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C528F" w14:textId="77777777" w:rsidR="006971DC" w:rsidRDefault="006971DC" w:rsidP="006971DC">
      <w:pPr>
        <w:spacing w:after="0" w:line="240" w:lineRule="auto"/>
        <w:ind w:left="90"/>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MINISTRY OF FOREIGN AFFAIRS </w:t>
      </w:r>
    </w:p>
    <w:p w14:paraId="17181FF4" w14:textId="77777777" w:rsidR="006971DC" w:rsidRDefault="006971DC" w:rsidP="006971DC">
      <w:pPr>
        <w:spacing w:after="0" w:line="240" w:lineRule="auto"/>
        <w:jc w:val="center"/>
        <w:rPr>
          <w:rFonts w:ascii="Times New Roman" w:eastAsia="Times New Roman" w:hAnsi="Times New Roman" w:cs="Times New Roman"/>
          <w:sz w:val="24"/>
          <w:szCs w:val="24"/>
        </w:rPr>
      </w:pPr>
    </w:p>
    <w:p w14:paraId="138E8B9D" w14:textId="77777777" w:rsidR="006971DC" w:rsidRDefault="006971DC" w:rsidP="006971D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5E8ED3CF" w14:textId="77777777" w:rsidR="006971DC" w:rsidRDefault="006971DC" w:rsidP="006971DC">
      <w:pPr>
        <w:spacing w:after="0" w:line="240" w:lineRule="auto"/>
        <w:jc w:val="center"/>
        <w:rPr>
          <w:rFonts w:ascii="Times New Roman" w:eastAsia="Times New Roman" w:hAnsi="Times New Roman" w:cs="Times New Roman"/>
          <w:b/>
          <w:bCs/>
          <w:sz w:val="24"/>
          <w:szCs w:val="24"/>
        </w:rPr>
      </w:pPr>
      <w:r>
        <w:rPr>
          <w:noProof/>
        </w:rPr>
        <w:drawing>
          <wp:anchor distT="0" distB="0" distL="114300" distR="114300" simplePos="0" relativeHeight="251659264" behindDoc="0" locked="0" layoutInCell="1" hidden="0" allowOverlap="1" wp14:anchorId="1BDF8FA6" wp14:editId="6A96A4F9">
            <wp:simplePos x="0" y="0"/>
            <wp:positionH relativeFrom="column">
              <wp:posOffset>2186939</wp:posOffset>
            </wp:positionH>
            <wp:positionV relativeFrom="paragraph">
              <wp:posOffset>250880</wp:posOffset>
            </wp:positionV>
            <wp:extent cx="1609725" cy="1467485"/>
            <wp:effectExtent l="0" t="0" r="0" b="0"/>
            <wp:wrapTopAndBottom distT="0" dist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09725" cy="1467485"/>
                    </a:xfrm>
                    <a:prstGeom prst="rect">
                      <a:avLst/>
                    </a:prstGeom>
                    <a:ln/>
                  </pic:spPr>
                </pic:pic>
              </a:graphicData>
            </a:graphic>
          </wp:anchor>
        </w:drawing>
      </w:r>
    </w:p>
    <w:p w14:paraId="28609ADF" w14:textId="77777777" w:rsidR="006971DC" w:rsidRDefault="006971DC" w:rsidP="006971DC">
      <w:pPr>
        <w:spacing w:after="0" w:line="240" w:lineRule="auto"/>
        <w:jc w:val="center"/>
        <w:rPr>
          <w:rFonts w:ascii="Times New Roman" w:eastAsia="Times New Roman" w:hAnsi="Times New Roman" w:cs="Times New Roman"/>
          <w:b/>
          <w:bCs/>
          <w:sz w:val="24"/>
          <w:szCs w:val="24"/>
        </w:rPr>
      </w:pPr>
    </w:p>
    <w:p w14:paraId="1D221B5B" w14:textId="77777777" w:rsidR="006971DC" w:rsidRDefault="006971DC" w:rsidP="006971DC">
      <w:pPr>
        <w:spacing w:after="0" w:line="240" w:lineRule="auto"/>
        <w:jc w:val="center"/>
        <w:rPr>
          <w:rFonts w:ascii="Times New Roman" w:eastAsia="Times New Roman" w:hAnsi="Times New Roman" w:cs="Times New Roman"/>
          <w:b/>
          <w:bCs/>
          <w:sz w:val="24"/>
          <w:szCs w:val="24"/>
        </w:rPr>
      </w:pPr>
    </w:p>
    <w:p w14:paraId="40802A54" w14:textId="77777777" w:rsidR="006971DC" w:rsidRDefault="006971DC" w:rsidP="006971DC">
      <w:pPr>
        <w:spacing w:after="0" w:line="240" w:lineRule="auto"/>
        <w:jc w:val="center"/>
        <w:rPr>
          <w:rFonts w:ascii="Times New Roman" w:eastAsia="Times New Roman" w:hAnsi="Times New Roman" w:cs="Times New Roman"/>
          <w:b/>
          <w:bCs/>
          <w:sz w:val="24"/>
          <w:szCs w:val="24"/>
        </w:rPr>
      </w:pPr>
    </w:p>
    <w:p w14:paraId="0FE4C22B" w14:textId="77777777" w:rsidR="006971DC" w:rsidRDefault="006971DC" w:rsidP="006971DC">
      <w:pPr>
        <w:spacing w:after="0" w:line="240" w:lineRule="auto"/>
        <w:rPr>
          <w:rFonts w:ascii="Times New Roman" w:eastAsia="Times New Roman" w:hAnsi="Times New Roman" w:cs="Times New Roman"/>
          <w:sz w:val="28"/>
          <w:szCs w:val="28"/>
        </w:rPr>
      </w:pPr>
    </w:p>
    <w:p w14:paraId="55F9A371" w14:textId="77777777" w:rsidR="006971DC" w:rsidRDefault="006971DC" w:rsidP="006971DC">
      <w:pPr>
        <w:spacing w:after="0" w:line="240" w:lineRule="auto"/>
        <w:rPr>
          <w:rFonts w:ascii="Times New Roman" w:eastAsia="Times New Roman" w:hAnsi="Times New Roman" w:cs="Times New Roman"/>
          <w:b/>
          <w:bCs/>
          <w:sz w:val="32"/>
          <w:szCs w:val="32"/>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32"/>
          <w:szCs w:val="32"/>
        </w:rPr>
        <w:t xml:space="preserve">TENDER DOCUMENT </w:t>
      </w:r>
    </w:p>
    <w:p w14:paraId="65000C40" w14:textId="77777777" w:rsidR="006971DC" w:rsidRPr="00720D49" w:rsidRDefault="006971DC" w:rsidP="006971DC">
      <w:pPr>
        <w:spacing w:after="0" w:line="240" w:lineRule="auto"/>
        <w:rPr>
          <w:rFonts w:ascii="Times New Roman" w:eastAsia="Times New Roman" w:hAnsi="Times New Roman" w:cs="Times New Roman"/>
          <w:sz w:val="28"/>
          <w:szCs w:val="28"/>
        </w:rPr>
      </w:pPr>
    </w:p>
    <w:p w14:paraId="4DE2EA29" w14:textId="77777777" w:rsidR="006971DC" w:rsidRDefault="006971DC" w:rsidP="006971DC">
      <w:pPr>
        <w:spacing w:after="0" w:line="240" w:lineRule="auto"/>
        <w:jc w:val="center"/>
        <w:rPr>
          <w:rFonts w:ascii="Times New Roman" w:eastAsia="Times New Roman" w:hAnsi="Times New Roman" w:cs="Times New Roman"/>
          <w:b/>
          <w:bCs/>
          <w:sz w:val="32"/>
          <w:szCs w:val="32"/>
        </w:rPr>
      </w:pPr>
    </w:p>
    <w:p w14:paraId="153E0ADA" w14:textId="77777777" w:rsidR="006971DC" w:rsidRDefault="006971DC" w:rsidP="006971D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32"/>
          <w:szCs w:val="32"/>
        </w:rPr>
        <w:t>REQUEST FOR QUOTATION</w:t>
      </w:r>
    </w:p>
    <w:p w14:paraId="08330C83" w14:textId="77777777" w:rsidR="006971DC" w:rsidRDefault="006971DC" w:rsidP="006971DC">
      <w:pPr>
        <w:spacing w:after="0" w:line="240" w:lineRule="auto"/>
        <w:jc w:val="center"/>
        <w:rPr>
          <w:rFonts w:ascii="Times New Roman" w:eastAsia="Times New Roman" w:hAnsi="Times New Roman" w:cs="Times New Roman"/>
          <w:sz w:val="28"/>
          <w:szCs w:val="28"/>
        </w:rPr>
      </w:pPr>
    </w:p>
    <w:p w14:paraId="2973C3B9" w14:textId="77777777" w:rsidR="006971DC" w:rsidRDefault="006971DC" w:rsidP="006971DC">
      <w:pPr>
        <w:spacing w:after="0" w:line="240" w:lineRule="auto"/>
        <w:rPr>
          <w:rFonts w:ascii="Times New Roman" w:eastAsia="Times New Roman" w:hAnsi="Times New Roman" w:cs="Times New Roman"/>
          <w:sz w:val="28"/>
          <w:szCs w:val="28"/>
        </w:rPr>
      </w:pPr>
    </w:p>
    <w:p w14:paraId="59286AA5" w14:textId="77777777" w:rsidR="006971DC" w:rsidRDefault="006971DC" w:rsidP="006971DC">
      <w:pPr>
        <w:spacing w:after="0" w:line="240" w:lineRule="auto"/>
        <w:rPr>
          <w:rFonts w:ascii="Times New Roman" w:eastAsia="Times New Roman" w:hAnsi="Times New Roman" w:cs="Times New Roman"/>
          <w:sz w:val="28"/>
          <w:szCs w:val="28"/>
        </w:rPr>
      </w:pPr>
    </w:p>
    <w:p w14:paraId="7E901EFE" w14:textId="77777777" w:rsidR="006971DC" w:rsidRDefault="006971DC" w:rsidP="006971DC">
      <w:pPr>
        <w:spacing w:after="0" w:line="240" w:lineRule="auto"/>
        <w:rPr>
          <w:rFonts w:ascii="Times New Roman" w:eastAsia="Times New Roman" w:hAnsi="Times New Roman" w:cs="Times New Roman"/>
          <w:b/>
          <w:bCs/>
          <w:sz w:val="32"/>
          <w:szCs w:val="32"/>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32"/>
          <w:szCs w:val="32"/>
        </w:rPr>
        <w:t>FOR</w:t>
      </w:r>
    </w:p>
    <w:p w14:paraId="7A01FB6B" w14:textId="77777777" w:rsidR="006971DC" w:rsidRDefault="006971DC" w:rsidP="006971DC">
      <w:pPr>
        <w:keepNext/>
        <w:spacing w:after="0" w:line="240" w:lineRule="auto"/>
        <w:rPr>
          <w:rFonts w:ascii="Times New Roman" w:eastAsia="Times New Roman" w:hAnsi="Times New Roman" w:cs="Times New Roman"/>
          <w:sz w:val="28"/>
          <w:szCs w:val="28"/>
        </w:rPr>
      </w:pPr>
    </w:p>
    <w:p w14:paraId="39172F88" w14:textId="77777777" w:rsidR="006971DC" w:rsidRDefault="006971DC" w:rsidP="006971DC">
      <w:pPr>
        <w:keepNext/>
        <w:spacing w:after="0" w:line="240" w:lineRule="auto"/>
        <w:rPr>
          <w:rFonts w:ascii="Times New Roman" w:eastAsia="Times New Roman" w:hAnsi="Times New Roman" w:cs="Times New Roman"/>
          <w:sz w:val="28"/>
          <w:szCs w:val="28"/>
        </w:rPr>
      </w:pPr>
    </w:p>
    <w:p w14:paraId="49875164" w14:textId="77777777" w:rsidR="006971DC" w:rsidRDefault="006971DC" w:rsidP="006971DC">
      <w:pPr>
        <w:keepNext/>
        <w:spacing w:after="0" w:line="240" w:lineRule="auto"/>
        <w:rPr>
          <w:rFonts w:ascii="Times New Roman" w:eastAsia="Times New Roman" w:hAnsi="Times New Roman" w:cs="Times New Roman"/>
          <w:sz w:val="28"/>
          <w:szCs w:val="28"/>
        </w:rPr>
      </w:pPr>
    </w:p>
    <w:p w14:paraId="674A5320" w14:textId="77777777" w:rsidR="006971DC" w:rsidRDefault="006971DC" w:rsidP="006971DC">
      <w:pPr>
        <w:keepNext/>
        <w:tabs>
          <w:tab w:val="left" w:pos="3324"/>
        </w:tabs>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b/>
      </w:r>
    </w:p>
    <w:p w14:paraId="2963DEC0" w14:textId="241DF24D" w:rsidR="006971DC" w:rsidRDefault="006971DC" w:rsidP="006971DC">
      <w:pPr>
        <w:spacing w:after="0" w:line="240" w:lineRule="auto"/>
        <w:ind w:left="720" w:firstLine="720"/>
        <w:jc w:val="center"/>
        <w:rPr>
          <w:rFonts w:ascii="Times New Roman" w:eastAsia="Times New Roman" w:hAnsi="Times New Roman" w:cs="Times New Roman"/>
          <w:b/>
          <w:bCs/>
          <w:sz w:val="24"/>
          <w:szCs w:val="24"/>
        </w:rPr>
      </w:pPr>
      <w:r w:rsidRPr="00A75BB8">
        <w:rPr>
          <w:rFonts w:ascii="Times New Roman" w:eastAsia="Times New Roman" w:hAnsi="Times New Roman" w:cs="Times New Roman"/>
          <w:b/>
          <w:bCs/>
          <w:sz w:val="32"/>
          <w:szCs w:val="32"/>
        </w:rPr>
        <w:t xml:space="preserve">PROCUREMENT OF </w:t>
      </w:r>
      <w:r>
        <w:rPr>
          <w:rFonts w:ascii="Times New Roman" w:eastAsia="Times New Roman" w:hAnsi="Times New Roman" w:cs="Times New Roman"/>
          <w:b/>
          <w:bCs/>
          <w:sz w:val="32"/>
          <w:szCs w:val="32"/>
        </w:rPr>
        <w:t>CLINIC AND LABORATORY CONSUMABLES</w:t>
      </w:r>
    </w:p>
    <w:p w14:paraId="77652358" w14:textId="77777777" w:rsidR="006971DC" w:rsidRDefault="006971DC" w:rsidP="006971DC">
      <w:pPr>
        <w:spacing w:after="0" w:line="240" w:lineRule="auto"/>
        <w:rPr>
          <w:rFonts w:ascii="Times New Roman" w:eastAsia="Times New Roman" w:hAnsi="Times New Roman" w:cs="Times New Roman"/>
          <w:b/>
          <w:bCs/>
          <w:sz w:val="24"/>
          <w:szCs w:val="24"/>
        </w:rPr>
      </w:pPr>
    </w:p>
    <w:p w14:paraId="7E09DEA0" w14:textId="1D0078CD" w:rsidR="006971DC" w:rsidRPr="00BE39A6" w:rsidRDefault="006971DC" w:rsidP="006971DC">
      <w:pPr>
        <w:spacing w:after="0" w:line="24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         </w:t>
      </w:r>
      <w:r w:rsidRPr="00BE39A6">
        <w:rPr>
          <w:rFonts w:ascii="Times New Roman" w:eastAsia="Times New Roman" w:hAnsi="Times New Roman" w:cs="Times New Roman"/>
          <w:b/>
          <w:bCs/>
          <w:sz w:val="32"/>
          <w:szCs w:val="32"/>
        </w:rPr>
        <w:t>GR/MFA/GD/00</w:t>
      </w:r>
      <w:r>
        <w:rPr>
          <w:rFonts w:ascii="Times New Roman" w:eastAsia="Times New Roman" w:hAnsi="Times New Roman" w:cs="Times New Roman"/>
          <w:b/>
          <w:bCs/>
          <w:sz w:val="32"/>
          <w:szCs w:val="32"/>
        </w:rPr>
        <w:t>9</w:t>
      </w:r>
      <w:r w:rsidRPr="00BE39A6">
        <w:rPr>
          <w:rFonts w:ascii="Times New Roman" w:eastAsia="Times New Roman" w:hAnsi="Times New Roman" w:cs="Times New Roman"/>
          <w:b/>
          <w:bCs/>
          <w:sz w:val="32"/>
          <w:szCs w:val="32"/>
        </w:rPr>
        <w:t>/2026</w:t>
      </w:r>
    </w:p>
    <w:p w14:paraId="5BAEA379" w14:textId="77777777" w:rsidR="006971DC" w:rsidRPr="00BE39A6" w:rsidRDefault="006971DC" w:rsidP="006971DC">
      <w:pPr>
        <w:spacing w:after="0" w:line="240" w:lineRule="auto"/>
        <w:rPr>
          <w:rFonts w:ascii="Times New Roman" w:eastAsia="Times New Roman" w:hAnsi="Times New Roman" w:cs="Times New Roman"/>
          <w:b/>
          <w:bCs/>
          <w:sz w:val="32"/>
          <w:szCs w:val="32"/>
        </w:rPr>
      </w:pPr>
    </w:p>
    <w:p w14:paraId="55C242D4" w14:textId="77777777" w:rsidR="006971DC" w:rsidRPr="00C67DEC" w:rsidRDefault="006971DC" w:rsidP="006971DC">
      <w:pPr>
        <w:spacing w:after="0" w:line="240" w:lineRule="auto"/>
        <w:rPr>
          <w:rFonts w:ascii="Times New Roman" w:eastAsia="Times New Roman" w:hAnsi="Times New Roman" w:cs="Times New Roman"/>
          <w:b/>
          <w:bCs/>
          <w:sz w:val="32"/>
          <w:szCs w:val="32"/>
          <w:highlight w:val="yellow"/>
        </w:rPr>
      </w:pPr>
    </w:p>
    <w:p w14:paraId="44825BEC" w14:textId="081EF7C5" w:rsidR="00F55CD1" w:rsidRDefault="006971DC" w:rsidP="006971DC">
      <w:pPr>
        <w:rPr>
          <w:rFonts w:ascii="Times New Roman" w:eastAsia="Times New Roman" w:hAnsi="Times New Roman" w:cs="Times New Roman"/>
          <w:b/>
          <w:bCs/>
          <w:sz w:val="32"/>
          <w:szCs w:val="32"/>
        </w:rPr>
      </w:pPr>
      <w:r w:rsidRPr="00BE39A6">
        <w:rPr>
          <w:rFonts w:ascii="Times New Roman" w:eastAsia="Times New Roman" w:hAnsi="Times New Roman" w:cs="Times New Roman"/>
          <w:b/>
          <w:bCs/>
          <w:sz w:val="32"/>
          <w:szCs w:val="32"/>
        </w:rPr>
        <w:tab/>
      </w:r>
      <w:r w:rsidRPr="00BE39A6">
        <w:rPr>
          <w:rFonts w:ascii="Times New Roman" w:eastAsia="Times New Roman" w:hAnsi="Times New Roman" w:cs="Times New Roman"/>
          <w:b/>
          <w:bCs/>
          <w:sz w:val="32"/>
          <w:szCs w:val="32"/>
        </w:rPr>
        <w:tab/>
        <w:t xml:space="preserve">                            </w:t>
      </w:r>
      <w:r>
        <w:rPr>
          <w:rFonts w:ascii="Times New Roman" w:eastAsia="Times New Roman" w:hAnsi="Times New Roman" w:cs="Times New Roman"/>
          <w:b/>
          <w:bCs/>
          <w:sz w:val="32"/>
          <w:szCs w:val="32"/>
        </w:rPr>
        <w:t xml:space="preserve">    </w:t>
      </w:r>
      <w:r w:rsidRPr="00BE39A6">
        <w:rPr>
          <w:rFonts w:ascii="Times New Roman" w:eastAsia="Times New Roman" w:hAnsi="Times New Roman" w:cs="Times New Roman"/>
          <w:b/>
          <w:bCs/>
          <w:sz w:val="32"/>
          <w:szCs w:val="32"/>
        </w:rPr>
        <w:t xml:space="preserve"> </w:t>
      </w:r>
      <w:r w:rsidR="00C26632">
        <w:rPr>
          <w:rFonts w:ascii="Times New Roman" w:eastAsia="Times New Roman" w:hAnsi="Times New Roman" w:cs="Times New Roman"/>
          <w:b/>
          <w:bCs/>
          <w:sz w:val="32"/>
          <w:szCs w:val="32"/>
        </w:rPr>
        <w:t>AUGUST</w:t>
      </w:r>
      <w:r w:rsidRPr="00BE39A6">
        <w:rPr>
          <w:rFonts w:ascii="Times New Roman" w:eastAsia="Times New Roman" w:hAnsi="Times New Roman" w:cs="Times New Roman"/>
          <w:b/>
          <w:bCs/>
          <w:sz w:val="32"/>
          <w:szCs w:val="32"/>
        </w:rPr>
        <w:t xml:space="preserve"> 2026</w:t>
      </w:r>
    </w:p>
    <w:p w14:paraId="43970643" w14:textId="77777777" w:rsidR="006971DC" w:rsidRDefault="006971DC" w:rsidP="006971DC">
      <w:pPr>
        <w:rPr>
          <w:rFonts w:ascii="Times New Roman" w:eastAsia="Times New Roman" w:hAnsi="Times New Roman" w:cs="Times New Roman"/>
          <w:b/>
          <w:bCs/>
          <w:sz w:val="32"/>
          <w:szCs w:val="32"/>
        </w:rPr>
      </w:pPr>
    </w:p>
    <w:p w14:paraId="6B9922D4" w14:textId="77777777" w:rsidR="006971DC" w:rsidRDefault="006971DC" w:rsidP="006971DC">
      <w:pPr>
        <w:rPr>
          <w:rFonts w:ascii="Times New Roman" w:eastAsia="Times New Roman" w:hAnsi="Times New Roman" w:cs="Times New Roman"/>
          <w:b/>
          <w:bCs/>
          <w:sz w:val="32"/>
          <w:szCs w:val="32"/>
        </w:rPr>
      </w:pPr>
    </w:p>
    <w:p w14:paraId="21C11F93" w14:textId="77777777" w:rsidR="006971DC" w:rsidRDefault="006971DC" w:rsidP="006971DC">
      <w:pPr>
        <w:spacing w:after="0" w:line="240" w:lineRule="auto"/>
        <w:rPr>
          <w:rFonts w:ascii="Times New Roman" w:eastAsia="Times New Roman" w:hAnsi="Times New Roman" w:cs="Times New Roman"/>
          <w:b/>
          <w:bCs/>
          <w:sz w:val="24"/>
          <w:szCs w:val="24"/>
        </w:rPr>
      </w:pPr>
    </w:p>
    <w:p w14:paraId="03CD0D4B" w14:textId="7093EBE8" w:rsidR="006971DC" w:rsidRDefault="006971DC" w:rsidP="006971DC">
      <w:pPr>
        <w:keepNext/>
        <w:spacing w:after="0" w:line="240" w:lineRule="auto"/>
        <w:jc w:val="center"/>
        <w:rPr>
          <w:rFonts w:ascii="Times New Roman" w:eastAsia="Times New Roman" w:hAnsi="Times New Roman" w:cs="Times New Roman"/>
          <w:b/>
          <w:bCs/>
          <w:sz w:val="24"/>
          <w:szCs w:val="24"/>
        </w:rPr>
      </w:pPr>
      <w:bookmarkStart w:id="0" w:name="_ii3hwpkkspfx" w:colFirst="0" w:colLast="0"/>
      <w:bookmarkEnd w:id="0"/>
      <w:r>
        <w:rPr>
          <w:rFonts w:ascii="Times New Roman" w:eastAsia="Times New Roman" w:hAnsi="Times New Roman" w:cs="Times New Roman"/>
          <w:b/>
          <w:bCs/>
          <w:sz w:val="24"/>
          <w:szCs w:val="24"/>
        </w:rPr>
        <w:lastRenderedPageBreak/>
        <w:t>TABLE OF CONTENTS</w:t>
      </w:r>
    </w:p>
    <w:p w14:paraId="0053BC73" w14:textId="77777777" w:rsidR="006971DC" w:rsidRDefault="006971DC" w:rsidP="006971DC">
      <w:pPr>
        <w:keepNext/>
        <w:spacing w:after="0" w:line="240" w:lineRule="auto"/>
        <w:jc w:val="center"/>
        <w:rPr>
          <w:rFonts w:ascii="Times New Roman" w:eastAsia="Times New Roman" w:hAnsi="Times New Roman" w:cs="Times New Roman"/>
          <w:b/>
          <w:bCs/>
          <w:sz w:val="24"/>
          <w:szCs w:val="24"/>
        </w:rPr>
      </w:pPr>
    </w:p>
    <w:p w14:paraId="3EF7F2E8" w14:textId="77777777" w:rsidR="006971DC" w:rsidRPr="006971DC" w:rsidRDefault="006971DC" w:rsidP="006971DC">
      <w:pPr>
        <w:keepNext/>
        <w:spacing w:after="0" w:line="240" w:lineRule="auto"/>
        <w:jc w:val="center"/>
        <w:rPr>
          <w:rFonts w:ascii="Times New Roman" w:eastAsia="Times New Roman" w:hAnsi="Times New Roman" w:cs="Times New Roman"/>
          <w:b/>
          <w:bCs/>
          <w:sz w:val="24"/>
          <w:szCs w:val="24"/>
        </w:rPr>
      </w:pPr>
    </w:p>
    <w:p w14:paraId="624BC06D" w14:textId="6FDA515C" w:rsidR="00CA5A8E" w:rsidRPr="002E2EB2" w:rsidRDefault="006971DC" w:rsidP="002E2EB2">
      <w:pPr>
        <w:pStyle w:val="TOC3"/>
        <w:tabs>
          <w:tab w:val="right" w:leader="dot" w:pos="9010"/>
        </w:tabs>
        <w:rPr>
          <w:rFonts w:asciiTheme="minorHAnsi" w:eastAsiaTheme="minorEastAsia" w:hAnsiTheme="minorHAnsi" w:cstheme="minorBidi"/>
          <w:noProof/>
          <w:kern w:val="2"/>
          <w:sz w:val="24"/>
          <w:szCs w:val="24"/>
          <w:lang w:val="en-US"/>
          <w14:ligatures w14:val="standardContextual"/>
        </w:rPr>
      </w:pPr>
      <w:r w:rsidRPr="00EA370C">
        <w:rPr>
          <w:rFonts w:ascii="Times New Roman" w:eastAsia="Times New Roman" w:hAnsi="Times New Roman" w:cs="Times New Roman"/>
          <w:sz w:val="24"/>
          <w:szCs w:val="24"/>
        </w:rPr>
        <w:fldChar w:fldCharType="begin"/>
      </w:r>
      <w:r w:rsidRPr="00EA370C">
        <w:rPr>
          <w:rFonts w:ascii="Times New Roman" w:eastAsia="Times New Roman" w:hAnsi="Times New Roman" w:cs="Times New Roman"/>
          <w:sz w:val="24"/>
          <w:szCs w:val="24"/>
        </w:rPr>
        <w:instrText xml:space="preserve"> TOC \o "1-3" \h \z </w:instrText>
      </w:r>
      <w:r w:rsidRPr="00EA370C">
        <w:rPr>
          <w:rFonts w:ascii="Times New Roman" w:eastAsia="Times New Roman" w:hAnsi="Times New Roman" w:cs="Times New Roman"/>
          <w:sz w:val="24"/>
          <w:szCs w:val="24"/>
        </w:rPr>
        <w:fldChar w:fldCharType="separate"/>
      </w:r>
    </w:p>
    <w:p w14:paraId="0B0E9076" w14:textId="77777777" w:rsidR="00CA5A8E" w:rsidRPr="00CA5A8E" w:rsidRDefault="00CA5A8E" w:rsidP="00CA5A8E">
      <w:pPr>
        <w:spacing w:after="0" w:line="0" w:lineRule="atLeast"/>
        <w:ind w:left="200"/>
        <w:rPr>
          <w:rFonts w:ascii="Times New Roman" w:eastAsia="Times New Roman" w:hAnsi="Times New Roman" w:cs="Arial"/>
          <w:b/>
          <w:sz w:val="28"/>
          <w:szCs w:val="20"/>
          <w:lang w:val="en-GB" w:eastAsia="en-GB"/>
        </w:rPr>
      </w:pPr>
      <w:r w:rsidRPr="00CA5A8E">
        <w:rPr>
          <w:rFonts w:ascii="Times New Roman" w:eastAsia="Times New Roman" w:hAnsi="Times New Roman" w:cs="Arial"/>
          <w:b/>
          <w:sz w:val="35"/>
          <w:szCs w:val="20"/>
          <w:lang w:val="en-GB" w:eastAsia="en-GB"/>
        </w:rPr>
        <w:t>C</w:t>
      </w:r>
      <w:r w:rsidRPr="00CA5A8E">
        <w:rPr>
          <w:rFonts w:ascii="Times New Roman" w:eastAsia="Times New Roman" w:hAnsi="Times New Roman" w:cs="Arial"/>
          <w:b/>
          <w:sz w:val="28"/>
          <w:szCs w:val="20"/>
          <w:lang w:val="en-GB" w:eastAsia="en-GB"/>
        </w:rPr>
        <w:t>ONTENTS</w:t>
      </w:r>
    </w:p>
    <w:p w14:paraId="48C8C42D" w14:textId="77777777" w:rsidR="00CA5A8E" w:rsidRDefault="00CA5A8E" w:rsidP="002E2EB2">
      <w:pPr>
        <w:spacing w:after="0" w:line="398" w:lineRule="exact"/>
        <w:jc w:val="right"/>
        <w:rPr>
          <w:rFonts w:ascii="Times New Roman" w:eastAsia="Times New Roman" w:hAnsi="Times New Roman" w:cs="Arial"/>
          <w:sz w:val="20"/>
          <w:szCs w:val="20"/>
          <w:lang w:val="en-GB" w:eastAsia="en-GB"/>
        </w:rPr>
      </w:pPr>
    </w:p>
    <w:p w14:paraId="7A0346AC" w14:textId="77777777" w:rsidR="002E2EB2" w:rsidRPr="00CA5A8E" w:rsidRDefault="002E2EB2" w:rsidP="002E2EB2">
      <w:pPr>
        <w:spacing w:after="0" w:line="398" w:lineRule="exact"/>
        <w:jc w:val="right"/>
        <w:rPr>
          <w:rFonts w:ascii="Times New Roman" w:eastAsia="Times New Roman" w:hAnsi="Times New Roman" w:cs="Arial"/>
          <w:sz w:val="20"/>
          <w:szCs w:val="20"/>
          <w:lang w:val="en-GB" w:eastAsia="en-GB"/>
        </w:rPr>
      </w:pPr>
    </w:p>
    <w:p w14:paraId="591ACCDC" w14:textId="77777777" w:rsidR="00CA5A8E" w:rsidRPr="00CA5A8E" w:rsidRDefault="00CA5A8E" w:rsidP="00CA5A8E">
      <w:pPr>
        <w:tabs>
          <w:tab w:val="left" w:leader="dot" w:pos="8740"/>
        </w:tabs>
        <w:spacing w:after="0" w:line="0" w:lineRule="atLeast"/>
        <w:ind w:left="200"/>
        <w:rPr>
          <w:rFonts w:ascii="Times New Roman" w:eastAsia="Times New Roman" w:hAnsi="Times New Roman" w:cs="Arial"/>
          <w:b/>
          <w:sz w:val="20"/>
          <w:szCs w:val="20"/>
          <w:lang w:val="en-GB" w:eastAsia="en-GB"/>
        </w:rPr>
      </w:pPr>
      <w:r w:rsidRPr="00CA5A8E">
        <w:rPr>
          <w:rFonts w:ascii="Times New Roman" w:eastAsia="Times New Roman" w:hAnsi="Times New Roman" w:cs="Arial"/>
          <w:b/>
          <w:sz w:val="23"/>
          <w:szCs w:val="20"/>
          <w:lang w:val="en-GB" w:eastAsia="en-GB"/>
        </w:rPr>
        <w:t>Invitation for Tenders</w:t>
      </w:r>
      <w:r w:rsidRPr="00CA5A8E">
        <w:rPr>
          <w:rFonts w:ascii="Times New Roman" w:eastAsia="Times New Roman" w:hAnsi="Times New Roman" w:cs="Arial"/>
          <w:sz w:val="20"/>
          <w:szCs w:val="20"/>
          <w:lang w:val="en-GB" w:eastAsia="en-GB"/>
        </w:rPr>
        <w:tab/>
        <w:t>2</w:t>
      </w:r>
    </w:p>
    <w:p w14:paraId="7431FDF1" w14:textId="77777777" w:rsidR="00CA5A8E" w:rsidRPr="00CA5A8E" w:rsidRDefault="00CA5A8E" w:rsidP="00CA5A8E">
      <w:pPr>
        <w:spacing w:after="0" w:line="184" w:lineRule="exact"/>
        <w:rPr>
          <w:rFonts w:ascii="Times New Roman" w:eastAsia="Times New Roman" w:hAnsi="Times New Roman" w:cs="Arial"/>
          <w:sz w:val="20"/>
          <w:szCs w:val="20"/>
          <w:lang w:val="en-GB" w:eastAsia="en-GB"/>
        </w:rPr>
      </w:pPr>
    </w:p>
    <w:p w14:paraId="3CE80794" w14:textId="77777777" w:rsidR="00CA5A8E" w:rsidRPr="00CA5A8E" w:rsidRDefault="00CA5A8E" w:rsidP="00CA5A8E">
      <w:pPr>
        <w:tabs>
          <w:tab w:val="left" w:leader="dot" w:pos="8740"/>
        </w:tabs>
        <w:spacing w:after="0" w:line="0" w:lineRule="atLeast"/>
        <w:ind w:left="200"/>
        <w:rPr>
          <w:rFonts w:ascii="Times New Roman" w:eastAsia="Times New Roman" w:hAnsi="Times New Roman" w:cs="Arial"/>
          <w:b/>
          <w:sz w:val="23"/>
          <w:szCs w:val="20"/>
          <w:lang w:val="en-GB" w:eastAsia="en-GB"/>
        </w:rPr>
      </w:pPr>
      <w:r w:rsidRPr="00CA5A8E">
        <w:rPr>
          <w:rFonts w:ascii="Times New Roman" w:eastAsia="Times New Roman" w:hAnsi="Times New Roman" w:cs="Arial"/>
          <w:b/>
          <w:sz w:val="23"/>
          <w:szCs w:val="20"/>
          <w:lang w:val="en-GB" w:eastAsia="en-GB"/>
        </w:rPr>
        <w:t>Section I. Instructions to Tenderers</w:t>
      </w:r>
      <w:r w:rsidRPr="00CA5A8E">
        <w:rPr>
          <w:rFonts w:ascii="Times New Roman" w:eastAsia="Times New Roman" w:hAnsi="Times New Roman" w:cs="Arial"/>
          <w:sz w:val="20"/>
          <w:szCs w:val="20"/>
          <w:lang w:val="en-GB" w:eastAsia="en-GB"/>
        </w:rPr>
        <w:tab/>
      </w:r>
      <w:r w:rsidRPr="00CA5A8E">
        <w:rPr>
          <w:rFonts w:ascii="Times New Roman" w:eastAsia="Times New Roman" w:hAnsi="Times New Roman" w:cs="Arial"/>
          <w:b/>
          <w:sz w:val="23"/>
          <w:szCs w:val="20"/>
          <w:lang w:val="en-GB" w:eastAsia="en-GB"/>
        </w:rPr>
        <w:t>4</w:t>
      </w:r>
    </w:p>
    <w:p w14:paraId="2C778A84" w14:textId="77777777" w:rsidR="00CA5A8E" w:rsidRPr="00CA5A8E" w:rsidRDefault="00CA5A8E" w:rsidP="00CA5A8E">
      <w:pPr>
        <w:spacing w:after="0" w:line="57" w:lineRule="exact"/>
        <w:rPr>
          <w:rFonts w:ascii="Times New Roman" w:eastAsia="Times New Roman" w:hAnsi="Times New Roman" w:cs="Arial"/>
          <w:sz w:val="20"/>
          <w:szCs w:val="20"/>
          <w:lang w:val="en-GB" w:eastAsia="en-GB"/>
        </w:rPr>
      </w:pPr>
    </w:p>
    <w:p w14:paraId="0109A3F4" w14:textId="77777777" w:rsidR="00CA5A8E" w:rsidRPr="00CA5A8E" w:rsidRDefault="00CA5A8E" w:rsidP="00CA5A8E">
      <w:pPr>
        <w:tabs>
          <w:tab w:val="left" w:leader="dot" w:pos="8720"/>
        </w:tabs>
        <w:spacing w:after="0" w:line="0" w:lineRule="atLeast"/>
        <w:ind w:left="200"/>
        <w:rPr>
          <w:rFonts w:ascii="Times New Roman" w:eastAsia="Times New Roman" w:hAnsi="Times New Roman" w:cs="Arial"/>
          <w:sz w:val="23"/>
          <w:szCs w:val="20"/>
          <w:lang w:val="en-GB" w:eastAsia="en-GB"/>
        </w:rPr>
      </w:pPr>
      <w:r w:rsidRPr="00CA5A8E">
        <w:rPr>
          <w:rFonts w:ascii="Times New Roman" w:eastAsia="Times New Roman" w:hAnsi="Times New Roman" w:cs="Arial"/>
          <w:sz w:val="23"/>
          <w:szCs w:val="20"/>
          <w:lang w:val="en-GB" w:eastAsia="en-GB"/>
        </w:rPr>
        <w:t>Table of Clauses</w:t>
      </w:r>
      <w:r w:rsidRPr="00CA5A8E">
        <w:rPr>
          <w:rFonts w:ascii="Times New Roman" w:eastAsia="Times New Roman" w:hAnsi="Times New Roman" w:cs="Arial"/>
          <w:sz w:val="20"/>
          <w:szCs w:val="20"/>
          <w:lang w:val="en-GB" w:eastAsia="en-GB"/>
        </w:rPr>
        <w:tab/>
        <w:t>.</w:t>
      </w:r>
      <w:r w:rsidRPr="00CA5A8E">
        <w:rPr>
          <w:rFonts w:ascii="Times New Roman" w:eastAsia="Times New Roman" w:hAnsi="Times New Roman" w:cs="Arial"/>
          <w:sz w:val="23"/>
          <w:szCs w:val="20"/>
          <w:lang w:val="en-GB" w:eastAsia="en-GB"/>
        </w:rPr>
        <w:t>5</w:t>
      </w:r>
    </w:p>
    <w:p w14:paraId="69E36B61" w14:textId="77777777" w:rsidR="00CA5A8E" w:rsidRPr="00CA5A8E" w:rsidRDefault="00CA5A8E" w:rsidP="00CA5A8E">
      <w:pPr>
        <w:spacing w:after="0" w:line="62" w:lineRule="exact"/>
        <w:rPr>
          <w:rFonts w:ascii="Times New Roman" w:eastAsia="Times New Roman" w:hAnsi="Times New Roman" w:cs="Arial"/>
          <w:sz w:val="20"/>
          <w:szCs w:val="20"/>
          <w:lang w:val="en-GB" w:eastAsia="en-GB"/>
        </w:rPr>
      </w:pPr>
    </w:p>
    <w:p w14:paraId="549B5ABB" w14:textId="77777777" w:rsidR="00CA5A8E" w:rsidRPr="00CA5A8E" w:rsidRDefault="00CA5A8E" w:rsidP="00CA5A8E">
      <w:pPr>
        <w:spacing w:after="0" w:line="0" w:lineRule="atLeast"/>
        <w:ind w:firstLine="200"/>
        <w:rPr>
          <w:rFonts w:ascii="Times New Roman" w:eastAsia="Times New Roman" w:hAnsi="Times New Roman" w:cs="Arial"/>
          <w:sz w:val="23"/>
          <w:szCs w:val="20"/>
          <w:lang w:val="en-GB" w:eastAsia="en-GB"/>
        </w:rPr>
      </w:pPr>
      <w:r w:rsidRPr="00CA5A8E">
        <w:rPr>
          <w:rFonts w:ascii="Times New Roman" w:eastAsia="Times New Roman" w:hAnsi="Times New Roman" w:cs="Arial"/>
          <w:b/>
          <w:sz w:val="23"/>
          <w:szCs w:val="20"/>
          <w:lang w:val="en-GB" w:eastAsia="en-GB"/>
        </w:rPr>
        <w:t>Section II</w:t>
      </w:r>
      <w:r w:rsidRPr="00CA5A8E">
        <w:rPr>
          <w:rFonts w:ascii="Times New Roman" w:eastAsia="Times New Roman" w:hAnsi="Times New Roman" w:cs="Arial"/>
          <w:sz w:val="23"/>
          <w:szCs w:val="20"/>
          <w:lang w:val="en-GB" w:eastAsia="en-GB"/>
        </w:rPr>
        <w:t>. Tender Data Sheet ………………………………………………………………..35</w:t>
      </w:r>
    </w:p>
    <w:p w14:paraId="66F48BDA" w14:textId="77777777" w:rsidR="00CA5A8E" w:rsidRPr="00CA5A8E" w:rsidRDefault="00CA5A8E" w:rsidP="00CA5A8E">
      <w:pPr>
        <w:spacing w:after="0" w:line="7" w:lineRule="exact"/>
        <w:rPr>
          <w:rFonts w:ascii="Times New Roman" w:eastAsia="Times New Roman" w:hAnsi="Times New Roman" w:cs="Arial"/>
          <w:sz w:val="20"/>
          <w:szCs w:val="20"/>
          <w:lang w:val="en-GB" w:eastAsia="en-GB"/>
        </w:rPr>
      </w:pPr>
    </w:p>
    <w:p w14:paraId="4EA614D1" w14:textId="77777777" w:rsidR="00CA5A8E" w:rsidRPr="00CA5A8E" w:rsidRDefault="00CA5A8E" w:rsidP="00CA5A8E">
      <w:pPr>
        <w:tabs>
          <w:tab w:val="left" w:leader="dot" w:pos="8600"/>
        </w:tabs>
        <w:spacing w:after="0" w:line="0" w:lineRule="atLeast"/>
        <w:ind w:left="200"/>
        <w:rPr>
          <w:rFonts w:ascii="Times New Roman" w:eastAsia="Times New Roman" w:hAnsi="Times New Roman" w:cs="Arial"/>
          <w:sz w:val="23"/>
          <w:szCs w:val="20"/>
          <w:lang w:val="en-GB" w:eastAsia="en-GB"/>
        </w:rPr>
      </w:pPr>
      <w:r w:rsidRPr="00CA5A8E">
        <w:rPr>
          <w:rFonts w:ascii="Times New Roman" w:eastAsia="Times New Roman" w:hAnsi="Times New Roman" w:cs="Arial"/>
          <w:sz w:val="23"/>
          <w:szCs w:val="20"/>
          <w:lang w:val="en-GB" w:eastAsia="en-GB"/>
        </w:rPr>
        <w:t>Pharmaceuticals</w:t>
      </w:r>
      <w:r w:rsidRPr="00CA5A8E">
        <w:rPr>
          <w:rFonts w:ascii="Times New Roman" w:eastAsia="Times New Roman" w:hAnsi="Times New Roman" w:cs="Arial"/>
          <w:sz w:val="20"/>
          <w:szCs w:val="20"/>
          <w:lang w:val="en-GB" w:eastAsia="en-GB"/>
        </w:rPr>
        <w:tab/>
        <w:t>.42</w:t>
      </w:r>
    </w:p>
    <w:p w14:paraId="547981F9" w14:textId="77777777" w:rsidR="00CA5A8E" w:rsidRPr="00CA5A8E" w:rsidRDefault="00CA5A8E" w:rsidP="00CA5A8E">
      <w:pPr>
        <w:spacing w:after="0" w:line="10" w:lineRule="exact"/>
        <w:rPr>
          <w:rFonts w:ascii="Times New Roman" w:eastAsia="Times New Roman" w:hAnsi="Times New Roman" w:cs="Arial"/>
          <w:sz w:val="20"/>
          <w:szCs w:val="20"/>
          <w:lang w:val="en-GB" w:eastAsia="en-GB"/>
        </w:rPr>
      </w:pPr>
    </w:p>
    <w:p w14:paraId="547C0473" w14:textId="77777777" w:rsidR="00CA5A8E" w:rsidRPr="00CA5A8E" w:rsidRDefault="00CA5A8E" w:rsidP="00CA5A8E">
      <w:pPr>
        <w:tabs>
          <w:tab w:val="left" w:leader="dot" w:pos="8600"/>
        </w:tabs>
        <w:spacing w:after="0" w:line="0" w:lineRule="atLeast"/>
        <w:ind w:left="200"/>
        <w:rPr>
          <w:rFonts w:ascii="Times New Roman" w:eastAsia="Times New Roman" w:hAnsi="Times New Roman" w:cs="Arial"/>
          <w:sz w:val="23"/>
          <w:szCs w:val="20"/>
          <w:lang w:val="en-GB" w:eastAsia="en-GB"/>
        </w:rPr>
      </w:pPr>
      <w:r w:rsidRPr="00CA5A8E">
        <w:rPr>
          <w:rFonts w:ascii="Times New Roman" w:eastAsia="Times New Roman" w:hAnsi="Times New Roman" w:cs="Arial"/>
          <w:sz w:val="23"/>
          <w:szCs w:val="20"/>
          <w:lang w:val="en-GB" w:eastAsia="en-GB"/>
        </w:rPr>
        <w:t>Vaccines</w:t>
      </w:r>
      <w:r w:rsidRPr="00CA5A8E">
        <w:rPr>
          <w:rFonts w:ascii="Times New Roman" w:eastAsia="Times New Roman" w:hAnsi="Times New Roman" w:cs="Arial"/>
          <w:sz w:val="20"/>
          <w:szCs w:val="20"/>
          <w:lang w:val="en-GB" w:eastAsia="en-GB"/>
        </w:rPr>
        <w:tab/>
        <w:t>.</w:t>
      </w:r>
      <w:r w:rsidRPr="00CA5A8E">
        <w:rPr>
          <w:rFonts w:ascii="Times New Roman" w:eastAsia="Times New Roman" w:hAnsi="Times New Roman" w:cs="Arial"/>
          <w:sz w:val="23"/>
          <w:szCs w:val="20"/>
          <w:lang w:val="en-GB" w:eastAsia="en-GB"/>
        </w:rPr>
        <w:t>43</w:t>
      </w:r>
    </w:p>
    <w:p w14:paraId="34C38532" w14:textId="77777777" w:rsidR="00CA5A8E" w:rsidRPr="00CA5A8E" w:rsidRDefault="00CA5A8E" w:rsidP="00CA5A8E">
      <w:pPr>
        <w:spacing w:after="0" w:line="7" w:lineRule="exact"/>
        <w:rPr>
          <w:rFonts w:ascii="Times New Roman" w:eastAsia="Times New Roman" w:hAnsi="Times New Roman" w:cs="Arial"/>
          <w:sz w:val="20"/>
          <w:szCs w:val="20"/>
          <w:lang w:val="en-GB" w:eastAsia="en-GB"/>
        </w:rPr>
      </w:pPr>
      <w:r w:rsidRPr="00CA5A8E">
        <w:rPr>
          <w:rFonts w:ascii="Times New Roman" w:eastAsia="Times New Roman" w:hAnsi="Times New Roman" w:cs="Arial"/>
          <w:sz w:val="20"/>
          <w:szCs w:val="20"/>
          <w:lang w:val="en-GB" w:eastAsia="en-GB"/>
        </w:rPr>
        <w:t>.</w:t>
      </w:r>
    </w:p>
    <w:p w14:paraId="4BD9ABB3" w14:textId="77777777" w:rsidR="00CA5A8E" w:rsidRPr="00CA5A8E" w:rsidRDefault="00CA5A8E" w:rsidP="00CA5A8E">
      <w:pPr>
        <w:spacing w:after="0" w:line="0" w:lineRule="atLeast"/>
        <w:ind w:left="200"/>
        <w:rPr>
          <w:rFonts w:ascii="Times New Roman" w:eastAsia="Times New Roman" w:hAnsi="Times New Roman" w:cs="Arial"/>
          <w:sz w:val="23"/>
          <w:szCs w:val="20"/>
          <w:lang w:val="en-GB" w:eastAsia="en-GB"/>
        </w:rPr>
      </w:pPr>
      <w:r w:rsidRPr="00CA5A8E">
        <w:rPr>
          <w:rFonts w:ascii="Times New Roman" w:eastAsia="Times New Roman" w:hAnsi="Times New Roman" w:cs="Arial"/>
          <w:b/>
          <w:sz w:val="23"/>
          <w:szCs w:val="20"/>
          <w:lang w:val="en-GB" w:eastAsia="en-GB"/>
        </w:rPr>
        <w:t>Section III</w:t>
      </w:r>
      <w:r w:rsidRPr="00CA5A8E">
        <w:rPr>
          <w:rFonts w:ascii="Times New Roman" w:eastAsia="Times New Roman" w:hAnsi="Times New Roman" w:cs="Arial"/>
          <w:sz w:val="23"/>
          <w:szCs w:val="20"/>
          <w:lang w:val="en-GB" w:eastAsia="en-GB"/>
        </w:rPr>
        <w:t xml:space="preserve">. Eligibility for the provision of Goods, Works and Services </w:t>
      </w:r>
      <w:r w:rsidRPr="00CA5A8E">
        <w:rPr>
          <w:rFonts w:ascii="Times New Roman" w:eastAsia="Times New Roman" w:hAnsi="Times New Roman" w:cs="Arial"/>
          <w:b/>
          <w:sz w:val="23"/>
          <w:szCs w:val="20"/>
          <w:lang w:val="en-GB" w:eastAsia="en-GB"/>
        </w:rPr>
        <w:t>…………………....</w:t>
      </w:r>
      <w:r w:rsidRPr="00CA5A8E">
        <w:rPr>
          <w:rFonts w:ascii="Times New Roman" w:eastAsia="Times New Roman" w:hAnsi="Times New Roman" w:cs="Arial"/>
          <w:sz w:val="23"/>
          <w:szCs w:val="20"/>
          <w:lang w:val="en-GB" w:eastAsia="en-GB"/>
        </w:rPr>
        <w:t>44</w:t>
      </w:r>
    </w:p>
    <w:p w14:paraId="789CD860" w14:textId="77777777" w:rsidR="00CA5A8E" w:rsidRPr="00CA5A8E" w:rsidRDefault="00CA5A8E" w:rsidP="00CA5A8E">
      <w:pPr>
        <w:spacing w:after="0" w:line="9" w:lineRule="exact"/>
        <w:rPr>
          <w:rFonts w:ascii="Times New Roman" w:eastAsia="Times New Roman" w:hAnsi="Times New Roman" w:cs="Arial"/>
          <w:sz w:val="20"/>
          <w:szCs w:val="20"/>
          <w:lang w:val="en-GB" w:eastAsia="en-GB"/>
        </w:rPr>
      </w:pPr>
    </w:p>
    <w:p w14:paraId="3425DFB9" w14:textId="77777777" w:rsidR="00CA5A8E" w:rsidRPr="00CA5A8E" w:rsidRDefault="00CA5A8E" w:rsidP="00CA5A8E">
      <w:pPr>
        <w:tabs>
          <w:tab w:val="left" w:leader="dot" w:pos="8560"/>
        </w:tabs>
        <w:spacing w:after="0" w:line="0" w:lineRule="atLeast"/>
        <w:ind w:left="200"/>
        <w:rPr>
          <w:rFonts w:ascii="Times New Roman" w:eastAsia="Times New Roman" w:hAnsi="Times New Roman" w:cs="Arial"/>
          <w:sz w:val="20"/>
          <w:szCs w:val="20"/>
          <w:lang w:val="en-GB" w:eastAsia="en-GB"/>
        </w:rPr>
      </w:pPr>
      <w:r w:rsidRPr="00CA5A8E">
        <w:rPr>
          <w:rFonts w:ascii="Times New Roman" w:eastAsia="Times New Roman" w:hAnsi="Times New Roman" w:cs="Arial"/>
          <w:sz w:val="23"/>
          <w:szCs w:val="20"/>
          <w:lang w:val="en-GB" w:eastAsia="en-GB"/>
        </w:rPr>
        <w:t>Eligible Countries ……………………………………………………………………......</w:t>
      </w:r>
      <w:r w:rsidRPr="00CA5A8E">
        <w:rPr>
          <w:rFonts w:ascii="Times New Roman" w:eastAsia="Times New Roman" w:hAnsi="Times New Roman" w:cs="Arial"/>
          <w:sz w:val="20"/>
          <w:szCs w:val="20"/>
          <w:lang w:val="en-GB" w:eastAsia="en-GB"/>
        </w:rPr>
        <w:tab/>
        <w:t>..</w:t>
      </w:r>
      <w:r w:rsidRPr="00CA5A8E">
        <w:rPr>
          <w:rFonts w:ascii="Times New Roman" w:eastAsia="Times New Roman" w:hAnsi="Times New Roman" w:cs="Arial"/>
          <w:szCs w:val="20"/>
          <w:lang w:val="en-GB" w:eastAsia="en-GB"/>
        </w:rPr>
        <w:t xml:space="preserve">45 </w:t>
      </w:r>
    </w:p>
    <w:p w14:paraId="2C0497FF" w14:textId="77777777" w:rsidR="00CA5A8E" w:rsidRPr="00CA5A8E" w:rsidRDefault="00CA5A8E" w:rsidP="00CA5A8E">
      <w:pPr>
        <w:tabs>
          <w:tab w:val="left" w:leader="dot" w:pos="8540"/>
        </w:tabs>
        <w:spacing w:after="0" w:line="0" w:lineRule="atLeast"/>
        <w:ind w:left="200"/>
        <w:rPr>
          <w:rFonts w:ascii="Times New Roman" w:eastAsia="Times New Roman" w:hAnsi="Times New Roman" w:cs="Arial"/>
          <w:sz w:val="23"/>
          <w:szCs w:val="20"/>
          <w:lang w:val="en-GB" w:eastAsia="en-GB"/>
        </w:rPr>
      </w:pPr>
      <w:r w:rsidRPr="00CA5A8E">
        <w:rPr>
          <w:rFonts w:ascii="Times New Roman" w:eastAsia="Times New Roman" w:hAnsi="Times New Roman" w:cs="Arial"/>
          <w:b/>
          <w:sz w:val="23"/>
          <w:szCs w:val="20"/>
          <w:lang w:val="en-GB" w:eastAsia="en-GB"/>
        </w:rPr>
        <w:t>Section IV. General Conditions of Contract</w:t>
      </w:r>
      <w:r w:rsidRPr="00CA5A8E">
        <w:rPr>
          <w:rFonts w:ascii="Times New Roman" w:eastAsia="Times New Roman" w:hAnsi="Times New Roman" w:cs="Arial"/>
          <w:sz w:val="20"/>
          <w:szCs w:val="20"/>
          <w:lang w:val="en-GB" w:eastAsia="en-GB"/>
        </w:rPr>
        <w:t>………………………………………………………</w:t>
      </w:r>
      <w:r w:rsidRPr="00CA5A8E">
        <w:rPr>
          <w:rFonts w:ascii="Times New Roman" w:eastAsia="Times New Roman" w:hAnsi="Times New Roman" w:cs="Arial"/>
          <w:sz w:val="23"/>
          <w:szCs w:val="20"/>
          <w:lang w:val="en-GB" w:eastAsia="en-GB"/>
        </w:rPr>
        <w:t>46</w:t>
      </w:r>
    </w:p>
    <w:p w14:paraId="4747D8AB" w14:textId="77777777" w:rsidR="00CA5A8E" w:rsidRPr="00CA5A8E" w:rsidRDefault="00CA5A8E" w:rsidP="00CA5A8E">
      <w:pPr>
        <w:spacing w:after="0" w:line="4" w:lineRule="exact"/>
        <w:rPr>
          <w:rFonts w:ascii="Times New Roman" w:eastAsia="Times New Roman" w:hAnsi="Times New Roman" w:cs="Arial"/>
          <w:sz w:val="20"/>
          <w:szCs w:val="20"/>
          <w:lang w:val="en-GB" w:eastAsia="en-GB"/>
        </w:rPr>
      </w:pPr>
    </w:p>
    <w:p w14:paraId="2A4FF974" w14:textId="77777777" w:rsidR="00CA5A8E" w:rsidRPr="00CA5A8E" w:rsidRDefault="00CA5A8E" w:rsidP="00CA5A8E">
      <w:pPr>
        <w:tabs>
          <w:tab w:val="left" w:leader="dot" w:pos="8540"/>
        </w:tabs>
        <w:spacing w:after="0" w:line="0" w:lineRule="atLeast"/>
        <w:ind w:left="200"/>
        <w:rPr>
          <w:rFonts w:ascii="Times New Roman" w:eastAsia="Times New Roman" w:hAnsi="Times New Roman" w:cs="Arial"/>
          <w:sz w:val="23"/>
          <w:szCs w:val="20"/>
          <w:lang w:val="en-GB" w:eastAsia="en-GB"/>
        </w:rPr>
      </w:pPr>
      <w:r w:rsidRPr="00CA5A8E">
        <w:rPr>
          <w:rFonts w:ascii="Times New Roman" w:eastAsia="Times New Roman" w:hAnsi="Times New Roman" w:cs="Arial"/>
          <w:sz w:val="23"/>
          <w:szCs w:val="20"/>
          <w:lang w:val="en-GB" w:eastAsia="en-GB"/>
        </w:rPr>
        <w:t>Table of Clauses</w:t>
      </w:r>
      <w:r w:rsidRPr="00CA5A8E">
        <w:rPr>
          <w:rFonts w:ascii="Times New Roman" w:eastAsia="Times New Roman" w:hAnsi="Times New Roman" w:cs="Arial"/>
          <w:sz w:val="20"/>
          <w:szCs w:val="20"/>
          <w:lang w:val="en-GB" w:eastAsia="en-GB"/>
        </w:rPr>
        <w:t>…………………………………………………………………………………………..</w:t>
      </w:r>
      <w:r w:rsidRPr="00CA5A8E">
        <w:rPr>
          <w:rFonts w:ascii="Times New Roman" w:eastAsia="Times New Roman" w:hAnsi="Times New Roman" w:cs="Arial"/>
          <w:sz w:val="23"/>
          <w:szCs w:val="20"/>
          <w:lang w:val="en-GB" w:eastAsia="en-GB"/>
        </w:rPr>
        <w:t>47</w:t>
      </w:r>
    </w:p>
    <w:p w14:paraId="5921AF1B" w14:textId="77777777" w:rsidR="00CA5A8E" w:rsidRPr="00CA5A8E" w:rsidRDefault="00CA5A8E" w:rsidP="00CA5A8E">
      <w:pPr>
        <w:spacing w:after="0" w:line="134" w:lineRule="exact"/>
        <w:rPr>
          <w:rFonts w:ascii="Times New Roman" w:eastAsia="Times New Roman" w:hAnsi="Times New Roman" w:cs="Arial"/>
          <w:sz w:val="20"/>
          <w:szCs w:val="20"/>
          <w:lang w:val="en-GB" w:eastAsia="en-GB"/>
        </w:rPr>
      </w:pPr>
    </w:p>
    <w:p w14:paraId="7C478216" w14:textId="77777777" w:rsidR="00CA5A8E" w:rsidRPr="00CA5A8E" w:rsidRDefault="00CA5A8E" w:rsidP="00CA5A8E">
      <w:pPr>
        <w:tabs>
          <w:tab w:val="left" w:leader="dot" w:pos="8520"/>
        </w:tabs>
        <w:spacing w:after="0" w:line="0" w:lineRule="atLeast"/>
        <w:ind w:left="200"/>
        <w:rPr>
          <w:rFonts w:ascii="Times New Roman" w:eastAsia="Times New Roman" w:hAnsi="Times New Roman" w:cs="Arial"/>
          <w:b/>
          <w:szCs w:val="20"/>
          <w:lang w:val="en-GB" w:eastAsia="en-GB"/>
        </w:rPr>
      </w:pPr>
      <w:r w:rsidRPr="00CA5A8E">
        <w:rPr>
          <w:rFonts w:ascii="Times New Roman" w:eastAsia="Times New Roman" w:hAnsi="Times New Roman" w:cs="Arial"/>
          <w:b/>
          <w:sz w:val="23"/>
          <w:szCs w:val="20"/>
          <w:lang w:val="en-GB" w:eastAsia="en-GB"/>
        </w:rPr>
        <w:t>Section V. Special Conditions of Contract</w:t>
      </w:r>
      <w:r w:rsidRPr="00CA5A8E">
        <w:rPr>
          <w:rFonts w:ascii="Times New Roman" w:eastAsia="Times New Roman" w:hAnsi="Times New Roman" w:cs="Arial"/>
          <w:sz w:val="20"/>
          <w:szCs w:val="20"/>
          <w:lang w:val="en-GB" w:eastAsia="en-GB"/>
        </w:rPr>
        <w:tab/>
        <w:t>...</w:t>
      </w:r>
      <w:r w:rsidRPr="00CA5A8E">
        <w:rPr>
          <w:rFonts w:ascii="Times New Roman" w:eastAsia="Times New Roman" w:hAnsi="Times New Roman" w:cs="Arial"/>
          <w:b/>
          <w:szCs w:val="20"/>
          <w:lang w:val="en-GB" w:eastAsia="en-GB"/>
        </w:rPr>
        <w:t>62</w:t>
      </w:r>
    </w:p>
    <w:p w14:paraId="5E5679AE" w14:textId="77777777" w:rsidR="00CA5A8E" w:rsidRPr="00CA5A8E" w:rsidRDefault="00CA5A8E" w:rsidP="00CA5A8E">
      <w:pPr>
        <w:spacing w:after="0" w:line="57" w:lineRule="exact"/>
        <w:rPr>
          <w:rFonts w:ascii="Times New Roman" w:eastAsia="Times New Roman" w:hAnsi="Times New Roman" w:cs="Arial"/>
          <w:sz w:val="20"/>
          <w:szCs w:val="20"/>
          <w:lang w:val="en-GB" w:eastAsia="en-GB"/>
        </w:rPr>
      </w:pPr>
    </w:p>
    <w:p w14:paraId="3686F36F" w14:textId="77777777" w:rsidR="00CA5A8E" w:rsidRPr="00CA5A8E" w:rsidRDefault="00CA5A8E" w:rsidP="00CA5A8E">
      <w:pPr>
        <w:tabs>
          <w:tab w:val="left" w:leader="dot" w:pos="8500"/>
        </w:tabs>
        <w:spacing w:after="0" w:line="0" w:lineRule="atLeast"/>
        <w:ind w:left="200"/>
        <w:rPr>
          <w:rFonts w:ascii="Times New Roman" w:eastAsia="Times New Roman" w:hAnsi="Times New Roman" w:cs="Arial"/>
          <w:szCs w:val="20"/>
          <w:lang w:val="en-GB" w:eastAsia="en-GB"/>
        </w:rPr>
      </w:pPr>
      <w:r w:rsidRPr="00CA5A8E">
        <w:rPr>
          <w:rFonts w:ascii="Times New Roman" w:eastAsia="Times New Roman" w:hAnsi="Times New Roman" w:cs="Arial"/>
          <w:sz w:val="23"/>
          <w:szCs w:val="20"/>
          <w:lang w:val="en-GB" w:eastAsia="en-GB"/>
        </w:rPr>
        <w:t>Table of Clauses</w:t>
      </w:r>
      <w:r w:rsidRPr="00CA5A8E">
        <w:rPr>
          <w:rFonts w:ascii="Times New Roman" w:eastAsia="Times New Roman" w:hAnsi="Times New Roman" w:cs="Arial"/>
          <w:sz w:val="20"/>
          <w:szCs w:val="20"/>
          <w:lang w:val="en-GB" w:eastAsia="en-GB"/>
        </w:rPr>
        <w:tab/>
        <w:t>...</w:t>
      </w:r>
      <w:r w:rsidRPr="00CA5A8E">
        <w:rPr>
          <w:rFonts w:ascii="Times New Roman" w:eastAsia="Times New Roman" w:hAnsi="Times New Roman" w:cs="Arial"/>
          <w:szCs w:val="20"/>
          <w:lang w:val="en-GB" w:eastAsia="en-GB"/>
        </w:rPr>
        <w:t>63</w:t>
      </w:r>
    </w:p>
    <w:p w14:paraId="7235C063" w14:textId="77777777" w:rsidR="00CA5A8E" w:rsidRPr="00CA5A8E" w:rsidRDefault="00CA5A8E" w:rsidP="00CA5A8E">
      <w:pPr>
        <w:spacing w:after="0" w:line="9" w:lineRule="exact"/>
        <w:rPr>
          <w:rFonts w:ascii="Times New Roman" w:eastAsia="Times New Roman" w:hAnsi="Times New Roman" w:cs="Arial"/>
          <w:sz w:val="20"/>
          <w:szCs w:val="20"/>
          <w:lang w:val="en-GB" w:eastAsia="en-GB"/>
        </w:rPr>
      </w:pPr>
    </w:p>
    <w:p w14:paraId="132298B8" w14:textId="77777777" w:rsidR="00CA5A8E" w:rsidRPr="00CA5A8E" w:rsidRDefault="00CA5A8E" w:rsidP="00CA5A8E">
      <w:pPr>
        <w:tabs>
          <w:tab w:val="left" w:leader="dot" w:pos="8480"/>
        </w:tabs>
        <w:spacing w:after="0" w:line="0" w:lineRule="atLeast"/>
        <w:ind w:left="200"/>
        <w:rPr>
          <w:rFonts w:ascii="Times New Roman" w:eastAsia="Times New Roman" w:hAnsi="Times New Roman" w:cs="Arial"/>
          <w:sz w:val="23"/>
          <w:szCs w:val="20"/>
          <w:lang w:val="en-GB" w:eastAsia="en-GB"/>
        </w:rPr>
      </w:pPr>
      <w:r w:rsidRPr="00CA5A8E">
        <w:rPr>
          <w:rFonts w:ascii="Times New Roman" w:eastAsia="Times New Roman" w:hAnsi="Times New Roman" w:cs="Arial"/>
          <w:sz w:val="23"/>
          <w:szCs w:val="20"/>
          <w:lang w:val="en-GB" w:eastAsia="en-GB"/>
        </w:rPr>
        <w:t>Pharmaceuticals</w:t>
      </w:r>
      <w:r w:rsidRPr="00CA5A8E">
        <w:rPr>
          <w:rFonts w:ascii="Times New Roman" w:eastAsia="Times New Roman" w:hAnsi="Times New Roman" w:cs="Arial"/>
          <w:sz w:val="20"/>
          <w:szCs w:val="20"/>
          <w:lang w:val="en-GB" w:eastAsia="en-GB"/>
        </w:rPr>
        <w:t>…………………………………………………………………………………………..</w:t>
      </w:r>
      <w:r w:rsidRPr="00CA5A8E">
        <w:rPr>
          <w:rFonts w:ascii="Times New Roman" w:eastAsia="Times New Roman" w:hAnsi="Times New Roman" w:cs="Arial"/>
          <w:sz w:val="23"/>
          <w:szCs w:val="20"/>
          <w:lang w:val="en-GB" w:eastAsia="en-GB"/>
        </w:rPr>
        <w:t>77</w:t>
      </w:r>
    </w:p>
    <w:p w14:paraId="31497CF9" w14:textId="77777777" w:rsidR="00CA5A8E" w:rsidRPr="00CA5A8E" w:rsidRDefault="00CA5A8E" w:rsidP="00CA5A8E">
      <w:pPr>
        <w:spacing w:after="0" w:line="4" w:lineRule="exact"/>
        <w:rPr>
          <w:rFonts w:ascii="Times New Roman" w:eastAsia="Times New Roman" w:hAnsi="Times New Roman" w:cs="Arial"/>
          <w:sz w:val="20"/>
          <w:szCs w:val="20"/>
          <w:lang w:val="en-GB" w:eastAsia="en-GB"/>
        </w:rPr>
      </w:pPr>
    </w:p>
    <w:p w14:paraId="6B4C23C9" w14:textId="77777777" w:rsidR="00CA5A8E" w:rsidRPr="00CA5A8E" w:rsidRDefault="00CA5A8E" w:rsidP="00CA5A8E">
      <w:pPr>
        <w:tabs>
          <w:tab w:val="left" w:leader="dot" w:pos="8480"/>
        </w:tabs>
        <w:spacing w:after="0" w:line="0" w:lineRule="atLeast"/>
        <w:ind w:left="200"/>
        <w:rPr>
          <w:rFonts w:ascii="Times New Roman" w:eastAsia="Times New Roman" w:hAnsi="Times New Roman" w:cs="Arial"/>
          <w:sz w:val="23"/>
          <w:szCs w:val="20"/>
          <w:lang w:val="en-GB" w:eastAsia="en-GB"/>
        </w:rPr>
      </w:pPr>
      <w:r w:rsidRPr="00CA5A8E">
        <w:rPr>
          <w:rFonts w:ascii="Times New Roman" w:eastAsia="Times New Roman" w:hAnsi="Times New Roman" w:cs="Arial"/>
          <w:sz w:val="23"/>
          <w:szCs w:val="20"/>
          <w:lang w:val="en-GB" w:eastAsia="en-GB"/>
        </w:rPr>
        <w:t>Vaccines</w:t>
      </w:r>
      <w:r w:rsidRPr="00CA5A8E">
        <w:rPr>
          <w:rFonts w:ascii="Times New Roman" w:eastAsia="Times New Roman" w:hAnsi="Times New Roman" w:cs="Arial"/>
          <w:sz w:val="20"/>
          <w:szCs w:val="20"/>
          <w:lang w:val="en-GB" w:eastAsia="en-GB"/>
        </w:rPr>
        <w:tab/>
        <w:t>...</w:t>
      </w:r>
      <w:r w:rsidRPr="00CA5A8E">
        <w:rPr>
          <w:rFonts w:ascii="Times New Roman" w:eastAsia="Times New Roman" w:hAnsi="Times New Roman" w:cs="Arial"/>
          <w:sz w:val="23"/>
          <w:szCs w:val="20"/>
          <w:lang w:val="en-GB" w:eastAsia="en-GB"/>
        </w:rPr>
        <w:t>78</w:t>
      </w:r>
    </w:p>
    <w:p w14:paraId="6305D339" w14:textId="77777777" w:rsidR="00CA5A8E" w:rsidRPr="00CA5A8E" w:rsidRDefault="00CA5A8E" w:rsidP="00CA5A8E">
      <w:pPr>
        <w:spacing w:after="0" w:line="9" w:lineRule="exact"/>
        <w:rPr>
          <w:rFonts w:ascii="Times New Roman" w:eastAsia="Times New Roman" w:hAnsi="Times New Roman" w:cs="Arial"/>
          <w:sz w:val="20"/>
          <w:szCs w:val="20"/>
          <w:lang w:val="en-GB" w:eastAsia="en-GB"/>
        </w:rPr>
      </w:pPr>
    </w:p>
    <w:p w14:paraId="71851FA0" w14:textId="77777777" w:rsidR="00CA5A8E" w:rsidRPr="00CA5A8E" w:rsidRDefault="00CA5A8E" w:rsidP="00CA5A8E">
      <w:pPr>
        <w:tabs>
          <w:tab w:val="left" w:leader="dot" w:pos="8480"/>
        </w:tabs>
        <w:spacing w:after="0" w:line="0" w:lineRule="atLeast"/>
        <w:ind w:left="200"/>
        <w:rPr>
          <w:rFonts w:ascii="Times New Roman" w:eastAsia="Times New Roman" w:hAnsi="Times New Roman" w:cs="Arial"/>
          <w:szCs w:val="20"/>
          <w:lang w:val="en-GB" w:eastAsia="en-GB"/>
        </w:rPr>
      </w:pPr>
      <w:r w:rsidRPr="00CA5A8E">
        <w:rPr>
          <w:rFonts w:ascii="Times New Roman" w:eastAsia="Times New Roman" w:hAnsi="Times New Roman" w:cs="Arial"/>
          <w:sz w:val="23"/>
          <w:szCs w:val="20"/>
          <w:lang w:val="en-GB" w:eastAsia="en-GB"/>
        </w:rPr>
        <w:t>Condoms</w:t>
      </w:r>
      <w:r w:rsidRPr="00CA5A8E">
        <w:rPr>
          <w:rFonts w:ascii="Times New Roman" w:eastAsia="Times New Roman" w:hAnsi="Times New Roman" w:cs="Arial"/>
          <w:sz w:val="20"/>
          <w:szCs w:val="20"/>
          <w:lang w:val="en-GB" w:eastAsia="en-GB"/>
        </w:rPr>
        <w:tab/>
        <w:t>...</w:t>
      </w:r>
      <w:r w:rsidRPr="00CA5A8E">
        <w:rPr>
          <w:rFonts w:ascii="Times New Roman" w:eastAsia="Times New Roman" w:hAnsi="Times New Roman" w:cs="Arial"/>
          <w:szCs w:val="20"/>
          <w:lang w:val="en-GB" w:eastAsia="en-GB"/>
        </w:rPr>
        <w:t>79</w:t>
      </w:r>
    </w:p>
    <w:p w14:paraId="1B1B28E0" w14:textId="77777777" w:rsidR="00CA5A8E" w:rsidRPr="00CA5A8E" w:rsidRDefault="00CA5A8E" w:rsidP="00CA5A8E">
      <w:pPr>
        <w:spacing w:after="0" w:line="134" w:lineRule="exact"/>
        <w:rPr>
          <w:rFonts w:ascii="Times New Roman" w:eastAsia="Times New Roman" w:hAnsi="Times New Roman" w:cs="Arial"/>
          <w:sz w:val="20"/>
          <w:szCs w:val="20"/>
          <w:lang w:val="en-GB" w:eastAsia="en-GB"/>
        </w:rPr>
      </w:pPr>
    </w:p>
    <w:p w14:paraId="7BFBD4A4" w14:textId="77777777" w:rsidR="00CA5A8E" w:rsidRPr="00CA5A8E" w:rsidRDefault="00CA5A8E" w:rsidP="00CA5A8E">
      <w:pPr>
        <w:tabs>
          <w:tab w:val="left" w:leader="dot" w:pos="8460"/>
        </w:tabs>
        <w:spacing w:after="0" w:line="0" w:lineRule="atLeast"/>
        <w:ind w:left="200"/>
        <w:rPr>
          <w:rFonts w:ascii="Times New Roman" w:eastAsia="Times New Roman" w:hAnsi="Times New Roman" w:cs="Arial"/>
          <w:b/>
          <w:szCs w:val="20"/>
          <w:lang w:val="en-GB" w:eastAsia="en-GB"/>
        </w:rPr>
      </w:pPr>
      <w:r w:rsidRPr="00CA5A8E">
        <w:rPr>
          <w:rFonts w:ascii="Times New Roman" w:eastAsia="Times New Roman" w:hAnsi="Times New Roman" w:cs="Arial"/>
          <w:b/>
          <w:sz w:val="23"/>
          <w:szCs w:val="20"/>
          <w:lang w:val="en-GB" w:eastAsia="en-GB"/>
        </w:rPr>
        <w:t>Section VI. Schedule of Requirements</w:t>
      </w:r>
      <w:r w:rsidRPr="00CA5A8E">
        <w:rPr>
          <w:rFonts w:ascii="Times New Roman" w:eastAsia="Times New Roman" w:hAnsi="Times New Roman" w:cs="Arial"/>
          <w:sz w:val="20"/>
          <w:szCs w:val="20"/>
          <w:lang w:val="en-GB" w:eastAsia="en-GB"/>
        </w:rPr>
        <w:tab/>
        <w:t>…</w:t>
      </w:r>
      <w:r w:rsidRPr="00CA5A8E">
        <w:rPr>
          <w:rFonts w:ascii="Times New Roman" w:eastAsia="Times New Roman" w:hAnsi="Times New Roman" w:cs="Arial"/>
          <w:b/>
          <w:szCs w:val="20"/>
          <w:lang w:val="en-GB" w:eastAsia="en-GB"/>
        </w:rPr>
        <w:t>80</w:t>
      </w:r>
    </w:p>
    <w:p w14:paraId="07198B6C" w14:textId="77777777" w:rsidR="00CA5A8E" w:rsidRPr="00CA5A8E" w:rsidRDefault="00CA5A8E" w:rsidP="00CA5A8E">
      <w:pPr>
        <w:spacing w:after="0" w:line="57" w:lineRule="exact"/>
        <w:rPr>
          <w:rFonts w:ascii="Times New Roman" w:eastAsia="Times New Roman" w:hAnsi="Times New Roman" w:cs="Arial"/>
          <w:sz w:val="20"/>
          <w:szCs w:val="20"/>
          <w:lang w:val="en-GB" w:eastAsia="en-GB"/>
        </w:rPr>
      </w:pPr>
    </w:p>
    <w:p w14:paraId="7A065AD0" w14:textId="77777777" w:rsidR="00CA5A8E" w:rsidRPr="00CA5A8E" w:rsidRDefault="00CA5A8E" w:rsidP="00CA5A8E">
      <w:pPr>
        <w:tabs>
          <w:tab w:val="left" w:leader="dot" w:pos="8380"/>
        </w:tabs>
        <w:spacing w:after="0" w:line="0" w:lineRule="atLeast"/>
        <w:ind w:left="200"/>
        <w:rPr>
          <w:rFonts w:ascii="Times New Roman" w:eastAsia="Times New Roman" w:hAnsi="Times New Roman" w:cs="Arial"/>
          <w:szCs w:val="20"/>
          <w:lang w:val="en-GB" w:eastAsia="en-GB"/>
        </w:rPr>
      </w:pPr>
      <w:r w:rsidRPr="00CA5A8E">
        <w:rPr>
          <w:rFonts w:ascii="Times New Roman" w:eastAsia="Times New Roman" w:hAnsi="Times New Roman" w:cs="Arial"/>
          <w:sz w:val="23"/>
          <w:szCs w:val="20"/>
          <w:lang w:val="en-GB" w:eastAsia="en-GB"/>
        </w:rPr>
        <w:t>Delivery Schedule</w:t>
      </w:r>
      <w:r w:rsidRPr="00CA5A8E">
        <w:rPr>
          <w:rFonts w:ascii="Times New Roman" w:eastAsia="Times New Roman" w:hAnsi="Times New Roman" w:cs="Arial"/>
          <w:sz w:val="20"/>
          <w:szCs w:val="20"/>
          <w:lang w:val="en-GB" w:eastAsia="en-GB"/>
        </w:rPr>
        <w:tab/>
        <w:t>…..</w:t>
      </w:r>
      <w:r w:rsidRPr="00CA5A8E">
        <w:rPr>
          <w:rFonts w:ascii="Times New Roman" w:eastAsia="Times New Roman" w:hAnsi="Times New Roman" w:cs="Arial"/>
          <w:szCs w:val="20"/>
          <w:lang w:val="en-GB" w:eastAsia="en-GB"/>
        </w:rPr>
        <w:t>85</w:t>
      </w:r>
    </w:p>
    <w:p w14:paraId="60D6E0AF" w14:textId="77777777" w:rsidR="00CA5A8E" w:rsidRPr="00CA5A8E" w:rsidRDefault="00CA5A8E" w:rsidP="00CA5A8E">
      <w:pPr>
        <w:spacing w:after="0" w:line="134" w:lineRule="exact"/>
        <w:rPr>
          <w:rFonts w:ascii="Times New Roman" w:eastAsia="Times New Roman" w:hAnsi="Times New Roman" w:cs="Arial"/>
          <w:sz w:val="20"/>
          <w:szCs w:val="20"/>
          <w:lang w:val="en-GB" w:eastAsia="en-GB"/>
        </w:rPr>
      </w:pPr>
    </w:p>
    <w:p w14:paraId="2E7694FC" w14:textId="77777777" w:rsidR="00CA5A8E" w:rsidRPr="00CA5A8E" w:rsidRDefault="00CA5A8E" w:rsidP="00CA5A8E">
      <w:pPr>
        <w:tabs>
          <w:tab w:val="left" w:leader="dot" w:pos="8440"/>
        </w:tabs>
        <w:spacing w:after="0" w:line="0" w:lineRule="atLeast"/>
        <w:ind w:left="200"/>
        <w:rPr>
          <w:rFonts w:ascii="Times New Roman" w:eastAsia="Times New Roman" w:hAnsi="Times New Roman" w:cs="Arial"/>
          <w:b/>
          <w:sz w:val="23"/>
          <w:szCs w:val="20"/>
          <w:lang w:val="en-GB" w:eastAsia="en-GB"/>
        </w:rPr>
      </w:pPr>
      <w:r w:rsidRPr="00CA5A8E">
        <w:rPr>
          <w:rFonts w:ascii="Times New Roman" w:eastAsia="Times New Roman" w:hAnsi="Times New Roman" w:cs="Arial"/>
          <w:b/>
          <w:sz w:val="23"/>
          <w:szCs w:val="20"/>
          <w:lang w:val="en-GB" w:eastAsia="en-GB"/>
        </w:rPr>
        <w:t>Section VII. Technical Specifications</w:t>
      </w:r>
      <w:r w:rsidRPr="00CA5A8E">
        <w:rPr>
          <w:rFonts w:ascii="Times New Roman" w:eastAsia="Times New Roman" w:hAnsi="Times New Roman" w:cs="Arial"/>
          <w:sz w:val="20"/>
          <w:szCs w:val="20"/>
          <w:lang w:val="en-GB" w:eastAsia="en-GB"/>
        </w:rPr>
        <w:tab/>
        <w:t>….</w:t>
      </w:r>
      <w:r w:rsidRPr="00CA5A8E">
        <w:rPr>
          <w:rFonts w:ascii="Times New Roman" w:eastAsia="Times New Roman" w:hAnsi="Times New Roman" w:cs="Arial"/>
          <w:b/>
          <w:sz w:val="23"/>
          <w:szCs w:val="20"/>
          <w:lang w:val="en-GB" w:eastAsia="en-GB"/>
        </w:rPr>
        <w:t>86</w:t>
      </w:r>
    </w:p>
    <w:p w14:paraId="163E413F" w14:textId="77777777" w:rsidR="00CA5A8E" w:rsidRPr="00CA5A8E" w:rsidRDefault="00CA5A8E" w:rsidP="00CA5A8E">
      <w:pPr>
        <w:spacing w:after="0" w:line="57" w:lineRule="exact"/>
        <w:rPr>
          <w:rFonts w:ascii="Times New Roman" w:eastAsia="Times New Roman" w:hAnsi="Times New Roman" w:cs="Arial"/>
          <w:sz w:val="20"/>
          <w:szCs w:val="20"/>
          <w:lang w:val="en-GB" w:eastAsia="en-GB"/>
        </w:rPr>
      </w:pPr>
    </w:p>
    <w:p w14:paraId="6D59BC1D" w14:textId="77777777" w:rsidR="00CA5A8E" w:rsidRPr="00CA5A8E" w:rsidRDefault="00CA5A8E" w:rsidP="00CA5A8E">
      <w:pPr>
        <w:tabs>
          <w:tab w:val="left" w:leader="dot" w:pos="8380"/>
        </w:tabs>
        <w:spacing w:after="0" w:line="0" w:lineRule="atLeast"/>
        <w:ind w:left="200"/>
        <w:rPr>
          <w:rFonts w:ascii="Times New Roman" w:eastAsia="Times New Roman" w:hAnsi="Times New Roman" w:cs="Arial"/>
          <w:szCs w:val="20"/>
          <w:lang w:val="en-GB" w:eastAsia="en-GB"/>
        </w:rPr>
      </w:pPr>
      <w:r w:rsidRPr="00CA5A8E">
        <w:rPr>
          <w:rFonts w:ascii="Times New Roman" w:eastAsia="Times New Roman" w:hAnsi="Times New Roman" w:cs="Arial"/>
          <w:sz w:val="23"/>
          <w:szCs w:val="20"/>
          <w:lang w:val="en-GB" w:eastAsia="en-GB"/>
        </w:rPr>
        <w:t>Pharmaceuticals</w:t>
      </w:r>
      <w:r w:rsidRPr="00CA5A8E">
        <w:rPr>
          <w:rFonts w:ascii="Times New Roman" w:eastAsia="Times New Roman" w:hAnsi="Times New Roman" w:cs="Arial"/>
          <w:sz w:val="20"/>
          <w:szCs w:val="20"/>
          <w:lang w:val="en-GB" w:eastAsia="en-GB"/>
        </w:rPr>
        <w:tab/>
        <w:t>…..</w:t>
      </w:r>
      <w:r w:rsidRPr="00CA5A8E">
        <w:rPr>
          <w:rFonts w:ascii="Times New Roman" w:eastAsia="Times New Roman" w:hAnsi="Times New Roman" w:cs="Arial"/>
          <w:szCs w:val="20"/>
          <w:lang w:val="en-GB" w:eastAsia="en-GB"/>
        </w:rPr>
        <w:t>87</w:t>
      </w:r>
    </w:p>
    <w:p w14:paraId="2692A783" w14:textId="77777777" w:rsidR="00CA5A8E" w:rsidRPr="00CA5A8E" w:rsidRDefault="00CA5A8E" w:rsidP="00CA5A8E">
      <w:pPr>
        <w:spacing w:after="0" w:line="9" w:lineRule="exact"/>
        <w:rPr>
          <w:rFonts w:ascii="Times New Roman" w:eastAsia="Times New Roman" w:hAnsi="Times New Roman" w:cs="Arial"/>
          <w:sz w:val="20"/>
          <w:szCs w:val="20"/>
          <w:lang w:val="en-GB" w:eastAsia="en-GB"/>
        </w:rPr>
      </w:pPr>
    </w:p>
    <w:p w14:paraId="6331138C" w14:textId="77777777" w:rsidR="00CA5A8E" w:rsidRPr="00CA5A8E" w:rsidRDefault="00CA5A8E" w:rsidP="00CA5A8E">
      <w:pPr>
        <w:tabs>
          <w:tab w:val="left" w:leader="dot" w:pos="8380"/>
        </w:tabs>
        <w:spacing w:after="0" w:line="0" w:lineRule="atLeast"/>
        <w:ind w:left="200"/>
        <w:rPr>
          <w:rFonts w:ascii="Times New Roman" w:eastAsia="Times New Roman" w:hAnsi="Times New Roman" w:cs="Arial"/>
          <w:szCs w:val="20"/>
          <w:lang w:val="en-GB" w:eastAsia="en-GB"/>
        </w:rPr>
      </w:pPr>
      <w:r w:rsidRPr="00CA5A8E">
        <w:rPr>
          <w:rFonts w:ascii="Times New Roman" w:eastAsia="Times New Roman" w:hAnsi="Times New Roman" w:cs="Arial"/>
          <w:sz w:val="23"/>
          <w:szCs w:val="20"/>
          <w:lang w:val="en-GB" w:eastAsia="en-GB"/>
        </w:rPr>
        <w:t>Vaccines</w:t>
      </w:r>
      <w:r w:rsidRPr="00CA5A8E">
        <w:rPr>
          <w:rFonts w:ascii="Times New Roman" w:eastAsia="Times New Roman" w:hAnsi="Times New Roman" w:cs="Arial"/>
          <w:sz w:val="20"/>
          <w:szCs w:val="20"/>
          <w:lang w:val="en-GB" w:eastAsia="en-GB"/>
        </w:rPr>
        <w:tab/>
        <w:t>…..</w:t>
      </w:r>
      <w:r w:rsidRPr="00CA5A8E">
        <w:rPr>
          <w:rFonts w:ascii="Times New Roman" w:eastAsia="Times New Roman" w:hAnsi="Times New Roman" w:cs="Arial"/>
          <w:szCs w:val="20"/>
          <w:lang w:val="en-GB" w:eastAsia="en-GB"/>
        </w:rPr>
        <w:t>88</w:t>
      </w:r>
    </w:p>
    <w:p w14:paraId="6CC7BC38" w14:textId="77777777" w:rsidR="00CA5A8E" w:rsidRPr="00CA5A8E" w:rsidRDefault="00CA5A8E" w:rsidP="00CA5A8E">
      <w:pPr>
        <w:spacing w:after="0" w:line="4" w:lineRule="exact"/>
        <w:rPr>
          <w:rFonts w:ascii="Times New Roman" w:eastAsia="Times New Roman" w:hAnsi="Times New Roman" w:cs="Arial"/>
          <w:sz w:val="20"/>
          <w:szCs w:val="20"/>
          <w:lang w:val="en-GB" w:eastAsia="en-GB"/>
        </w:rPr>
      </w:pPr>
    </w:p>
    <w:p w14:paraId="458CB2CB" w14:textId="77777777" w:rsidR="00CA5A8E" w:rsidRPr="00CA5A8E" w:rsidRDefault="00CA5A8E" w:rsidP="00CA5A8E">
      <w:pPr>
        <w:tabs>
          <w:tab w:val="left" w:leader="dot" w:pos="8420"/>
        </w:tabs>
        <w:spacing w:after="0" w:line="0" w:lineRule="atLeast"/>
        <w:ind w:left="200"/>
        <w:rPr>
          <w:rFonts w:ascii="Times New Roman" w:eastAsia="Times New Roman" w:hAnsi="Times New Roman" w:cs="Arial"/>
          <w:szCs w:val="20"/>
          <w:lang w:val="en-GB" w:eastAsia="en-GB"/>
        </w:rPr>
      </w:pPr>
      <w:r w:rsidRPr="00CA5A8E">
        <w:rPr>
          <w:rFonts w:ascii="Times New Roman" w:eastAsia="Times New Roman" w:hAnsi="Times New Roman" w:cs="Arial"/>
          <w:sz w:val="23"/>
          <w:szCs w:val="20"/>
          <w:lang w:val="en-GB" w:eastAsia="en-GB"/>
        </w:rPr>
        <w:t>Condoms</w:t>
      </w:r>
      <w:r w:rsidRPr="00CA5A8E">
        <w:rPr>
          <w:rFonts w:ascii="Times New Roman" w:eastAsia="Times New Roman" w:hAnsi="Times New Roman" w:cs="Arial"/>
          <w:sz w:val="20"/>
          <w:szCs w:val="20"/>
          <w:lang w:val="en-GB" w:eastAsia="en-GB"/>
        </w:rPr>
        <w:tab/>
        <w:t>.....</w:t>
      </w:r>
      <w:r w:rsidRPr="00CA5A8E">
        <w:rPr>
          <w:rFonts w:ascii="Times New Roman" w:eastAsia="Times New Roman" w:hAnsi="Times New Roman" w:cs="Arial"/>
          <w:szCs w:val="20"/>
          <w:lang w:val="en-GB" w:eastAsia="en-GB"/>
        </w:rPr>
        <w:t>93</w:t>
      </w:r>
    </w:p>
    <w:p w14:paraId="41B3F8BA" w14:textId="77777777" w:rsidR="00CA5A8E" w:rsidRPr="00CA5A8E" w:rsidRDefault="00CA5A8E" w:rsidP="00CA5A8E">
      <w:pPr>
        <w:spacing w:after="0" w:line="7" w:lineRule="exact"/>
        <w:rPr>
          <w:rFonts w:ascii="Times New Roman" w:eastAsia="Times New Roman" w:hAnsi="Times New Roman" w:cs="Arial"/>
          <w:sz w:val="20"/>
          <w:szCs w:val="20"/>
          <w:lang w:val="en-GB" w:eastAsia="en-GB"/>
        </w:rPr>
      </w:pPr>
    </w:p>
    <w:p w14:paraId="3059CF63" w14:textId="77777777" w:rsidR="00CA5A8E" w:rsidRPr="00CA5A8E" w:rsidRDefault="00CA5A8E" w:rsidP="00CA5A8E">
      <w:pPr>
        <w:spacing w:after="0" w:line="0" w:lineRule="atLeast"/>
        <w:ind w:left="200"/>
        <w:rPr>
          <w:rFonts w:ascii="Times New Roman" w:eastAsia="Times New Roman" w:hAnsi="Times New Roman" w:cs="Arial"/>
          <w:sz w:val="23"/>
          <w:szCs w:val="20"/>
          <w:lang w:val="en-GB" w:eastAsia="en-GB"/>
        </w:rPr>
      </w:pPr>
      <w:r w:rsidRPr="00CA5A8E">
        <w:rPr>
          <w:rFonts w:ascii="Times New Roman" w:eastAsia="Times New Roman" w:hAnsi="Times New Roman" w:cs="Arial"/>
          <w:b/>
          <w:sz w:val="23"/>
          <w:szCs w:val="20"/>
          <w:lang w:val="en-GB" w:eastAsia="en-GB"/>
        </w:rPr>
        <w:t>Section VIII ………………………………………………………………………………</w:t>
      </w:r>
      <w:r w:rsidRPr="00CA5A8E">
        <w:rPr>
          <w:rFonts w:ascii="Times New Roman" w:eastAsia="Times New Roman" w:hAnsi="Times New Roman" w:cs="Arial"/>
          <w:sz w:val="23"/>
          <w:szCs w:val="20"/>
          <w:lang w:val="en-GB" w:eastAsia="en-GB"/>
        </w:rPr>
        <w:t>..100</w:t>
      </w:r>
    </w:p>
    <w:p w14:paraId="0075DE50" w14:textId="77777777" w:rsidR="00CA5A8E" w:rsidRPr="00CA5A8E" w:rsidRDefault="00CA5A8E" w:rsidP="00CA5A8E">
      <w:pPr>
        <w:spacing w:after="0" w:line="9" w:lineRule="exact"/>
        <w:rPr>
          <w:rFonts w:ascii="Times New Roman" w:eastAsia="Times New Roman" w:hAnsi="Times New Roman" w:cs="Arial"/>
          <w:sz w:val="20"/>
          <w:szCs w:val="20"/>
          <w:lang w:val="en-GB" w:eastAsia="en-GB"/>
        </w:rPr>
      </w:pPr>
    </w:p>
    <w:p w14:paraId="44DE5244" w14:textId="77777777" w:rsidR="00CA5A8E" w:rsidRPr="00CA5A8E" w:rsidRDefault="00CA5A8E" w:rsidP="00CA5A8E">
      <w:pPr>
        <w:tabs>
          <w:tab w:val="left" w:leader="dot" w:pos="8400"/>
        </w:tabs>
        <w:spacing w:after="0" w:line="0" w:lineRule="atLeast"/>
        <w:ind w:left="200"/>
        <w:rPr>
          <w:rFonts w:ascii="Times New Roman" w:eastAsia="Times New Roman" w:hAnsi="Times New Roman" w:cs="Arial"/>
          <w:sz w:val="23"/>
          <w:szCs w:val="20"/>
          <w:lang w:val="en-GB" w:eastAsia="en-GB"/>
        </w:rPr>
      </w:pPr>
      <w:r w:rsidRPr="00CA5A8E">
        <w:rPr>
          <w:rFonts w:ascii="Times New Roman" w:eastAsia="Times New Roman" w:hAnsi="Times New Roman" w:cs="Arial"/>
          <w:sz w:val="23"/>
          <w:szCs w:val="20"/>
          <w:lang w:val="en-GB" w:eastAsia="en-GB"/>
        </w:rPr>
        <w:t>Notes to Tenderers on the Preparation of Sample Forms</w:t>
      </w:r>
      <w:r w:rsidRPr="00CA5A8E">
        <w:rPr>
          <w:rFonts w:ascii="Times New Roman" w:eastAsia="Times New Roman" w:hAnsi="Times New Roman" w:cs="Arial"/>
          <w:sz w:val="20"/>
          <w:szCs w:val="20"/>
          <w:lang w:val="en-GB" w:eastAsia="en-GB"/>
        </w:rPr>
        <w:tab/>
        <w:t>..</w:t>
      </w:r>
      <w:r w:rsidRPr="00CA5A8E">
        <w:rPr>
          <w:rFonts w:ascii="Times New Roman" w:eastAsia="Times New Roman" w:hAnsi="Times New Roman" w:cs="Arial"/>
          <w:sz w:val="23"/>
          <w:szCs w:val="20"/>
          <w:lang w:val="en-GB" w:eastAsia="en-GB"/>
        </w:rPr>
        <w:t>100</w:t>
      </w:r>
    </w:p>
    <w:p w14:paraId="2006E52E" w14:textId="77777777" w:rsidR="00CA5A8E" w:rsidRPr="00CA5A8E" w:rsidRDefault="00CA5A8E" w:rsidP="00CA5A8E">
      <w:pPr>
        <w:spacing w:after="0" w:line="4" w:lineRule="exact"/>
        <w:rPr>
          <w:rFonts w:ascii="Times New Roman" w:eastAsia="Times New Roman" w:hAnsi="Times New Roman" w:cs="Arial"/>
          <w:sz w:val="20"/>
          <w:szCs w:val="20"/>
          <w:lang w:val="en-GB" w:eastAsia="en-GB"/>
        </w:rPr>
      </w:pPr>
    </w:p>
    <w:p w14:paraId="4392D8EC" w14:textId="28FE2B6A" w:rsidR="00CA5A8E" w:rsidRPr="00CA5A8E" w:rsidRDefault="00CA5A8E" w:rsidP="00CA5A8E">
      <w:pPr>
        <w:tabs>
          <w:tab w:val="left" w:leader="dot" w:pos="8380"/>
        </w:tabs>
        <w:spacing w:after="0" w:line="0" w:lineRule="atLeast"/>
        <w:ind w:left="200"/>
        <w:rPr>
          <w:rFonts w:ascii="Times New Roman" w:eastAsia="Times New Roman" w:hAnsi="Times New Roman" w:cs="Arial"/>
          <w:szCs w:val="20"/>
          <w:lang w:val="en-GB" w:eastAsia="en-GB"/>
        </w:rPr>
        <w:sectPr w:rsidR="00CA5A8E" w:rsidRPr="00CA5A8E" w:rsidSect="00CA5A8E">
          <w:pgSz w:w="11900" w:h="16841"/>
          <w:pgMar w:top="1415" w:right="1399" w:bottom="1440" w:left="1440" w:header="0" w:footer="0" w:gutter="0"/>
          <w:cols w:space="0" w:equalWidth="0">
            <w:col w:w="9060"/>
          </w:cols>
          <w:docGrid w:linePitch="360"/>
        </w:sectPr>
      </w:pPr>
      <w:r w:rsidRPr="00CA5A8E">
        <w:rPr>
          <w:rFonts w:ascii="Times New Roman" w:eastAsia="Times New Roman" w:hAnsi="Times New Roman" w:cs="Arial"/>
          <w:sz w:val="23"/>
          <w:szCs w:val="20"/>
          <w:lang w:val="en-GB" w:eastAsia="en-GB"/>
        </w:rPr>
        <w:t>Sample Forms</w:t>
      </w:r>
      <w:r w:rsidRPr="00CA5A8E">
        <w:rPr>
          <w:rFonts w:ascii="Times New Roman" w:eastAsia="Times New Roman" w:hAnsi="Times New Roman" w:cs="Arial"/>
          <w:sz w:val="20"/>
          <w:szCs w:val="20"/>
          <w:lang w:val="en-GB" w:eastAsia="en-GB"/>
        </w:rPr>
        <w:tab/>
        <w:t>...</w:t>
      </w:r>
      <w:r w:rsidRPr="00CA5A8E">
        <w:rPr>
          <w:rFonts w:ascii="Times New Roman" w:eastAsia="Times New Roman" w:hAnsi="Times New Roman" w:cs="Arial"/>
          <w:szCs w:val="20"/>
          <w:lang w:val="en-GB" w:eastAsia="en-GB"/>
        </w:rPr>
        <w:t>10</w:t>
      </w:r>
    </w:p>
    <w:p w14:paraId="263B92B8" w14:textId="77777777" w:rsidR="00CA5A8E" w:rsidRPr="00CA5A8E" w:rsidRDefault="00CA5A8E" w:rsidP="00CA5A8E">
      <w:pPr>
        <w:rPr>
          <w:lang w:val="en-US"/>
        </w:rPr>
      </w:pPr>
    </w:p>
    <w:p w14:paraId="350D7DB6" w14:textId="6ABB2819" w:rsidR="0049289F" w:rsidRPr="002E2EB2" w:rsidRDefault="006971DC" w:rsidP="002E2EB2">
      <w:pPr>
        <w:rPr>
          <w:rFonts w:ascii="Times New Roman" w:hAnsi="Times New Roman" w:cs="Times New Roman"/>
          <w:sz w:val="24"/>
          <w:szCs w:val="24"/>
        </w:rPr>
      </w:pPr>
      <w:r w:rsidRPr="00EA370C">
        <w:rPr>
          <w:rFonts w:ascii="Times New Roman" w:hAnsi="Times New Roman" w:cs="Times New Roman"/>
          <w:sz w:val="24"/>
          <w:szCs w:val="24"/>
        </w:rPr>
        <w:fldChar w:fldCharType="end"/>
      </w:r>
    </w:p>
    <w:p w14:paraId="4DF40887" w14:textId="77777777" w:rsidR="0049289F" w:rsidRDefault="0049289F" w:rsidP="0049289F">
      <w:pPr>
        <w:spacing w:after="0" w:line="240" w:lineRule="auto"/>
        <w:jc w:val="both"/>
        <w:rPr>
          <w:rFonts w:ascii="Arial Narrow" w:eastAsia="Times New Roman" w:hAnsi="Arial Narrow" w:cs="Times New Roman"/>
          <w:b/>
          <w:sz w:val="20"/>
          <w:szCs w:val="20"/>
        </w:rPr>
      </w:pPr>
    </w:p>
    <w:bookmarkStart w:id="1" w:name="_uk7zkwm5v6ux" w:colFirst="0" w:colLast="0"/>
    <w:bookmarkEnd w:id="1"/>
    <w:p w14:paraId="78A5B2DA" w14:textId="0135C8C4" w:rsidR="002E2EB2" w:rsidRPr="002E2EB2" w:rsidRDefault="002E2EB2" w:rsidP="002E2EB2">
      <w:pPr>
        <w:spacing w:after="0" w:line="240" w:lineRule="auto"/>
        <w:jc w:val="both"/>
        <w:rPr>
          <w:rFonts w:ascii="Times New Roman" w:eastAsia="Times New Roman" w:hAnsi="Times New Roman" w:cs="Times New Roman"/>
          <w:sz w:val="24"/>
          <w:szCs w:val="24"/>
        </w:rPr>
      </w:pPr>
      <w:r w:rsidRPr="002E2EB2">
        <w:rPr>
          <w:noProof/>
        </w:rPr>
        <mc:AlternateContent>
          <mc:Choice Requires="wps">
            <w:drawing>
              <wp:anchor distT="0" distB="0" distL="114300" distR="114300" simplePos="0" relativeHeight="251791360" behindDoc="0" locked="0" layoutInCell="1" hidden="0" allowOverlap="1" wp14:anchorId="3438504A" wp14:editId="6F6D0464">
                <wp:simplePos x="0" y="0"/>
                <wp:positionH relativeFrom="column">
                  <wp:posOffset>-708659</wp:posOffset>
                </wp:positionH>
                <wp:positionV relativeFrom="paragraph">
                  <wp:posOffset>251460</wp:posOffset>
                </wp:positionV>
                <wp:extent cx="2049780" cy="1600200"/>
                <wp:effectExtent l="0" t="0" r="26670" b="19050"/>
                <wp:wrapNone/>
                <wp:docPr id="842478028" name="Text Box 842478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1600200"/>
                        </a:xfrm>
                        <a:prstGeom prst="rect">
                          <a:avLst/>
                        </a:prstGeom>
                        <a:solidFill>
                          <a:srgbClr val="FFFFFF"/>
                        </a:solidFill>
                        <a:ln w="9525">
                          <a:solidFill>
                            <a:srgbClr val="FFFFFF"/>
                          </a:solidFill>
                          <a:miter lim="800000"/>
                          <a:headEnd/>
                          <a:tailEnd/>
                        </a:ln>
                      </wps:spPr>
                      <wps:txbx>
                        <w:txbxContent>
                          <w:p w14:paraId="45A011E6" w14:textId="77777777" w:rsidR="002E2EB2" w:rsidRPr="00911AD3" w:rsidRDefault="002E2EB2" w:rsidP="002E2EB2">
                            <w:pPr>
                              <w:spacing w:after="0" w:line="240" w:lineRule="auto"/>
                              <w:jc w:val="both"/>
                              <w:rPr>
                                <w:rFonts w:ascii="Arial Narrow" w:eastAsia="Times New Roman" w:hAnsi="Arial Narrow" w:cs="Times New Roman"/>
                                <w:b/>
                                <w:sz w:val="20"/>
                                <w:szCs w:val="20"/>
                              </w:rPr>
                            </w:pPr>
                            <w:r w:rsidRPr="00911AD3">
                              <w:rPr>
                                <w:rFonts w:ascii="Arial Narrow" w:eastAsia="Times New Roman" w:hAnsi="Arial Narrow" w:cs="Times New Roman"/>
                                <w:b/>
                                <w:sz w:val="20"/>
                                <w:szCs w:val="20"/>
                              </w:rPr>
                              <w:t>In case of reply the</w:t>
                            </w:r>
                          </w:p>
                          <w:p w14:paraId="28DB6C56" w14:textId="77777777" w:rsidR="002E2EB2" w:rsidRPr="00911AD3" w:rsidRDefault="002E2EB2" w:rsidP="002E2EB2">
                            <w:pPr>
                              <w:spacing w:after="0" w:line="240" w:lineRule="auto"/>
                              <w:jc w:val="both"/>
                              <w:rPr>
                                <w:rFonts w:ascii="Arial Narrow" w:eastAsia="Times New Roman" w:hAnsi="Arial Narrow" w:cs="Times New Roman"/>
                                <w:b/>
                                <w:sz w:val="20"/>
                                <w:szCs w:val="20"/>
                              </w:rPr>
                            </w:pPr>
                            <w:r w:rsidRPr="00911AD3">
                              <w:rPr>
                                <w:rFonts w:ascii="Arial Narrow" w:eastAsia="Times New Roman" w:hAnsi="Arial Narrow" w:cs="Times New Roman"/>
                                <w:b/>
                                <w:sz w:val="20"/>
                                <w:szCs w:val="20"/>
                              </w:rPr>
                              <w:t>number and date of</w:t>
                            </w:r>
                          </w:p>
                          <w:p w14:paraId="04D7F989" w14:textId="77777777" w:rsidR="002E2EB2" w:rsidRPr="00911AD3" w:rsidRDefault="002E2EB2" w:rsidP="002E2EB2">
                            <w:pPr>
                              <w:spacing w:after="0" w:line="240" w:lineRule="auto"/>
                              <w:jc w:val="both"/>
                              <w:rPr>
                                <w:rFonts w:ascii="Arial Narrow" w:eastAsia="Times New Roman" w:hAnsi="Arial Narrow" w:cs="Times New Roman"/>
                                <w:b/>
                                <w:sz w:val="20"/>
                                <w:szCs w:val="20"/>
                                <w:u w:val="single"/>
                              </w:rPr>
                            </w:pPr>
                            <w:r w:rsidRPr="00911AD3">
                              <w:rPr>
                                <w:rFonts w:ascii="Arial Narrow" w:eastAsia="Times New Roman" w:hAnsi="Arial Narrow" w:cs="Times New Roman"/>
                                <w:b/>
                                <w:sz w:val="20"/>
                                <w:szCs w:val="20"/>
                              </w:rPr>
                              <w:t>this letter should be</w:t>
                            </w:r>
                          </w:p>
                          <w:p w14:paraId="6C8CAB86" w14:textId="77777777" w:rsidR="002E2EB2" w:rsidRPr="00911AD3" w:rsidRDefault="002E2EB2" w:rsidP="002E2EB2">
                            <w:pPr>
                              <w:spacing w:after="0" w:line="240" w:lineRule="auto"/>
                              <w:jc w:val="both"/>
                              <w:rPr>
                                <w:rFonts w:ascii="Arial Narrow" w:eastAsia="Times New Roman" w:hAnsi="Arial Narrow" w:cs="Times New Roman"/>
                                <w:b/>
                                <w:sz w:val="20"/>
                                <w:szCs w:val="20"/>
                              </w:rPr>
                            </w:pPr>
                            <w:r w:rsidRPr="00911AD3">
                              <w:rPr>
                                <w:rFonts w:ascii="Arial Narrow" w:eastAsia="Times New Roman" w:hAnsi="Arial Narrow" w:cs="Times New Roman"/>
                                <w:b/>
                                <w:sz w:val="20"/>
                                <w:szCs w:val="20"/>
                                <w:u w:val="single"/>
                              </w:rPr>
                              <w:t>quoted</w:t>
                            </w:r>
                          </w:p>
                          <w:p w14:paraId="6B9D1AB4" w14:textId="77777777" w:rsidR="002E2EB2" w:rsidRPr="00911AD3" w:rsidRDefault="002E2EB2" w:rsidP="002E2EB2">
                            <w:pPr>
                              <w:spacing w:after="0" w:line="240" w:lineRule="auto"/>
                              <w:jc w:val="both"/>
                              <w:rPr>
                                <w:rFonts w:ascii="Arial Narrow" w:eastAsia="Times New Roman" w:hAnsi="Arial Narrow" w:cs="Times New Roman"/>
                                <w:b/>
                                <w:sz w:val="20"/>
                                <w:szCs w:val="20"/>
                              </w:rPr>
                            </w:pPr>
                          </w:p>
                          <w:p w14:paraId="0516624E" w14:textId="77777777" w:rsidR="002E2EB2" w:rsidRPr="00911AD3" w:rsidRDefault="002E2EB2" w:rsidP="002E2EB2">
                            <w:pPr>
                              <w:spacing w:after="0" w:line="240" w:lineRule="auto"/>
                              <w:jc w:val="both"/>
                              <w:rPr>
                                <w:rFonts w:ascii="Arial Narrow" w:eastAsia="Times New Roman" w:hAnsi="Arial Narrow" w:cs="Times New Roman"/>
                                <w:b/>
                                <w:sz w:val="20"/>
                                <w:szCs w:val="20"/>
                              </w:rPr>
                            </w:pPr>
                            <w:r w:rsidRPr="00911AD3">
                              <w:rPr>
                                <w:rFonts w:ascii="Arial Narrow" w:eastAsia="Times New Roman" w:hAnsi="Arial Narrow" w:cs="Times New Roman"/>
                                <w:b/>
                                <w:sz w:val="20"/>
                                <w:szCs w:val="20"/>
                              </w:rPr>
                              <w:t xml:space="preserve">Our Ref. No…………………………… </w:t>
                            </w:r>
                          </w:p>
                          <w:p w14:paraId="46C60800" w14:textId="77777777" w:rsidR="002E2EB2" w:rsidRPr="00911AD3" w:rsidRDefault="002E2EB2" w:rsidP="002E2EB2">
                            <w:pPr>
                              <w:spacing w:after="0" w:line="240" w:lineRule="auto"/>
                              <w:jc w:val="both"/>
                              <w:rPr>
                                <w:rFonts w:ascii="Arial Narrow" w:eastAsia="Times New Roman" w:hAnsi="Arial Narrow" w:cs="Times New Roman"/>
                                <w:b/>
                                <w:sz w:val="20"/>
                                <w:szCs w:val="20"/>
                              </w:rPr>
                            </w:pPr>
                          </w:p>
                          <w:p w14:paraId="362DD4A6" w14:textId="77777777" w:rsidR="002E2EB2" w:rsidRPr="00911AD3" w:rsidRDefault="002E2EB2" w:rsidP="002E2EB2">
                            <w:pPr>
                              <w:spacing w:after="0" w:line="240" w:lineRule="auto"/>
                              <w:rPr>
                                <w:rFonts w:ascii="Arial Narrow" w:eastAsia="Times New Roman" w:hAnsi="Arial Narrow" w:cs="Times New Roman"/>
                                <w:b/>
                                <w:sz w:val="20"/>
                                <w:szCs w:val="20"/>
                              </w:rPr>
                            </w:pPr>
                            <w:r w:rsidRPr="00911AD3">
                              <w:rPr>
                                <w:rFonts w:ascii="Arial Narrow" w:eastAsia="Times New Roman" w:hAnsi="Arial Narrow" w:cs="Times New Roman"/>
                                <w:b/>
                                <w:sz w:val="20"/>
                                <w:szCs w:val="20"/>
                              </w:rPr>
                              <w:t xml:space="preserve">Your Ref. No …………………………. </w:t>
                            </w:r>
                          </w:p>
                          <w:p w14:paraId="1743A652" w14:textId="77777777" w:rsidR="002E2EB2" w:rsidRPr="00911AD3" w:rsidRDefault="002E2EB2" w:rsidP="002E2EB2">
                            <w:pPr>
                              <w:spacing w:after="0" w:line="240" w:lineRule="auto"/>
                              <w:jc w:val="both"/>
                              <w:rPr>
                                <w:rFonts w:ascii="Arial Narrow" w:eastAsia="Times New Roman" w:hAnsi="Arial Narrow" w:cs="Times New Roman"/>
                                <w:sz w:val="20"/>
                                <w:szCs w:val="20"/>
                              </w:rPr>
                            </w:pPr>
                          </w:p>
                          <w:p w14:paraId="19504C3E" w14:textId="77777777" w:rsidR="002E2EB2" w:rsidRPr="00911AD3" w:rsidRDefault="002E2EB2" w:rsidP="002E2EB2">
                            <w:pPr>
                              <w:spacing w:after="0" w:line="240" w:lineRule="auto"/>
                              <w:jc w:val="both"/>
                              <w:rPr>
                                <w:rFonts w:ascii="Times New Roman" w:eastAsia="Times New Roman" w:hAnsi="Times New Roman" w:cs="Times New Roman"/>
                                <w:sz w:val="24"/>
                                <w:szCs w:val="24"/>
                              </w:rPr>
                            </w:pPr>
                          </w:p>
                          <w:p w14:paraId="38899FB2" w14:textId="77777777" w:rsidR="002E2EB2" w:rsidRDefault="002E2EB2" w:rsidP="002E2EB2">
                            <w:pPr>
                              <w:jc w:val="both"/>
                            </w:pPr>
                          </w:p>
                        </w:txbxContent>
                      </wps:txbx>
                      <wps:bodyPr rot="0" vert="horz" wrap="square" lIns="91440" tIns="45720" rIns="91440" bIns="45720" anchor="t" anchorCtr="0" upright="1">
                        <a:noAutofit/>
                      </wps:bodyPr>
                    </wps:wsp>
                  </a:graphicData>
                </a:graphic>
              </wp:anchor>
            </w:drawing>
          </mc:Choice>
          <mc:Fallback>
            <w:pict>
              <v:shapetype w14:anchorId="3438504A" id="_x0000_t202" coordsize="21600,21600" o:spt="202" path="m,l,21600r21600,l21600,xe">
                <v:stroke joinstyle="miter"/>
                <v:path gradientshapeok="t" o:connecttype="rect"/>
              </v:shapetype>
              <v:shape id="Text Box 842478028" o:spid="_x0000_s1026" type="#_x0000_t202" style="position:absolute;left:0;text-align:left;margin-left:-55.8pt;margin-top:19.8pt;width:161.4pt;height:126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" strokecolor="white">
                <v:textbox>
                  <w:txbxContent>
                    <w:p w14:paraId="45A011E6" w14:textId="77777777" w:rsidR="002E2EB2" w:rsidRPr="00911AD3" w:rsidRDefault="002E2EB2" w:rsidP="002E2EB2">
                      <w:pPr>
                        <w:spacing w:after="0" w:line="240" w:lineRule="auto"/>
                        <w:jc w:val="both"/>
                        <w:rPr>
                          <w:rFonts w:ascii="Arial Narrow" w:eastAsia="Times New Roman" w:hAnsi="Arial Narrow" w:cs="Times New Roman"/>
                          <w:b/>
                          <w:sz w:val="20"/>
                          <w:szCs w:val="20"/>
                        </w:rPr>
                      </w:pPr>
                      <w:r w:rsidRPr="00911AD3">
                        <w:rPr>
                          <w:rFonts w:ascii="Arial Narrow" w:eastAsia="Times New Roman" w:hAnsi="Arial Narrow" w:cs="Times New Roman"/>
                          <w:b/>
                          <w:sz w:val="20"/>
                          <w:szCs w:val="20"/>
                        </w:rPr>
                        <w:t xml:space="preserve">In case of </w:t>
                      </w:r>
                      <w:proofErr w:type="gramStart"/>
                      <w:r w:rsidRPr="00911AD3">
                        <w:rPr>
                          <w:rFonts w:ascii="Arial Narrow" w:eastAsia="Times New Roman" w:hAnsi="Arial Narrow" w:cs="Times New Roman"/>
                          <w:b/>
                          <w:sz w:val="20"/>
                          <w:szCs w:val="20"/>
                        </w:rPr>
                        <w:t>reply</w:t>
                      </w:r>
                      <w:proofErr w:type="gramEnd"/>
                      <w:r w:rsidRPr="00911AD3">
                        <w:rPr>
                          <w:rFonts w:ascii="Arial Narrow" w:eastAsia="Times New Roman" w:hAnsi="Arial Narrow" w:cs="Times New Roman"/>
                          <w:b/>
                          <w:sz w:val="20"/>
                          <w:szCs w:val="20"/>
                        </w:rPr>
                        <w:t xml:space="preserve"> the</w:t>
                      </w:r>
                    </w:p>
                    <w:p w14:paraId="28DB6C56" w14:textId="77777777" w:rsidR="002E2EB2" w:rsidRPr="00911AD3" w:rsidRDefault="002E2EB2" w:rsidP="002E2EB2">
                      <w:pPr>
                        <w:spacing w:after="0" w:line="240" w:lineRule="auto"/>
                        <w:jc w:val="both"/>
                        <w:rPr>
                          <w:rFonts w:ascii="Arial Narrow" w:eastAsia="Times New Roman" w:hAnsi="Arial Narrow" w:cs="Times New Roman"/>
                          <w:b/>
                          <w:sz w:val="20"/>
                          <w:szCs w:val="20"/>
                        </w:rPr>
                      </w:pPr>
                      <w:r w:rsidRPr="00911AD3">
                        <w:rPr>
                          <w:rFonts w:ascii="Arial Narrow" w:eastAsia="Times New Roman" w:hAnsi="Arial Narrow" w:cs="Times New Roman"/>
                          <w:b/>
                          <w:sz w:val="20"/>
                          <w:szCs w:val="20"/>
                        </w:rPr>
                        <w:t>number and date of</w:t>
                      </w:r>
                    </w:p>
                    <w:p w14:paraId="04D7F989" w14:textId="77777777" w:rsidR="002E2EB2" w:rsidRPr="00911AD3" w:rsidRDefault="002E2EB2" w:rsidP="002E2EB2">
                      <w:pPr>
                        <w:spacing w:after="0" w:line="240" w:lineRule="auto"/>
                        <w:jc w:val="both"/>
                        <w:rPr>
                          <w:rFonts w:ascii="Arial Narrow" w:eastAsia="Times New Roman" w:hAnsi="Arial Narrow" w:cs="Times New Roman"/>
                          <w:b/>
                          <w:sz w:val="20"/>
                          <w:szCs w:val="20"/>
                          <w:u w:val="single"/>
                        </w:rPr>
                      </w:pPr>
                      <w:proofErr w:type="gramStart"/>
                      <w:r w:rsidRPr="00911AD3">
                        <w:rPr>
                          <w:rFonts w:ascii="Arial Narrow" w:eastAsia="Times New Roman" w:hAnsi="Arial Narrow" w:cs="Times New Roman"/>
                          <w:b/>
                          <w:sz w:val="20"/>
                          <w:szCs w:val="20"/>
                        </w:rPr>
                        <w:t>this</w:t>
                      </w:r>
                      <w:proofErr w:type="gramEnd"/>
                      <w:r w:rsidRPr="00911AD3">
                        <w:rPr>
                          <w:rFonts w:ascii="Arial Narrow" w:eastAsia="Times New Roman" w:hAnsi="Arial Narrow" w:cs="Times New Roman"/>
                          <w:b/>
                          <w:sz w:val="20"/>
                          <w:szCs w:val="20"/>
                        </w:rPr>
                        <w:t xml:space="preserve"> letter should be</w:t>
                      </w:r>
                    </w:p>
                    <w:p w14:paraId="6C8CAB86" w14:textId="77777777" w:rsidR="002E2EB2" w:rsidRPr="00911AD3" w:rsidRDefault="002E2EB2" w:rsidP="002E2EB2">
                      <w:pPr>
                        <w:spacing w:after="0" w:line="240" w:lineRule="auto"/>
                        <w:jc w:val="both"/>
                        <w:rPr>
                          <w:rFonts w:ascii="Arial Narrow" w:eastAsia="Times New Roman" w:hAnsi="Arial Narrow" w:cs="Times New Roman"/>
                          <w:b/>
                          <w:sz w:val="20"/>
                          <w:szCs w:val="20"/>
                        </w:rPr>
                      </w:pPr>
                      <w:r w:rsidRPr="00911AD3">
                        <w:rPr>
                          <w:rFonts w:ascii="Arial Narrow" w:eastAsia="Times New Roman" w:hAnsi="Arial Narrow" w:cs="Times New Roman"/>
                          <w:b/>
                          <w:sz w:val="20"/>
                          <w:szCs w:val="20"/>
                          <w:u w:val="single"/>
                        </w:rPr>
                        <w:t>quoted</w:t>
                      </w:r>
                    </w:p>
                    <w:p w14:paraId="6B9D1AB4" w14:textId="77777777" w:rsidR="002E2EB2" w:rsidRPr="00911AD3" w:rsidRDefault="002E2EB2" w:rsidP="002E2EB2">
                      <w:pPr>
                        <w:spacing w:after="0" w:line="240" w:lineRule="auto"/>
                        <w:jc w:val="both"/>
                        <w:rPr>
                          <w:rFonts w:ascii="Arial Narrow" w:eastAsia="Times New Roman" w:hAnsi="Arial Narrow" w:cs="Times New Roman"/>
                          <w:b/>
                          <w:sz w:val="20"/>
                          <w:szCs w:val="20"/>
                        </w:rPr>
                      </w:pPr>
                    </w:p>
                    <w:p w14:paraId="0516624E" w14:textId="77777777" w:rsidR="002E2EB2" w:rsidRPr="00911AD3" w:rsidRDefault="002E2EB2" w:rsidP="002E2EB2">
                      <w:pPr>
                        <w:spacing w:after="0" w:line="240" w:lineRule="auto"/>
                        <w:jc w:val="both"/>
                        <w:rPr>
                          <w:rFonts w:ascii="Arial Narrow" w:eastAsia="Times New Roman" w:hAnsi="Arial Narrow" w:cs="Times New Roman"/>
                          <w:b/>
                          <w:sz w:val="20"/>
                          <w:szCs w:val="20"/>
                        </w:rPr>
                      </w:pPr>
                      <w:r w:rsidRPr="00911AD3">
                        <w:rPr>
                          <w:rFonts w:ascii="Arial Narrow" w:eastAsia="Times New Roman" w:hAnsi="Arial Narrow" w:cs="Times New Roman"/>
                          <w:b/>
                          <w:sz w:val="20"/>
                          <w:szCs w:val="20"/>
                        </w:rPr>
                        <w:t xml:space="preserve">Our Ref. No…………………………… </w:t>
                      </w:r>
                    </w:p>
                    <w:p w14:paraId="46C60800" w14:textId="77777777" w:rsidR="002E2EB2" w:rsidRPr="00911AD3" w:rsidRDefault="002E2EB2" w:rsidP="002E2EB2">
                      <w:pPr>
                        <w:spacing w:after="0" w:line="240" w:lineRule="auto"/>
                        <w:jc w:val="both"/>
                        <w:rPr>
                          <w:rFonts w:ascii="Arial Narrow" w:eastAsia="Times New Roman" w:hAnsi="Arial Narrow" w:cs="Times New Roman"/>
                          <w:b/>
                          <w:sz w:val="20"/>
                          <w:szCs w:val="20"/>
                        </w:rPr>
                      </w:pPr>
                    </w:p>
                    <w:p w14:paraId="362DD4A6" w14:textId="77777777" w:rsidR="002E2EB2" w:rsidRPr="00911AD3" w:rsidRDefault="002E2EB2" w:rsidP="002E2EB2">
                      <w:pPr>
                        <w:spacing w:after="0" w:line="240" w:lineRule="auto"/>
                        <w:rPr>
                          <w:rFonts w:ascii="Arial Narrow" w:eastAsia="Times New Roman" w:hAnsi="Arial Narrow" w:cs="Times New Roman"/>
                          <w:b/>
                          <w:sz w:val="20"/>
                          <w:szCs w:val="20"/>
                        </w:rPr>
                      </w:pPr>
                      <w:r w:rsidRPr="00911AD3">
                        <w:rPr>
                          <w:rFonts w:ascii="Arial Narrow" w:eastAsia="Times New Roman" w:hAnsi="Arial Narrow" w:cs="Times New Roman"/>
                          <w:b/>
                          <w:sz w:val="20"/>
                          <w:szCs w:val="20"/>
                        </w:rPr>
                        <w:t xml:space="preserve">Your Ref. No …………………………. </w:t>
                      </w:r>
                    </w:p>
                    <w:p w14:paraId="1743A652" w14:textId="77777777" w:rsidR="002E2EB2" w:rsidRPr="00911AD3" w:rsidRDefault="002E2EB2" w:rsidP="002E2EB2">
                      <w:pPr>
                        <w:spacing w:after="0" w:line="240" w:lineRule="auto"/>
                        <w:jc w:val="both"/>
                        <w:rPr>
                          <w:rFonts w:ascii="Arial Narrow" w:eastAsia="Times New Roman" w:hAnsi="Arial Narrow" w:cs="Times New Roman"/>
                          <w:sz w:val="20"/>
                          <w:szCs w:val="20"/>
                        </w:rPr>
                      </w:pPr>
                    </w:p>
                    <w:p w14:paraId="19504C3E" w14:textId="77777777" w:rsidR="002E2EB2" w:rsidRPr="00911AD3" w:rsidRDefault="002E2EB2" w:rsidP="002E2EB2">
                      <w:pPr>
                        <w:spacing w:after="0" w:line="240" w:lineRule="auto"/>
                        <w:jc w:val="both"/>
                        <w:rPr>
                          <w:rFonts w:ascii="Times New Roman" w:eastAsia="Times New Roman" w:hAnsi="Times New Roman" w:cs="Times New Roman"/>
                          <w:sz w:val="24"/>
                          <w:szCs w:val="24"/>
                        </w:rPr>
                      </w:pPr>
                    </w:p>
                    <w:p w14:paraId="38899FB2" w14:textId="77777777" w:rsidR="002E2EB2" w:rsidRDefault="002E2EB2" w:rsidP="002E2EB2">
                      <w:pPr>
                        <w:jc w:val="both"/>
                      </w:pPr>
                    </w:p>
                  </w:txbxContent>
                </v:textbox>
              </v:shape>
            </w:pict>
          </mc:Fallback>
        </mc:AlternateContent>
      </w:r>
      <w:r w:rsidRPr="002E2EB2">
        <w:rPr>
          <w:noProof/>
        </w:rPr>
        <mc:AlternateContent>
          <mc:Choice Requires="wps">
            <w:drawing>
              <wp:anchor distT="0" distB="0" distL="114300" distR="114300" simplePos="0" relativeHeight="251792384" behindDoc="0" locked="0" layoutInCell="1" hidden="0" allowOverlap="1" wp14:anchorId="444E648B" wp14:editId="0E73F7D9">
                <wp:simplePos x="0" y="0"/>
                <wp:positionH relativeFrom="column">
                  <wp:posOffset>4086225</wp:posOffset>
                </wp:positionH>
                <wp:positionV relativeFrom="paragraph">
                  <wp:posOffset>276226</wp:posOffset>
                </wp:positionV>
                <wp:extent cx="2000250" cy="104775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1047750"/>
                        </a:xfrm>
                        <a:prstGeom prst="rect">
                          <a:avLst/>
                        </a:prstGeom>
                        <a:solidFill>
                          <a:srgbClr val="FFFFFF"/>
                        </a:solidFill>
                        <a:ln w="9525">
                          <a:solidFill>
                            <a:srgbClr val="FFFFFF"/>
                          </a:solidFill>
                          <a:miter lim="800000"/>
                          <a:headEnd/>
                          <a:tailEnd/>
                        </a:ln>
                      </wps:spPr>
                      <wps:txbx>
                        <w:txbxContent>
                          <w:p w14:paraId="7377E690" w14:textId="77777777" w:rsidR="002E2EB2" w:rsidRDefault="002E2EB2" w:rsidP="002E2EB2">
                            <w:pPr>
                              <w:spacing w:after="0"/>
                              <w:rPr>
                                <w:rFonts w:ascii="Arial Narrow" w:hAnsi="Arial Narrow"/>
                                <w:b/>
                                <w:sz w:val="20"/>
                                <w:szCs w:val="20"/>
                              </w:rPr>
                            </w:pPr>
                            <w:r>
                              <w:rPr>
                                <w:rFonts w:ascii="Arial Narrow" w:hAnsi="Arial Narrow"/>
                                <w:b/>
                                <w:sz w:val="20"/>
                                <w:szCs w:val="20"/>
                              </w:rPr>
                              <w:t xml:space="preserve">MINISTRY OF FOREIGN AFFAIRS </w:t>
                            </w:r>
                          </w:p>
                          <w:p w14:paraId="59D50D02" w14:textId="77777777" w:rsidR="002E2EB2" w:rsidRDefault="002E2EB2" w:rsidP="002E2EB2">
                            <w:pPr>
                              <w:spacing w:after="0"/>
                              <w:rPr>
                                <w:rFonts w:ascii="Arial Narrow" w:hAnsi="Arial Narrow"/>
                                <w:b/>
                                <w:sz w:val="20"/>
                                <w:szCs w:val="20"/>
                              </w:rPr>
                            </w:pPr>
                            <w:r>
                              <w:rPr>
                                <w:rFonts w:ascii="Arial Narrow" w:hAnsi="Arial Narrow"/>
                                <w:b/>
                                <w:sz w:val="20"/>
                                <w:szCs w:val="20"/>
                              </w:rPr>
                              <w:t xml:space="preserve">P.O. BOX M 53 </w:t>
                            </w:r>
                          </w:p>
                          <w:p w14:paraId="5D60F8BD" w14:textId="77777777" w:rsidR="002E2EB2" w:rsidRDefault="002E2EB2" w:rsidP="002E2EB2">
                            <w:pPr>
                              <w:spacing w:after="0"/>
                              <w:jc w:val="both"/>
                              <w:rPr>
                                <w:rFonts w:ascii="Arial Narrow" w:hAnsi="Arial Narrow"/>
                                <w:b/>
                                <w:sz w:val="20"/>
                                <w:szCs w:val="20"/>
                              </w:rPr>
                            </w:pPr>
                            <w:r>
                              <w:rPr>
                                <w:rFonts w:ascii="Arial Narrow" w:hAnsi="Arial Narrow"/>
                                <w:b/>
                                <w:sz w:val="20"/>
                                <w:szCs w:val="20"/>
                              </w:rPr>
                              <w:t>ACCRA – GHANA</w:t>
                            </w:r>
                          </w:p>
                          <w:p w14:paraId="6C3363E4" w14:textId="77777777" w:rsidR="002E2EB2" w:rsidRPr="00911AD3" w:rsidRDefault="002E2EB2" w:rsidP="002E2EB2">
                            <w:pPr>
                              <w:spacing w:after="0" w:line="240" w:lineRule="auto"/>
                              <w:jc w:val="both"/>
                              <w:rPr>
                                <w:rFonts w:ascii="Arial Narrow" w:eastAsia="Times New Roman" w:hAnsi="Arial Narrow" w:cs="Times New Roman"/>
                                <w:b/>
                                <w:sz w:val="20"/>
                                <w:szCs w:val="20"/>
                              </w:rPr>
                            </w:pPr>
                            <w:r w:rsidRPr="00911AD3">
                              <w:rPr>
                                <w:rFonts w:ascii="Arial Narrow" w:eastAsia="Times New Roman" w:hAnsi="Arial Narrow" w:cs="Times New Roman"/>
                                <w:b/>
                                <w:sz w:val="20"/>
                                <w:szCs w:val="20"/>
                              </w:rPr>
                              <w:t xml:space="preserve">Tel:   </w:t>
                            </w:r>
                            <w:r w:rsidRPr="00911AD3">
                              <w:rPr>
                                <w:rFonts w:ascii="Arial Narrow" w:eastAsia="Times New Roman" w:hAnsi="Arial Narrow" w:cs="Arial"/>
                                <w:b/>
                                <w:sz w:val="20"/>
                                <w:szCs w:val="20"/>
                                <w:lang w:val="fr-FR"/>
                              </w:rPr>
                              <w:t>0302999615</w:t>
                            </w:r>
                          </w:p>
                          <w:p w14:paraId="0A8C1DFD" w14:textId="77777777" w:rsidR="002E2EB2" w:rsidRDefault="002E2EB2" w:rsidP="002E2EB2">
                            <w:pPr>
                              <w:spacing w:after="0"/>
                              <w:jc w:val="both"/>
                              <w:rPr>
                                <w:rFonts w:ascii="Arial Narrow" w:hAnsi="Arial Narrow"/>
                                <w:b/>
                                <w:sz w:val="20"/>
                                <w:szCs w:val="20"/>
                              </w:rPr>
                            </w:pPr>
                          </w:p>
                          <w:p w14:paraId="3C6725A3" w14:textId="77777777" w:rsidR="002E2EB2" w:rsidRDefault="002E2EB2" w:rsidP="002E2EB2">
                            <w:pPr>
                              <w:jc w:val="both"/>
                              <w:rPr>
                                <w:rFonts w:ascii="Arial Narrow" w:hAnsi="Arial Narrow"/>
                                <w:b/>
                                <w:sz w:val="20"/>
                                <w:szCs w:val="20"/>
                              </w:rPr>
                            </w:pPr>
                          </w:p>
                          <w:p w14:paraId="5C1BB6EE" w14:textId="77777777" w:rsidR="002E2EB2" w:rsidRDefault="002E2EB2" w:rsidP="002E2EB2">
                            <w:pPr>
                              <w:rPr>
                                <w:rFonts w:ascii="Arial Narrow" w:hAnsi="Arial Narrow"/>
                                <w:b/>
                                <w:sz w:val="20"/>
                                <w:szCs w:val="20"/>
                              </w:rPr>
                            </w:pPr>
                          </w:p>
                          <w:p w14:paraId="2E45A4B3" w14:textId="77777777" w:rsidR="002E2EB2" w:rsidRDefault="002E2EB2" w:rsidP="002E2EB2">
                            <w:pPr>
                              <w:jc w:val="both"/>
                              <w:rPr>
                                <w:rFonts w:ascii="Arial Narrow" w:hAnsi="Arial Narrow"/>
                                <w:b/>
                                <w:sz w:val="20"/>
                                <w:szCs w:val="20"/>
                              </w:rPr>
                            </w:pPr>
                          </w:p>
                          <w:p w14:paraId="40CC3182" w14:textId="77777777" w:rsidR="002E2EB2" w:rsidRDefault="002E2EB2" w:rsidP="002E2EB2">
                            <w:pPr>
                              <w:jc w:val="both"/>
                              <w:rPr>
                                <w:rFonts w:ascii="Arial Narrow" w:hAnsi="Arial Narrow"/>
                                <w:b/>
                                <w:sz w:val="20"/>
                                <w:szCs w:val="20"/>
                              </w:rPr>
                            </w:pPr>
                          </w:p>
                          <w:p w14:paraId="749410D4" w14:textId="77777777" w:rsidR="002E2EB2" w:rsidRDefault="002E2EB2" w:rsidP="002E2EB2">
                            <w:pPr>
                              <w:jc w:val="both"/>
                              <w:rPr>
                                <w:rFonts w:ascii="Arial Narrow" w:hAnsi="Arial Narrow"/>
                                <w:sz w:val="20"/>
                                <w:szCs w:val="20"/>
                              </w:rPr>
                            </w:pPr>
                            <w:r>
                              <w:rPr>
                                <w:rFonts w:ascii="Arial Narrow" w:hAnsi="Arial Narrow"/>
                                <w:b/>
                                <w:sz w:val="20"/>
                                <w:szCs w:val="20"/>
                              </w:rPr>
                              <w:t>………………………………… 2018</w:t>
                            </w:r>
                          </w:p>
                          <w:p w14:paraId="6F569597" w14:textId="77777777" w:rsidR="002E2EB2" w:rsidRDefault="002E2EB2" w:rsidP="002E2EB2">
                            <w:pPr>
                              <w:rPr>
                                <w:rFonts w:ascii="Arial Narrow" w:hAnsi="Arial Narrow"/>
                                <w:sz w:val="20"/>
                                <w:szCs w:val="20"/>
                              </w:rPr>
                            </w:pPr>
                          </w:p>
                          <w:p w14:paraId="67B5B65E" w14:textId="77777777" w:rsidR="002E2EB2" w:rsidRDefault="002E2EB2" w:rsidP="002E2EB2">
                            <w:pPr>
                              <w:rPr>
                                <w:rFonts w:ascii="Arial Narrow" w:hAnsi="Arial Narrow"/>
                              </w:rPr>
                            </w:pPr>
                          </w:p>
                          <w:p w14:paraId="41221F5F" w14:textId="77777777" w:rsidR="002E2EB2" w:rsidRDefault="002E2EB2" w:rsidP="002E2EB2"/>
                        </w:txbxContent>
                      </wps:txbx>
                      <wps:bodyPr rot="0" vert="horz" wrap="square" lIns="91440" tIns="45720" rIns="91440" bIns="45720" anchor="t" anchorCtr="0" upright="1">
                        <a:noAutofit/>
                      </wps:bodyPr>
                    </wps:wsp>
                  </a:graphicData>
                </a:graphic>
              </wp:anchor>
            </w:drawing>
          </mc:Choice>
          <mc:Fallback>
            <w:pict>
              <v:rect w14:anchorId="444E648B" id="Rectangle 1" o:spid="_x0000_s1027" style="position:absolute;left:0;text-align:left;margin-left:321.75pt;margin-top:21.75pt;width:157.5pt;height:82.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" strokecolor="white">
                <v:textbox>
                  <w:txbxContent>
                    <w:p w14:paraId="7377E690" w14:textId="77777777" w:rsidR="002E2EB2" w:rsidRDefault="002E2EB2" w:rsidP="002E2EB2">
                      <w:pPr>
                        <w:spacing w:after="0"/>
                        <w:rPr>
                          <w:rFonts w:ascii="Arial Narrow" w:hAnsi="Arial Narrow"/>
                          <w:b/>
                          <w:sz w:val="20"/>
                          <w:szCs w:val="20"/>
                        </w:rPr>
                      </w:pPr>
                      <w:r>
                        <w:rPr>
                          <w:rFonts w:ascii="Arial Narrow" w:hAnsi="Arial Narrow"/>
                          <w:b/>
                          <w:sz w:val="20"/>
                          <w:szCs w:val="20"/>
                        </w:rPr>
                        <w:t xml:space="preserve">MINISTRY OF FOREIGN AFFAIRS </w:t>
                      </w:r>
                    </w:p>
                    <w:p w14:paraId="59D50D02" w14:textId="77777777" w:rsidR="002E2EB2" w:rsidRDefault="002E2EB2" w:rsidP="002E2EB2">
                      <w:pPr>
                        <w:spacing w:after="0"/>
                        <w:rPr>
                          <w:rFonts w:ascii="Arial Narrow" w:hAnsi="Arial Narrow"/>
                          <w:b/>
                          <w:sz w:val="20"/>
                          <w:szCs w:val="20"/>
                        </w:rPr>
                      </w:pPr>
                      <w:r>
                        <w:rPr>
                          <w:rFonts w:ascii="Arial Narrow" w:hAnsi="Arial Narrow"/>
                          <w:b/>
                          <w:sz w:val="20"/>
                          <w:szCs w:val="20"/>
                        </w:rPr>
                        <w:t xml:space="preserve">P.O. BOX M 53 </w:t>
                      </w:r>
                    </w:p>
                    <w:p w14:paraId="5D60F8BD" w14:textId="77777777" w:rsidR="002E2EB2" w:rsidRDefault="002E2EB2" w:rsidP="002E2EB2">
                      <w:pPr>
                        <w:spacing w:after="0"/>
                        <w:jc w:val="both"/>
                        <w:rPr>
                          <w:rFonts w:ascii="Arial Narrow" w:hAnsi="Arial Narrow"/>
                          <w:b/>
                          <w:sz w:val="20"/>
                          <w:szCs w:val="20"/>
                        </w:rPr>
                      </w:pPr>
                      <w:r>
                        <w:rPr>
                          <w:rFonts w:ascii="Arial Narrow" w:hAnsi="Arial Narrow"/>
                          <w:b/>
                          <w:sz w:val="20"/>
                          <w:szCs w:val="20"/>
                        </w:rPr>
                        <w:t>ACCRA – GHANA</w:t>
                      </w:r>
                    </w:p>
                    <w:p w14:paraId="6C3363E4" w14:textId="77777777" w:rsidR="002E2EB2" w:rsidRPr="00911AD3" w:rsidRDefault="002E2EB2" w:rsidP="002E2EB2">
                      <w:pPr>
                        <w:spacing w:after="0" w:line="240" w:lineRule="auto"/>
                        <w:jc w:val="both"/>
                        <w:rPr>
                          <w:rFonts w:ascii="Arial Narrow" w:eastAsia="Times New Roman" w:hAnsi="Arial Narrow" w:cs="Times New Roman"/>
                          <w:b/>
                          <w:sz w:val="20"/>
                          <w:szCs w:val="20"/>
                        </w:rPr>
                      </w:pPr>
                      <w:r w:rsidRPr="00911AD3">
                        <w:rPr>
                          <w:rFonts w:ascii="Arial Narrow" w:eastAsia="Times New Roman" w:hAnsi="Arial Narrow" w:cs="Times New Roman"/>
                          <w:b/>
                          <w:sz w:val="20"/>
                          <w:szCs w:val="20"/>
                        </w:rPr>
                        <w:t xml:space="preserve">Tel:   </w:t>
                      </w:r>
                      <w:r w:rsidRPr="00911AD3">
                        <w:rPr>
                          <w:rFonts w:ascii="Arial Narrow" w:eastAsia="Times New Roman" w:hAnsi="Arial Narrow" w:cs="Arial"/>
                          <w:b/>
                          <w:sz w:val="20"/>
                          <w:szCs w:val="20"/>
                          <w:lang w:val="fr-FR"/>
                        </w:rPr>
                        <w:t>0302999615</w:t>
                      </w:r>
                    </w:p>
                    <w:p w14:paraId="0A8C1DFD" w14:textId="77777777" w:rsidR="002E2EB2" w:rsidRDefault="002E2EB2" w:rsidP="002E2EB2">
                      <w:pPr>
                        <w:spacing w:after="0"/>
                        <w:jc w:val="both"/>
                        <w:rPr>
                          <w:rFonts w:ascii="Arial Narrow" w:hAnsi="Arial Narrow"/>
                          <w:b/>
                          <w:sz w:val="20"/>
                          <w:szCs w:val="20"/>
                        </w:rPr>
                      </w:pPr>
                    </w:p>
                    <w:p w14:paraId="3C6725A3" w14:textId="77777777" w:rsidR="002E2EB2" w:rsidRDefault="002E2EB2" w:rsidP="002E2EB2">
                      <w:pPr>
                        <w:jc w:val="both"/>
                        <w:rPr>
                          <w:rFonts w:ascii="Arial Narrow" w:hAnsi="Arial Narrow"/>
                          <w:b/>
                          <w:sz w:val="20"/>
                          <w:szCs w:val="20"/>
                        </w:rPr>
                      </w:pPr>
                    </w:p>
                    <w:p w14:paraId="5C1BB6EE" w14:textId="77777777" w:rsidR="002E2EB2" w:rsidRDefault="002E2EB2" w:rsidP="002E2EB2">
                      <w:pPr>
                        <w:rPr>
                          <w:rFonts w:ascii="Arial Narrow" w:hAnsi="Arial Narrow"/>
                          <w:b/>
                          <w:sz w:val="20"/>
                          <w:szCs w:val="20"/>
                        </w:rPr>
                      </w:pPr>
                    </w:p>
                    <w:p w14:paraId="2E45A4B3" w14:textId="77777777" w:rsidR="002E2EB2" w:rsidRDefault="002E2EB2" w:rsidP="002E2EB2">
                      <w:pPr>
                        <w:jc w:val="both"/>
                        <w:rPr>
                          <w:rFonts w:ascii="Arial Narrow" w:hAnsi="Arial Narrow"/>
                          <w:b/>
                          <w:sz w:val="20"/>
                          <w:szCs w:val="20"/>
                        </w:rPr>
                      </w:pPr>
                    </w:p>
                    <w:p w14:paraId="40CC3182" w14:textId="77777777" w:rsidR="002E2EB2" w:rsidRDefault="002E2EB2" w:rsidP="002E2EB2">
                      <w:pPr>
                        <w:jc w:val="both"/>
                        <w:rPr>
                          <w:rFonts w:ascii="Arial Narrow" w:hAnsi="Arial Narrow"/>
                          <w:b/>
                          <w:sz w:val="20"/>
                          <w:szCs w:val="20"/>
                        </w:rPr>
                      </w:pPr>
                    </w:p>
                    <w:p w14:paraId="749410D4" w14:textId="77777777" w:rsidR="002E2EB2" w:rsidRDefault="002E2EB2" w:rsidP="002E2EB2">
                      <w:pPr>
                        <w:jc w:val="both"/>
                        <w:rPr>
                          <w:rFonts w:ascii="Arial Narrow" w:hAnsi="Arial Narrow"/>
                          <w:sz w:val="20"/>
                          <w:szCs w:val="20"/>
                        </w:rPr>
                      </w:pPr>
                      <w:r>
                        <w:rPr>
                          <w:rFonts w:ascii="Arial Narrow" w:hAnsi="Arial Narrow"/>
                          <w:b/>
                          <w:sz w:val="20"/>
                          <w:szCs w:val="20"/>
                        </w:rPr>
                        <w:t>………………………………… 2018</w:t>
                      </w:r>
                    </w:p>
                    <w:p w14:paraId="6F569597" w14:textId="77777777" w:rsidR="002E2EB2" w:rsidRDefault="002E2EB2" w:rsidP="002E2EB2">
                      <w:pPr>
                        <w:rPr>
                          <w:rFonts w:ascii="Arial Narrow" w:hAnsi="Arial Narrow"/>
                          <w:sz w:val="20"/>
                          <w:szCs w:val="20"/>
                        </w:rPr>
                      </w:pPr>
                    </w:p>
                    <w:p w14:paraId="67B5B65E" w14:textId="77777777" w:rsidR="002E2EB2" w:rsidRDefault="002E2EB2" w:rsidP="002E2EB2">
                      <w:pPr>
                        <w:rPr>
                          <w:rFonts w:ascii="Arial Narrow" w:hAnsi="Arial Narrow"/>
                        </w:rPr>
                      </w:pPr>
                    </w:p>
                    <w:p w14:paraId="41221F5F" w14:textId="77777777" w:rsidR="002E2EB2" w:rsidRDefault="002E2EB2" w:rsidP="002E2EB2"/>
                  </w:txbxContent>
                </v:textbox>
              </v:rect>
            </w:pict>
          </mc:Fallback>
        </mc:AlternateContent>
      </w:r>
      <w:r w:rsidRPr="002E2EB2">
        <w:rPr>
          <w:noProof/>
        </w:rPr>
        <w:drawing>
          <wp:anchor distT="0" distB="0" distL="114300" distR="114300" simplePos="0" relativeHeight="251793408" behindDoc="0" locked="0" layoutInCell="1" hidden="0" allowOverlap="1" wp14:anchorId="11F80106" wp14:editId="724BF7B4">
            <wp:simplePos x="0" y="0"/>
            <wp:positionH relativeFrom="column">
              <wp:posOffset>1838325</wp:posOffset>
            </wp:positionH>
            <wp:positionV relativeFrom="paragraph">
              <wp:posOffset>158115</wp:posOffset>
            </wp:positionV>
            <wp:extent cx="1619250" cy="1276350"/>
            <wp:effectExtent l="0" t="0" r="0" b="0"/>
            <wp:wrapTopAndBottom distT="0" dist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19250" cy="1276350"/>
                    </a:xfrm>
                    <a:prstGeom prst="rect">
                      <a:avLst/>
                    </a:prstGeom>
                    <a:ln/>
                  </pic:spPr>
                </pic:pic>
              </a:graphicData>
            </a:graphic>
          </wp:anchor>
        </w:drawing>
      </w:r>
    </w:p>
    <w:p w14:paraId="07CB5686" w14:textId="77777777" w:rsidR="002E2EB2" w:rsidRPr="00364D87" w:rsidRDefault="002E2EB2" w:rsidP="002E2EB2">
      <w:pPr>
        <w:spacing w:after="0" w:line="240" w:lineRule="auto"/>
        <w:jc w:val="both"/>
        <w:rPr>
          <w:rFonts w:ascii="Times New Roman" w:eastAsia="Times New Roman" w:hAnsi="Times New Roman" w:cs="Times New Roman"/>
          <w:sz w:val="14"/>
          <w:szCs w:val="14"/>
        </w:rPr>
      </w:pPr>
    </w:p>
    <w:bookmarkStart w:id="2" w:name="_2d5gup7t8g6s" w:colFirst="0" w:colLast="0"/>
    <w:bookmarkEnd w:id="2"/>
    <w:p w14:paraId="1EC319F0" w14:textId="77777777" w:rsidR="002E2EB2" w:rsidRPr="002E2EB2" w:rsidRDefault="002E2EB2" w:rsidP="002E2EB2">
      <w:pPr>
        <w:keepNext/>
        <w:spacing w:after="0" w:line="240" w:lineRule="auto"/>
        <w:jc w:val="center"/>
        <w:rPr>
          <w:rFonts w:ascii="Times New Roman" w:eastAsia="Times New Roman" w:hAnsi="Times New Roman" w:cs="Times New Roman"/>
          <w:b/>
          <w:bCs/>
          <w:sz w:val="24"/>
          <w:szCs w:val="24"/>
          <w:u w:val="single"/>
        </w:rPr>
      </w:pPr>
      <w:r w:rsidRPr="002E2EB2">
        <w:fldChar w:fldCharType="begin"/>
      </w:r>
      <w:r w:rsidRPr="002E2EB2">
        <w:instrText>HYPERLINK "about:blank" \h</w:instrText>
      </w:r>
      <w:r w:rsidRPr="002E2EB2">
        <w:fldChar w:fldCharType="separate"/>
      </w:r>
      <w:r w:rsidRPr="002E2EB2">
        <w:rPr>
          <w:rFonts w:ascii="Times New Roman" w:eastAsia="Times New Roman" w:hAnsi="Times New Roman" w:cs="Times New Roman"/>
          <w:b/>
          <w:bCs/>
          <w:sz w:val="24"/>
          <w:szCs w:val="24"/>
          <w:u w:val="single"/>
        </w:rPr>
        <w:t>Section I. Invitation for Sealed Quotation</w:t>
      </w:r>
      <w:r w:rsidRPr="002E2EB2">
        <w:fldChar w:fldCharType="end"/>
      </w:r>
    </w:p>
    <w:p w14:paraId="3DC6DC10" w14:textId="77777777" w:rsidR="002E2EB2" w:rsidRPr="002E2EB2" w:rsidRDefault="002E2EB2" w:rsidP="002E2EB2">
      <w:pPr>
        <w:spacing w:after="0" w:line="240" w:lineRule="auto"/>
        <w:rPr>
          <w:rFonts w:ascii="Times New Roman" w:eastAsia="Times New Roman" w:hAnsi="Times New Roman" w:cs="Times New Roman"/>
          <w:sz w:val="24"/>
          <w:szCs w:val="24"/>
        </w:rPr>
      </w:pPr>
    </w:p>
    <w:p w14:paraId="10F51D6B" w14:textId="77777777" w:rsidR="002E2EB2" w:rsidRPr="002E2EB2" w:rsidRDefault="002E2EB2" w:rsidP="002E2EB2">
      <w:pPr>
        <w:spacing w:after="0" w:line="240" w:lineRule="auto"/>
        <w:rPr>
          <w:rFonts w:ascii="Times New Roman" w:eastAsia="Times New Roman" w:hAnsi="Times New Roman" w:cs="Times New Roman"/>
          <w:b/>
          <w:bCs/>
          <w:sz w:val="24"/>
          <w:szCs w:val="24"/>
        </w:rPr>
      </w:pPr>
      <w:r w:rsidRPr="002E2EB2">
        <w:rPr>
          <w:rFonts w:ascii="Times New Roman" w:eastAsia="Times New Roman" w:hAnsi="Times New Roman" w:cs="Times New Roman"/>
          <w:sz w:val="24"/>
          <w:szCs w:val="24"/>
        </w:rPr>
        <w:t xml:space="preserve">Name of Procurement Entity: </w:t>
      </w:r>
      <w:r w:rsidRPr="002E2EB2">
        <w:rPr>
          <w:rFonts w:ascii="Times New Roman" w:eastAsia="Times New Roman" w:hAnsi="Times New Roman" w:cs="Times New Roman"/>
          <w:b/>
          <w:bCs/>
          <w:sz w:val="24"/>
          <w:szCs w:val="24"/>
        </w:rPr>
        <w:t>Ministry</w:t>
      </w:r>
      <w:r w:rsidRPr="002E2EB2">
        <w:rPr>
          <w:rFonts w:ascii="Times New Roman" w:eastAsia="Times New Roman" w:hAnsi="Times New Roman" w:cs="Times New Roman"/>
          <w:b/>
          <w:bCs/>
          <w:color w:val="000000"/>
          <w:sz w:val="24"/>
          <w:szCs w:val="24"/>
        </w:rPr>
        <w:t xml:space="preserve"> of Foreign Affairs </w:t>
      </w:r>
    </w:p>
    <w:p w14:paraId="26764FEA" w14:textId="77777777" w:rsidR="002E2EB2" w:rsidRPr="002E2EB2" w:rsidRDefault="002E2EB2" w:rsidP="002E2EB2">
      <w:pPr>
        <w:spacing w:after="0" w:line="240" w:lineRule="auto"/>
        <w:rPr>
          <w:rFonts w:ascii="Times New Roman" w:eastAsia="Times New Roman" w:hAnsi="Times New Roman" w:cs="Times New Roman"/>
          <w:b/>
          <w:bCs/>
          <w:sz w:val="24"/>
          <w:szCs w:val="24"/>
        </w:rPr>
      </w:pPr>
    </w:p>
    <w:p w14:paraId="23E486C5" w14:textId="77777777" w:rsidR="002E2EB2" w:rsidRPr="002E2EB2" w:rsidRDefault="002E2EB2" w:rsidP="002E2EB2">
      <w:pPr>
        <w:spacing w:after="0" w:line="240" w:lineRule="auto"/>
        <w:rPr>
          <w:rFonts w:ascii="Times New Roman" w:eastAsia="Times New Roman" w:hAnsi="Times New Roman" w:cs="Times New Roman"/>
          <w:sz w:val="24"/>
          <w:szCs w:val="24"/>
        </w:rPr>
      </w:pPr>
      <w:r w:rsidRPr="002E2EB2">
        <w:rPr>
          <w:rFonts w:ascii="Times New Roman" w:eastAsia="Times New Roman" w:hAnsi="Times New Roman" w:cs="Times New Roman"/>
          <w:sz w:val="24"/>
          <w:szCs w:val="24"/>
        </w:rPr>
        <w:t>Address of Procurement Entity:</w:t>
      </w:r>
    </w:p>
    <w:p w14:paraId="11130757" w14:textId="77777777" w:rsidR="002E2EB2" w:rsidRPr="002E2EB2" w:rsidRDefault="002E2EB2" w:rsidP="002E2EB2">
      <w:pPr>
        <w:spacing w:after="0" w:line="240" w:lineRule="auto"/>
        <w:rPr>
          <w:rFonts w:ascii="Times New Roman" w:eastAsia="Times New Roman" w:hAnsi="Times New Roman" w:cs="Times New Roman"/>
          <w:sz w:val="24"/>
          <w:szCs w:val="24"/>
        </w:rPr>
      </w:pPr>
      <w:r w:rsidRPr="002E2EB2">
        <w:rPr>
          <w:rFonts w:ascii="Times New Roman" w:eastAsia="Times New Roman" w:hAnsi="Times New Roman" w:cs="Times New Roman"/>
          <w:sz w:val="24"/>
          <w:szCs w:val="24"/>
        </w:rPr>
        <w:t xml:space="preserve"> </w:t>
      </w:r>
    </w:p>
    <w:p w14:paraId="220D4AEE" w14:textId="77777777" w:rsidR="002E2EB2" w:rsidRPr="002E2EB2" w:rsidRDefault="002E2EB2" w:rsidP="002E2EB2">
      <w:pPr>
        <w:spacing w:after="0" w:line="240" w:lineRule="auto"/>
        <w:rPr>
          <w:rFonts w:ascii="Times New Roman" w:hAnsi="Times New Roman" w:cs="Times New Roman"/>
          <w:b/>
          <w:bCs/>
          <w:lang w:val="en-US"/>
        </w:rPr>
      </w:pPr>
      <w:r w:rsidRPr="002E2EB2">
        <w:rPr>
          <w:rFonts w:ascii="Times New Roman" w:eastAsia="Times New Roman" w:hAnsi="Times New Roman" w:cs="Times New Roman"/>
          <w:b/>
          <w:bCs/>
          <w:sz w:val="24"/>
          <w:szCs w:val="24"/>
        </w:rPr>
        <w:t>The</w:t>
      </w:r>
      <w:r w:rsidRPr="002E2EB2">
        <w:rPr>
          <w:rFonts w:ascii="Times New Roman" w:hAnsi="Times New Roman" w:cs="Times New Roman"/>
          <w:b/>
          <w:bCs/>
          <w:lang w:val="en-US"/>
        </w:rPr>
        <w:t xml:space="preserve"> Chief Director, </w:t>
      </w:r>
    </w:p>
    <w:p w14:paraId="73005A62" w14:textId="77777777" w:rsidR="002E2EB2" w:rsidRPr="002E2EB2" w:rsidRDefault="002E2EB2" w:rsidP="002E2EB2">
      <w:pPr>
        <w:spacing w:after="0" w:line="240" w:lineRule="auto"/>
        <w:rPr>
          <w:rFonts w:ascii="Times New Roman" w:hAnsi="Times New Roman" w:cs="Times New Roman"/>
          <w:b/>
          <w:bCs/>
          <w:lang w:val="en-US"/>
        </w:rPr>
      </w:pPr>
      <w:r w:rsidRPr="002E2EB2">
        <w:rPr>
          <w:rFonts w:ascii="Times New Roman" w:hAnsi="Times New Roman" w:cs="Times New Roman"/>
          <w:b/>
          <w:bCs/>
          <w:lang w:val="en-US"/>
        </w:rPr>
        <w:t>Ministry of Foreign Affairs</w:t>
      </w:r>
    </w:p>
    <w:p w14:paraId="6F985E34" w14:textId="77777777" w:rsidR="002E2EB2" w:rsidRPr="002E2EB2" w:rsidRDefault="002E2EB2" w:rsidP="002E2EB2">
      <w:pPr>
        <w:spacing w:after="0" w:line="240" w:lineRule="auto"/>
        <w:rPr>
          <w:rFonts w:ascii="Times New Roman" w:hAnsi="Times New Roman" w:cs="Times New Roman"/>
          <w:b/>
          <w:bCs/>
          <w:lang w:val="en-US"/>
        </w:rPr>
      </w:pPr>
      <w:r w:rsidRPr="002E2EB2">
        <w:rPr>
          <w:rFonts w:ascii="Times New Roman" w:hAnsi="Times New Roman" w:cs="Times New Roman"/>
          <w:b/>
          <w:bCs/>
          <w:lang w:val="en-US"/>
        </w:rPr>
        <w:t>No.5 Agostinho Neto Road, Fourth Floor Room No D404</w:t>
      </w:r>
    </w:p>
    <w:p w14:paraId="4362F3CA" w14:textId="77777777" w:rsidR="002E2EB2" w:rsidRPr="002E2EB2" w:rsidRDefault="002E2EB2" w:rsidP="002E2EB2">
      <w:pPr>
        <w:spacing w:after="0" w:line="240" w:lineRule="auto"/>
        <w:rPr>
          <w:rFonts w:ascii="Times New Roman" w:hAnsi="Times New Roman" w:cs="Times New Roman"/>
          <w:b/>
          <w:bCs/>
          <w:lang w:val="fr-FR"/>
        </w:rPr>
      </w:pPr>
      <w:r w:rsidRPr="002E2EB2">
        <w:rPr>
          <w:rFonts w:ascii="Times New Roman" w:hAnsi="Times New Roman" w:cs="Times New Roman"/>
          <w:b/>
          <w:bCs/>
          <w:lang w:val="fr-FR"/>
        </w:rPr>
        <w:t>P. O.  Box M53, Accra</w:t>
      </w:r>
    </w:p>
    <w:p w14:paraId="462F72CF" w14:textId="77777777" w:rsidR="002E2EB2" w:rsidRPr="002E2EB2" w:rsidRDefault="002E2EB2" w:rsidP="002E2EB2">
      <w:pPr>
        <w:spacing w:after="0" w:line="240" w:lineRule="auto"/>
        <w:rPr>
          <w:rFonts w:ascii="Times New Roman" w:hAnsi="Times New Roman" w:cs="Times New Roman"/>
          <w:sz w:val="24"/>
          <w:szCs w:val="24"/>
          <w:lang w:val="fr-FR"/>
        </w:rPr>
      </w:pPr>
      <w:r w:rsidRPr="002E2EB2">
        <w:rPr>
          <w:rFonts w:ascii="Times New Roman" w:hAnsi="Times New Roman" w:cs="Times New Roman"/>
          <w:b/>
          <w:bCs/>
          <w:lang w:val="fr-FR"/>
        </w:rPr>
        <w:t>Tel. : 0302999615</w:t>
      </w:r>
    </w:p>
    <w:p w14:paraId="255454A7" w14:textId="77777777" w:rsidR="002E2EB2" w:rsidRPr="002E2EB2" w:rsidRDefault="002E2EB2" w:rsidP="002E2EB2">
      <w:pPr>
        <w:spacing w:after="0" w:line="240" w:lineRule="auto"/>
        <w:rPr>
          <w:rFonts w:ascii="Times New Roman" w:eastAsia="Times New Roman" w:hAnsi="Times New Roman" w:cs="Times New Roman"/>
          <w:b/>
          <w:bCs/>
          <w:color w:val="0000FF"/>
          <w:sz w:val="24"/>
          <w:szCs w:val="24"/>
          <w:u w:val="single"/>
          <w:lang w:val="fr-FR"/>
        </w:rPr>
      </w:pPr>
      <w:r w:rsidRPr="002E2EB2">
        <w:rPr>
          <w:rFonts w:ascii="Times New Roman" w:eastAsia="Times New Roman" w:hAnsi="Times New Roman" w:cs="Times New Roman"/>
          <w:b/>
          <w:bCs/>
          <w:sz w:val="24"/>
          <w:szCs w:val="24"/>
          <w:lang w:val="fr-FR"/>
        </w:rPr>
        <w:t xml:space="preserve">E-mail: </w:t>
      </w:r>
      <w:hyperlink r:id="rId9" w:history="1">
        <w:r w:rsidRPr="002E2EB2">
          <w:rPr>
            <w:rFonts w:ascii="Times New Roman" w:eastAsia="Times New Roman" w:hAnsi="Times New Roman" w:cs="Times New Roman"/>
            <w:b/>
            <w:bCs/>
            <w:color w:val="0000FF"/>
            <w:sz w:val="24"/>
            <w:szCs w:val="24"/>
            <w:u w:val="single"/>
            <w:lang w:val="fr-FR"/>
          </w:rPr>
          <w:t>procurement@mfa.gov.gh</w:t>
        </w:r>
      </w:hyperlink>
    </w:p>
    <w:p w14:paraId="2F406243" w14:textId="77777777" w:rsidR="002E2EB2" w:rsidRPr="002E2EB2" w:rsidRDefault="002E2EB2" w:rsidP="002E2EB2">
      <w:pPr>
        <w:spacing w:after="0" w:line="240" w:lineRule="auto"/>
        <w:rPr>
          <w:rFonts w:ascii="Times New Roman" w:eastAsia="Times New Roman" w:hAnsi="Times New Roman" w:cs="Times New Roman"/>
          <w:b/>
          <w:bCs/>
          <w:sz w:val="24"/>
          <w:szCs w:val="24"/>
          <w:lang w:val="fr-FR"/>
        </w:rPr>
      </w:pPr>
    </w:p>
    <w:p w14:paraId="540664C7" w14:textId="77777777" w:rsidR="002E2EB2" w:rsidRPr="002E2EB2" w:rsidRDefault="002E2EB2" w:rsidP="002E2EB2">
      <w:pPr>
        <w:spacing w:after="0" w:line="240" w:lineRule="auto"/>
        <w:rPr>
          <w:rFonts w:ascii="Times New Roman" w:hAnsi="Times New Roman" w:cs="Times New Roman"/>
          <w:b/>
          <w:bCs/>
          <w:lang w:val="en-US"/>
        </w:rPr>
      </w:pPr>
      <w:r w:rsidRPr="002E2EB2">
        <w:rPr>
          <w:rFonts w:ascii="Times New Roman" w:hAnsi="Times New Roman" w:cs="Times New Roman"/>
          <w:b/>
          <w:bCs/>
          <w:lang w:val="en-US"/>
        </w:rPr>
        <w:t>Atten.: Director Procurement and Supply Chain Bureau</w:t>
      </w:r>
    </w:p>
    <w:p w14:paraId="1455083A" w14:textId="77777777" w:rsidR="002E2EB2" w:rsidRPr="002E2EB2" w:rsidRDefault="002E2EB2" w:rsidP="002E2EB2">
      <w:pPr>
        <w:spacing w:after="0" w:line="240" w:lineRule="auto"/>
        <w:jc w:val="center"/>
        <w:rPr>
          <w:rFonts w:ascii="Times New Roman" w:eastAsia="Times New Roman" w:hAnsi="Times New Roman" w:cs="Times New Roman"/>
          <w:sz w:val="24"/>
          <w:szCs w:val="24"/>
          <w:lang w:val="en-US"/>
        </w:rPr>
      </w:pPr>
    </w:p>
    <w:p w14:paraId="1D295C0F" w14:textId="1612FAB0" w:rsidR="002E2EB2" w:rsidRPr="002E2EB2" w:rsidRDefault="002E2EB2" w:rsidP="002E2EB2">
      <w:pPr>
        <w:spacing w:after="0" w:line="240" w:lineRule="auto"/>
        <w:rPr>
          <w:rFonts w:ascii="Times New Roman" w:eastAsia="Times New Roman" w:hAnsi="Times New Roman" w:cs="Times New Roman"/>
          <w:sz w:val="24"/>
          <w:szCs w:val="24"/>
        </w:rPr>
      </w:pPr>
      <w:r w:rsidRPr="002E2EB2">
        <w:rPr>
          <w:rFonts w:ascii="Times New Roman" w:eastAsia="Times New Roman" w:hAnsi="Times New Roman" w:cs="Times New Roman"/>
          <w:sz w:val="24"/>
          <w:szCs w:val="24"/>
        </w:rPr>
        <w:t xml:space="preserve">Date of Invitation: </w:t>
      </w:r>
      <w:r w:rsidRPr="00F63EB4">
        <w:rPr>
          <w:rFonts w:ascii="Times New Roman" w:eastAsia="Times New Roman" w:hAnsi="Times New Roman" w:cs="Times New Roman"/>
          <w:b/>
          <w:bCs/>
          <w:sz w:val="24"/>
          <w:szCs w:val="24"/>
        </w:rPr>
        <w:t>1</w:t>
      </w:r>
      <w:r w:rsidR="00F63EB4" w:rsidRPr="00F63EB4">
        <w:rPr>
          <w:rFonts w:ascii="Times New Roman" w:eastAsia="Times New Roman" w:hAnsi="Times New Roman" w:cs="Times New Roman"/>
          <w:b/>
          <w:bCs/>
          <w:sz w:val="24"/>
          <w:szCs w:val="24"/>
        </w:rPr>
        <w:t>0</w:t>
      </w:r>
      <w:r w:rsidRPr="00F63EB4">
        <w:rPr>
          <w:rFonts w:ascii="Times New Roman" w:eastAsia="Times New Roman" w:hAnsi="Times New Roman" w:cs="Times New Roman"/>
          <w:b/>
          <w:bCs/>
          <w:sz w:val="24"/>
          <w:szCs w:val="24"/>
          <w:vertAlign w:val="superscript"/>
        </w:rPr>
        <w:t>th</w:t>
      </w:r>
      <w:r w:rsidRPr="00F63EB4">
        <w:rPr>
          <w:rFonts w:ascii="Times New Roman" w:eastAsia="Times New Roman" w:hAnsi="Times New Roman" w:cs="Times New Roman"/>
          <w:b/>
          <w:bCs/>
          <w:sz w:val="24"/>
          <w:szCs w:val="24"/>
        </w:rPr>
        <w:t xml:space="preserve"> </w:t>
      </w:r>
      <w:r w:rsidR="00F63EB4" w:rsidRPr="00F63EB4">
        <w:rPr>
          <w:rFonts w:ascii="Times New Roman" w:eastAsia="Times New Roman" w:hAnsi="Times New Roman" w:cs="Times New Roman"/>
          <w:b/>
          <w:bCs/>
          <w:sz w:val="24"/>
          <w:szCs w:val="24"/>
        </w:rPr>
        <w:t>August</w:t>
      </w:r>
      <w:r w:rsidRPr="00F63EB4">
        <w:rPr>
          <w:rFonts w:ascii="Times New Roman" w:eastAsia="Times New Roman" w:hAnsi="Times New Roman" w:cs="Times New Roman"/>
          <w:b/>
          <w:bCs/>
          <w:sz w:val="24"/>
          <w:szCs w:val="24"/>
        </w:rPr>
        <w:t xml:space="preserve"> 2026.</w:t>
      </w:r>
      <w:r w:rsidRPr="002E2EB2">
        <w:rPr>
          <w:rFonts w:ascii="Times New Roman" w:eastAsia="Times New Roman" w:hAnsi="Times New Roman" w:cs="Times New Roman"/>
          <w:sz w:val="24"/>
          <w:szCs w:val="24"/>
          <w:vertAlign w:val="superscript"/>
        </w:rPr>
        <w:t xml:space="preserve">              </w:t>
      </w:r>
    </w:p>
    <w:p w14:paraId="56BD6DC2" w14:textId="77777777" w:rsidR="002E2EB2" w:rsidRPr="002E2EB2" w:rsidRDefault="002E2EB2" w:rsidP="002E2EB2">
      <w:pPr>
        <w:tabs>
          <w:tab w:val="left" w:pos="720"/>
          <w:tab w:val="center" w:pos="4320"/>
          <w:tab w:val="right" w:pos="8640"/>
        </w:tabs>
        <w:spacing w:after="0" w:line="240" w:lineRule="auto"/>
        <w:jc w:val="both"/>
        <w:rPr>
          <w:rFonts w:ascii="Times New Roman" w:eastAsia="Times New Roman" w:hAnsi="Times New Roman" w:cs="Times New Roman"/>
          <w:b/>
          <w:bCs/>
          <w:sz w:val="24"/>
          <w:szCs w:val="24"/>
        </w:rPr>
      </w:pPr>
    </w:p>
    <w:p w14:paraId="3C28A22A" w14:textId="7A8B3D5B" w:rsidR="002E2EB2" w:rsidRPr="002E2EB2" w:rsidRDefault="002E2EB2" w:rsidP="002E2EB2">
      <w:pPr>
        <w:rPr>
          <w:rFonts w:ascii="Times New Roman" w:eastAsia="Times New Roman" w:hAnsi="Times New Roman" w:cs="Times New Roman"/>
          <w:b/>
          <w:bCs/>
          <w:sz w:val="24"/>
          <w:szCs w:val="24"/>
        </w:rPr>
      </w:pPr>
      <w:r w:rsidRPr="002E2EB2">
        <w:rPr>
          <w:rFonts w:ascii="Times New Roman" w:eastAsia="Times New Roman" w:hAnsi="Times New Roman" w:cs="Times New Roman"/>
          <w:color w:val="000000"/>
          <w:sz w:val="24"/>
          <w:szCs w:val="24"/>
        </w:rPr>
        <w:t xml:space="preserve">The Ministry of Foreign Affairs invites sealed quotations from eligible registered suppliers for the </w:t>
      </w:r>
      <w:r w:rsidRPr="002E2EB2">
        <w:rPr>
          <w:rFonts w:ascii="Times New Roman" w:eastAsia="Times New Roman" w:hAnsi="Times New Roman" w:cs="Times New Roman"/>
          <w:b/>
          <w:bCs/>
          <w:sz w:val="24"/>
          <w:szCs w:val="24"/>
        </w:rPr>
        <w:t xml:space="preserve">Procurement of </w:t>
      </w:r>
      <w:r>
        <w:rPr>
          <w:rFonts w:ascii="Times New Roman" w:eastAsia="Times New Roman" w:hAnsi="Times New Roman" w:cs="Times New Roman"/>
          <w:b/>
          <w:bCs/>
          <w:sz w:val="24"/>
          <w:szCs w:val="24"/>
        </w:rPr>
        <w:t>Clinic and Laboratory Consumables</w:t>
      </w:r>
    </w:p>
    <w:p w14:paraId="7DE1F44E" w14:textId="442CAEAC" w:rsidR="002E2EB2" w:rsidRPr="002E2EB2" w:rsidRDefault="002E2EB2" w:rsidP="002E2EB2">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rPr>
      </w:pPr>
      <w:r w:rsidRPr="002E2EB2">
        <w:rPr>
          <w:rFonts w:ascii="Times New Roman" w:eastAsia="Times New Roman" w:hAnsi="Times New Roman" w:cs="Times New Roman"/>
          <w:color w:val="000000"/>
          <w:sz w:val="24"/>
          <w:szCs w:val="24"/>
        </w:rPr>
        <w:t xml:space="preserve">for the Ministry’s Headquarters. </w:t>
      </w:r>
      <w:r w:rsidRPr="002E2EB2">
        <w:rPr>
          <w:rFonts w:ascii="Times New Roman" w:eastAsia="Times New Roman" w:hAnsi="Times New Roman" w:cs="Times New Roman"/>
          <w:b/>
          <w:bCs/>
          <w:color w:val="000000"/>
          <w:sz w:val="24"/>
          <w:szCs w:val="24"/>
        </w:rPr>
        <w:t xml:space="preserve">IFT: </w:t>
      </w:r>
      <w:r w:rsidRPr="002E2EB2">
        <w:rPr>
          <w:rFonts w:ascii="Times New Roman" w:eastAsia="Times New Roman" w:hAnsi="Times New Roman" w:cs="Times New Roman"/>
          <w:b/>
          <w:bCs/>
          <w:sz w:val="24"/>
          <w:szCs w:val="24"/>
        </w:rPr>
        <w:t>GR/MFA/GD/00</w:t>
      </w:r>
      <w:r>
        <w:rPr>
          <w:rFonts w:ascii="Times New Roman" w:eastAsia="Times New Roman" w:hAnsi="Times New Roman" w:cs="Times New Roman"/>
          <w:b/>
          <w:bCs/>
          <w:sz w:val="24"/>
          <w:szCs w:val="24"/>
        </w:rPr>
        <w:t>09</w:t>
      </w:r>
      <w:r w:rsidRPr="002E2EB2">
        <w:rPr>
          <w:rFonts w:ascii="Times New Roman" w:eastAsia="Times New Roman" w:hAnsi="Times New Roman" w:cs="Times New Roman"/>
          <w:b/>
          <w:bCs/>
          <w:sz w:val="24"/>
          <w:szCs w:val="24"/>
        </w:rPr>
        <w:t>/2026</w:t>
      </w:r>
      <w:r w:rsidRPr="002E2EB2">
        <w:rPr>
          <w:rFonts w:ascii="Times New Roman" w:eastAsia="Times New Roman" w:hAnsi="Times New Roman" w:cs="Times New Roman"/>
          <w:b/>
          <w:bCs/>
          <w:color w:val="000000"/>
          <w:sz w:val="24"/>
          <w:szCs w:val="24"/>
        </w:rPr>
        <w:t>.</w:t>
      </w:r>
    </w:p>
    <w:p w14:paraId="60664660" w14:textId="77777777" w:rsidR="002E2EB2" w:rsidRPr="002E2EB2" w:rsidRDefault="002E2EB2" w:rsidP="002E2EB2">
      <w:pPr>
        <w:pBdr>
          <w:top w:val="nil"/>
          <w:left w:val="nil"/>
          <w:bottom w:val="nil"/>
          <w:right w:val="nil"/>
          <w:between w:val="nil"/>
        </w:pBdr>
        <w:spacing w:after="0" w:line="240" w:lineRule="auto"/>
        <w:ind w:left="360"/>
        <w:rPr>
          <w:rFonts w:ascii="Times New Roman" w:eastAsia="Times New Roman" w:hAnsi="Times New Roman" w:cs="Times New Roman"/>
          <w:b/>
          <w:bCs/>
          <w:color w:val="000000"/>
          <w:sz w:val="4"/>
          <w:szCs w:val="4"/>
        </w:rPr>
      </w:pPr>
    </w:p>
    <w:p w14:paraId="458FA4B5" w14:textId="77777777" w:rsidR="002E2EB2" w:rsidRPr="002E2EB2" w:rsidRDefault="002E2EB2" w:rsidP="002E2EB2">
      <w:pPr>
        <w:spacing w:after="0" w:line="240" w:lineRule="auto"/>
        <w:jc w:val="both"/>
        <w:rPr>
          <w:rFonts w:ascii="Times New Roman" w:eastAsia="Times New Roman" w:hAnsi="Times New Roman" w:cs="Times New Roman"/>
          <w:b/>
          <w:bCs/>
          <w:sz w:val="24"/>
          <w:szCs w:val="24"/>
        </w:rPr>
      </w:pPr>
    </w:p>
    <w:p w14:paraId="32AE9862" w14:textId="77777777" w:rsidR="002E2EB2" w:rsidRPr="002E2EB2" w:rsidRDefault="002E2EB2" w:rsidP="002E2EB2">
      <w:pPr>
        <w:numPr>
          <w:ilvl w:val="0"/>
          <w:numId w:val="1"/>
        </w:numPr>
        <w:pBdr>
          <w:top w:val="nil"/>
          <w:left w:val="nil"/>
          <w:bottom w:val="nil"/>
          <w:right w:val="nil"/>
          <w:between w:val="nil"/>
        </w:pBdr>
        <w:tabs>
          <w:tab w:val="left" w:pos="920"/>
        </w:tabs>
        <w:spacing w:after="0" w:line="242" w:lineRule="auto"/>
        <w:ind w:right="239"/>
        <w:jc w:val="both"/>
        <w:rPr>
          <w:rFonts w:ascii="Times New Roman" w:eastAsia="Times New Roman" w:hAnsi="Times New Roman" w:cs="Times New Roman"/>
          <w:color w:val="000000"/>
        </w:rPr>
      </w:pPr>
      <w:r w:rsidRPr="002E2EB2">
        <w:rPr>
          <w:rFonts w:ascii="Times New Roman" w:eastAsia="Times New Roman" w:hAnsi="Times New Roman" w:cs="Times New Roman"/>
          <w:color w:val="000000"/>
          <w:sz w:val="24"/>
          <w:szCs w:val="24"/>
        </w:rPr>
        <w:t>Tendering will be conducted through the Price Quotation procedures specified in the Public Procurement Act, 2003 (Act 663) as amended, and in the Guidelines of the Public Procurement Authority of the Republic of Ghana.</w:t>
      </w:r>
    </w:p>
    <w:p w14:paraId="6F18BF44" w14:textId="77777777" w:rsidR="002E2EB2" w:rsidRPr="002E2EB2" w:rsidRDefault="002E2EB2" w:rsidP="002E2EB2">
      <w:pPr>
        <w:pBdr>
          <w:top w:val="nil"/>
          <w:left w:val="nil"/>
          <w:bottom w:val="nil"/>
          <w:right w:val="nil"/>
          <w:between w:val="nil"/>
        </w:pBdr>
        <w:tabs>
          <w:tab w:val="left" w:pos="920"/>
        </w:tabs>
        <w:spacing w:after="0" w:line="242" w:lineRule="auto"/>
        <w:ind w:left="360" w:right="239"/>
        <w:jc w:val="both"/>
        <w:rPr>
          <w:rFonts w:ascii="Times New Roman" w:eastAsia="Times New Roman" w:hAnsi="Times New Roman" w:cs="Times New Roman"/>
          <w:color w:val="000000"/>
        </w:rPr>
      </w:pPr>
    </w:p>
    <w:p w14:paraId="236E817A" w14:textId="77777777" w:rsidR="002E2EB2" w:rsidRPr="002E2EB2" w:rsidRDefault="002E2EB2" w:rsidP="002E2EB2">
      <w:pPr>
        <w:numPr>
          <w:ilvl w:val="0"/>
          <w:numId w:val="1"/>
        </w:numPr>
        <w:pBdr>
          <w:top w:val="nil"/>
          <w:left w:val="nil"/>
          <w:bottom w:val="nil"/>
          <w:right w:val="nil"/>
          <w:between w:val="nil"/>
        </w:pBdr>
        <w:tabs>
          <w:tab w:val="left" w:pos="920"/>
        </w:tabs>
        <w:spacing w:after="0" w:line="237" w:lineRule="auto"/>
        <w:ind w:right="1319"/>
        <w:rPr>
          <w:rFonts w:ascii="Times New Roman" w:eastAsia="Times New Roman" w:hAnsi="Times New Roman" w:cs="Times New Roman"/>
          <w:color w:val="000000"/>
          <w:sz w:val="24"/>
          <w:szCs w:val="24"/>
          <w:lang w:val="en-GB" w:eastAsia="en-GB"/>
        </w:rPr>
      </w:pPr>
      <w:r w:rsidRPr="002E2EB2">
        <w:rPr>
          <w:rFonts w:ascii="Times New Roman" w:eastAsia="Times New Roman" w:hAnsi="Times New Roman" w:cs="Times New Roman"/>
          <w:color w:val="000000"/>
          <w:sz w:val="24"/>
          <w:szCs w:val="24"/>
          <w:lang w:val="en-GB" w:eastAsia="en-GB"/>
        </w:rPr>
        <w:t xml:space="preserve">Quotations must be delivered through the </w:t>
      </w:r>
      <w:r w:rsidRPr="002E2EB2">
        <w:rPr>
          <w:rFonts w:ascii="Times New Roman" w:eastAsia="Times New Roman" w:hAnsi="Times New Roman" w:cs="Times New Roman"/>
          <w:b/>
          <w:bCs/>
          <w:color w:val="000000"/>
          <w:sz w:val="24"/>
          <w:szCs w:val="24"/>
          <w:lang w:val="en-GB" w:eastAsia="en-GB"/>
        </w:rPr>
        <w:t>e-GP portal</w:t>
      </w:r>
      <w:r w:rsidRPr="002E2EB2">
        <w:rPr>
          <w:rFonts w:ascii="Times New Roman" w:eastAsia="Times New Roman" w:hAnsi="Times New Roman" w:cs="Times New Roman"/>
          <w:color w:val="000000"/>
          <w:sz w:val="24"/>
          <w:szCs w:val="24"/>
          <w:lang w:val="en-GB" w:eastAsia="en-GB"/>
        </w:rPr>
        <w:t xml:space="preserve">   </w:t>
      </w:r>
    </w:p>
    <w:p w14:paraId="354A14CC" w14:textId="268D5E62" w:rsidR="002E2EB2" w:rsidRPr="002E2EB2" w:rsidRDefault="002E2EB2" w:rsidP="002E2EB2">
      <w:pPr>
        <w:pBdr>
          <w:top w:val="nil"/>
          <w:left w:val="nil"/>
          <w:bottom w:val="nil"/>
          <w:right w:val="nil"/>
          <w:between w:val="nil"/>
        </w:pBdr>
        <w:tabs>
          <w:tab w:val="left" w:pos="920"/>
        </w:tabs>
        <w:spacing w:after="0" w:line="237" w:lineRule="auto"/>
        <w:ind w:right="1319"/>
        <w:rPr>
          <w:rFonts w:ascii="Times New Roman" w:eastAsia="Times New Roman" w:hAnsi="Times New Roman" w:cs="Times New Roman"/>
          <w:color w:val="000000"/>
          <w:sz w:val="24"/>
          <w:szCs w:val="24"/>
        </w:rPr>
      </w:pPr>
      <w:r w:rsidRPr="002E2EB2">
        <w:rPr>
          <w:rFonts w:ascii="Times New Roman" w:eastAsia="Times New Roman" w:hAnsi="Times New Roman" w:cs="Times New Roman"/>
          <w:b/>
          <w:bCs/>
          <w:color w:val="000000"/>
          <w:sz w:val="24"/>
          <w:szCs w:val="24"/>
        </w:rPr>
        <w:t xml:space="preserve">       (</w:t>
      </w:r>
      <w:hyperlink r:id="rId10">
        <w:r w:rsidRPr="002E2EB2">
          <w:rPr>
            <w:rFonts w:ascii="Times New Roman" w:eastAsia="Times New Roman" w:hAnsi="Times New Roman" w:cs="Times New Roman"/>
            <w:b/>
            <w:bCs/>
            <w:color w:val="0563C1"/>
            <w:sz w:val="24"/>
            <w:szCs w:val="24"/>
            <w:u w:val="single"/>
          </w:rPr>
          <w:t>https://www.ghaneps.gov.gh</w:t>
        </w:r>
      </w:hyperlink>
      <w:r w:rsidRPr="002E2EB2">
        <w:rPr>
          <w:rFonts w:ascii="Times New Roman" w:eastAsia="Times New Roman" w:hAnsi="Times New Roman" w:cs="Times New Roman"/>
          <w:b/>
          <w:bCs/>
          <w:color w:val="000000"/>
          <w:sz w:val="24"/>
          <w:szCs w:val="24"/>
        </w:rPr>
        <w:t>).</w:t>
      </w:r>
      <w:r w:rsidRPr="002E2EB2">
        <w:rPr>
          <w:rFonts w:ascii="Times New Roman" w:eastAsia="Times New Roman" w:hAnsi="Times New Roman" w:cs="Times New Roman"/>
          <w:color w:val="000000"/>
          <w:sz w:val="24"/>
          <w:szCs w:val="24"/>
        </w:rPr>
        <w:t xml:space="preserve"> Sealed quotations must be delivered </w:t>
      </w:r>
      <w:r>
        <w:rPr>
          <w:rFonts w:ascii="Times New Roman" w:eastAsia="Times New Roman" w:hAnsi="Times New Roman" w:cs="Times New Roman"/>
          <w:color w:val="000000"/>
          <w:sz w:val="24"/>
          <w:szCs w:val="24"/>
        </w:rPr>
        <w:t xml:space="preserve">    </w:t>
      </w:r>
      <w:r w:rsidRPr="002E2EB2">
        <w:rPr>
          <w:rFonts w:ascii="Times New Roman" w:eastAsia="Times New Roman" w:hAnsi="Times New Roman" w:cs="Times New Roman"/>
          <w:color w:val="000000"/>
          <w:sz w:val="24"/>
          <w:szCs w:val="24"/>
        </w:rPr>
        <w:t>through</w:t>
      </w:r>
      <w:r>
        <w:rPr>
          <w:rFonts w:ascii="Times New Roman" w:eastAsia="Times New Roman" w:hAnsi="Times New Roman" w:cs="Times New Roman"/>
          <w:color w:val="000000"/>
          <w:sz w:val="24"/>
          <w:szCs w:val="24"/>
        </w:rPr>
        <w:t xml:space="preserve"> </w:t>
      </w:r>
      <w:r w:rsidRPr="002E2EB2">
        <w:rPr>
          <w:rFonts w:ascii="Times New Roman" w:eastAsia="Times New Roman" w:hAnsi="Times New Roman" w:cs="Times New Roman"/>
          <w:color w:val="000000"/>
          <w:sz w:val="24"/>
          <w:szCs w:val="24"/>
        </w:rPr>
        <w:t xml:space="preserve">the above portal on or before </w:t>
      </w:r>
      <w:r w:rsidR="0077564F">
        <w:rPr>
          <w:rFonts w:ascii="Times New Roman" w:eastAsia="Times New Roman" w:hAnsi="Times New Roman" w:cs="Times New Roman"/>
          <w:b/>
          <w:bCs/>
          <w:color w:val="000000"/>
          <w:sz w:val="24"/>
          <w:szCs w:val="24"/>
        </w:rPr>
        <w:t>4</w:t>
      </w:r>
      <w:r w:rsidRPr="002E2EB2">
        <w:rPr>
          <w:rFonts w:ascii="Times New Roman" w:eastAsia="Times New Roman" w:hAnsi="Times New Roman" w:cs="Times New Roman"/>
          <w:b/>
          <w:bCs/>
          <w:color w:val="000000"/>
          <w:sz w:val="24"/>
          <w:szCs w:val="24"/>
        </w:rPr>
        <w:t xml:space="preserve">:00pm on </w:t>
      </w:r>
      <w:r w:rsidR="00364D87">
        <w:rPr>
          <w:rFonts w:ascii="Times New Roman" w:hAnsi="Times New Roman" w:cs="Times New Roman"/>
          <w:b/>
          <w:bCs/>
          <w:color w:val="000000"/>
          <w:sz w:val="24"/>
          <w:szCs w:val="24"/>
        </w:rPr>
        <w:t>Thursday, 13</w:t>
      </w:r>
      <w:r w:rsidR="00364D87" w:rsidRPr="00364D87">
        <w:rPr>
          <w:rFonts w:ascii="Times New Roman" w:hAnsi="Times New Roman" w:cs="Times New Roman"/>
          <w:b/>
          <w:bCs/>
          <w:color w:val="000000"/>
          <w:sz w:val="24"/>
          <w:szCs w:val="24"/>
          <w:vertAlign w:val="superscript"/>
        </w:rPr>
        <w:t>th</w:t>
      </w:r>
      <w:r w:rsidR="00364D87">
        <w:rPr>
          <w:rFonts w:ascii="Times New Roman" w:hAnsi="Times New Roman" w:cs="Times New Roman"/>
          <w:b/>
          <w:bCs/>
          <w:color w:val="000000"/>
          <w:sz w:val="24"/>
          <w:szCs w:val="24"/>
        </w:rPr>
        <w:t xml:space="preserve"> August,</w:t>
      </w:r>
      <w:r w:rsidRPr="002E2EB2">
        <w:rPr>
          <w:rFonts w:ascii="Times New Roman" w:hAnsi="Times New Roman" w:cs="Times New Roman"/>
          <w:b/>
          <w:bCs/>
          <w:color w:val="000000"/>
          <w:sz w:val="24"/>
          <w:szCs w:val="24"/>
        </w:rPr>
        <w:t xml:space="preserve"> </w:t>
      </w:r>
      <w:r w:rsidR="00364D87">
        <w:rPr>
          <w:rFonts w:ascii="Times New Roman" w:hAnsi="Times New Roman" w:cs="Times New Roman"/>
          <w:b/>
          <w:bCs/>
          <w:color w:val="000000"/>
          <w:sz w:val="24"/>
          <w:szCs w:val="24"/>
        </w:rPr>
        <w:t xml:space="preserve">   </w:t>
      </w:r>
      <w:r w:rsidRPr="002E2EB2">
        <w:rPr>
          <w:rFonts w:ascii="Times New Roman" w:hAnsi="Times New Roman" w:cs="Times New Roman"/>
          <w:b/>
          <w:bCs/>
          <w:color w:val="000000"/>
          <w:sz w:val="24"/>
          <w:szCs w:val="24"/>
        </w:rPr>
        <w:t>2026</w:t>
      </w:r>
      <w:r w:rsidRPr="002E2EB2">
        <w:rPr>
          <w:rFonts w:ascii="Times New Roman" w:eastAsia="Times New Roman" w:hAnsi="Times New Roman" w:cs="Times New Roman"/>
          <w:b/>
          <w:bCs/>
          <w:color w:val="000000"/>
          <w:sz w:val="24"/>
          <w:szCs w:val="24"/>
        </w:rPr>
        <w:t>.</w:t>
      </w:r>
    </w:p>
    <w:p w14:paraId="760CB723" w14:textId="77777777" w:rsidR="002E2EB2" w:rsidRPr="002E2EB2" w:rsidRDefault="002E2EB2" w:rsidP="002E2EB2">
      <w:pPr>
        <w:pBdr>
          <w:top w:val="nil"/>
          <w:left w:val="nil"/>
          <w:bottom w:val="nil"/>
          <w:right w:val="nil"/>
          <w:between w:val="nil"/>
        </w:pBdr>
        <w:tabs>
          <w:tab w:val="left" w:pos="920"/>
        </w:tabs>
        <w:spacing w:after="0" w:line="237" w:lineRule="auto"/>
        <w:ind w:right="1319"/>
        <w:rPr>
          <w:rFonts w:ascii="Times New Roman" w:eastAsia="Times New Roman" w:hAnsi="Times New Roman" w:cs="Times New Roman"/>
          <w:color w:val="000000"/>
          <w:sz w:val="24"/>
          <w:szCs w:val="24"/>
        </w:rPr>
      </w:pPr>
    </w:p>
    <w:p w14:paraId="60DAC288" w14:textId="77777777" w:rsidR="002E2EB2" w:rsidRPr="002E2EB2" w:rsidRDefault="002E2EB2" w:rsidP="002E2EB2">
      <w:pPr>
        <w:pBdr>
          <w:top w:val="nil"/>
          <w:left w:val="nil"/>
          <w:bottom w:val="nil"/>
          <w:right w:val="nil"/>
          <w:between w:val="nil"/>
        </w:pBdr>
        <w:tabs>
          <w:tab w:val="left" w:pos="920"/>
        </w:tabs>
        <w:spacing w:after="0" w:line="237" w:lineRule="auto"/>
        <w:ind w:right="1319"/>
        <w:rPr>
          <w:rFonts w:ascii="Times New Roman" w:eastAsia="Times New Roman" w:hAnsi="Times New Roman" w:cs="Times New Roman"/>
          <w:color w:val="000000"/>
          <w:sz w:val="24"/>
          <w:szCs w:val="24"/>
        </w:rPr>
      </w:pPr>
      <w:r w:rsidRPr="002E2EB2">
        <w:rPr>
          <w:rFonts w:ascii="Times New Roman" w:eastAsia="Times New Roman" w:hAnsi="Times New Roman" w:cs="Times New Roman"/>
          <w:b/>
          <w:bCs/>
          <w:color w:val="000000"/>
          <w:sz w:val="24"/>
          <w:szCs w:val="24"/>
        </w:rPr>
        <w:t>4.</w:t>
      </w:r>
      <w:r w:rsidRPr="002E2EB2">
        <w:rPr>
          <w:rFonts w:ascii="Times New Roman" w:eastAsia="Times New Roman" w:hAnsi="Times New Roman" w:cs="Times New Roman"/>
          <w:color w:val="000000"/>
          <w:sz w:val="24"/>
          <w:szCs w:val="24"/>
        </w:rPr>
        <w:t xml:space="preserve">   Quotations will be opened electronically on the e-GP portal       </w:t>
      </w:r>
    </w:p>
    <w:p w14:paraId="0683D39B" w14:textId="4C473CD9" w:rsidR="00364D87" w:rsidRPr="002E2EB2" w:rsidRDefault="002E2EB2" w:rsidP="00364D87">
      <w:pPr>
        <w:pBdr>
          <w:top w:val="nil"/>
          <w:left w:val="nil"/>
          <w:bottom w:val="nil"/>
          <w:right w:val="nil"/>
          <w:between w:val="nil"/>
        </w:pBdr>
        <w:tabs>
          <w:tab w:val="left" w:pos="920"/>
        </w:tabs>
        <w:spacing w:after="0" w:line="237" w:lineRule="auto"/>
        <w:ind w:right="1319"/>
        <w:rPr>
          <w:rFonts w:ascii="Times New Roman" w:eastAsia="Times New Roman" w:hAnsi="Times New Roman" w:cs="Times New Roman"/>
          <w:color w:val="000000"/>
          <w:sz w:val="24"/>
          <w:szCs w:val="24"/>
        </w:rPr>
      </w:pPr>
      <w:r w:rsidRPr="002E2EB2">
        <w:rPr>
          <w:rFonts w:ascii="Times New Roman" w:eastAsia="Times New Roman" w:hAnsi="Times New Roman" w:cs="Times New Roman"/>
          <w:color w:val="000000"/>
          <w:sz w:val="24"/>
          <w:szCs w:val="24"/>
        </w:rPr>
        <w:t xml:space="preserve">      (</w:t>
      </w:r>
      <w:hyperlink r:id="rId11">
        <w:r w:rsidRPr="002E2EB2">
          <w:rPr>
            <w:rFonts w:ascii="Times New Roman" w:eastAsia="Times New Roman" w:hAnsi="Times New Roman" w:cs="Times New Roman"/>
            <w:color w:val="0563C1"/>
            <w:sz w:val="24"/>
            <w:szCs w:val="24"/>
            <w:u w:val="single"/>
          </w:rPr>
          <w:t>https://www.ghaneps.gov.gh</w:t>
        </w:r>
      </w:hyperlink>
      <w:r w:rsidRPr="002E2EB2">
        <w:rPr>
          <w:rFonts w:ascii="Times New Roman" w:eastAsia="Times New Roman" w:hAnsi="Times New Roman" w:cs="Times New Roman"/>
          <w:color w:val="000000"/>
          <w:sz w:val="24"/>
          <w:szCs w:val="24"/>
        </w:rPr>
        <w:t xml:space="preserve">) at </w:t>
      </w:r>
      <w:r w:rsidR="0077564F">
        <w:rPr>
          <w:rFonts w:ascii="Times New Roman" w:eastAsia="Times New Roman" w:hAnsi="Times New Roman" w:cs="Times New Roman"/>
          <w:b/>
          <w:bCs/>
          <w:color w:val="000000"/>
          <w:sz w:val="24"/>
          <w:szCs w:val="24"/>
        </w:rPr>
        <w:t>4</w:t>
      </w:r>
      <w:r w:rsidRPr="002E2EB2">
        <w:rPr>
          <w:rFonts w:ascii="Times New Roman" w:eastAsia="Times New Roman" w:hAnsi="Times New Roman" w:cs="Times New Roman"/>
          <w:b/>
          <w:bCs/>
          <w:color w:val="000000"/>
          <w:sz w:val="24"/>
          <w:szCs w:val="24"/>
        </w:rPr>
        <w:t xml:space="preserve">:00pm on </w:t>
      </w:r>
      <w:r w:rsidR="00364D87">
        <w:rPr>
          <w:rFonts w:ascii="Times New Roman" w:hAnsi="Times New Roman" w:cs="Times New Roman"/>
          <w:b/>
          <w:bCs/>
          <w:color w:val="000000"/>
          <w:sz w:val="24"/>
          <w:szCs w:val="24"/>
        </w:rPr>
        <w:t>Thursday, 13</w:t>
      </w:r>
      <w:r w:rsidR="00364D87" w:rsidRPr="00364D87">
        <w:rPr>
          <w:rFonts w:ascii="Times New Roman" w:hAnsi="Times New Roman" w:cs="Times New Roman"/>
          <w:b/>
          <w:bCs/>
          <w:color w:val="000000"/>
          <w:sz w:val="24"/>
          <w:szCs w:val="24"/>
          <w:vertAlign w:val="superscript"/>
        </w:rPr>
        <w:t>th</w:t>
      </w:r>
      <w:r w:rsidR="00364D87">
        <w:rPr>
          <w:rFonts w:ascii="Times New Roman" w:hAnsi="Times New Roman" w:cs="Times New Roman"/>
          <w:b/>
          <w:bCs/>
          <w:color w:val="000000"/>
          <w:sz w:val="24"/>
          <w:szCs w:val="24"/>
        </w:rPr>
        <w:t xml:space="preserve"> August,</w:t>
      </w:r>
      <w:r w:rsidR="00364D87" w:rsidRPr="002E2EB2">
        <w:rPr>
          <w:rFonts w:ascii="Times New Roman" w:hAnsi="Times New Roman" w:cs="Times New Roman"/>
          <w:b/>
          <w:bCs/>
          <w:color w:val="000000"/>
          <w:sz w:val="24"/>
          <w:szCs w:val="24"/>
        </w:rPr>
        <w:t xml:space="preserve"> </w:t>
      </w:r>
      <w:r w:rsidR="00364D87">
        <w:rPr>
          <w:rFonts w:ascii="Times New Roman" w:hAnsi="Times New Roman" w:cs="Times New Roman"/>
          <w:b/>
          <w:bCs/>
          <w:color w:val="000000"/>
          <w:sz w:val="24"/>
          <w:szCs w:val="24"/>
        </w:rPr>
        <w:t xml:space="preserve">   </w:t>
      </w:r>
      <w:r w:rsidR="00364D87" w:rsidRPr="002E2EB2">
        <w:rPr>
          <w:rFonts w:ascii="Times New Roman" w:hAnsi="Times New Roman" w:cs="Times New Roman"/>
          <w:b/>
          <w:bCs/>
          <w:color w:val="000000"/>
          <w:sz w:val="24"/>
          <w:szCs w:val="24"/>
        </w:rPr>
        <w:t>2026</w:t>
      </w:r>
      <w:r w:rsidR="00364D87" w:rsidRPr="002E2EB2">
        <w:rPr>
          <w:rFonts w:ascii="Times New Roman" w:eastAsia="Times New Roman" w:hAnsi="Times New Roman" w:cs="Times New Roman"/>
          <w:b/>
          <w:bCs/>
          <w:color w:val="000000"/>
          <w:sz w:val="24"/>
          <w:szCs w:val="24"/>
        </w:rPr>
        <w:t>.</w:t>
      </w:r>
    </w:p>
    <w:p w14:paraId="71B5A984" w14:textId="0A598521" w:rsidR="006971DC" w:rsidRPr="00127875" w:rsidRDefault="006971DC" w:rsidP="00364D87">
      <w:pPr>
        <w:pBdr>
          <w:top w:val="nil"/>
          <w:left w:val="nil"/>
          <w:bottom w:val="nil"/>
          <w:right w:val="nil"/>
          <w:between w:val="nil"/>
        </w:pBdr>
        <w:tabs>
          <w:tab w:val="left" w:pos="920"/>
        </w:tabs>
        <w:spacing w:after="0" w:line="237" w:lineRule="auto"/>
        <w:ind w:right="1319"/>
        <w:rPr>
          <w:rFonts w:ascii="Times New Roman" w:eastAsia="Times New Roman" w:hAnsi="Times New Roman" w:cs="Times New Roman"/>
          <w:sz w:val="24"/>
          <w:szCs w:val="24"/>
          <w:lang w:val="en-US"/>
        </w:rPr>
      </w:pPr>
    </w:p>
    <w:p w14:paraId="61352164" w14:textId="249E4DE7" w:rsidR="006971DC" w:rsidRPr="00720D49" w:rsidRDefault="006971DC" w:rsidP="006971DC">
      <w:pPr>
        <w:spacing w:after="0" w:line="240" w:lineRule="auto"/>
        <w:rPr>
          <w:rFonts w:ascii="Times New Roman" w:eastAsia="Times New Roman" w:hAnsi="Times New Roman" w:cs="Times New Roman"/>
          <w:sz w:val="24"/>
          <w:szCs w:val="24"/>
        </w:rPr>
      </w:pPr>
      <w:r w:rsidRPr="00720D49">
        <w:rPr>
          <w:rFonts w:ascii="Times New Roman" w:eastAsia="Times New Roman" w:hAnsi="Times New Roman" w:cs="Times New Roman"/>
          <w:sz w:val="24"/>
          <w:szCs w:val="24"/>
        </w:rPr>
        <w:t xml:space="preserve">Date of Invitation: </w:t>
      </w:r>
      <w:r w:rsidR="00364D87">
        <w:rPr>
          <w:rFonts w:ascii="Times New Roman" w:eastAsia="Times New Roman" w:hAnsi="Times New Roman" w:cs="Times New Roman"/>
          <w:b/>
          <w:bCs/>
          <w:sz w:val="24"/>
          <w:szCs w:val="24"/>
        </w:rPr>
        <w:t>1</w:t>
      </w:r>
      <w:r w:rsidR="00F63EB4">
        <w:rPr>
          <w:rFonts w:ascii="Times New Roman" w:eastAsia="Times New Roman" w:hAnsi="Times New Roman" w:cs="Times New Roman"/>
          <w:b/>
          <w:bCs/>
          <w:sz w:val="24"/>
          <w:szCs w:val="24"/>
        </w:rPr>
        <w:t>0</w:t>
      </w:r>
      <w:r w:rsidRPr="006971DC">
        <w:rPr>
          <w:rFonts w:ascii="Times New Roman" w:eastAsia="Times New Roman" w:hAnsi="Times New Roman" w:cs="Times New Roman"/>
          <w:b/>
          <w:bCs/>
          <w:sz w:val="24"/>
          <w:szCs w:val="24"/>
          <w:vertAlign w:val="superscript"/>
        </w:rPr>
        <w:t>th</w:t>
      </w:r>
      <w:r>
        <w:rPr>
          <w:rFonts w:ascii="Times New Roman" w:eastAsia="Times New Roman" w:hAnsi="Times New Roman" w:cs="Times New Roman"/>
          <w:b/>
          <w:bCs/>
          <w:sz w:val="24"/>
          <w:szCs w:val="24"/>
        </w:rPr>
        <w:t xml:space="preserve"> August</w:t>
      </w:r>
      <w:r w:rsidRPr="002C5951">
        <w:rPr>
          <w:rFonts w:ascii="Times New Roman" w:eastAsia="Times New Roman" w:hAnsi="Times New Roman" w:cs="Times New Roman"/>
          <w:b/>
          <w:bCs/>
          <w:sz w:val="24"/>
          <w:szCs w:val="24"/>
        </w:rPr>
        <w:t>, 2026.</w:t>
      </w:r>
      <w:r w:rsidRPr="00720D49">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vertAlign w:val="superscript"/>
        </w:rPr>
        <w:t xml:space="preserve"> </w:t>
      </w:r>
    </w:p>
    <w:p w14:paraId="4E4EDDA8" w14:textId="77777777" w:rsidR="006971DC" w:rsidRPr="00720D49" w:rsidRDefault="006971DC" w:rsidP="006971DC">
      <w:pPr>
        <w:tabs>
          <w:tab w:val="left" w:pos="720"/>
          <w:tab w:val="center" w:pos="4320"/>
          <w:tab w:val="right" w:pos="8640"/>
        </w:tabs>
        <w:spacing w:after="0" w:line="240" w:lineRule="auto"/>
        <w:jc w:val="both"/>
        <w:rPr>
          <w:rFonts w:ascii="Times New Roman" w:eastAsia="Times New Roman" w:hAnsi="Times New Roman" w:cs="Times New Roman"/>
          <w:b/>
          <w:bCs/>
          <w:sz w:val="24"/>
          <w:szCs w:val="24"/>
        </w:rPr>
      </w:pPr>
    </w:p>
    <w:p w14:paraId="50DDCFD4" w14:textId="0AA3D1AE" w:rsidR="006971DC" w:rsidRDefault="006971DC" w:rsidP="00364D87">
      <w:pPr>
        <w:spacing w:after="0" w:line="240" w:lineRule="auto"/>
        <w:rPr>
          <w:rFonts w:ascii="Times New Roman" w:eastAsia="Times New Roman" w:hAnsi="Times New Roman" w:cs="Times New Roman"/>
          <w:b/>
          <w:bCs/>
          <w:sz w:val="24"/>
          <w:szCs w:val="24"/>
        </w:rPr>
      </w:pPr>
      <w:r w:rsidRPr="00720D49">
        <w:rPr>
          <w:rFonts w:ascii="Times New Roman" w:eastAsia="Times New Roman" w:hAnsi="Times New Roman" w:cs="Times New Roman"/>
          <w:color w:val="000000"/>
          <w:sz w:val="24"/>
          <w:szCs w:val="24"/>
        </w:rPr>
        <w:lastRenderedPageBreak/>
        <w:t>The Ministry of Foreign Affairs invites sealed quotations from eligible registered suppliers for the</w:t>
      </w:r>
      <w:r>
        <w:rPr>
          <w:rFonts w:ascii="Times New Roman" w:eastAsia="Times New Roman" w:hAnsi="Times New Roman" w:cs="Times New Roman"/>
          <w:color w:val="000000"/>
          <w:sz w:val="24"/>
          <w:szCs w:val="24"/>
        </w:rPr>
        <w:t xml:space="preserve"> </w:t>
      </w:r>
      <w:r w:rsidRPr="00A75BB8">
        <w:rPr>
          <w:rFonts w:ascii="Times New Roman" w:eastAsia="Times New Roman" w:hAnsi="Times New Roman" w:cs="Times New Roman"/>
          <w:b/>
          <w:bCs/>
          <w:sz w:val="24"/>
          <w:szCs w:val="24"/>
        </w:rPr>
        <w:t xml:space="preserve">Procurement </w:t>
      </w:r>
      <w:r>
        <w:rPr>
          <w:rFonts w:ascii="Times New Roman" w:eastAsia="Times New Roman" w:hAnsi="Times New Roman" w:cs="Times New Roman"/>
          <w:b/>
          <w:bCs/>
          <w:sz w:val="24"/>
          <w:szCs w:val="24"/>
        </w:rPr>
        <w:t>o</w:t>
      </w:r>
      <w:r w:rsidRPr="00A75BB8">
        <w:rPr>
          <w:rFonts w:ascii="Times New Roman" w:eastAsia="Times New Roman" w:hAnsi="Times New Roman" w:cs="Times New Roman"/>
          <w:b/>
          <w:bCs/>
          <w:sz w:val="24"/>
          <w:szCs w:val="24"/>
        </w:rPr>
        <w:t xml:space="preserve">f </w:t>
      </w:r>
      <w:r>
        <w:rPr>
          <w:rFonts w:ascii="Times New Roman" w:eastAsia="Times New Roman" w:hAnsi="Times New Roman" w:cs="Times New Roman"/>
          <w:b/>
          <w:bCs/>
          <w:sz w:val="24"/>
          <w:szCs w:val="24"/>
        </w:rPr>
        <w:t>Clinic and Laboratory Consumables</w:t>
      </w:r>
    </w:p>
    <w:p w14:paraId="75A9CBCE" w14:textId="77777777" w:rsidR="00364D87" w:rsidRPr="00FF4BC3" w:rsidRDefault="00364D87" w:rsidP="00364D87">
      <w:pPr>
        <w:spacing w:after="0" w:line="240" w:lineRule="auto"/>
        <w:rPr>
          <w:rFonts w:ascii="Times New Roman" w:eastAsia="Times New Roman" w:hAnsi="Times New Roman" w:cs="Times New Roman"/>
          <w:b/>
          <w:bCs/>
          <w:sz w:val="24"/>
          <w:szCs w:val="24"/>
        </w:rPr>
      </w:pPr>
    </w:p>
    <w:p w14:paraId="08444B69" w14:textId="4750E4C8" w:rsidR="001957B3" w:rsidRPr="00364D87" w:rsidRDefault="006971DC" w:rsidP="006971DC">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rPr>
      </w:pPr>
      <w:r w:rsidRPr="00720D49">
        <w:rPr>
          <w:rFonts w:ascii="Times New Roman" w:eastAsia="Times New Roman" w:hAnsi="Times New Roman" w:cs="Times New Roman"/>
          <w:color w:val="000000"/>
          <w:sz w:val="24"/>
          <w:szCs w:val="24"/>
        </w:rPr>
        <w:t xml:space="preserve">for the Ministry’s Headquarters. </w:t>
      </w:r>
      <w:r w:rsidRPr="00BE39A6">
        <w:rPr>
          <w:rFonts w:ascii="Times New Roman" w:eastAsia="Times New Roman" w:hAnsi="Times New Roman" w:cs="Times New Roman"/>
          <w:b/>
          <w:bCs/>
          <w:color w:val="000000"/>
          <w:sz w:val="24"/>
          <w:szCs w:val="24"/>
        </w:rPr>
        <w:t xml:space="preserve">IFT: </w:t>
      </w:r>
      <w:r w:rsidRPr="00BE39A6">
        <w:rPr>
          <w:rFonts w:ascii="Times New Roman" w:eastAsia="Times New Roman" w:hAnsi="Times New Roman" w:cs="Times New Roman"/>
          <w:b/>
          <w:bCs/>
          <w:sz w:val="24"/>
          <w:szCs w:val="24"/>
        </w:rPr>
        <w:t>GR/MFA/GD/00</w:t>
      </w:r>
      <w:r>
        <w:rPr>
          <w:rFonts w:ascii="Times New Roman" w:eastAsia="Times New Roman" w:hAnsi="Times New Roman" w:cs="Times New Roman"/>
          <w:b/>
          <w:bCs/>
          <w:sz w:val="24"/>
          <w:szCs w:val="24"/>
        </w:rPr>
        <w:t>09</w:t>
      </w:r>
      <w:r w:rsidRPr="00BE39A6">
        <w:rPr>
          <w:rFonts w:ascii="Times New Roman" w:eastAsia="Times New Roman" w:hAnsi="Times New Roman" w:cs="Times New Roman"/>
          <w:b/>
          <w:bCs/>
          <w:sz w:val="24"/>
          <w:szCs w:val="24"/>
        </w:rPr>
        <w:t>/2026</w:t>
      </w:r>
      <w:r w:rsidRPr="00BE39A6">
        <w:rPr>
          <w:rFonts w:ascii="Times New Roman" w:eastAsia="Times New Roman" w:hAnsi="Times New Roman" w:cs="Times New Roman"/>
          <w:b/>
          <w:bCs/>
          <w:color w:val="000000"/>
          <w:sz w:val="24"/>
          <w:szCs w:val="24"/>
        </w:rPr>
        <w:t>.</w:t>
      </w:r>
    </w:p>
    <w:p w14:paraId="136DBCF1" w14:textId="77777777" w:rsidR="006971DC" w:rsidRDefault="006971DC" w:rsidP="006971DC">
      <w:pPr>
        <w:spacing w:after="110"/>
        <w:jc w:val="right"/>
      </w:pPr>
      <w:r>
        <w:rPr>
          <w:rFonts w:ascii="Times New Roman" w:eastAsia="Times New Roman" w:hAnsi="Times New Roman" w:cs="Times New Roman"/>
          <w:b/>
          <w:sz w:val="24"/>
          <w:u w:val="single" w:color="000000"/>
        </w:rPr>
        <w:t>SPECIFICATIONS FOR MINISTRY OF FOREIGN AFFAIRS CLINIC</w:t>
      </w:r>
      <w:r>
        <w:rPr>
          <w:rFonts w:ascii="Times New Roman" w:eastAsia="Times New Roman" w:hAnsi="Times New Roman" w:cs="Times New Roman"/>
          <w:b/>
          <w:sz w:val="24"/>
        </w:rPr>
        <w:t xml:space="preserve"> </w:t>
      </w:r>
    </w:p>
    <w:p w14:paraId="73F62A83" w14:textId="77777777" w:rsidR="006971DC" w:rsidRDefault="006971DC" w:rsidP="006971DC">
      <w:pPr>
        <w:spacing w:after="115"/>
        <w:ind w:left="1036"/>
      </w:pPr>
      <w:r>
        <w:rPr>
          <w:rFonts w:ascii="Times New Roman" w:eastAsia="Times New Roman" w:hAnsi="Times New Roman" w:cs="Times New Roman"/>
          <w:b/>
          <w:sz w:val="24"/>
          <w:u w:val="single" w:color="000000"/>
        </w:rPr>
        <w:t>CONSUMABLES (CLINIC CONSUMBALES + LABORATORY</w:t>
      </w:r>
      <w:r>
        <w:rPr>
          <w:rFonts w:ascii="Times New Roman" w:eastAsia="Times New Roman" w:hAnsi="Times New Roman" w:cs="Times New Roman"/>
          <w:b/>
          <w:sz w:val="24"/>
        </w:rPr>
        <w:t xml:space="preserve"> </w:t>
      </w:r>
    </w:p>
    <w:p w14:paraId="731C68F9" w14:textId="5B6AF0AC" w:rsidR="006971DC" w:rsidRDefault="006971DC" w:rsidP="001957B3">
      <w:pPr>
        <w:spacing w:after="100"/>
        <w:ind w:left="687"/>
        <w:jc w:val="center"/>
      </w:pPr>
      <w:r>
        <w:rPr>
          <w:rFonts w:ascii="Times New Roman" w:eastAsia="Times New Roman" w:hAnsi="Times New Roman" w:cs="Times New Roman"/>
          <w:b/>
          <w:sz w:val="24"/>
          <w:u w:val="single" w:color="000000"/>
        </w:rPr>
        <w:t>CONSUMABLES)</w:t>
      </w:r>
      <w:r>
        <w:rPr>
          <w:rFonts w:ascii="Times New Roman" w:eastAsia="Times New Roman" w:hAnsi="Times New Roman" w:cs="Times New Roman"/>
          <w:b/>
          <w:sz w:val="24"/>
        </w:rPr>
        <w:t xml:space="preserve"> </w:t>
      </w:r>
    </w:p>
    <w:tbl>
      <w:tblPr>
        <w:tblStyle w:val="TableGrid"/>
        <w:tblW w:w="9325" w:type="dxa"/>
        <w:tblInd w:w="5" w:type="dxa"/>
        <w:tblCellMar>
          <w:top w:w="67" w:type="dxa"/>
          <w:left w:w="110" w:type="dxa"/>
          <w:right w:w="5" w:type="dxa"/>
        </w:tblCellMar>
        <w:tblLook w:val="04A0" w:firstRow="1" w:lastRow="0" w:firstColumn="1" w:lastColumn="0" w:noHBand="0" w:noVBand="1"/>
      </w:tblPr>
      <w:tblGrid>
        <w:gridCol w:w="1016"/>
        <w:gridCol w:w="6084"/>
        <w:gridCol w:w="2225"/>
      </w:tblGrid>
      <w:tr w:rsidR="006971DC" w14:paraId="1851EAFC" w14:textId="77777777" w:rsidTr="008A42DB">
        <w:trPr>
          <w:trHeight w:val="1171"/>
        </w:trPr>
        <w:tc>
          <w:tcPr>
            <w:tcW w:w="1016" w:type="dxa"/>
            <w:tcBorders>
              <w:top w:val="single" w:sz="4" w:space="0" w:color="000000"/>
              <w:left w:val="single" w:sz="4" w:space="0" w:color="000000"/>
              <w:bottom w:val="single" w:sz="4" w:space="0" w:color="000000"/>
              <w:right w:val="single" w:sz="4" w:space="0" w:color="000000"/>
            </w:tcBorders>
          </w:tcPr>
          <w:p w14:paraId="555F9FE2" w14:textId="77777777" w:rsidR="006971DC" w:rsidRDefault="006971DC" w:rsidP="006C01B0">
            <w:r>
              <w:rPr>
                <w:rFonts w:ascii="Times New Roman" w:eastAsia="Times New Roman" w:hAnsi="Times New Roman" w:cs="Times New Roman"/>
                <w:b/>
                <w:sz w:val="24"/>
              </w:rPr>
              <w:t xml:space="preserve">NO.  </w:t>
            </w:r>
            <w:r>
              <w:rPr>
                <w:rFonts w:ascii="Times New Roman" w:eastAsia="Times New Roman" w:hAnsi="Times New Roman" w:cs="Times New Roman"/>
                <w:sz w:val="24"/>
              </w:rPr>
              <w:t xml:space="preserve"> </w:t>
            </w:r>
          </w:p>
        </w:tc>
        <w:tc>
          <w:tcPr>
            <w:tcW w:w="6084" w:type="dxa"/>
            <w:tcBorders>
              <w:top w:val="single" w:sz="4" w:space="0" w:color="000000"/>
              <w:left w:val="single" w:sz="4" w:space="0" w:color="000000"/>
              <w:bottom w:val="single" w:sz="4" w:space="0" w:color="000000"/>
              <w:right w:val="single" w:sz="4" w:space="0" w:color="000000"/>
            </w:tcBorders>
          </w:tcPr>
          <w:p w14:paraId="50857B51" w14:textId="77777777" w:rsidR="006971DC" w:rsidRDefault="006971DC" w:rsidP="006C01B0">
            <w:pPr>
              <w:jc w:val="both"/>
            </w:pPr>
            <w:r>
              <w:rPr>
                <w:rFonts w:ascii="Times New Roman" w:eastAsia="Times New Roman" w:hAnsi="Times New Roman" w:cs="Times New Roman"/>
                <w:b/>
                <w:sz w:val="24"/>
              </w:rPr>
              <w:t xml:space="preserve">DESCRIPTION: CONSUMABLES   </w:t>
            </w:r>
            <w:r>
              <w:rPr>
                <w:rFonts w:ascii="Times New Roman" w:eastAsia="Times New Roman" w:hAnsi="Times New Roman" w:cs="Times New Roman"/>
                <w:sz w:val="24"/>
              </w:rPr>
              <w:t xml:space="preserve"> </w:t>
            </w:r>
          </w:p>
        </w:tc>
        <w:tc>
          <w:tcPr>
            <w:tcW w:w="2225" w:type="dxa"/>
            <w:tcBorders>
              <w:top w:val="single" w:sz="4" w:space="0" w:color="000000"/>
              <w:left w:val="single" w:sz="4" w:space="0" w:color="000000"/>
              <w:bottom w:val="single" w:sz="4" w:space="0" w:color="000000"/>
              <w:right w:val="single" w:sz="4" w:space="0" w:color="000000"/>
            </w:tcBorders>
          </w:tcPr>
          <w:p w14:paraId="2BD8A094" w14:textId="77777777" w:rsidR="006971DC" w:rsidRDefault="006971DC" w:rsidP="006C01B0">
            <w:r>
              <w:rPr>
                <w:rFonts w:ascii="Times New Roman" w:eastAsia="Times New Roman" w:hAnsi="Times New Roman" w:cs="Times New Roman"/>
                <w:b/>
                <w:sz w:val="24"/>
              </w:rPr>
              <w:t xml:space="preserve">QUANTITY  </w:t>
            </w:r>
            <w:r>
              <w:rPr>
                <w:rFonts w:ascii="Times New Roman" w:eastAsia="Times New Roman" w:hAnsi="Times New Roman" w:cs="Times New Roman"/>
                <w:sz w:val="24"/>
              </w:rPr>
              <w:t xml:space="preserve"> </w:t>
            </w:r>
          </w:p>
        </w:tc>
      </w:tr>
      <w:tr w:rsidR="006971DC" w14:paraId="429E375C" w14:textId="77777777" w:rsidTr="008A42DB">
        <w:trPr>
          <w:trHeight w:val="2304"/>
        </w:trPr>
        <w:tc>
          <w:tcPr>
            <w:tcW w:w="1016" w:type="dxa"/>
            <w:tcBorders>
              <w:top w:val="single" w:sz="4" w:space="0" w:color="000000"/>
              <w:left w:val="single" w:sz="4" w:space="0" w:color="000000"/>
              <w:bottom w:val="single" w:sz="4" w:space="0" w:color="000000"/>
              <w:right w:val="single" w:sz="4" w:space="0" w:color="000000"/>
            </w:tcBorders>
          </w:tcPr>
          <w:p w14:paraId="19B072BB" w14:textId="77777777" w:rsidR="006971DC" w:rsidRDefault="006971DC" w:rsidP="006C01B0">
            <w:r>
              <w:rPr>
                <w:rFonts w:ascii="Times New Roman" w:eastAsia="Times New Roman" w:hAnsi="Times New Roman" w:cs="Times New Roman"/>
                <w:sz w:val="24"/>
              </w:rPr>
              <w:t xml:space="preserve">1   </w:t>
            </w:r>
          </w:p>
        </w:tc>
        <w:tc>
          <w:tcPr>
            <w:tcW w:w="6084" w:type="dxa"/>
            <w:tcBorders>
              <w:top w:val="single" w:sz="4" w:space="0" w:color="000000"/>
              <w:left w:val="single" w:sz="4" w:space="0" w:color="000000"/>
              <w:bottom w:val="single" w:sz="4" w:space="0" w:color="000000"/>
              <w:right w:val="single" w:sz="4" w:space="0" w:color="000000"/>
            </w:tcBorders>
          </w:tcPr>
          <w:p w14:paraId="212E37B8" w14:textId="77777777" w:rsidR="006971DC" w:rsidRDefault="006971DC" w:rsidP="006C01B0">
            <w:pPr>
              <w:spacing w:after="113"/>
            </w:pPr>
            <w:r>
              <w:rPr>
                <w:rFonts w:ascii="Times New Roman" w:eastAsia="Times New Roman" w:hAnsi="Times New Roman" w:cs="Times New Roman"/>
                <w:b/>
                <w:sz w:val="24"/>
              </w:rPr>
              <w:t xml:space="preserve">Hospital Grade Cotton wool 500g.  </w:t>
            </w:r>
            <w:r>
              <w:rPr>
                <w:rFonts w:ascii="Times New Roman" w:eastAsia="Times New Roman" w:hAnsi="Times New Roman" w:cs="Times New Roman"/>
                <w:sz w:val="24"/>
              </w:rPr>
              <w:t xml:space="preserve"> </w:t>
            </w:r>
          </w:p>
          <w:p w14:paraId="051C41C6" w14:textId="77777777" w:rsidR="006971DC" w:rsidRDefault="006971DC" w:rsidP="006C01B0">
            <w:pPr>
              <w:spacing w:after="395"/>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2813F7B0" w14:textId="77777777" w:rsidR="006971DC" w:rsidRDefault="006971DC" w:rsidP="006C01B0">
            <w:pPr>
              <w:ind w:right="52"/>
            </w:pPr>
            <w:r>
              <w:rPr>
                <w:rFonts w:ascii="Times New Roman" w:eastAsia="Times New Roman" w:hAnsi="Times New Roman" w:cs="Times New Roman"/>
                <w:sz w:val="24"/>
              </w:rPr>
              <w:t xml:space="preserve">100% pure, bleached, carded cotton. Free from optical brighteners and packed in non-linting blue kraft paper or PE bags  </w:t>
            </w:r>
          </w:p>
        </w:tc>
        <w:tc>
          <w:tcPr>
            <w:tcW w:w="2225" w:type="dxa"/>
            <w:tcBorders>
              <w:top w:val="single" w:sz="4" w:space="0" w:color="000000"/>
              <w:left w:val="single" w:sz="4" w:space="0" w:color="000000"/>
              <w:bottom w:val="single" w:sz="4" w:space="0" w:color="000000"/>
              <w:right w:val="single" w:sz="4" w:space="0" w:color="000000"/>
            </w:tcBorders>
          </w:tcPr>
          <w:p w14:paraId="2111DB9A" w14:textId="77777777" w:rsidR="006971DC" w:rsidRDefault="006971DC" w:rsidP="006C01B0">
            <w:r>
              <w:rPr>
                <w:rFonts w:ascii="Times New Roman" w:eastAsia="Times New Roman" w:hAnsi="Times New Roman" w:cs="Times New Roman"/>
                <w:sz w:val="24"/>
              </w:rPr>
              <w:t xml:space="preserve">25 units </w:t>
            </w:r>
          </w:p>
        </w:tc>
      </w:tr>
      <w:tr w:rsidR="006971DC" w14:paraId="21F3E542" w14:textId="77777777" w:rsidTr="008A42DB">
        <w:trPr>
          <w:trHeight w:val="2304"/>
        </w:trPr>
        <w:tc>
          <w:tcPr>
            <w:tcW w:w="1016" w:type="dxa"/>
            <w:tcBorders>
              <w:top w:val="single" w:sz="4" w:space="0" w:color="000000"/>
              <w:left w:val="single" w:sz="4" w:space="0" w:color="000000"/>
              <w:bottom w:val="single" w:sz="4" w:space="0" w:color="000000"/>
              <w:right w:val="single" w:sz="4" w:space="0" w:color="000000"/>
            </w:tcBorders>
          </w:tcPr>
          <w:p w14:paraId="4F82A316" w14:textId="33F1CA75" w:rsidR="006971DC" w:rsidRDefault="006971DC" w:rsidP="006971DC">
            <w:pPr>
              <w:rPr>
                <w:rFonts w:ascii="Times New Roman" w:eastAsia="Times New Roman" w:hAnsi="Times New Roman" w:cs="Times New Roman"/>
                <w:sz w:val="24"/>
              </w:rPr>
            </w:pPr>
            <w:r>
              <w:rPr>
                <w:rFonts w:ascii="Times New Roman" w:eastAsia="Times New Roman" w:hAnsi="Times New Roman" w:cs="Times New Roman"/>
                <w:sz w:val="24"/>
              </w:rPr>
              <w:t xml:space="preserve">2   </w:t>
            </w:r>
          </w:p>
        </w:tc>
        <w:tc>
          <w:tcPr>
            <w:tcW w:w="6084" w:type="dxa"/>
            <w:tcBorders>
              <w:top w:val="single" w:sz="4" w:space="0" w:color="000000"/>
              <w:left w:val="single" w:sz="4" w:space="0" w:color="000000"/>
              <w:bottom w:val="single" w:sz="4" w:space="0" w:color="000000"/>
              <w:right w:val="single" w:sz="4" w:space="0" w:color="000000"/>
            </w:tcBorders>
          </w:tcPr>
          <w:p w14:paraId="5DF0CC0F" w14:textId="77777777" w:rsidR="006971DC" w:rsidRDefault="006971DC" w:rsidP="006971DC">
            <w:pPr>
              <w:spacing w:after="5" w:line="357" w:lineRule="auto"/>
              <w:ind w:right="180"/>
            </w:pPr>
            <w:r>
              <w:rPr>
                <w:rFonts w:ascii="Times New Roman" w:eastAsia="Times New Roman" w:hAnsi="Times New Roman" w:cs="Times New Roman"/>
                <w:b/>
                <w:sz w:val="24"/>
              </w:rPr>
              <w:t xml:space="preserve">Hospital Grade Gauze roll 100 yards  </w:t>
            </w:r>
            <w:r>
              <w:rPr>
                <w:rFonts w:ascii="Times New Roman" w:eastAsia="Times New Roman" w:hAnsi="Times New Roman" w:cs="Times New Roman"/>
                <w:sz w:val="24"/>
              </w:rPr>
              <w:t xml:space="preserve"> </w:t>
            </w:r>
          </w:p>
          <w:p w14:paraId="79D14851" w14:textId="77777777" w:rsidR="006971DC" w:rsidRDefault="006971DC" w:rsidP="006971DC">
            <w:pPr>
              <w:spacing w:after="395"/>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61B77555" w14:textId="6CD048B4" w:rsidR="006971DC" w:rsidRDefault="006971DC" w:rsidP="006971DC">
            <w:pPr>
              <w:spacing w:after="113"/>
              <w:rPr>
                <w:rFonts w:ascii="Times New Roman" w:eastAsia="Times New Roman" w:hAnsi="Times New Roman" w:cs="Times New Roman"/>
                <w:b/>
                <w:sz w:val="24"/>
              </w:rPr>
            </w:pPr>
            <w:r>
              <w:rPr>
                <w:rFonts w:ascii="Times New Roman" w:eastAsia="Times New Roman" w:hAnsi="Times New Roman" w:cs="Times New Roman"/>
                <w:sz w:val="24"/>
              </w:rPr>
              <w:t xml:space="preserve">100% pure cotton, bulky, </w:t>
            </w:r>
            <w:proofErr w:type="spellStart"/>
            <w:r>
              <w:rPr>
                <w:rFonts w:ascii="Times New Roman" w:eastAsia="Times New Roman" w:hAnsi="Times New Roman" w:cs="Times New Roman"/>
                <w:sz w:val="24"/>
              </w:rPr>
              <w:t>crinkleweave</w:t>
            </w:r>
            <w:proofErr w:type="spellEnd"/>
            <w:r>
              <w:rPr>
                <w:rFonts w:ascii="Times New Roman" w:eastAsia="Times New Roman" w:hAnsi="Times New Roman" w:cs="Times New Roman"/>
                <w:sz w:val="24"/>
              </w:rPr>
              <w:t xml:space="preserve"> variants are standard for providing maximum aeration and cushioning. Woven with cotton counts 32s. In sterile individually wrapped packaging </w:t>
            </w:r>
          </w:p>
        </w:tc>
        <w:tc>
          <w:tcPr>
            <w:tcW w:w="2225" w:type="dxa"/>
            <w:tcBorders>
              <w:top w:val="single" w:sz="4" w:space="0" w:color="000000"/>
              <w:left w:val="single" w:sz="4" w:space="0" w:color="000000"/>
              <w:bottom w:val="single" w:sz="4" w:space="0" w:color="000000"/>
              <w:right w:val="single" w:sz="4" w:space="0" w:color="000000"/>
            </w:tcBorders>
          </w:tcPr>
          <w:p w14:paraId="561D1EC3" w14:textId="0D821635" w:rsidR="006971DC" w:rsidRDefault="006971DC" w:rsidP="006971DC">
            <w:pPr>
              <w:rPr>
                <w:rFonts w:ascii="Times New Roman" w:eastAsia="Times New Roman" w:hAnsi="Times New Roman" w:cs="Times New Roman"/>
                <w:sz w:val="24"/>
              </w:rPr>
            </w:pPr>
            <w:r>
              <w:rPr>
                <w:rFonts w:ascii="Times New Roman" w:eastAsia="Times New Roman" w:hAnsi="Times New Roman" w:cs="Times New Roman"/>
                <w:sz w:val="24"/>
              </w:rPr>
              <w:t xml:space="preserve">8 units </w:t>
            </w:r>
          </w:p>
        </w:tc>
      </w:tr>
      <w:tr w:rsidR="006971DC" w14:paraId="40835844" w14:textId="77777777" w:rsidTr="008A42DB">
        <w:trPr>
          <w:trHeight w:val="2304"/>
        </w:trPr>
        <w:tc>
          <w:tcPr>
            <w:tcW w:w="1016" w:type="dxa"/>
            <w:tcBorders>
              <w:top w:val="single" w:sz="4" w:space="0" w:color="000000"/>
              <w:left w:val="single" w:sz="4" w:space="0" w:color="000000"/>
              <w:bottom w:val="single" w:sz="4" w:space="0" w:color="000000"/>
              <w:right w:val="single" w:sz="4" w:space="0" w:color="000000"/>
            </w:tcBorders>
          </w:tcPr>
          <w:p w14:paraId="5B544ED9" w14:textId="03A2BE37" w:rsidR="006971DC" w:rsidRDefault="006971DC" w:rsidP="006971DC">
            <w:pPr>
              <w:rPr>
                <w:rFonts w:ascii="Times New Roman" w:eastAsia="Times New Roman" w:hAnsi="Times New Roman" w:cs="Times New Roman"/>
                <w:sz w:val="24"/>
              </w:rPr>
            </w:pPr>
            <w:r>
              <w:rPr>
                <w:rFonts w:ascii="Times New Roman" w:eastAsia="Times New Roman" w:hAnsi="Times New Roman" w:cs="Times New Roman"/>
                <w:sz w:val="24"/>
              </w:rPr>
              <w:t xml:space="preserve">3   </w:t>
            </w:r>
          </w:p>
        </w:tc>
        <w:tc>
          <w:tcPr>
            <w:tcW w:w="6084" w:type="dxa"/>
            <w:tcBorders>
              <w:top w:val="single" w:sz="4" w:space="0" w:color="000000"/>
              <w:left w:val="single" w:sz="4" w:space="0" w:color="000000"/>
              <w:bottom w:val="single" w:sz="4" w:space="0" w:color="000000"/>
              <w:right w:val="single" w:sz="4" w:space="0" w:color="000000"/>
            </w:tcBorders>
          </w:tcPr>
          <w:p w14:paraId="1567FB6E" w14:textId="77777777" w:rsidR="006971DC" w:rsidRDefault="006971DC" w:rsidP="006971DC">
            <w:pPr>
              <w:spacing w:line="357" w:lineRule="auto"/>
            </w:pPr>
            <w:r>
              <w:rPr>
                <w:rFonts w:ascii="Times New Roman" w:eastAsia="Times New Roman" w:hAnsi="Times New Roman" w:cs="Times New Roman"/>
                <w:b/>
                <w:sz w:val="24"/>
              </w:rPr>
              <w:t xml:space="preserve">Hospital Grade Gauze bandages 6 </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inches  </w:t>
            </w:r>
            <w:r>
              <w:rPr>
                <w:rFonts w:ascii="Times New Roman" w:eastAsia="Times New Roman" w:hAnsi="Times New Roman" w:cs="Times New Roman"/>
                <w:sz w:val="24"/>
              </w:rPr>
              <w:t xml:space="preserve"> </w:t>
            </w:r>
          </w:p>
          <w:p w14:paraId="51256E52" w14:textId="77777777" w:rsidR="006971DC" w:rsidRDefault="006971DC" w:rsidP="006971DC">
            <w:pPr>
              <w:spacing w:after="44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240624F2" w14:textId="77777777" w:rsidR="006971DC" w:rsidRDefault="006971DC" w:rsidP="006971DC">
            <w:pPr>
              <w:numPr>
                <w:ilvl w:val="0"/>
                <w:numId w:val="2"/>
              </w:numPr>
              <w:spacing w:after="56" w:line="357" w:lineRule="auto"/>
            </w:pPr>
            <w:r>
              <w:rPr>
                <w:rFonts w:ascii="Times New Roman" w:eastAsia="Times New Roman" w:hAnsi="Times New Roman" w:cs="Times New Roman"/>
                <w:sz w:val="24"/>
              </w:rPr>
              <w:t xml:space="preserve">Latex Status: Fiber Content: Made from 100% pure, bleached </w:t>
            </w:r>
            <w:proofErr w:type="spellStart"/>
            <w:r>
              <w:rPr>
                <w:rFonts w:ascii="Times New Roman" w:eastAsia="Times New Roman" w:hAnsi="Times New Roman" w:cs="Times New Roman"/>
                <w:sz w:val="24"/>
              </w:rPr>
              <w:t>medicalgrade</w:t>
            </w:r>
            <w:proofErr w:type="spellEnd"/>
            <w:r>
              <w:rPr>
                <w:rFonts w:ascii="Times New Roman" w:eastAsia="Times New Roman" w:hAnsi="Times New Roman" w:cs="Times New Roman"/>
                <w:sz w:val="24"/>
              </w:rPr>
              <w:t xml:space="preserve"> cotton or </w:t>
            </w:r>
            <w:proofErr w:type="spellStart"/>
            <w:r>
              <w:rPr>
                <w:rFonts w:ascii="Times New Roman" w:eastAsia="Times New Roman" w:hAnsi="Times New Roman" w:cs="Times New Roman"/>
                <w:sz w:val="24"/>
              </w:rPr>
              <w:t>cottonviscose</w:t>
            </w:r>
            <w:proofErr w:type="spellEnd"/>
            <w:r>
              <w:rPr>
                <w:rFonts w:ascii="Times New Roman" w:eastAsia="Times New Roman" w:hAnsi="Times New Roman" w:cs="Times New Roman"/>
                <w:sz w:val="24"/>
              </w:rPr>
              <w:t xml:space="preserve">/polyamide blends.  </w:t>
            </w:r>
          </w:p>
          <w:p w14:paraId="1AC413A2" w14:textId="77777777" w:rsidR="006971DC" w:rsidRDefault="006971DC" w:rsidP="006971DC">
            <w:pPr>
              <w:numPr>
                <w:ilvl w:val="0"/>
                <w:numId w:val="2"/>
              </w:numPr>
              <w:spacing w:after="62" w:line="356" w:lineRule="auto"/>
            </w:pPr>
            <w:r>
              <w:rPr>
                <w:rFonts w:ascii="Times New Roman" w:eastAsia="Times New Roman" w:hAnsi="Times New Roman" w:cs="Times New Roman"/>
                <w:sz w:val="24"/>
              </w:rPr>
              <w:t>Purity:</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lint-free (or minimal linting) and free of chemical residue, bleaching agents, and optical brighteners.  </w:t>
            </w:r>
          </w:p>
          <w:p w14:paraId="6F31FEC6" w14:textId="77777777" w:rsidR="006971DC" w:rsidRDefault="006971DC" w:rsidP="006971DC">
            <w:pPr>
              <w:numPr>
                <w:ilvl w:val="0"/>
                <w:numId w:val="2"/>
              </w:numPr>
              <w:spacing w:after="125"/>
            </w:pPr>
            <w:r>
              <w:rPr>
                <w:rFonts w:ascii="Times New Roman" w:eastAsia="Times New Roman" w:hAnsi="Times New Roman" w:cs="Times New Roman"/>
                <w:sz w:val="24"/>
              </w:rPr>
              <w:t xml:space="preserve">100% latex-free   </w:t>
            </w:r>
          </w:p>
          <w:p w14:paraId="6C07D25C" w14:textId="77777777" w:rsidR="006971DC" w:rsidRDefault="006971DC" w:rsidP="006971DC">
            <w:pPr>
              <w:numPr>
                <w:ilvl w:val="0"/>
                <w:numId w:val="2"/>
              </w:numPr>
              <w:spacing w:after="84" w:line="359" w:lineRule="auto"/>
            </w:pPr>
            <w:r>
              <w:rPr>
                <w:rFonts w:ascii="Times New Roman" w:eastAsia="Times New Roman" w:hAnsi="Times New Roman" w:cs="Times New Roman"/>
                <w:sz w:val="24"/>
              </w:rPr>
              <w:t xml:space="preserve">Rolled Bandages: 4.5 inches × 4.1 yards (6-ply)  </w:t>
            </w:r>
          </w:p>
          <w:p w14:paraId="031E0AF0" w14:textId="77777777" w:rsidR="006971DC" w:rsidRDefault="006971DC" w:rsidP="006971DC">
            <w:pPr>
              <w:spacing w:after="2" w:line="257" w:lineRule="auto"/>
            </w:pPr>
            <w:r>
              <w:rPr>
                <w:rFonts w:ascii="Times New Roman" w:eastAsia="Times New Roman" w:hAnsi="Times New Roman" w:cs="Times New Roman"/>
                <w:sz w:val="24"/>
              </w:rPr>
              <w:t xml:space="preserve">Sterility: Individually wrapped in </w:t>
            </w:r>
            <w:proofErr w:type="spellStart"/>
            <w:r>
              <w:rPr>
                <w:rFonts w:ascii="Times New Roman" w:eastAsia="Times New Roman" w:hAnsi="Times New Roman" w:cs="Times New Roman"/>
                <w:sz w:val="24"/>
              </w:rPr>
              <w:t>peelopen</w:t>
            </w:r>
            <w:proofErr w:type="spellEnd"/>
            <w:r>
              <w:rPr>
                <w:rFonts w:ascii="Times New Roman" w:eastAsia="Times New Roman" w:hAnsi="Times New Roman" w:cs="Times New Roman"/>
                <w:sz w:val="24"/>
              </w:rPr>
              <w:t xml:space="preserve"> pouches and sterilized via gamma radiation, steam, or ethylene oxide </w:t>
            </w:r>
          </w:p>
          <w:p w14:paraId="4C61B9EA" w14:textId="329641E0" w:rsidR="006971DC" w:rsidRDefault="006971DC" w:rsidP="006971DC">
            <w:pPr>
              <w:spacing w:after="5" w:line="357" w:lineRule="auto"/>
              <w:ind w:right="180"/>
              <w:rPr>
                <w:rFonts w:ascii="Times New Roman" w:eastAsia="Times New Roman" w:hAnsi="Times New Roman" w:cs="Times New Roman"/>
                <w:b/>
                <w:sz w:val="24"/>
              </w:rPr>
            </w:pPr>
            <w:r>
              <w:rPr>
                <w:rFonts w:ascii="Times New Roman" w:eastAsia="Times New Roman" w:hAnsi="Times New Roman" w:cs="Times New Roman"/>
                <w:sz w:val="24"/>
              </w:rPr>
              <w:lastRenderedPageBreak/>
              <w:t>(</w:t>
            </w:r>
            <w:proofErr w:type="spellStart"/>
            <w:r>
              <w:rPr>
                <w:rFonts w:ascii="Times New Roman" w:eastAsia="Times New Roman" w:hAnsi="Times New Roman" w:cs="Times New Roman"/>
                <w:sz w:val="24"/>
              </w:rPr>
              <w:t>EtO</w:t>
            </w:r>
            <w:proofErr w:type="spellEnd"/>
            <w:r>
              <w:rPr>
                <w:rFonts w:ascii="Times New Roman" w:eastAsia="Times New Roman" w:hAnsi="Times New Roman" w:cs="Times New Roman"/>
                <w:sz w:val="24"/>
              </w:rPr>
              <w:t xml:space="preserve">)  </w:t>
            </w:r>
          </w:p>
        </w:tc>
        <w:tc>
          <w:tcPr>
            <w:tcW w:w="2225" w:type="dxa"/>
            <w:tcBorders>
              <w:top w:val="single" w:sz="4" w:space="0" w:color="000000"/>
              <w:left w:val="single" w:sz="4" w:space="0" w:color="000000"/>
              <w:bottom w:val="single" w:sz="4" w:space="0" w:color="000000"/>
              <w:right w:val="single" w:sz="4" w:space="0" w:color="000000"/>
            </w:tcBorders>
          </w:tcPr>
          <w:p w14:paraId="5C26331A" w14:textId="4969FA0E" w:rsidR="006971DC" w:rsidRDefault="006971DC" w:rsidP="006971DC">
            <w:pPr>
              <w:rPr>
                <w:rFonts w:ascii="Times New Roman" w:eastAsia="Times New Roman" w:hAnsi="Times New Roman" w:cs="Times New Roman"/>
                <w:sz w:val="24"/>
              </w:rPr>
            </w:pPr>
            <w:r>
              <w:rPr>
                <w:rFonts w:ascii="Times New Roman" w:eastAsia="Times New Roman" w:hAnsi="Times New Roman" w:cs="Times New Roman"/>
              </w:rPr>
              <w:lastRenderedPageBreak/>
              <w:t>20 units, 6 inches per unit</w:t>
            </w:r>
            <w:r>
              <w:rPr>
                <w:rFonts w:ascii="Times New Roman" w:eastAsia="Times New Roman" w:hAnsi="Times New Roman" w:cs="Times New Roman"/>
                <w:sz w:val="24"/>
              </w:rPr>
              <w:t xml:space="preserve">  </w:t>
            </w:r>
          </w:p>
        </w:tc>
      </w:tr>
      <w:tr w:rsidR="006971DC" w14:paraId="42E7D9E4" w14:textId="77777777" w:rsidTr="008A42DB">
        <w:trPr>
          <w:trHeight w:val="2304"/>
        </w:trPr>
        <w:tc>
          <w:tcPr>
            <w:tcW w:w="1016" w:type="dxa"/>
            <w:tcBorders>
              <w:top w:val="single" w:sz="4" w:space="0" w:color="000000"/>
              <w:left w:val="single" w:sz="4" w:space="0" w:color="000000"/>
              <w:bottom w:val="single" w:sz="4" w:space="0" w:color="000000"/>
              <w:right w:val="single" w:sz="4" w:space="0" w:color="000000"/>
            </w:tcBorders>
          </w:tcPr>
          <w:p w14:paraId="65929202" w14:textId="0AF1B65D" w:rsidR="006971DC" w:rsidRDefault="006971DC" w:rsidP="006971DC">
            <w:pPr>
              <w:rPr>
                <w:rFonts w:ascii="Times New Roman" w:eastAsia="Times New Roman" w:hAnsi="Times New Roman" w:cs="Times New Roman"/>
                <w:sz w:val="24"/>
              </w:rPr>
            </w:pPr>
            <w:r>
              <w:rPr>
                <w:rFonts w:ascii="Times New Roman" w:eastAsia="Times New Roman" w:hAnsi="Times New Roman" w:cs="Times New Roman"/>
                <w:sz w:val="24"/>
              </w:rPr>
              <w:t xml:space="preserve">4   </w:t>
            </w:r>
          </w:p>
        </w:tc>
        <w:tc>
          <w:tcPr>
            <w:tcW w:w="6084" w:type="dxa"/>
            <w:tcBorders>
              <w:top w:val="single" w:sz="4" w:space="0" w:color="000000"/>
              <w:left w:val="single" w:sz="4" w:space="0" w:color="000000"/>
              <w:bottom w:val="single" w:sz="4" w:space="0" w:color="000000"/>
              <w:right w:val="single" w:sz="4" w:space="0" w:color="000000"/>
            </w:tcBorders>
          </w:tcPr>
          <w:p w14:paraId="75EDC514" w14:textId="77777777" w:rsidR="006971DC" w:rsidRDefault="006971DC" w:rsidP="006971DC">
            <w:pPr>
              <w:spacing w:after="119"/>
            </w:pPr>
            <w:r>
              <w:rPr>
                <w:rFonts w:ascii="Times New Roman" w:eastAsia="Times New Roman" w:hAnsi="Times New Roman" w:cs="Times New Roman"/>
                <w:b/>
                <w:sz w:val="24"/>
              </w:rPr>
              <w:t xml:space="preserve">Vinyl Nitrile Disposable gloves  </w:t>
            </w:r>
            <w:r>
              <w:rPr>
                <w:rFonts w:ascii="Times New Roman" w:eastAsia="Times New Roman" w:hAnsi="Times New Roman" w:cs="Times New Roman"/>
                <w:sz w:val="24"/>
              </w:rPr>
              <w:t xml:space="preserve"> </w:t>
            </w:r>
          </w:p>
          <w:p w14:paraId="3DAE926B" w14:textId="77777777" w:rsidR="006971DC" w:rsidRDefault="006971DC" w:rsidP="006971DC">
            <w:pPr>
              <w:spacing w:after="443"/>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6D33D9FA" w14:textId="768CE321" w:rsidR="006971DC" w:rsidRDefault="006971DC">
            <w:pPr>
              <w:pStyle w:val="ListParagraph"/>
              <w:numPr>
                <w:ilvl w:val="0"/>
                <w:numId w:val="4"/>
              </w:numPr>
              <w:tabs>
                <w:tab w:val="center" w:pos="42"/>
                <w:tab w:val="center" w:pos="1129"/>
              </w:tabs>
              <w:spacing w:after="106"/>
            </w:pPr>
            <w:r w:rsidRPr="006971DC">
              <w:rPr>
                <w:rFonts w:ascii="Times New Roman" w:eastAsia="Times New Roman" w:hAnsi="Times New Roman" w:cs="Times New Roman"/>
                <w:sz w:val="24"/>
              </w:rPr>
              <w:t xml:space="preserve">100% latex-free  </w:t>
            </w:r>
          </w:p>
          <w:p w14:paraId="3DDA0636" w14:textId="77777777" w:rsidR="006971DC" w:rsidRDefault="006971DC" w:rsidP="006971DC">
            <w:pPr>
              <w:spacing w:line="357" w:lineRule="auto"/>
              <w:rPr>
                <w:rFonts w:ascii="Times New Roman" w:eastAsia="Times New Roman" w:hAnsi="Times New Roman" w:cs="Times New Roman"/>
                <w:sz w:val="24"/>
              </w:rPr>
            </w:pPr>
            <w:r>
              <w:rPr>
                <w:rFonts w:ascii="Times New Roman" w:eastAsia="Times New Roman" w:hAnsi="Times New Roman" w:cs="Times New Roman"/>
                <w:sz w:val="24"/>
              </w:rPr>
              <w:t xml:space="preserve">Material Composition: A proprietary blend of polyvinyl chloride (PVC), synthetic nitrile butadiene rubber (NBR), and plasticizers.   </w:t>
            </w:r>
          </w:p>
          <w:p w14:paraId="702D248C" w14:textId="77777777" w:rsidR="006971DC" w:rsidRDefault="006971DC">
            <w:pPr>
              <w:pStyle w:val="ListParagraph"/>
              <w:numPr>
                <w:ilvl w:val="0"/>
                <w:numId w:val="3"/>
              </w:numPr>
              <w:spacing w:after="48" w:line="359" w:lineRule="auto"/>
            </w:pPr>
            <w:r w:rsidRPr="006971DC">
              <w:rPr>
                <w:rFonts w:ascii="Times New Roman" w:eastAsia="Times New Roman" w:hAnsi="Times New Roman" w:cs="Times New Roman"/>
                <w:sz w:val="24"/>
              </w:rPr>
              <w:t xml:space="preserve">Thickness: Ranges from 3.0 mil to 4.5 mil across the palm and fingertips for durability.   </w:t>
            </w:r>
          </w:p>
          <w:p w14:paraId="0EE01463" w14:textId="77777777" w:rsidR="006971DC" w:rsidRDefault="006971DC">
            <w:pPr>
              <w:pStyle w:val="ListParagraph"/>
              <w:numPr>
                <w:ilvl w:val="0"/>
                <w:numId w:val="3"/>
              </w:numPr>
              <w:spacing w:after="57" w:line="356" w:lineRule="auto"/>
            </w:pPr>
            <w:r w:rsidRPr="006971DC">
              <w:rPr>
                <w:rFonts w:ascii="Times New Roman" w:eastAsia="Times New Roman" w:hAnsi="Times New Roman" w:cs="Times New Roman"/>
                <w:sz w:val="24"/>
              </w:rPr>
              <w:t xml:space="preserve">Elongation &amp; Tensile: Offers better elasticity and puncture resistance than standard vinyl, often demonstrating a minimum of 300% to 500% elongation before breaking.  </w:t>
            </w:r>
          </w:p>
          <w:p w14:paraId="457AC174" w14:textId="77777777" w:rsidR="006971DC" w:rsidRDefault="006971DC">
            <w:pPr>
              <w:pStyle w:val="ListParagraph"/>
              <w:numPr>
                <w:ilvl w:val="0"/>
                <w:numId w:val="3"/>
              </w:numPr>
              <w:spacing w:after="282" w:line="357" w:lineRule="auto"/>
            </w:pPr>
            <w:r w:rsidRPr="006971DC">
              <w:rPr>
                <w:rFonts w:ascii="Times New Roman" w:eastAsia="Times New Roman" w:hAnsi="Times New Roman" w:cs="Times New Roman"/>
                <w:sz w:val="24"/>
              </w:rPr>
              <w:t xml:space="preserve">Fit &amp; Design: Ambidextrous (fits either hand) with a beaded cuff for easy donning and tear prevention  </w:t>
            </w:r>
          </w:p>
          <w:p w14:paraId="42F84A7E" w14:textId="115C4E6B" w:rsidR="006971DC" w:rsidRDefault="006971DC" w:rsidP="006971DC">
            <w:pPr>
              <w:spacing w:line="357" w:lineRule="auto"/>
              <w:rPr>
                <w:rFonts w:ascii="Times New Roman" w:eastAsia="Times New Roman" w:hAnsi="Times New Roman" w:cs="Times New Roman"/>
                <w:b/>
                <w:sz w:val="24"/>
              </w:rPr>
            </w:pPr>
            <w:r>
              <w:rPr>
                <w:rFonts w:ascii="Times New Roman" w:eastAsia="Times New Roman" w:hAnsi="Times New Roman" w:cs="Times New Roman"/>
                <w:sz w:val="24"/>
              </w:rPr>
              <w:t>Finishes: Available in either powdered (with USP absorbable cornstarch) or powder-free finishes</w:t>
            </w:r>
          </w:p>
        </w:tc>
        <w:tc>
          <w:tcPr>
            <w:tcW w:w="2225" w:type="dxa"/>
            <w:tcBorders>
              <w:top w:val="single" w:sz="4" w:space="0" w:color="000000"/>
              <w:left w:val="single" w:sz="4" w:space="0" w:color="000000"/>
              <w:bottom w:val="single" w:sz="4" w:space="0" w:color="000000"/>
              <w:right w:val="single" w:sz="4" w:space="0" w:color="000000"/>
            </w:tcBorders>
          </w:tcPr>
          <w:p w14:paraId="4A4E8F9A" w14:textId="62625D1B" w:rsidR="006971DC" w:rsidRDefault="006971DC" w:rsidP="006971DC">
            <w:pPr>
              <w:rPr>
                <w:rFonts w:ascii="Times New Roman" w:eastAsia="Times New Roman" w:hAnsi="Times New Roman" w:cs="Times New Roman"/>
              </w:rPr>
            </w:pPr>
            <w:r>
              <w:rPr>
                <w:rFonts w:ascii="Times New Roman" w:eastAsia="Times New Roman" w:hAnsi="Times New Roman" w:cs="Times New Roman"/>
                <w:sz w:val="24"/>
              </w:rPr>
              <w:t xml:space="preserve">45 boxes  </w:t>
            </w:r>
          </w:p>
        </w:tc>
      </w:tr>
      <w:tr w:rsidR="006971DC" w14:paraId="6F948D83" w14:textId="77777777" w:rsidTr="008A42DB">
        <w:trPr>
          <w:trHeight w:val="2304"/>
        </w:trPr>
        <w:tc>
          <w:tcPr>
            <w:tcW w:w="1016" w:type="dxa"/>
            <w:tcBorders>
              <w:top w:val="single" w:sz="4" w:space="0" w:color="000000"/>
              <w:left w:val="single" w:sz="4" w:space="0" w:color="000000"/>
              <w:bottom w:val="single" w:sz="4" w:space="0" w:color="000000"/>
              <w:right w:val="single" w:sz="4" w:space="0" w:color="000000"/>
            </w:tcBorders>
          </w:tcPr>
          <w:p w14:paraId="59D56F59" w14:textId="0792B9D8" w:rsidR="006971DC" w:rsidRDefault="006971DC" w:rsidP="006971DC">
            <w:pPr>
              <w:rPr>
                <w:rFonts w:ascii="Times New Roman" w:eastAsia="Times New Roman" w:hAnsi="Times New Roman" w:cs="Times New Roman"/>
                <w:sz w:val="24"/>
              </w:rPr>
            </w:pPr>
            <w:r>
              <w:rPr>
                <w:rFonts w:ascii="Times New Roman" w:eastAsia="Times New Roman" w:hAnsi="Times New Roman" w:cs="Times New Roman"/>
                <w:sz w:val="24"/>
              </w:rPr>
              <w:t>5</w:t>
            </w:r>
          </w:p>
        </w:tc>
        <w:tc>
          <w:tcPr>
            <w:tcW w:w="6084" w:type="dxa"/>
            <w:tcBorders>
              <w:top w:val="single" w:sz="4" w:space="0" w:color="000000"/>
              <w:left w:val="single" w:sz="4" w:space="0" w:color="000000"/>
              <w:bottom w:val="single" w:sz="4" w:space="0" w:color="000000"/>
              <w:right w:val="single" w:sz="4" w:space="0" w:color="000000"/>
            </w:tcBorders>
          </w:tcPr>
          <w:p w14:paraId="3EA5D1FD" w14:textId="77777777" w:rsidR="006971DC" w:rsidRDefault="006971DC" w:rsidP="006971DC">
            <w:pPr>
              <w:spacing w:after="113"/>
            </w:pPr>
            <w:r>
              <w:rPr>
                <w:rFonts w:ascii="Times New Roman" w:eastAsia="Times New Roman" w:hAnsi="Times New Roman" w:cs="Times New Roman"/>
                <w:b/>
                <w:sz w:val="24"/>
              </w:rPr>
              <w:t xml:space="preserve">Alcohol swabs  </w:t>
            </w:r>
            <w:r>
              <w:rPr>
                <w:rFonts w:ascii="Times New Roman" w:eastAsia="Times New Roman" w:hAnsi="Times New Roman" w:cs="Times New Roman"/>
                <w:sz w:val="24"/>
              </w:rPr>
              <w:t xml:space="preserve"> </w:t>
            </w:r>
          </w:p>
          <w:p w14:paraId="7A75B1DF" w14:textId="77777777" w:rsidR="006971DC" w:rsidRDefault="006971DC" w:rsidP="006971DC">
            <w:pPr>
              <w:spacing w:after="428"/>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1035A57C" w14:textId="77777777" w:rsidR="006971DC" w:rsidRDefault="006971DC">
            <w:pPr>
              <w:numPr>
                <w:ilvl w:val="0"/>
                <w:numId w:val="5"/>
              </w:numPr>
              <w:spacing w:after="51" w:line="356" w:lineRule="auto"/>
            </w:pPr>
            <w:r>
              <w:rPr>
                <w:rFonts w:ascii="Times New Roman" w:eastAsia="Times New Roman" w:hAnsi="Times New Roman" w:cs="Times New Roman"/>
                <w:sz w:val="24"/>
              </w:rPr>
              <w:t xml:space="preserve">Active Ingredient: 70% v/v Isopropyl Alcohol (USP or equivalent)  </w:t>
            </w:r>
          </w:p>
          <w:p w14:paraId="751A480E" w14:textId="77777777" w:rsidR="006971DC" w:rsidRDefault="006971DC">
            <w:pPr>
              <w:numPr>
                <w:ilvl w:val="0"/>
                <w:numId w:val="5"/>
              </w:numPr>
              <w:spacing w:after="55" w:line="357" w:lineRule="auto"/>
            </w:pPr>
            <w:r>
              <w:rPr>
                <w:rFonts w:ascii="Times New Roman" w:eastAsia="Times New Roman" w:hAnsi="Times New Roman" w:cs="Times New Roman"/>
                <w:sz w:val="24"/>
              </w:rPr>
              <w:t xml:space="preserve">Material: 2-ply or 4-ply, lint-free, soft, and highly absorbent nonwoven fabric  </w:t>
            </w:r>
          </w:p>
          <w:p w14:paraId="59E67040" w14:textId="77777777" w:rsidR="006971DC" w:rsidRPr="006971DC" w:rsidRDefault="006971DC">
            <w:pPr>
              <w:pStyle w:val="ListParagraph"/>
              <w:numPr>
                <w:ilvl w:val="0"/>
                <w:numId w:val="5"/>
              </w:numPr>
              <w:spacing w:after="119"/>
              <w:rPr>
                <w:rFonts w:ascii="Times New Roman" w:eastAsia="Times New Roman" w:hAnsi="Times New Roman" w:cs="Times New Roman"/>
                <w:sz w:val="24"/>
              </w:rPr>
            </w:pPr>
            <w:r w:rsidRPr="006971DC">
              <w:rPr>
                <w:rFonts w:ascii="Times New Roman" w:eastAsia="Times New Roman" w:hAnsi="Times New Roman" w:cs="Times New Roman"/>
                <w:sz w:val="24"/>
              </w:rPr>
              <w:t xml:space="preserve">Standard Swab  </w:t>
            </w:r>
          </w:p>
          <w:p w14:paraId="38998476" w14:textId="77777777" w:rsidR="006971DC" w:rsidRDefault="006971DC" w:rsidP="006971DC">
            <w:pPr>
              <w:spacing w:after="5" w:line="354" w:lineRule="auto"/>
              <w:ind w:left="360"/>
            </w:pPr>
            <w:r>
              <w:rPr>
                <w:rFonts w:ascii="Times New Roman" w:eastAsia="Times New Roman" w:hAnsi="Times New Roman" w:cs="Times New Roman"/>
                <w:sz w:val="24"/>
              </w:rPr>
              <w:t xml:space="preserve">Dimensions: Ranging from 3 × 3 cm (folded) to 3 × 6 cm or 6 × 6 cm </w:t>
            </w:r>
          </w:p>
          <w:p w14:paraId="747B70A4" w14:textId="77777777" w:rsidR="006971DC" w:rsidRDefault="006971DC" w:rsidP="006971DC">
            <w:pPr>
              <w:spacing w:after="135"/>
              <w:ind w:left="360"/>
            </w:pPr>
            <w:r>
              <w:rPr>
                <w:rFonts w:ascii="Times New Roman" w:eastAsia="Times New Roman" w:hAnsi="Times New Roman" w:cs="Times New Roman"/>
                <w:sz w:val="24"/>
              </w:rPr>
              <w:lastRenderedPageBreak/>
              <w:t>(unfolded)</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3E9D323F" w14:textId="6262CDB0" w:rsidR="006971DC" w:rsidRDefault="006971DC">
            <w:pPr>
              <w:pStyle w:val="ListParagraph"/>
              <w:numPr>
                <w:ilvl w:val="0"/>
                <w:numId w:val="5"/>
              </w:numPr>
              <w:spacing w:after="284" w:line="354" w:lineRule="auto"/>
            </w:pPr>
            <w:r w:rsidRPr="006971DC">
              <w:rPr>
                <w:rFonts w:ascii="Times New Roman" w:eastAsia="Times New Roman" w:hAnsi="Times New Roman" w:cs="Times New Roman"/>
                <w:sz w:val="24"/>
              </w:rPr>
              <w:t>Sterility: Gamma irradiated or sterilized for clinical applications</w:t>
            </w:r>
            <w:r w:rsidRPr="006971DC">
              <w:rPr>
                <w:rFonts w:ascii="Times New Roman" w:eastAsia="Times New Roman" w:hAnsi="Times New Roman" w:cs="Times New Roman"/>
                <w:b/>
                <w:sz w:val="24"/>
              </w:rPr>
              <w:t xml:space="preserve"> </w:t>
            </w:r>
            <w:r w:rsidRPr="006971DC">
              <w:rPr>
                <w:rFonts w:ascii="Times New Roman" w:eastAsia="Times New Roman" w:hAnsi="Times New Roman" w:cs="Times New Roman"/>
                <w:sz w:val="24"/>
              </w:rPr>
              <w:t xml:space="preserve"> </w:t>
            </w:r>
          </w:p>
          <w:p w14:paraId="6C1D8EDC" w14:textId="2F9D7FAB" w:rsidR="006971DC" w:rsidRDefault="006971DC" w:rsidP="006971DC">
            <w:pPr>
              <w:spacing w:after="119"/>
              <w:rPr>
                <w:rFonts w:ascii="Times New Roman" w:eastAsia="Times New Roman" w:hAnsi="Times New Roman" w:cs="Times New Roman"/>
                <w:b/>
                <w:sz w:val="24"/>
              </w:rPr>
            </w:pPr>
            <w:r>
              <w:rPr>
                <w:rFonts w:ascii="Times New Roman" w:eastAsia="Times New Roman" w:hAnsi="Times New Roman" w:cs="Times New Roman"/>
                <w:sz w:val="24"/>
              </w:rPr>
              <w:t>Packaging: Air-tight, four-layer foil or poly-lined paper sachets</w:t>
            </w:r>
          </w:p>
        </w:tc>
        <w:tc>
          <w:tcPr>
            <w:tcW w:w="2225" w:type="dxa"/>
            <w:tcBorders>
              <w:top w:val="single" w:sz="4" w:space="0" w:color="000000"/>
              <w:left w:val="single" w:sz="4" w:space="0" w:color="000000"/>
              <w:bottom w:val="single" w:sz="4" w:space="0" w:color="000000"/>
              <w:right w:val="single" w:sz="4" w:space="0" w:color="000000"/>
            </w:tcBorders>
          </w:tcPr>
          <w:p w14:paraId="44FE6C7B" w14:textId="3E39E3E0" w:rsidR="006971DC" w:rsidRDefault="006971DC" w:rsidP="006971DC">
            <w:pPr>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10 packs  </w:t>
            </w:r>
          </w:p>
        </w:tc>
      </w:tr>
      <w:tr w:rsidR="006971DC" w14:paraId="50A38C9C" w14:textId="77777777" w:rsidTr="008A42DB">
        <w:trPr>
          <w:trHeight w:val="2304"/>
        </w:trPr>
        <w:tc>
          <w:tcPr>
            <w:tcW w:w="1016" w:type="dxa"/>
            <w:tcBorders>
              <w:top w:val="single" w:sz="4" w:space="0" w:color="000000"/>
              <w:left w:val="single" w:sz="4" w:space="0" w:color="000000"/>
              <w:bottom w:val="single" w:sz="4" w:space="0" w:color="000000"/>
              <w:right w:val="single" w:sz="4" w:space="0" w:color="000000"/>
            </w:tcBorders>
          </w:tcPr>
          <w:p w14:paraId="421527B8" w14:textId="72FDC1C2" w:rsidR="006971DC" w:rsidRDefault="006971DC" w:rsidP="006971DC">
            <w:pPr>
              <w:rPr>
                <w:rFonts w:ascii="Times New Roman" w:eastAsia="Times New Roman" w:hAnsi="Times New Roman" w:cs="Times New Roman"/>
                <w:sz w:val="24"/>
              </w:rPr>
            </w:pPr>
            <w:r>
              <w:rPr>
                <w:rFonts w:ascii="Times New Roman" w:eastAsia="Times New Roman" w:hAnsi="Times New Roman" w:cs="Times New Roman"/>
                <w:sz w:val="24"/>
              </w:rPr>
              <w:t xml:space="preserve">6   </w:t>
            </w:r>
          </w:p>
        </w:tc>
        <w:tc>
          <w:tcPr>
            <w:tcW w:w="6084" w:type="dxa"/>
            <w:tcBorders>
              <w:top w:val="single" w:sz="4" w:space="0" w:color="000000"/>
              <w:left w:val="single" w:sz="4" w:space="0" w:color="000000"/>
              <w:bottom w:val="single" w:sz="4" w:space="0" w:color="000000"/>
              <w:right w:val="single" w:sz="4" w:space="0" w:color="000000"/>
            </w:tcBorders>
          </w:tcPr>
          <w:p w14:paraId="0BFF33A7" w14:textId="77777777" w:rsidR="006971DC" w:rsidRDefault="006971DC" w:rsidP="006971DC">
            <w:pPr>
              <w:spacing w:after="113"/>
            </w:pPr>
            <w:r>
              <w:rPr>
                <w:rFonts w:ascii="Times New Roman" w:eastAsia="Times New Roman" w:hAnsi="Times New Roman" w:cs="Times New Roman"/>
                <w:b/>
                <w:sz w:val="24"/>
              </w:rPr>
              <w:t xml:space="preserve">Methylated spirit 5 </w:t>
            </w:r>
            <w:proofErr w:type="spellStart"/>
            <w:r>
              <w:rPr>
                <w:rFonts w:ascii="Times New Roman" w:eastAsia="Times New Roman" w:hAnsi="Times New Roman" w:cs="Times New Roman"/>
                <w:b/>
                <w:sz w:val="24"/>
              </w:rPr>
              <w:t>Litre</w:t>
            </w:r>
            <w:proofErr w:type="spellEnd"/>
            <w:r>
              <w:rPr>
                <w:rFonts w:ascii="Times New Roman" w:eastAsia="Times New Roman" w:hAnsi="Times New Roman" w:cs="Times New Roman"/>
                <w:b/>
                <w:sz w:val="24"/>
              </w:rPr>
              <w:t xml:space="preserve"> Gallon  </w:t>
            </w:r>
            <w:r>
              <w:rPr>
                <w:rFonts w:ascii="Times New Roman" w:eastAsia="Times New Roman" w:hAnsi="Times New Roman" w:cs="Times New Roman"/>
                <w:sz w:val="24"/>
              </w:rPr>
              <w:t xml:space="preserve"> </w:t>
            </w:r>
          </w:p>
          <w:p w14:paraId="586D5107" w14:textId="77777777" w:rsidR="006971DC" w:rsidRDefault="006971DC" w:rsidP="006971DC">
            <w:pPr>
              <w:spacing w:after="45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74CA5EB1" w14:textId="77777777" w:rsidR="006971DC" w:rsidRDefault="006971DC">
            <w:pPr>
              <w:numPr>
                <w:ilvl w:val="0"/>
                <w:numId w:val="6"/>
              </w:numPr>
              <w:spacing w:after="53" w:line="355" w:lineRule="auto"/>
            </w:pPr>
            <w:r>
              <w:rPr>
                <w:rFonts w:ascii="Times New Roman" w:eastAsia="Times New Roman" w:hAnsi="Times New Roman" w:cs="Times New Roman"/>
                <w:sz w:val="24"/>
              </w:rPr>
              <w:t xml:space="preserve">Alcohol Content: Typically 95% to 99% v/v.  </w:t>
            </w:r>
          </w:p>
          <w:p w14:paraId="129FB4C0" w14:textId="77777777" w:rsidR="006971DC" w:rsidRDefault="006971DC">
            <w:pPr>
              <w:numPr>
                <w:ilvl w:val="0"/>
                <w:numId w:val="6"/>
              </w:numPr>
              <w:spacing w:after="38" w:line="368" w:lineRule="auto"/>
            </w:pPr>
            <w:r>
              <w:rPr>
                <w:rFonts w:ascii="Times New Roman" w:eastAsia="Times New Roman" w:hAnsi="Times New Roman" w:cs="Times New Roman"/>
                <w:sz w:val="24"/>
              </w:rPr>
              <w:t xml:space="preserve">Density: 0.792 - 0.813 g/cm³ at 20°C.  </w:t>
            </w:r>
          </w:p>
          <w:p w14:paraId="13E5D463" w14:textId="77777777" w:rsidR="006971DC" w:rsidRDefault="006971DC">
            <w:pPr>
              <w:numPr>
                <w:ilvl w:val="0"/>
                <w:numId w:val="6"/>
              </w:numPr>
              <w:spacing w:after="77"/>
            </w:pPr>
            <w:r>
              <w:rPr>
                <w:rFonts w:ascii="Times New Roman" w:eastAsia="Times New Roman" w:hAnsi="Times New Roman" w:cs="Times New Roman"/>
                <w:sz w:val="24"/>
              </w:rPr>
              <w:t>Boiling Point:</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Approximately  </w:t>
            </w:r>
          </w:p>
          <w:p w14:paraId="73119B00" w14:textId="77777777" w:rsidR="006971DC" w:rsidRDefault="006971DC" w:rsidP="006971DC">
            <w:pPr>
              <w:spacing w:after="164"/>
              <w:ind w:left="360"/>
            </w:pPr>
            <w:r>
              <w:rPr>
                <w:rFonts w:ascii="Times New Roman" w:eastAsia="Times New Roman" w:hAnsi="Times New Roman" w:cs="Times New Roman"/>
                <w:sz w:val="24"/>
              </w:rPr>
              <w:t xml:space="preserve">78.2°C (pure ethanol).  </w:t>
            </w:r>
          </w:p>
          <w:p w14:paraId="05744252" w14:textId="77777777" w:rsidR="006971DC" w:rsidRDefault="006971DC">
            <w:pPr>
              <w:numPr>
                <w:ilvl w:val="0"/>
                <w:numId w:val="6"/>
              </w:numPr>
              <w:spacing w:after="161"/>
            </w:pPr>
            <w:r>
              <w:rPr>
                <w:rFonts w:ascii="Times New Roman" w:eastAsia="Times New Roman" w:hAnsi="Times New Roman" w:cs="Times New Roman"/>
                <w:sz w:val="24"/>
              </w:rPr>
              <w:t xml:space="preserve">Flash Point: Roughly 14°C.  </w:t>
            </w:r>
          </w:p>
          <w:p w14:paraId="40A1A10D" w14:textId="5820E5E1" w:rsidR="006971DC" w:rsidRDefault="006971DC" w:rsidP="006971DC">
            <w:pPr>
              <w:spacing w:after="119"/>
              <w:rPr>
                <w:rFonts w:ascii="Times New Roman" w:eastAsia="Times New Roman" w:hAnsi="Times New Roman" w:cs="Times New Roman"/>
                <w:b/>
                <w:sz w:val="24"/>
              </w:rPr>
            </w:pPr>
            <w:r>
              <w:rPr>
                <w:rFonts w:ascii="Times New Roman" w:eastAsia="Times New Roman" w:hAnsi="Times New Roman" w:cs="Times New Roman"/>
                <w:sz w:val="24"/>
              </w:rPr>
              <w:t xml:space="preserve">Appearance: Clear, colorless liquid (unless dyed purple/blue for mineralized)  </w:t>
            </w:r>
          </w:p>
        </w:tc>
        <w:tc>
          <w:tcPr>
            <w:tcW w:w="2225" w:type="dxa"/>
            <w:tcBorders>
              <w:top w:val="single" w:sz="4" w:space="0" w:color="000000"/>
              <w:left w:val="single" w:sz="4" w:space="0" w:color="000000"/>
              <w:bottom w:val="single" w:sz="4" w:space="0" w:color="000000"/>
              <w:right w:val="single" w:sz="4" w:space="0" w:color="000000"/>
            </w:tcBorders>
          </w:tcPr>
          <w:p w14:paraId="13AC3615" w14:textId="011FDB62" w:rsidR="006971DC" w:rsidRDefault="006971DC" w:rsidP="006971DC">
            <w:pPr>
              <w:rPr>
                <w:rFonts w:ascii="Times New Roman" w:eastAsia="Times New Roman" w:hAnsi="Times New Roman" w:cs="Times New Roman"/>
                <w:sz w:val="24"/>
              </w:rPr>
            </w:pPr>
            <w:r>
              <w:rPr>
                <w:rFonts w:ascii="Times New Roman" w:eastAsia="Times New Roman" w:hAnsi="Times New Roman" w:cs="Times New Roman"/>
                <w:sz w:val="24"/>
              </w:rPr>
              <w:t xml:space="preserve">4 Gallons </w:t>
            </w:r>
          </w:p>
        </w:tc>
      </w:tr>
      <w:tr w:rsidR="006971DC" w14:paraId="6E40211D" w14:textId="77777777" w:rsidTr="008A42DB">
        <w:trPr>
          <w:trHeight w:val="2304"/>
        </w:trPr>
        <w:tc>
          <w:tcPr>
            <w:tcW w:w="1016" w:type="dxa"/>
            <w:tcBorders>
              <w:top w:val="single" w:sz="4" w:space="0" w:color="000000"/>
              <w:left w:val="single" w:sz="4" w:space="0" w:color="000000"/>
              <w:bottom w:val="single" w:sz="4" w:space="0" w:color="000000"/>
              <w:right w:val="single" w:sz="4" w:space="0" w:color="000000"/>
            </w:tcBorders>
          </w:tcPr>
          <w:p w14:paraId="31B92A3A" w14:textId="20CF1967" w:rsidR="006971DC" w:rsidRDefault="006971DC" w:rsidP="006971DC">
            <w:pPr>
              <w:rPr>
                <w:rFonts w:ascii="Times New Roman" w:eastAsia="Times New Roman" w:hAnsi="Times New Roman" w:cs="Times New Roman"/>
                <w:sz w:val="24"/>
              </w:rPr>
            </w:pPr>
            <w:r>
              <w:rPr>
                <w:rFonts w:ascii="Times New Roman" w:eastAsia="Times New Roman" w:hAnsi="Times New Roman" w:cs="Times New Roman"/>
                <w:sz w:val="24"/>
              </w:rPr>
              <w:t xml:space="preserve">7   </w:t>
            </w:r>
          </w:p>
        </w:tc>
        <w:tc>
          <w:tcPr>
            <w:tcW w:w="6084" w:type="dxa"/>
            <w:tcBorders>
              <w:top w:val="single" w:sz="4" w:space="0" w:color="000000"/>
              <w:left w:val="single" w:sz="4" w:space="0" w:color="000000"/>
              <w:bottom w:val="single" w:sz="4" w:space="0" w:color="000000"/>
              <w:right w:val="single" w:sz="4" w:space="0" w:color="000000"/>
            </w:tcBorders>
          </w:tcPr>
          <w:p w14:paraId="440E556A" w14:textId="77777777" w:rsidR="006971DC" w:rsidRDefault="006971DC" w:rsidP="006971DC">
            <w:pPr>
              <w:spacing w:after="118"/>
            </w:pPr>
            <w:r>
              <w:rPr>
                <w:rFonts w:ascii="Times New Roman" w:eastAsia="Times New Roman" w:hAnsi="Times New Roman" w:cs="Times New Roman"/>
                <w:b/>
                <w:sz w:val="24"/>
              </w:rPr>
              <w:t xml:space="preserve">Antiseptic and Disinfectant 5 </w:t>
            </w:r>
            <w:proofErr w:type="spellStart"/>
            <w:r>
              <w:rPr>
                <w:rFonts w:ascii="Times New Roman" w:eastAsia="Times New Roman" w:hAnsi="Times New Roman" w:cs="Times New Roman"/>
                <w:b/>
                <w:sz w:val="24"/>
              </w:rPr>
              <w:t>Litre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74EFAAE8" w14:textId="77777777" w:rsidR="006971DC" w:rsidRDefault="006971DC" w:rsidP="006971DC">
            <w:pPr>
              <w:spacing w:after="358"/>
            </w:pPr>
            <w:r>
              <w:rPr>
                <w:rFonts w:ascii="Times New Roman" w:eastAsia="Times New Roman" w:hAnsi="Times New Roman" w:cs="Times New Roman"/>
                <w:b/>
                <w:sz w:val="24"/>
              </w:rPr>
              <w:t>Gallon</w:t>
            </w:r>
            <w:r>
              <w:rPr>
                <w:rFonts w:ascii="Times New Roman" w:eastAsia="Times New Roman" w:hAnsi="Times New Roman" w:cs="Times New Roman"/>
                <w:sz w:val="24"/>
              </w:rPr>
              <w:t xml:space="preserve">  </w:t>
            </w:r>
          </w:p>
          <w:p w14:paraId="297C7999" w14:textId="77777777" w:rsidR="006971DC" w:rsidRDefault="006971DC" w:rsidP="006971DC">
            <w:pPr>
              <w:spacing w:after="44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2751AB0A" w14:textId="77777777" w:rsidR="006971DC" w:rsidRDefault="006971DC" w:rsidP="006971DC">
            <w:pPr>
              <w:tabs>
                <w:tab w:val="center" w:pos="42"/>
                <w:tab w:val="center" w:pos="1151"/>
              </w:tabs>
              <w:spacing w:after="106"/>
            </w:pPr>
            <w:r>
              <w:tab/>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Broad-Spectrum</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3D1C4E3A" w14:textId="77777777" w:rsidR="006971DC" w:rsidRDefault="006971DC" w:rsidP="006971DC">
            <w:pPr>
              <w:spacing w:after="119"/>
              <w:rPr>
                <w:rFonts w:ascii="Times New Roman" w:eastAsia="Times New Roman" w:hAnsi="Times New Roman" w:cs="Times New Roman"/>
                <w:sz w:val="24"/>
              </w:rPr>
            </w:pPr>
            <w:r>
              <w:rPr>
                <w:rFonts w:ascii="Times New Roman" w:eastAsia="Times New Roman" w:hAnsi="Times New Roman" w:cs="Times New Roman"/>
                <w:sz w:val="24"/>
              </w:rPr>
              <w:t xml:space="preserve">Efficacy: Inactivate/destroy a wide variety of vegetative bacteria, </w:t>
            </w:r>
          </w:p>
          <w:p w14:paraId="01F1D36D" w14:textId="77777777" w:rsidR="006971DC" w:rsidRDefault="006971DC" w:rsidP="006971DC">
            <w:pPr>
              <w:spacing w:after="145" w:line="255" w:lineRule="auto"/>
              <w:ind w:left="360"/>
            </w:pPr>
            <w:r>
              <w:rPr>
                <w:rFonts w:ascii="Times New Roman" w:eastAsia="Times New Roman" w:hAnsi="Times New Roman" w:cs="Times New Roman"/>
                <w:sz w:val="24"/>
              </w:rPr>
              <w:t xml:space="preserve">fungi, viruses, and (depending on the class) spores.  </w:t>
            </w:r>
          </w:p>
          <w:p w14:paraId="3548B399" w14:textId="77777777" w:rsidR="006971DC" w:rsidRDefault="006971DC" w:rsidP="006971DC">
            <w:pPr>
              <w:spacing w:after="95" w:line="354" w:lineRule="auto"/>
              <w:ind w:left="360" w:right="123" w:hanging="360"/>
            </w:pPr>
            <w:r>
              <w:rPr>
                <w:rFonts w:ascii="Times New Roman" w:eastAsia="Times New Roman" w:hAnsi="Times New Roman" w:cs="Times New Roman"/>
                <w:sz w:val="24"/>
              </w:rPr>
              <w:t xml:space="preserve">• Fast Onset &amp; Residual Activity: Rapid kill time and, ideally, long-lasting protective action at the application site.  </w:t>
            </w:r>
          </w:p>
          <w:p w14:paraId="2795B409" w14:textId="411EB480" w:rsidR="006971DC" w:rsidRDefault="006971DC" w:rsidP="006971DC">
            <w:pPr>
              <w:spacing w:after="119"/>
              <w:rPr>
                <w:rFonts w:ascii="Times New Roman" w:eastAsia="Times New Roman" w:hAnsi="Times New Roman" w:cs="Times New Roman"/>
                <w:b/>
                <w:sz w:val="24"/>
              </w:rPr>
            </w:pPr>
            <w:r>
              <w:rPr>
                <w:rFonts w:ascii="Times New Roman" w:eastAsia="Times New Roman" w:hAnsi="Times New Roman" w:cs="Times New Roman"/>
                <w:sz w:val="24"/>
              </w:rPr>
              <w:t>Organic Matter Tolerance: Remain active in the presence of bodily fluids such as blood, mucus, or saliva</w:t>
            </w:r>
          </w:p>
        </w:tc>
        <w:tc>
          <w:tcPr>
            <w:tcW w:w="2225" w:type="dxa"/>
            <w:tcBorders>
              <w:top w:val="single" w:sz="4" w:space="0" w:color="000000"/>
              <w:left w:val="single" w:sz="4" w:space="0" w:color="000000"/>
              <w:bottom w:val="single" w:sz="4" w:space="0" w:color="000000"/>
              <w:right w:val="single" w:sz="4" w:space="0" w:color="000000"/>
            </w:tcBorders>
          </w:tcPr>
          <w:p w14:paraId="35288341" w14:textId="4DE14309" w:rsidR="006971DC" w:rsidRDefault="006971DC" w:rsidP="006971DC">
            <w:pPr>
              <w:rPr>
                <w:rFonts w:ascii="Times New Roman" w:eastAsia="Times New Roman" w:hAnsi="Times New Roman" w:cs="Times New Roman"/>
                <w:sz w:val="24"/>
              </w:rPr>
            </w:pPr>
            <w:r>
              <w:rPr>
                <w:rFonts w:ascii="Times New Roman" w:eastAsia="Times New Roman" w:hAnsi="Times New Roman" w:cs="Times New Roman"/>
                <w:sz w:val="24"/>
              </w:rPr>
              <w:t xml:space="preserve">4 Gallons  </w:t>
            </w:r>
          </w:p>
        </w:tc>
      </w:tr>
      <w:tr w:rsidR="006971DC" w14:paraId="5E425970" w14:textId="77777777" w:rsidTr="008A42DB">
        <w:trPr>
          <w:trHeight w:val="2304"/>
        </w:trPr>
        <w:tc>
          <w:tcPr>
            <w:tcW w:w="1016" w:type="dxa"/>
            <w:tcBorders>
              <w:top w:val="single" w:sz="4" w:space="0" w:color="000000"/>
              <w:left w:val="single" w:sz="4" w:space="0" w:color="000000"/>
              <w:bottom w:val="single" w:sz="4" w:space="0" w:color="000000"/>
              <w:right w:val="single" w:sz="4" w:space="0" w:color="000000"/>
            </w:tcBorders>
          </w:tcPr>
          <w:p w14:paraId="3ADA736A" w14:textId="1D639599" w:rsidR="006971DC" w:rsidRDefault="006971DC" w:rsidP="006971DC">
            <w:pPr>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8   </w:t>
            </w:r>
          </w:p>
        </w:tc>
        <w:tc>
          <w:tcPr>
            <w:tcW w:w="6084" w:type="dxa"/>
            <w:tcBorders>
              <w:top w:val="single" w:sz="4" w:space="0" w:color="000000"/>
              <w:left w:val="single" w:sz="4" w:space="0" w:color="000000"/>
              <w:bottom w:val="single" w:sz="4" w:space="0" w:color="000000"/>
              <w:right w:val="single" w:sz="4" w:space="0" w:color="000000"/>
            </w:tcBorders>
          </w:tcPr>
          <w:p w14:paraId="106EDDB6" w14:textId="77777777" w:rsidR="006971DC" w:rsidRDefault="006971DC" w:rsidP="006971DC">
            <w:pPr>
              <w:spacing w:after="5" w:line="357" w:lineRule="auto"/>
            </w:pPr>
            <w:r>
              <w:rPr>
                <w:rFonts w:ascii="Times New Roman" w:eastAsia="Times New Roman" w:hAnsi="Times New Roman" w:cs="Times New Roman"/>
                <w:b/>
                <w:sz w:val="24"/>
              </w:rPr>
              <w:t xml:space="preserve">Hospital Grade Tissues(12 pcs in a pack)  </w:t>
            </w:r>
            <w:r>
              <w:rPr>
                <w:rFonts w:ascii="Times New Roman" w:eastAsia="Times New Roman" w:hAnsi="Times New Roman" w:cs="Times New Roman"/>
                <w:sz w:val="24"/>
              </w:rPr>
              <w:t xml:space="preserve"> </w:t>
            </w:r>
          </w:p>
          <w:p w14:paraId="083C3B67" w14:textId="77777777" w:rsidR="006971DC" w:rsidRDefault="006971DC" w:rsidP="006971DC">
            <w:pPr>
              <w:spacing w:after="44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09BF9F4F" w14:textId="77777777" w:rsidR="006971DC" w:rsidRDefault="006971DC">
            <w:pPr>
              <w:numPr>
                <w:ilvl w:val="0"/>
                <w:numId w:val="7"/>
              </w:numPr>
              <w:spacing w:after="50" w:line="357" w:lineRule="auto"/>
            </w:pPr>
            <w:r>
              <w:rPr>
                <w:rFonts w:ascii="Times New Roman" w:eastAsia="Times New Roman" w:hAnsi="Times New Roman" w:cs="Times New Roman"/>
                <w:sz w:val="24"/>
              </w:rPr>
              <w:t xml:space="preserve">Composition: 100% pure virgin cellulose pulp (chlorine-free bleaching to prevent skin irritation) or premium-grade recycled paper.  </w:t>
            </w:r>
          </w:p>
          <w:p w14:paraId="174F58B7" w14:textId="77777777" w:rsidR="006971DC" w:rsidRDefault="006971DC">
            <w:pPr>
              <w:numPr>
                <w:ilvl w:val="0"/>
                <w:numId w:val="7"/>
              </w:numPr>
              <w:spacing w:after="54" w:line="359" w:lineRule="auto"/>
            </w:pPr>
            <w:r>
              <w:rPr>
                <w:rFonts w:ascii="Times New Roman" w:eastAsia="Times New Roman" w:hAnsi="Times New Roman" w:cs="Times New Roman"/>
                <w:sz w:val="24"/>
              </w:rPr>
              <w:t xml:space="preserve">Ply Count: 2-ply to 3-ply thickness, carefully balancing ultra-softness with fluid-absorbing durability.  </w:t>
            </w:r>
          </w:p>
          <w:p w14:paraId="5A0B351A" w14:textId="77777777" w:rsidR="006971DC" w:rsidRDefault="006971DC">
            <w:pPr>
              <w:numPr>
                <w:ilvl w:val="0"/>
                <w:numId w:val="7"/>
              </w:numPr>
              <w:spacing w:after="66"/>
            </w:pPr>
            <w:r>
              <w:rPr>
                <w:rFonts w:ascii="Times New Roman" w:eastAsia="Times New Roman" w:hAnsi="Times New Roman" w:cs="Times New Roman"/>
                <w:sz w:val="24"/>
              </w:rPr>
              <w:t xml:space="preserve">Grammage (GSM): 16-40 g/m²,  </w:t>
            </w:r>
          </w:p>
          <w:p w14:paraId="7B01115D" w14:textId="77777777" w:rsidR="006971DC" w:rsidRDefault="006971DC" w:rsidP="006971DC">
            <w:pPr>
              <w:spacing w:after="93" w:line="356" w:lineRule="auto"/>
              <w:ind w:left="360"/>
            </w:pPr>
            <w:r>
              <w:rPr>
                <w:rFonts w:ascii="Times New Roman" w:eastAsia="Times New Roman" w:hAnsi="Times New Roman" w:cs="Times New Roman"/>
                <w:sz w:val="24"/>
              </w:rPr>
              <w:t xml:space="preserve">depending on the application (e.g., lightweight for facial tissues, higher GSM for multi-fold wipes).  </w:t>
            </w:r>
          </w:p>
          <w:p w14:paraId="698A843E" w14:textId="730424B4" w:rsidR="006971DC" w:rsidRDefault="006971DC" w:rsidP="006971DC">
            <w:pPr>
              <w:spacing w:after="119"/>
              <w:rPr>
                <w:rFonts w:ascii="Times New Roman" w:eastAsia="Times New Roman" w:hAnsi="Times New Roman" w:cs="Times New Roman"/>
                <w:b/>
                <w:sz w:val="24"/>
              </w:rPr>
            </w:pPr>
            <w:r>
              <w:rPr>
                <w:rFonts w:ascii="Times New Roman" w:eastAsia="Times New Roman" w:hAnsi="Times New Roman" w:cs="Times New Roman"/>
                <w:sz w:val="24"/>
              </w:rPr>
              <w:t xml:space="preserve">Chemical Profile: Hypoallergenic, latex-free, dye-free, and fragrance-free to protect sensitive skin and mucosal areas </w:t>
            </w:r>
          </w:p>
        </w:tc>
        <w:tc>
          <w:tcPr>
            <w:tcW w:w="2225" w:type="dxa"/>
            <w:tcBorders>
              <w:top w:val="single" w:sz="4" w:space="0" w:color="000000"/>
              <w:left w:val="single" w:sz="4" w:space="0" w:color="000000"/>
              <w:bottom w:val="single" w:sz="4" w:space="0" w:color="000000"/>
              <w:right w:val="single" w:sz="4" w:space="0" w:color="000000"/>
            </w:tcBorders>
          </w:tcPr>
          <w:p w14:paraId="02003D75" w14:textId="0100FA6A" w:rsidR="006971DC" w:rsidRDefault="006971DC" w:rsidP="006971DC">
            <w:pPr>
              <w:rPr>
                <w:rFonts w:ascii="Times New Roman" w:eastAsia="Times New Roman" w:hAnsi="Times New Roman" w:cs="Times New Roman"/>
                <w:sz w:val="24"/>
              </w:rPr>
            </w:pPr>
            <w:r>
              <w:rPr>
                <w:rFonts w:ascii="Times New Roman" w:eastAsia="Times New Roman" w:hAnsi="Times New Roman" w:cs="Times New Roman"/>
                <w:sz w:val="24"/>
              </w:rPr>
              <w:t xml:space="preserve">10 packs   </w:t>
            </w:r>
          </w:p>
        </w:tc>
      </w:tr>
      <w:tr w:rsidR="00643FBB" w14:paraId="2953B4C5" w14:textId="77777777" w:rsidTr="008A42DB">
        <w:trPr>
          <w:trHeight w:val="2304"/>
        </w:trPr>
        <w:tc>
          <w:tcPr>
            <w:tcW w:w="1016" w:type="dxa"/>
            <w:tcBorders>
              <w:top w:val="single" w:sz="4" w:space="0" w:color="000000"/>
              <w:left w:val="single" w:sz="4" w:space="0" w:color="000000"/>
              <w:bottom w:val="single" w:sz="4" w:space="0" w:color="000000"/>
              <w:right w:val="single" w:sz="4" w:space="0" w:color="000000"/>
            </w:tcBorders>
          </w:tcPr>
          <w:p w14:paraId="4C169492" w14:textId="5CE0BAC8"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9   </w:t>
            </w:r>
          </w:p>
        </w:tc>
        <w:tc>
          <w:tcPr>
            <w:tcW w:w="6084" w:type="dxa"/>
            <w:tcBorders>
              <w:top w:val="single" w:sz="4" w:space="0" w:color="000000"/>
              <w:left w:val="single" w:sz="4" w:space="0" w:color="000000"/>
              <w:bottom w:val="single" w:sz="4" w:space="0" w:color="000000"/>
              <w:right w:val="single" w:sz="4" w:space="0" w:color="000000"/>
            </w:tcBorders>
          </w:tcPr>
          <w:p w14:paraId="346A6E16" w14:textId="77777777" w:rsidR="00643FBB" w:rsidRDefault="00643FBB" w:rsidP="00643FBB">
            <w:pPr>
              <w:spacing w:after="393"/>
            </w:pPr>
            <w:r>
              <w:rPr>
                <w:rFonts w:ascii="Times New Roman" w:eastAsia="Times New Roman" w:hAnsi="Times New Roman" w:cs="Times New Roman"/>
                <w:b/>
                <w:sz w:val="24"/>
              </w:rPr>
              <w:t xml:space="preserve">KY Gel Lubricant  </w:t>
            </w:r>
            <w:r>
              <w:rPr>
                <w:rFonts w:ascii="Times New Roman" w:eastAsia="Times New Roman" w:hAnsi="Times New Roman" w:cs="Times New Roman"/>
                <w:sz w:val="24"/>
              </w:rPr>
              <w:t xml:space="preserve"> </w:t>
            </w:r>
          </w:p>
          <w:p w14:paraId="720E1D41" w14:textId="77777777" w:rsidR="00643FBB" w:rsidRDefault="00643FBB" w:rsidP="00643FBB">
            <w:pPr>
              <w:spacing w:after="449"/>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22852998" w14:textId="77777777" w:rsidR="00643FBB" w:rsidRDefault="00643FBB">
            <w:pPr>
              <w:numPr>
                <w:ilvl w:val="0"/>
                <w:numId w:val="8"/>
              </w:numPr>
              <w:spacing w:after="185"/>
            </w:pPr>
            <w:r>
              <w:rPr>
                <w:rFonts w:ascii="Times New Roman" w:eastAsia="Times New Roman" w:hAnsi="Times New Roman" w:cs="Times New Roman"/>
                <w:sz w:val="24"/>
              </w:rPr>
              <w:t xml:space="preserve">Water (H₂O): Primary solvent base.  </w:t>
            </w:r>
          </w:p>
          <w:p w14:paraId="6999841C" w14:textId="77777777" w:rsidR="00643FBB" w:rsidRDefault="00643FBB">
            <w:pPr>
              <w:numPr>
                <w:ilvl w:val="0"/>
                <w:numId w:val="8"/>
              </w:numPr>
              <w:spacing w:after="41" w:line="351" w:lineRule="auto"/>
            </w:pPr>
            <w:r>
              <w:rPr>
                <w:rFonts w:ascii="Times New Roman" w:eastAsia="Times New Roman" w:hAnsi="Times New Roman" w:cs="Times New Roman"/>
                <w:sz w:val="24"/>
              </w:rPr>
              <w:t xml:space="preserve">Glycerin: Provides the viscous glide.  </w:t>
            </w:r>
          </w:p>
          <w:p w14:paraId="416E027C" w14:textId="77777777" w:rsidR="00643FBB" w:rsidRDefault="00643FBB">
            <w:pPr>
              <w:numPr>
                <w:ilvl w:val="0"/>
                <w:numId w:val="8"/>
              </w:numPr>
              <w:spacing w:after="280" w:line="359" w:lineRule="auto"/>
            </w:pPr>
            <w:proofErr w:type="spellStart"/>
            <w:r>
              <w:rPr>
                <w:rFonts w:ascii="Times New Roman" w:eastAsia="Times New Roman" w:hAnsi="Times New Roman" w:cs="Times New Roman"/>
                <w:sz w:val="24"/>
              </w:rPr>
              <w:t>Hydroxyethylcellulose</w:t>
            </w:r>
            <w:proofErr w:type="spellEnd"/>
            <w:r>
              <w:rPr>
                <w:rFonts w:ascii="Times New Roman" w:eastAsia="Times New Roman" w:hAnsi="Times New Roman" w:cs="Times New Roman"/>
                <w:sz w:val="24"/>
              </w:rPr>
              <w:t xml:space="preserve">: A gelling agent that thickens the lubricant.  </w:t>
            </w:r>
          </w:p>
          <w:p w14:paraId="194E7A9C" w14:textId="3462207F" w:rsidR="00643FBB" w:rsidRDefault="00643FBB" w:rsidP="00643FBB">
            <w:pPr>
              <w:spacing w:after="119"/>
              <w:rPr>
                <w:rFonts w:ascii="Times New Roman" w:eastAsia="Times New Roman" w:hAnsi="Times New Roman" w:cs="Times New Roman"/>
                <w:b/>
                <w:sz w:val="24"/>
              </w:rPr>
            </w:pPr>
            <w:r>
              <w:rPr>
                <w:rFonts w:ascii="Times New Roman" w:eastAsia="Times New Roman" w:hAnsi="Times New Roman" w:cs="Times New Roman"/>
                <w:sz w:val="24"/>
              </w:rPr>
              <w:t>Preservatives: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Chlorhexidine gluconate, gluconolactone, methylparaben, and sodium </w:t>
            </w:r>
            <w:proofErr w:type="spellStart"/>
            <w:r>
              <w:rPr>
                <w:rFonts w:ascii="Times New Roman" w:eastAsia="Times New Roman" w:hAnsi="Times New Roman" w:cs="Times New Roman"/>
                <w:sz w:val="24"/>
              </w:rPr>
              <w:t>hydroxi</w:t>
            </w:r>
            <w:proofErr w:type="spellEnd"/>
            <w:r>
              <w:rPr>
                <w:rFonts w:ascii="Times New Roman" w:eastAsia="Times New Roman" w:hAnsi="Times New Roman" w:cs="Times New Roman"/>
                <w:sz w:val="24"/>
              </w:rPr>
              <w:t xml:space="preserve">  </w:t>
            </w:r>
          </w:p>
        </w:tc>
        <w:tc>
          <w:tcPr>
            <w:tcW w:w="2225" w:type="dxa"/>
            <w:tcBorders>
              <w:top w:val="single" w:sz="4" w:space="0" w:color="000000"/>
              <w:left w:val="single" w:sz="4" w:space="0" w:color="000000"/>
              <w:bottom w:val="single" w:sz="4" w:space="0" w:color="000000"/>
              <w:right w:val="single" w:sz="4" w:space="0" w:color="000000"/>
            </w:tcBorders>
          </w:tcPr>
          <w:p w14:paraId="72C276C7" w14:textId="33856C9F"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5 pieces  </w:t>
            </w:r>
          </w:p>
        </w:tc>
      </w:tr>
      <w:tr w:rsidR="00643FBB" w14:paraId="4928C2FB" w14:textId="77777777" w:rsidTr="008A42DB">
        <w:trPr>
          <w:trHeight w:val="2304"/>
        </w:trPr>
        <w:tc>
          <w:tcPr>
            <w:tcW w:w="1016" w:type="dxa"/>
            <w:tcBorders>
              <w:top w:val="single" w:sz="4" w:space="0" w:color="000000"/>
              <w:left w:val="single" w:sz="4" w:space="0" w:color="000000"/>
              <w:bottom w:val="single" w:sz="4" w:space="0" w:color="000000"/>
              <w:right w:val="single" w:sz="4" w:space="0" w:color="000000"/>
            </w:tcBorders>
          </w:tcPr>
          <w:p w14:paraId="363F43BE" w14:textId="7B15702D"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10   </w:t>
            </w:r>
          </w:p>
        </w:tc>
        <w:tc>
          <w:tcPr>
            <w:tcW w:w="6084" w:type="dxa"/>
            <w:tcBorders>
              <w:top w:val="single" w:sz="4" w:space="0" w:color="000000"/>
              <w:left w:val="single" w:sz="4" w:space="0" w:color="000000"/>
              <w:bottom w:val="single" w:sz="4" w:space="0" w:color="000000"/>
              <w:right w:val="single" w:sz="4" w:space="0" w:color="000000"/>
            </w:tcBorders>
          </w:tcPr>
          <w:p w14:paraId="007D7885" w14:textId="77777777" w:rsidR="00643FBB" w:rsidRDefault="00643FBB" w:rsidP="00643FBB">
            <w:pPr>
              <w:spacing w:after="113"/>
            </w:pPr>
            <w:r>
              <w:rPr>
                <w:rFonts w:ascii="Times New Roman" w:eastAsia="Times New Roman" w:hAnsi="Times New Roman" w:cs="Times New Roman"/>
                <w:b/>
                <w:sz w:val="24"/>
              </w:rPr>
              <w:t xml:space="preserve">Hospital Grade Disposable gloves  </w:t>
            </w:r>
            <w:r>
              <w:rPr>
                <w:rFonts w:ascii="Times New Roman" w:eastAsia="Times New Roman" w:hAnsi="Times New Roman" w:cs="Times New Roman"/>
                <w:sz w:val="24"/>
              </w:rPr>
              <w:t xml:space="preserve"> </w:t>
            </w:r>
          </w:p>
          <w:p w14:paraId="688537B1" w14:textId="77777777" w:rsidR="00643FBB" w:rsidRDefault="00643FBB" w:rsidP="00643FBB">
            <w:pPr>
              <w:spacing w:after="45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59B6760A" w14:textId="77777777" w:rsidR="00643FBB" w:rsidRDefault="00643FBB">
            <w:pPr>
              <w:numPr>
                <w:ilvl w:val="0"/>
                <w:numId w:val="9"/>
              </w:numPr>
              <w:spacing w:after="72"/>
            </w:pPr>
            <w:r>
              <w:rPr>
                <w:rFonts w:ascii="Times New Roman" w:eastAsia="Times New Roman" w:hAnsi="Times New Roman" w:cs="Times New Roman"/>
                <w:sz w:val="24"/>
              </w:rPr>
              <w:t>Material</w:t>
            </w:r>
            <w:r>
              <w:rPr>
                <w:rFonts w:ascii="Times New Roman" w:eastAsia="Times New Roman" w:hAnsi="Times New Roman" w:cs="Times New Roman"/>
                <w:b/>
                <w:sz w:val="24"/>
              </w:rPr>
              <w:t>:</w:t>
            </w:r>
            <w:r>
              <w:rPr>
                <w:rFonts w:ascii="Times New Roman" w:eastAsia="Times New Roman" w:hAnsi="Times New Roman" w:cs="Times New Roman"/>
                <w:sz w:val="24"/>
              </w:rPr>
              <w:t xml:space="preserve"> Made from Nitrile  </w:t>
            </w:r>
          </w:p>
          <w:p w14:paraId="47DB42C9" w14:textId="77777777" w:rsidR="00643FBB" w:rsidRDefault="00643FBB" w:rsidP="00643FBB">
            <w:pPr>
              <w:spacing w:after="51" w:line="357" w:lineRule="auto"/>
              <w:ind w:left="360"/>
            </w:pPr>
            <w:r>
              <w:rPr>
                <w:rFonts w:ascii="Times New Roman" w:eastAsia="Times New Roman" w:hAnsi="Times New Roman" w:cs="Times New Roman"/>
                <w:sz w:val="24"/>
              </w:rPr>
              <w:t xml:space="preserve">(synthetic rubber), Natural Rubber Latex, or Vinyl. Nitrile is the most common for its superior puncture and chemical resistance.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419DFB1A" w14:textId="77777777" w:rsidR="00643FBB" w:rsidRDefault="00643FBB">
            <w:pPr>
              <w:numPr>
                <w:ilvl w:val="0"/>
                <w:numId w:val="9"/>
              </w:numPr>
              <w:spacing w:after="71"/>
            </w:pPr>
            <w:r>
              <w:rPr>
                <w:rFonts w:ascii="Times New Roman" w:eastAsia="Times New Roman" w:hAnsi="Times New Roman" w:cs="Times New Roman"/>
                <w:sz w:val="24"/>
              </w:rPr>
              <w:t>Acceptable Quality Level (AQL)</w:t>
            </w: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p w14:paraId="64B6E55E" w14:textId="77777777" w:rsidR="00643FBB" w:rsidRDefault="00643FBB" w:rsidP="00643FBB">
            <w:pPr>
              <w:spacing w:after="30" w:line="354" w:lineRule="auto"/>
              <w:ind w:left="360"/>
            </w:pPr>
            <w:r>
              <w:rPr>
                <w:rFonts w:ascii="Times New Roman" w:eastAsia="Times New Roman" w:hAnsi="Times New Roman" w:cs="Times New Roman"/>
                <w:sz w:val="24"/>
              </w:rPr>
              <w:t xml:space="preserve">≤ 1.5 for medical exam gloves (stricter than the ≥ 4.0 industrial standard) to guarantee defect-free barriers.   </w:t>
            </w:r>
          </w:p>
          <w:p w14:paraId="578A2794" w14:textId="77777777" w:rsidR="00643FBB" w:rsidRDefault="00643FBB" w:rsidP="00643FBB">
            <w:pPr>
              <w:spacing w:after="110"/>
              <w:ind w:right="85"/>
              <w:jc w:val="center"/>
            </w:pPr>
            <w:r>
              <w:rPr>
                <w:rFonts w:ascii="Times New Roman" w:eastAsia="Times New Roman" w:hAnsi="Times New Roman" w:cs="Times New Roman"/>
                <w:sz w:val="24"/>
              </w:rPr>
              <w:lastRenderedPageBreak/>
              <w:t>Thickness</w:t>
            </w:r>
            <w:r>
              <w:rPr>
                <w:rFonts w:ascii="Times New Roman" w:eastAsia="Times New Roman" w:hAnsi="Times New Roman" w:cs="Times New Roman"/>
                <w:b/>
                <w:sz w:val="24"/>
              </w:rPr>
              <w:t>:</w:t>
            </w:r>
            <w:r>
              <w:rPr>
                <w:rFonts w:ascii="Times New Roman" w:eastAsia="Times New Roman" w:hAnsi="Times New Roman" w:cs="Times New Roman"/>
                <w:sz w:val="24"/>
              </w:rPr>
              <w:t xml:space="preserve"> Ranges from 3.0 mil </w:t>
            </w:r>
          </w:p>
          <w:p w14:paraId="1F5918FB" w14:textId="66C89532" w:rsidR="00643FBB" w:rsidRPr="00643FBB" w:rsidRDefault="00643FBB" w:rsidP="00643FBB">
            <w:pPr>
              <w:spacing w:after="119"/>
              <w:rPr>
                <w:rFonts w:ascii="Times New Roman" w:eastAsia="Times New Roman" w:hAnsi="Times New Roman" w:cs="Times New Roman"/>
                <w:sz w:val="24"/>
              </w:rPr>
            </w:pPr>
            <w:r>
              <w:rPr>
                <w:rFonts w:ascii="Times New Roman" w:eastAsia="Times New Roman" w:hAnsi="Times New Roman" w:cs="Times New Roman"/>
                <w:sz w:val="24"/>
              </w:rPr>
              <w:t xml:space="preserve">(0.08 mm) to 5.0 mil (0.13 mm) in the palm area, increasing at the fingertips.   </w:t>
            </w:r>
          </w:p>
          <w:p w14:paraId="382006DD" w14:textId="77777777" w:rsidR="00643FBB" w:rsidRDefault="00643FBB">
            <w:pPr>
              <w:numPr>
                <w:ilvl w:val="0"/>
                <w:numId w:val="10"/>
              </w:numPr>
              <w:spacing w:after="51" w:line="356" w:lineRule="auto"/>
              <w:ind w:right="1"/>
            </w:pPr>
            <w:r>
              <w:rPr>
                <w:rFonts w:ascii="Times New Roman" w:eastAsia="Times New Roman" w:hAnsi="Times New Roman" w:cs="Times New Roman"/>
                <w:sz w:val="24"/>
              </w:rPr>
              <w:t>Powder Status</w:t>
            </w:r>
            <w:r>
              <w:rPr>
                <w:rFonts w:ascii="Times New Roman" w:eastAsia="Times New Roman" w:hAnsi="Times New Roman" w:cs="Times New Roman"/>
                <w:b/>
                <w:sz w:val="24"/>
              </w:rPr>
              <w:t>:</w:t>
            </w:r>
            <w:r>
              <w:rPr>
                <w:rFonts w:ascii="Times New Roman" w:eastAsia="Times New Roman" w:hAnsi="Times New Roman" w:cs="Times New Roman"/>
                <w:sz w:val="24"/>
              </w:rPr>
              <w:t xml:space="preserve"> Almost entirely powder-free (residual powder is usually &lt; 2 mg per glove) to prevent wound contamination and tissue irritation.   </w:t>
            </w:r>
          </w:p>
          <w:p w14:paraId="3FB4102C" w14:textId="77777777" w:rsidR="00643FBB" w:rsidRDefault="00643FBB">
            <w:pPr>
              <w:numPr>
                <w:ilvl w:val="0"/>
                <w:numId w:val="10"/>
              </w:numPr>
              <w:spacing w:after="92" w:line="357" w:lineRule="auto"/>
              <w:ind w:right="1"/>
            </w:pPr>
            <w:r>
              <w:rPr>
                <w:rFonts w:ascii="Times New Roman" w:eastAsia="Times New Roman" w:hAnsi="Times New Roman" w:cs="Times New Roman"/>
                <w:sz w:val="24"/>
              </w:rPr>
              <w:t>Cuff Type</w:t>
            </w:r>
            <w:r>
              <w:rPr>
                <w:rFonts w:ascii="Times New Roman" w:eastAsia="Times New Roman" w:hAnsi="Times New Roman" w:cs="Times New Roman"/>
                <w:b/>
                <w:sz w:val="24"/>
              </w:rPr>
              <w:t>:</w:t>
            </w:r>
            <w:r>
              <w:rPr>
                <w:rFonts w:ascii="Times New Roman" w:eastAsia="Times New Roman" w:hAnsi="Times New Roman" w:cs="Times New Roman"/>
                <w:sz w:val="24"/>
              </w:rPr>
              <w:t xml:space="preserve"> Beaded/rolled cuff to prevent tearing and rollback during donning.   </w:t>
            </w:r>
          </w:p>
          <w:p w14:paraId="34169D20" w14:textId="79DD3130" w:rsidR="00643FBB" w:rsidRDefault="00643FBB" w:rsidP="00643FBB">
            <w:pPr>
              <w:spacing w:after="119"/>
              <w:rPr>
                <w:rFonts w:ascii="Times New Roman" w:eastAsia="Times New Roman" w:hAnsi="Times New Roman" w:cs="Times New Roman"/>
                <w:b/>
                <w:sz w:val="24"/>
              </w:rPr>
            </w:pPr>
            <w:r>
              <w:rPr>
                <w:rFonts w:ascii="Times New Roman" w:eastAsia="Times New Roman" w:hAnsi="Times New Roman" w:cs="Times New Roman"/>
                <w:sz w:val="24"/>
              </w:rPr>
              <w:t>Surface</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Micro-textured or </w:t>
            </w:r>
            <w:proofErr w:type="spellStart"/>
            <w:r>
              <w:rPr>
                <w:rFonts w:ascii="Times New Roman" w:eastAsia="Times New Roman" w:hAnsi="Times New Roman" w:cs="Times New Roman"/>
                <w:sz w:val="24"/>
              </w:rPr>
              <w:t>polymercoated</w:t>
            </w:r>
            <w:proofErr w:type="spellEnd"/>
            <w:r>
              <w:rPr>
                <w:rFonts w:ascii="Times New Roman" w:eastAsia="Times New Roman" w:hAnsi="Times New Roman" w:cs="Times New Roman"/>
                <w:sz w:val="24"/>
              </w:rPr>
              <w:t xml:space="preserve"> at the fingertips for enhanced tactile sensitivity and wet/dry grip.</w:t>
            </w:r>
          </w:p>
        </w:tc>
        <w:tc>
          <w:tcPr>
            <w:tcW w:w="2225" w:type="dxa"/>
            <w:tcBorders>
              <w:top w:val="single" w:sz="4" w:space="0" w:color="000000"/>
              <w:left w:val="single" w:sz="4" w:space="0" w:color="000000"/>
              <w:bottom w:val="single" w:sz="4" w:space="0" w:color="000000"/>
              <w:right w:val="single" w:sz="4" w:space="0" w:color="000000"/>
            </w:tcBorders>
          </w:tcPr>
          <w:p w14:paraId="6296AAF1" w14:textId="019AA2E7"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50 packs  </w:t>
            </w:r>
          </w:p>
        </w:tc>
      </w:tr>
      <w:tr w:rsidR="00643FBB" w14:paraId="4F29FAFC" w14:textId="77777777" w:rsidTr="008A42DB">
        <w:trPr>
          <w:trHeight w:val="247"/>
        </w:trPr>
        <w:tc>
          <w:tcPr>
            <w:tcW w:w="1016" w:type="dxa"/>
            <w:tcBorders>
              <w:top w:val="single" w:sz="4" w:space="0" w:color="000000"/>
              <w:left w:val="single" w:sz="4" w:space="0" w:color="000000"/>
              <w:bottom w:val="single" w:sz="4" w:space="0" w:color="000000"/>
              <w:right w:val="single" w:sz="4" w:space="0" w:color="000000"/>
            </w:tcBorders>
          </w:tcPr>
          <w:p w14:paraId="55983228" w14:textId="39DF78CC"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11   </w:t>
            </w:r>
          </w:p>
        </w:tc>
        <w:tc>
          <w:tcPr>
            <w:tcW w:w="6084" w:type="dxa"/>
            <w:tcBorders>
              <w:top w:val="single" w:sz="4" w:space="0" w:color="000000"/>
              <w:left w:val="single" w:sz="4" w:space="0" w:color="000000"/>
              <w:bottom w:val="single" w:sz="4" w:space="0" w:color="000000"/>
              <w:right w:val="single" w:sz="4" w:space="0" w:color="000000"/>
            </w:tcBorders>
          </w:tcPr>
          <w:p w14:paraId="4AC90A3D" w14:textId="4D29F08B" w:rsidR="00643FBB" w:rsidRDefault="00643FBB" w:rsidP="00643FBB">
            <w:pPr>
              <w:spacing w:after="119"/>
              <w:rPr>
                <w:rFonts w:ascii="Times New Roman" w:eastAsia="Times New Roman" w:hAnsi="Times New Roman" w:cs="Times New Roman"/>
                <w:b/>
                <w:sz w:val="24"/>
              </w:rPr>
            </w:pPr>
            <w:r>
              <w:rPr>
                <w:rFonts w:ascii="Times New Roman" w:eastAsia="Times New Roman" w:hAnsi="Times New Roman" w:cs="Times New Roman"/>
                <w:sz w:val="24"/>
              </w:rPr>
              <w:t xml:space="preserve">Prescription Pads   </w:t>
            </w:r>
          </w:p>
        </w:tc>
        <w:tc>
          <w:tcPr>
            <w:tcW w:w="2225" w:type="dxa"/>
            <w:tcBorders>
              <w:top w:val="single" w:sz="4" w:space="0" w:color="000000"/>
              <w:left w:val="single" w:sz="4" w:space="0" w:color="000000"/>
              <w:bottom w:val="single" w:sz="4" w:space="0" w:color="000000"/>
              <w:right w:val="single" w:sz="4" w:space="0" w:color="000000"/>
            </w:tcBorders>
          </w:tcPr>
          <w:p w14:paraId="1D9A9A9B" w14:textId="5CFDD471"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1300 leaves   </w:t>
            </w:r>
          </w:p>
        </w:tc>
      </w:tr>
      <w:tr w:rsidR="00643FBB" w14:paraId="1B662446" w14:textId="77777777" w:rsidTr="008A42DB">
        <w:trPr>
          <w:trHeight w:val="247"/>
        </w:trPr>
        <w:tc>
          <w:tcPr>
            <w:tcW w:w="1016" w:type="dxa"/>
            <w:tcBorders>
              <w:top w:val="single" w:sz="4" w:space="0" w:color="000000"/>
              <w:left w:val="single" w:sz="4" w:space="0" w:color="000000"/>
              <w:bottom w:val="single" w:sz="4" w:space="0" w:color="000000"/>
              <w:right w:val="single" w:sz="4" w:space="0" w:color="000000"/>
            </w:tcBorders>
          </w:tcPr>
          <w:p w14:paraId="34053BA2" w14:textId="1BC2F04E"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12   </w:t>
            </w:r>
          </w:p>
        </w:tc>
        <w:tc>
          <w:tcPr>
            <w:tcW w:w="6084" w:type="dxa"/>
            <w:tcBorders>
              <w:top w:val="single" w:sz="4" w:space="0" w:color="000000"/>
              <w:left w:val="single" w:sz="4" w:space="0" w:color="000000"/>
              <w:bottom w:val="single" w:sz="4" w:space="0" w:color="000000"/>
              <w:right w:val="single" w:sz="4" w:space="0" w:color="000000"/>
            </w:tcBorders>
          </w:tcPr>
          <w:p w14:paraId="47CD9383" w14:textId="2089910B" w:rsidR="00643FBB" w:rsidRDefault="00643FBB" w:rsidP="00643FBB">
            <w:pPr>
              <w:spacing w:after="119"/>
              <w:rPr>
                <w:rFonts w:ascii="Times New Roman" w:eastAsia="Times New Roman" w:hAnsi="Times New Roman" w:cs="Times New Roman"/>
                <w:sz w:val="24"/>
              </w:rPr>
            </w:pPr>
            <w:r>
              <w:rPr>
                <w:rFonts w:ascii="Times New Roman" w:eastAsia="Times New Roman" w:hAnsi="Times New Roman" w:cs="Times New Roman"/>
                <w:sz w:val="24"/>
              </w:rPr>
              <w:t xml:space="preserve">Laboratory Request Form   </w:t>
            </w:r>
          </w:p>
        </w:tc>
        <w:tc>
          <w:tcPr>
            <w:tcW w:w="2225" w:type="dxa"/>
            <w:tcBorders>
              <w:top w:val="single" w:sz="4" w:space="0" w:color="000000"/>
              <w:left w:val="single" w:sz="4" w:space="0" w:color="000000"/>
              <w:bottom w:val="single" w:sz="4" w:space="0" w:color="000000"/>
              <w:right w:val="single" w:sz="4" w:space="0" w:color="000000"/>
            </w:tcBorders>
          </w:tcPr>
          <w:p w14:paraId="34A0E461" w14:textId="588E0905"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1000 leaves   </w:t>
            </w:r>
          </w:p>
        </w:tc>
      </w:tr>
      <w:tr w:rsidR="00643FBB" w14:paraId="49F63238" w14:textId="77777777" w:rsidTr="008A42DB">
        <w:trPr>
          <w:trHeight w:val="247"/>
        </w:trPr>
        <w:tc>
          <w:tcPr>
            <w:tcW w:w="1016" w:type="dxa"/>
            <w:tcBorders>
              <w:top w:val="single" w:sz="4" w:space="0" w:color="000000"/>
              <w:left w:val="single" w:sz="4" w:space="0" w:color="000000"/>
              <w:bottom w:val="single" w:sz="4" w:space="0" w:color="000000"/>
              <w:right w:val="single" w:sz="4" w:space="0" w:color="000000"/>
            </w:tcBorders>
          </w:tcPr>
          <w:p w14:paraId="6BBD2868" w14:textId="066579CE"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13   </w:t>
            </w:r>
          </w:p>
        </w:tc>
        <w:tc>
          <w:tcPr>
            <w:tcW w:w="6084" w:type="dxa"/>
            <w:tcBorders>
              <w:top w:val="single" w:sz="4" w:space="0" w:color="000000"/>
              <w:left w:val="single" w:sz="4" w:space="0" w:color="000000"/>
              <w:bottom w:val="single" w:sz="4" w:space="0" w:color="000000"/>
              <w:right w:val="single" w:sz="4" w:space="0" w:color="000000"/>
            </w:tcBorders>
          </w:tcPr>
          <w:p w14:paraId="52C40901" w14:textId="7DFE9013" w:rsidR="00643FBB" w:rsidRDefault="00643FBB" w:rsidP="00643FBB">
            <w:pPr>
              <w:spacing w:after="119"/>
              <w:rPr>
                <w:rFonts w:ascii="Times New Roman" w:eastAsia="Times New Roman" w:hAnsi="Times New Roman" w:cs="Times New Roman"/>
                <w:sz w:val="24"/>
              </w:rPr>
            </w:pPr>
            <w:r>
              <w:rPr>
                <w:rFonts w:ascii="Times New Roman" w:eastAsia="Times New Roman" w:hAnsi="Times New Roman" w:cs="Times New Roman"/>
                <w:sz w:val="24"/>
              </w:rPr>
              <w:t xml:space="preserve">Radiological Request Form   </w:t>
            </w:r>
          </w:p>
        </w:tc>
        <w:tc>
          <w:tcPr>
            <w:tcW w:w="2225" w:type="dxa"/>
            <w:tcBorders>
              <w:top w:val="single" w:sz="4" w:space="0" w:color="000000"/>
              <w:left w:val="single" w:sz="4" w:space="0" w:color="000000"/>
              <w:bottom w:val="single" w:sz="4" w:space="0" w:color="000000"/>
              <w:right w:val="single" w:sz="4" w:space="0" w:color="000000"/>
            </w:tcBorders>
          </w:tcPr>
          <w:p w14:paraId="459A4281" w14:textId="29EA2A9B"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600 leaves   </w:t>
            </w:r>
          </w:p>
        </w:tc>
      </w:tr>
      <w:tr w:rsidR="00643FBB" w14:paraId="4C77D968" w14:textId="77777777" w:rsidTr="008A42DB">
        <w:trPr>
          <w:trHeight w:val="247"/>
        </w:trPr>
        <w:tc>
          <w:tcPr>
            <w:tcW w:w="1016" w:type="dxa"/>
            <w:tcBorders>
              <w:top w:val="single" w:sz="4" w:space="0" w:color="000000"/>
              <w:left w:val="single" w:sz="4" w:space="0" w:color="000000"/>
              <w:bottom w:val="single" w:sz="4" w:space="0" w:color="000000"/>
              <w:right w:val="single" w:sz="4" w:space="0" w:color="000000"/>
            </w:tcBorders>
          </w:tcPr>
          <w:p w14:paraId="26F6CD84" w14:textId="24E1FAEA"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14   </w:t>
            </w:r>
          </w:p>
        </w:tc>
        <w:tc>
          <w:tcPr>
            <w:tcW w:w="6084" w:type="dxa"/>
            <w:tcBorders>
              <w:top w:val="single" w:sz="4" w:space="0" w:color="000000"/>
              <w:left w:val="single" w:sz="4" w:space="0" w:color="000000"/>
              <w:bottom w:val="single" w:sz="4" w:space="0" w:color="000000"/>
              <w:right w:val="single" w:sz="4" w:space="0" w:color="000000"/>
            </w:tcBorders>
          </w:tcPr>
          <w:p w14:paraId="653704C3" w14:textId="0C63B98E" w:rsidR="00643FBB" w:rsidRDefault="00643FBB" w:rsidP="00643FBB">
            <w:pPr>
              <w:spacing w:after="119"/>
              <w:rPr>
                <w:rFonts w:ascii="Times New Roman" w:eastAsia="Times New Roman" w:hAnsi="Times New Roman" w:cs="Times New Roman"/>
                <w:sz w:val="24"/>
              </w:rPr>
            </w:pPr>
            <w:r>
              <w:rPr>
                <w:rFonts w:ascii="Times New Roman" w:eastAsia="Times New Roman" w:hAnsi="Times New Roman" w:cs="Times New Roman"/>
                <w:sz w:val="24"/>
              </w:rPr>
              <w:t xml:space="preserve">Excuse Duty Form   </w:t>
            </w:r>
          </w:p>
        </w:tc>
        <w:tc>
          <w:tcPr>
            <w:tcW w:w="2225" w:type="dxa"/>
            <w:tcBorders>
              <w:top w:val="single" w:sz="4" w:space="0" w:color="000000"/>
              <w:left w:val="single" w:sz="4" w:space="0" w:color="000000"/>
              <w:bottom w:val="single" w:sz="4" w:space="0" w:color="000000"/>
              <w:right w:val="single" w:sz="4" w:space="0" w:color="000000"/>
            </w:tcBorders>
          </w:tcPr>
          <w:p w14:paraId="0ABE9571" w14:textId="68D22831"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1000 leaves   </w:t>
            </w:r>
          </w:p>
        </w:tc>
      </w:tr>
      <w:tr w:rsidR="00643FBB" w14:paraId="157B1E07" w14:textId="77777777" w:rsidTr="008A42DB">
        <w:trPr>
          <w:trHeight w:val="247"/>
        </w:trPr>
        <w:tc>
          <w:tcPr>
            <w:tcW w:w="1016" w:type="dxa"/>
            <w:tcBorders>
              <w:top w:val="single" w:sz="4" w:space="0" w:color="000000"/>
              <w:left w:val="single" w:sz="4" w:space="0" w:color="000000"/>
              <w:bottom w:val="single" w:sz="4" w:space="0" w:color="000000"/>
              <w:right w:val="single" w:sz="4" w:space="0" w:color="000000"/>
            </w:tcBorders>
          </w:tcPr>
          <w:p w14:paraId="299BE8A9" w14:textId="704DC1B2"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15   </w:t>
            </w:r>
          </w:p>
        </w:tc>
        <w:tc>
          <w:tcPr>
            <w:tcW w:w="6084" w:type="dxa"/>
            <w:tcBorders>
              <w:top w:val="single" w:sz="4" w:space="0" w:color="000000"/>
              <w:left w:val="single" w:sz="4" w:space="0" w:color="000000"/>
              <w:bottom w:val="single" w:sz="4" w:space="0" w:color="000000"/>
              <w:right w:val="single" w:sz="4" w:space="0" w:color="000000"/>
            </w:tcBorders>
          </w:tcPr>
          <w:p w14:paraId="5D396DAA" w14:textId="720CC97D" w:rsidR="00643FBB" w:rsidRDefault="00643FBB" w:rsidP="00643FBB">
            <w:pPr>
              <w:spacing w:after="119"/>
              <w:rPr>
                <w:rFonts w:ascii="Times New Roman" w:eastAsia="Times New Roman" w:hAnsi="Times New Roman" w:cs="Times New Roman"/>
                <w:sz w:val="24"/>
              </w:rPr>
            </w:pPr>
            <w:r>
              <w:rPr>
                <w:rFonts w:ascii="Times New Roman" w:eastAsia="Times New Roman" w:hAnsi="Times New Roman" w:cs="Times New Roman"/>
                <w:sz w:val="24"/>
              </w:rPr>
              <w:t xml:space="preserve">Referral Form   </w:t>
            </w:r>
          </w:p>
        </w:tc>
        <w:tc>
          <w:tcPr>
            <w:tcW w:w="2225" w:type="dxa"/>
            <w:tcBorders>
              <w:top w:val="single" w:sz="4" w:space="0" w:color="000000"/>
              <w:left w:val="single" w:sz="4" w:space="0" w:color="000000"/>
              <w:bottom w:val="single" w:sz="4" w:space="0" w:color="000000"/>
              <w:right w:val="single" w:sz="4" w:space="0" w:color="000000"/>
            </w:tcBorders>
          </w:tcPr>
          <w:p w14:paraId="7F30FD87" w14:textId="6F9ABC1D"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1000 leaves   </w:t>
            </w:r>
          </w:p>
        </w:tc>
      </w:tr>
      <w:tr w:rsidR="00643FBB" w14:paraId="7DA486F4" w14:textId="77777777" w:rsidTr="008A42DB">
        <w:trPr>
          <w:trHeight w:val="1192"/>
        </w:trPr>
        <w:tc>
          <w:tcPr>
            <w:tcW w:w="1016" w:type="dxa"/>
            <w:tcBorders>
              <w:top w:val="single" w:sz="4" w:space="0" w:color="000000"/>
              <w:left w:val="single" w:sz="4" w:space="0" w:color="000000"/>
              <w:bottom w:val="single" w:sz="4" w:space="0" w:color="000000"/>
              <w:right w:val="single" w:sz="4" w:space="0" w:color="000000"/>
            </w:tcBorders>
          </w:tcPr>
          <w:p w14:paraId="1EAC6B82" w14:textId="55CF04C2"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16   </w:t>
            </w:r>
          </w:p>
        </w:tc>
        <w:tc>
          <w:tcPr>
            <w:tcW w:w="6084" w:type="dxa"/>
            <w:tcBorders>
              <w:top w:val="single" w:sz="4" w:space="0" w:color="000000"/>
              <w:left w:val="single" w:sz="4" w:space="0" w:color="000000"/>
              <w:bottom w:val="single" w:sz="4" w:space="0" w:color="000000"/>
              <w:right w:val="single" w:sz="4" w:space="0" w:color="000000"/>
            </w:tcBorders>
          </w:tcPr>
          <w:p w14:paraId="01F66198" w14:textId="77777777" w:rsidR="00643FBB" w:rsidRDefault="00643FBB" w:rsidP="00643FBB">
            <w:pPr>
              <w:spacing w:after="113"/>
            </w:pPr>
            <w:r>
              <w:rPr>
                <w:rFonts w:ascii="Times New Roman" w:eastAsia="Times New Roman" w:hAnsi="Times New Roman" w:cs="Times New Roman"/>
                <w:b/>
                <w:sz w:val="24"/>
              </w:rPr>
              <w:t xml:space="preserve">Face Mask  </w:t>
            </w:r>
            <w:r>
              <w:rPr>
                <w:rFonts w:ascii="Times New Roman" w:eastAsia="Times New Roman" w:hAnsi="Times New Roman" w:cs="Times New Roman"/>
                <w:sz w:val="24"/>
              </w:rPr>
              <w:t xml:space="preserve"> </w:t>
            </w:r>
          </w:p>
          <w:p w14:paraId="0B3A96D4" w14:textId="77777777" w:rsidR="00643FBB" w:rsidRDefault="00643FBB" w:rsidP="00643FBB">
            <w:pPr>
              <w:spacing w:after="395"/>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57A51618" w14:textId="2693B2AE" w:rsidR="00643FBB" w:rsidRPr="00643FBB" w:rsidRDefault="00643FBB" w:rsidP="00643FBB">
            <w:pPr>
              <w:spacing w:after="395"/>
            </w:pPr>
            <w:r>
              <w:rPr>
                <w:rFonts w:ascii="Times New Roman" w:eastAsia="Times New Roman" w:hAnsi="Times New Roman" w:cs="Times New Roman"/>
                <w:sz w:val="24"/>
              </w:rPr>
              <w:t xml:space="preserve">3 Ply Type 1 surgical face masks  </w:t>
            </w:r>
          </w:p>
        </w:tc>
        <w:tc>
          <w:tcPr>
            <w:tcW w:w="2225" w:type="dxa"/>
            <w:tcBorders>
              <w:top w:val="single" w:sz="4" w:space="0" w:color="000000"/>
              <w:left w:val="single" w:sz="4" w:space="0" w:color="000000"/>
              <w:bottom w:val="single" w:sz="4" w:space="0" w:color="000000"/>
              <w:right w:val="single" w:sz="4" w:space="0" w:color="000000"/>
            </w:tcBorders>
          </w:tcPr>
          <w:p w14:paraId="734D7593" w14:textId="4210CFA2"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15 packs  </w:t>
            </w:r>
          </w:p>
        </w:tc>
      </w:tr>
      <w:tr w:rsidR="00643FBB" w14:paraId="14AC8DB5" w14:textId="77777777" w:rsidTr="008A42DB">
        <w:trPr>
          <w:trHeight w:val="1192"/>
        </w:trPr>
        <w:tc>
          <w:tcPr>
            <w:tcW w:w="1016" w:type="dxa"/>
            <w:tcBorders>
              <w:top w:val="single" w:sz="4" w:space="0" w:color="000000"/>
              <w:left w:val="single" w:sz="4" w:space="0" w:color="000000"/>
              <w:bottom w:val="single" w:sz="4" w:space="0" w:color="000000"/>
              <w:right w:val="single" w:sz="4" w:space="0" w:color="000000"/>
            </w:tcBorders>
          </w:tcPr>
          <w:p w14:paraId="6A2D5534" w14:textId="121E7130"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17   </w:t>
            </w:r>
          </w:p>
        </w:tc>
        <w:tc>
          <w:tcPr>
            <w:tcW w:w="6084" w:type="dxa"/>
            <w:tcBorders>
              <w:top w:val="single" w:sz="4" w:space="0" w:color="000000"/>
              <w:left w:val="single" w:sz="4" w:space="0" w:color="000000"/>
              <w:bottom w:val="single" w:sz="4" w:space="0" w:color="000000"/>
              <w:right w:val="single" w:sz="4" w:space="0" w:color="000000"/>
            </w:tcBorders>
          </w:tcPr>
          <w:p w14:paraId="34E8F283" w14:textId="77777777" w:rsidR="00643FBB" w:rsidRDefault="00643FBB" w:rsidP="00643FBB">
            <w:pPr>
              <w:spacing w:after="113"/>
            </w:pPr>
            <w:r>
              <w:rPr>
                <w:rFonts w:ascii="Times New Roman" w:eastAsia="Times New Roman" w:hAnsi="Times New Roman" w:cs="Times New Roman"/>
                <w:b/>
                <w:sz w:val="24"/>
              </w:rPr>
              <w:t xml:space="preserve">IV Giving Set(Pack of 20pcs)  </w:t>
            </w:r>
            <w:r>
              <w:rPr>
                <w:rFonts w:ascii="Times New Roman" w:eastAsia="Times New Roman" w:hAnsi="Times New Roman" w:cs="Times New Roman"/>
                <w:sz w:val="24"/>
              </w:rPr>
              <w:t xml:space="preserve"> </w:t>
            </w:r>
          </w:p>
          <w:p w14:paraId="67AC6EA5" w14:textId="77777777" w:rsidR="00643FBB" w:rsidRDefault="00643FBB" w:rsidP="00643FBB">
            <w:pPr>
              <w:spacing w:after="425"/>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04E9D9E5" w14:textId="77777777" w:rsidR="00643FBB" w:rsidRDefault="00643FBB" w:rsidP="00643FBB">
            <w:pPr>
              <w:spacing w:after="113"/>
              <w:rPr>
                <w:rFonts w:ascii="Times New Roman" w:eastAsia="Times New Roman" w:hAnsi="Times New Roman" w:cs="Times New Roman"/>
                <w:sz w:val="24"/>
              </w:rPr>
            </w:pPr>
            <w:r>
              <w:rPr>
                <w:rFonts w:ascii="Times New Roman" w:eastAsia="Times New Roman" w:hAnsi="Times New Roman" w:cs="Times New Roman"/>
                <w:sz w:val="24"/>
              </w:rPr>
              <w:t xml:space="preserve">• Gravity Sets: Non-vented or vented spikes. primarily used to deliver fluids.  </w:t>
            </w:r>
          </w:p>
          <w:p w14:paraId="682A8F51" w14:textId="5B30A2FC" w:rsidR="00643FBB" w:rsidRDefault="00643FBB" w:rsidP="00643FBB">
            <w:pPr>
              <w:spacing w:after="113"/>
              <w:rPr>
                <w:rFonts w:ascii="Times New Roman" w:eastAsia="Times New Roman" w:hAnsi="Times New Roman" w:cs="Times New Roman"/>
                <w:b/>
                <w:sz w:val="24"/>
              </w:rPr>
            </w:pPr>
            <w:r>
              <w:rPr>
                <w:rFonts w:ascii="Times New Roman" w:eastAsia="Times New Roman" w:hAnsi="Times New Roman" w:cs="Times New Roman"/>
                <w:color w:val="474747"/>
                <w:sz w:val="24"/>
              </w:rPr>
              <w:t>20 drops/ml, roller clamp</w:t>
            </w:r>
          </w:p>
        </w:tc>
        <w:tc>
          <w:tcPr>
            <w:tcW w:w="2225" w:type="dxa"/>
            <w:tcBorders>
              <w:top w:val="single" w:sz="4" w:space="0" w:color="000000"/>
              <w:left w:val="single" w:sz="4" w:space="0" w:color="000000"/>
              <w:bottom w:val="single" w:sz="4" w:space="0" w:color="000000"/>
              <w:right w:val="single" w:sz="4" w:space="0" w:color="000000"/>
            </w:tcBorders>
          </w:tcPr>
          <w:p w14:paraId="43C9180D" w14:textId="51F946CB"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30 packs  </w:t>
            </w:r>
          </w:p>
        </w:tc>
      </w:tr>
      <w:tr w:rsidR="00643FBB" w14:paraId="27AF2AC3" w14:textId="77777777" w:rsidTr="008A42DB">
        <w:trPr>
          <w:trHeight w:val="1192"/>
        </w:trPr>
        <w:tc>
          <w:tcPr>
            <w:tcW w:w="1016" w:type="dxa"/>
            <w:tcBorders>
              <w:top w:val="single" w:sz="4" w:space="0" w:color="000000"/>
              <w:left w:val="single" w:sz="4" w:space="0" w:color="000000"/>
              <w:bottom w:val="single" w:sz="4" w:space="0" w:color="000000"/>
              <w:right w:val="single" w:sz="4" w:space="0" w:color="000000"/>
            </w:tcBorders>
          </w:tcPr>
          <w:p w14:paraId="2863F2B3" w14:textId="7A2E6FE8"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 18 </w:t>
            </w:r>
          </w:p>
        </w:tc>
        <w:tc>
          <w:tcPr>
            <w:tcW w:w="6084" w:type="dxa"/>
            <w:tcBorders>
              <w:top w:val="single" w:sz="4" w:space="0" w:color="000000"/>
              <w:left w:val="single" w:sz="4" w:space="0" w:color="000000"/>
              <w:bottom w:val="single" w:sz="4" w:space="0" w:color="000000"/>
              <w:right w:val="single" w:sz="4" w:space="0" w:color="000000"/>
            </w:tcBorders>
          </w:tcPr>
          <w:p w14:paraId="6288148F" w14:textId="77777777" w:rsidR="00643FBB" w:rsidRDefault="00643FBB" w:rsidP="00643FBB">
            <w:r>
              <w:rPr>
                <w:rFonts w:ascii="Times New Roman" w:eastAsia="Times New Roman" w:hAnsi="Times New Roman" w:cs="Times New Roman"/>
                <w:b/>
                <w:sz w:val="24"/>
              </w:rPr>
              <w:t>IV Stand (Drip Stand):</w:t>
            </w:r>
            <w:r>
              <w:rPr>
                <w:rFonts w:ascii="Times New Roman" w:eastAsia="Times New Roman" w:hAnsi="Times New Roman" w:cs="Times New Roman"/>
                <w:sz w:val="24"/>
              </w:rPr>
              <w:t xml:space="preserve">  </w:t>
            </w:r>
          </w:p>
          <w:p w14:paraId="1D627BBF" w14:textId="1989A6C4" w:rsidR="00643FBB" w:rsidRDefault="00643FBB" w:rsidP="00643FBB">
            <w:pPr>
              <w:spacing w:after="113"/>
              <w:rPr>
                <w:rFonts w:ascii="Times New Roman" w:eastAsia="Times New Roman" w:hAnsi="Times New Roman" w:cs="Times New Roman"/>
                <w:b/>
                <w:sz w:val="24"/>
              </w:rPr>
            </w:pPr>
            <w:r>
              <w:rPr>
                <w:rFonts w:ascii="Times New Roman" w:eastAsia="Times New Roman" w:hAnsi="Times New Roman" w:cs="Times New Roman"/>
                <w:sz w:val="24"/>
              </w:rPr>
              <w:t xml:space="preserve">a durable stainless steel or aluminum construction with a telescoping pole, a heavy 4-leg base with 50mm to 75mm rolling castors (often locking or antistatic), and 2 hooks. Standard height adjusts between 135 cm and 220 cm with a load capacity of about 2 kg per hook.   </w:t>
            </w:r>
          </w:p>
        </w:tc>
        <w:tc>
          <w:tcPr>
            <w:tcW w:w="2225" w:type="dxa"/>
            <w:tcBorders>
              <w:top w:val="single" w:sz="4" w:space="0" w:color="000000"/>
              <w:left w:val="single" w:sz="4" w:space="0" w:color="000000"/>
              <w:bottom w:val="single" w:sz="4" w:space="0" w:color="000000"/>
              <w:right w:val="single" w:sz="4" w:space="0" w:color="000000"/>
            </w:tcBorders>
          </w:tcPr>
          <w:p w14:paraId="66320322" w14:textId="50CF677F"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3 pieces  </w:t>
            </w:r>
          </w:p>
        </w:tc>
      </w:tr>
      <w:tr w:rsidR="00643FBB" w14:paraId="4CA530F8" w14:textId="77777777" w:rsidTr="008A42DB">
        <w:trPr>
          <w:trHeight w:val="1192"/>
        </w:trPr>
        <w:tc>
          <w:tcPr>
            <w:tcW w:w="1016" w:type="dxa"/>
            <w:tcBorders>
              <w:top w:val="single" w:sz="4" w:space="0" w:color="000000"/>
              <w:left w:val="single" w:sz="4" w:space="0" w:color="000000"/>
              <w:bottom w:val="single" w:sz="4" w:space="0" w:color="000000"/>
              <w:right w:val="single" w:sz="4" w:space="0" w:color="000000"/>
            </w:tcBorders>
          </w:tcPr>
          <w:p w14:paraId="4FAEECF2" w14:textId="483055BA"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19   </w:t>
            </w:r>
          </w:p>
        </w:tc>
        <w:tc>
          <w:tcPr>
            <w:tcW w:w="6084" w:type="dxa"/>
            <w:tcBorders>
              <w:top w:val="single" w:sz="4" w:space="0" w:color="000000"/>
              <w:left w:val="single" w:sz="4" w:space="0" w:color="000000"/>
              <w:bottom w:val="single" w:sz="4" w:space="0" w:color="000000"/>
              <w:right w:val="single" w:sz="4" w:space="0" w:color="000000"/>
            </w:tcBorders>
          </w:tcPr>
          <w:p w14:paraId="01559FE2" w14:textId="77777777" w:rsidR="00643FBB" w:rsidRDefault="00643FBB" w:rsidP="00643FBB">
            <w:pPr>
              <w:spacing w:after="113"/>
            </w:pPr>
            <w:r>
              <w:rPr>
                <w:rFonts w:ascii="Times New Roman" w:eastAsia="Times New Roman" w:hAnsi="Times New Roman" w:cs="Times New Roman"/>
                <w:b/>
                <w:sz w:val="24"/>
              </w:rPr>
              <w:t xml:space="preserve">IV Cannulas, all sizes(Pack of </w:t>
            </w:r>
            <w:r>
              <w:rPr>
                <w:rFonts w:ascii="Times New Roman" w:eastAsia="Times New Roman" w:hAnsi="Times New Roman" w:cs="Times New Roman"/>
                <w:sz w:val="24"/>
              </w:rPr>
              <w:t xml:space="preserve"> </w:t>
            </w:r>
          </w:p>
          <w:p w14:paraId="4CE35660" w14:textId="77777777" w:rsidR="00643FBB" w:rsidRDefault="00643FBB" w:rsidP="00643FBB">
            <w:pPr>
              <w:spacing w:after="123"/>
            </w:pPr>
            <w:r>
              <w:rPr>
                <w:rFonts w:ascii="Times New Roman" w:eastAsia="Times New Roman" w:hAnsi="Times New Roman" w:cs="Times New Roman"/>
                <w:b/>
                <w:sz w:val="24"/>
              </w:rPr>
              <w:t>100pcs)</w:t>
            </w:r>
            <w:r>
              <w:rPr>
                <w:rFonts w:ascii="Times New Roman" w:eastAsia="Times New Roman" w:hAnsi="Times New Roman" w:cs="Times New Roman"/>
                <w:sz w:val="24"/>
              </w:rPr>
              <w:t xml:space="preserve">  </w:t>
            </w:r>
          </w:p>
          <w:p w14:paraId="48758056" w14:textId="77777777" w:rsidR="00643FBB" w:rsidRDefault="00643FBB" w:rsidP="00643FBB">
            <w:pPr>
              <w:spacing w:after="395"/>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04C4D543" w14:textId="5EC931EA" w:rsidR="00643FBB" w:rsidRDefault="00643FBB" w:rsidP="00643FBB">
            <w:pPr>
              <w:spacing w:after="113"/>
              <w:rPr>
                <w:rFonts w:ascii="Times New Roman" w:eastAsia="Times New Roman" w:hAnsi="Times New Roman" w:cs="Times New Roman"/>
                <w:b/>
                <w:sz w:val="24"/>
              </w:rPr>
            </w:pPr>
            <w:r>
              <w:rPr>
                <w:rFonts w:ascii="Times New Roman" w:eastAsia="Times New Roman" w:hAnsi="Times New Roman" w:cs="Times New Roman"/>
                <w:sz w:val="24"/>
              </w:rPr>
              <w:t xml:space="preserve">Consists of a flexible tube, a stainless steel introducer needle, a flashback chamber, color-coded hubs, and an injection port for administering medication  </w:t>
            </w:r>
          </w:p>
        </w:tc>
        <w:tc>
          <w:tcPr>
            <w:tcW w:w="2225" w:type="dxa"/>
            <w:tcBorders>
              <w:top w:val="single" w:sz="4" w:space="0" w:color="000000"/>
              <w:left w:val="single" w:sz="4" w:space="0" w:color="000000"/>
              <w:bottom w:val="single" w:sz="4" w:space="0" w:color="000000"/>
              <w:right w:val="single" w:sz="4" w:space="0" w:color="000000"/>
            </w:tcBorders>
          </w:tcPr>
          <w:p w14:paraId="0E361A8C" w14:textId="678CD391"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8 boxes   </w:t>
            </w:r>
          </w:p>
        </w:tc>
      </w:tr>
      <w:tr w:rsidR="00643FBB" w14:paraId="6677E5D6" w14:textId="77777777" w:rsidTr="008A42DB">
        <w:trPr>
          <w:trHeight w:val="1192"/>
        </w:trPr>
        <w:tc>
          <w:tcPr>
            <w:tcW w:w="1016" w:type="dxa"/>
            <w:tcBorders>
              <w:top w:val="single" w:sz="4" w:space="0" w:color="000000"/>
              <w:left w:val="single" w:sz="4" w:space="0" w:color="000000"/>
              <w:bottom w:val="single" w:sz="4" w:space="0" w:color="000000"/>
              <w:right w:val="single" w:sz="4" w:space="0" w:color="000000"/>
            </w:tcBorders>
          </w:tcPr>
          <w:p w14:paraId="6D291B46" w14:textId="565C1E2A"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20   </w:t>
            </w:r>
          </w:p>
        </w:tc>
        <w:tc>
          <w:tcPr>
            <w:tcW w:w="6084" w:type="dxa"/>
            <w:tcBorders>
              <w:top w:val="single" w:sz="4" w:space="0" w:color="000000"/>
              <w:left w:val="single" w:sz="4" w:space="0" w:color="000000"/>
              <w:bottom w:val="single" w:sz="4" w:space="0" w:color="000000"/>
              <w:right w:val="single" w:sz="4" w:space="0" w:color="000000"/>
            </w:tcBorders>
          </w:tcPr>
          <w:p w14:paraId="26FE22ED" w14:textId="77777777" w:rsidR="00643FBB" w:rsidRDefault="00643FBB" w:rsidP="00643FBB">
            <w:pPr>
              <w:spacing w:after="119"/>
            </w:pPr>
            <w:r>
              <w:rPr>
                <w:rFonts w:ascii="Times New Roman" w:eastAsia="Times New Roman" w:hAnsi="Times New Roman" w:cs="Times New Roman"/>
                <w:b/>
                <w:sz w:val="24"/>
              </w:rPr>
              <w:t xml:space="preserve">Syringes (5mls,10mls, 20mls, </w:t>
            </w:r>
            <w:r>
              <w:rPr>
                <w:rFonts w:ascii="Times New Roman" w:eastAsia="Times New Roman" w:hAnsi="Times New Roman" w:cs="Times New Roman"/>
                <w:sz w:val="24"/>
              </w:rPr>
              <w:t xml:space="preserve"> </w:t>
            </w:r>
          </w:p>
          <w:p w14:paraId="7E8EA6A0" w14:textId="77777777" w:rsidR="00643FBB" w:rsidRDefault="00643FBB" w:rsidP="00643FBB">
            <w:pPr>
              <w:spacing w:after="108"/>
            </w:pPr>
            <w:r>
              <w:rPr>
                <w:rFonts w:ascii="Times New Roman" w:eastAsia="Times New Roman" w:hAnsi="Times New Roman" w:cs="Times New Roman"/>
                <w:b/>
                <w:sz w:val="24"/>
              </w:rPr>
              <w:t xml:space="preserve">50mls)- Pack of 100pcs  </w:t>
            </w:r>
            <w:r>
              <w:rPr>
                <w:rFonts w:ascii="Times New Roman" w:eastAsia="Times New Roman" w:hAnsi="Times New Roman" w:cs="Times New Roman"/>
                <w:sz w:val="24"/>
              </w:rPr>
              <w:t xml:space="preserve"> </w:t>
            </w:r>
          </w:p>
          <w:p w14:paraId="419B41BC" w14:textId="77777777" w:rsidR="00643FBB" w:rsidRDefault="00643FBB" w:rsidP="00643FBB">
            <w:pPr>
              <w:spacing w:after="395"/>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5D0850E7" w14:textId="7C359BA4" w:rsidR="00643FBB" w:rsidRDefault="00643FBB" w:rsidP="00643FBB">
            <w:pPr>
              <w:spacing w:after="113"/>
              <w:rPr>
                <w:rFonts w:ascii="Times New Roman" w:eastAsia="Times New Roman" w:hAnsi="Times New Roman" w:cs="Times New Roman"/>
                <w:b/>
                <w:sz w:val="24"/>
              </w:rPr>
            </w:pPr>
            <w:r>
              <w:rPr>
                <w:rFonts w:ascii="Times New Roman" w:eastAsia="Times New Roman" w:hAnsi="Times New Roman" w:cs="Times New Roman"/>
                <w:sz w:val="24"/>
              </w:rPr>
              <w:t>A three-piece  construction (polypropylene barrel, plunger, and a silicone gasket), clear graduations for accurate dosing, and a Luer lock</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or Luer slip tip to securely connect to IV lines or needles  </w:t>
            </w:r>
          </w:p>
        </w:tc>
        <w:tc>
          <w:tcPr>
            <w:tcW w:w="2225" w:type="dxa"/>
            <w:tcBorders>
              <w:top w:val="single" w:sz="4" w:space="0" w:color="000000"/>
              <w:left w:val="single" w:sz="4" w:space="0" w:color="000000"/>
              <w:bottom w:val="single" w:sz="4" w:space="0" w:color="000000"/>
              <w:right w:val="single" w:sz="4" w:space="0" w:color="000000"/>
            </w:tcBorders>
          </w:tcPr>
          <w:p w14:paraId="23148D27" w14:textId="2FA0D452"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8 boxes  </w:t>
            </w:r>
          </w:p>
        </w:tc>
      </w:tr>
      <w:tr w:rsidR="00643FBB" w14:paraId="36C2F23E" w14:textId="77777777" w:rsidTr="008A42DB">
        <w:trPr>
          <w:trHeight w:val="1192"/>
        </w:trPr>
        <w:tc>
          <w:tcPr>
            <w:tcW w:w="1016" w:type="dxa"/>
            <w:tcBorders>
              <w:top w:val="single" w:sz="4" w:space="0" w:color="000000"/>
              <w:left w:val="single" w:sz="4" w:space="0" w:color="000000"/>
              <w:bottom w:val="single" w:sz="4" w:space="0" w:color="000000"/>
              <w:right w:val="single" w:sz="4" w:space="0" w:color="000000"/>
            </w:tcBorders>
          </w:tcPr>
          <w:p w14:paraId="42422E3E" w14:textId="60B1C223"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21   </w:t>
            </w:r>
          </w:p>
        </w:tc>
        <w:tc>
          <w:tcPr>
            <w:tcW w:w="6084" w:type="dxa"/>
            <w:tcBorders>
              <w:top w:val="single" w:sz="4" w:space="0" w:color="000000"/>
              <w:left w:val="single" w:sz="4" w:space="0" w:color="000000"/>
              <w:bottom w:val="single" w:sz="4" w:space="0" w:color="000000"/>
              <w:right w:val="single" w:sz="4" w:space="0" w:color="000000"/>
            </w:tcBorders>
          </w:tcPr>
          <w:p w14:paraId="1E719FBE" w14:textId="77777777" w:rsidR="00643FBB" w:rsidRDefault="00643FBB" w:rsidP="00643FBB">
            <w:pPr>
              <w:spacing w:after="108"/>
            </w:pPr>
            <w:r>
              <w:rPr>
                <w:rFonts w:ascii="Times New Roman" w:eastAsia="Times New Roman" w:hAnsi="Times New Roman" w:cs="Times New Roman"/>
                <w:b/>
                <w:sz w:val="24"/>
              </w:rPr>
              <w:t xml:space="preserve">Sterile Water for Injection (Pack of </w:t>
            </w:r>
            <w:r>
              <w:rPr>
                <w:rFonts w:ascii="Times New Roman" w:eastAsia="Times New Roman" w:hAnsi="Times New Roman" w:cs="Times New Roman"/>
                <w:sz w:val="24"/>
              </w:rPr>
              <w:t xml:space="preserve"> </w:t>
            </w:r>
          </w:p>
          <w:p w14:paraId="080A0C80" w14:textId="77777777" w:rsidR="00643FBB" w:rsidRDefault="00643FBB" w:rsidP="00643FBB">
            <w:pPr>
              <w:spacing w:after="115"/>
            </w:pPr>
            <w:r>
              <w:rPr>
                <w:rFonts w:ascii="Times New Roman" w:eastAsia="Times New Roman" w:hAnsi="Times New Roman" w:cs="Times New Roman"/>
                <w:b/>
                <w:sz w:val="24"/>
              </w:rPr>
              <w:t xml:space="preserve">50)  </w:t>
            </w:r>
            <w:r>
              <w:rPr>
                <w:rFonts w:ascii="Times New Roman" w:eastAsia="Times New Roman" w:hAnsi="Times New Roman" w:cs="Times New Roman"/>
                <w:sz w:val="24"/>
              </w:rPr>
              <w:t xml:space="preserve"> </w:t>
            </w:r>
          </w:p>
          <w:p w14:paraId="64F2E9FF" w14:textId="77777777" w:rsidR="00643FBB" w:rsidRDefault="00643FBB" w:rsidP="00643FBB">
            <w:pPr>
              <w:spacing w:after="119"/>
              <w:rPr>
                <w:rFonts w:ascii="Times New Roman" w:eastAsia="Times New Roman" w:hAnsi="Times New Roman" w:cs="Times New Roman"/>
                <w:b/>
                <w:sz w:val="24"/>
              </w:rPr>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p>
          <w:p w14:paraId="764DC7AE" w14:textId="77777777" w:rsidR="00643FBB" w:rsidRDefault="00643FBB" w:rsidP="00643FBB">
            <w:pPr>
              <w:spacing w:after="4" w:line="355" w:lineRule="auto"/>
            </w:pPr>
            <w:r>
              <w:rPr>
                <w:rFonts w:ascii="Times New Roman" w:eastAsia="Times New Roman" w:hAnsi="Times New Roman" w:cs="Times New Roman"/>
                <w:sz w:val="24"/>
              </w:rPr>
              <w:t>an ultra-pure, non-pyrogenic diluent containing no antimicrobial agents. It must meet strict compendial specifications, including endotoxin limits (&lt;0.25 EU/mL)</w:t>
            </w:r>
            <w:r>
              <w:rPr>
                <w:rFonts w:ascii="Times New Roman" w:eastAsia="Times New Roman" w:hAnsi="Times New Roman" w:cs="Times New Roman"/>
                <w:b/>
                <w:sz w:val="24"/>
              </w:rPr>
              <w:t xml:space="preserve">, </w:t>
            </w:r>
            <w:r>
              <w:rPr>
                <w:rFonts w:ascii="Times New Roman" w:eastAsia="Times New Roman" w:hAnsi="Times New Roman" w:cs="Times New Roman"/>
                <w:sz w:val="24"/>
              </w:rPr>
              <w:t>total organic carbon (&lt;500 ppb)</w:t>
            </w:r>
            <w:r>
              <w:rPr>
                <w:rFonts w:ascii="Times New Roman" w:eastAsia="Times New Roman" w:hAnsi="Times New Roman" w:cs="Times New Roman"/>
                <w:b/>
                <w:sz w:val="24"/>
              </w:rPr>
              <w:t>,</w:t>
            </w:r>
            <w:r>
              <w:rPr>
                <w:rFonts w:ascii="Times New Roman" w:eastAsia="Times New Roman" w:hAnsi="Times New Roman" w:cs="Times New Roman"/>
                <w:sz w:val="24"/>
              </w:rPr>
              <w:t xml:space="preserve"> and pass rigid sterility tests.   </w:t>
            </w:r>
          </w:p>
          <w:p w14:paraId="20F26229" w14:textId="77777777" w:rsidR="00643FBB" w:rsidRDefault="00643FBB" w:rsidP="00643FBB">
            <w:r>
              <w:rPr>
                <w:rFonts w:ascii="Times New Roman" w:eastAsia="Times New Roman" w:hAnsi="Times New Roman" w:cs="Times New Roman"/>
                <w:sz w:val="24"/>
              </w:rPr>
              <w:t xml:space="preserve">Conductivity: ≤ 1.3 </w:t>
            </w:r>
            <w:proofErr w:type="spellStart"/>
            <w:r>
              <w:rPr>
                <w:rFonts w:ascii="Times New Roman" w:eastAsia="Times New Roman" w:hAnsi="Times New Roman" w:cs="Times New Roman"/>
                <w:sz w:val="24"/>
              </w:rPr>
              <w:t>μS</w:t>
            </w:r>
            <w:proofErr w:type="spellEnd"/>
            <w:r>
              <w:rPr>
                <w:rFonts w:ascii="Times New Roman" w:eastAsia="Times New Roman" w:hAnsi="Times New Roman" w:cs="Times New Roman"/>
                <w:sz w:val="24"/>
              </w:rPr>
              <w:t xml:space="preserve">/cm at 25°C pH </w:t>
            </w:r>
          </w:p>
          <w:p w14:paraId="7FF4E5D3" w14:textId="0DAC93CB" w:rsidR="00643FBB" w:rsidRDefault="00643FBB" w:rsidP="00643FBB">
            <w:pPr>
              <w:spacing w:after="119"/>
              <w:rPr>
                <w:rFonts w:ascii="Times New Roman" w:eastAsia="Times New Roman" w:hAnsi="Times New Roman" w:cs="Times New Roman"/>
                <w:b/>
                <w:sz w:val="24"/>
              </w:rPr>
            </w:pPr>
            <w:r>
              <w:rPr>
                <w:rFonts w:ascii="Times New Roman" w:eastAsia="Times New Roman" w:hAnsi="Times New Roman" w:cs="Times New Roman"/>
                <w:sz w:val="24"/>
              </w:rPr>
              <w:t>Range: 5.0 to 7.0</w:t>
            </w:r>
          </w:p>
        </w:tc>
        <w:tc>
          <w:tcPr>
            <w:tcW w:w="2225" w:type="dxa"/>
            <w:tcBorders>
              <w:top w:val="single" w:sz="4" w:space="0" w:color="000000"/>
              <w:left w:val="single" w:sz="4" w:space="0" w:color="000000"/>
              <w:bottom w:val="single" w:sz="4" w:space="0" w:color="000000"/>
              <w:right w:val="single" w:sz="4" w:space="0" w:color="000000"/>
            </w:tcBorders>
          </w:tcPr>
          <w:p w14:paraId="7121BFAB" w14:textId="60652C0F"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4 boxes  </w:t>
            </w:r>
          </w:p>
        </w:tc>
      </w:tr>
      <w:tr w:rsidR="00643FBB" w14:paraId="71E585EA" w14:textId="77777777" w:rsidTr="008A42DB">
        <w:trPr>
          <w:trHeight w:val="1192"/>
        </w:trPr>
        <w:tc>
          <w:tcPr>
            <w:tcW w:w="1016" w:type="dxa"/>
            <w:tcBorders>
              <w:top w:val="single" w:sz="4" w:space="0" w:color="000000"/>
              <w:left w:val="single" w:sz="4" w:space="0" w:color="000000"/>
              <w:bottom w:val="single" w:sz="4" w:space="0" w:color="000000"/>
              <w:right w:val="single" w:sz="4" w:space="0" w:color="000000"/>
            </w:tcBorders>
          </w:tcPr>
          <w:p w14:paraId="06348B73" w14:textId="6A2B1F80"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22   </w:t>
            </w:r>
          </w:p>
        </w:tc>
        <w:tc>
          <w:tcPr>
            <w:tcW w:w="6084" w:type="dxa"/>
            <w:tcBorders>
              <w:top w:val="single" w:sz="4" w:space="0" w:color="000000"/>
              <w:left w:val="single" w:sz="4" w:space="0" w:color="000000"/>
              <w:bottom w:val="single" w:sz="4" w:space="0" w:color="000000"/>
              <w:right w:val="single" w:sz="4" w:space="0" w:color="000000"/>
            </w:tcBorders>
          </w:tcPr>
          <w:p w14:paraId="1364517C" w14:textId="77777777" w:rsidR="00643FBB" w:rsidRDefault="00643FBB" w:rsidP="00643FBB">
            <w:pPr>
              <w:spacing w:after="113"/>
            </w:pPr>
            <w:r>
              <w:rPr>
                <w:rFonts w:ascii="Times New Roman" w:eastAsia="Times New Roman" w:hAnsi="Times New Roman" w:cs="Times New Roman"/>
                <w:b/>
                <w:sz w:val="24"/>
              </w:rPr>
              <w:t xml:space="preserve">Resuscitation pack  </w:t>
            </w:r>
            <w:r>
              <w:rPr>
                <w:rFonts w:ascii="Times New Roman" w:eastAsia="Times New Roman" w:hAnsi="Times New Roman" w:cs="Times New Roman"/>
                <w:sz w:val="24"/>
              </w:rPr>
              <w:t xml:space="preserve"> </w:t>
            </w:r>
          </w:p>
          <w:p w14:paraId="0A96CFAD" w14:textId="77777777" w:rsidR="00643FBB" w:rsidRDefault="00643FBB" w:rsidP="00643FBB">
            <w:pPr>
              <w:spacing w:after="44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56A9DA37" w14:textId="77777777" w:rsidR="00643FBB" w:rsidRDefault="00643FBB">
            <w:pPr>
              <w:numPr>
                <w:ilvl w:val="0"/>
                <w:numId w:val="11"/>
              </w:numPr>
              <w:spacing w:after="62" w:line="356" w:lineRule="auto"/>
            </w:pPr>
            <w:r>
              <w:rPr>
                <w:rFonts w:ascii="Times New Roman" w:eastAsia="Times New Roman" w:hAnsi="Times New Roman" w:cs="Times New Roman"/>
                <w:sz w:val="24"/>
              </w:rPr>
              <w:t xml:space="preserve">Bag-Valve-Mask (BVM): </w:t>
            </w:r>
            <w:proofErr w:type="spellStart"/>
            <w:r>
              <w:rPr>
                <w:rFonts w:ascii="Times New Roman" w:eastAsia="Times New Roman" w:hAnsi="Times New Roman" w:cs="Times New Roman"/>
                <w:sz w:val="24"/>
              </w:rPr>
              <w:t>Latexfree</w:t>
            </w:r>
            <w:proofErr w:type="spellEnd"/>
            <w:r>
              <w:rPr>
                <w:rFonts w:ascii="Times New Roman" w:eastAsia="Times New Roman" w:hAnsi="Times New Roman" w:cs="Times New Roman"/>
                <w:sz w:val="24"/>
              </w:rPr>
              <w:t xml:space="preserve"> silicone construction. The adult bag features a volume of 1,500 to 2,000 ml. BVMs fully autoclavable and capable of delivering up to 100% oxygen when attached to a supplemental O₂ source.   </w:t>
            </w:r>
          </w:p>
          <w:p w14:paraId="4D255CED" w14:textId="77777777" w:rsidR="00643FBB" w:rsidRDefault="00643FBB">
            <w:pPr>
              <w:numPr>
                <w:ilvl w:val="0"/>
                <w:numId w:val="11"/>
              </w:numPr>
              <w:spacing w:after="33" w:line="355" w:lineRule="auto"/>
            </w:pPr>
            <w:r>
              <w:rPr>
                <w:rFonts w:ascii="Times New Roman" w:eastAsia="Times New Roman" w:hAnsi="Times New Roman" w:cs="Times New Roman"/>
                <w:sz w:val="24"/>
              </w:rPr>
              <w:t xml:space="preserve">Face Masks: Cushioned, round masks  </w:t>
            </w:r>
          </w:p>
          <w:p w14:paraId="28D67CA4" w14:textId="2D6ACDFC" w:rsidR="00643FBB" w:rsidRDefault="00643FBB" w:rsidP="00643FBB">
            <w:pPr>
              <w:spacing w:after="119"/>
              <w:rPr>
                <w:rFonts w:ascii="Times New Roman" w:eastAsia="Times New Roman" w:hAnsi="Times New Roman" w:cs="Times New Roman"/>
                <w:b/>
                <w:sz w:val="24"/>
              </w:rPr>
            </w:pPr>
            <w:r>
              <w:rPr>
                <w:rFonts w:ascii="Times New Roman" w:eastAsia="Times New Roman" w:hAnsi="Times New Roman" w:cs="Times New Roman"/>
                <w:sz w:val="24"/>
              </w:rPr>
              <w:t xml:space="preserve">Airway adjuncts: Includes a set of Guedel airways to maintain an open airway during manual ventilation. Oxygen components: Includes </w:t>
            </w:r>
            <w:proofErr w:type="spellStart"/>
            <w:r>
              <w:rPr>
                <w:rFonts w:ascii="Times New Roman" w:eastAsia="Times New Roman" w:hAnsi="Times New Roman" w:cs="Times New Roman"/>
                <w:sz w:val="24"/>
              </w:rPr>
              <w:t>medicalgrade</w:t>
            </w:r>
            <w:proofErr w:type="spellEnd"/>
            <w:r>
              <w:rPr>
                <w:rFonts w:ascii="Times New Roman" w:eastAsia="Times New Roman" w:hAnsi="Times New Roman" w:cs="Times New Roman"/>
                <w:sz w:val="24"/>
              </w:rPr>
              <w:t xml:space="preserve"> oxygen tubing (usually </w:t>
            </w:r>
            <w:r>
              <w:rPr>
                <w:rFonts w:ascii="Times New Roman" w:eastAsia="Times New Roman" w:hAnsi="Times New Roman" w:cs="Times New Roman"/>
                <w:sz w:val="24"/>
              </w:rPr>
              <w:lastRenderedPageBreak/>
              <w:t xml:space="preserve">1.5 to 2 meters), reservoir bags, and a storage sleeve or cage for a C-sized or D-sized O₂ cylinder.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tc>
        <w:tc>
          <w:tcPr>
            <w:tcW w:w="2225" w:type="dxa"/>
            <w:tcBorders>
              <w:top w:val="single" w:sz="4" w:space="0" w:color="000000"/>
              <w:left w:val="single" w:sz="4" w:space="0" w:color="000000"/>
              <w:bottom w:val="single" w:sz="4" w:space="0" w:color="000000"/>
              <w:right w:val="single" w:sz="4" w:space="0" w:color="000000"/>
            </w:tcBorders>
          </w:tcPr>
          <w:p w14:paraId="47786C74" w14:textId="756D06DF"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1 Unit  </w:t>
            </w:r>
          </w:p>
        </w:tc>
      </w:tr>
      <w:tr w:rsidR="00643FBB" w14:paraId="1C4F946B" w14:textId="77777777" w:rsidTr="008A42DB">
        <w:trPr>
          <w:trHeight w:val="1192"/>
        </w:trPr>
        <w:tc>
          <w:tcPr>
            <w:tcW w:w="1016" w:type="dxa"/>
            <w:tcBorders>
              <w:top w:val="single" w:sz="4" w:space="0" w:color="000000"/>
              <w:left w:val="single" w:sz="4" w:space="0" w:color="000000"/>
              <w:bottom w:val="single" w:sz="4" w:space="0" w:color="000000"/>
              <w:right w:val="single" w:sz="4" w:space="0" w:color="000000"/>
            </w:tcBorders>
          </w:tcPr>
          <w:p w14:paraId="1904985B" w14:textId="27A6E999"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23   </w:t>
            </w:r>
          </w:p>
        </w:tc>
        <w:tc>
          <w:tcPr>
            <w:tcW w:w="6084" w:type="dxa"/>
            <w:tcBorders>
              <w:top w:val="single" w:sz="4" w:space="0" w:color="000000"/>
              <w:left w:val="single" w:sz="4" w:space="0" w:color="000000"/>
              <w:bottom w:val="single" w:sz="4" w:space="0" w:color="000000"/>
              <w:right w:val="single" w:sz="4" w:space="0" w:color="000000"/>
            </w:tcBorders>
          </w:tcPr>
          <w:p w14:paraId="495C6993" w14:textId="77777777" w:rsidR="00643FBB" w:rsidRDefault="00643FBB" w:rsidP="00643FBB">
            <w:pPr>
              <w:spacing w:after="5" w:line="357" w:lineRule="auto"/>
            </w:pPr>
            <w:r>
              <w:rPr>
                <w:rFonts w:ascii="Times New Roman" w:eastAsia="Times New Roman" w:hAnsi="Times New Roman" w:cs="Times New Roman"/>
                <w:b/>
                <w:sz w:val="24"/>
              </w:rPr>
              <w:t xml:space="preserve">Oxygen delivery device </w:t>
            </w:r>
            <w:proofErr w:type="spellStart"/>
            <w:r>
              <w:rPr>
                <w:rFonts w:ascii="Times New Roman" w:eastAsia="Times New Roman" w:hAnsi="Times New Roman" w:cs="Times New Roman"/>
                <w:b/>
                <w:sz w:val="24"/>
              </w:rPr>
              <w:t>eg.</w:t>
            </w:r>
            <w:proofErr w:type="spellEnd"/>
            <w:r>
              <w:rPr>
                <w:rFonts w:ascii="Times New Roman" w:eastAsia="Times New Roman" w:hAnsi="Times New Roman" w:cs="Times New Roman"/>
                <w:b/>
                <w:sz w:val="24"/>
              </w:rPr>
              <w:t xml:space="preserve"> Face masks, Nasal prongs  </w:t>
            </w:r>
            <w:r>
              <w:rPr>
                <w:rFonts w:ascii="Times New Roman" w:eastAsia="Times New Roman" w:hAnsi="Times New Roman" w:cs="Times New Roman"/>
                <w:sz w:val="24"/>
              </w:rPr>
              <w:t xml:space="preserve"> </w:t>
            </w:r>
          </w:p>
          <w:p w14:paraId="794B01D1" w14:textId="77777777" w:rsidR="00643FBB" w:rsidRDefault="00643FBB" w:rsidP="00643FBB">
            <w:pPr>
              <w:spacing w:after="44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4D91B1D3" w14:textId="77777777" w:rsidR="00643FBB" w:rsidRDefault="00643FBB">
            <w:pPr>
              <w:numPr>
                <w:ilvl w:val="0"/>
                <w:numId w:val="12"/>
              </w:numPr>
              <w:spacing w:after="126"/>
            </w:pPr>
            <w:r>
              <w:rPr>
                <w:rFonts w:ascii="Times New Roman" w:eastAsia="Times New Roman" w:hAnsi="Times New Roman" w:cs="Times New Roman"/>
                <w:sz w:val="24"/>
              </w:rPr>
              <w:t xml:space="preserve">Simple face masks: Flow rate </w:t>
            </w:r>
          </w:p>
          <w:p w14:paraId="695FD214" w14:textId="77777777" w:rsidR="00643FBB" w:rsidRDefault="00643FBB" w:rsidP="00643FBB">
            <w:pPr>
              <w:spacing w:after="105"/>
              <w:ind w:left="360"/>
            </w:pPr>
            <w:r>
              <w:rPr>
                <w:rFonts w:ascii="Times New Roman" w:eastAsia="Times New Roman" w:hAnsi="Times New Roman" w:cs="Times New Roman"/>
                <w:sz w:val="24"/>
              </w:rPr>
              <w:t xml:space="preserve">58L/min, Delivered oxygen  </w:t>
            </w:r>
          </w:p>
          <w:p w14:paraId="1C0B2EB9" w14:textId="77777777" w:rsidR="00643FBB" w:rsidRDefault="00643FBB" w:rsidP="00643FBB">
            <w:pPr>
              <w:spacing w:after="3" w:line="355" w:lineRule="auto"/>
              <w:ind w:left="360"/>
            </w:pPr>
            <w:r>
              <w:rPr>
                <w:rFonts w:ascii="Times New Roman" w:eastAsia="Times New Roman" w:hAnsi="Times New Roman" w:cs="Times New Roman"/>
                <w:sz w:val="24"/>
              </w:rPr>
              <w:t xml:space="preserve">Concentration(FiO2): 40% to 60%, Key Characteristics: Lightweight, temporary mask; requires a minimum flow of 5  </w:t>
            </w:r>
          </w:p>
          <w:p w14:paraId="10452921" w14:textId="4F50F0EF" w:rsidR="00643FBB" w:rsidRDefault="00643FBB" w:rsidP="00643FBB">
            <w:pPr>
              <w:spacing w:after="110"/>
              <w:ind w:left="360"/>
            </w:pPr>
            <w:r>
              <w:rPr>
                <w:rFonts w:ascii="Times New Roman" w:eastAsia="Times New Roman" w:hAnsi="Times New Roman" w:cs="Times New Roman"/>
                <w:sz w:val="24"/>
              </w:rPr>
              <w:t xml:space="preserve">L/min to prevent CO₂ buildup.  </w:t>
            </w:r>
          </w:p>
          <w:p w14:paraId="4847928E" w14:textId="77777777" w:rsidR="00643FBB" w:rsidRDefault="00643FBB">
            <w:pPr>
              <w:numPr>
                <w:ilvl w:val="0"/>
                <w:numId w:val="12"/>
              </w:numPr>
              <w:spacing w:after="71"/>
            </w:pPr>
            <w:r>
              <w:rPr>
                <w:rFonts w:ascii="Times New Roman" w:eastAsia="Times New Roman" w:hAnsi="Times New Roman" w:cs="Times New Roman"/>
                <w:sz w:val="24"/>
              </w:rPr>
              <w:t xml:space="preserve">Non-Rebreather Mask: Flow rate  </w:t>
            </w:r>
          </w:p>
          <w:p w14:paraId="7CCE3AEF" w14:textId="77777777" w:rsidR="00643FBB" w:rsidRDefault="00643FBB" w:rsidP="00643FBB">
            <w:pPr>
              <w:spacing w:after="115"/>
              <w:ind w:left="360"/>
            </w:pPr>
            <w:r>
              <w:rPr>
                <w:rFonts w:ascii="Times New Roman" w:eastAsia="Times New Roman" w:hAnsi="Times New Roman" w:cs="Times New Roman"/>
                <w:sz w:val="24"/>
              </w:rPr>
              <w:t xml:space="preserve">10 - 15 L/min, Delivered Oxygen  </w:t>
            </w:r>
          </w:p>
          <w:p w14:paraId="0EB7CB81" w14:textId="77777777" w:rsidR="00643FBB" w:rsidRDefault="00643FBB" w:rsidP="00643FBB">
            <w:pPr>
              <w:spacing w:after="164"/>
              <w:ind w:left="360"/>
            </w:pPr>
            <w:r>
              <w:rPr>
                <w:rFonts w:ascii="Times New Roman" w:eastAsia="Times New Roman" w:hAnsi="Times New Roman" w:cs="Times New Roman"/>
                <w:sz w:val="24"/>
              </w:rPr>
              <w:t>Concentration (</w:t>
            </w:r>
            <w:proofErr w:type="spellStart"/>
            <w:r>
              <w:rPr>
                <w:rFonts w:ascii="Times New Roman" w:eastAsia="Times New Roman" w:hAnsi="Times New Roman" w:cs="Times New Roman"/>
                <w:sz w:val="24"/>
              </w:rPr>
              <w:t>FiO</w:t>
            </w:r>
            <w:proofErr w:type="spellEnd"/>
            <w:r>
              <w:rPr>
                <w:rFonts w:ascii="Times New Roman" w:eastAsia="Times New Roman" w:hAnsi="Times New Roman" w:cs="Times New Roman"/>
                <w:sz w:val="24"/>
              </w:rPr>
              <w:t xml:space="preserve">₂): 90% - 100%  </w:t>
            </w:r>
          </w:p>
          <w:p w14:paraId="3C06BDE6" w14:textId="77777777" w:rsidR="00643FBB" w:rsidRDefault="00643FBB">
            <w:pPr>
              <w:numPr>
                <w:ilvl w:val="0"/>
                <w:numId w:val="12"/>
              </w:numPr>
              <w:spacing w:after="56" w:line="357" w:lineRule="auto"/>
            </w:pPr>
            <w:r>
              <w:rPr>
                <w:rFonts w:ascii="Times New Roman" w:eastAsia="Times New Roman" w:hAnsi="Times New Roman" w:cs="Times New Roman"/>
                <w:sz w:val="24"/>
              </w:rPr>
              <w:t xml:space="preserve">Key Characteristics: Attached reservoir bag allows high-O₂ breathing; used for acute, severe hypoxia.  </w:t>
            </w:r>
          </w:p>
          <w:p w14:paraId="69AFF692" w14:textId="77777777" w:rsidR="00643FBB" w:rsidRDefault="00643FBB">
            <w:pPr>
              <w:numPr>
                <w:ilvl w:val="0"/>
                <w:numId w:val="12"/>
              </w:numPr>
              <w:spacing w:after="71"/>
            </w:pPr>
            <w:r>
              <w:rPr>
                <w:rFonts w:ascii="Times New Roman" w:eastAsia="Times New Roman" w:hAnsi="Times New Roman" w:cs="Times New Roman"/>
                <w:sz w:val="24"/>
              </w:rPr>
              <w:t>Nasal prongs: Flow Rate Capacity:</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1E932CF6" w14:textId="77777777" w:rsidR="00643FBB" w:rsidRDefault="00643FBB" w:rsidP="00643FBB">
            <w:pPr>
              <w:spacing w:after="135"/>
              <w:ind w:left="360"/>
            </w:pPr>
            <w:r>
              <w:rPr>
                <w:rFonts w:ascii="Times New Roman" w:eastAsia="Times New Roman" w:hAnsi="Times New Roman" w:cs="Times New Roman"/>
                <w:sz w:val="24"/>
              </w:rPr>
              <w:t xml:space="preserve">0.25 to 6 L/min.  </w:t>
            </w:r>
          </w:p>
          <w:p w14:paraId="60559B92" w14:textId="0F309EC1" w:rsidR="00643FBB" w:rsidRDefault="00643FBB" w:rsidP="00643FBB">
            <w:pPr>
              <w:spacing w:after="119"/>
              <w:rPr>
                <w:rFonts w:ascii="Times New Roman" w:eastAsia="Times New Roman" w:hAnsi="Times New Roman" w:cs="Times New Roman"/>
                <w:b/>
                <w:sz w:val="24"/>
              </w:rPr>
            </w:pPr>
            <w:r>
              <w:rPr>
                <w:rFonts w:ascii="Times New Roman" w:eastAsia="Times New Roman" w:hAnsi="Times New Roman" w:cs="Times New Roman"/>
                <w:sz w:val="24"/>
              </w:rPr>
              <w:t xml:space="preserve">Constructed from medical-grade, kink-resistant Polyvinyl Chloride (PVC) or soft </w:t>
            </w:r>
            <w:proofErr w:type="spellStart"/>
            <w:r>
              <w:rPr>
                <w:rFonts w:ascii="Times New Roman" w:eastAsia="Times New Roman" w:hAnsi="Times New Roman" w:cs="Times New Roman"/>
                <w:sz w:val="24"/>
              </w:rPr>
              <w:t>siliconeThey</w:t>
            </w:r>
            <w:proofErr w:type="spellEnd"/>
            <w:r>
              <w:rPr>
                <w:rFonts w:ascii="Times New Roman" w:eastAsia="Times New Roman" w:hAnsi="Times New Roman" w:cs="Times New Roman"/>
                <w:sz w:val="24"/>
              </w:rPr>
              <w:t xml:space="preserve"> are latex-free, DEHP-free, and </w:t>
            </w:r>
            <w:proofErr w:type="spellStart"/>
            <w:r>
              <w:rPr>
                <w:rFonts w:ascii="Times New Roman" w:eastAsia="Times New Roman" w:hAnsi="Times New Roman" w:cs="Times New Roman"/>
                <w:sz w:val="24"/>
              </w:rPr>
              <w:t>MRSafe</w:t>
            </w:r>
            <w:proofErr w:type="spellEnd"/>
            <w:r>
              <w:rPr>
                <w:rFonts w:ascii="Times New Roman" w:eastAsia="Times New Roman" w:hAnsi="Times New Roman" w:cs="Times New Roman"/>
                <w:sz w:val="24"/>
              </w:rPr>
              <w:t xml:space="preserve">.   </w:t>
            </w:r>
          </w:p>
        </w:tc>
        <w:tc>
          <w:tcPr>
            <w:tcW w:w="2225" w:type="dxa"/>
            <w:tcBorders>
              <w:top w:val="single" w:sz="4" w:space="0" w:color="000000"/>
              <w:left w:val="single" w:sz="4" w:space="0" w:color="000000"/>
              <w:bottom w:val="single" w:sz="4" w:space="0" w:color="000000"/>
              <w:right w:val="single" w:sz="4" w:space="0" w:color="000000"/>
            </w:tcBorders>
          </w:tcPr>
          <w:p w14:paraId="4F3E18F0" w14:textId="57470D3B" w:rsidR="00643FBB" w:rsidRDefault="00643FBB" w:rsidP="00643FBB">
            <w:pPr>
              <w:rPr>
                <w:rFonts w:ascii="Times New Roman" w:eastAsia="Times New Roman" w:hAnsi="Times New Roman" w:cs="Times New Roman"/>
                <w:sz w:val="24"/>
              </w:rPr>
            </w:pPr>
            <w:r>
              <w:rPr>
                <w:rFonts w:ascii="Times New Roman" w:eastAsia="Times New Roman" w:hAnsi="Times New Roman" w:cs="Times New Roman"/>
                <w:sz w:val="24"/>
              </w:rPr>
              <w:t xml:space="preserve">30 Units   </w:t>
            </w:r>
          </w:p>
        </w:tc>
      </w:tr>
      <w:tr w:rsidR="004D5B45" w14:paraId="0D36C366" w14:textId="77777777" w:rsidTr="008A42DB">
        <w:trPr>
          <w:trHeight w:val="1192"/>
        </w:trPr>
        <w:tc>
          <w:tcPr>
            <w:tcW w:w="1016" w:type="dxa"/>
            <w:tcBorders>
              <w:top w:val="single" w:sz="4" w:space="0" w:color="000000"/>
              <w:left w:val="single" w:sz="4" w:space="0" w:color="000000"/>
              <w:bottom w:val="single" w:sz="4" w:space="0" w:color="000000"/>
              <w:right w:val="single" w:sz="4" w:space="0" w:color="000000"/>
            </w:tcBorders>
          </w:tcPr>
          <w:p w14:paraId="7A650CFE" w14:textId="39595CEA" w:rsidR="004D5B45" w:rsidRDefault="004D5B45" w:rsidP="004D5B45">
            <w:pPr>
              <w:rPr>
                <w:rFonts w:ascii="Times New Roman" w:eastAsia="Times New Roman" w:hAnsi="Times New Roman" w:cs="Times New Roman"/>
                <w:sz w:val="24"/>
              </w:rPr>
            </w:pPr>
            <w:r>
              <w:rPr>
                <w:rFonts w:ascii="Times New Roman" w:eastAsia="Times New Roman" w:hAnsi="Times New Roman" w:cs="Times New Roman"/>
                <w:sz w:val="24"/>
              </w:rPr>
              <w:t xml:space="preserve">24   </w:t>
            </w:r>
          </w:p>
        </w:tc>
        <w:tc>
          <w:tcPr>
            <w:tcW w:w="6084" w:type="dxa"/>
            <w:tcBorders>
              <w:top w:val="single" w:sz="4" w:space="0" w:color="000000"/>
              <w:left w:val="single" w:sz="4" w:space="0" w:color="000000"/>
              <w:bottom w:val="single" w:sz="4" w:space="0" w:color="000000"/>
              <w:right w:val="single" w:sz="4" w:space="0" w:color="000000"/>
            </w:tcBorders>
          </w:tcPr>
          <w:p w14:paraId="344E5FEA" w14:textId="77777777" w:rsidR="004D5B45" w:rsidRDefault="004D5B45" w:rsidP="004D5B45">
            <w:pPr>
              <w:spacing w:after="113"/>
            </w:pPr>
            <w:r>
              <w:rPr>
                <w:rFonts w:ascii="Times New Roman" w:eastAsia="Times New Roman" w:hAnsi="Times New Roman" w:cs="Times New Roman"/>
                <w:b/>
                <w:sz w:val="24"/>
              </w:rPr>
              <w:t xml:space="preserve">Vomit bag(Pack of 14 pcs)  </w:t>
            </w:r>
            <w:r>
              <w:rPr>
                <w:rFonts w:ascii="Times New Roman" w:eastAsia="Times New Roman" w:hAnsi="Times New Roman" w:cs="Times New Roman"/>
                <w:sz w:val="24"/>
              </w:rPr>
              <w:t xml:space="preserve"> </w:t>
            </w:r>
          </w:p>
          <w:p w14:paraId="3DC27052" w14:textId="77777777" w:rsidR="004D5B45" w:rsidRDefault="004D5B45" w:rsidP="004D5B45">
            <w:pPr>
              <w:spacing w:after="44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675BCB3C" w14:textId="77777777" w:rsidR="004D5B45" w:rsidRDefault="004D5B45">
            <w:pPr>
              <w:numPr>
                <w:ilvl w:val="0"/>
                <w:numId w:val="13"/>
              </w:numPr>
              <w:spacing w:after="130"/>
            </w:pPr>
            <w:r>
              <w:rPr>
                <w:rFonts w:ascii="Times New Roman" w:eastAsia="Times New Roman" w:hAnsi="Times New Roman" w:cs="Times New Roman"/>
                <w:sz w:val="24"/>
              </w:rPr>
              <w:t xml:space="preserve">Capacity: Holds 1000 ml.   </w:t>
            </w:r>
          </w:p>
          <w:p w14:paraId="4790A7A5" w14:textId="77777777" w:rsidR="004D5B45" w:rsidRDefault="004D5B45">
            <w:pPr>
              <w:numPr>
                <w:ilvl w:val="0"/>
                <w:numId w:val="13"/>
              </w:numPr>
              <w:spacing w:after="52" w:line="356" w:lineRule="auto"/>
            </w:pPr>
            <w:r>
              <w:rPr>
                <w:rFonts w:ascii="Times New Roman" w:eastAsia="Times New Roman" w:hAnsi="Times New Roman" w:cs="Times New Roman"/>
                <w:sz w:val="24"/>
              </w:rPr>
              <w:t xml:space="preserve">Dimensions: Folded flat, they are highly compact (roughly </w:t>
            </w:r>
            <w:proofErr w:type="spellStart"/>
            <w:r>
              <w:rPr>
                <w:rFonts w:ascii="Times New Roman" w:eastAsia="Times New Roman" w:hAnsi="Times New Roman" w:cs="Times New Roman"/>
                <w:sz w:val="24"/>
              </w:rPr>
              <w:t>palmsized</w:t>
            </w:r>
            <w:proofErr w:type="spellEnd"/>
            <w:r>
              <w:rPr>
                <w:rFonts w:ascii="Times New Roman" w:eastAsia="Times New Roman" w:hAnsi="Times New Roman" w:cs="Times New Roman"/>
                <w:sz w:val="24"/>
              </w:rPr>
              <w:t xml:space="preserve">), allowing for easy storage in bags or cars. Fully expanded, bags range from 130 mm (5 inches) to wider openings, making them easy to fit over the mouth.   </w:t>
            </w:r>
          </w:p>
          <w:p w14:paraId="137C3F88" w14:textId="77777777" w:rsidR="004D5B45" w:rsidRDefault="004D5B45">
            <w:pPr>
              <w:numPr>
                <w:ilvl w:val="0"/>
                <w:numId w:val="13"/>
              </w:numPr>
              <w:spacing w:after="57" w:line="355" w:lineRule="auto"/>
            </w:pPr>
            <w:r>
              <w:rPr>
                <w:rFonts w:ascii="Times New Roman" w:eastAsia="Times New Roman" w:hAnsi="Times New Roman" w:cs="Times New Roman"/>
                <w:sz w:val="24"/>
              </w:rPr>
              <w:t xml:space="preserve">Material: Typically made from high-density, latex-free polyethylene (PE) which is odorless, puncture-proof, and disposable.   </w:t>
            </w:r>
          </w:p>
          <w:p w14:paraId="209E0F09" w14:textId="77777777" w:rsidR="004D5B45" w:rsidRDefault="004D5B45">
            <w:pPr>
              <w:numPr>
                <w:ilvl w:val="0"/>
                <w:numId w:val="13"/>
              </w:numPr>
              <w:spacing w:after="94" w:line="355" w:lineRule="auto"/>
            </w:pPr>
            <w:r>
              <w:rPr>
                <w:rFonts w:ascii="Times New Roman" w:eastAsia="Times New Roman" w:hAnsi="Times New Roman" w:cs="Times New Roman"/>
                <w:sz w:val="24"/>
              </w:rPr>
              <w:lastRenderedPageBreak/>
              <w:t xml:space="preserve">Closure Mechanism: Features a notched ring or locking notch system. After use, the bag is twisted and hooked into the notch to seal liquids and odors.  </w:t>
            </w:r>
          </w:p>
          <w:p w14:paraId="11B07565" w14:textId="1575BAAE" w:rsidR="004D5B45" w:rsidRPr="004D5B45" w:rsidRDefault="004D5B45" w:rsidP="004D5B45">
            <w:pPr>
              <w:spacing w:after="119"/>
              <w:rPr>
                <w:rFonts w:ascii="Times New Roman" w:eastAsia="Times New Roman" w:hAnsi="Times New Roman" w:cs="Times New Roman"/>
                <w:sz w:val="24"/>
              </w:rPr>
            </w:pPr>
            <w:r>
              <w:rPr>
                <w:rFonts w:ascii="Times New Roman" w:eastAsia="Times New Roman" w:hAnsi="Times New Roman" w:cs="Times New Roman"/>
                <w:sz w:val="24"/>
              </w:rPr>
              <w:t xml:space="preserve">Graduations: Marked with volume increments in both milliliters (cc) and ounces (oz) for medical monitoring </w:t>
            </w:r>
          </w:p>
        </w:tc>
        <w:tc>
          <w:tcPr>
            <w:tcW w:w="2225" w:type="dxa"/>
            <w:tcBorders>
              <w:top w:val="single" w:sz="4" w:space="0" w:color="000000"/>
              <w:left w:val="single" w:sz="4" w:space="0" w:color="000000"/>
              <w:bottom w:val="single" w:sz="4" w:space="0" w:color="000000"/>
              <w:right w:val="single" w:sz="4" w:space="0" w:color="000000"/>
            </w:tcBorders>
          </w:tcPr>
          <w:p w14:paraId="399466C1" w14:textId="0879D78A" w:rsidR="004D5B45" w:rsidRDefault="004D5B45" w:rsidP="004D5B45">
            <w:pPr>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6 Packs   </w:t>
            </w:r>
          </w:p>
        </w:tc>
      </w:tr>
      <w:tr w:rsidR="004D5B45" w14:paraId="68E870C0" w14:textId="77777777" w:rsidTr="008A42DB">
        <w:trPr>
          <w:trHeight w:val="508"/>
        </w:trPr>
        <w:tc>
          <w:tcPr>
            <w:tcW w:w="1016" w:type="dxa"/>
            <w:tcBorders>
              <w:top w:val="single" w:sz="4" w:space="0" w:color="000000"/>
              <w:left w:val="single" w:sz="4" w:space="0" w:color="000000"/>
              <w:bottom w:val="single" w:sz="4" w:space="0" w:color="000000"/>
              <w:right w:val="single" w:sz="4" w:space="0" w:color="000000"/>
            </w:tcBorders>
          </w:tcPr>
          <w:p w14:paraId="50A4BC8B" w14:textId="1FDB5593" w:rsidR="004D5B45" w:rsidRDefault="004D5B45" w:rsidP="004D5B45">
            <w:pPr>
              <w:rPr>
                <w:rFonts w:ascii="Times New Roman" w:eastAsia="Times New Roman" w:hAnsi="Times New Roman" w:cs="Times New Roman"/>
                <w:sz w:val="24"/>
              </w:rPr>
            </w:pPr>
            <w:r>
              <w:rPr>
                <w:rFonts w:ascii="Times New Roman" w:eastAsia="Times New Roman" w:hAnsi="Times New Roman" w:cs="Times New Roman"/>
                <w:sz w:val="24"/>
              </w:rPr>
              <w:t xml:space="preserve">25   </w:t>
            </w:r>
          </w:p>
        </w:tc>
        <w:tc>
          <w:tcPr>
            <w:tcW w:w="6084" w:type="dxa"/>
            <w:tcBorders>
              <w:top w:val="single" w:sz="4" w:space="0" w:color="000000"/>
              <w:left w:val="single" w:sz="4" w:space="0" w:color="000000"/>
              <w:bottom w:val="single" w:sz="4" w:space="0" w:color="000000"/>
              <w:right w:val="single" w:sz="4" w:space="0" w:color="000000"/>
            </w:tcBorders>
          </w:tcPr>
          <w:p w14:paraId="67D4CD93" w14:textId="77777777" w:rsidR="004D5B45" w:rsidRDefault="004D5B45" w:rsidP="004D5B45">
            <w:pPr>
              <w:spacing w:after="119"/>
              <w:rPr>
                <w:rFonts w:ascii="Times New Roman" w:eastAsia="Times New Roman" w:hAnsi="Times New Roman" w:cs="Times New Roman"/>
                <w:sz w:val="24"/>
              </w:rPr>
            </w:pPr>
            <w:r>
              <w:rPr>
                <w:rFonts w:ascii="Times New Roman" w:eastAsia="Times New Roman" w:hAnsi="Times New Roman" w:cs="Times New Roman"/>
                <w:b/>
                <w:sz w:val="24"/>
              </w:rPr>
              <w:t xml:space="preserve">Adhesives (Plasters)- 4 inches  </w:t>
            </w:r>
            <w:r>
              <w:rPr>
                <w:rFonts w:ascii="Times New Roman" w:eastAsia="Times New Roman" w:hAnsi="Times New Roman" w:cs="Times New Roman"/>
                <w:sz w:val="24"/>
              </w:rPr>
              <w:t xml:space="preserve"> </w:t>
            </w:r>
          </w:p>
          <w:p w14:paraId="5648C288" w14:textId="77777777" w:rsidR="004D5B45" w:rsidRDefault="004D5B45" w:rsidP="004D5B45">
            <w:pPr>
              <w:spacing w:after="449"/>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405BC62E" w14:textId="77777777" w:rsidR="004D5B45" w:rsidRDefault="004D5B45">
            <w:pPr>
              <w:numPr>
                <w:ilvl w:val="0"/>
                <w:numId w:val="14"/>
              </w:numPr>
              <w:spacing w:line="359" w:lineRule="auto"/>
            </w:pPr>
            <w:r>
              <w:rPr>
                <w:rFonts w:ascii="Times New Roman" w:eastAsia="Times New Roman" w:hAnsi="Times New Roman" w:cs="Times New Roman"/>
                <w:sz w:val="24"/>
              </w:rPr>
              <w:t xml:space="preserve">Adhesive Mass: Minimum of 45 g/m², formulated with </w:t>
            </w:r>
          </w:p>
          <w:p w14:paraId="1BCEA655" w14:textId="77777777" w:rsidR="004D5B45" w:rsidRDefault="004D5B45" w:rsidP="004D5B45">
            <w:pPr>
              <w:spacing w:after="59" w:line="354" w:lineRule="auto"/>
              <w:ind w:left="360"/>
            </w:pPr>
            <w:r>
              <w:rPr>
                <w:rFonts w:ascii="Times New Roman" w:eastAsia="Times New Roman" w:hAnsi="Times New Roman" w:cs="Times New Roman"/>
                <w:sz w:val="24"/>
              </w:rPr>
              <w:t xml:space="preserve">pharmacopoeia-grade Zinc Oxide to prevent irritation.  </w:t>
            </w:r>
          </w:p>
          <w:p w14:paraId="61CFD9A0" w14:textId="77777777" w:rsidR="004D5B45" w:rsidRDefault="004D5B45">
            <w:pPr>
              <w:numPr>
                <w:ilvl w:val="0"/>
                <w:numId w:val="14"/>
              </w:numPr>
              <w:spacing w:after="121"/>
            </w:pPr>
            <w:r>
              <w:rPr>
                <w:rFonts w:ascii="Times New Roman" w:eastAsia="Times New Roman" w:hAnsi="Times New Roman" w:cs="Times New Roman"/>
                <w:sz w:val="24"/>
              </w:rPr>
              <w:t xml:space="preserve">Zinc Oxide Content: Minimum </w:t>
            </w:r>
          </w:p>
          <w:p w14:paraId="7DDCCBA7" w14:textId="77777777" w:rsidR="004D5B45" w:rsidRDefault="004D5B45" w:rsidP="004D5B45">
            <w:pPr>
              <w:spacing w:after="159"/>
              <w:ind w:right="201"/>
              <w:jc w:val="center"/>
            </w:pPr>
            <w:r>
              <w:rPr>
                <w:rFonts w:ascii="Times New Roman" w:eastAsia="Times New Roman" w:hAnsi="Times New Roman" w:cs="Times New Roman"/>
                <w:sz w:val="24"/>
              </w:rPr>
              <w:t xml:space="preserve">10% within the adhesive mass.  </w:t>
            </w:r>
          </w:p>
          <w:p w14:paraId="1A7DC187" w14:textId="77777777" w:rsidR="004D5B45" w:rsidRDefault="004D5B45">
            <w:pPr>
              <w:numPr>
                <w:ilvl w:val="0"/>
                <w:numId w:val="14"/>
              </w:numPr>
              <w:spacing w:after="87" w:line="357" w:lineRule="auto"/>
            </w:pPr>
            <w:r>
              <w:rPr>
                <w:rFonts w:ascii="Times New Roman" w:eastAsia="Times New Roman" w:hAnsi="Times New Roman" w:cs="Times New Roman"/>
                <w:sz w:val="24"/>
              </w:rPr>
              <w:t xml:space="preserve">Backing Material: Usually 100% cotton fabric, perforated/aperture for ventilation, or hypoallergenic polyurethane.  </w:t>
            </w:r>
          </w:p>
          <w:p w14:paraId="65761542" w14:textId="77777777" w:rsidR="004D5B45" w:rsidRDefault="004D5B45" w:rsidP="004D5B45">
            <w:r>
              <w:rPr>
                <w:rFonts w:ascii="Times New Roman" w:eastAsia="Times New Roman" w:hAnsi="Times New Roman" w:cs="Times New Roman"/>
                <w:sz w:val="24"/>
              </w:rPr>
              <w:t xml:space="preserve">Sizes: Standard dimensions range from </w:t>
            </w:r>
          </w:p>
          <w:p w14:paraId="5AE212C3" w14:textId="7E1A6E2C" w:rsidR="004D5B45" w:rsidRDefault="004D5B45" w:rsidP="004D5B45">
            <w:pPr>
              <w:spacing w:after="119"/>
              <w:rPr>
                <w:rFonts w:ascii="Times New Roman" w:eastAsia="Times New Roman" w:hAnsi="Times New Roman" w:cs="Times New Roman"/>
                <w:b/>
                <w:sz w:val="24"/>
              </w:rPr>
            </w:pPr>
            <w:r>
              <w:rPr>
                <w:rFonts w:ascii="Times New Roman" w:eastAsia="Times New Roman" w:hAnsi="Times New Roman" w:cs="Times New Roman"/>
                <w:sz w:val="24"/>
              </w:rPr>
              <w:t xml:space="preserve">50mm in width, with lengths typically 5 m to 10 m  </w:t>
            </w:r>
          </w:p>
        </w:tc>
        <w:tc>
          <w:tcPr>
            <w:tcW w:w="2225" w:type="dxa"/>
            <w:tcBorders>
              <w:top w:val="single" w:sz="4" w:space="0" w:color="000000"/>
              <w:left w:val="single" w:sz="4" w:space="0" w:color="000000"/>
              <w:bottom w:val="single" w:sz="4" w:space="0" w:color="000000"/>
              <w:right w:val="single" w:sz="4" w:space="0" w:color="000000"/>
            </w:tcBorders>
          </w:tcPr>
          <w:p w14:paraId="2DF69CC1" w14:textId="7CF11ACB" w:rsidR="004D5B45" w:rsidRDefault="004D5B45" w:rsidP="004D5B45">
            <w:pPr>
              <w:rPr>
                <w:rFonts w:ascii="Times New Roman" w:eastAsia="Times New Roman" w:hAnsi="Times New Roman" w:cs="Times New Roman"/>
                <w:sz w:val="24"/>
              </w:rPr>
            </w:pPr>
            <w:r>
              <w:rPr>
                <w:rFonts w:ascii="Times New Roman" w:eastAsia="Times New Roman" w:hAnsi="Times New Roman" w:cs="Times New Roman"/>
                <w:sz w:val="24"/>
              </w:rPr>
              <w:t xml:space="preserve">40 packs  </w:t>
            </w:r>
          </w:p>
        </w:tc>
      </w:tr>
      <w:tr w:rsidR="004D5B45" w14:paraId="639FBE5F" w14:textId="77777777" w:rsidTr="008A42DB">
        <w:trPr>
          <w:trHeight w:val="1192"/>
        </w:trPr>
        <w:tc>
          <w:tcPr>
            <w:tcW w:w="1016" w:type="dxa"/>
            <w:tcBorders>
              <w:top w:val="single" w:sz="4" w:space="0" w:color="000000"/>
              <w:left w:val="single" w:sz="4" w:space="0" w:color="000000"/>
              <w:bottom w:val="single" w:sz="4" w:space="0" w:color="000000"/>
              <w:right w:val="single" w:sz="4" w:space="0" w:color="000000"/>
            </w:tcBorders>
          </w:tcPr>
          <w:p w14:paraId="4C028CF2" w14:textId="069F3736" w:rsidR="004D5B45" w:rsidRDefault="004D5B45" w:rsidP="004D5B45">
            <w:pPr>
              <w:rPr>
                <w:rFonts w:ascii="Times New Roman" w:eastAsia="Times New Roman" w:hAnsi="Times New Roman" w:cs="Times New Roman"/>
                <w:sz w:val="24"/>
              </w:rPr>
            </w:pPr>
            <w:r>
              <w:rPr>
                <w:rFonts w:ascii="Times New Roman" w:eastAsia="Times New Roman" w:hAnsi="Times New Roman" w:cs="Times New Roman"/>
                <w:sz w:val="24"/>
              </w:rPr>
              <w:t xml:space="preserve">26   </w:t>
            </w:r>
          </w:p>
        </w:tc>
        <w:tc>
          <w:tcPr>
            <w:tcW w:w="6084" w:type="dxa"/>
            <w:tcBorders>
              <w:top w:val="single" w:sz="4" w:space="0" w:color="000000"/>
              <w:left w:val="single" w:sz="4" w:space="0" w:color="000000"/>
              <w:bottom w:val="single" w:sz="4" w:space="0" w:color="000000"/>
              <w:right w:val="single" w:sz="4" w:space="0" w:color="000000"/>
            </w:tcBorders>
          </w:tcPr>
          <w:p w14:paraId="2515CFC3" w14:textId="77777777" w:rsidR="004D5B45" w:rsidRDefault="004D5B45" w:rsidP="004D5B45">
            <w:pPr>
              <w:spacing w:after="109"/>
            </w:pPr>
            <w:r>
              <w:rPr>
                <w:rFonts w:ascii="Times New Roman" w:eastAsia="Times New Roman" w:hAnsi="Times New Roman" w:cs="Times New Roman"/>
                <w:b/>
                <w:sz w:val="24"/>
              </w:rPr>
              <w:t xml:space="preserve">Surgical Gloves(Pack of 50 pairs)  </w:t>
            </w:r>
            <w:r>
              <w:rPr>
                <w:rFonts w:ascii="Times New Roman" w:eastAsia="Times New Roman" w:hAnsi="Times New Roman" w:cs="Times New Roman"/>
                <w:sz w:val="24"/>
              </w:rPr>
              <w:t xml:space="preserve"> </w:t>
            </w:r>
          </w:p>
          <w:p w14:paraId="50D027B5" w14:textId="77777777" w:rsidR="004D5B45" w:rsidRDefault="004D5B45" w:rsidP="004D5B45">
            <w:pPr>
              <w:spacing w:after="395"/>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5C90299D" w14:textId="77777777" w:rsidR="004D5B45" w:rsidRDefault="004D5B45" w:rsidP="004D5B45">
            <w:pPr>
              <w:spacing w:line="258" w:lineRule="auto"/>
              <w:ind w:right="45"/>
            </w:pPr>
            <w:r>
              <w:rPr>
                <w:rFonts w:ascii="Times New Roman" w:eastAsia="Times New Roman" w:hAnsi="Times New Roman" w:cs="Times New Roman"/>
                <w:sz w:val="24"/>
              </w:rPr>
              <w:t xml:space="preserve">Anatomical shaping (hand-specific with curved fingers), high tactile sensitivity, thicknesses ranging from 0.18 to 0.20 mm, lengths ≥ 280 mm for wrist coverage, and a pinhole AQL of ≤ </w:t>
            </w:r>
          </w:p>
          <w:p w14:paraId="18E5EED1" w14:textId="2199443A" w:rsidR="004D5B45" w:rsidRDefault="004D5B45" w:rsidP="004D5B45">
            <w:pPr>
              <w:spacing w:after="119"/>
              <w:rPr>
                <w:rFonts w:ascii="Times New Roman" w:eastAsia="Times New Roman" w:hAnsi="Times New Roman" w:cs="Times New Roman"/>
                <w:b/>
                <w:sz w:val="24"/>
              </w:rPr>
            </w:pPr>
            <w:r>
              <w:rPr>
                <w:rFonts w:ascii="Times New Roman" w:eastAsia="Times New Roman" w:hAnsi="Times New Roman" w:cs="Times New Roman"/>
                <w:sz w:val="24"/>
              </w:rPr>
              <w:t xml:space="preserve">0.65.  </w:t>
            </w:r>
          </w:p>
        </w:tc>
        <w:tc>
          <w:tcPr>
            <w:tcW w:w="2225" w:type="dxa"/>
            <w:tcBorders>
              <w:top w:val="single" w:sz="4" w:space="0" w:color="000000"/>
              <w:left w:val="single" w:sz="4" w:space="0" w:color="000000"/>
              <w:bottom w:val="single" w:sz="4" w:space="0" w:color="000000"/>
              <w:right w:val="single" w:sz="4" w:space="0" w:color="000000"/>
            </w:tcBorders>
          </w:tcPr>
          <w:p w14:paraId="480785AB" w14:textId="0FDB36E5" w:rsidR="004D5B45" w:rsidRDefault="004D5B45" w:rsidP="004D5B45">
            <w:pPr>
              <w:rPr>
                <w:rFonts w:ascii="Times New Roman" w:eastAsia="Times New Roman" w:hAnsi="Times New Roman" w:cs="Times New Roman"/>
                <w:sz w:val="24"/>
              </w:rPr>
            </w:pPr>
            <w:r>
              <w:rPr>
                <w:rFonts w:ascii="Times New Roman" w:eastAsia="Times New Roman" w:hAnsi="Times New Roman" w:cs="Times New Roman"/>
                <w:sz w:val="24"/>
              </w:rPr>
              <w:t xml:space="preserve">5 packs  </w:t>
            </w:r>
          </w:p>
        </w:tc>
      </w:tr>
      <w:tr w:rsidR="004D5B45" w14:paraId="3BAD1DB2" w14:textId="77777777" w:rsidTr="008A42DB">
        <w:trPr>
          <w:trHeight w:val="4117"/>
        </w:trPr>
        <w:tc>
          <w:tcPr>
            <w:tcW w:w="1016" w:type="dxa"/>
            <w:tcBorders>
              <w:top w:val="single" w:sz="4" w:space="0" w:color="000000"/>
              <w:left w:val="single" w:sz="4" w:space="0" w:color="000000"/>
              <w:bottom w:val="single" w:sz="4" w:space="0" w:color="000000"/>
              <w:right w:val="single" w:sz="4" w:space="0" w:color="000000"/>
            </w:tcBorders>
          </w:tcPr>
          <w:p w14:paraId="45ADBA40" w14:textId="35530B6E" w:rsidR="004D5B45" w:rsidRDefault="004D5B45" w:rsidP="004D5B45">
            <w:pPr>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27   </w:t>
            </w:r>
          </w:p>
        </w:tc>
        <w:tc>
          <w:tcPr>
            <w:tcW w:w="6084" w:type="dxa"/>
            <w:tcBorders>
              <w:top w:val="single" w:sz="4" w:space="0" w:color="000000"/>
              <w:left w:val="single" w:sz="4" w:space="0" w:color="000000"/>
              <w:bottom w:val="single" w:sz="4" w:space="0" w:color="000000"/>
              <w:right w:val="single" w:sz="4" w:space="0" w:color="000000"/>
            </w:tcBorders>
          </w:tcPr>
          <w:p w14:paraId="4DEA5D6B" w14:textId="77777777" w:rsidR="004D5B45" w:rsidRDefault="004D5B45" w:rsidP="004D5B45">
            <w:pPr>
              <w:spacing w:after="109"/>
            </w:pPr>
            <w:r>
              <w:rPr>
                <w:rFonts w:ascii="Times New Roman" w:eastAsia="Times New Roman" w:hAnsi="Times New Roman" w:cs="Times New Roman"/>
                <w:b/>
                <w:sz w:val="24"/>
              </w:rPr>
              <w:t xml:space="preserve">Nasogastric Tube   </w:t>
            </w:r>
            <w:r>
              <w:rPr>
                <w:rFonts w:ascii="Times New Roman" w:eastAsia="Times New Roman" w:hAnsi="Times New Roman" w:cs="Times New Roman"/>
                <w:sz w:val="24"/>
              </w:rPr>
              <w:t xml:space="preserve"> </w:t>
            </w:r>
          </w:p>
          <w:p w14:paraId="330E9F46" w14:textId="77777777" w:rsidR="004D5B45" w:rsidRDefault="004D5B45" w:rsidP="004D5B45">
            <w:pPr>
              <w:spacing w:after="420"/>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65F74C19" w14:textId="77777777" w:rsidR="004D5B45" w:rsidRDefault="004D5B45" w:rsidP="004D5B45">
            <w:pPr>
              <w:spacing w:after="90" w:line="354" w:lineRule="auto"/>
              <w:ind w:left="470" w:right="120"/>
              <w:jc w:val="both"/>
            </w:pPr>
            <w:r>
              <w:rPr>
                <w:rFonts w:ascii="Times New Roman" w:eastAsia="Times New Roman" w:hAnsi="Times New Roman" w:cs="Times New Roman"/>
                <w:sz w:val="24"/>
              </w:rPr>
              <w:t xml:space="preserve">• Small-Bore Tubes (8–12 Fr): Best for adult enteral feeding and medication administration. Soft, flexible designs like the </w:t>
            </w:r>
            <w:proofErr w:type="spellStart"/>
            <w:r>
              <w:rPr>
                <w:rFonts w:ascii="Times New Roman" w:eastAsia="Times New Roman" w:hAnsi="Times New Roman" w:cs="Times New Roman"/>
                <w:sz w:val="24"/>
              </w:rPr>
              <w:t>Dobhoff</w:t>
            </w:r>
            <w:proofErr w:type="spellEnd"/>
            <w:r>
              <w:rPr>
                <w:rFonts w:ascii="Times New Roman" w:eastAsia="Times New Roman" w:hAnsi="Times New Roman" w:cs="Times New Roman"/>
                <w:sz w:val="24"/>
              </w:rPr>
              <w:t xml:space="preserve"> tube are used for long-term feeding.  </w:t>
            </w:r>
          </w:p>
          <w:p w14:paraId="34CEF8FA" w14:textId="5BEF6C5A" w:rsidR="004D5B45" w:rsidRPr="004D5B45" w:rsidRDefault="004D5B45" w:rsidP="004D5B45">
            <w:pPr>
              <w:spacing w:after="119"/>
              <w:rPr>
                <w:rFonts w:ascii="Times New Roman" w:eastAsia="Times New Roman" w:hAnsi="Times New Roman" w:cs="Times New Roman"/>
                <w:sz w:val="24"/>
              </w:rPr>
            </w:pPr>
            <w:r>
              <w:rPr>
                <w:rFonts w:ascii="Times New Roman" w:eastAsia="Times New Roman" w:hAnsi="Times New Roman" w:cs="Times New Roman"/>
                <w:sz w:val="24"/>
              </w:rPr>
              <w:t xml:space="preserve">Large-Bore Tubes (14–18 Fr): Best for gastric decompression, lavage, or drainage (e.g., Salem Sump tube). Made of slightly firmer materials to resist collapse under suction.    </w:t>
            </w:r>
          </w:p>
        </w:tc>
        <w:tc>
          <w:tcPr>
            <w:tcW w:w="2225" w:type="dxa"/>
            <w:tcBorders>
              <w:top w:val="single" w:sz="4" w:space="0" w:color="000000"/>
              <w:left w:val="single" w:sz="4" w:space="0" w:color="000000"/>
              <w:bottom w:val="single" w:sz="4" w:space="0" w:color="000000"/>
              <w:right w:val="single" w:sz="4" w:space="0" w:color="000000"/>
            </w:tcBorders>
          </w:tcPr>
          <w:p w14:paraId="03324C7E" w14:textId="6A4012EC" w:rsidR="004D5B45" w:rsidRDefault="004D5B45" w:rsidP="004D5B45">
            <w:pPr>
              <w:rPr>
                <w:rFonts w:ascii="Times New Roman" w:eastAsia="Times New Roman" w:hAnsi="Times New Roman" w:cs="Times New Roman"/>
                <w:sz w:val="24"/>
              </w:rPr>
            </w:pPr>
            <w:r>
              <w:rPr>
                <w:rFonts w:ascii="Times New Roman" w:eastAsia="Times New Roman" w:hAnsi="Times New Roman" w:cs="Times New Roman"/>
                <w:sz w:val="24"/>
              </w:rPr>
              <w:t xml:space="preserve">15 Units  </w:t>
            </w:r>
          </w:p>
        </w:tc>
      </w:tr>
      <w:tr w:rsidR="004D5B45" w14:paraId="3158F8CA" w14:textId="77777777" w:rsidTr="008A42DB">
        <w:trPr>
          <w:trHeight w:val="4117"/>
        </w:trPr>
        <w:tc>
          <w:tcPr>
            <w:tcW w:w="1016" w:type="dxa"/>
            <w:tcBorders>
              <w:top w:val="single" w:sz="4" w:space="0" w:color="000000"/>
              <w:left w:val="single" w:sz="4" w:space="0" w:color="000000"/>
              <w:bottom w:val="single" w:sz="4" w:space="0" w:color="000000"/>
              <w:right w:val="single" w:sz="4" w:space="0" w:color="000000"/>
            </w:tcBorders>
          </w:tcPr>
          <w:p w14:paraId="262090EC" w14:textId="5F6C91E4" w:rsidR="004D5B45" w:rsidRDefault="004D5B45" w:rsidP="004D5B45">
            <w:pPr>
              <w:rPr>
                <w:rFonts w:ascii="Times New Roman" w:eastAsia="Times New Roman" w:hAnsi="Times New Roman" w:cs="Times New Roman"/>
                <w:sz w:val="24"/>
              </w:rPr>
            </w:pPr>
            <w:r>
              <w:rPr>
                <w:rFonts w:ascii="Times New Roman" w:eastAsia="Times New Roman" w:hAnsi="Times New Roman" w:cs="Times New Roman"/>
                <w:sz w:val="24"/>
              </w:rPr>
              <w:t xml:space="preserve">28   </w:t>
            </w:r>
          </w:p>
        </w:tc>
        <w:tc>
          <w:tcPr>
            <w:tcW w:w="6084" w:type="dxa"/>
            <w:tcBorders>
              <w:top w:val="single" w:sz="4" w:space="0" w:color="000000"/>
              <w:left w:val="single" w:sz="4" w:space="0" w:color="000000"/>
              <w:bottom w:val="single" w:sz="4" w:space="0" w:color="000000"/>
              <w:right w:val="single" w:sz="4" w:space="0" w:color="000000"/>
            </w:tcBorders>
          </w:tcPr>
          <w:p w14:paraId="6325B14A" w14:textId="77777777" w:rsidR="004D5B45" w:rsidRDefault="004D5B45" w:rsidP="004D5B45">
            <w:pPr>
              <w:spacing w:after="114"/>
              <w:ind w:left="110"/>
            </w:pPr>
            <w:r>
              <w:rPr>
                <w:rFonts w:ascii="Times New Roman" w:eastAsia="Times New Roman" w:hAnsi="Times New Roman" w:cs="Times New Roman"/>
                <w:b/>
                <w:sz w:val="24"/>
              </w:rPr>
              <w:t xml:space="preserve">Povidone iodine(1L Bottle)  </w:t>
            </w:r>
            <w:r>
              <w:rPr>
                <w:rFonts w:ascii="Times New Roman" w:eastAsia="Times New Roman" w:hAnsi="Times New Roman" w:cs="Times New Roman"/>
                <w:sz w:val="24"/>
              </w:rPr>
              <w:t xml:space="preserve"> </w:t>
            </w:r>
          </w:p>
          <w:p w14:paraId="380F5F71" w14:textId="77777777" w:rsidR="004D5B45" w:rsidRDefault="004D5B45" w:rsidP="004D5B45">
            <w:pPr>
              <w:spacing w:after="449"/>
              <w:ind w:left="110"/>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40CD39AF" w14:textId="77777777" w:rsidR="004D5B45" w:rsidRDefault="004D5B45">
            <w:pPr>
              <w:numPr>
                <w:ilvl w:val="0"/>
                <w:numId w:val="15"/>
              </w:numPr>
              <w:spacing w:after="56" w:line="357" w:lineRule="auto"/>
            </w:pPr>
            <w:r>
              <w:rPr>
                <w:rFonts w:ascii="Times New Roman" w:eastAsia="Times New Roman" w:hAnsi="Times New Roman" w:cs="Times New Roman"/>
                <w:sz w:val="24"/>
              </w:rPr>
              <w:t xml:space="preserve">Appearance: Yellowish-brown to reddish-brown amorphous, </w:t>
            </w:r>
            <w:proofErr w:type="spellStart"/>
            <w:r>
              <w:rPr>
                <w:rFonts w:ascii="Times New Roman" w:eastAsia="Times New Roman" w:hAnsi="Times New Roman" w:cs="Times New Roman"/>
                <w:sz w:val="24"/>
              </w:rPr>
              <w:t>freeflowing</w:t>
            </w:r>
            <w:proofErr w:type="spellEnd"/>
            <w:r>
              <w:rPr>
                <w:rFonts w:ascii="Times New Roman" w:eastAsia="Times New Roman" w:hAnsi="Times New Roman" w:cs="Times New Roman"/>
                <w:sz w:val="24"/>
              </w:rPr>
              <w:t xml:space="preserve"> powder.  </w:t>
            </w:r>
          </w:p>
          <w:p w14:paraId="1C2ABAEE" w14:textId="77777777" w:rsidR="004D5B45" w:rsidRDefault="004D5B45">
            <w:pPr>
              <w:numPr>
                <w:ilvl w:val="0"/>
                <w:numId w:val="15"/>
              </w:numPr>
              <w:spacing w:after="103" w:line="321" w:lineRule="auto"/>
            </w:pPr>
            <w:r>
              <w:rPr>
                <w:rFonts w:ascii="Times New Roman" w:eastAsia="Times New Roman" w:hAnsi="Times New Roman" w:cs="Times New Roman"/>
                <w:sz w:val="24"/>
              </w:rPr>
              <w:t xml:space="preserve">Assay (Available Iodine, Dried  Basis): 9.0% to 12.0% w/w  </w:t>
            </w:r>
          </w:p>
          <w:p w14:paraId="2E51F376" w14:textId="77777777" w:rsidR="004D5B45" w:rsidRDefault="004D5B45">
            <w:pPr>
              <w:numPr>
                <w:ilvl w:val="0"/>
                <w:numId w:val="15"/>
              </w:numPr>
              <w:spacing w:after="77"/>
            </w:pPr>
            <w:r>
              <w:rPr>
                <w:rFonts w:ascii="Times New Roman" w:eastAsia="Times New Roman" w:hAnsi="Times New Roman" w:cs="Times New Roman"/>
                <w:sz w:val="24"/>
              </w:rPr>
              <w:t xml:space="preserve">Nitrogen Content (Dried  </w:t>
            </w:r>
          </w:p>
          <w:p w14:paraId="18F5B5C9" w14:textId="77777777" w:rsidR="004D5B45" w:rsidRDefault="004D5B45" w:rsidP="004D5B45">
            <w:pPr>
              <w:spacing w:after="159"/>
              <w:ind w:left="470"/>
            </w:pPr>
            <w:r>
              <w:rPr>
                <w:rFonts w:ascii="Times New Roman" w:eastAsia="Times New Roman" w:hAnsi="Times New Roman" w:cs="Times New Roman"/>
                <w:sz w:val="24"/>
              </w:rPr>
              <w:t xml:space="preserve">Basis): 9.5% to 11.5% w/w  </w:t>
            </w:r>
          </w:p>
          <w:p w14:paraId="254B912D" w14:textId="77777777" w:rsidR="004D5B45" w:rsidRDefault="004D5B45">
            <w:pPr>
              <w:numPr>
                <w:ilvl w:val="0"/>
                <w:numId w:val="15"/>
              </w:numPr>
              <w:spacing w:line="338" w:lineRule="auto"/>
            </w:pPr>
            <w:r>
              <w:rPr>
                <w:rFonts w:ascii="Times New Roman" w:eastAsia="Times New Roman" w:hAnsi="Times New Roman" w:cs="Times New Roman"/>
                <w:sz w:val="24"/>
              </w:rPr>
              <w:t xml:space="preserve">Iodide Ion: Maximum 6.6% w/w • Loss on Drying  </w:t>
            </w:r>
          </w:p>
          <w:p w14:paraId="5F0D24D1" w14:textId="77777777" w:rsidR="004D5B45" w:rsidRDefault="004D5B45" w:rsidP="004D5B45">
            <w:pPr>
              <w:spacing w:after="174"/>
              <w:ind w:left="87"/>
              <w:jc w:val="center"/>
            </w:pPr>
            <w:r>
              <w:rPr>
                <w:rFonts w:ascii="Times New Roman" w:eastAsia="Times New Roman" w:hAnsi="Times New Roman" w:cs="Times New Roman"/>
                <w:sz w:val="24"/>
              </w:rPr>
              <w:t xml:space="preserve">(Moisture): Maximum 8.0% w/w  </w:t>
            </w:r>
          </w:p>
          <w:p w14:paraId="164A4BFB" w14:textId="77777777" w:rsidR="004D5B45" w:rsidRDefault="004D5B45">
            <w:pPr>
              <w:numPr>
                <w:ilvl w:val="0"/>
                <w:numId w:val="15"/>
              </w:numPr>
              <w:spacing w:after="76"/>
            </w:pPr>
            <w:r>
              <w:rPr>
                <w:rFonts w:ascii="Times New Roman" w:eastAsia="Times New Roman" w:hAnsi="Times New Roman" w:cs="Times New Roman"/>
                <w:sz w:val="24"/>
              </w:rPr>
              <w:t xml:space="preserve">Residue on Ignition (Sulphated  </w:t>
            </w:r>
          </w:p>
          <w:p w14:paraId="3B519ECC" w14:textId="77777777" w:rsidR="004D5B45" w:rsidRDefault="004D5B45" w:rsidP="004D5B45">
            <w:pPr>
              <w:spacing w:after="163"/>
              <w:ind w:left="100"/>
              <w:jc w:val="center"/>
            </w:pPr>
            <w:r>
              <w:rPr>
                <w:rFonts w:ascii="Times New Roman" w:eastAsia="Times New Roman" w:hAnsi="Times New Roman" w:cs="Times New Roman"/>
                <w:sz w:val="24"/>
              </w:rPr>
              <w:t>Ash):</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Maximum 0.025% to 0.1%  </w:t>
            </w:r>
          </w:p>
          <w:p w14:paraId="4545BDF1" w14:textId="77777777" w:rsidR="004D5B45" w:rsidRDefault="004D5B45">
            <w:pPr>
              <w:numPr>
                <w:ilvl w:val="0"/>
                <w:numId w:val="15"/>
              </w:numPr>
              <w:spacing w:after="71"/>
            </w:pPr>
            <w:r>
              <w:rPr>
                <w:rFonts w:ascii="Times New Roman" w:eastAsia="Times New Roman" w:hAnsi="Times New Roman" w:cs="Times New Roman"/>
                <w:sz w:val="24"/>
              </w:rPr>
              <w:t xml:space="preserve">Heavy Metals (as  </w:t>
            </w:r>
          </w:p>
          <w:p w14:paraId="1F94AB7B" w14:textId="77777777" w:rsidR="004D5B45" w:rsidRDefault="004D5B45" w:rsidP="004D5B45">
            <w:pPr>
              <w:spacing w:after="200"/>
              <w:ind w:left="470"/>
            </w:pPr>
            <w:r>
              <w:rPr>
                <w:rFonts w:ascii="Times New Roman" w:eastAsia="Times New Roman" w:hAnsi="Times New Roman" w:cs="Times New Roman"/>
                <w:sz w:val="24"/>
              </w:rPr>
              <w:t xml:space="preserve">Lead): Maximum 20 ppm  </w:t>
            </w:r>
          </w:p>
          <w:p w14:paraId="4A6481F5" w14:textId="25835ADD" w:rsidR="004D5B45" w:rsidRDefault="004D5B45" w:rsidP="004D5B45">
            <w:pPr>
              <w:spacing w:after="109"/>
              <w:rPr>
                <w:rFonts w:ascii="Times New Roman" w:eastAsia="Times New Roman" w:hAnsi="Times New Roman" w:cs="Times New Roman"/>
                <w:b/>
                <w:sz w:val="24"/>
              </w:rPr>
            </w:pPr>
            <w:r>
              <w:rPr>
                <w:rFonts w:ascii="Times New Roman" w:eastAsia="Times New Roman" w:hAnsi="Times New Roman" w:cs="Times New Roman"/>
                <w:sz w:val="24"/>
              </w:rPr>
              <w:t xml:space="preserve">Solubility: Soluble in water and alcohol; practically insoluble in chloroform, ether, and acetone.    </w:t>
            </w:r>
          </w:p>
        </w:tc>
        <w:tc>
          <w:tcPr>
            <w:tcW w:w="2225" w:type="dxa"/>
            <w:tcBorders>
              <w:top w:val="single" w:sz="4" w:space="0" w:color="000000"/>
              <w:left w:val="single" w:sz="4" w:space="0" w:color="000000"/>
              <w:bottom w:val="single" w:sz="4" w:space="0" w:color="000000"/>
              <w:right w:val="single" w:sz="4" w:space="0" w:color="000000"/>
            </w:tcBorders>
          </w:tcPr>
          <w:p w14:paraId="0CDA64C8" w14:textId="3B418735" w:rsidR="004D5B45" w:rsidRDefault="004D5B45" w:rsidP="004D5B45">
            <w:pPr>
              <w:rPr>
                <w:rFonts w:ascii="Times New Roman" w:eastAsia="Times New Roman" w:hAnsi="Times New Roman" w:cs="Times New Roman"/>
                <w:sz w:val="24"/>
              </w:rPr>
            </w:pPr>
            <w:r>
              <w:rPr>
                <w:rFonts w:ascii="Times New Roman" w:eastAsia="Times New Roman" w:hAnsi="Times New Roman" w:cs="Times New Roman"/>
                <w:sz w:val="24"/>
              </w:rPr>
              <w:t xml:space="preserve">10 bottles (10 litres)    </w:t>
            </w:r>
          </w:p>
        </w:tc>
      </w:tr>
      <w:tr w:rsidR="004D5B45" w14:paraId="43F934DB" w14:textId="77777777" w:rsidTr="008A42DB">
        <w:trPr>
          <w:trHeight w:val="4117"/>
        </w:trPr>
        <w:tc>
          <w:tcPr>
            <w:tcW w:w="1016" w:type="dxa"/>
            <w:tcBorders>
              <w:top w:val="single" w:sz="4" w:space="0" w:color="000000"/>
              <w:left w:val="single" w:sz="4" w:space="0" w:color="000000"/>
              <w:bottom w:val="single" w:sz="4" w:space="0" w:color="000000"/>
              <w:right w:val="single" w:sz="4" w:space="0" w:color="000000"/>
            </w:tcBorders>
          </w:tcPr>
          <w:p w14:paraId="6C1EFE5C" w14:textId="35D7C1B0" w:rsidR="004D5B45" w:rsidRDefault="004D5B45" w:rsidP="004D5B45">
            <w:pPr>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29   </w:t>
            </w:r>
          </w:p>
        </w:tc>
        <w:tc>
          <w:tcPr>
            <w:tcW w:w="6084" w:type="dxa"/>
            <w:tcBorders>
              <w:top w:val="single" w:sz="4" w:space="0" w:color="000000"/>
              <w:left w:val="single" w:sz="4" w:space="0" w:color="000000"/>
              <w:bottom w:val="single" w:sz="4" w:space="0" w:color="000000"/>
              <w:right w:val="single" w:sz="4" w:space="0" w:color="000000"/>
            </w:tcBorders>
          </w:tcPr>
          <w:p w14:paraId="312E5A00" w14:textId="77777777" w:rsidR="004D5B45" w:rsidRDefault="004D5B45" w:rsidP="004D5B45">
            <w:pPr>
              <w:spacing w:after="113"/>
            </w:pPr>
            <w:r>
              <w:rPr>
                <w:rFonts w:ascii="Times New Roman" w:eastAsia="Times New Roman" w:hAnsi="Times New Roman" w:cs="Times New Roman"/>
                <w:b/>
                <w:sz w:val="24"/>
              </w:rPr>
              <w:t xml:space="preserve">Silicone Urethral Catheters (pack of </w:t>
            </w:r>
            <w:r>
              <w:rPr>
                <w:rFonts w:ascii="Times New Roman" w:eastAsia="Times New Roman" w:hAnsi="Times New Roman" w:cs="Times New Roman"/>
                <w:sz w:val="24"/>
              </w:rPr>
              <w:t xml:space="preserve"> </w:t>
            </w:r>
          </w:p>
          <w:p w14:paraId="5A3F7C67" w14:textId="77777777" w:rsidR="004D5B45" w:rsidRDefault="004D5B45" w:rsidP="004D5B45">
            <w:pPr>
              <w:spacing w:after="113"/>
            </w:pPr>
            <w:r>
              <w:rPr>
                <w:rFonts w:ascii="Times New Roman" w:eastAsia="Times New Roman" w:hAnsi="Times New Roman" w:cs="Times New Roman"/>
                <w:b/>
                <w:sz w:val="24"/>
              </w:rPr>
              <w:t xml:space="preserve">10)  </w:t>
            </w:r>
            <w:r>
              <w:rPr>
                <w:rFonts w:ascii="Times New Roman" w:eastAsia="Times New Roman" w:hAnsi="Times New Roman" w:cs="Times New Roman"/>
                <w:sz w:val="24"/>
              </w:rPr>
              <w:t xml:space="preserve"> </w:t>
            </w:r>
          </w:p>
          <w:p w14:paraId="5094636B" w14:textId="77777777" w:rsidR="004D5B45" w:rsidRDefault="004D5B45" w:rsidP="004D5B45">
            <w:pPr>
              <w:spacing w:after="450"/>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67B6DE34" w14:textId="77777777" w:rsidR="004D5B45" w:rsidRDefault="004D5B45">
            <w:pPr>
              <w:numPr>
                <w:ilvl w:val="0"/>
                <w:numId w:val="16"/>
              </w:numPr>
              <w:spacing w:after="58" w:line="357" w:lineRule="auto"/>
            </w:pPr>
            <w:r>
              <w:rPr>
                <w:rFonts w:ascii="Times New Roman" w:eastAsia="Times New Roman" w:hAnsi="Times New Roman" w:cs="Times New Roman"/>
                <w:b/>
                <w:sz w:val="24"/>
              </w:rPr>
              <w:t>Material:</w:t>
            </w:r>
            <w:r>
              <w:rPr>
                <w:rFonts w:ascii="Times New Roman" w:eastAsia="Times New Roman" w:hAnsi="Times New Roman" w:cs="Times New Roman"/>
                <w:sz w:val="24"/>
              </w:rPr>
              <w:t xml:space="preserve"> 100% medical-grade, translucent silicone. Inherently hypoallergenic, eliminating the risk of natural rubber latex reactions  </w:t>
            </w:r>
          </w:p>
          <w:p w14:paraId="6D776507" w14:textId="77777777" w:rsidR="004D5B45" w:rsidRDefault="004D5B45">
            <w:pPr>
              <w:numPr>
                <w:ilvl w:val="0"/>
                <w:numId w:val="16"/>
              </w:numPr>
              <w:spacing w:after="95" w:line="356" w:lineRule="auto"/>
            </w:pPr>
            <w:r>
              <w:rPr>
                <w:rFonts w:ascii="Times New Roman" w:eastAsia="Times New Roman" w:hAnsi="Times New Roman" w:cs="Times New Roman"/>
                <w:b/>
                <w:sz w:val="24"/>
              </w:rPr>
              <w:t>2-Way (Indwelling):</w:t>
            </w:r>
            <w:r>
              <w:rPr>
                <w:rFonts w:ascii="Times New Roman" w:eastAsia="Times New Roman" w:hAnsi="Times New Roman" w:cs="Times New Roman"/>
                <w:sz w:val="24"/>
              </w:rPr>
              <w:t xml:space="preserve"> Has one lumen for urine drainage and a second lumen to inflate a retention balloon  </w:t>
            </w:r>
          </w:p>
          <w:p w14:paraId="7C1100DC" w14:textId="582F4648" w:rsidR="004D5B45" w:rsidRPr="004D5B45" w:rsidRDefault="004D5B45" w:rsidP="004D5B45">
            <w:pPr>
              <w:spacing w:after="2" w:line="257" w:lineRule="auto"/>
            </w:pPr>
            <w:r>
              <w:rPr>
                <w:rFonts w:ascii="Times New Roman" w:eastAsia="Times New Roman" w:hAnsi="Times New Roman" w:cs="Times New Roman"/>
                <w:b/>
                <w:sz w:val="24"/>
              </w:rPr>
              <w:t>Balloon Capacity:</w:t>
            </w:r>
            <w:r>
              <w:rPr>
                <w:rFonts w:ascii="Times New Roman" w:eastAsia="Times New Roman" w:hAnsi="Times New Roman" w:cs="Times New Roman"/>
                <w:sz w:val="24"/>
              </w:rPr>
              <w:t xml:space="preserve"> Indwelling (Foley) models typically feature a symmetrical retention balloon with sterile water/saline inflation volumes ranging from 5–30 ml (adult).   </w:t>
            </w:r>
          </w:p>
        </w:tc>
        <w:tc>
          <w:tcPr>
            <w:tcW w:w="2225" w:type="dxa"/>
            <w:tcBorders>
              <w:top w:val="single" w:sz="4" w:space="0" w:color="000000"/>
              <w:left w:val="single" w:sz="4" w:space="0" w:color="000000"/>
              <w:bottom w:val="single" w:sz="4" w:space="0" w:color="000000"/>
              <w:right w:val="single" w:sz="4" w:space="0" w:color="000000"/>
            </w:tcBorders>
          </w:tcPr>
          <w:p w14:paraId="335AF86D" w14:textId="3F7742C6" w:rsidR="004D5B45" w:rsidRDefault="004D5B45" w:rsidP="004D5B45">
            <w:pPr>
              <w:rPr>
                <w:rFonts w:ascii="Times New Roman" w:eastAsia="Times New Roman" w:hAnsi="Times New Roman" w:cs="Times New Roman"/>
                <w:sz w:val="24"/>
              </w:rPr>
            </w:pPr>
            <w:r>
              <w:rPr>
                <w:rFonts w:ascii="Times New Roman" w:eastAsia="Times New Roman" w:hAnsi="Times New Roman" w:cs="Times New Roman"/>
                <w:sz w:val="24"/>
              </w:rPr>
              <w:t xml:space="preserve">3 packs   </w:t>
            </w:r>
          </w:p>
        </w:tc>
      </w:tr>
      <w:tr w:rsidR="004D5B45" w14:paraId="465855A3" w14:textId="77777777" w:rsidTr="008A42DB">
        <w:trPr>
          <w:trHeight w:val="4117"/>
        </w:trPr>
        <w:tc>
          <w:tcPr>
            <w:tcW w:w="1016" w:type="dxa"/>
            <w:tcBorders>
              <w:top w:val="single" w:sz="4" w:space="0" w:color="000000"/>
              <w:left w:val="single" w:sz="4" w:space="0" w:color="000000"/>
              <w:bottom w:val="single" w:sz="4" w:space="0" w:color="000000"/>
              <w:right w:val="single" w:sz="4" w:space="0" w:color="000000"/>
            </w:tcBorders>
          </w:tcPr>
          <w:p w14:paraId="24861FDD" w14:textId="71C331CE" w:rsidR="004D5B45" w:rsidRDefault="004D5B45" w:rsidP="004D5B45">
            <w:pPr>
              <w:rPr>
                <w:rFonts w:ascii="Times New Roman" w:eastAsia="Times New Roman" w:hAnsi="Times New Roman" w:cs="Times New Roman"/>
                <w:sz w:val="24"/>
              </w:rPr>
            </w:pPr>
            <w:r>
              <w:rPr>
                <w:rFonts w:ascii="Times New Roman" w:eastAsia="Times New Roman" w:hAnsi="Times New Roman" w:cs="Times New Roman"/>
                <w:sz w:val="24"/>
              </w:rPr>
              <w:t xml:space="preserve">30   </w:t>
            </w:r>
          </w:p>
        </w:tc>
        <w:tc>
          <w:tcPr>
            <w:tcW w:w="6084" w:type="dxa"/>
            <w:tcBorders>
              <w:top w:val="single" w:sz="4" w:space="0" w:color="000000"/>
              <w:left w:val="single" w:sz="4" w:space="0" w:color="000000"/>
              <w:bottom w:val="single" w:sz="4" w:space="0" w:color="000000"/>
              <w:right w:val="single" w:sz="4" w:space="0" w:color="000000"/>
            </w:tcBorders>
          </w:tcPr>
          <w:p w14:paraId="685A9E8D" w14:textId="77777777" w:rsidR="004D5B45" w:rsidRDefault="004D5B45" w:rsidP="004D5B45">
            <w:pPr>
              <w:spacing w:after="108"/>
            </w:pPr>
            <w:r>
              <w:rPr>
                <w:rFonts w:ascii="Times New Roman" w:eastAsia="Times New Roman" w:hAnsi="Times New Roman" w:cs="Times New Roman"/>
                <w:b/>
                <w:sz w:val="24"/>
              </w:rPr>
              <w:t xml:space="preserve">Foley’s Urethral Catheters (Pack of </w:t>
            </w:r>
            <w:r>
              <w:rPr>
                <w:rFonts w:ascii="Times New Roman" w:eastAsia="Times New Roman" w:hAnsi="Times New Roman" w:cs="Times New Roman"/>
                <w:sz w:val="24"/>
              </w:rPr>
              <w:t xml:space="preserve"> </w:t>
            </w:r>
          </w:p>
          <w:p w14:paraId="778164A8" w14:textId="77777777" w:rsidR="004D5B45" w:rsidRDefault="004D5B45" w:rsidP="004D5B45">
            <w:pPr>
              <w:spacing w:after="114"/>
            </w:pPr>
            <w:r>
              <w:rPr>
                <w:rFonts w:ascii="Times New Roman" w:eastAsia="Times New Roman" w:hAnsi="Times New Roman" w:cs="Times New Roman"/>
                <w:b/>
                <w:sz w:val="24"/>
              </w:rPr>
              <w:t xml:space="preserve">10)  </w:t>
            </w:r>
            <w:r>
              <w:rPr>
                <w:rFonts w:ascii="Times New Roman" w:eastAsia="Times New Roman" w:hAnsi="Times New Roman" w:cs="Times New Roman"/>
                <w:sz w:val="24"/>
              </w:rPr>
              <w:t xml:space="preserve"> </w:t>
            </w:r>
          </w:p>
          <w:p w14:paraId="39FF6E47" w14:textId="77777777" w:rsidR="004D5B45" w:rsidRDefault="004D5B45" w:rsidP="004D5B45">
            <w:pPr>
              <w:spacing w:after="395"/>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17366D57" w14:textId="77777777" w:rsidR="004D5B45" w:rsidRDefault="004D5B45" w:rsidP="004D5B45">
            <w:pPr>
              <w:spacing w:after="117"/>
            </w:pPr>
            <w:r>
              <w:rPr>
                <w:rFonts w:ascii="Times New Roman" w:eastAsia="Times New Roman" w:hAnsi="Times New Roman" w:cs="Times New Roman"/>
                <w:color w:val="001D35"/>
                <w:sz w:val="24"/>
              </w:rPr>
              <w:t xml:space="preserve">A sterile, flexible indwelling tube. </w:t>
            </w:r>
            <w:r>
              <w:rPr>
                <w:rFonts w:ascii="Times New Roman" w:eastAsia="Times New Roman" w:hAnsi="Times New Roman" w:cs="Times New Roman"/>
                <w:sz w:val="24"/>
              </w:rPr>
              <w:t xml:space="preserve"> </w:t>
            </w:r>
          </w:p>
          <w:p w14:paraId="1E0D6A64" w14:textId="77777777" w:rsidR="004D5B45" w:rsidRDefault="004D5B45" w:rsidP="004D5B45">
            <w:pPr>
              <w:spacing w:after="200"/>
            </w:pPr>
            <w:r>
              <w:rPr>
                <w:rFonts w:ascii="Times New Roman" w:eastAsia="Times New Roman" w:hAnsi="Times New Roman" w:cs="Times New Roman"/>
                <w:color w:val="474747"/>
                <w:sz w:val="24"/>
              </w:rPr>
              <w:t xml:space="preserve">A two-way </w:t>
            </w:r>
            <w:r>
              <w:rPr>
                <w:rFonts w:ascii="Times New Roman" w:eastAsia="Times New Roman" w:hAnsi="Times New Roman" w:cs="Times New Roman"/>
                <w:b/>
                <w:color w:val="767676"/>
                <w:sz w:val="24"/>
              </w:rPr>
              <w:t>urinary catheter</w:t>
            </w:r>
            <w:r>
              <w:rPr>
                <w:rFonts w:ascii="Times New Roman" w:eastAsia="Times New Roman" w:hAnsi="Times New Roman" w:cs="Times New Roman"/>
                <w:color w:val="474747"/>
                <w:sz w:val="24"/>
              </w:rPr>
              <w:t xml:space="preserve">.  </w:t>
            </w:r>
            <w:r>
              <w:rPr>
                <w:rFonts w:ascii="Times New Roman" w:eastAsia="Times New Roman" w:hAnsi="Times New Roman" w:cs="Times New Roman"/>
                <w:sz w:val="24"/>
              </w:rPr>
              <w:t xml:space="preserve"> </w:t>
            </w:r>
          </w:p>
          <w:p w14:paraId="03B73242" w14:textId="77777777" w:rsidR="004D5B45" w:rsidRDefault="004D5B45" w:rsidP="004D5B45">
            <w:r>
              <w:rPr>
                <w:rFonts w:ascii="Times New Roman" w:eastAsia="Times New Roman" w:hAnsi="Times New Roman" w:cs="Times New Roman"/>
                <w:color w:val="474747"/>
                <w:sz w:val="24"/>
              </w:rPr>
              <w:t xml:space="preserve">Sizes ranging from 10 Fr to 28 Fr. </w:t>
            </w:r>
          </w:p>
          <w:p w14:paraId="260FBCBC" w14:textId="77777777" w:rsidR="004D5B45" w:rsidRDefault="004D5B45" w:rsidP="004D5B45">
            <w:r>
              <w:rPr>
                <w:rFonts w:ascii="Times New Roman" w:eastAsia="Times New Roman" w:hAnsi="Times New Roman" w:cs="Times New Roman"/>
                <w:color w:val="474747"/>
                <w:sz w:val="24"/>
              </w:rPr>
              <w:t xml:space="preserve"> </w:t>
            </w:r>
          </w:p>
          <w:p w14:paraId="48811450" w14:textId="44C838F6" w:rsidR="004D5B45" w:rsidRDefault="004D5B45" w:rsidP="004D5B45">
            <w:pPr>
              <w:spacing w:after="109"/>
              <w:rPr>
                <w:rFonts w:ascii="Times New Roman" w:eastAsia="Times New Roman" w:hAnsi="Times New Roman" w:cs="Times New Roman"/>
                <w:b/>
                <w:sz w:val="24"/>
              </w:rPr>
            </w:pPr>
            <w:r>
              <w:rPr>
                <w:rFonts w:ascii="Times New Roman" w:eastAsia="Times New Roman" w:hAnsi="Times New Roman" w:cs="Times New Roman"/>
                <w:sz w:val="24"/>
              </w:rPr>
              <w:t xml:space="preserve">  </w:t>
            </w:r>
          </w:p>
        </w:tc>
        <w:tc>
          <w:tcPr>
            <w:tcW w:w="2225" w:type="dxa"/>
            <w:tcBorders>
              <w:top w:val="single" w:sz="4" w:space="0" w:color="000000"/>
              <w:left w:val="single" w:sz="4" w:space="0" w:color="000000"/>
              <w:bottom w:val="single" w:sz="4" w:space="0" w:color="000000"/>
              <w:right w:val="single" w:sz="4" w:space="0" w:color="000000"/>
            </w:tcBorders>
          </w:tcPr>
          <w:p w14:paraId="1AF50F4A" w14:textId="503E05D7" w:rsidR="004D5B45" w:rsidRDefault="004D5B45" w:rsidP="004D5B45">
            <w:pPr>
              <w:rPr>
                <w:rFonts w:ascii="Times New Roman" w:eastAsia="Times New Roman" w:hAnsi="Times New Roman" w:cs="Times New Roman"/>
                <w:sz w:val="24"/>
              </w:rPr>
            </w:pPr>
            <w:r>
              <w:rPr>
                <w:rFonts w:ascii="Times New Roman" w:eastAsia="Times New Roman" w:hAnsi="Times New Roman" w:cs="Times New Roman"/>
                <w:sz w:val="24"/>
              </w:rPr>
              <w:t xml:space="preserve">2 packs  </w:t>
            </w:r>
          </w:p>
        </w:tc>
      </w:tr>
      <w:tr w:rsidR="004D5B45" w14:paraId="0B0CAABC" w14:textId="77777777" w:rsidTr="008A42DB">
        <w:trPr>
          <w:trHeight w:val="1669"/>
        </w:trPr>
        <w:tc>
          <w:tcPr>
            <w:tcW w:w="1016" w:type="dxa"/>
            <w:tcBorders>
              <w:top w:val="single" w:sz="4" w:space="0" w:color="000000"/>
              <w:left w:val="single" w:sz="4" w:space="0" w:color="000000"/>
              <w:bottom w:val="single" w:sz="4" w:space="0" w:color="000000"/>
              <w:right w:val="single" w:sz="4" w:space="0" w:color="000000"/>
            </w:tcBorders>
          </w:tcPr>
          <w:p w14:paraId="74FE0313" w14:textId="7A3FEDCF" w:rsidR="004D5B45" w:rsidRDefault="004D5B45" w:rsidP="004D5B45">
            <w:pPr>
              <w:rPr>
                <w:rFonts w:ascii="Times New Roman" w:eastAsia="Times New Roman" w:hAnsi="Times New Roman" w:cs="Times New Roman"/>
                <w:sz w:val="24"/>
              </w:rPr>
            </w:pPr>
            <w:r>
              <w:rPr>
                <w:rFonts w:ascii="Times New Roman" w:eastAsia="Times New Roman" w:hAnsi="Times New Roman" w:cs="Times New Roman"/>
                <w:sz w:val="24"/>
              </w:rPr>
              <w:t xml:space="preserve">31   </w:t>
            </w:r>
          </w:p>
        </w:tc>
        <w:tc>
          <w:tcPr>
            <w:tcW w:w="6084" w:type="dxa"/>
            <w:tcBorders>
              <w:top w:val="single" w:sz="4" w:space="0" w:color="000000"/>
              <w:left w:val="single" w:sz="4" w:space="0" w:color="000000"/>
              <w:bottom w:val="single" w:sz="4" w:space="0" w:color="000000"/>
              <w:right w:val="single" w:sz="4" w:space="0" w:color="000000"/>
            </w:tcBorders>
          </w:tcPr>
          <w:p w14:paraId="01930514" w14:textId="77777777" w:rsidR="004D5B45" w:rsidRDefault="004D5B45" w:rsidP="004D5B45">
            <w:pPr>
              <w:spacing w:after="113"/>
            </w:pPr>
            <w:r>
              <w:rPr>
                <w:rFonts w:ascii="Times New Roman" w:eastAsia="Times New Roman" w:hAnsi="Times New Roman" w:cs="Times New Roman"/>
                <w:b/>
                <w:sz w:val="24"/>
              </w:rPr>
              <w:t xml:space="preserve">Chlorine Solution for </w:t>
            </w:r>
            <w:r>
              <w:rPr>
                <w:rFonts w:ascii="Times New Roman" w:eastAsia="Times New Roman" w:hAnsi="Times New Roman" w:cs="Times New Roman"/>
                <w:sz w:val="24"/>
              </w:rPr>
              <w:t xml:space="preserve"> </w:t>
            </w:r>
          </w:p>
          <w:p w14:paraId="003692E2" w14:textId="77777777" w:rsidR="004D5B45" w:rsidRDefault="004D5B45" w:rsidP="004D5B45">
            <w:pPr>
              <w:spacing w:after="390"/>
            </w:pPr>
            <w:r>
              <w:rPr>
                <w:rFonts w:ascii="Times New Roman" w:eastAsia="Times New Roman" w:hAnsi="Times New Roman" w:cs="Times New Roman"/>
                <w:b/>
                <w:sz w:val="24"/>
              </w:rPr>
              <w:t xml:space="preserve">Decontamination </w:t>
            </w: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4FC8E7F0" w14:textId="3014CA80" w:rsidR="004D5B45" w:rsidRPr="004D5B45" w:rsidRDefault="004D5B45" w:rsidP="004D5B45">
            <w:pPr>
              <w:spacing w:after="205"/>
            </w:pPr>
            <w:r>
              <w:rPr>
                <w:rFonts w:ascii="Times New Roman" w:eastAsia="Times New Roman" w:hAnsi="Times New Roman" w:cs="Times New Roman"/>
                <w:sz w:val="24"/>
              </w:rPr>
              <w:t>12.5% concentration</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tc>
        <w:tc>
          <w:tcPr>
            <w:tcW w:w="2225" w:type="dxa"/>
            <w:tcBorders>
              <w:top w:val="single" w:sz="4" w:space="0" w:color="000000"/>
              <w:left w:val="single" w:sz="4" w:space="0" w:color="000000"/>
              <w:bottom w:val="single" w:sz="4" w:space="0" w:color="000000"/>
              <w:right w:val="single" w:sz="4" w:space="0" w:color="000000"/>
            </w:tcBorders>
          </w:tcPr>
          <w:p w14:paraId="07B4AF4E" w14:textId="77777777" w:rsidR="004D5B45" w:rsidRDefault="004D5B45" w:rsidP="004D5B45">
            <w:pPr>
              <w:spacing w:after="205"/>
              <w:ind w:left="5"/>
            </w:pPr>
            <w:r>
              <w:rPr>
                <w:rFonts w:ascii="Times New Roman" w:eastAsia="Times New Roman" w:hAnsi="Times New Roman" w:cs="Times New Roman"/>
                <w:sz w:val="24"/>
              </w:rPr>
              <w:t xml:space="preserve">1 Gallon (25   </w:t>
            </w:r>
          </w:p>
          <w:p w14:paraId="6976BBB9" w14:textId="39B5F04B" w:rsidR="004D5B45" w:rsidRDefault="004D5B45" w:rsidP="004D5B45">
            <w:pPr>
              <w:rPr>
                <w:rFonts w:ascii="Times New Roman" w:eastAsia="Times New Roman" w:hAnsi="Times New Roman" w:cs="Times New Roman"/>
                <w:sz w:val="24"/>
              </w:rPr>
            </w:pPr>
            <w:proofErr w:type="spellStart"/>
            <w:r>
              <w:rPr>
                <w:rFonts w:ascii="Times New Roman" w:eastAsia="Times New Roman" w:hAnsi="Times New Roman" w:cs="Times New Roman"/>
                <w:sz w:val="24"/>
              </w:rPr>
              <w:t>Litres</w:t>
            </w:r>
            <w:proofErr w:type="spellEnd"/>
            <w:r>
              <w:rPr>
                <w:rFonts w:ascii="Times New Roman" w:eastAsia="Times New Roman" w:hAnsi="Times New Roman" w:cs="Times New Roman"/>
                <w:sz w:val="24"/>
              </w:rPr>
              <w:t xml:space="preserve">)   </w:t>
            </w:r>
          </w:p>
        </w:tc>
      </w:tr>
    </w:tbl>
    <w:p w14:paraId="53D26816" w14:textId="77777777" w:rsidR="006971DC" w:rsidRDefault="006971DC" w:rsidP="006971DC"/>
    <w:p w14:paraId="670C3BEB" w14:textId="77777777" w:rsidR="008A42DB" w:rsidRDefault="008A42DB" w:rsidP="006971DC"/>
    <w:tbl>
      <w:tblPr>
        <w:tblStyle w:val="TableGrid0"/>
        <w:tblW w:w="0" w:type="auto"/>
        <w:tblLook w:val="04A0" w:firstRow="1" w:lastRow="0" w:firstColumn="1" w:lastColumn="0" w:noHBand="0" w:noVBand="1"/>
      </w:tblPr>
      <w:tblGrid>
        <w:gridCol w:w="619"/>
        <w:gridCol w:w="5173"/>
        <w:gridCol w:w="1761"/>
        <w:gridCol w:w="1457"/>
      </w:tblGrid>
      <w:tr w:rsidR="008A42DB" w14:paraId="6A6BA45D" w14:textId="77777777" w:rsidTr="004815A9">
        <w:tc>
          <w:tcPr>
            <w:tcW w:w="9350" w:type="dxa"/>
            <w:gridSpan w:val="4"/>
          </w:tcPr>
          <w:p w14:paraId="23515819" w14:textId="77777777" w:rsidR="008A42DB" w:rsidRDefault="008A42DB" w:rsidP="008A42DB">
            <w:pPr>
              <w:spacing w:after="123"/>
              <w:ind w:right="170"/>
              <w:jc w:val="center"/>
            </w:pPr>
            <w:r>
              <w:rPr>
                <w:rFonts w:ascii="Times New Roman" w:eastAsia="Times New Roman" w:hAnsi="Times New Roman" w:cs="Times New Roman"/>
                <w:b/>
                <w:sz w:val="24"/>
              </w:rPr>
              <w:t xml:space="preserve">LABORATORY CONSUMABLES </w:t>
            </w:r>
            <w:r>
              <w:rPr>
                <w:rFonts w:ascii="Times New Roman" w:eastAsia="Times New Roman" w:hAnsi="Times New Roman" w:cs="Times New Roman"/>
                <w:sz w:val="24"/>
              </w:rPr>
              <w:t xml:space="preserve">  </w:t>
            </w:r>
          </w:p>
          <w:p w14:paraId="28589C29" w14:textId="3D675AC5" w:rsidR="008A42DB" w:rsidRDefault="008A42DB" w:rsidP="006971DC">
            <w:r>
              <w:rPr>
                <w:rFonts w:ascii="Times New Roman" w:eastAsia="Times New Roman" w:hAnsi="Times New Roman" w:cs="Times New Roman"/>
                <w:b/>
                <w:sz w:val="24"/>
              </w:rPr>
              <w:t xml:space="preserve">                                                  (3 months- Staff + Relatives) </w:t>
            </w:r>
            <w:r>
              <w:rPr>
                <w:rFonts w:ascii="Times New Roman" w:eastAsia="Times New Roman" w:hAnsi="Times New Roman" w:cs="Times New Roman"/>
                <w:sz w:val="24"/>
              </w:rPr>
              <w:t xml:space="preserve">  </w:t>
            </w:r>
          </w:p>
        </w:tc>
      </w:tr>
      <w:tr w:rsidR="008A42DB" w14:paraId="323EDE28" w14:textId="77777777" w:rsidTr="008A42DB">
        <w:tc>
          <w:tcPr>
            <w:tcW w:w="625" w:type="dxa"/>
          </w:tcPr>
          <w:p w14:paraId="3E8D6AF6" w14:textId="2664175F" w:rsidR="008A42DB" w:rsidRDefault="008A42DB" w:rsidP="008A42DB">
            <w:r>
              <w:rPr>
                <w:rFonts w:ascii="Times New Roman" w:eastAsia="Times New Roman" w:hAnsi="Times New Roman" w:cs="Times New Roman"/>
                <w:b/>
                <w:sz w:val="24"/>
              </w:rPr>
              <w:t xml:space="preserve">NO  </w:t>
            </w:r>
            <w:r>
              <w:rPr>
                <w:rFonts w:ascii="Times New Roman" w:eastAsia="Times New Roman" w:hAnsi="Times New Roman" w:cs="Times New Roman"/>
                <w:sz w:val="24"/>
              </w:rPr>
              <w:t xml:space="preserve"> </w:t>
            </w:r>
          </w:p>
        </w:tc>
        <w:tc>
          <w:tcPr>
            <w:tcW w:w="5400" w:type="dxa"/>
          </w:tcPr>
          <w:p w14:paraId="524D3DC7" w14:textId="68E15939" w:rsidR="008A42DB" w:rsidRDefault="008A42DB" w:rsidP="008A42DB">
            <w:r>
              <w:rPr>
                <w:rFonts w:ascii="Times New Roman" w:eastAsia="Times New Roman" w:hAnsi="Times New Roman" w:cs="Times New Roman"/>
                <w:b/>
                <w:sz w:val="24"/>
              </w:rPr>
              <w:t xml:space="preserve">DISCRIPTION    </w:t>
            </w:r>
            <w:r>
              <w:rPr>
                <w:rFonts w:ascii="Times New Roman" w:eastAsia="Times New Roman" w:hAnsi="Times New Roman" w:cs="Times New Roman"/>
                <w:sz w:val="24"/>
              </w:rPr>
              <w:t xml:space="preserve"> </w:t>
            </w:r>
          </w:p>
        </w:tc>
        <w:tc>
          <w:tcPr>
            <w:tcW w:w="1800" w:type="dxa"/>
          </w:tcPr>
          <w:p w14:paraId="7847D009" w14:textId="2828C503" w:rsidR="008A42DB" w:rsidRDefault="008A42DB" w:rsidP="008A42DB">
            <w:r>
              <w:rPr>
                <w:rFonts w:ascii="Times New Roman" w:eastAsia="Times New Roman" w:hAnsi="Times New Roman" w:cs="Times New Roman"/>
                <w:b/>
                <w:sz w:val="24"/>
              </w:rPr>
              <w:t xml:space="preserve">QUANTITY  </w:t>
            </w:r>
          </w:p>
        </w:tc>
        <w:tc>
          <w:tcPr>
            <w:tcW w:w="1525" w:type="dxa"/>
          </w:tcPr>
          <w:p w14:paraId="3F1ACDBF" w14:textId="35DB647C" w:rsidR="008A42DB" w:rsidRDefault="008A42DB" w:rsidP="008A42DB">
            <w:pPr>
              <w:ind w:left="4"/>
            </w:pPr>
            <w:r>
              <w:rPr>
                <w:rFonts w:ascii="Times New Roman" w:eastAsia="Times New Roman" w:hAnsi="Times New Roman" w:cs="Times New Roman"/>
                <w:b/>
                <w:sz w:val="24"/>
              </w:rPr>
              <w:t>Q</w:t>
            </w:r>
            <w:r w:rsidR="002208A5">
              <w:rPr>
                <w:rFonts w:ascii="Times New Roman" w:eastAsia="Times New Roman" w:hAnsi="Times New Roman" w:cs="Times New Roman"/>
                <w:b/>
                <w:sz w:val="24"/>
              </w:rPr>
              <w:t>ty/</w:t>
            </w:r>
            <w:r>
              <w:rPr>
                <w:rFonts w:ascii="Times New Roman" w:eastAsia="Times New Roman" w:hAnsi="Times New Roman" w:cs="Times New Roman"/>
                <w:b/>
                <w:sz w:val="24"/>
              </w:rPr>
              <w:t xml:space="preserve">per </w:t>
            </w:r>
            <w:r>
              <w:rPr>
                <w:rFonts w:ascii="Times New Roman" w:eastAsia="Times New Roman" w:hAnsi="Times New Roman" w:cs="Times New Roman"/>
                <w:sz w:val="24"/>
              </w:rPr>
              <w:t xml:space="preserve"> </w:t>
            </w:r>
          </w:p>
          <w:p w14:paraId="7604D3D1" w14:textId="0253E112" w:rsidR="008A42DB" w:rsidRDefault="008A42DB" w:rsidP="008A42DB">
            <w:r>
              <w:rPr>
                <w:rFonts w:ascii="Times New Roman" w:eastAsia="Times New Roman" w:hAnsi="Times New Roman" w:cs="Times New Roman"/>
                <w:b/>
                <w:sz w:val="24"/>
              </w:rPr>
              <w:t xml:space="preserve">box    </w:t>
            </w:r>
            <w:r>
              <w:rPr>
                <w:rFonts w:ascii="Times New Roman" w:eastAsia="Times New Roman" w:hAnsi="Times New Roman" w:cs="Times New Roman"/>
                <w:sz w:val="24"/>
              </w:rPr>
              <w:t xml:space="preserve"> </w:t>
            </w:r>
          </w:p>
        </w:tc>
      </w:tr>
      <w:tr w:rsidR="008A42DB" w14:paraId="0CDD959C" w14:textId="77777777" w:rsidTr="008A42DB">
        <w:tc>
          <w:tcPr>
            <w:tcW w:w="625" w:type="dxa"/>
          </w:tcPr>
          <w:p w14:paraId="30DD674B" w14:textId="61712492" w:rsidR="008A42DB" w:rsidRDefault="008A42DB" w:rsidP="008A42DB">
            <w:r>
              <w:rPr>
                <w:rFonts w:ascii="Times New Roman" w:eastAsia="Times New Roman" w:hAnsi="Times New Roman" w:cs="Times New Roman"/>
                <w:sz w:val="24"/>
              </w:rPr>
              <w:t xml:space="preserve">1     </w:t>
            </w:r>
          </w:p>
        </w:tc>
        <w:tc>
          <w:tcPr>
            <w:tcW w:w="5400" w:type="dxa"/>
          </w:tcPr>
          <w:p w14:paraId="4C94E7FB" w14:textId="77777777" w:rsidR="008A42DB" w:rsidRDefault="008A42DB" w:rsidP="008A42DB">
            <w:pPr>
              <w:spacing w:after="118"/>
              <w:ind w:left="4"/>
            </w:pPr>
            <w:r>
              <w:rPr>
                <w:rFonts w:ascii="Times New Roman" w:eastAsia="Times New Roman" w:hAnsi="Times New Roman" w:cs="Times New Roman"/>
                <w:b/>
                <w:sz w:val="24"/>
              </w:rPr>
              <w:t xml:space="preserve">Disposable Gloves:   </w:t>
            </w:r>
            <w:r>
              <w:rPr>
                <w:rFonts w:ascii="Times New Roman" w:eastAsia="Times New Roman" w:hAnsi="Times New Roman" w:cs="Times New Roman"/>
                <w:sz w:val="24"/>
              </w:rPr>
              <w:t xml:space="preserve"> </w:t>
            </w:r>
          </w:p>
          <w:p w14:paraId="07945417" w14:textId="77777777" w:rsidR="008A42DB" w:rsidRDefault="008A42DB" w:rsidP="008A42DB">
            <w:pPr>
              <w:spacing w:after="109"/>
              <w:ind w:left="4"/>
            </w:pPr>
            <w:r>
              <w:rPr>
                <w:rFonts w:ascii="Times New Roman" w:eastAsia="Times New Roman" w:hAnsi="Times New Roman" w:cs="Times New Roman"/>
                <w:b/>
                <w:sz w:val="24"/>
              </w:rPr>
              <w:t xml:space="preserve">Nitrile Medical Gloves    </w:t>
            </w:r>
            <w:r>
              <w:rPr>
                <w:rFonts w:ascii="Times New Roman" w:eastAsia="Times New Roman" w:hAnsi="Times New Roman" w:cs="Times New Roman"/>
                <w:sz w:val="24"/>
              </w:rPr>
              <w:t xml:space="preserve"> </w:t>
            </w:r>
          </w:p>
          <w:p w14:paraId="606AA9E8" w14:textId="77777777" w:rsidR="008A42DB" w:rsidRDefault="008A42DB" w:rsidP="008A42DB">
            <w:pPr>
              <w:spacing w:after="298"/>
              <w:ind w:left="109"/>
            </w:pPr>
            <w:r>
              <w:rPr>
                <w:rFonts w:ascii="Times New Roman" w:eastAsia="Times New Roman" w:hAnsi="Times New Roman" w:cs="Times New Roman"/>
                <w:b/>
                <w:sz w:val="24"/>
                <w:u w:val="single" w:color="000000"/>
              </w:rPr>
              <w:lastRenderedPageBreak/>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770501EB" w14:textId="77777777" w:rsidR="008A42DB" w:rsidRDefault="008A42DB">
            <w:pPr>
              <w:pStyle w:val="ListParagraph"/>
              <w:numPr>
                <w:ilvl w:val="0"/>
                <w:numId w:val="5"/>
              </w:numPr>
              <w:spacing w:after="140"/>
              <w:ind w:right="159"/>
            </w:pPr>
            <w:r w:rsidRPr="008A42DB">
              <w:rPr>
                <w:rFonts w:ascii="Times New Roman" w:eastAsia="Times New Roman" w:hAnsi="Times New Roman" w:cs="Times New Roman"/>
                <w:sz w:val="24"/>
              </w:rPr>
              <w:t xml:space="preserve">100% Latex-Free  </w:t>
            </w:r>
          </w:p>
          <w:p w14:paraId="65843FB3" w14:textId="08CF6D57" w:rsidR="008A42DB" w:rsidRDefault="008A42DB">
            <w:pPr>
              <w:pStyle w:val="ListParagraph"/>
              <w:numPr>
                <w:ilvl w:val="0"/>
                <w:numId w:val="5"/>
              </w:numPr>
              <w:spacing w:after="72"/>
              <w:ind w:right="159"/>
            </w:pPr>
            <w:r w:rsidRPr="008A42DB">
              <w:rPr>
                <w:rFonts w:ascii="Times New Roman" w:eastAsia="Times New Roman" w:hAnsi="Times New Roman" w:cs="Times New Roman"/>
                <w:sz w:val="24"/>
              </w:rPr>
              <w:t xml:space="preserve">Material Composition: A Proprietary Blend </w:t>
            </w:r>
            <w:r>
              <w:rPr>
                <w:rFonts w:ascii="Times New Roman" w:eastAsia="Times New Roman" w:hAnsi="Times New Roman" w:cs="Times New Roman"/>
                <w:sz w:val="24"/>
              </w:rPr>
              <w:t xml:space="preserve">   o</w:t>
            </w:r>
            <w:r w:rsidRPr="008A42DB">
              <w:rPr>
                <w:rFonts w:ascii="Times New Roman" w:eastAsia="Times New Roman" w:hAnsi="Times New Roman" w:cs="Times New Roman"/>
                <w:sz w:val="24"/>
              </w:rPr>
              <w:t xml:space="preserve">f  Polyvinyl Chloride  </w:t>
            </w:r>
          </w:p>
          <w:p w14:paraId="1D8CB1E3" w14:textId="77777777" w:rsidR="008A42DB" w:rsidRDefault="008A42DB" w:rsidP="008A42DB">
            <w:pPr>
              <w:spacing w:after="6" w:line="350" w:lineRule="auto"/>
              <w:ind w:left="469"/>
              <w:jc w:val="both"/>
            </w:pPr>
            <w:r>
              <w:rPr>
                <w:rFonts w:ascii="Times New Roman" w:eastAsia="Times New Roman" w:hAnsi="Times New Roman" w:cs="Times New Roman"/>
                <w:sz w:val="24"/>
              </w:rPr>
              <w:t xml:space="preserve">(PVC), Synthetic Nitrile Butadiene </w:t>
            </w:r>
          </w:p>
          <w:p w14:paraId="39910E9B" w14:textId="77777777" w:rsidR="008A42DB" w:rsidRDefault="008A42DB" w:rsidP="008A42DB">
            <w:pPr>
              <w:spacing w:after="105"/>
              <w:ind w:left="469"/>
            </w:pPr>
            <w:r>
              <w:rPr>
                <w:rFonts w:ascii="Times New Roman" w:eastAsia="Times New Roman" w:hAnsi="Times New Roman" w:cs="Times New Roman"/>
                <w:sz w:val="24"/>
              </w:rPr>
              <w:t xml:space="preserve">Rubber (NBR), And </w:t>
            </w:r>
          </w:p>
          <w:p w14:paraId="0CEA328B" w14:textId="77777777" w:rsidR="008A42DB" w:rsidRDefault="008A42DB" w:rsidP="008A42DB">
            <w:pPr>
              <w:spacing w:after="159"/>
              <w:ind w:left="469"/>
            </w:pPr>
            <w:r>
              <w:rPr>
                <w:rFonts w:ascii="Times New Roman" w:eastAsia="Times New Roman" w:hAnsi="Times New Roman" w:cs="Times New Roman"/>
                <w:sz w:val="24"/>
              </w:rPr>
              <w:t xml:space="preserve">Plasticizers.  </w:t>
            </w:r>
          </w:p>
          <w:p w14:paraId="0FA1B6FF" w14:textId="77777777" w:rsidR="008A42DB" w:rsidRDefault="008A42DB">
            <w:pPr>
              <w:pStyle w:val="ListParagraph"/>
              <w:numPr>
                <w:ilvl w:val="0"/>
                <w:numId w:val="17"/>
              </w:numPr>
              <w:spacing w:after="6"/>
              <w:ind w:right="159"/>
            </w:pPr>
            <w:r w:rsidRPr="008A42DB">
              <w:rPr>
                <w:rFonts w:ascii="Times New Roman" w:eastAsia="Times New Roman" w:hAnsi="Times New Roman" w:cs="Times New Roman"/>
                <w:sz w:val="24"/>
              </w:rPr>
              <w:t xml:space="preserve">Thickness: Ranges From  </w:t>
            </w:r>
          </w:p>
          <w:p w14:paraId="49F60677" w14:textId="77777777" w:rsidR="008A42DB" w:rsidRDefault="008A42DB" w:rsidP="008A42DB">
            <w:pPr>
              <w:ind w:left="469"/>
            </w:pPr>
            <w:r>
              <w:rPr>
                <w:rFonts w:ascii="Times New Roman" w:eastAsia="Times New Roman" w:hAnsi="Times New Roman" w:cs="Times New Roman"/>
                <w:sz w:val="24"/>
              </w:rPr>
              <w:t xml:space="preserve">3.0 Mil To 4.5  </w:t>
            </w:r>
          </w:p>
          <w:p w14:paraId="38D07C04" w14:textId="7E62D50C" w:rsidR="008A42DB" w:rsidRDefault="008A42DB" w:rsidP="008A42DB">
            <w:r>
              <w:rPr>
                <w:rFonts w:ascii="Times New Roman" w:eastAsia="Times New Roman" w:hAnsi="Times New Roman" w:cs="Times New Roman"/>
                <w:sz w:val="24"/>
              </w:rPr>
              <w:t xml:space="preserve">  </w:t>
            </w:r>
          </w:p>
        </w:tc>
        <w:tc>
          <w:tcPr>
            <w:tcW w:w="1800" w:type="dxa"/>
          </w:tcPr>
          <w:p w14:paraId="31328224" w14:textId="30943B0D" w:rsidR="008A42DB" w:rsidRDefault="008A42DB" w:rsidP="008A42DB">
            <w:r>
              <w:rPr>
                <w:rFonts w:ascii="Times New Roman" w:eastAsia="Times New Roman" w:hAnsi="Times New Roman" w:cs="Times New Roman"/>
                <w:sz w:val="24"/>
              </w:rPr>
              <w:lastRenderedPageBreak/>
              <w:t xml:space="preserve">100 boxes       </w:t>
            </w:r>
          </w:p>
        </w:tc>
        <w:tc>
          <w:tcPr>
            <w:tcW w:w="1525" w:type="dxa"/>
          </w:tcPr>
          <w:p w14:paraId="79B76D00" w14:textId="41AA27C8" w:rsidR="008A42DB" w:rsidRDefault="008A42DB" w:rsidP="008A42DB">
            <w:r>
              <w:rPr>
                <w:rFonts w:ascii="Times New Roman" w:eastAsia="Times New Roman" w:hAnsi="Times New Roman" w:cs="Times New Roman"/>
                <w:sz w:val="24"/>
              </w:rPr>
              <w:t xml:space="preserve">100     </w:t>
            </w:r>
          </w:p>
        </w:tc>
      </w:tr>
      <w:tr w:rsidR="009D6E3C" w14:paraId="4BD14601" w14:textId="77777777" w:rsidTr="00F515B2">
        <w:tc>
          <w:tcPr>
            <w:tcW w:w="9350" w:type="dxa"/>
            <w:gridSpan w:val="4"/>
          </w:tcPr>
          <w:p w14:paraId="6F70F25D" w14:textId="77777777" w:rsidR="009D6E3C" w:rsidRDefault="009D6E3C" w:rsidP="009D6E3C">
            <w:pPr>
              <w:jc w:val="center"/>
              <w:rPr>
                <w:rFonts w:ascii="Times New Roman" w:eastAsia="Times New Roman" w:hAnsi="Times New Roman" w:cs="Times New Roman"/>
                <w:b/>
                <w:sz w:val="24"/>
              </w:rPr>
            </w:pPr>
            <w:r>
              <w:rPr>
                <w:rFonts w:ascii="Times New Roman" w:eastAsia="Times New Roman" w:hAnsi="Times New Roman" w:cs="Times New Roman"/>
                <w:b/>
                <w:sz w:val="24"/>
              </w:rPr>
              <w:t>Test Tubes</w:t>
            </w:r>
          </w:p>
          <w:p w14:paraId="2F863CA5" w14:textId="53726922" w:rsidR="009D6E3C" w:rsidRDefault="009D6E3C" w:rsidP="009D6E3C">
            <w:pPr>
              <w:jc w:val="center"/>
            </w:pPr>
          </w:p>
        </w:tc>
      </w:tr>
      <w:tr w:rsidR="009D6E3C" w14:paraId="690E9958" w14:textId="77777777" w:rsidTr="008A42DB">
        <w:tc>
          <w:tcPr>
            <w:tcW w:w="625" w:type="dxa"/>
          </w:tcPr>
          <w:p w14:paraId="367779D1" w14:textId="1058B2EF" w:rsidR="009D6E3C" w:rsidRDefault="009D6E3C" w:rsidP="009D6E3C">
            <w:r>
              <w:rPr>
                <w:rFonts w:ascii="Times New Roman" w:eastAsia="Times New Roman" w:hAnsi="Times New Roman" w:cs="Times New Roman"/>
                <w:sz w:val="24"/>
              </w:rPr>
              <w:t xml:space="preserve">2  </w:t>
            </w:r>
          </w:p>
        </w:tc>
        <w:tc>
          <w:tcPr>
            <w:tcW w:w="5400" w:type="dxa"/>
          </w:tcPr>
          <w:p w14:paraId="35D52BAE" w14:textId="77777777" w:rsidR="009D6E3C" w:rsidRDefault="009D6E3C" w:rsidP="009D6E3C">
            <w:pPr>
              <w:ind w:left="4"/>
            </w:pPr>
            <w:r>
              <w:rPr>
                <w:rFonts w:ascii="Times New Roman" w:eastAsia="Times New Roman" w:hAnsi="Times New Roman" w:cs="Times New Roman"/>
                <w:b/>
                <w:sz w:val="24"/>
              </w:rPr>
              <w:t xml:space="preserve">EDTA </w:t>
            </w:r>
            <w:r>
              <w:rPr>
                <w:rFonts w:ascii="Times New Roman" w:eastAsia="Times New Roman" w:hAnsi="Times New Roman" w:cs="Times New Roman"/>
                <w:sz w:val="24"/>
              </w:rPr>
              <w:t xml:space="preserve"> </w:t>
            </w:r>
          </w:p>
          <w:p w14:paraId="4DF9762C" w14:textId="77777777" w:rsidR="009D6E3C" w:rsidRDefault="009D6E3C" w:rsidP="009D6E3C">
            <w:pPr>
              <w:spacing w:after="29"/>
              <w:ind w:left="4"/>
            </w:pPr>
            <w:r>
              <w:rPr>
                <w:rFonts w:ascii="Times New Roman" w:eastAsia="Times New Roman" w:hAnsi="Times New Roman" w:cs="Times New Roman"/>
                <w:b/>
                <w:sz w:val="24"/>
                <w:u w:val="single" w:color="000000"/>
              </w:rPr>
              <w:t>Specification</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76374628" w14:textId="77777777" w:rsidR="009D6E3C" w:rsidRDefault="009D6E3C">
            <w:pPr>
              <w:numPr>
                <w:ilvl w:val="0"/>
                <w:numId w:val="18"/>
              </w:numPr>
              <w:spacing w:after="50" w:line="240" w:lineRule="auto"/>
              <w:ind w:right="49"/>
            </w:pPr>
            <w:r>
              <w:rPr>
                <w:rFonts w:ascii="Times New Roman" w:eastAsia="Times New Roman" w:hAnsi="Times New Roman" w:cs="Times New Roman"/>
                <w:sz w:val="24"/>
              </w:rPr>
              <w:t xml:space="preserve">Type of Anticoagulant: K3 EDTA (1.6 mg/mL blood)  </w:t>
            </w:r>
          </w:p>
          <w:p w14:paraId="28BED9CD" w14:textId="77777777" w:rsidR="009D6E3C" w:rsidRDefault="009D6E3C" w:rsidP="009D6E3C">
            <w:pPr>
              <w:rPr>
                <w:rFonts w:ascii="Times New Roman" w:eastAsia="Times New Roman" w:hAnsi="Times New Roman" w:cs="Times New Roman"/>
                <w:sz w:val="24"/>
              </w:rPr>
            </w:pPr>
            <w:r>
              <w:rPr>
                <w:rFonts w:ascii="Times New Roman" w:eastAsia="Times New Roman" w:hAnsi="Times New Roman" w:cs="Times New Roman"/>
                <w:sz w:val="24"/>
              </w:rPr>
              <w:t xml:space="preserve">Tube Material:  Polypropylene (PP) </w:t>
            </w:r>
          </w:p>
          <w:p w14:paraId="2D12311A" w14:textId="77777777" w:rsidR="009D6E3C" w:rsidRDefault="009D6E3C">
            <w:pPr>
              <w:numPr>
                <w:ilvl w:val="0"/>
                <w:numId w:val="19"/>
              </w:numPr>
              <w:spacing w:line="237" w:lineRule="auto"/>
            </w:pPr>
            <w:r>
              <w:rPr>
                <w:rFonts w:ascii="Times New Roman" w:eastAsia="Times New Roman" w:hAnsi="Times New Roman" w:cs="Times New Roman"/>
                <w:sz w:val="24"/>
              </w:rPr>
              <w:t xml:space="preserve">Cap Material: LowDensity Polyethylene </w:t>
            </w:r>
          </w:p>
          <w:p w14:paraId="2DF27356" w14:textId="77777777" w:rsidR="009D6E3C" w:rsidRDefault="009D6E3C" w:rsidP="009D6E3C">
            <w:pPr>
              <w:spacing w:after="34"/>
              <w:ind w:left="364"/>
            </w:pPr>
            <w:r>
              <w:rPr>
                <w:rFonts w:ascii="Times New Roman" w:eastAsia="Times New Roman" w:hAnsi="Times New Roman" w:cs="Times New Roman"/>
                <w:sz w:val="24"/>
              </w:rPr>
              <w:t xml:space="preserve">(LD-PE)  </w:t>
            </w:r>
          </w:p>
          <w:p w14:paraId="493F74C2" w14:textId="77777777" w:rsidR="009D6E3C" w:rsidRDefault="009D6E3C">
            <w:pPr>
              <w:numPr>
                <w:ilvl w:val="0"/>
                <w:numId w:val="19"/>
              </w:numPr>
              <w:spacing w:after="13" w:line="265" w:lineRule="auto"/>
            </w:pPr>
            <w:r>
              <w:rPr>
                <w:rFonts w:ascii="Times New Roman" w:eastAsia="Times New Roman" w:hAnsi="Times New Roman" w:cs="Times New Roman"/>
                <w:sz w:val="24"/>
              </w:rPr>
              <w:t xml:space="preserve">Cap Type: Skirted push cap </w:t>
            </w:r>
            <w:proofErr w:type="spellStart"/>
            <w:r>
              <w:rPr>
                <w:rFonts w:ascii="Times New Roman" w:eastAsia="Times New Roman" w:hAnsi="Times New Roman" w:cs="Times New Roman"/>
                <w:sz w:val="24"/>
              </w:rPr>
              <w:t>Cap</w:t>
            </w:r>
            <w:proofErr w:type="spellEnd"/>
            <w:r>
              <w:rPr>
                <w:rFonts w:ascii="Times New Roman" w:eastAsia="Times New Roman" w:hAnsi="Times New Roman" w:cs="Times New Roman"/>
                <w:sz w:val="24"/>
              </w:rPr>
              <w:t xml:space="preserve"> Color: Red  </w:t>
            </w:r>
          </w:p>
          <w:p w14:paraId="226F15C0" w14:textId="77777777" w:rsidR="009D6E3C" w:rsidRDefault="009D6E3C">
            <w:pPr>
              <w:numPr>
                <w:ilvl w:val="0"/>
                <w:numId w:val="19"/>
              </w:numPr>
              <w:spacing w:after="52" w:line="243" w:lineRule="auto"/>
            </w:pPr>
            <w:r>
              <w:rPr>
                <w:rFonts w:ascii="Times New Roman" w:eastAsia="Times New Roman" w:hAnsi="Times New Roman" w:cs="Times New Roman"/>
                <w:sz w:val="24"/>
              </w:rPr>
              <w:t xml:space="preserve">Label/Print: With print in red  </w:t>
            </w:r>
          </w:p>
          <w:p w14:paraId="1AA22BB0" w14:textId="77777777" w:rsidR="009D6E3C" w:rsidRDefault="009D6E3C">
            <w:pPr>
              <w:numPr>
                <w:ilvl w:val="0"/>
                <w:numId w:val="19"/>
              </w:numPr>
              <w:spacing w:after="30"/>
            </w:pPr>
            <w:r>
              <w:rPr>
                <w:rFonts w:ascii="Times New Roman" w:eastAsia="Times New Roman" w:hAnsi="Times New Roman" w:cs="Times New Roman"/>
                <w:sz w:val="24"/>
              </w:rPr>
              <w:t xml:space="preserve">Volume Capacity: 2 mL  </w:t>
            </w:r>
          </w:p>
          <w:p w14:paraId="5A72B69C" w14:textId="77777777" w:rsidR="009D6E3C" w:rsidRDefault="009D6E3C">
            <w:pPr>
              <w:numPr>
                <w:ilvl w:val="0"/>
                <w:numId w:val="19"/>
              </w:numPr>
            </w:pPr>
            <w:r>
              <w:rPr>
                <w:rFonts w:ascii="Times New Roman" w:eastAsia="Times New Roman" w:hAnsi="Times New Roman" w:cs="Times New Roman"/>
                <w:sz w:val="24"/>
              </w:rPr>
              <w:t xml:space="preserve">Dimensions: Diameter </w:t>
            </w:r>
          </w:p>
          <w:p w14:paraId="7DD456EF" w14:textId="77777777" w:rsidR="009D6E3C" w:rsidRDefault="009D6E3C" w:rsidP="009D6E3C">
            <w:pPr>
              <w:spacing w:line="288" w:lineRule="auto"/>
              <w:ind w:left="4" w:right="11" w:firstLine="360"/>
            </w:pPr>
            <w:r>
              <w:rPr>
                <w:rFonts w:ascii="Times New Roman" w:eastAsia="Times New Roman" w:hAnsi="Times New Roman" w:cs="Times New Roman"/>
                <w:sz w:val="24"/>
              </w:rPr>
              <w:t xml:space="preserve">(12 mm; Length: 55 mm)  </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Base Shape: Round  </w:t>
            </w:r>
          </w:p>
          <w:p w14:paraId="20891E85" w14:textId="56180DFA" w:rsidR="009D6E3C" w:rsidRDefault="009D6E3C" w:rsidP="009D6E3C">
            <w:r>
              <w:rPr>
                <w:rFonts w:ascii="Times New Roman" w:eastAsia="Times New Roman" w:hAnsi="Times New Roman" w:cs="Times New Roman"/>
                <w:sz w:val="24"/>
              </w:rPr>
              <w:t xml:space="preserve">Certification: CE-certified for in-vitro use </w:t>
            </w:r>
          </w:p>
        </w:tc>
        <w:tc>
          <w:tcPr>
            <w:tcW w:w="1800" w:type="dxa"/>
          </w:tcPr>
          <w:p w14:paraId="476494C1" w14:textId="1922A4B9" w:rsidR="009D6E3C" w:rsidRDefault="009D6E3C" w:rsidP="009D6E3C">
            <w:r>
              <w:rPr>
                <w:rFonts w:ascii="Times New Roman" w:eastAsia="Times New Roman" w:hAnsi="Times New Roman" w:cs="Times New Roman"/>
                <w:sz w:val="24"/>
              </w:rPr>
              <w:t xml:space="preserve">50pcks  </w:t>
            </w:r>
          </w:p>
        </w:tc>
        <w:tc>
          <w:tcPr>
            <w:tcW w:w="1525" w:type="dxa"/>
          </w:tcPr>
          <w:p w14:paraId="78AB920B" w14:textId="6116186F" w:rsidR="009D6E3C" w:rsidRDefault="009D6E3C" w:rsidP="009D6E3C">
            <w:r>
              <w:rPr>
                <w:rFonts w:ascii="Times New Roman" w:eastAsia="Times New Roman" w:hAnsi="Times New Roman" w:cs="Times New Roman"/>
                <w:sz w:val="24"/>
              </w:rPr>
              <w:t xml:space="preserve">100  </w:t>
            </w:r>
          </w:p>
        </w:tc>
      </w:tr>
      <w:tr w:rsidR="009D6E3C" w14:paraId="46FD5446" w14:textId="77777777" w:rsidTr="008A42DB">
        <w:tc>
          <w:tcPr>
            <w:tcW w:w="625" w:type="dxa"/>
          </w:tcPr>
          <w:p w14:paraId="701DADCA" w14:textId="4FE6B5A0" w:rsidR="009D6E3C" w:rsidRDefault="009D6E3C" w:rsidP="009D6E3C">
            <w:r>
              <w:rPr>
                <w:rFonts w:ascii="Times New Roman" w:eastAsia="Times New Roman" w:hAnsi="Times New Roman" w:cs="Times New Roman"/>
                <w:sz w:val="24"/>
              </w:rPr>
              <w:t xml:space="preserve">3  </w:t>
            </w:r>
          </w:p>
        </w:tc>
        <w:tc>
          <w:tcPr>
            <w:tcW w:w="5400" w:type="dxa"/>
          </w:tcPr>
          <w:p w14:paraId="60D2A73F" w14:textId="77777777" w:rsidR="009D6E3C" w:rsidRDefault="009D6E3C" w:rsidP="009D6E3C">
            <w:pPr>
              <w:ind w:left="4"/>
            </w:pPr>
            <w:r>
              <w:rPr>
                <w:rFonts w:ascii="Times New Roman" w:eastAsia="Times New Roman" w:hAnsi="Times New Roman" w:cs="Times New Roman"/>
                <w:b/>
                <w:sz w:val="24"/>
              </w:rPr>
              <w:t xml:space="preserve">SST </w:t>
            </w:r>
            <w:r>
              <w:rPr>
                <w:rFonts w:ascii="Times New Roman" w:eastAsia="Times New Roman" w:hAnsi="Times New Roman" w:cs="Times New Roman"/>
                <w:sz w:val="24"/>
              </w:rPr>
              <w:t xml:space="preserve"> </w:t>
            </w:r>
          </w:p>
          <w:p w14:paraId="0C66F9DA" w14:textId="77777777" w:rsidR="009D6E3C" w:rsidRDefault="009D6E3C" w:rsidP="009D6E3C">
            <w:pPr>
              <w:spacing w:after="33"/>
              <w:ind w:left="4"/>
            </w:pPr>
            <w:r>
              <w:rPr>
                <w:rFonts w:ascii="Times New Roman" w:eastAsia="Times New Roman" w:hAnsi="Times New Roman" w:cs="Times New Roman"/>
                <w:b/>
                <w:sz w:val="24"/>
                <w:u w:val="single" w:color="000000"/>
              </w:rPr>
              <w:t>Specification</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658BCB21" w14:textId="77777777" w:rsidR="009D6E3C" w:rsidRDefault="009D6E3C">
            <w:pPr>
              <w:numPr>
                <w:ilvl w:val="0"/>
                <w:numId w:val="20"/>
              </w:numPr>
              <w:spacing w:after="35"/>
            </w:pPr>
            <w:r>
              <w:rPr>
                <w:rFonts w:ascii="Times New Roman" w:eastAsia="Times New Roman" w:hAnsi="Times New Roman" w:cs="Times New Roman"/>
                <w:sz w:val="24"/>
              </w:rPr>
              <w:t xml:space="preserve">Glass or Plastic: P  </w:t>
            </w:r>
          </w:p>
          <w:p w14:paraId="3EFC8DE6" w14:textId="77777777" w:rsidR="009D6E3C" w:rsidRDefault="009D6E3C">
            <w:pPr>
              <w:numPr>
                <w:ilvl w:val="0"/>
                <w:numId w:val="20"/>
              </w:numPr>
              <w:spacing w:after="35"/>
            </w:pPr>
            <w:r>
              <w:rPr>
                <w:rFonts w:ascii="Times New Roman" w:eastAsia="Times New Roman" w:hAnsi="Times New Roman" w:cs="Times New Roman"/>
                <w:sz w:val="24"/>
              </w:rPr>
              <w:t xml:space="preserve">Tube Size: 13x100  </w:t>
            </w:r>
          </w:p>
          <w:p w14:paraId="79DC9362" w14:textId="77777777" w:rsidR="009D6E3C" w:rsidRDefault="009D6E3C">
            <w:pPr>
              <w:numPr>
                <w:ilvl w:val="0"/>
                <w:numId w:val="20"/>
              </w:numPr>
              <w:spacing w:after="30"/>
            </w:pPr>
            <w:r>
              <w:rPr>
                <w:rFonts w:ascii="Times New Roman" w:eastAsia="Times New Roman" w:hAnsi="Times New Roman" w:cs="Times New Roman"/>
                <w:sz w:val="24"/>
              </w:rPr>
              <w:t xml:space="preserve">Draw Volume: 5  </w:t>
            </w:r>
          </w:p>
          <w:p w14:paraId="1E0F06D9" w14:textId="77777777" w:rsidR="009D6E3C" w:rsidRDefault="009D6E3C">
            <w:pPr>
              <w:numPr>
                <w:ilvl w:val="0"/>
                <w:numId w:val="20"/>
              </w:numPr>
              <w:spacing w:after="6"/>
            </w:pPr>
            <w:r>
              <w:rPr>
                <w:rFonts w:ascii="Times New Roman" w:eastAsia="Times New Roman" w:hAnsi="Times New Roman" w:cs="Times New Roman"/>
                <w:sz w:val="24"/>
              </w:rPr>
              <w:t xml:space="preserve">Closure Type/Color: BD  </w:t>
            </w:r>
          </w:p>
          <w:p w14:paraId="41866A34" w14:textId="77777777" w:rsidR="009D6E3C" w:rsidRDefault="009D6E3C" w:rsidP="009D6E3C">
            <w:pPr>
              <w:ind w:left="4"/>
            </w:pPr>
            <w:proofErr w:type="spellStart"/>
            <w:r>
              <w:rPr>
                <w:rFonts w:ascii="Times New Roman" w:eastAsia="Times New Roman" w:hAnsi="Times New Roman" w:cs="Times New Roman"/>
                <w:sz w:val="24"/>
              </w:rPr>
              <w:t>Hemogard</w:t>
            </w:r>
            <w:proofErr w:type="spellEnd"/>
            <w:r>
              <w:rPr>
                <w:rFonts w:ascii="Times New Roman" w:eastAsia="Times New Roman" w:hAnsi="Times New Roman" w:cs="Times New Roman"/>
                <w:sz w:val="24"/>
              </w:rPr>
              <w:t xml:space="preserve">™ Closure/gold • </w:t>
            </w:r>
          </w:p>
          <w:p w14:paraId="5CA52FA5" w14:textId="77777777" w:rsidR="009D6E3C" w:rsidRDefault="009D6E3C" w:rsidP="009D6E3C">
            <w:pPr>
              <w:ind w:left="4"/>
            </w:pPr>
            <w:r>
              <w:rPr>
                <w:rFonts w:ascii="Times New Roman" w:eastAsia="Times New Roman" w:hAnsi="Times New Roman" w:cs="Times New Roman"/>
                <w:sz w:val="24"/>
              </w:rPr>
              <w:t xml:space="preserve">Label Type: Paper </w:t>
            </w:r>
          </w:p>
          <w:p w14:paraId="3DA12302" w14:textId="4821B637" w:rsidR="009D6E3C" w:rsidRDefault="009D6E3C" w:rsidP="009D6E3C">
            <w:r>
              <w:rPr>
                <w:rFonts w:ascii="Times New Roman" w:eastAsia="Times New Roman" w:hAnsi="Times New Roman" w:cs="Times New Roman"/>
                <w:sz w:val="24"/>
              </w:rPr>
              <w:t>Additive/Concentration: Clot activator/polymer gel</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tc>
        <w:tc>
          <w:tcPr>
            <w:tcW w:w="1800" w:type="dxa"/>
          </w:tcPr>
          <w:p w14:paraId="69C8CAAE" w14:textId="50583DB0" w:rsidR="009D6E3C" w:rsidRDefault="009D6E3C" w:rsidP="009D6E3C">
            <w:r>
              <w:rPr>
                <w:rFonts w:ascii="Times New Roman" w:eastAsia="Times New Roman" w:hAnsi="Times New Roman" w:cs="Times New Roman"/>
                <w:sz w:val="24"/>
              </w:rPr>
              <w:t xml:space="preserve">50pck  </w:t>
            </w:r>
          </w:p>
        </w:tc>
        <w:tc>
          <w:tcPr>
            <w:tcW w:w="1525" w:type="dxa"/>
          </w:tcPr>
          <w:p w14:paraId="571475F0" w14:textId="64435D61" w:rsidR="009D6E3C" w:rsidRDefault="009D6E3C" w:rsidP="009D6E3C">
            <w:r>
              <w:rPr>
                <w:rFonts w:ascii="Times New Roman" w:eastAsia="Times New Roman" w:hAnsi="Times New Roman" w:cs="Times New Roman"/>
                <w:sz w:val="24"/>
              </w:rPr>
              <w:t xml:space="preserve">100  </w:t>
            </w:r>
          </w:p>
        </w:tc>
      </w:tr>
      <w:tr w:rsidR="009D6E3C" w14:paraId="10224AB9" w14:textId="77777777" w:rsidTr="008A42DB">
        <w:tc>
          <w:tcPr>
            <w:tcW w:w="625" w:type="dxa"/>
          </w:tcPr>
          <w:p w14:paraId="7F96E455" w14:textId="0A9E657E" w:rsidR="009D6E3C" w:rsidRDefault="009D6E3C" w:rsidP="009D6E3C">
            <w:r>
              <w:rPr>
                <w:rFonts w:ascii="Times New Roman" w:eastAsia="Times New Roman" w:hAnsi="Times New Roman" w:cs="Times New Roman"/>
                <w:sz w:val="24"/>
              </w:rPr>
              <w:t xml:space="preserve">4  </w:t>
            </w:r>
          </w:p>
        </w:tc>
        <w:tc>
          <w:tcPr>
            <w:tcW w:w="5400" w:type="dxa"/>
          </w:tcPr>
          <w:p w14:paraId="79A83E87" w14:textId="77777777" w:rsidR="009D6E3C" w:rsidRDefault="009D6E3C" w:rsidP="009D6E3C">
            <w:pPr>
              <w:ind w:left="4"/>
            </w:pPr>
            <w:r>
              <w:rPr>
                <w:rFonts w:ascii="Times New Roman" w:eastAsia="Times New Roman" w:hAnsi="Times New Roman" w:cs="Times New Roman"/>
                <w:b/>
                <w:sz w:val="24"/>
              </w:rPr>
              <w:t xml:space="preserve">Heparin </w:t>
            </w:r>
            <w:r>
              <w:rPr>
                <w:rFonts w:ascii="Times New Roman" w:eastAsia="Times New Roman" w:hAnsi="Times New Roman" w:cs="Times New Roman"/>
                <w:sz w:val="24"/>
              </w:rPr>
              <w:t xml:space="preserve"> </w:t>
            </w:r>
          </w:p>
          <w:p w14:paraId="4673C43E" w14:textId="77777777" w:rsidR="009D6E3C" w:rsidRDefault="009D6E3C" w:rsidP="009D6E3C">
            <w:pPr>
              <w:spacing w:after="29"/>
              <w:ind w:left="4"/>
            </w:pPr>
            <w:r>
              <w:rPr>
                <w:rFonts w:ascii="Times New Roman" w:eastAsia="Times New Roman" w:hAnsi="Times New Roman" w:cs="Times New Roman"/>
                <w:b/>
                <w:sz w:val="24"/>
                <w:u w:val="single" w:color="000000"/>
              </w:rPr>
              <w:t>Specification</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623C5A75" w14:textId="77777777" w:rsidR="009D6E3C" w:rsidRDefault="009D6E3C">
            <w:pPr>
              <w:numPr>
                <w:ilvl w:val="0"/>
                <w:numId w:val="21"/>
              </w:numPr>
              <w:spacing w:after="50" w:line="240" w:lineRule="auto"/>
            </w:pPr>
            <w:r>
              <w:rPr>
                <w:rFonts w:ascii="Times New Roman" w:eastAsia="Times New Roman" w:hAnsi="Times New Roman" w:cs="Times New Roman"/>
                <w:sz w:val="24"/>
              </w:rPr>
              <w:t xml:space="preserve">Tube Type: Green Top Heparin Blood Collection Tube  </w:t>
            </w:r>
          </w:p>
          <w:p w14:paraId="406735D6" w14:textId="77777777" w:rsidR="009D6E3C" w:rsidRDefault="009D6E3C">
            <w:pPr>
              <w:numPr>
                <w:ilvl w:val="0"/>
                <w:numId w:val="21"/>
              </w:numPr>
            </w:pPr>
            <w:r>
              <w:rPr>
                <w:rFonts w:ascii="Times New Roman" w:eastAsia="Times New Roman" w:hAnsi="Times New Roman" w:cs="Times New Roman"/>
                <w:sz w:val="24"/>
              </w:rPr>
              <w:t xml:space="preserve">Additive: Lithium </w:t>
            </w:r>
          </w:p>
          <w:p w14:paraId="52892BD5" w14:textId="77777777" w:rsidR="009D6E3C" w:rsidRDefault="009D6E3C" w:rsidP="009D6E3C">
            <w:pPr>
              <w:spacing w:after="34"/>
              <w:ind w:right="122"/>
              <w:jc w:val="right"/>
            </w:pPr>
            <w:r>
              <w:rPr>
                <w:rFonts w:ascii="Times New Roman" w:eastAsia="Times New Roman" w:hAnsi="Times New Roman" w:cs="Times New Roman"/>
                <w:sz w:val="24"/>
              </w:rPr>
              <w:t xml:space="preserve">Heparin / Sodium Heparin  </w:t>
            </w:r>
          </w:p>
          <w:p w14:paraId="73636317" w14:textId="77777777" w:rsidR="009D6E3C" w:rsidRDefault="009D6E3C">
            <w:pPr>
              <w:numPr>
                <w:ilvl w:val="0"/>
                <w:numId w:val="21"/>
              </w:numPr>
              <w:spacing w:after="35"/>
            </w:pPr>
            <w:r>
              <w:rPr>
                <w:rFonts w:ascii="Times New Roman" w:eastAsia="Times New Roman" w:hAnsi="Times New Roman" w:cs="Times New Roman"/>
                <w:sz w:val="24"/>
              </w:rPr>
              <w:t xml:space="preserve">Sample Type: Plasma  </w:t>
            </w:r>
          </w:p>
          <w:p w14:paraId="46DD6BF5" w14:textId="77777777" w:rsidR="009D6E3C" w:rsidRDefault="009D6E3C">
            <w:pPr>
              <w:numPr>
                <w:ilvl w:val="0"/>
                <w:numId w:val="21"/>
              </w:numPr>
              <w:spacing w:after="31"/>
            </w:pPr>
            <w:r>
              <w:rPr>
                <w:rFonts w:ascii="Times New Roman" w:eastAsia="Times New Roman" w:hAnsi="Times New Roman" w:cs="Times New Roman"/>
                <w:sz w:val="24"/>
              </w:rPr>
              <w:lastRenderedPageBreak/>
              <w:t xml:space="preserve">Volume Range: 1–10 mL  </w:t>
            </w:r>
          </w:p>
          <w:p w14:paraId="3783608F" w14:textId="77777777" w:rsidR="009D6E3C" w:rsidRDefault="009D6E3C">
            <w:pPr>
              <w:numPr>
                <w:ilvl w:val="0"/>
                <w:numId w:val="21"/>
              </w:numPr>
              <w:spacing w:after="35"/>
            </w:pPr>
            <w:r>
              <w:rPr>
                <w:rFonts w:ascii="Times New Roman" w:eastAsia="Times New Roman" w:hAnsi="Times New Roman" w:cs="Times New Roman"/>
                <w:sz w:val="24"/>
              </w:rPr>
              <w:t xml:space="preserve">Vacuum Accuracy: ±5%  </w:t>
            </w:r>
          </w:p>
          <w:p w14:paraId="461C1D86" w14:textId="77777777" w:rsidR="009D6E3C" w:rsidRDefault="009D6E3C">
            <w:pPr>
              <w:numPr>
                <w:ilvl w:val="0"/>
                <w:numId w:val="21"/>
              </w:numPr>
              <w:spacing w:after="35"/>
            </w:pPr>
            <w:r>
              <w:rPr>
                <w:rFonts w:ascii="Times New Roman" w:eastAsia="Times New Roman" w:hAnsi="Times New Roman" w:cs="Times New Roman"/>
                <w:sz w:val="24"/>
              </w:rPr>
              <w:t xml:space="preserve">Material: PET / Glass  </w:t>
            </w:r>
          </w:p>
          <w:p w14:paraId="3FA573C6" w14:textId="77777777" w:rsidR="009D6E3C" w:rsidRDefault="009D6E3C">
            <w:pPr>
              <w:numPr>
                <w:ilvl w:val="0"/>
                <w:numId w:val="21"/>
              </w:numPr>
              <w:spacing w:after="6"/>
            </w:pPr>
            <w:r>
              <w:rPr>
                <w:rFonts w:ascii="Times New Roman" w:eastAsia="Times New Roman" w:hAnsi="Times New Roman" w:cs="Times New Roman"/>
                <w:sz w:val="24"/>
              </w:rPr>
              <w:t xml:space="preserve">Sterilization: EO / </w:t>
            </w:r>
          </w:p>
          <w:p w14:paraId="7C525E5E" w14:textId="77777777" w:rsidR="009D6E3C" w:rsidRDefault="009D6E3C" w:rsidP="009D6E3C">
            <w:pPr>
              <w:rPr>
                <w:rFonts w:ascii="Times New Roman" w:eastAsia="Times New Roman" w:hAnsi="Times New Roman" w:cs="Times New Roman"/>
                <w:sz w:val="24"/>
              </w:rPr>
            </w:pPr>
            <w:r>
              <w:rPr>
                <w:rFonts w:ascii="Times New Roman" w:eastAsia="Times New Roman" w:hAnsi="Times New Roman" w:cs="Times New Roman"/>
                <w:sz w:val="24"/>
              </w:rPr>
              <w:t xml:space="preserve">Gamma  </w:t>
            </w:r>
          </w:p>
          <w:p w14:paraId="57F226EC" w14:textId="77777777" w:rsidR="009D6E3C" w:rsidRDefault="009D6E3C" w:rsidP="009D6E3C">
            <w:pPr>
              <w:tabs>
                <w:tab w:val="center" w:pos="46"/>
                <w:tab w:val="center" w:pos="1422"/>
              </w:tabs>
              <w:spacing w:after="6"/>
            </w:pPr>
            <w:r>
              <w:rPr>
                <w:rFonts w:ascii="Arial" w:eastAsia="Arial" w:hAnsi="Arial" w:cs="Arial"/>
                <w:sz w:val="24"/>
              </w:rPr>
              <w:tab/>
            </w:r>
            <w:r>
              <w:rPr>
                <w:rFonts w:ascii="Times New Roman" w:eastAsia="Times New Roman" w:hAnsi="Times New Roman" w:cs="Times New Roman"/>
                <w:sz w:val="24"/>
              </w:rPr>
              <w:t>Storage Condition: 4–</w:t>
            </w:r>
          </w:p>
          <w:p w14:paraId="7FCC1A8D" w14:textId="77777777" w:rsidR="009D6E3C" w:rsidRDefault="009D6E3C" w:rsidP="009D6E3C">
            <w:pPr>
              <w:ind w:left="364"/>
            </w:pPr>
            <w:r>
              <w:rPr>
                <w:rFonts w:ascii="Times New Roman" w:eastAsia="Times New Roman" w:hAnsi="Times New Roman" w:cs="Times New Roman"/>
                <w:sz w:val="24"/>
              </w:rPr>
              <w:t xml:space="preserve">25°C  </w:t>
            </w:r>
          </w:p>
          <w:p w14:paraId="5AC28817" w14:textId="542385DD" w:rsidR="009D6E3C" w:rsidRDefault="009D6E3C" w:rsidP="009D6E3C">
            <w:r>
              <w:rPr>
                <w:rFonts w:ascii="Times New Roman" w:eastAsia="Times New Roman" w:hAnsi="Times New Roman" w:cs="Times New Roman"/>
                <w:sz w:val="24"/>
              </w:rPr>
              <w:t>Shelf Life: 12–18 months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tc>
        <w:tc>
          <w:tcPr>
            <w:tcW w:w="1800" w:type="dxa"/>
          </w:tcPr>
          <w:p w14:paraId="73EBB3E4" w14:textId="3376E6C4" w:rsidR="009D6E3C" w:rsidRDefault="009D6E3C" w:rsidP="009D6E3C">
            <w:r>
              <w:rPr>
                <w:rFonts w:ascii="Times New Roman" w:eastAsia="Times New Roman" w:hAnsi="Times New Roman" w:cs="Times New Roman"/>
                <w:sz w:val="24"/>
              </w:rPr>
              <w:lastRenderedPageBreak/>
              <w:t xml:space="preserve">10pck  </w:t>
            </w:r>
          </w:p>
        </w:tc>
        <w:tc>
          <w:tcPr>
            <w:tcW w:w="1525" w:type="dxa"/>
          </w:tcPr>
          <w:p w14:paraId="3461345B" w14:textId="737FCF0F" w:rsidR="009D6E3C" w:rsidRDefault="009D6E3C" w:rsidP="009D6E3C">
            <w:r>
              <w:rPr>
                <w:rFonts w:ascii="Times New Roman" w:eastAsia="Times New Roman" w:hAnsi="Times New Roman" w:cs="Times New Roman"/>
                <w:sz w:val="24"/>
              </w:rPr>
              <w:t xml:space="preserve">100  </w:t>
            </w:r>
          </w:p>
        </w:tc>
      </w:tr>
      <w:tr w:rsidR="009D6E3C" w14:paraId="186F35A1" w14:textId="77777777" w:rsidTr="008A42DB">
        <w:tc>
          <w:tcPr>
            <w:tcW w:w="625" w:type="dxa"/>
          </w:tcPr>
          <w:p w14:paraId="0E994F83" w14:textId="57010189" w:rsidR="009D6E3C" w:rsidRDefault="009D6E3C" w:rsidP="009D6E3C">
            <w:r>
              <w:rPr>
                <w:rFonts w:ascii="Times New Roman" w:eastAsia="Times New Roman" w:hAnsi="Times New Roman" w:cs="Times New Roman"/>
                <w:sz w:val="24"/>
              </w:rPr>
              <w:t xml:space="preserve">5  </w:t>
            </w:r>
          </w:p>
        </w:tc>
        <w:tc>
          <w:tcPr>
            <w:tcW w:w="5400" w:type="dxa"/>
          </w:tcPr>
          <w:p w14:paraId="157619C6" w14:textId="486FB082" w:rsidR="009D6E3C" w:rsidRPr="009D6E3C" w:rsidRDefault="009D6E3C" w:rsidP="009D6E3C">
            <w:pPr>
              <w:tabs>
                <w:tab w:val="right" w:pos="5184"/>
              </w:tabs>
              <w:rPr>
                <w:rFonts w:ascii="Times New Roman" w:eastAsia="Times New Roman" w:hAnsi="Times New Roman" w:cs="Times New Roman"/>
                <w:sz w:val="24"/>
              </w:rPr>
            </w:pPr>
            <w:r>
              <w:rPr>
                <w:rFonts w:ascii="Times New Roman" w:eastAsia="Times New Roman" w:hAnsi="Times New Roman" w:cs="Times New Roman"/>
                <w:b/>
                <w:sz w:val="24"/>
              </w:rPr>
              <w:t xml:space="preserve">Sodium Citrate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p>
          <w:p w14:paraId="7F69FF60" w14:textId="77777777" w:rsidR="009D6E3C" w:rsidRDefault="009D6E3C" w:rsidP="009D6E3C">
            <w:pPr>
              <w:spacing w:after="5"/>
              <w:ind w:left="4"/>
            </w:pPr>
            <w:r>
              <w:rPr>
                <w:rFonts w:ascii="Times New Roman" w:eastAsia="Times New Roman" w:hAnsi="Times New Roman" w:cs="Times New Roman"/>
                <w:b/>
                <w:sz w:val="24"/>
                <w:u w:val="single" w:color="000000"/>
              </w:rPr>
              <w:t>Specification</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2077057B" w14:textId="77777777" w:rsidR="009D6E3C" w:rsidRDefault="009D6E3C">
            <w:pPr>
              <w:numPr>
                <w:ilvl w:val="0"/>
                <w:numId w:val="22"/>
              </w:numPr>
              <w:spacing w:after="29"/>
            </w:pPr>
            <w:r>
              <w:rPr>
                <w:rFonts w:ascii="Times New Roman" w:eastAsia="Times New Roman" w:hAnsi="Times New Roman" w:cs="Times New Roman"/>
                <w:sz w:val="24"/>
              </w:rPr>
              <w:t xml:space="preserve">Tube Size: 13 x 75  </w:t>
            </w:r>
          </w:p>
          <w:p w14:paraId="111A000D" w14:textId="77777777" w:rsidR="009D6E3C" w:rsidRDefault="009D6E3C">
            <w:pPr>
              <w:numPr>
                <w:ilvl w:val="0"/>
                <w:numId w:val="22"/>
              </w:numPr>
              <w:spacing w:after="35"/>
            </w:pPr>
            <w:r>
              <w:rPr>
                <w:rFonts w:ascii="Times New Roman" w:eastAsia="Times New Roman" w:hAnsi="Times New Roman" w:cs="Times New Roman"/>
                <w:sz w:val="24"/>
              </w:rPr>
              <w:t xml:space="preserve">Draw Volume: 4.5 mL  </w:t>
            </w:r>
          </w:p>
          <w:p w14:paraId="2D80A753" w14:textId="77777777" w:rsidR="009D6E3C" w:rsidRDefault="009D6E3C">
            <w:pPr>
              <w:numPr>
                <w:ilvl w:val="0"/>
                <w:numId w:val="22"/>
              </w:numPr>
              <w:spacing w:after="1"/>
            </w:pPr>
            <w:r>
              <w:rPr>
                <w:rFonts w:ascii="Times New Roman" w:eastAsia="Times New Roman" w:hAnsi="Times New Roman" w:cs="Times New Roman"/>
                <w:sz w:val="24"/>
              </w:rPr>
              <w:t xml:space="preserve">Label Type: P  </w:t>
            </w:r>
          </w:p>
          <w:p w14:paraId="2A8BFFD3" w14:textId="3B9FE243" w:rsidR="009D6E3C" w:rsidRDefault="009D6E3C" w:rsidP="009D6E3C">
            <w:r>
              <w:rPr>
                <w:rFonts w:ascii="Times New Roman" w:eastAsia="Times New Roman" w:hAnsi="Times New Roman" w:cs="Times New Roman"/>
                <w:sz w:val="24"/>
              </w:rPr>
              <w:t xml:space="preserve"> </w:t>
            </w:r>
          </w:p>
        </w:tc>
        <w:tc>
          <w:tcPr>
            <w:tcW w:w="1800" w:type="dxa"/>
          </w:tcPr>
          <w:p w14:paraId="57E21413" w14:textId="36DAFC39" w:rsidR="009D6E3C" w:rsidRDefault="009D6E3C" w:rsidP="009D6E3C">
            <w:r>
              <w:rPr>
                <w:rFonts w:ascii="Times New Roman" w:eastAsia="Times New Roman" w:hAnsi="Times New Roman" w:cs="Times New Roman"/>
                <w:sz w:val="24"/>
              </w:rPr>
              <w:t xml:space="preserve">10pck  </w:t>
            </w:r>
          </w:p>
        </w:tc>
        <w:tc>
          <w:tcPr>
            <w:tcW w:w="1525" w:type="dxa"/>
          </w:tcPr>
          <w:p w14:paraId="1728EF40" w14:textId="61F16E90" w:rsidR="009D6E3C" w:rsidRDefault="009D6E3C" w:rsidP="009D6E3C">
            <w:r>
              <w:rPr>
                <w:rFonts w:ascii="Times New Roman" w:eastAsia="Times New Roman" w:hAnsi="Times New Roman" w:cs="Times New Roman"/>
                <w:sz w:val="24"/>
              </w:rPr>
              <w:t xml:space="preserve">100  </w:t>
            </w:r>
          </w:p>
        </w:tc>
      </w:tr>
      <w:tr w:rsidR="009D6E3C" w14:paraId="3BE87181" w14:textId="77777777" w:rsidTr="008A42DB">
        <w:tc>
          <w:tcPr>
            <w:tcW w:w="625" w:type="dxa"/>
          </w:tcPr>
          <w:p w14:paraId="7D6930FC" w14:textId="21927D28" w:rsidR="009D6E3C" w:rsidRDefault="009D6E3C" w:rsidP="009D6E3C">
            <w:r>
              <w:rPr>
                <w:rFonts w:ascii="Times New Roman" w:eastAsia="Times New Roman" w:hAnsi="Times New Roman" w:cs="Times New Roman"/>
                <w:sz w:val="24"/>
              </w:rPr>
              <w:t xml:space="preserve">6  </w:t>
            </w:r>
          </w:p>
        </w:tc>
        <w:tc>
          <w:tcPr>
            <w:tcW w:w="5400" w:type="dxa"/>
          </w:tcPr>
          <w:p w14:paraId="0BD81B76" w14:textId="05659BC9" w:rsidR="009D6E3C" w:rsidRDefault="009D6E3C" w:rsidP="009D6E3C">
            <w:pPr>
              <w:ind w:left="4"/>
            </w:pPr>
            <w:proofErr w:type="spellStart"/>
            <w:r>
              <w:rPr>
                <w:rFonts w:ascii="Times New Roman" w:eastAsia="Times New Roman" w:hAnsi="Times New Roman" w:cs="Times New Roman"/>
                <w:b/>
                <w:sz w:val="24"/>
              </w:rPr>
              <w:t>Fl</w:t>
            </w:r>
            <w:r w:rsidR="00364D87">
              <w:rPr>
                <w:rFonts w:ascii="Times New Roman" w:eastAsia="Times New Roman" w:hAnsi="Times New Roman" w:cs="Times New Roman"/>
                <w:b/>
                <w:sz w:val="24"/>
              </w:rPr>
              <w:t>o</w:t>
            </w:r>
            <w:r>
              <w:rPr>
                <w:rFonts w:ascii="Times New Roman" w:eastAsia="Times New Roman" w:hAnsi="Times New Roman" w:cs="Times New Roman"/>
                <w:b/>
                <w:sz w:val="24"/>
              </w:rPr>
              <w:t>uride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7CA22C9E" w14:textId="77777777" w:rsidR="009D6E3C" w:rsidRDefault="009D6E3C" w:rsidP="009D6E3C">
            <w:pPr>
              <w:spacing w:after="33"/>
              <w:ind w:left="4"/>
            </w:pPr>
            <w:r>
              <w:rPr>
                <w:rFonts w:ascii="Times New Roman" w:eastAsia="Times New Roman" w:hAnsi="Times New Roman" w:cs="Times New Roman"/>
                <w:b/>
                <w:sz w:val="24"/>
                <w:u w:val="single" w:color="000000"/>
              </w:rPr>
              <w:t>Specification</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7496B6C9" w14:textId="77777777" w:rsidR="009D6E3C" w:rsidRDefault="009D6E3C">
            <w:pPr>
              <w:numPr>
                <w:ilvl w:val="0"/>
                <w:numId w:val="23"/>
              </w:numPr>
              <w:spacing w:after="35"/>
            </w:pPr>
            <w:r>
              <w:rPr>
                <w:rFonts w:ascii="Times New Roman" w:eastAsia="Times New Roman" w:hAnsi="Times New Roman" w:cs="Times New Roman"/>
                <w:color w:val="1C1B1B"/>
                <w:sz w:val="24"/>
              </w:rPr>
              <w:t xml:space="preserve">Specimen: Plasma </w:t>
            </w:r>
            <w:r>
              <w:rPr>
                <w:rFonts w:ascii="Times New Roman" w:eastAsia="Times New Roman" w:hAnsi="Times New Roman" w:cs="Times New Roman"/>
                <w:sz w:val="24"/>
              </w:rPr>
              <w:t xml:space="preserve"> </w:t>
            </w:r>
          </w:p>
          <w:p w14:paraId="54EF33EE" w14:textId="77777777" w:rsidR="009D6E3C" w:rsidRDefault="009D6E3C">
            <w:pPr>
              <w:numPr>
                <w:ilvl w:val="0"/>
                <w:numId w:val="23"/>
              </w:numPr>
              <w:spacing w:line="265" w:lineRule="auto"/>
            </w:pPr>
            <w:r>
              <w:rPr>
                <w:rFonts w:ascii="Times New Roman" w:eastAsia="Times New Roman" w:hAnsi="Times New Roman" w:cs="Times New Roman"/>
                <w:color w:val="1C1B1B"/>
                <w:sz w:val="24"/>
              </w:rPr>
              <w:t xml:space="preserve">Additive: Sodium Fluoride </w:t>
            </w:r>
            <w:r>
              <w:rPr>
                <w:rFonts w:ascii="Times New Roman" w:eastAsia="Times New Roman" w:hAnsi="Times New Roman" w:cs="Times New Roman"/>
                <w:sz w:val="24"/>
              </w:rPr>
              <w:t xml:space="preserve"> </w:t>
            </w:r>
          </w:p>
          <w:p w14:paraId="77A8157D" w14:textId="77777777" w:rsidR="009D6E3C" w:rsidRDefault="009D6E3C" w:rsidP="009D6E3C">
            <w:pPr>
              <w:ind w:left="364"/>
            </w:pPr>
            <w:r>
              <w:rPr>
                <w:rFonts w:ascii="Times New Roman" w:eastAsia="Times New Roman" w:hAnsi="Times New Roman" w:cs="Times New Roman"/>
                <w:color w:val="1C1B1B"/>
                <w:sz w:val="24"/>
              </w:rPr>
              <w:t xml:space="preserve">2mg/ml K2 EDTA- </w:t>
            </w:r>
            <w:r>
              <w:rPr>
                <w:rFonts w:ascii="Times New Roman" w:eastAsia="Times New Roman" w:hAnsi="Times New Roman" w:cs="Times New Roman"/>
                <w:sz w:val="24"/>
              </w:rPr>
              <w:t xml:space="preserve"> </w:t>
            </w:r>
          </w:p>
          <w:p w14:paraId="064D490F" w14:textId="77777777" w:rsidR="009D6E3C" w:rsidRDefault="009D6E3C" w:rsidP="009D6E3C">
            <w:pPr>
              <w:spacing w:after="29"/>
              <w:ind w:left="364"/>
            </w:pPr>
            <w:r>
              <w:rPr>
                <w:rFonts w:ascii="Times New Roman" w:eastAsia="Times New Roman" w:hAnsi="Times New Roman" w:cs="Times New Roman"/>
                <w:color w:val="1C1B1B"/>
                <w:sz w:val="24"/>
              </w:rPr>
              <w:t xml:space="preserve">1.8mg/ml </w:t>
            </w:r>
            <w:r>
              <w:rPr>
                <w:rFonts w:ascii="Times New Roman" w:eastAsia="Times New Roman" w:hAnsi="Times New Roman" w:cs="Times New Roman"/>
                <w:sz w:val="24"/>
              </w:rPr>
              <w:t xml:space="preserve"> </w:t>
            </w:r>
          </w:p>
          <w:p w14:paraId="5DF8869C" w14:textId="77777777" w:rsidR="009D6E3C" w:rsidRDefault="009D6E3C">
            <w:pPr>
              <w:numPr>
                <w:ilvl w:val="0"/>
                <w:numId w:val="23"/>
              </w:numPr>
              <w:spacing w:after="25"/>
            </w:pPr>
            <w:r>
              <w:rPr>
                <w:rFonts w:ascii="Times New Roman" w:eastAsia="Times New Roman" w:hAnsi="Times New Roman" w:cs="Times New Roman"/>
                <w:color w:val="1C1B1B"/>
                <w:sz w:val="24"/>
              </w:rPr>
              <w:t xml:space="preserve">Cap color: Gray </w:t>
            </w:r>
            <w:r>
              <w:rPr>
                <w:rFonts w:ascii="Times New Roman" w:eastAsia="Times New Roman" w:hAnsi="Times New Roman" w:cs="Times New Roman"/>
                <w:sz w:val="24"/>
              </w:rPr>
              <w:t xml:space="preserve"> </w:t>
            </w:r>
          </w:p>
          <w:p w14:paraId="2250F76C" w14:textId="77777777" w:rsidR="009D6E3C" w:rsidRDefault="009D6E3C">
            <w:pPr>
              <w:numPr>
                <w:ilvl w:val="0"/>
                <w:numId w:val="23"/>
              </w:numPr>
              <w:spacing w:after="51" w:line="240" w:lineRule="auto"/>
            </w:pPr>
            <w:r>
              <w:rPr>
                <w:rFonts w:ascii="Times New Roman" w:eastAsia="Times New Roman" w:hAnsi="Times New Roman" w:cs="Times New Roman"/>
                <w:color w:val="1C1B1B"/>
                <w:sz w:val="24"/>
              </w:rPr>
              <w:t xml:space="preserve">Tube size: 13 X 75 mm, 13 X 100 mm, 16 X 100 mm </w:t>
            </w:r>
            <w:r>
              <w:rPr>
                <w:rFonts w:ascii="Times New Roman" w:eastAsia="Times New Roman" w:hAnsi="Times New Roman" w:cs="Times New Roman"/>
                <w:sz w:val="24"/>
              </w:rPr>
              <w:t xml:space="preserve"> </w:t>
            </w:r>
          </w:p>
          <w:p w14:paraId="1730C187" w14:textId="77777777" w:rsidR="009D6E3C" w:rsidRDefault="009D6E3C">
            <w:pPr>
              <w:numPr>
                <w:ilvl w:val="0"/>
                <w:numId w:val="23"/>
              </w:numPr>
            </w:pPr>
            <w:r>
              <w:rPr>
                <w:rFonts w:ascii="Times New Roman" w:eastAsia="Times New Roman" w:hAnsi="Times New Roman" w:cs="Times New Roman"/>
                <w:color w:val="1C1B1B"/>
                <w:sz w:val="24"/>
              </w:rPr>
              <w:t>Draw volume:</w:t>
            </w:r>
            <w:r>
              <w:rPr>
                <w:rFonts w:ascii="Times New Roman" w:eastAsia="Times New Roman" w:hAnsi="Times New Roman" w:cs="Times New Roman"/>
                <w:b/>
                <w:color w:val="1C1B1B"/>
                <w:sz w:val="24"/>
              </w:rPr>
              <w:t xml:space="preserve"> </w:t>
            </w:r>
            <w:r>
              <w:rPr>
                <w:rFonts w:ascii="Times New Roman" w:eastAsia="Times New Roman" w:hAnsi="Times New Roman" w:cs="Times New Roman"/>
                <w:color w:val="1C1B1B"/>
                <w:sz w:val="24"/>
              </w:rPr>
              <w:t xml:space="preserve">2.0ml, </w:t>
            </w:r>
          </w:p>
          <w:p w14:paraId="447D22F9" w14:textId="77777777" w:rsidR="009D6E3C" w:rsidRDefault="009D6E3C" w:rsidP="009D6E3C">
            <w:pPr>
              <w:ind w:left="364"/>
            </w:pPr>
            <w:r>
              <w:rPr>
                <w:rFonts w:ascii="Times New Roman" w:eastAsia="Times New Roman" w:hAnsi="Times New Roman" w:cs="Times New Roman"/>
                <w:color w:val="1C1B1B"/>
                <w:sz w:val="24"/>
              </w:rPr>
              <w:t xml:space="preserve">3.0ml, 4.0ml, 5.0ml, </w:t>
            </w:r>
          </w:p>
          <w:p w14:paraId="0FB37683" w14:textId="77777777" w:rsidR="009D6E3C" w:rsidRDefault="009D6E3C" w:rsidP="009D6E3C">
            <w:pPr>
              <w:ind w:left="364"/>
            </w:pPr>
            <w:r>
              <w:rPr>
                <w:rFonts w:ascii="Times New Roman" w:eastAsia="Times New Roman" w:hAnsi="Times New Roman" w:cs="Times New Roman"/>
                <w:color w:val="1C1B1B"/>
                <w:sz w:val="24"/>
              </w:rPr>
              <w:t xml:space="preserve">6.0ml, 7.0ml, </w:t>
            </w:r>
            <w:r>
              <w:rPr>
                <w:rFonts w:ascii="Times New Roman" w:eastAsia="Times New Roman" w:hAnsi="Times New Roman" w:cs="Times New Roman"/>
                <w:sz w:val="24"/>
              </w:rPr>
              <w:t xml:space="preserve"> </w:t>
            </w:r>
          </w:p>
          <w:p w14:paraId="72D64113" w14:textId="77777777" w:rsidR="009D6E3C" w:rsidRDefault="009D6E3C" w:rsidP="009D6E3C">
            <w:pPr>
              <w:spacing w:after="34"/>
              <w:ind w:left="364"/>
            </w:pPr>
            <w:r>
              <w:rPr>
                <w:rFonts w:ascii="Times New Roman" w:eastAsia="Times New Roman" w:hAnsi="Times New Roman" w:cs="Times New Roman"/>
                <w:color w:val="1C1B1B"/>
                <w:sz w:val="24"/>
              </w:rPr>
              <w:t xml:space="preserve">8.0ml, 9.0ml, 10.0ml. </w:t>
            </w:r>
            <w:r>
              <w:rPr>
                <w:rFonts w:ascii="Times New Roman" w:eastAsia="Times New Roman" w:hAnsi="Times New Roman" w:cs="Times New Roman"/>
                <w:sz w:val="24"/>
              </w:rPr>
              <w:t xml:space="preserve"> </w:t>
            </w:r>
          </w:p>
          <w:p w14:paraId="208B6CAA" w14:textId="77777777" w:rsidR="009D6E3C" w:rsidRDefault="009D6E3C">
            <w:pPr>
              <w:numPr>
                <w:ilvl w:val="0"/>
                <w:numId w:val="23"/>
              </w:numPr>
              <w:spacing w:after="6"/>
            </w:pPr>
            <w:r>
              <w:rPr>
                <w:rFonts w:ascii="Times New Roman" w:eastAsia="Times New Roman" w:hAnsi="Times New Roman" w:cs="Times New Roman"/>
                <w:color w:val="1C1B1B"/>
                <w:sz w:val="24"/>
              </w:rPr>
              <w:t>Inversion:</w:t>
            </w:r>
            <w:r>
              <w:rPr>
                <w:rFonts w:ascii="Times New Roman" w:eastAsia="Times New Roman" w:hAnsi="Times New Roman" w:cs="Times New Roman"/>
                <w:b/>
                <w:color w:val="1C1B1B"/>
                <w:sz w:val="24"/>
              </w:rPr>
              <w:t xml:space="preserve"> </w:t>
            </w:r>
            <w:r>
              <w:rPr>
                <w:rFonts w:ascii="Times New Roman" w:eastAsia="Times New Roman" w:hAnsi="Times New Roman" w:cs="Times New Roman"/>
                <w:color w:val="1C1B1B"/>
                <w:sz w:val="24"/>
              </w:rPr>
              <w:t xml:space="preserve">Invert the tube </w:t>
            </w:r>
          </w:p>
          <w:p w14:paraId="1FD48BDA" w14:textId="77777777" w:rsidR="009D6E3C" w:rsidRDefault="009D6E3C" w:rsidP="009D6E3C">
            <w:pPr>
              <w:ind w:left="364"/>
            </w:pPr>
            <w:r>
              <w:rPr>
                <w:rFonts w:ascii="Times New Roman" w:eastAsia="Times New Roman" w:hAnsi="Times New Roman" w:cs="Times New Roman"/>
                <w:color w:val="1C1B1B"/>
                <w:sz w:val="24"/>
              </w:rPr>
              <w:t>6-</w:t>
            </w:r>
            <w:r>
              <w:rPr>
                <w:rFonts w:ascii="Times New Roman" w:eastAsia="Times New Roman" w:hAnsi="Times New Roman" w:cs="Times New Roman"/>
                <w:sz w:val="24"/>
              </w:rPr>
              <w:t xml:space="preserve"> </w:t>
            </w:r>
          </w:p>
          <w:p w14:paraId="3805F8B9" w14:textId="77777777" w:rsidR="009D6E3C" w:rsidRDefault="009D6E3C" w:rsidP="009D6E3C">
            <w:pPr>
              <w:spacing w:after="29"/>
              <w:ind w:left="364"/>
            </w:pPr>
            <w:r>
              <w:rPr>
                <w:rFonts w:ascii="Times New Roman" w:eastAsia="Times New Roman" w:hAnsi="Times New Roman" w:cs="Times New Roman"/>
                <w:color w:val="1C1B1B"/>
                <w:sz w:val="24"/>
              </w:rPr>
              <w:t xml:space="preserve">8 times gently </w:t>
            </w:r>
            <w:r>
              <w:rPr>
                <w:rFonts w:ascii="Times New Roman" w:eastAsia="Times New Roman" w:hAnsi="Times New Roman" w:cs="Times New Roman"/>
                <w:sz w:val="24"/>
              </w:rPr>
              <w:t xml:space="preserve"> </w:t>
            </w:r>
          </w:p>
          <w:p w14:paraId="58239278" w14:textId="77777777" w:rsidR="009D6E3C" w:rsidRDefault="009D6E3C">
            <w:pPr>
              <w:numPr>
                <w:ilvl w:val="0"/>
                <w:numId w:val="23"/>
              </w:numPr>
              <w:spacing w:after="6"/>
            </w:pPr>
            <w:r>
              <w:rPr>
                <w:rFonts w:ascii="Times New Roman" w:eastAsia="Times New Roman" w:hAnsi="Times New Roman" w:cs="Times New Roman"/>
                <w:color w:val="1C1B1B"/>
                <w:sz w:val="24"/>
              </w:rPr>
              <w:t xml:space="preserve">Recommended </w:t>
            </w:r>
            <w:r>
              <w:rPr>
                <w:rFonts w:ascii="Times New Roman" w:eastAsia="Times New Roman" w:hAnsi="Times New Roman" w:cs="Times New Roman"/>
                <w:sz w:val="24"/>
              </w:rPr>
              <w:t xml:space="preserve"> </w:t>
            </w:r>
          </w:p>
          <w:p w14:paraId="67B6E773" w14:textId="77777777" w:rsidR="009D6E3C" w:rsidRDefault="009D6E3C" w:rsidP="009D6E3C">
            <w:pPr>
              <w:ind w:left="364"/>
            </w:pPr>
            <w:r>
              <w:rPr>
                <w:rFonts w:ascii="Times New Roman" w:eastAsia="Times New Roman" w:hAnsi="Times New Roman" w:cs="Times New Roman"/>
                <w:color w:val="1C1B1B"/>
                <w:sz w:val="24"/>
              </w:rPr>
              <w:t xml:space="preserve">centrifuge: Centrifuge for </w:t>
            </w:r>
            <w:r>
              <w:rPr>
                <w:rFonts w:ascii="Times New Roman" w:eastAsia="Times New Roman" w:hAnsi="Times New Roman" w:cs="Times New Roman"/>
                <w:sz w:val="24"/>
              </w:rPr>
              <w:t xml:space="preserve"> </w:t>
            </w:r>
          </w:p>
          <w:p w14:paraId="6EDA0928" w14:textId="77777777" w:rsidR="009D6E3C" w:rsidRDefault="009D6E3C" w:rsidP="009D6E3C">
            <w:pPr>
              <w:ind w:left="364"/>
            </w:pPr>
            <w:r>
              <w:rPr>
                <w:rFonts w:ascii="Times New Roman" w:eastAsia="Times New Roman" w:hAnsi="Times New Roman" w:cs="Times New Roman"/>
                <w:color w:val="1C1B1B"/>
                <w:sz w:val="24"/>
              </w:rPr>
              <w:t>10 minute at 3500-</w:t>
            </w:r>
            <w:r>
              <w:rPr>
                <w:rFonts w:ascii="Times New Roman" w:eastAsia="Times New Roman" w:hAnsi="Times New Roman" w:cs="Times New Roman"/>
                <w:sz w:val="24"/>
              </w:rPr>
              <w:t xml:space="preserve"> </w:t>
            </w:r>
          </w:p>
          <w:p w14:paraId="3D9E3054" w14:textId="77777777" w:rsidR="009D6E3C" w:rsidRDefault="009D6E3C" w:rsidP="009D6E3C">
            <w:pPr>
              <w:ind w:left="364"/>
            </w:pPr>
            <w:r>
              <w:rPr>
                <w:rFonts w:ascii="Times New Roman" w:eastAsia="Times New Roman" w:hAnsi="Times New Roman" w:cs="Times New Roman"/>
                <w:color w:val="1C1B1B"/>
                <w:sz w:val="24"/>
              </w:rPr>
              <w:t xml:space="preserve">4000RPM </w:t>
            </w:r>
            <w:r>
              <w:rPr>
                <w:rFonts w:ascii="Times New Roman" w:eastAsia="Times New Roman" w:hAnsi="Times New Roman" w:cs="Times New Roman"/>
                <w:sz w:val="24"/>
              </w:rPr>
              <w:t xml:space="preserve"> </w:t>
            </w:r>
          </w:p>
          <w:p w14:paraId="78B0D676" w14:textId="77777777" w:rsidR="009D6E3C" w:rsidRDefault="009D6E3C" w:rsidP="009D6E3C">
            <w:pPr>
              <w:spacing w:after="2"/>
              <w:ind w:left="4"/>
            </w:pPr>
            <w:r>
              <w:rPr>
                <w:rFonts w:ascii="Times New Roman" w:eastAsia="Times New Roman" w:hAnsi="Times New Roman" w:cs="Times New Roman"/>
                <w:sz w:val="24"/>
              </w:rPr>
              <w:t xml:space="preserve">  </w:t>
            </w:r>
          </w:p>
          <w:p w14:paraId="47892909" w14:textId="332065CD" w:rsidR="009D6E3C" w:rsidRDefault="009D6E3C" w:rsidP="009D6E3C">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tc>
        <w:tc>
          <w:tcPr>
            <w:tcW w:w="1800" w:type="dxa"/>
          </w:tcPr>
          <w:p w14:paraId="73F810EA" w14:textId="7CEE49E7" w:rsidR="009D6E3C" w:rsidRDefault="009D6E3C" w:rsidP="009D6E3C">
            <w:r>
              <w:rPr>
                <w:rFonts w:ascii="Times New Roman" w:eastAsia="Times New Roman" w:hAnsi="Times New Roman" w:cs="Times New Roman"/>
                <w:sz w:val="24"/>
              </w:rPr>
              <w:t xml:space="preserve">25pck  </w:t>
            </w:r>
          </w:p>
        </w:tc>
        <w:tc>
          <w:tcPr>
            <w:tcW w:w="1525" w:type="dxa"/>
          </w:tcPr>
          <w:p w14:paraId="0EADC843" w14:textId="5C961A5A" w:rsidR="009D6E3C" w:rsidRDefault="009D6E3C" w:rsidP="009D6E3C">
            <w:r>
              <w:rPr>
                <w:rFonts w:ascii="Times New Roman" w:eastAsia="Times New Roman" w:hAnsi="Times New Roman" w:cs="Times New Roman"/>
                <w:sz w:val="24"/>
              </w:rPr>
              <w:t xml:space="preserve">100  </w:t>
            </w:r>
          </w:p>
        </w:tc>
      </w:tr>
      <w:tr w:rsidR="009D6E3C" w14:paraId="61A678E5" w14:textId="77777777" w:rsidTr="008A42DB">
        <w:tc>
          <w:tcPr>
            <w:tcW w:w="625" w:type="dxa"/>
          </w:tcPr>
          <w:p w14:paraId="5F57406C" w14:textId="5834027E" w:rsidR="009D6E3C" w:rsidRDefault="009D6E3C" w:rsidP="009D6E3C">
            <w:r>
              <w:rPr>
                <w:rFonts w:ascii="Times New Roman" w:eastAsia="Times New Roman" w:hAnsi="Times New Roman" w:cs="Times New Roman"/>
                <w:sz w:val="24"/>
              </w:rPr>
              <w:t xml:space="preserve">7  </w:t>
            </w:r>
          </w:p>
        </w:tc>
        <w:tc>
          <w:tcPr>
            <w:tcW w:w="5400" w:type="dxa"/>
          </w:tcPr>
          <w:p w14:paraId="5E50802D" w14:textId="77777777" w:rsidR="009D6E3C" w:rsidRDefault="009D6E3C" w:rsidP="009D6E3C">
            <w:pPr>
              <w:ind w:left="4"/>
            </w:pPr>
            <w:r>
              <w:rPr>
                <w:rFonts w:ascii="Times New Roman" w:eastAsia="Times New Roman" w:hAnsi="Times New Roman" w:cs="Times New Roman"/>
                <w:b/>
                <w:sz w:val="24"/>
              </w:rPr>
              <w:t xml:space="preserve">Plain Tube </w:t>
            </w:r>
            <w:r>
              <w:rPr>
                <w:rFonts w:ascii="Times New Roman" w:eastAsia="Times New Roman" w:hAnsi="Times New Roman" w:cs="Times New Roman"/>
                <w:sz w:val="24"/>
              </w:rPr>
              <w:t xml:space="preserve"> </w:t>
            </w:r>
          </w:p>
          <w:p w14:paraId="51522779" w14:textId="77777777" w:rsidR="009D6E3C" w:rsidRDefault="009D6E3C" w:rsidP="009D6E3C">
            <w:pPr>
              <w:spacing w:after="33"/>
              <w:ind w:left="4"/>
            </w:pPr>
            <w:r>
              <w:rPr>
                <w:rFonts w:ascii="Times New Roman" w:eastAsia="Times New Roman" w:hAnsi="Times New Roman" w:cs="Times New Roman"/>
                <w:b/>
                <w:sz w:val="24"/>
                <w:u w:val="single" w:color="000000"/>
              </w:rPr>
              <w:t>Specification</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3D471A6C" w14:textId="420FA9FA" w:rsidR="009D6E3C" w:rsidRDefault="009D6E3C">
            <w:pPr>
              <w:pStyle w:val="ListParagraph"/>
              <w:numPr>
                <w:ilvl w:val="0"/>
                <w:numId w:val="17"/>
              </w:numPr>
              <w:rPr>
                <w:rFonts w:ascii="Times New Roman" w:eastAsia="Times New Roman" w:hAnsi="Times New Roman" w:cs="Times New Roman"/>
                <w:sz w:val="24"/>
              </w:rPr>
            </w:pPr>
            <w:proofErr w:type="spellStart"/>
            <w:r w:rsidRPr="005704E7">
              <w:rPr>
                <w:rFonts w:ascii="Times New Roman" w:eastAsia="Times New Roman" w:hAnsi="Times New Roman" w:cs="Times New Roman"/>
                <w:sz w:val="24"/>
              </w:rPr>
              <w:t>Colour</w:t>
            </w:r>
            <w:proofErr w:type="spellEnd"/>
            <w:r w:rsidRPr="005704E7">
              <w:rPr>
                <w:rFonts w:ascii="Times New Roman" w:eastAsia="Times New Roman" w:hAnsi="Times New Roman" w:cs="Times New Roman"/>
                <w:sz w:val="24"/>
              </w:rPr>
              <w:t xml:space="preserve"> Code: Red  </w:t>
            </w:r>
          </w:p>
          <w:p w14:paraId="3E5717F7" w14:textId="77777777" w:rsidR="005704E7" w:rsidRDefault="005704E7">
            <w:pPr>
              <w:numPr>
                <w:ilvl w:val="0"/>
                <w:numId w:val="17"/>
              </w:numPr>
              <w:spacing w:after="59" w:line="237" w:lineRule="auto"/>
            </w:pPr>
            <w:r>
              <w:rPr>
                <w:rFonts w:ascii="Times New Roman" w:eastAsia="Times New Roman" w:hAnsi="Times New Roman" w:cs="Times New Roman"/>
                <w:sz w:val="24"/>
              </w:rPr>
              <w:t xml:space="preserve">Range: Serum Blood Collection Tubes  </w:t>
            </w:r>
          </w:p>
          <w:p w14:paraId="2E3F2251" w14:textId="77777777" w:rsidR="005704E7" w:rsidRDefault="005704E7">
            <w:pPr>
              <w:numPr>
                <w:ilvl w:val="0"/>
                <w:numId w:val="17"/>
              </w:numPr>
              <w:spacing w:after="1"/>
            </w:pPr>
            <w:r>
              <w:rPr>
                <w:rFonts w:ascii="Times New Roman" w:eastAsia="Times New Roman" w:hAnsi="Times New Roman" w:cs="Times New Roman"/>
                <w:sz w:val="24"/>
              </w:rPr>
              <w:t xml:space="preserve">Additive: • Plain - No  </w:t>
            </w:r>
          </w:p>
          <w:p w14:paraId="4714511F" w14:textId="77777777" w:rsidR="005704E7" w:rsidRDefault="005704E7" w:rsidP="005704E7">
            <w:pPr>
              <w:spacing w:after="29"/>
              <w:ind w:right="127"/>
              <w:jc w:val="right"/>
            </w:pPr>
            <w:r>
              <w:rPr>
                <w:rFonts w:ascii="Times New Roman" w:eastAsia="Times New Roman" w:hAnsi="Times New Roman" w:cs="Times New Roman"/>
                <w:sz w:val="24"/>
              </w:rPr>
              <w:t xml:space="preserve">Additive &amp; Clot Activator  </w:t>
            </w:r>
          </w:p>
          <w:p w14:paraId="7178E7FA" w14:textId="77777777" w:rsidR="005704E7" w:rsidRDefault="005704E7">
            <w:pPr>
              <w:numPr>
                <w:ilvl w:val="0"/>
                <w:numId w:val="17"/>
              </w:numPr>
              <w:spacing w:after="7"/>
            </w:pPr>
            <w:r>
              <w:rPr>
                <w:rFonts w:ascii="Times New Roman" w:eastAsia="Times New Roman" w:hAnsi="Times New Roman" w:cs="Times New Roman"/>
                <w:sz w:val="24"/>
              </w:rPr>
              <w:t xml:space="preserve">Specifications: 13 x </w:t>
            </w:r>
          </w:p>
          <w:p w14:paraId="46685A3B" w14:textId="77777777" w:rsidR="005704E7" w:rsidRDefault="005704E7" w:rsidP="005704E7">
            <w:pPr>
              <w:ind w:left="364"/>
            </w:pPr>
            <w:r>
              <w:rPr>
                <w:rFonts w:ascii="Times New Roman" w:eastAsia="Times New Roman" w:hAnsi="Times New Roman" w:cs="Times New Roman"/>
                <w:sz w:val="24"/>
              </w:rPr>
              <w:t xml:space="preserve">75mm |  </w:t>
            </w:r>
          </w:p>
          <w:p w14:paraId="2C5A5F61" w14:textId="77777777" w:rsidR="005704E7" w:rsidRDefault="005704E7" w:rsidP="005704E7">
            <w:pPr>
              <w:spacing w:after="34"/>
              <w:ind w:left="364"/>
            </w:pPr>
            <w:r>
              <w:rPr>
                <w:rFonts w:ascii="Times New Roman" w:eastAsia="Times New Roman" w:hAnsi="Times New Roman" w:cs="Times New Roman"/>
                <w:sz w:val="24"/>
              </w:rPr>
              <w:lastRenderedPageBreak/>
              <w:t xml:space="preserve">13 x 100mm  </w:t>
            </w:r>
          </w:p>
          <w:p w14:paraId="2209CCD4" w14:textId="77777777" w:rsidR="005704E7" w:rsidRDefault="005704E7">
            <w:pPr>
              <w:numPr>
                <w:ilvl w:val="0"/>
                <w:numId w:val="17"/>
              </w:numPr>
              <w:spacing w:after="1"/>
            </w:pPr>
            <w:r>
              <w:rPr>
                <w:rFonts w:ascii="Times New Roman" w:eastAsia="Times New Roman" w:hAnsi="Times New Roman" w:cs="Times New Roman"/>
                <w:sz w:val="24"/>
              </w:rPr>
              <w:t xml:space="preserve">General sampling dosage:  </w:t>
            </w:r>
          </w:p>
          <w:p w14:paraId="6D03AA85" w14:textId="77777777" w:rsidR="005704E7" w:rsidRDefault="005704E7" w:rsidP="005704E7">
            <w:pPr>
              <w:spacing w:after="28"/>
              <w:ind w:left="364"/>
            </w:pPr>
            <w:r>
              <w:rPr>
                <w:rFonts w:ascii="Times New Roman" w:eastAsia="Times New Roman" w:hAnsi="Times New Roman" w:cs="Times New Roman"/>
                <w:sz w:val="24"/>
              </w:rPr>
              <w:t xml:space="preserve">4ml | 5ml | 6ml  </w:t>
            </w:r>
          </w:p>
          <w:p w14:paraId="40B1916C" w14:textId="77777777" w:rsidR="005704E7" w:rsidRDefault="005704E7">
            <w:pPr>
              <w:numPr>
                <w:ilvl w:val="0"/>
                <w:numId w:val="17"/>
              </w:numPr>
              <w:spacing w:after="30"/>
            </w:pPr>
            <w:r>
              <w:rPr>
                <w:rFonts w:ascii="Times New Roman" w:eastAsia="Times New Roman" w:hAnsi="Times New Roman" w:cs="Times New Roman"/>
                <w:sz w:val="24"/>
              </w:rPr>
              <w:t xml:space="preserve">Type: </w:t>
            </w:r>
            <w:proofErr w:type="spellStart"/>
            <w:r>
              <w:rPr>
                <w:rFonts w:ascii="Times New Roman" w:eastAsia="Times New Roman" w:hAnsi="Times New Roman" w:cs="Times New Roman"/>
                <w:sz w:val="24"/>
              </w:rPr>
              <w:t>Vaccum</w:t>
            </w:r>
            <w:proofErr w:type="spellEnd"/>
            <w:r>
              <w:rPr>
                <w:rFonts w:ascii="Times New Roman" w:eastAsia="Times New Roman" w:hAnsi="Times New Roman" w:cs="Times New Roman"/>
                <w:sz w:val="24"/>
              </w:rPr>
              <w:t xml:space="preserve">  </w:t>
            </w:r>
          </w:p>
          <w:p w14:paraId="7724C5A8" w14:textId="77777777" w:rsidR="005704E7" w:rsidRDefault="005704E7">
            <w:pPr>
              <w:numPr>
                <w:ilvl w:val="0"/>
                <w:numId w:val="17"/>
              </w:numPr>
              <w:spacing w:after="24" w:line="243" w:lineRule="auto"/>
            </w:pPr>
            <w:r>
              <w:rPr>
                <w:rFonts w:ascii="Times New Roman" w:eastAsia="Times New Roman" w:hAnsi="Times New Roman" w:cs="Times New Roman"/>
                <w:sz w:val="24"/>
              </w:rPr>
              <w:t xml:space="preserve">Maximum vacuum tolerance: 10%  </w:t>
            </w:r>
          </w:p>
          <w:p w14:paraId="58BFADAC" w14:textId="77777777" w:rsidR="005704E7" w:rsidRDefault="005704E7" w:rsidP="005704E7">
            <w:pPr>
              <w:ind w:left="4"/>
            </w:pPr>
            <w:r>
              <w:rPr>
                <w:rFonts w:ascii="Times New Roman" w:eastAsia="Times New Roman" w:hAnsi="Times New Roman" w:cs="Times New Roman"/>
                <w:sz w:val="24"/>
              </w:rPr>
              <w:t>Packing: 2400pcs/</w:t>
            </w:r>
            <w:proofErr w:type="spellStart"/>
            <w:r>
              <w:rPr>
                <w:rFonts w:ascii="Times New Roman" w:eastAsia="Times New Roman" w:hAnsi="Times New Roman" w:cs="Times New Roman"/>
                <w:sz w:val="24"/>
              </w:rPr>
              <w:t>ctn</w:t>
            </w:r>
            <w:proofErr w:type="spellEnd"/>
            <w:r>
              <w:rPr>
                <w:rFonts w:ascii="Times New Roman" w:eastAsia="Times New Roman" w:hAnsi="Times New Roman" w:cs="Times New Roman"/>
                <w:sz w:val="24"/>
              </w:rPr>
              <w:t xml:space="preserve"> </w:t>
            </w:r>
          </w:p>
          <w:p w14:paraId="4C769233" w14:textId="77777777" w:rsidR="005704E7" w:rsidRDefault="005704E7" w:rsidP="005704E7">
            <w:pPr>
              <w:spacing w:after="115"/>
              <w:ind w:left="4"/>
            </w:pPr>
            <w:r>
              <w:rPr>
                <w:rFonts w:ascii="Times New Roman" w:eastAsia="Times New Roman" w:hAnsi="Times New Roman" w:cs="Times New Roman"/>
                <w:sz w:val="24"/>
              </w:rPr>
              <w:t xml:space="preserve">Clinical Use: Serum  </w:t>
            </w:r>
          </w:p>
          <w:p w14:paraId="018129D7" w14:textId="7BD38BE2" w:rsidR="005704E7" w:rsidRPr="005704E7" w:rsidRDefault="005704E7" w:rsidP="005704E7">
            <w:pPr>
              <w:pStyle w:val="ListParagraph"/>
              <w:ind w:left="360"/>
              <w:rPr>
                <w:rFonts w:ascii="Times New Roman" w:eastAsia="Times New Roman" w:hAnsi="Times New Roman" w:cs="Times New Roman"/>
                <w:sz w:val="24"/>
              </w:rPr>
            </w:pPr>
            <w:r>
              <w:rPr>
                <w:rFonts w:ascii="Times New Roman" w:eastAsia="Times New Roman" w:hAnsi="Times New Roman" w:cs="Times New Roman"/>
                <w:sz w:val="24"/>
              </w:rPr>
              <w:t xml:space="preserve">Biochemistry, drug monitoring  &amp; serum  </w:t>
            </w:r>
          </w:p>
          <w:p w14:paraId="314F51EB" w14:textId="57C120BA" w:rsidR="005704E7" w:rsidRDefault="005704E7" w:rsidP="009D6E3C"/>
        </w:tc>
        <w:tc>
          <w:tcPr>
            <w:tcW w:w="1800" w:type="dxa"/>
          </w:tcPr>
          <w:p w14:paraId="4B066050" w14:textId="27115C42" w:rsidR="009D6E3C" w:rsidRDefault="009D6E3C" w:rsidP="009D6E3C">
            <w:r>
              <w:rPr>
                <w:rFonts w:ascii="Times New Roman" w:eastAsia="Times New Roman" w:hAnsi="Times New Roman" w:cs="Times New Roman"/>
                <w:sz w:val="24"/>
              </w:rPr>
              <w:lastRenderedPageBreak/>
              <w:t xml:space="preserve">25pck  </w:t>
            </w:r>
          </w:p>
        </w:tc>
        <w:tc>
          <w:tcPr>
            <w:tcW w:w="1525" w:type="dxa"/>
          </w:tcPr>
          <w:p w14:paraId="4EA9C2E4" w14:textId="600D1DE6" w:rsidR="009D6E3C" w:rsidRDefault="009D6E3C" w:rsidP="009D6E3C">
            <w:r>
              <w:rPr>
                <w:rFonts w:ascii="Times New Roman" w:eastAsia="Times New Roman" w:hAnsi="Times New Roman" w:cs="Times New Roman"/>
                <w:sz w:val="24"/>
              </w:rPr>
              <w:t xml:space="preserve">100  </w:t>
            </w:r>
          </w:p>
        </w:tc>
      </w:tr>
      <w:tr w:rsidR="005704E7" w14:paraId="45FCAD84" w14:textId="77777777" w:rsidTr="00163DAE">
        <w:tc>
          <w:tcPr>
            <w:tcW w:w="9350" w:type="dxa"/>
            <w:gridSpan w:val="4"/>
          </w:tcPr>
          <w:p w14:paraId="7494C44B" w14:textId="77777777" w:rsidR="005704E7" w:rsidRDefault="005704E7" w:rsidP="005704E7">
            <w:pPr>
              <w:jc w:val="center"/>
              <w:rPr>
                <w:rFonts w:ascii="Times New Roman" w:eastAsia="Times New Roman" w:hAnsi="Times New Roman" w:cs="Times New Roman"/>
                <w:b/>
                <w:sz w:val="24"/>
              </w:rPr>
            </w:pPr>
            <w:r>
              <w:rPr>
                <w:rFonts w:ascii="Times New Roman" w:eastAsia="Times New Roman" w:hAnsi="Times New Roman" w:cs="Times New Roman"/>
                <w:b/>
                <w:sz w:val="24"/>
              </w:rPr>
              <w:t>RAPID TEST</w:t>
            </w:r>
          </w:p>
          <w:p w14:paraId="0AB7BDE5" w14:textId="0EA25BDA" w:rsidR="005704E7" w:rsidRDefault="005704E7" w:rsidP="005704E7">
            <w:pPr>
              <w:jc w:val="center"/>
            </w:pPr>
          </w:p>
        </w:tc>
      </w:tr>
      <w:tr w:rsidR="005704E7" w14:paraId="1C3FCA81" w14:textId="77777777" w:rsidTr="008A42DB">
        <w:tc>
          <w:tcPr>
            <w:tcW w:w="625" w:type="dxa"/>
          </w:tcPr>
          <w:p w14:paraId="637CA010" w14:textId="77777777" w:rsidR="005704E7" w:rsidRDefault="005704E7" w:rsidP="005704E7">
            <w:pPr>
              <w:ind w:left="4"/>
            </w:pPr>
            <w:r>
              <w:rPr>
                <w:rFonts w:ascii="Times New Roman" w:eastAsia="Times New Roman" w:hAnsi="Times New Roman" w:cs="Times New Roman"/>
                <w:sz w:val="24"/>
              </w:rPr>
              <w:t xml:space="preserve">8  </w:t>
            </w:r>
          </w:p>
          <w:p w14:paraId="09998B0E" w14:textId="3F15821E" w:rsidR="005704E7" w:rsidRDefault="005704E7" w:rsidP="005704E7">
            <w:r>
              <w:rPr>
                <w:rFonts w:ascii="Times New Roman" w:eastAsia="Times New Roman" w:hAnsi="Times New Roman" w:cs="Times New Roman"/>
                <w:sz w:val="24"/>
              </w:rPr>
              <w:t xml:space="preserve">  </w:t>
            </w:r>
          </w:p>
        </w:tc>
        <w:tc>
          <w:tcPr>
            <w:tcW w:w="5400" w:type="dxa"/>
          </w:tcPr>
          <w:p w14:paraId="372D9FDA" w14:textId="77777777" w:rsidR="005704E7" w:rsidRDefault="005704E7" w:rsidP="005704E7">
            <w:pPr>
              <w:spacing w:after="23"/>
              <w:ind w:left="4"/>
            </w:pPr>
            <w:r>
              <w:rPr>
                <w:rFonts w:ascii="Times New Roman" w:eastAsia="Times New Roman" w:hAnsi="Times New Roman" w:cs="Times New Roman"/>
                <w:b/>
                <w:sz w:val="24"/>
              </w:rPr>
              <w:t xml:space="preserve">Malaria </w:t>
            </w:r>
            <w:proofErr w:type="spellStart"/>
            <w:r>
              <w:rPr>
                <w:rFonts w:ascii="Times New Roman" w:eastAsia="Times New Roman" w:hAnsi="Times New Roman" w:cs="Times New Roman"/>
                <w:b/>
                <w:sz w:val="24"/>
              </w:rPr>
              <w:t>Rtd</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Biozek</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6C5A37B3" w14:textId="77777777" w:rsidR="005704E7" w:rsidRDefault="005704E7" w:rsidP="005704E7">
            <w:pPr>
              <w:spacing w:after="74"/>
              <w:ind w:left="109"/>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5C17AF22" w14:textId="77777777" w:rsidR="005704E7" w:rsidRDefault="005704E7">
            <w:pPr>
              <w:numPr>
                <w:ilvl w:val="0"/>
                <w:numId w:val="24"/>
              </w:numPr>
              <w:spacing w:line="243" w:lineRule="auto"/>
            </w:pPr>
            <w:r>
              <w:rPr>
                <w:rFonts w:ascii="Times New Roman" w:eastAsia="Times New Roman" w:hAnsi="Times New Roman" w:cs="Times New Roman"/>
                <w:sz w:val="24"/>
              </w:rPr>
              <w:t xml:space="preserve">Detect Plasmodium Falciparum Histidine </w:t>
            </w:r>
          </w:p>
          <w:p w14:paraId="13A694C7" w14:textId="77777777" w:rsidR="005704E7" w:rsidRDefault="005704E7" w:rsidP="005704E7">
            <w:pPr>
              <w:ind w:left="364"/>
            </w:pPr>
            <w:r>
              <w:rPr>
                <w:rFonts w:ascii="Times New Roman" w:eastAsia="Times New Roman" w:hAnsi="Times New Roman" w:cs="Times New Roman"/>
                <w:sz w:val="24"/>
              </w:rPr>
              <w:t xml:space="preserve">Rich  </w:t>
            </w:r>
          </w:p>
          <w:p w14:paraId="78A65F92" w14:textId="77777777" w:rsidR="005704E7" w:rsidRDefault="005704E7" w:rsidP="005704E7">
            <w:pPr>
              <w:ind w:left="364"/>
            </w:pPr>
            <w:r>
              <w:rPr>
                <w:rFonts w:ascii="Times New Roman" w:eastAsia="Times New Roman" w:hAnsi="Times New Roman" w:cs="Times New Roman"/>
                <w:sz w:val="24"/>
              </w:rPr>
              <w:t xml:space="preserve">Protein II (HRP-II) </w:t>
            </w:r>
          </w:p>
          <w:p w14:paraId="21AD569B" w14:textId="77777777" w:rsidR="005704E7" w:rsidRDefault="005704E7" w:rsidP="005704E7">
            <w:pPr>
              <w:ind w:left="364"/>
            </w:pPr>
            <w:proofErr w:type="spellStart"/>
            <w:r>
              <w:rPr>
                <w:rFonts w:ascii="Times New Roman" w:eastAsia="Times New Roman" w:hAnsi="Times New Roman" w:cs="Times New Roman"/>
                <w:sz w:val="24"/>
              </w:rPr>
              <w:t>And/Or</w:t>
            </w:r>
            <w:proofErr w:type="spellEnd"/>
            <w:r>
              <w:rPr>
                <w:rFonts w:ascii="Times New Roman" w:eastAsia="Times New Roman" w:hAnsi="Times New Roman" w:cs="Times New Roman"/>
                <w:sz w:val="24"/>
              </w:rPr>
              <w:t xml:space="preserve"> Pan-Plasmodium </w:t>
            </w:r>
          </w:p>
          <w:p w14:paraId="11E047D0" w14:textId="77777777" w:rsidR="005704E7" w:rsidRDefault="005704E7" w:rsidP="005704E7">
            <w:pPr>
              <w:spacing w:after="104" w:line="233" w:lineRule="auto"/>
              <w:ind w:left="364"/>
            </w:pPr>
            <w:r>
              <w:rPr>
                <w:rFonts w:ascii="Times New Roman" w:eastAsia="Times New Roman" w:hAnsi="Times New Roman" w:cs="Times New Roman"/>
                <w:sz w:val="24"/>
              </w:rPr>
              <w:t>Lactate Dehydrogenase (</w:t>
            </w:r>
            <w:proofErr w:type="spellStart"/>
            <w:r>
              <w:rPr>
                <w:rFonts w:ascii="Times New Roman" w:eastAsia="Times New Roman" w:hAnsi="Times New Roman" w:cs="Times New Roman"/>
                <w:sz w:val="24"/>
              </w:rPr>
              <w:t>Pldh</w:t>
            </w:r>
            <w:proofErr w:type="spellEnd"/>
            <w:r>
              <w:rPr>
                <w:rFonts w:ascii="Times New Roman" w:eastAsia="Times New Roman" w:hAnsi="Times New Roman" w:cs="Times New Roman"/>
                <w:sz w:val="24"/>
              </w:rPr>
              <w:t xml:space="preserve">).  </w:t>
            </w:r>
          </w:p>
          <w:p w14:paraId="642F9F52" w14:textId="77777777" w:rsidR="005704E7" w:rsidRDefault="005704E7">
            <w:pPr>
              <w:numPr>
                <w:ilvl w:val="0"/>
                <w:numId w:val="24"/>
              </w:numPr>
              <w:spacing w:after="40"/>
            </w:pPr>
            <w:r>
              <w:rPr>
                <w:rFonts w:ascii="Times New Roman" w:eastAsia="Times New Roman" w:hAnsi="Times New Roman" w:cs="Times New Roman"/>
                <w:sz w:val="24"/>
              </w:rPr>
              <w:t xml:space="preserve">Individual Foil-Packed.   </w:t>
            </w:r>
          </w:p>
          <w:p w14:paraId="120005CD" w14:textId="77777777" w:rsidR="005704E7" w:rsidRDefault="005704E7">
            <w:pPr>
              <w:numPr>
                <w:ilvl w:val="0"/>
                <w:numId w:val="24"/>
              </w:numPr>
              <w:spacing w:line="243" w:lineRule="auto"/>
            </w:pPr>
            <w:r>
              <w:rPr>
                <w:rFonts w:ascii="Times New Roman" w:eastAsia="Times New Roman" w:hAnsi="Times New Roman" w:cs="Times New Roman"/>
                <w:sz w:val="24"/>
              </w:rPr>
              <w:t xml:space="preserve">Shelf Life: Minimum 18 Months At Delivery  </w:t>
            </w:r>
          </w:p>
          <w:p w14:paraId="6278535A" w14:textId="25EB4A5D" w:rsidR="005704E7" w:rsidRDefault="005704E7" w:rsidP="005704E7">
            <w:r>
              <w:rPr>
                <w:rFonts w:ascii="Times New Roman" w:eastAsia="Times New Roman" w:hAnsi="Times New Roman" w:cs="Times New Roman"/>
                <w:sz w:val="24"/>
              </w:rPr>
              <w:t>Test Format Is A Cassette.</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tc>
        <w:tc>
          <w:tcPr>
            <w:tcW w:w="1800" w:type="dxa"/>
          </w:tcPr>
          <w:p w14:paraId="3D229789" w14:textId="4E9090CD" w:rsidR="005704E7" w:rsidRDefault="005704E7" w:rsidP="005704E7">
            <w:r>
              <w:rPr>
                <w:rFonts w:ascii="Times New Roman" w:eastAsia="Times New Roman" w:hAnsi="Times New Roman" w:cs="Times New Roman"/>
                <w:sz w:val="24"/>
              </w:rPr>
              <w:t xml:space="preserve">50pck  </w:t>
            </w:r>
          </w:p>
        </w:tc>
        <w:tc>
          <w:tcPr>
            <w:tcW w:w="1525" w:type="dxa"/>
          </w:tcPr>
          <w:p w14:paraId="731C3590" w14:textId="1B0FD919" w:rsidR="005704E7" w:rsidRDefault="005704E7" w:rsidP="005704E7">
            <w:r>
              <w:rPr>
                <w:rFonts w:ascii="Times New Roman" w:eastAsia="Times New Roman" w:hAnsi="Times New Roman" w:cs="Times New Roman"/>
                <w:sz w:val="24"/>
              </w:rPr>
              <w:t xml:space="preserve">30  </w:t>
            </w:r>
          </w:p>
        </w:tc>
      </w:tr>
      <w:tr w:rsidR="005704E7" w14:paraId="764124F5" w14:textId="77777777" w:rsidTr="008A42DB">
        <w:tc>
          <w:tcPr>
            <w:tcW w:w="625" w:type="dxa"/>
          </w:tcPr>
          <w:p w14:paraId="56486DA3" w14:textId="3CA51D91" w:rsidR="005704E7" w:rsidRDefault="005704E7" w:rsidP="005704E7">
            <w:r>
              <w:rPr>
                <w:rFonts w:ascii="Times New Roman" w:eastAsia="Times New Roman" w:hAnsi="Times New Roman" w:cs="Times New Roman"/>
                <w:sz w:val="24"/>
              </w:rPr>
              <w:t xml:space="preserve">9  </w:t>
            </w:r>
          </w:p>
        </w:tc>
        <w:tc>
          <w:tcPr>
            <w:tcW w:w="5400" w:type="dxa"/>
          </w:tcPr>
          <w:p w14:paraId="256C15CD" w14:textId="77777777" w:rsidR="005704E7" w:rsidRDefault="005704E7" w:rsidP="005704E7">
            <w:pPr>
              <w:ind w:left="4"/>
            </w:pPr>
            <w:r>
              <w:rPr>
                <w:rFonts w:ascii="Times New Roman" w:eastAsia="Times New Roman" w:hAnsi="Times New Roman" w:cs="Times New Roman"/>
                <w:b/>
                <w:sz w:val="24"/>
              </w:rPr>
              <w:t xml:space="preserve">Typhoid-IgG/IgM: </w:t>
            </w:r>
            <w:proofErr w:type="spellStart"/>
            <w:r>
              <w:rPr>
                <w:rFonts w:ascii="Times New Roman" w:eastAsia="Times New Roman" w:hAnsi="Times New Roman" w:cs="Times New Roman"/>
                <w:b/>
                <w:sz w:val="24"/>
              </w:rPr>
              <w:t>Biozek</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3E8D0FF2" w14:textId="77777777" w:rsidR="005704E7" w:rsidRDefault="005704E7" w:rsidP="005704E7">
            <w:pPr>
              <w:spacing w:after="17"/>
              <w:ind w:left="109"/>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2B97DA3B" w14:textId="77777777" w:rsidR="005704E7" w:rsidRDefault="005704E7" w:rsidP="005704E7">
            <w:pPr>
              <w:rPr>
                <w:rFonts w:ascii="Times New Roman" w:eastAsia="Times New Roman" w:hAnsi="Times New Roman" w:cs="Times New Roman"/>
                <w:sz w:val="24"/>
              </w:rPr>
            </w:pPr>
            <w:r>
              <w:rPr>
                <w:rFonts w:ascii="Arial" w:eastAsia="Arial" w:hAnsi="Arial" w:cs="Arial"/>
                <w:sz w:val="24"/>
              </w:rPr>
              <w:t xml:space="preserve">• </w:t>
            </w:r>
            <w:r>
              <w:rPr>
                <w:rFonts w:ascii="Times New Roman" w:eastAsia="Times New Roman" w:hAnsi="Times New Roman" w:cs="Times New Roman"/>
                <w:sz w:val="24"/>
              </w:rPr>
              <w:t>Qualitative Detection Of Salmonella Typhi</w:t>
            </w:r>
          </w:p>
          <w:p w14:paraId="4675C8A2" w14:textId="77777777" w:rsidR="005704E7" w:rsidRDefault="005704E7" w:rsidP="005704E7">
            <w:pPr>
              <w:spacing w:after="69" w:line="237" w:lineRule="auto"/>
              <w:ind w:left="469" w:right="132"/>
            </w:pPr>
            <w:r>
              <w:rPr>
                <w:rFonts w:ascii="Times New Roman" w:eastAsia="Times New Roman" w:hAnsi="Times New Roman" w:cs="Times New Roman"/>
                <w:sz w:val="24"/>
              </w:rPr>
              <w:t xml:space="preserve">Igg And </w:t>
            </w:r>
            <w:proofErr w:type="spellStart"/>
            <w:r>
              <w:rPr>
                <w:rFonts w:ascii="Times New Roman" w:eastAsia="Times New Roman" w:hAnsi="Times New Roman" w:cs="Times New Roman"/>
                <w:sz w:val="24"/>
              </w:rPr>
              <w:t>Igm</w:t>
            </w:r>
            <w:proofErr w:type="spellEnd"/>
            <w:r>
              <w:rPr>
                <w:rFonts w:ascii="Times New Roman" w:eastAsia="Times New Roman" w:hAnsi="Times New Roman" w:cs="Times New Roman"/>
                <w:sz w:val="24"/>
              </w:rPr>
              <w:t xml:space="preserve"> Antibodies.  </w:t>
            </w:r>
          </w:p>
          <w:p w14:paraId="2F9EC95E" w14:textId="77777777" w:rsidR="005704E7" w:rsidRDefault="005704E7">
            <w:pPr>
              <w:numPr>
                <w:ilvl w:val="0"/>
                <w:numId w:val="25"/>
              </w:numPr>
              <w:spacing w:after="6"/>
            </w:pPr>
            <w:r>
              <w:rPr>
                <w:rFonts w:ascii="Times New Roman" w:eastAsia="Times New Roman" w:hAnsi="Times New Roman" w:cs="Times New Roman"/>
                <w:sz w:val="24"/>
              </w:rPr>
              <w:t xml:space="preserve">Lateral Flow </w:t>
            </w:r>
          </w:p>
          <w:p w14:paraId="799FDECE" w14:textId="77777777" w:rsidR="005704E7" w:rsidRDefault="005704E7" w:rsidP="005704E7">
            <w:pPr>
              <w:spacing w:after="24"/>
              <w:ind w:left="469"/>
            </w:pPr>
            <w:r>
              <w:rPr>
                <w:rFonts w:ascii="Times New Roman" w:eastAsia="Times New Roman" w:hAnsi="Times New Roman" w:cs="Times New Roman"/>
                <w:sz w:val="24"/>
              </w:rPr>
              <w:t xml:space="preserve">Immunoassay   </w:t>
            </w:r>
          </w:p>
          <w:p w14:paraId="053385DE" w14:textId="77777777" w:rsidR="005704E7" w:rsidRDefault="005704E7">
            <w:pPr>
              <w:numPr>
                <w:ilvl w:val="0"/>
                <w:numId w:val="25"/>
              </w:numPr>
              <w:spacing w:line="243" w:lineRule="auto"/>
            </w:pPr>
            <w:r>
              <w:rPr>
                <w:rFonts w:ascii="Times New Roman" w:eastAsia="Times New Roman" w:hAnsi="Times New Roman" w:cs="Times New Roman"/>
                <w:sz w:val="24"/>
              </w:rPr>
              <w:t xml:space="preserve">Internal Quality Control Included.  </w:t>
            </w:r>
          </w:p>
          <w:p w14:paraId="33A2D797" w14:textId="2DA5DD91" w:rsidR="005704E7" w:rsidRDefault="005704E7" w:rsidP="005704E7">
            <w:pPr>
              <w:ind w:left="4"/>
            </w:pPr>
            <w:r>
              <w:rPr>
                <w:rFonts w:ascii="Times New Roman" w:eastAsia="Times New Roman" w:hAnsi="Times New Roman" w:cs="Times New Roman"/>
                <w:sz w:val="24"/>
              </w:rPr>
              <w:t>Test Format Is A Cassette.</w:t>
            </w:r>
            <w:r>
              <w:rPr>
                <w:rFonts w:ascii="Times New Roman" w:eastAsia="Times New Roman" w:hAnsi="Times New Roman" w:cs="Times New Roman"/>
                <w:b/>
                <w:sz w:val="24"/>
              </w:rPr>
              <w:t xml:space="preserve"> </w:t>
            </w:r>
          </w:p>
        </w:tc>
        <w:tc>
          <w:tcPr>
            <w:tcW w:w="1800" w:type="dxa"/>
          </w:tcPr>
          <w:p w14:paraId="09357960" w14:textId="3870AA4B" w:rsidR="005704E7" w:rsidRDefault="005704E7" w:rsidP="005704E7">
            <w:r>
              <w:rPr>
                <w:rFonts w:ascii="Times New Roman" w:eastAsia="Times New Roman" w:hAnsi="Times New Roman" w:cs="Times New Roman"/>
                <w:sz w:val="24"/>
              </w:rPr>
              <w:t xml:space="preserve">50pck  </w:t>
            </w:r>
          </w:p>
        </w:tc>
        <w:tc>
          <w:tcPr>
            <w:tcW w:w="1525" w:type="dxa"/>
          </w:tcPr>
          <w:p w14:paraId="637E1038" w14:textId="5541DC75" w:rsidR="005704E7" w:rsidRDefault="005704E7" w:rsidP="005704E7">
            <w:r>
              <w:rPr>
                <w:rFonts w:ascii="Times New Roman" w:eastAsia="Times New Roman" w:hAnsi="Times New Roman" w:cs="Times New Roman"/>
                <w:sz w:val="24"/>
              </w:rPr>
              <w:t xml:space="preserve">30  </w:t>
            </w:r>
          </w:p>
        </w:tc>
      </w:tr>
      <w:tr w:rsidR="005704E7" w14:paraId="30FAAE7B" w14:textId="77777777" w:rsidTr="008A42DB">
        <w:tc>
          <w:tcPr>
            <w:tcW w:w="625" w:type="dxa"/>
          </w:tcPr>
          <w:p w14:paraId="3C33CB6E" w14:textId="0BA06A2C" w:rsidR="005704E7" w:rsidRDefault="005704E7" w:rsidP="005704E7">
            <w:r>
              <w:rPr>
                <w:rFonts w:ascii="Times New Roman" w:eastAsia="Times New Roman" w:hAnsi="Times New Roman" w:cs="Times New Roman"/>
                <w:sz w:val="24"/>
              </w:rPr>
              <w:t xml:space="preserve">10  </w:t>
            </w:r>
          </w:p>
        </w:tc>
        <w:tc>
          <w:tcPr>
            <w:tcW w:w="5400" w:type="dxa"/>
          </w:tcPr>
          <w:p w14:paraId="2415C0A6" w14:textId="77777777" w:rsidR="005704E7" w:rsidRDefault="005704E7" w:rsidP="005704E7">
            <w:pPr>
              <w:spacing w:after="3"/>
              <w:ind w:left="4"/>
            </w:pPr>
            <w:proofErr w:type="spellStart"/>
            <w:r>
              <w:rPr>
                <w:rFonts w:ascii="Times New Roman" w:eastAsia="Times New Roman" w:hAnsi="Times New Roman" w:cs="Times New Roman"/>
                <w:b/>
                <w:sz w:val="24"/>
              </w:rPr>
              <w:t>H.Pylori</w:t>
            </w:r>
            <w:proofErr w:type="spellEnd"/>
            <w:r>
              <w:rPr>
                <w:rFonts w:ascii="Times New Roman" w:eastAsia="Times New Roman" w:hAnsi="Times New Roman" w:cs="Times New Roman"/>
                <w:b/>
                <w:sz w:val="24"/>
              </w:rPr>
              <w:t xml:space="preserve"> Antibody: </w:t>
            </w:r>
            <w:proofErr w:type="spellStart"/>
            <w:r>
              <w:rPr>
                <w:rFonts w:ascii="Times New Roman" w:eastAsia="Times New Roman" w:hAnsi="Times New Roman" w:cs="Times New Roman"/>
                <w:b/>
                <w:sz w:val="24"/>
              </w:rPr>
              <w:t>Biozek</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718C6FA7" w14:textId="77777777" w:rsidR="005704E7" w:rsidRDefault="005704E7" w:rsidP="005704E7">
            <w:pPr>
              <w:spacing w:after="4"/>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33A44138" w14:textId="77777777" w:rsidR="005704E7" w:rsidRDefault="005704E7">
            <w:pPr>
              <w:numPr>
                <w:ilvl w:val="0"/>
                <w:numId w:val="26"/>
              </w:numPr>
              <w:spacing w:after="32" w:line="230" w:lineRule="auto"/>
            </w:pPr>
            <w:r>
              <w:rPr>
                <w:rFonts w:ascii="Times New Roman" w:eastAsia="Times New Roman" w:hAnsi="Times New Roman" w:cs="Times New Roman"/>
                <w:sz w:val="24"/>
              </w:rPr>
              <w:t xml:space="preserve">Detect Igg Antibodies Against H. Pylori   </w:t>
            </w:r>
          </w:p>
          <w:p w14:paraId="3F66DC62" w14:textId="77777777" w:rsidR="005704E7" w:rsidRDefault="005704E7">
            <w:pPr>
              <w:numPr>
                <w:ilvl w:val="0"/>
                <w:numId w:val="26"/>
              </w:numPr>
            </w:pPr>
            <w:r>
              <w:rPr>
                <w:rFonts w:ascii="Times New Roman" w:eastAsia="Times New Roman" w:hAnsi="Times New Roman" w:cs="Times New Roman"/>
                <w:sz w:val="24"/>
              </w:rPr>
              <w:t xml:space="preserve">Immunochromatographic </w:t>
            </w:r>
          </w:p>
          <w:p w14:paraId="682169AD" w14:textId="77777777" w:rsidR="005704E7" w:rsidRDefault="005704E7" w:rsidP="005704E7">
            <w:pPr>
              <w:ind w:left="364"/>
            </w:pPr>
            <w:r>
              <w:rPr>
                <w:rFonts w:ascii="Times New Roman" w:eastAsia="Times New Roman" w:hAnsi="Times New Roman" w:cs="Times New Roman"/>
                <w:sz w:val="24"/>
              </w:rPr>
              <w:t xml:space="preserve">Assay.  </w:t>
            </w:r>
          </w:p>
          <w:p w14:paraId="2A1021B0" w14:textId="550F2B87" w:rsidR="005704E7" w:rsidRPr="005704E7" w:rsidRDefault="005704E7" w:rsidP="005704E7">
            <w:pPr>
              <w:ind w:left="4"/>
              <w:rPr>
                <w:rFonts w:ascii="Times New Roman" w:eastAsia="Times New Roman" w:hAnsi="Times New Roman" w:cs="Times New Roman"/>
                <w:b/>
                <w:sz w:val="24"/>
              </w:rPr>
            </w:pPr>
            <w:r>
              <w:rPr>
                <w:rFonts w:ascii="Times New Roman" w:eastAsia="Times New Roman" w:hAnsi="Times New Roman" w:cs="Times New Roman"/>
                <w:sz w:val="24"/>
              </w:rPr>
              <w:t>Test Format Is A Cassette.</w:t>
            </w:r>
            <w:r>
              <w:rPr>
                <w:rFonts w:ascii="Times New Roman" w:eastAsia="Times New Roman" w:hAnsi="Times New Roman" w:cs="Times New Roman"/>
                <w:b/>
                <w:sz w:val="24"/>
              </w:rPr>
              <w:t xml:space="preserve">  </w:t>
            </w:r>
          </w:p>
        </w:tc>
        <w:tc>
          <w:tcPr>
            <w:tcW w:w="1800" w:type="dxa"/>
          </w:tcPr>
          <w:p w14:paraId="47E937E6" w14:textId="14EA9EFA" w:rsidR="005704E7" w:rsidRDefault="005704E7" w:rsidP="005704E7">
            <w:r>
              <w:rPr>
                <w:rFonts w:ascii="Times New Roman" w:eastAsia="Times New Roman" w:hAnsi="Times New Roman" w:cs="Times New Roman"/>
                <w:sz w:val="24"/>
              </w:rPr>
              <w:t xml:space="preserve">5pck  </w:t>
            </w:r>
          </w:p>
        </w:tc>
        <w:tc>
          <w:tcPr>
            <w:tcW w:w="1525" w:type="dxa"/>
          </w:tcPr>
          <w:p w14:paraId="59126006" w14:textId="07E19219" w:rsidR="005704E7" w:rsidRDefault="005704E7" w:rsidP="005704E7">
            <w:r>
              <w:rPr>
                <w:rFonts w:ascii="Times New Roman" w:eastAsia="Times New Roman" w:hAnsi="Times New Roman" w:cs="Times New Roman"/>
                <w:sz w:val="24"/>
              </w:rPr>
              <w:t xml:space="preserve">30  </w:t>
            </w:r>
          </w:p>
        </w:tc>
      </w:tr>
      <w:tr w:rsidR="005704E7" w14:paraId="60671672" w14:textId="77777777" w:rsidTr="008A42DB">
        <w:tc>
          <w:tcPr>
            <w:tcW w:w="625" w:type="dxa"/>
          </w:tcPr>
          <w:p w14:paraId="1C047888" w14:textId="4AF86EC0" w:rsidR="005704E7" w:rsidRDefault="005704E7" w:rsidP="005704E7">
            <w:r>
              <w:rPr>
                <w:rFonts w:ascii="Times New Roman" w:eastAsia="Times New Roman" w:hAnsi="Times New Roman" w:cs="Times New Roman"/>
                <w:sz w:val="24"/>
              </w:rPr>
              <w:t xml:space="preserve">11  </w:t>
            </w:r>
          </w:p>
        </w:tc>
        <w:tc>
          <w:tcPr>
            <w:tcW w:w="5400" w:type="dxa"/>
          </w:tcPr>
          <w:p w14:paraId="37BD9DC2" w14:textId="77777777" w:rsidR="005704E7" w:rsidRDefault="005704E7" w:rsidP="005704E7">
            <w:pPr>
              <w:spacing w:after="108"/>
              <w:ind w:left="4"/>
            </w:pPr>
            <w:proofErr w:type="spellStart"/>
            <w:r>
              <w:rPr>
                <w:rFonts w:ascii="Times New Roman" w:eastAsia="Times New Roman" w:hAnsi="Times New Roman" w:cs="Times New Roman"/>
                <w:b/>
                <w:sz w:val="24"/>
              </w:rPr>
              <w:t>H.Pylori</w:t>
            </w:r>
            <w:proofErr w:type="spellEnd"/>
            <w:r>
              <w:rPr>
                <w:rFonts w:ascii="Times New Roman" w:eastAsia="Times New Roman" w:hAnsi="Times New Roman" w:cs="Times New Roman"/>
                <w:b/>
                <w:sz w:val="24"/>
              </w:rPr>
              <w:t xml:space="preserve"> Antigen: </w:t>
            </w:r>
            <w:proofErr w:type="spellStart"/>
            <w:r>
              <w:rPr>
                <w:rFonts w:ascii="Times New Roman" w:eastAsia="Times New Roman" w:hAnsi="Times New Roman" w:cs="Times New Roman"/>
                <w:b/>
                <w:sz w:val="24"/>
              </w:rPr>
              <w:t>Biozek</w:t>
            </w:r>
            <w:proofErr w:type="spellEnd"/>
            <w:r>
              <w:rPr>
                <w:rFonts w:ascii="Times New Roman" w:eastAsia="Times New Roman" w:hAnsi="Times New Roman" w:cs="Times New Roman"/>
                <w:b/>
                <w:sz w:val="24"/>
              </w:rPr>
              <w:t xml:space="preserve"> </w:t>
            </w:r>
          </w:p>
          <w:p w14:paraId="0059E56F" w14:textId="77777777" w:rsidR="005704E7" w:rsidRDefault="005704E7" w:rsidP="005704E7">
            <w:pPr>
              <w:spacing w:after="115"/>
              <w:ind w:left="109"/>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13C39185" w14:textId="77777777" w:rsidR="005704E7" w:rsidRDefault="005704E7">
            <w:pPr>
              <w:numPr>
                <w:ilvl w:val="0"/>
                <w:numId w:val="27"/>
              </w:numPr>
              <w:spacing w:after="155" w:line="250" w:lineRule="auto"/>
            </w:pPr>
            <w:r>
              <w:rPr>
                <w:rFonts w:ascii="Times New Roman" w:eastAsia="Times New Roman" w:hAnsi="Times New Roman" w:cs="Times New Roman"/>
                <w:sz w:val="24"/>
              </w:rPr>
              <w:t xml:space="preserve">Detect H. Pylori Antigen In Stool.   </w:t>
            </w:r>
          </w:p>
          <w:p w14:paraId="50B245A7" w14:textId="77777777" w:rsidR="005704E7" w:rsidRDefault="005704E7">
            <w:pPr>
              <w:numPr>
                <w:ilvl w:val="0"/>
                <w:numId w:val="27"/>
              </w:numPr>
              <w:spacing w:after="90"/>
            </w:pPr>
            <w:r>
              <w:rPr>
                <w:rFonts w:ascii="Times New Roman" w:eastAsia="Times New Roman" w:hAnsi="Times New Roman" w:cs="Times New Roman"/>
                <w:sz w:val="24"/>
              </w:rPr>
              <w:t xml:space="preserve">Qualitative Lateral Flow   </w:t>
            </w:r>
          </w:p>
          <w:p w14:paraId="6226F190" w14:textId="77777777" w:rsidR="005704E7" w:rsidRDefault="005704E7">
            <w:pPr>
              <w:numPr>
                <w:ilvl w:val="0"/>
                <w:numId w:val="27"/>
              </w:numPr>
              <w:spacing w:after="188" w:line="234" w:lineRule="auto"/>
            </w:pPr>
            <w:r>
              <w:rPr>
                <w:rFonts w:ascii="Times New Roman" w:eastAsia="Times New Roman" w:hAnsi="Times New Roman" w:cs="Times New Roman"/>
                <w:sz w:val="24"/>
              </w:rPr>
              <w:t xml:space="preserve">Stool Collection Device Is Included  </w:t>
            </w:r>
          </w:p>
          <w:p w14:paraId="7290B6B2" w14:textId="3E3BAC2A" w:rsidR="005704E7" w:rsidRDefault="005704E7">
            <w:pPr>
              <w:numPr>
                <w:ilvl w:val="0"/>
                <w:numId w:val="27"/>
              </w:numPr>
              <w:spacing w:after="1"/>
            </w:pPr>
            <w:r>
              <w:rPr>
                <w:rFonts w:ascii="Times New Roman" w:eastAsia="Times New Roman" w:hAnsi="Times New Roman" w:cs="Times New Roman"/>
                <w:sz w:val="24"/>
              </w:rPr>
              <w:t xml:space="preserve">Test Format Is A Cassette.  </w:t>
            </w:r>
          </w:p>
        </w:tc>
        <w:tc>
          <w:tcPr>
            <w:tcW w:w="1800" w:type="dxa"/>
          </w:tcPr>
          <w:p w14:paraId="34BDBAD5" w14:textId="51CE59C3" w:rsidR="005704E7" w:rsidRDefault="005704E7" w:rsidP="005704E7">
            <w:r>
              <w:rPr>
                <w:rFonts w:ascii="Times New Roman" w:eastAsia="Times New Roman" w:hAnsi="Times New Roman" w:cs="Times New Roman"/>
                <w:sz w:val="24"/>
              </w:rPr>
              <w:t xml:space="preserve">13pck  </w:t>
            </w:r>
          </w:p>
        </w:tc>
        <w:tc>
          <w:tcPr>
            <w:tcW w:w="1525" w:type="dxa"/>
          </w:tcPr>
          <w:p w14:paraId="6DB55412" w14:textId="74567D68" w:rsidR="005704E7" w:rsidRDefault="005704E7" w:rsidP="005704E7">
            <w:r>
              <w:rPr>
                <w:rFonts w:ascii="Times New Roman" w:eastAsia="Times New Roman" w:hAnsi="Times New Roman" w:cs="Times New Roman"/>
                <w:sz w:val="24"/>
              </w:rPr>
              <w:t xml:space="preserve">30  </w:t>
            </w:r>
          </w:p>
        </w:tc>
      </w:tr>
      <w:tr w:rsidR="005704E7" w14:paraId="54A35A02" w14:textId="77777777" w:rsidTr="008A42DB">
        <w:tc>
          <w:tcPr>
            <w:tcW w:w="625" w:type="dxa"/>
          </w:tcPr>
          <w:p w14:paraId="682AB1C2" w14:textId="77777777" w:rsidR="005704E7" w:rsidRDefault="005704E7" w:rsidP="005704E7">
            <w:pPr>
              <w:ind w:left="4"/>
            </w:pPr>
            <w:r>
              <w:rPr>
                <w:rFonts w:ascii="Times New Roman" w:eastAsia="Times New Roman" w:hAnsi="Times New Roman" w:cs="Times New Roman"/>
                <w:sz w:val="24"/>
              </w:rPr>
              <w:t xml:space="preserve">12  </w:t>
            </w:r>
          </w:p>
          <w:p w14:paraId="6DD5006F" w14:textId="48F260BA" w:rsidR="005704E7" w:rsidRDefault="005704E7" w:rsidP="005704E7">
            <w:r>
              <w:rPr>
                <w:rFonts w:ascii="Times New Roman" w:eastAsia="Times New Roman" w:hAnsi="Times New Roman" w:cs="Times New Roman"/>
                <w:sz w:val="24"/>
              </w:rPr>
              <w:lastRenderedPageBreak/>
              <w:t xml:space="preserve">  </w:t>
            </w:r>
          </w:p>
        </w:tc>
        <w:tc>
          <w:tcPr>
            <w:tcW w:w="5400" w:type="dxa"/>
          </w:tcPr>
          <w:p w14:paraId="1575A613" w14:textId="77777777" w:rsidR="005704E7" w:rsidRDefault="005704E7" w:rsidP="005704E7">
            <w:pPr>
              <w:spacing w:after="3"/>
              <w:ind w:left="4"/>
            </w:pPr>
            <w:r>
              <w:rPr>
                <w:rFonts w:ascii="Times New Roman" w:eastAsia="Times New Roman" w:hAnsi="Times New Roman" w:cs="Times New Roman"/>
                <w:b/>
                <w:sz w:val="24"/>
              </w:rPr>
              <w:lastRenderedPageBreak/>
              <w:t xml:space="preserve">Hepatitis B Antigen: </w:t>
            </w:r>
          </w:p>
          <w:p w14:paraId="5D70ECF5" w14:textId="77777777" w:rsidR="005704E7" w:rsidRDefault="005704E7" w:rsidP="005704E7">
            <w:pPr>
              <w:ind w:left="4"/>
            </w:pPr>
            <w:r>
              <w:rPr>
                <w:rFonts w:ascii="Times New Roman" w:eastAsia="Times New Roman" w:hAnsi="Times New Roman" w:cs="Times New Roman"/>
                <w:b/>
                <w:sz w:val="24"/>
              </w:rPr>
              <w:lastRenderedPageBreak/>
              <w:t xml:space="preserve">Advance </w:t>
            </w:r>
            <w:r>
              <w:rPr>
                <w:rFonts w:ascii="Times New Roman" w:eastAsia="Times New Roman" w:hAnsi="Times New Roman" w:cs="Times New Roman"/>
                <w:sz w:val="24"/>
              </w:rPr>
              <w:t xml:space="preserve"> </w:t>
            </w:r>
          </w:p>
          <w:p w14:paraId="503F6CD6" w14:textId="77777777" w:rsidR="005704E7" w:rsidRDefault="005704E7" w:rsidP="005704E7">
            <w:pPr>
              <w:ind w:left="4"/>
            </w:pPr>
            <w:r>
              <w:rPr>
                <w:rFonts w:ascii="Times New Roman" w:eastAsia="Times New Roman" w:hAnsi="Times New Roman" w:cs="Times New Roman"/>
                <w:b/>
                <w:sz w:val="24"/>
              </w:rPr>
              <w:t xml:space="preserve">Quality </w:t>
            </w:r>
            <w:r>
              <w:rPr>
                <w:rFonts w:ascii="Times New Roman" w:eastAsia="Times New Roman" w:hAnsi="Times New Roman" w:cs="Times New Roman"/>
                <w:sz w:val="24"/>
              </w:rPr>
              <w:t xml:space="preserve"> </w:t>
            </w:r>
          </w:p>
          <w:p w14:paraId="2C3F34EC" w14:textId="77777777" w:rsidR="005704E7" w:rsidRDefault="005704E7" w:rsidP="005704E7">
            <w:pPr>
              <w:spacing w:after="24"/>
              <w:ind w:left="4"/>
            </w:pPr>
            <w:proofErr w:type="spellStart"/>
            <w:r>
              <w:rPr>
                <w:rFonts w:ascii="Times New Roman" w:eastAsia="Times New Roman" w:hAnsi="Times New Roman" w:cs="Times New Roman"/>
                <w:b/>
                <w:sz w:val="24"/>
                <w:u w:val="single" w:color="000000"/>
              </w:rPr>
              <w:t>Speicifications</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0FDDF9C9" w14:textId="77777777" w:rsidR="005704E7" w:rsidRDefault="005704E7">
            <w:pPr>
              <w:numPr>
                <w:ilvl w:val="0"/>
                <w:numId w:val="28"/>
              </w:numPr>
              <w:spacing w:after="43" w:line="247" w:lineRule="auto"/>
            </w:pPr>
            <w:r>
              <w:rPr>
                <w:rFonts w:ascii="Times New Roman" w:eastAsia="Times New Roman" w:hAnsi="Times New Roman" w:cs="Times New Roman"/>
                <w:sz w:val="24"/>
              </w:rPr>
              <w:t xml:space="preserve">Detective  B Surface Antigen.   </w:t>
            </w:r>
          </w:p>
          <w:p w14:paraId="51C44266" w14:textId="77777777" w:rsidR="005704E7" w:rsidRDefault="005704E7">
            <w:pPr>
              <w:numPr>
                <w:ilvl w:val="0"/>
                <w:numId w:val="28"/>
              </w:numPr>
              <w:spacing w:after="22" w:line="265" w:lineRule="auto"/>
            </w:pPr>
            <w:r>
              <w:rPr>
                <w:rFonts w:ascii="Times New Roman" w:eastAsia="Times New Roman" w:hAnsi="Times New Roman" w:cs="Times New Roman"/>
                <w:sz w:val="24"/>
              </w:rPr>
              <w:t xml:space="preserve">Lateral Flow Immunoassay.   </w:t>
            </w:r>
          </w:p>
          <w:p w14:paraId="1F7E872E" w14:textId="71342D9A" w:rsidR="005704E7" w:rsidRDefault="005704E7" w:rsidP="005704E7">
            <w:r>
              <w:rPr>
                <w:rFonts w:ascii="Times New Roman" w:eastAsia="Times New Roman" w:hAnsi="Times New Roman" w:cs="Times New Roman"/>
                <w:sz w:val="24"/>
              </w:rPr>
              <w:t xml:space="preserve">Test  Format Is A Cassette.  </w:t>
            </w:r>
          </w:p>
        </w:tc>
        <w:tc>
          <w:tcPr>
            <w:tcW w:w="1800" w:type="dxa"/>
          </w:tcPr>
          <w:p w14:paraId="5414B611" w14:textId="79C65205" w:rsidR="005704E7" w:rsidRDefault="005704E7" w:rsidP="005704E7">
            <w:r>
              <w:rPr>
                <w:rFonts w:ascii="Times New Roman" w:eastAsia="Times New Roman" w:hAnsi="Times New Roman" w:cs="Times New Roman"/>
                <w:sz w:val="24"/>
              </w:rPr>
              <w:lastRenderedPageBreak/>
              <w:t xml:space="preserve">50pck  </w:t>
            </w:r>
          </w:p>
        </w:tc>
        <w:tc>
          <w:tcPr>
            <w:tcW w:w="1525" w:type="dxa"/>
          </w:tcPr>
          <w:p w14:paraId="39999985" w14:textId="48458B5E" w:rsidR="005704E7" w:rsidRDefault="005704E7" w:rsidP="005704E7">
            <w:r>
              <w:rPr>
                <w:rFonts w:ascii="Times New Roman" w:eastAsia="Times New Roman" w:hAnsi="Times New Roman" w:cs="Times New Roman"/>
                <w:sz w:val="24"/>
              </w:rPr>
              <w:t xml:space="preserve">50  </w:t>
            </w:r>
          </w:p>
        </w:tc>
      </w:tr>
      <w:tr w:rsidR="005704E7" w14:paraId="496B98F7" w14:textId="77777777" w:rsidTr="008A42DB">
        <w:tc>
          <w:tcPr>
            <w:tcW w:w="625" w:type="dxa"/>
          </w:tcPr>
          <w:p w14:paraId="19C0DEA3" w14:textId="5711B9F3" w:rsidR="005704E7" w:rsidRDefault="005704E7" w:rsidP="005704E7">
            <w:r>
              <w:rPr>
                <w:rFonts w:ascii="Times New Roman" w:eastAsia="Times New Roman" w:hAnsi="Times New Roman" w:cs="Times New Roman"/>
                <w:sz w:val="24"/>
              </w:rPr>
              <w:t xml:space="preserve">13  </w:t>
            </w:r>
          </w:p>
        </w:tc>
        <w:tc>
          <w:tcPr>
            <w:tcW w:w="5400" w:type="dxa"/>
          </w:tcPr>
          <w:p w14:paraId="5E178A0C" w14:textId="77777777" w:rsidR="005704E7" w:rsidRDefault="005704E7" w:rsidP="005704E7">
            <w:pPr>
              <w:spacing w:after="150" w:line="241" w:lineRule="auto"/>
              <w:ind w:left="4"/>
              <w:jc w:val="both"/>
            </w:pPr>
            <w:r>
              <w:rPr>
                <w:rFonts w:ascii="Times New Roman" w:eastAsia="Times New Roman" w:hAnsi="Times New Roman" w:cs="Times New Roman"/>
                <w:b/>
                <w:sz w:val="24"/>
              </w:rPr>
              <w:t xml:space="preserve">Hepatitis C Antibody: Advance Quality </w:t>
            </w:r>
            <w:r>
              <w:rPr>
                <w:rFonts w:ascii="Times New Roman" w:eastAsia="Times New Roman" w:hAnsi="Times New Roman" w:cs="Times New Roman"/>
                <w:sz w:val="24"/>
              </w:rPr>
              <w:t xml:space="preserve"> </w:t>
            </w:r>
          </w:p>
          <w:p w14:paraId="4817E858" w14:textId="77777777" w:rsidR="005704E7" w:rsidRDefault="005704E7" w:rsidP="005704E7">
            <w:pPr>
              <w:spacing w:after="184"/>
              <w:ind w:left="109"/>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583946B8" w14:textId="77777777" w:rsidR="005704E7" w:rsidRDefault="005704E7">
            <w:pPr>
              <w:numPr>
                <w:ilvl w:val="0"/>
                <w:numId w:val="29"/>
              </w:numPr>
              <w:spacing w:after="132" w:line="260" w:lineRule="auto"/>
              <w:ind w:right="133"/>
            </w:pPr>
            <w:r>
              <w:rPr>
                <w:rFonts w:ascii="Times New Roman" w:eastAsia="Times New Roman" w:hAnsi="Times New Roman" w:cs="Times New Roman"/>
                <w:sz w:val="24"/>
              </w:rPr>
              <w:t xml:space="preserve">Detect Antibodies To HCV   </w:t>
            </w:r>
          </w:p>
          <w:p w14:paraId="285AD703" w14:textId="77777777" w:rsidR="005704E7" w:rsidRDefault="005704E7">
            <w:pPr>
              <w:numPr>
                <w:ilvl w:val="0"/>
                <w:numId w:val="29"/>
              </w:numPr>
              <w:spacing w:line="265" w:lineRule="auto"/>
              <w:ind w:right="133"/>
            </w:pPr>
            <w:r>
              <w:rPr>
                <w:rFonts w:ascii="Times New Roman" w:eastAsia="Times New Roman" w:hAnsi="Times New Roman" w:cs="Times New Roman"/>
                <w:sz w:val="24"/>
              </w:rPr>
              <w:t>Qualitative Assay   Test Format Is A Cassette.</w:t>
            </w:r>
            <w:r>
              <w:rPr>
                <w:rFonts w:ascii="Times New Roman" w:eastAsia="Times New Roman" w:hAnsi="Times New Roman" w:cs="Times New Roman"/>
                <w:b/>
                <w:sz w:val="24"/>
              </w:rPr>
              <w:t xml:space="preserve">  </w:t>
            </w:r>
          </w:p>
          <w:p w14:paraId="1729D9E0" w14:textId="3FF76395" w:rsidR="005704E7" w:rsidRDefault="005704E7" w:rsidP="005704E7">
            <w:r>
              <w:rPr>
                <w:rFonts w:ascii="Times New Roman" w:eastAsia="Times New Roman" w:hAnsi="Times New Roman" w:cs="Times New Roman"/>
                <w:sz w:val="24"/>
              </w:rPr>
              <w:t xml:space="preserve"> </w:t>
            </w:r>
          </w:p>
        </w:tc>
        <w:tc>
          <w:tcPr>
            <w:tcW w:w="1800" w:type="dxa"/>
          </w:tcPr>
          <w:p w14:paraId="3B9824DE" w14:textId="10B42EA3" w:rsidR="005704E7" w:rsidRDefault="005704E7" w:rsidP="005704E7">
            <w:r>
              <w:rPr>
                <w:rFonts w:ascii="Times New Roman" w:eastAsia="Times New Roman" w:hAnsi="Times New Roman" w:cs="Times New Roman"/>
                <w:sz w:val="24"/>
              </w:rPr>
              <w:t xml:space="preserve">50pck  </w:t>
            </w:r>
          </w:p>
        </w:tc>
        <w:tc>
          <w:tcPr>
            <w:tcW w:w="1525" w:type="dxa"/>
          </w:tcPr>
          <w:p w14:paraId="56CB1EDB" w14:textId="6B6DDF15" w:rsidR="005704E7" w:rsidRDefault="005704E7" w:rsidP="005704E7">
            <w:r>
              <w:rPr>
                <w:rFonts w:ascii="Times New Roman" w:eastAsia="Times New Roman" w:hAnsi="Times New Roman" w:cs="Times New Roman"/>
                <w:sz w:val="24"/>
              </w:rPr>
              <w:t xml:space="preserve">50  </w:t>
            </w:r>
          </w:p>
        </w:tc>
      </w:tr>
      <w:tr w:rsidR="003A474D" w14:paraId="1E64DDFD" w14:textId="77777777" w:rsidTr="008A42DB">
        <w:tc>
          <w:tcPr>
            <w:tcW w:w="625" w:type="dxa"/>
          </w:tcPr>
          <w:p w14:paraId="3FD81AAA" w14:textId="45EB59F7" w:rsidR="003A474D" w:rsidRDefault="003A474D" w:rsidP="003A474D">
            <w:r>
              <w:rPr>
                <w:rFonts w:ascii="Times New Roman" w:eastAsia="Times New Roman" w:hAnsi="Times New Roman" w:cs="Times New Roman"/>
                <w:sz w:val="24"/>
              </w:rPr>
              <w:t xml:space="preserve">14  </w:t>
            </w:r>
          </w:p>
        </w:tc>
        <w:tc>
          <w:tcPr>
            <w:tcW w:w="5400" w:type="dxa"/>
          </w:tcPr>
          <w:p w14:paraId="70E735A4" w14:textId="77777777" w:rsidR="003A474D" w:rsidRDefault="003A474D" w:rsidP="003A474D">
            <w:pPr>
              <w:spacing w:after="128"/>
              <w:ind w:left="4"/>
            </w:pPr>
            <w:r>
              <w:rPr>
                <w:rFonts w:ascii="Times New Roman" w:eastAsia="Times New Roman" w:hAnsi="Times New Roman" w:cs="Times New Roman"/>
                <w:b/>
                <w:sz w:val="24"/>
              </w:rPr>
              <w:t xml:space="preserve">Syphilis: Advance Quality </w:t>
            </w:r>
            <w:r>
              <w:rPr>
                <w:rFonts w:ascii="Times New Roman" w:eastAsia="Times New Roman" w:hAnsi="Times New Roman" w:cs="Times New Roman"/>
                <w:sz w:val="24"/>
              </w:rPr>
              <w:t xml:space="preserve"> </w:t>
            </w:r>
          </w:p>
          <w:p w14:paraId="7101B768" w14:textId="77777777" w:rsidR="003A474D" w:rsidRDefault="003A474D" w:rsidP="003A474D">
            <w:pPr>
              <w:spacing w:after="29"/>
              <w:ind w:left="109"/>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69E60119" w14:textId="77777777" w:rsidR="003A474D" w:rsidRDefault="003A474D">
            <w:pPr>
              <w:numPr>
                <w:ilvl w:val="0"/>
                <w:numId w:val="30"/>
              </w:numPr>
              <w:spacing w:after="47" w:line="243" w:lineRule="auto"/>
            </w:pPr>
            <w:r>
              <w:rPr>
                <w:rFonts w:ascii="Times New Roman" w:eastAsia="Times New Roman" w:hAnsi="Times New Roman" w:cs="Times New Roman"/>
                <w:sz w:val="24"/>
              </w:rPr>
              <w:t xml:space="preserve">Detect Antibodies To Treponema Pallidum.   </w:t>
            </w:r>
          </w:p>
          <w:p w14:paraId="37C500B6" w14:textId="77777777" w:rsidR="003A474D" w:rsidRDefault="003A474D">
            <w:pPr>
              <w:numPr>
                <w:ilvl w:val="0"/>
                <w:numId w:val="30"/>
              </w:numPr>
            </w:pPr>
            <w:r>
              <w:rPr>
                <w:rFonts w:ascii="Times New Roman" w:eastAsia="Times New Roman" w:hAnsi="Times New Roman" w:cs="Times New Roman"/>
                <w:sz w:val="24"/>
              </w:rPr>
              <w:t xml:space="preserve">Immunochromatographic </w:t>
            </w:r>
          </w:p>
          <w:p w14:paraId="1BB91DC9" w14:textId="77777777" w:rsidR="003A474D" w:rsidRDefault="003A474D" w:rsidP="003A474D">
            <w:pPr>
              <w:spacing w:after="34"/>
              <w:ind w:left="469"/>
            </w:pPr>
            <w:r>
              <w:rPr>
                <w:rFonts w:ascii="Times New Roman" w:eastAsia="Times New Roman" w:hAnsi="Times New Roman" w:cs="Times New Roman"/>
                <w:sz w:val="24"/>
              </w:rPr>
              <w:t xml:space="preserve">Assay.  </w:t>
            </w:r>
          </w:p>
          <w:p w14:paraId="27B86F6E" w14:textId="77777777" w:rsidR="003A474D" w:rsidRDefault="003A474D">
            <w:pPr>
              <w:numPr>
                <w:ilvl w:val="0"/>
                <w:numId w:val="30"/>
              </w:numPr>
              <w:spacing w:after="8"/>
            </w:pPr>
            <w:r>
              <w:rPr>
                <w:rFonts w:ascii="Times New Roman" w:eastAsia="Times New Roman" w:hAnsi="Times New Roman" w:cs="Times New Roman"/>
                <w:sz w:val="24"/>
              </w:rPr>
              <w:t xml:space="preserve">Test Format Is Cassette.  </w:t>
            </w:r>
          </w:p>
          <w:p w14:paraId="69978668" w14:textId="77777777" w:rsidR="003A474D" w:rsidRDefault="003A474D" w:rsidP="003A474D">
            <w:pPr>
              <w:ind w:left="725"/>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6083CAEA" w14:textId="750C2D81" w:rsidR="003A474D" w:rsidRDefault="003A474D" w:rsidP="003A474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tc>
        <w:tc>
          <w:tcPr>
            <w:tcW w:w="1800" w:type="dxa"/>
          </w:tcPr>
          <w:p w14:paraId="3B0C6713" w14:textId="6F3A9304" w:rsidR="003A474D" w:rsidRDefault="003A474D" w:rsidP="003A474D">
            <w:r>
              <w:rPr>
                <w:rFonts w:ascii="Times New Roman" w:eastAsia="Times New Roman" w:hAnsi="Times New Roman" w:cs="Times New Roman"/>
                <w:sz w:val="24"/>
              </w:rPr>
              <w:t xml:space="preserve">50pck  </w:t>
            </w:r>
          </w:p>
        </w:tc>
        <w:tc>
          <w:tcPr>
            <w:tcW w:w="1525" w:type="dxa"/>
          </w:tcPr>
          <w:p w14:paraId="65DB053D" w14:textId="3526E2AF" w:rsidR="003A474D" w:rsidRDefault="003A474D" w:rsidP="003A474D">
            <w:r>
              <w:rPr>
                <w:rFonts w:ascii="Times New Roman" w:eastAsia="Times New Roman" w:hAnsi="Times New Roman" w:cs="Times New Roman"/>
                <w:sz w:val="24"/>
              </w:rPr>
              <w:t xml:space="preserve">50  </w:t>
            </w:r>
          </w:p>
        </w:tc>
      </w:tr>
      <w:tr w:rsidR="003A474D" w14:paraId="4A97DD4B" w14:textId="77777777" w:rsidTr="008A42DB">
        <w:tc>
          <w:tcPr>
            <w:tcW w:w="625" w:type="dxa"/>
          </w:tcPr>
          <w:p w14:paraId="1EA4EACF" w14:textId="24154D2A" w:rsidR="003A474D" w:rsidRDefault="003A474D" w:rsidP="003A474D">
            <w:r>
              <w:rPr>
                <w:rFonts w:ascii="Times New Roman" w:eastAsia="Times New Roman" w:hAnsi="Times New Roman" w:cs="Times New Roman"/>
                <w:sz w:val="24"/>
              </w:rPr>
              <w:t xml:space="preserve">15  </w:t>
            </w:r>
          </w:p>
        </w:tc>
        <w:tc>
          <w:tcPr>
            <w:tcW w:w="5400" w:type="dxa"/>
          </w:tcPr>
          <w:p w14:paraId="603DFB8E" w14:textId="77777777" w:rsidR="003A474D" w:rsidRDefault="003A474D" w:rsidP="003A474D">
            <w:pPr>
              <w:spacing w:after="4"/>
              <w:ind w:left="4"/>
            </w:pPr>
            <w:r>
              <w:rPr>
                <w:rFonts w:ascii="Times New Roman" w:eastAsia="Times New Roman" w:hAnsi="Times New Roman" w:cs="Times New Roman"/>
                <w:b/>
                <w:sz w:val="24"/>
              </w:rPr>
              <w:t>Pregnancy Test (</w:t>
            </w:r>
            <w:proofErr w:type="spellStart"/>
            <w:r>
              <w:rPr>
                <w:rFonts w:ascii="Times New Roman" w:eastAsia="Times New Roman" w:hAnsi="Times New Roman" w:cs="Times New Roman"/>
                <w:b/>
                <w:sz w:val="24"/>
              </w:rPr>
              <w:t>Hcg</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44E85260" w14:textId="77777777" w:rsidR="003A474D" w:rsidRDefault="003A474D" w:rsidP="003A474D">
            <w:pPr>
              <w:spacing w:after="140" w:line="253" w:lineRule="auto"/>
              <w:ind w:left="4"/>
            </w:pPr>
            <w:r>
              <w:rPr>
                <w:rFonts w:ascii="Times New Roman" w:eastAsia="Times New Roman" w:hAnsi="Times New Roman" w:cs="Times New Roman"/>
                <w:b/>
                <w:sz w:val="24"/>
              </w:rPr>
              <w:t xml:space="preserve">Serum/Urine: Advance </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Quality </w:t>
            </w:r>
            <w:r>
              <w:rPr>
                <w:rFonts w:ascii="Times New Roman" w:eastAsia="Times New Roman" w:hAnsi="Times New Roman" w:cs="Times New Roman"/>
                <w:sz w:val="24"/>
              </w:rPr>
              <w:t xml:space="preserve"> </w:t>
            </w:r>
          </w:p>
          <w:p w14:paraId="1FACF3E9" w14:textId="77777777" w:rsidR="003A474D" w:rsidRDefault="003A474D" w:rsidP="003A474D">
            <w:pPr>
              <w:spacing w:after="24"/>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4915EC9D" w14:textId="77777777" w:rsidR="003A474D" w:rsidRDefault="003A474D">
            <w:pPr>
              <w:numPr>
                <w:ilvl w:val="0"/>
                <w:numId w:val="31"/>
              </w:numPr>
              <w:spacing w:after="53" w:line="243" w:lineRule="auto"/>
              <w:ind w:right="43"/>
            </w:pPr>
            <w:r>
              <w:rPr>
                <w:rFonts w:ascii="Times New Roman" w:eastAsia="Times New Roman" w:hAnsi="Times New Roman" w:cs="Times New Roman"/>
                <w:sz w:val="24"/>
              </w:rPr>
              <w:t xml:space="preserve">Detect Human Chorionic Gonadotropin   </w:t>
            </w:r>
          </w:p>
          <w:p w14:paraId="69231B00" w14:textId="77777777" w:rsidR="003A474D" w:rsidRDefault="003A474D">
            <w:pPr>
              <w:numPr>
                <w:ilvl w:val="0"/>
                <w:numId w:val="31"/>
              </w:numPr>
              <w:spacing w:after="6"/>
              <w:ind w:right="43"/>
            </w:pPr>
            <w:r>
              <w:rPr>
                <w:rFonts w:ascii="Times New Roman" w:eastAsia="Times New Roman" w:hAnsi="Times New Roman" w:cs="Times New Roman"/>
                <w:sz w:val="24"/>
              </w:rPr>
              <w:t xml:space="preserve">Test Format Is Cassette.  </w:t>
            </w:r>
          </w:p>
          <w:p w14:paraId="37D0CE02" w14:textId="02CFB249" w:rsidR="003A474D" w:rsidRDefault="003A474D" w:rsidP="003A474D">
            <w:r>
              <w:rPr>
                <w:rFonts w:ascii="Times New Roman" w:eastAsia="Times New Roman" w:hAnsi="Times New Roman" w:cs="Times New Roman"/>
                <w:sz w:val="24"/>
              </w:rPr>
              <w:t xml:space="preserve"> </w:t>
            </w:r>
          </w:p>
        </w:tc>
        <w:tc>
          <w:tcPr>
            <w:tcW w:w="1800" w:type="dxa"/>
          </w:tcPr>
          <w:p w14:paraId="607BEF27" w14:textId="74F7417B" w:rsidR="003A474D" w:rsidRDefault="003A474D" w:rsidP="003A474D">
            <w:r>
              <w:rPr>
                <w:rFonts w:ascii="Times New Roman" w:eastAsia="Times New Roman" w:hAnsi="Times New Roman" w:cs="Times New Roman"/>
                <w:sz w:val="24"/>
              </w:rPr>
              <w:t xml:space="preserve">25pck  </w:t>
            </w:r>
          </w:p>
        </w:tc>
        <w:tc>
          <w:tcPr>
            <w:tcW w:w="1525" w:type="dxa"/>
          </w:tcPr>
          <w:p w14:paraId="0D928F80" w14:textId="4C97F6E8" w:rsidR="003A474D" w:rsidRDefault="003A474D" w:rsidP="003A474D">
            <w:r>
              <w:rPr>
                <w:rFonts w:ascii="Times New Roman" w:eastAsia="Times New Roman" w:hAnsi="Times New Roman" w:cs="Times New Roman"/>
                <w:sz w:val="24"/>
              </w:rPr>
              <w:t xml:space="preserve">50  </w:t>
            </w:r>
          </w:p>
        </w:tc>
      </w:tr>
      <w:tr w:rsidR="003A474D" w14:paraId="0C96BB11" w14:textId="77777777" w:rsidTr="008A42DB">
        <w:tc>
          <w:tcPr>
            <w:tcW w:w="625" w:type="dxa"/>
          </w:tcPr>
          <w:p w14:paraId="3F115E23" w14:textId="07136A11" w:rsidR="003A474D" w:rsidRDefault="003A474D" w:rsidP="003A474D">
            <w:r>
              <w:rPr>
                <w:rFonts w:ascii="Times New Roman" w:eastAsia="Times New Roman" w:hAnsi="Times New Roman" w:cs="Times New Roman"/>
                <w:sz w:val="24"/>
              </w:rPr>
              <w:t xml:space="preserve">16  </w:t>
            </w:r>
          </w:p>
        </w:tc>
        <w:tc>
          <w:tcPr>
            <w:tcW w:w="5400" w:type="dxa"/>
          </w:tcPr>
          <w:p w14:paraId="0ED8C660" w14:textId="77777777" w:rsidR="003A474D" w:rsidRDefault="003A474D" w:rsidP="003A474D">
            <w:pPr>
              <w:spacing w:after="128"/>
              <w:ind w:left="4"/>
            </w:pPr>
            <w:r>
              <w:rPr>
                <w:rFonts w:ascii="Times New Roman" w:eastAsia="Times New Roman" w:hAnsi="Times New Roman" w:cs="Times New Roman"/>
                <w:b/>
                <w:sz w:val="24"/>
              </w:rPr>
              <w:t xml:space="preserve">Urine Strip: Urit V10 </w:t>
            </w:r>
            <w:r>
              <w:rPr>
                <w:rFonts w:ascii="Times New Roman" w:eastAsia="Times New Roman" w:hAnsi="Times New Roman" w:cs="Times New Roman"/>
                <w:sz w:val="24"/>
              </w:rPr>
              <w:t xml:space="preserve"> </w:t>
            </w:r>
          </w:p>
          <w:p w14:paraId="2D3F0D32" w14:textId="77777777" w:rsidR="003A474D" w:rsidRDefault="003A474D" w:rsidP="003A474D">
            <w:pPr>
              <w:spacing w:after="34"/>
              <w:ind w:left="109"/>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66E9F31B" w14:textId="77777777" w:rsidR="003A474D" w:rsidRDefault="003A474D">
            <w:pPr>
              <w:numPr>
                <w:ilvl w:val="0"/>
                <w:numId w:val="32"/>
              </w:numPr>
              <w:spacing w:after="24"/>
            </w:pPr>
            <w:r>
              <w:rPr>
                <w:rFonts w:ascii="Times New Roman" w:eastAsia="Times New Roman" w:hAnsi="Times New Roman" w:cs="Times New Roman"/>
                <w:sz w:val="24"/>
              </w:rPr>
              <w:t xml:space="preserve">100 Strips Per Bottle.   </w:t>
            </w:r>
          </w:p>
          <w:p w14:paraId="18554107" w14:textId="57A64EA4" w:rsidR="003A474D" w:rsidRDefault="003A474D">
            <w:pPr>
              <w:numPr>
                <w:ilvl w:val="0"/>
                <w:numId w:val="32"/>
              </w:numPr>
              <w:spacing w:after="25"/>
            </w:pPr>
            <w:r>
              <w:rPr>
                <w:rFonts w:ascii="Times New Roman" w:eastAsia="Times New Roman" w:hAnsi="Times New Roman" w:cs="Times New Roman"/>
                <w:sz w:val="24"/>
              </w:rPr>
              <w:t>2-30</w:t>
            </w:r>
            <w:r>
              <w:rPr>
                <w:rFonts w:ascii="Times New Roman" w:eastAsia="Times New Roman" w:hAnsi="Times New Roman" w:cs="Times New Roman"/>
                <w:sz w:val="24"/>
                <w:vertAlign w:val="superscript"/>
              </w:rPr>
              <w:t>0</w:t>
            </w:r>
            <w:r>
              <w:rPr>
                <w:rFonts w:ascii="Times New Roman" w:eastAsia="Times New Roman" w:hAnsi="Times New Roman" w:cs="Times New Roman"/>
                <w:sz w:val="24"/>
              </w:rPr>
              <w:t xml:space="preserve">C  </w:t>
            </w:r>
          </w:p>
        </w:tc>
        <w:tc>
          <w:tcPr>
            <w:tcW w:w="1800" w:type="dxa"/>
          </w:tcPr>
          <w:p w14:paraId="19AC7AFE" w14:textId="21EA57B8" w:rsidR="003A474D" w:rsidRDefault="003A474D" w:rsidP="003A474D">
            <w:r>
              <w:rPr>
                <w:rFonts w:ascii="Times New Roman" w:eastAsia="Times New Roman" w:hAnsi="Times New Roman" w:cs="Times New Roman"/>
                <w:sz w:val="24"/>
              </w:rPr>
              <w:t xml:space="preserve">50pck  </w:t>
            </w:r>
          </w:p>
        </w:tc>
        <w:tc>
          <w:tcPr>
            <w:tcW w:w="1525" w:type="dxa"/>
          </w:tcPr>
          <w:p w14:paraId="08F726C3" w14:textId="3633EB49" w:rsidR="003A474D" w:rsidRDefault="003A474D" w:rsidP="003A474D">
            <w:r>
              <w:rPr>
                <w:rFonts w:ascii="Times New Roman" w:eastAsia="Times New Roman" w:hAnsi="Times New Roman" w:cs="Times New Roman"/>
                <w:sz w:val="24"/>
              </w:rPr>
              <w:t xml:space="preserve">100  </w:t>
            </w:r>
          </w:p>
        </w:tc>
      </w:tr>
      <w:tr w:rsidR="003A474D" w14:paraId="3DC68B0F" w14:textId="77777777" w:rsidTr="008A42DB">
        <w:tc>
          <w:tcPr>
            <w:tcW w:w="625" w:type="dxa"/>
          </w:tcPr>
          <w:p w14:paraId="0D9345CF" w14:textId="486FA5EB" w:rsidR="003A474D" w:rsidRDefault="003A474D" w:rsidP="003A474D">
            <w:r>
              <w:rPr>
                <w:rFonts w:ascii="Times New Roman" w:eastAsia="Times New Roman" w:hAnsi="Times New Roman" w:cs="Times New Roman"/>
                <w:sz w:val="24"/>
              </w:rPr>
              <w:t xml:space="preserve">17  </w:t>
            </w:r>
          </w:p>
        </w:tc>
        <w:tc>
          <w:tcPr>
            <w:tcW w:w="5400" w:type="dxa"/>
          </w:tcPr>
          <w:p w14:paraId="183A2629" w14:textId="77777777" w:rsidR="003A474D" w:rsidRDefault="003A474D" w:rsidP="003A474D">
            <w:pPr>
              <w:rPr>
                <w:rFonts w:ascii="Times New Roman" w:eastAsia="Times New Roman" w:hAnsi="Times New Roman" w:cs="Times New Roman"/>
                <w:sz w:val="24"/>
              </w:rPr>
            </w:pPr>
            <w:r>
              <w:rPr>
                <w:rFonts w:ascii="Times New Roman" w:eastAsia="Times New Roman" w:hAnsi="Times New Roman" w:cs="Times New Roman"/>
                <w:b/>
                <w:sz w:val="24"/>
              </w:rPr>
              <w:t xml:space="preserve">Gonorrhea: Biozek </w:t>
            </w:r>
            <w:r>
              <w:rPr>
                <w:rFonts w:ascii="Times New Roman" w:eastAsia="Times New Roman" w:hAnsi="Times New Roman" w:cs="Times New Roman"/>
                <w:sz w:val="24"/>
              </w:rPr>
              <w:t xml:space="preserve"> </w:t>
            </w:r>
          </w:p>
          <w:p w14:paraId="313CB75F" w14:textId="77777777" w:rsidR="003A474D" w:rsidRDefault="003A474D" w:rsidP="003A474D">
            <w:pPr>
              <w:spacing w:after="138"/>
              <w:ind w:left="109"/>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01537748" w14:textId="77777777" w:rsidR="003A474D" w:rsidRDefault="003A474D">
            <w:pPr>
              <w:numPr>
                <w:ilvl w:val="0"/>
                <w:numId w:val="33"/>
              </w:numPr>
              <w:spacing w:after="66"/>
              <w:ind w:right="119"/>
            </w:pPr>
            <w:r>
              <w:rPr>
                <w:rFonts w:ascii="Times New Roman" w:eastAsia="Times New Roman" w:hAnsi="Times New Roman" w:cs="Times New Roman"/>
                <w:sz w:val="24"/>
              </w:rPr>
              <w:t xml:space="preserve">Detect Neisseria  </w:t>
            </w:r>
          </w:p>
          <w:p w14:paraId="7A13A85F" w14:textId="77777777" w:rsidR="003A474D" w:rsidRDefault="003A474D" w:rsidP="003A474D">
            <w:pPr>
              <w:spacing w:after="175"/>
              <w:ind w:left="469"/>
            </w:pPr>
            <w:r>
              <w:rPr>
                <w:rFonts w:ascii="Times New Roman" w:eastAsia="Times New Roman" w:hAnsi="Times New Roman" w:cs="Times New Roman"/>
                <w:sz w:val="24"/>
              </w:rPr>
              <w:t xml:space="preserve">Gonorrhea Antigen  • </w:t>
            </w:r>
          </w:p>
          <w:p w14:paraId="5F2F2C96" w14:textId="77777777" w:rsidR="003A474D" w:rsidRDefault="003A474D" w:rsidP="003A474D">
            <w:pPr>
              <w:spacing w:after="209"/>
              <w:ind w:left="109"/>
            </w:pPr>
            <w:r>
              <w:rPr>
                <w:rFonts w:ascii="Times New Roman" w:eastAsia="Times New Roman" w:hAnsi="Times New Roman" w:cs="Times New Roman"/>
                <w:sz w:val="24"/>
              </w:rPr>
              <w:t xml:space="preserve">Internal Quality Control   </w:t>
            </w:r>
          </w:p>
          <w:p w14:paraId="65E9C660" w14:textId="7E00E172" w:rsidR="003A474D" w:rsidRDefault="003A474D">
            <w:pPr>
              <w:numPr>
                <w:ilvl w:val="0"/>
                <w:numId w:val="33"/>
              </w:numPr>
              <w:spacing w:after="73"/>
              <w:ind w:right="119"/>
            </w:pPr>
            <w:r>
              <w:rPr>
                <w:rFonts w:ascii="Times New Roman" w:eastAsia="Times New Roman" w:hAnsi="Times New Roman" w:cs="Times New Roman"/>
                <w:sz w:val="24"/>
              </w:rPr>
              <w:t xml:space="preserve">Test Format Is Cassette.   </w:t>
            </w:r>
          </w:p>
        </w:tc>
        <w:tc>
          <w:tcPr>
            <w:tcW w:w="1800" w:type="dxa"/>
          </w:tcPr>
          <w:p w14:paraId="546C4935" w14:textId="03265ED7" w:rsidR="003A474D" w:rsidRDefault="003A474D" w:rsidP="003A474D">
            <w:r>
              <w:rPr>
                <w:rFonts w:ascii="Times New Roman" w:eastAsia="Times New Roman" w:hAnsi="Times New Roman" w:cs="Times New Roman"/>
                <w:sz w:val="24"/>
              </w:rPr>
              <w:t xml:space="preserve">3pck  </w:t>
            </w:r>
          </w:p>
        </w:tc>
        <w:tc>
          <w:tcPr>
            <w:tcW w:w="1525" w:type="dxa"/>
          </w:tcPr>
          <w:p w14:paraId="59416B84" w14:textId="72110CA2" w:rsidR="003A474D" w:rsidRDefault="003A474D" w:rsidP="003A474D">
            <w:r>
              <w:rPr>
                <w:rFonts w:ascii="Times New Roman" w:eastAsia="Times New Roman" w:hAnsi="Times New Roman" w:cs="Times New Roman"/>
                <w:sz w:val="24"/>
              </w:rPr>
              <w:t xml:space="preserve">30  </w:t>
            </w:r>
          </w:p>
        </w:tc>
      </w:tr>
      <w:tr w:rsidR="003A474D" w14:paraId="286CF2FE" w14:textId="77777777" w:rsidTr="008A42DB">
        <w:tc>
          <w:tcPr>
            <w:tcW w:w="625" w:type="dxa"/>
          </w:tcPr>
          <w:p w14:paraId="04D18BB4" w14:textId="595E126E" w:rsidR="003A474D" w:rsidRDefault="003A474D" w:rsidP="003A474D">
            <w:r>
              <w:rPr>
                <w:rFonts w:ascii="Times New Roman" w:eastAsia="Times New Roman" w:hAnsi="Times New Roman" w:cs="Times New Roman"/>
                <w:sz w:val="24"/>
              </w:rPr>
              <w:t xml:space="preserve">18  </w:t>
            </w:r>
          </w:p>
        </w:tc>
        <w:tc>
          <w:tcPr>
            <w:tcW w:w="5400" w:type="dxa"/>
          </w:tcPr>
          <w:p w14:paraId="08F5DC35" w14:textId="77777777" w:rsidR="003A474D" w:rsidRDefault="003A474D" w:rsidP="003A474D">
            <w:pPr>
              <w:spacing w:after="128"/>
              <w:ind w:left="4"/>
            </w:pPr>
            <w:proofErr w:type="spellStart"/>
            <w:r>
              <w:rPr>
                <w:rFonts w:ascii="Times New Roman" w:eastAsia="Times New Roman" w:hAnsi="Times New Roman" w:cs="Times New Roman"/>
                <w:b/>
                <w:sz w:val="24"/>
              </w:rPr>
              <w:t>Clamydia</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Biozek</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5B0D935A" w14:textId="77777777" w:rsidR="003A474D" w:rsidRDefault="003A474D" w:rsidP="003A474D">
            <w:pPr>
              <w:spacing w:after="129"/>
              <w:ind w:left="109"/>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32DAC315" w14:textId="77777777" w:rsidR="003A474D" w:rsidRDefault="003A474D">
            <w:pPr>
              <w:numPr>
                <w:ilvl w:val="0"/>
                <w:numId w:val="34"/>
              </w:numPr>
              <w:spacing w:after="147" w:line="243" w:lineRule="auto"/>
            </w:pPr>
            <w:r>
              <w:rPr>
                <w:rFonts w:ascii="Times New Roman" w:eastAsia="Times New Roman" w:hAnsi="Times New Roman" w:cs="Times New Roman"/>
                <w:sz w:val="24"/>
              </w:rPr>
              <w:t xml:space="preserve">Detect Chlamydia Trachomatis Antigen.   </w:t>
            </w:r>
          </w:p>
          <w:p w14:paraId="0D7AB8E0" w14:textId="77777777" w:rsidR="003A474D" w:rsidRDefault="003A474D">
            <w:pPr>
              <w:numPr>
                <w:ilvl w:val="0"/>
                <w:numId w:val="34"/>
              </w:numPr>
              <w:spacing w:after="148" w:line="247" w:lineRule="auto"/>
            </w:pPr>
            <w:r>
              <w:rPr>
                <w:rFonts w:ascii="Times New Roman" w:eastAsia="Times New Roman" w:hAnsi="Times New Roman" w:cs="Times New Roman"/>
                <w:sz w:val="24"/>
              </w:rPr>
              <w:lastRenderedPageBreak/>
              <w:t xml:space="preserve">Cervical Or Urethral  Swab.   </w:t>
            </w:r>
          </w:p>
          <w:p w14:paraId="38131E5A" w14:textId="77777777" w:rsidR="003A474D" w:rsidRDefault="003A474D">
            <w:pPr>
              <w:numPr>
                <w:ilvl w:val="0"/>
                <w:numId w:val="34"/>
              </w:numPr>
              <w:spacing w:after="8"/>
            </w:pPr>
            <w:r>
              <w:rPr>
                <w:rFonts w:ascii="Times New Roman" w:eastAsia="Times New Roman" w:hAnsi="Times New Roman" w:cs="Times New Roman"/>
                <w:sz w:val="24"/>
              </w:rPr>
              <w:t xml:space="preserve">Test Format Is Cassette.   </w:t>
            </w:r>
          </w:p>
          <w:p w14:paraId="75E93647" w14:textId="50802648" w:rsidR="003A474D" w:rsidRDefault="003A474D" w:rsidP="003A474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tc>
        <w:tc>
          <w:tcPr>
            <w:tcW w:w="1800" w:type="dxa"/>
          </w:tcPr>
          <w:p w14:paraId="0ED44359" w14:textId="5F496BD9" w:rsidR="003A474D" w:rsidRDefault="003A474D" w:rsidP="003A474D">
            <w:r>
              <w:rPr>
                <w:rFonts w:ascii="Times New Roman" w:eastAsia="Times New Roman" w:hAnsi="Times New Roman" w:cs="Times New Roman"/>
                <w:sz w:val="24"/>
              </w:rPr>
              <w:lastRenderedPageBreak/>
              <w:t xml:space="preserve">3pck  </w:t>
            </w:r>
          </w:p>
        </w:tc>
        <w:tc>
          <w:tcPr>
            <w:tcW w:w="1525" w:type="dxa"/>
          </w:tcPr>
          <w:p w14:paraId="0028630F" w14:textId="1EBB5FEA" w:rsidR="003A474D" w:rsidRDefault="003A474D" w:rsidP="003A474D">
            <w:r>
              <w:rPr>
                <w:rFonts w:ascii="Times New Roman" w:eastAsia="Times New Roman" w:hAnsi="Times New Roman" w:cs="Times New Roman"/>
                <w:sz w:val="24"/>
              </w:rPr>
              <w:t xml:space="preserve">30  </w:t>
            </w:r>
          </w:p>
        </w:tc>
      </w:tr>
      <w:tr w:rsidR="003A474D" w14:paraId="002F2BD0" w14:textId="77777777" w:rsidTr="008A42DB">
        <w:tc>
          <w:tcPr>
            <w:tcW w:w="625" w:type="dxa"/>
          </w:tcPr>
          <w:p w14:paraId="76B2CB1F" w14:textId="7C3AD075" w:rsidR="003A474D" w:rsidRDefault="003A474D" w:rsidP="003A474D">
            <w:r>
              <w:rPr>
                <w:rFonts w:ascii="Times New Roman" w:eastAsia="Times New Roman" w:hAnsi="Times New Roman" w:cs="Times New Roman"/>
                <w:sz w:val="24"/>
              </w:rPr>
              <w:t xml:space="preserve">19  </w:t>
            </w:r>
          </w:p>
        </w:tc>
        <w:tc>
          <w:tcPr>
            <w:tcW w:w="5400" w:type="dxa"/>
          </w:tcPr>
          <w:p w14:paraId="775C00A7" w14:textId="77777777" w:rsidR="003A474D" w:rsidRDefault="003A474D" w:rsidP="003A474D">
            <w:pPr>
              <w:ind w:left="4"/>
            </w:pPr>
            <w:r>
              <w:rPr>
                <w:rFonts w:ascii="Times New Roman" w:eastAsia="Times New Roman" w:hAnsi="Times New Roman" w:cs="Times New Roman"/>
                <w:b/>
                <w:sz w:val="24"/>
              </w:rPr>
              <w:t xml:space="preserve">HBV Profile: Advance </w:t>
            </w:r>
            <w:r>
              <w:rPr>
                <w:rFonts w:ascii="Times New Roman" w:eastAsia="Times New Roman" w:hAnsi="Times New Roman" w:cs="Times New Roman"/>
                <w:sz w:val="24"/>
              </w:rPr>
              <w:t xml:space="preserve"> </w:t>
            </w:r>
          </w:p>
          <w:p w14:paraId="1F91F317" w14:textId="77777777" w:rsidR="003A474D" w:rsidRDefault="003A474D" w:rsidP="003A474D">
            <w:pPr>
              <w:spacing w:after="128"/>
              <w:ind w:left="4"/>
            </w:pPr>
            <w:r>
              <w:rPr>
                <w:rFonts w:ascii="Times New Roman" w:eastAsia="Times New Roman" w:hAnsi="Times New Roman" w:cs="Times New Roman"/>
                <w:b/>
                <w:sz w:val="24"/>
              </w:rPr>
              <w:t xml:space="preserve">Quality </w:t>
            </w:r>
            <w:r>
              <w:rPr>
                <w:rFonts w:ascii="Times New Roman" w:eastAsia="Times New Roman" w:hAnsi="Times New Roman" w:cs="Times New Roman"/>
                <w:sz w:val="24"/>
              </w:rPr>
              <w:t xml:space="preserve"> </w:t>
            </w:r>
          </w:p>
          <w:p w14:paraId="3D278CE7" w14:textId="77777777" w:rsidR="003A474D" w:rsidRDefault="003A474D" w:rsidP="003A474D">
            <w:pPr>
              <w:spacing w:after="5"/>
              <w:ind w:left="109"/>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315541B3" w14:textId="77777777" w:rsidR="003A474D" w:rsidRDefault="003A474D">
            <w:pPr>
              <w:numPr>
                <w:ilvl w:val="0"/>
                <w:numId w:val="35"/>
              </w:numPr>
              <w:spacing w:after="2" w:line="257" w:lineRule="auto"/>
              <w:ind w:right="111"/>
            </w:pPr>
            <w:r>
              <w:rPr>
                <w:rFonts w:ascii="Times New Roman" w:eastAsia="Times New Roman" w:hAnsi="Times New Roman" w:cs="Times New Roman"/>
                <w:sz w:val="24"/>
              </w:rPr>
              <w:t xml:space="preserve">Should Detect: </w:t>
            </w:r>
            <w:proofErr w:type="spellStart"/>
            <w:r>
              <w:rPr>
                <w:rFonts w:ascii="Times New Roman" w:eastAsia="Times New Roman" w:hAnsi="Times New Roman" w:cs="Times New Roman"/>
                <w:sz w:val="24"/>
              </w:rPr>
              <w:t>Hbsag</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Hbsab</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Hbeag</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Hbeab</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Hbcab</w:t>
            </w:r>
            <w:proofErr w:type="spellEnd"/>
            <w:r>
              <w:rPr>
                <w:rFonts w:ascii="Times New Roman" w:eastAsia="Times New Roman" w:hAnsi="Times New Roman" w:cs="Times New Roman"/>
                <w:sz w:val="24"/>
              </w:rPr>
              <w:t xml:space="preserve">.  </w:t>
            </w:r>
          </w:p>
          <w:p w14:paraId="44274C1D" w14:textId="352830E6" w:rsidR="003A474D" w:rsidRDefault="003A474D">
            <w:pPr>
              <w:numPr>
                <w:ilvl w:val="0"/>
                <w:numId w:val="35"/>
              </w:numPr>
              <w:ind w:right="111"/>
            </w:pPr>
            <w:r>
              <w:rPr>
                <w:rFonts w:ascii="Times New Roman" w:eastAsia="Times New Roman" w:hAnsi="Times New Roman" w:cs="Times New Roman"/>
                <w:sz w:val="24"/>
              </w:rPr>
              <w:t xml:space="preserve">Test Format Is Cassette.   </w:t>
            </w:r>
          </w:p>
        </w:tc>
        <w:tc>
          <w:tcPr>
            <w:tcW w:w="1800" w:type="dxa"/>
          </w:tcPr>
          <w:p w14:paraId="329FC516" w14:textId="7C55ED85" w:rsidR="003A474D" w:rsidRDefault="003A474D" w:rsidP="003A474D">
            <w:r>
              <w:rPr>
                <w:rFonts w:ascii="Times New Roman" w:eastAsia="Times New Roman" w:hAnsi="Times New Roman" w:cs="Times New Roman"/>
                <w:sz w:val="24"/>
              </w:rPr>
              <w:t xml:space="preserve">3pck  </w:t>
            </w:r>
          </w:p>
        </w:tc>
        <w:tc>
          <w:tcPr>
            <w:tcW w:w="1525" w:type="dxa"/>
          </w:tcPr>
          <w:p w14:paraId="36589A96" w14:textId="0785FE28" w:rsidR="003A474D" w:rsidRDefault="003A474D" w:rsidP="003A474D">
            <w:r>
              <w:rPr>
                <w:rFonts w:ascii="Times New Roman" w:eastAsia="Times New Roman" w:hAnsi="Times New Roman" w:cs="Times New Roman"/>
                <w:sz w:val="24"/>
              </w:rPr>
              <w:t xml:space="preserve">30  </w:t>
            </w:r>
          </w:p>
        </w:tc>
      </w:tr>
      <w:tr w:rsidR="003A474D" w14:paraId="3AF363D3" w14:textId="77777777" w:rsidTr="008A42DB">
        <w:tc>
          <w:tcPr>
            <w:tcW w:w="625" w:type="dxa"/>
          </w:tcPr>
          <w:p w14:paraId="2CB06A55" w14:textId="1E1ACF1B" w:rsidR="003A474D" w:rsidRDefault="003A474D" w:rsidP="003A474D">
            <w:r>
              <w:rPr>
                <w:rFonts w:ascii="Times New Roman" w:eastAsia="Times New Roman" w:hAnsi="Times New Roman" w:cs="Times New Roman"/>
                <w:sz w:val="24"/>
              </w:rPr>
              <w:t xml:space="preserve">20  </w:t>
            </w:r>
          </w:p>
        </w:tc>
        <w:tc>
          <w:tcPr>
            <w:tcW w:w="5400" w:type="dxa"/>
          </w:tcPr>
          <w:p w14:paraId="0587F36A" w14:textId="77777777" w:rsidR="003A474D" w:rsidRDefault="003A474D" w:rsidP="003A474D">
            <w:pPr>
              <w:ind w:left="4"/>
              <w:jc w:val="both"/>
            </w:pPr>
            <w:r>
              <w:rPr>
                <w:rFonts w:ascii="Times New Roman" w:eastAsia="Times New Roman" w:hAnsi="Times New Roman" w:cs="Times New Roman"/>
                <w:b/>
                <w:sz w:val="24"/>
              </w:rPr>
              <w:t xml:space="preserve">HIV KIT Cassette: Advance </w:t>
            </w:r>
            <w:r>
              <w:rPr>
                <w:rFonts w:ascii="Times New Roman" w:eastAsia="Times New Roman" w:hAnsi="Times New Roman" w:cs="Times New Roman"/>
                <w:sz w:val="24"/>
              </w:rPr>
              <w:t xml:space="preserve"> </w:t>
            </w:r>
          </w:p>
          <w:p w14:paraId="4B91CA40" w14:textId="77777777" w:rsidR="003A474D" w:rsidRDefault="003A474D" w:rsidP="003A474D">
            <w:pPr>
              <w:spacing w:after="128"/>
              <w:ind w:left="4"/>
            </w:pPr>
            <w:r>
              <w:rPr>
                <w:rFonts w:ascii="Times New Roman" w:eastAsia="Times New Roman" w:hAnsi="Times New Roman" w:cs="Times New Roman"/>
                <w:b/>
                <w:sz w:val="24"/>
              </w:rPr>
              <w:t xml:space="preserve">Quality </w:t>
            </w:r>
            <w:r>
              <w:rPr>
                <w:rFonts w:ascii="Times New Roman" w:eastAsia="Times New Roman" w:hAnsi="Times New Roman" w:cs="Times New Roman"/>
                <w:sz w:val="24"/>
              </w:rPr>
              <w:t xml:space="preserve"> </w:t>
            </w:r>
          </w:p>
          <w:p w14:paraId="3308E18D" w14:textId="77777777" w:rsidR="003A474D" w:rsidRDefault="003A474D" w:rsidP="003A474D">
            <w:pPr>
              <w:spacing w:after="7"/>
              <w:ind w:left="109"/>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06EC1953" w14:textId="370E4B5C" w:rsidR="003A474D" w:rsidRDefault="003A474D" w:rsidP="003A474D">
            <w:pPr>
              <w:spacing w:after="1" w:line="253" w:lineRule="auto"/>
              <w:ind w:left="4" w:right="626" w:firstLine="180"/>
              <w:jc w:val="both"/>
            </w:pPr>
            <w:r>
              <w:rPr>
                <w:rFonts w:ascii="Arial" w:eastAsia="Arial" w:hAnsi="Arial" w:cs="Arial"/>
                <w:sz w:val="24"/>
              </w:rPr>
              <w:t xml:space="preserve">• </w:t>
            </w:r>
            <w:r>
              <w:rPr>
                <w:rFonts w:ascii="Times New Roman" w:eastAsia="Times New Roman" w:hAnsi="Times New Roman" w:cs="Times New Roman"/>
                <w:sz w:val="24"/>
              </w:rPr>
              <w:t>Detect HIV-1 And HIV2 Antibodies.   WHO Prequalified.  Test Format Is Cassette.</w:t>
            </w:r>
            <w:r>
              <w:rPr>
                <w:rFonts w:ascii="Times New Roman" w:eastAsia="Times New Roman" w:hAnsi="Times New Roman" w:cs="Times New Roman"/>
                <w:b/>
                <w:sz w:val="24"/>
              </w:rPr>
              <w:t xml:space="preserve">  </w:t>
            </w:r>
          </w:p>
        </w:tc>
        <w:tc>
          <w:tcPr>
            <w:tcW w:w="1800" w:type="dxa"/>
          </w:tcPr>
          <w:p w14:paraId="2A9429DE" w14:textId="46C0CA55" w:rsidR="003A474D" w:rsidRDefault="003A474D" w:rsidP="003A474D">
            <w:r>
              <w:rPr>
                <w:rFonts w:ascii="Times New Roman" w:eastAsia="Times New Roman" w:hAnsi="Times New Roman" w:cs="Times New Roman"/>
                <w:sz w:val="24"/>
              </w:rPr>
              <w:t xml:space="preserve">10pck  </w:t>
            </w:r>
          </w:p>
        </w:tc>
        <w:tc>
          <w:tcPr>
            <w:tcW w:w="1525" w:type="dxa"/>
          </w:tcPr>
          <w:p w14:paraId="111703A4" w14:textId="77777777" w:rsidR="003A474D" w:rsidRDefault="003A474D" w:rsidP="003A474D"/>
        </w:tc>
      </w:tr>
      <w:tr w:rsidR="003A474D" w14:paraId="6C026FC2" w14:textId="77777777" w:rsidTr="008A42DB">
        <w:tc>
          <w:tcPr>
            <w:tcW w:w="625" w:type="dxa"/>
          </w:tcPr>
          <w:p w14:paraId="264966CD" w14:textId="5EDD3E0A" w:rsidR="003A474D" w:rsidRDefault="003A474D" w:rsidP="003A474D">
            <w:r>
              <w:rPr>
                <w:rFonts w:ascii="Times New Roman" w:eastAsia="Times New Roman" w:hAnsi="Times New Roman" w:cs="Times New Roman"/>
                <w:sz w:val="24"/>
              </w:rPr>
              <w:t xml:space="preserve">21  </w:t>
            </w:r>
          </w:p>
        </w:tc>
        <w:tc>
          <w:tcPr>
            <w:tcW w:w="5400" w:type="dxa"/>
          </w:tcPr>
          <w:p w14:paraId="59D00785" w14:textId="77777777" w:rsidR="003A474D" w:rsidRDefault="003A474D" w:rsidP="003A474D">
            <w:pPr>
              <w:rPr>
                <w:rFonts w:ascii="Times New Roman" w:eastAsia="Times New Roman" w:hAnsi="Times New Roman" w:cs="Times New Roman"/>
                <w:sz w:val="24"/>
              </w:rPr>
            </w:pPr>
            <w:r>
              <w:rPr>
                <w:rFonts w:ascii="Times New Roman" w:eastAsia="Times New Roman" w:hAnsi="Times New Roman" w:cs="Times New Roman"/>
                <w:b/>
                <w:sz w:val="24"/>
              </w:rPr>
              <w:t xml:space="preserve">ESR: </w:t>
            </w:r>
            <w:proofErr w:type="spellStart"/>
            <w:r>
              <w:rPr>
                <w:rFonts w:ascii="Times New Roman" w:eastAsia="Times New Roman" w:hAnsi="Times New Roman" w:cs="Times New Roman"/>
                <w:b/>
                <w:sz w:val="24"/>
              </w:rPr>
              <w:t>Biozek</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75A83294" w14:textId="77777777" w:rsidR="003A474D" w:rsidRDefault="003A474D" w:rsidP="003A474D">
            <w:pPr>
              <w:spacing w:after="29"/>
              <w:ind w:left="109"/>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50A953FF" w14:textId="77777777" w:rsidR="003A474D" w:rsidRDefault="003A474D">
            <w:pPr>
              <w:numPr>
                <w:ilvl w:val="0"/>
                <w:numId w:val="36"/>
              </w:numPr>
              <w:spacing w:after="52" w:line="243" w:lineRule="auto"/>
            </w:pPr>
            <w:proofErr w:type="spellStart"/>
            <w:r>
              <w:rPr>
                <w:rFonts w:ascii="Times New Roman" w:eastAsia="Times New Roman" w:hAnsi="Times New Roman" w:cs="Times New Roman"/>
                <w:sz w:val="24"/>
              </w:rPr>
              <w:t>Westerngren</w:t>
            </w:r>
            <w:proofErr w:type="spellEnd"/>
            <w:r>
              <w:rPr>
                <w:rFonts w:ascii="Times New Roman" w:eastAsia="Times New Roman" w:hAnsi="Times New Roman" w:cs="Times New Roman"/>
                <w:sz w:val="24"/>
              </w:rPr>
              <w:t xml:space="preserve"> Method Compatible   </w:t>
            </w:r>
          </w:p>
          <w:p w14:paraId="0B083DC6" w14:textId="77777777" w:rsidR="003A474D" w:rsidRDefault="003A474D">
            <w:pPr>
              <w:numPr>
                <w:ilvl w:val="0"/>
                <w:numId w:val="36"/>
              </w:numPr>
              <w:spacing w:after="1"/>
            </w:pPr>
            <w:r>
              <w:rPr>
                <w:rFonts w:ascii="Times New Roman" w:eastAsia="Times New Roman" w:hAnsi="Times New Roman" w:cs="Times New Roman"/>
                <w:sz w:val="24"/>
              </w:rPr>
              <w:t xml:space="preserve">CE-IVD Certified   </w:t>
            </w:r>
          </w:p>
          <w:p w14:paraId="56368A21" w14:textId="77777777" w:rsidR="003A474D" w:rsidRDefault="003A474D" w:rsidP="003A474D">
            <w:pPr>
              <w:ind w:left="4"/>
            </w:pPr>
            <w:r>
              <w:rPr>
                <w:rFonts w:ascii="Times New Roman" w:eastAsia="Times New Roman" w:hAnsi="Times New Roman" w:cs="Times New Roman"/>
                <w:sz w:val="24"/>
              </w:rPr>
              <w:t xml:space="preserve">Standardized For 200mm </w:t>
            </w:r>
          </w:p>
          <w:p w14:paraId="055DEC7C" w14:textId="77777777" w:rsidR="003A474D" w:rsidRDefault="003A474D" w:rsidP="003A474D">
            <w:pPr>
              <w:ind w:left="4"/>
            </w:pPr>
            <w:r>
              <w:rPr>
                <w:rFonts w:ascii="Times New Roman" w:eastAsia="Times New Roman" w:hAnsi="Times New Roman" w:cs="Times New Roman"/>
                <w:sz w:val="24"/>
              </w:rPr>
              <w:t xml:space="preserve">ESR  </w:t>
            </w:r>
          </w:p>
          <w:p w14:paraId="68F99572" w14:textId="7F45F203" w:rsidR="003A474D" w:rsidRDefault="003A474D" w:rsidP="003A474D">
            <w:r>
              <w:rPr>
                <w:rFonts w:ascii="Times New Roman" w:eastAsia="Times New Roman" w:hAnsi="Times New Roman" w:cs="Times New Roman"/>
                <w:sz w:val="24"/>
              </w:rPr>
              <w:t xml:space="preserve">Reading  </w:t>
            </w:r>
          </w:p>
        </w:tc>
        <w:tc>
          <w:tcPr>
            <w:tcW w:w="1800" w:type="dxa"/>
          </w:tcPr>
          <w:p w14:paraId="49E7217C" w14:textId="29DDDEE4" w:rsidR="003A474D" w:rsidRDefault="003A474D" w:rsidP="003A474D">
            <w:r>
              <w:rPr>
                <w:rFonts w:ascii="Times New Roman" w:eastAsia="Times New Roman" w:hAnsi="Times New Roman" w:cs="Times New Roman"/>
                <w:sz w:val="24"/>
              </w:rPr>
              <w:t xml:space="preserve">5 </w:t>
            </w:r>
            <w:proofErr w:type="spellStart"/>
            <w:r>
              <w:rPr>
                <w:rFonts w:ascii="Times New Roman" w:eastAsia="Times New Roman" w:hAnsi="Times New Roman" w:cs="Times New Roman"/>
                <w:sz w:val="24"/>
              </w:rPr>
              <w:t>pck</w:t>
            </w:r>
            <w:proofErr w:type="spellEnd"/>
            <w:r>
              <w:rPr>
                <w:rFonts w:ascii="Times New Roman" w:eastAsia="Times New Roman" w:hAnsi="Times New Roman" w:cs="Times New Roman"/>
                <w:sz w:val="24"/>
              </w:rPr>
              <w:t xml:space="preserve">     </w:t>
            </w:r>
          </w:p>
        </w:tc>
        <w:tc>
          <w:tcPr>
            <w:tcW w:w="1525" w:type="dxa"/>
          </w:tcPr>
          <w:p w14:paraId="42FC818A" w14:textId="3FBC9EC1" w:rsidR="003A474D" w:rsidRDefault="003A474D" w:rsidP="003A474D">
            <w:r>
              <w:rPr>
                <w:rFonts w:ascii="Times New Roman" w:eastAsia="Times New Roman" w:hAnsi="Times New Roman" w:cs="Times New Roman"/>
                <w:sz w:val="24"/>
              </w:rPr>
              <w:t xml:space="preserve">100     </w:t>
            </w:r>
          </w:p>
        </w:tc>
      </w:tr>
      <w:tr w:rsidR="003A474D" w14:paraId="38168E75" w14:textId="77777777" w:rsidTr="008A42DB">
        <w:tc>
          <w:tcPr>
            <w:tcW w:w="625" w:type="dxa"/>
          </w:tcPr>
          <w:p w14:paraId="34866382" w14:textId="70F599F1" w:rsidR="003A474D" w:rsidRDefault="003A474D" w:rsidP="003A474D">
            <w:r>
              <w:rPr>
                <w:rFonts w:ascii="Times New Roman" w:eastAsia="Times New Roman" w:hAnsi="Times New Roman" w:cs="Times New Roman"/>
                <w:sz w:val="24"/>
              </w:rPr>
              <w:t xml:space="preserve">22  </w:t>
            </w:r>
          </w:p>
        </w:tc>
        <w:tc>
          <w:tcPr>
            <w:tcW w:w="5400" w:type="dxa"/>
          </w:tcPr>
          <w:p w14:paraId="191F94B6" w14:textId="77777777" w:rsidR="003A474D" w:rsidRDefault="003A474D" w:rsidP="003A474D">
            <w:pPr>
              <w:spacing w:after="113"/>
              <w:ind w:left="4"/>
            </w:pPr>
            <w:r>
              <w:rPr>
                <w:rFonts w:ascii="Times New Roman" w:eastAsia="Times New Roman" w:hAnsi="Times New Roman" w:cs="Times New Roman"/>
                <w:b/>
                <w:sz w:val="24"/>
              </w:rPr>
              <w:t xml:space="preserve">Pipette: </w:t>
            </w: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b/>
                <w:sz w:val="24"/>
              </w:rPr>
              <w:t xml:space="preserve"> 5-  </w:t>
            </w:r>
            <w:r>
              <w:rPr>
                <w:rFonts w:ascii="Times New Roman" w:eastAsia="Times New Roman" w:hAnsi="Times New Roman" w:cs="Times New Roman"/>
                <w:sz w:val="24"/>
              </w:rPr>
              <w:t xml:space="preserve"> </w:t>
            </w:r>
          </w:p>
          <w:p w14:paraId="6B98BBCB" w14:textId="77777777" w:rsidR="003A474D" w:rsidRDefault="003A474D" w:rsidP="003A474D">
            <w:pPr>
              <w:spacing w:after="133"/>
              <w:ind w:left="4"/>
            </w:pPr>
            <w:r>
              <w:rPr>
                <w:rFonts w:ascii="Times New Roman" w:eastAsia="Times New Roman" w:hAnsi="Times New Roman" w:cs="Times New Roman"/>
                <w:b/>
                <w:sz w:val="24"/>
              </w:rPr>
              <w:t xml:space="preserve">50,10-100,100-1000uL    </w:t>
            </w:r>
            <w:r>
              <w:rPr>
                <w:rFonts w:ascii="Times New Roman" w:eastAsia="Times New Roman" w:hAnsi="Times New Roman" w:cs="Times New Roman"/>
                <w:sz w:val="24"/>
              </w:rPr>
              <w:t xml:space="preserve"> </w:t>
            </w:r>
          </w:p>
          <w:p w14:paraId="5D6944FE" w14:textId="77777777" w:rsidR="003A474D" w:rsidRDefault="003A474D" w:rsidP="003A474D">
            <w:pPr>
              <w:ind w:left="4" w:right="672" w:firstLine="105"/>
              <w:jc w:val="both"/>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 Pipettes With Varying  Measurements Ranges.  </w:t>
            </w:r>
          </w:p>
          <w:p w14:paraId="22A439C9" w14:textId="2A88B3FE" w:rsidR="003A474D" w:rsidRDefault="003A474D" w:rsidP="003A474D">
            <w:r>
              <w:rPr>
                <w:rFonts w:ascii="Times New Roman" w:eastAsia="Times New Roman" w:hAnsi="Times New Roman" w:cs="Times New Roman"/>
                <w:sz w:val="24"/>
              </w:rPr>
              <w:t xml:space="preserve"> </w:t>
            </w:r>
          </w:p>
        </w:tc>
        <w:tc>
          <w:tcPr>
            <w:tcW w:w="1800" w:type="dxa"/>
          </w:tcPr>
          <w:p w14:paraId="11499968" w14:textId="596DEA71" w:rsidR="003A474D" w:rsidRDefault="003A474D" w:rsidP="003A474D">
            <w:r>
              <w:rPr>
                <w:rFonts w:ascii="Times New Roman" w:eastAsia="Times New Roman" w:hAnsi="Times New Roman" w:cs="Times New Roman"/>
                <w:sz w:val="24"/>
              </w:rPr>
              <w:t xml:space="preserve">3 pcks    </w:t>
            </w:r>
          </w:p>
        </w:tc>
        <w:tc>
          <w:tcPr>
            <w:tcW w:w="1525" w:type="dxa"/>
          </w:tcPr>
          <w:p w14:paraId="4F8EE5E6" w14:textId="68C7E2B7" w:rsidR="003A474D" w:rsidRDefault="003A474D" w:rsidP="003A474D">
            <w:r>
              <w:rPr>
                <w:rFonts w:ascii="Times New Roman" w:eastAsia="Times New Roman" w:hAnsi="Times New Roman" w:cs="Times New Roman"/>
                <w:sz w:val="24"/>
              </w:rPr>
              <w:t xml:space="preserve">5     </w:t>
            </w:r>
          </w:p>
        </w:tc>
      </w:tr>
      <w:tr w:rsidR="003A474D" w14:paraId="1FEAEC73" w14:textId="77777777" w:rsidTr="00135150">
        <w:tc>
          <w:tcPr>
            <w:tcW w:w="9350" w:type="dxa"/>
            <w:gridSpan w:val="4"/>
          </w:tcPr>
          <w:p w14:paraId="76328B12" w14:textId="77777777" w:rsidR="003A474D" w:rsidRDefault="003A474D" w:rsidP="003A474D">
            <w:pPr>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Pipette Tips: </w:t>
            </w:r>
            <w:proofErr w:type="spellStart"/>
            <w:r>
              <w:rPr>
                <w:rFonts w:ascii="Times New Roman" w:eastAsia="Times New Roman" w:hAnsi="Times New Roman" w:cs="Times New Roman"/>
                <w:b/>
                <w:sz w:val="24"/>
              </w:rPr>
              <w:t>Bioline</w:t>
            </w:r>
            <w:proofErr w:type="spellEnd"/>
          </w:p>
          <w:p w14:paraId="1B72D891" w14:textId="36810431" w:rsidR="003A474D" w:rsidRDefault="003A474D" w:rsidP="003A474D">
            <w:pPr>
              <w:jc w:val="center"/>
            </w:pPr>
          </w:p>
        </w:tc>
      </w:tr>
      <w:tr w:rsidR="003A474D" w14:paraId="01E79F41" w14:textId="77777777" w:rsidTr="008A42DB">
        <w:tc>
          <w:tcPr>
            <w:tcW w:w="625" w:type="dxa"/>
          </w:tcPr>
          <w:p w14:paraId="127DACFB" w14:textId="268E05A0" w:rsidR="003A474D" w:rsidRDefault="003A474D" w:rsidP="003A474D">
            <w:r>
              <w:rPr>
                <w:rFonts w:ascii="Times New Roman" w:eastAsia="Times New Roman" w:hAnsi="Times New Roman" w:cs="Times New Roman"/>
                <w:sz w:val="24"/>
              </w:rPr>
              <w:t xml:space="preserve">23  </w:t>
            </w:r>
          </w:p>
        </w:tc>
        <w:tc>
          <w:tcPr>
            <w:tcW w:w="5400" w:type="dxa"/>
          </w:tcPr>
          <w:p w14:paraId="317AA32B" w14:textId="77777777" w:rsidR="003A474D" w:rsidRDefault="003A474D" w:rsidP="003A474D">
            <w:pPr>
              <w:spacing w:after="129"/>
              <w:ind w:left="4"/>
            </w:pPr>
            <w:r>
              <w:rPr>
                <w:rFonts w:ascii="Times New Roman" w:eastAsia="Times New Roman" w:hAnsi="Times New Roman" w:cs="Times New Roman"/>
                <w:b/>
                <w:sz w:val="24"/>
              </w:rPr>
              <w:t xml:space="preserve">Yellow </w:t>
            </w:r>
            <w:r>
              <w:rPr>
                <w:rFonts w:ascii="Times New Roman" w:eastAsia="Times New Roman" w:hAnsi="Times New Roman" w:cs="Times New Roman"/>
                <w:sz w:val="24"/>
              </w:rPr>
              <w:t xml:space="preserve"> </w:t>
            </w:r>
          </w:p>
          <w:p w14:paraId="48D26C82" w14:textId="77777777" w:rsidR="003A474D" w:rsidRDefault="003A474D" w:rsidP="003A474D">
            <w:pPr>
              <w:spacing w:after="24"/>
              <w:ind w:left="109"/>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4B99806E" w14:textId="77777777" w:rsidR="003A474D" w:rsidRDefault="003A474D">
            <w:pPr>
              <w:numPr>
                <w:ilvl w:val="0"/>
                <w:numId w:val="37"/>
              </w:numPr>
            </w:pPr>
            <w:r>
              <w:rPr>
                <w:rFonts w:ascii="Times New Roman" w:eastAsia="Times New Roman" w:hAnsi="Times New Roman" w:cs="Times New Roman"/>
                <w:sz w:val="24"/>
              </w:rPr>
              <w:t xml:space="preserve">Tip Style: Genomic/Wide </w:t>
            </w:r>
          </w:p>
          <w:p w14:paraId="5AE0E78F" w14:textId="77777777" w:rsidR="003A474D" w:rsidRDefault="003A474D" w:rsidP="003A474D">
            <w:pPr>
              <w:spacing w:after="23"/>
              <w:ind w:left="369"/>
            </w:pPr>
            <w:r>
              <w:rPr>
                <w:rFonts w:ascii="Times New Roman" w:eastAsia="Times New Roman" w:hAnsi="Times New Roman" w:cs="Times New Roman"/>
                <w:sz w:val="24"/>
              </w:rPr>
              <w:t xml:space="preserve">Orifice  </w:t>
            </w:r>
          </w:p>
          <w:p w14:paraId="01202C80" w14:textId="77777777" w:rsidR="003A474D" w:rsidRDefault="003A474D">
            <w:pPr>
              <w:numPr>
                <w:ilvl w:val="0"/>
                <w:numId w:val="37"/>
              </w:numPr>
            </w:pPr>
            <w:r>
              <w:rPr>
                <w:rFonts w:ascii="Times New Roman" w:eastAsia="Times New Roman" w:hAnsi="Times New Roman" w:cs="Times New Roman"/>
                <w:sz w:val="24"/>
              </w:rPr>
              <w:t xml:space="preserve">For Use With </w:t>
            </w:r>
          </w:p>
          <w:p w14:paraId="4A57CBEB" w14:textId="77777777" w:rsidR="003A474D" w:rsidRDefault="003A474D" w:rsidP="003A474D">
            <w:pPr>
              <w:spacing w:after="48" w:line="238" w:lineRule="auto"/>
              <w:ind w:left="369"/>
            </w:pPr>
            <w:r>
              <w:rPr>
                <w:rFonts w:ascii="Times New Roman" w:eastAsia="Times New Roman" w:hAnsi="Times New Roman" w:cs="Times New Roman"/>
                <w:sz w:val="24"/>
              </w:rPr>
              <w:t xml:space="preserve">(Equipment) Universal Fit, fits most pipettes  </w:t>
            </w:r>
          </w:p>
          <w:p w14:paraId="2536D0AA" w14:textId="77777777" w:rsidR="003A474D" w:rsidRDefault="003A474D">
            <w:pPr>
              <w:numPr>
                <w:ilvl w:val="0"/>
                <w:numId w:val="37"/>
              </w:numPr>
            </w:pPr>
            <w:r>
              <w:rPr>
                <w:rFonts w:ascii="Times New Roman" w:eastAsia="Times New Roman" w:hAnsi="Times New Roman" w:cs="Times New Roman"/>
                <w:sz w:val="24"/>
              </w:rPr>
              <w:t>Product Type: Non-</w:t>
            </w:r>
          </w:p>
          <w:p w14:paraId="42EFC3FA" w14:textId="77777777" w:rsidR="003A474D" w:rsidRDefault="003A474D" w:rsidP="003A474D">
            <w:pPr>
              <w:spacing w:after="33"/>
              <w:ind w:left="369"/>
            </w:pPr>
            <w:r>
              <w:rPr>
                <w:rFonts w:ascii="Times New Roman" w:eastAsia="Times New Roman" w:hAnsi="Times New Roman" w:cs="Times New Roman"/>
                <w:sz w:val="24"/>
              </w:rPr>
              <w:t xml:space="preserve">Filtered Pipette Tip  </w:t>
            </w:r>
          </w:p>
          <w:p w14:paraId="033E2CD5" w14:textId="77777777" w:rsidR="003A474D" w:rsidRDefault="003A474D">
            <w:pPr>
              <w:numPr>
                <w:ilvl w:val="0"/>
                <w:numId w:val="37"/>
              </w:numPr>
              <w:spacing w:after="35"/>
            </w:pPr>
            <w:r>
              <w:rPr>
                <w:rFonts w:ascii="Times New Roman" w:eastAsia="Times New Roman" w:hAnsi="Times New Roman" w:cs="Times New Roman"/>
                <w:sz w:val="24"/>
              </w:rPr>
              <w:t xml:space="preserve">Color: Yellow  </w:t>
            </w:r>
          </w:p>
          <w:p w14:paraId="034AA726" w14:textId="77777777" w:rsidR="003A474D" w:rsidRPr="003A474D" w:rsidRDefault="003A474D">
            <w:pPr>
              <w:numPr>
                <w:ilvl w:val="0"/>
                <w:numId w:val="37"/>
              </w:numPr>
              <w:spacing w:after="7"/>
            </w:pPr>
            <w:r>
              <w:rPr>
                <w:rFonts w:ascii="Times New Roman" w:eastAsia="Times New Roman" w:hAnsi="Times New Roman" w:cs="Times New Roman"/>
                <w:sz w:val="24"/>
              </w:rPr>
              <w:t xml:space="preserve">Filtered: Non-filtered  </w:t>
            </w:r>
          </w:p>
          <w:p w14:paraId="7A61CB4F" w14:textId="61FB0006" w:rsidR="003A474D" w:rsidRDefault="003A474D">
            <w:pPr>
              <w:numPr>
                <w:ilvl w:val="0"/>
                <w:numId w:val="37"/>
              </w:numPr>
              <w:spacing w:after="7"/>
            </w:pPr>
            <w:r w:rsidRPr="003A474D">
              <w:rPr>
                <w:rFonts w:ascii="Times New Roman" w:eastAsia="Times New Roman" w:hAnsi="Times New Roman" w:cs="Times New Roman"/>
                <w:sz w:val="24"/>
              </w:rPr>
              <w:t>Material: Polypropylene</w:t>
            </w:r>
            <w:r w:rsidRPr="003A474D">
              <w:rPr>
                <w:rFonts w:ascii="Times New Roman" w:eastAsia="Times New Roman" w:hAnsi="Times New Roman" w:cs="Times New Roman"/>
                <w:b/>
                <w:sz w:val="24"/>
              </w:rPr>
              <w:t xml:space="preserve"> </w:t>
            </w:r>
            <w:r w:rsidRPr="003A474D">
              <w:rPr>
                <w:rFonts w:ascii="Times New Roman" w:eastAsia="Times New Roman" w:hAnsi="Times New Roman" w:cs="Times New Roman"/>
                <w:sz w:val="24"/>
              </w:rPr>
              <w:t xml:space="preserve"> </w:t>
            </w:r>
          </w:p>
        </w:tc>
        <w:tc>
          <w:tcPr>
            <w:tcW w:w="1800" w:type="dxa"/>
          </w:tcPr>
          <w:p w14:paraId="14C18366" w14:textId="753CBEE3" w:rsidR="003A474D" w:rsidRDefault="003A474D" w:rsidP="003A474D">
            <w:r>
              <w:rPr>
                <w:rFonts w:ascii="Times New Roman" w:eastAsia="Times New Roman" w:hAnsi="Times New Roman" w:cs="Times New Roman"/>
                <w:sz w:val="24"/>
              </w:rPr>
              <w:t xml:space="preserve">10pck  </w:t>
            </w:r>
          </w:p>
        </w:tc>
        <w:tc>
          <w:tcPr>
            <w:tcW w:w="1525" w:type="dxa"/>
          </w:tcPr>
          <w:p w14:paraId="5EDA9088" w14:textId="3674056C" w:rsidR="003A474D" w:rsidRDefault="003A474D" w:rsidP="003A474D">
            <w:r>
              <w:rPr>
                <w:rFonts w:ascii="Times New Roman" w:eastAsia="Times New Roman" w:hAnsi="Times New Roman" w:cs="Times New Roman"/>
                <w:sz w:val="24"/>
              </w:rPr>
              <w:t xml:space="preserve"> 5 </w:t>
            </w:r>
          </w:p>
        </w:tc>
      </w:tr>
      <w:tr w:rsidR="003A474D" w14:paraId="0FE4E6DC" w14:textId="77777777" w:rsidTr="008A42DB">
        <w:tc>
          <w:tcPr>
            <w:tcW w:w="625" w:type="dxa"/>
          </w:tcPr>
          <w:p w14:paraId="2DD53F08" w14:textId="2FB9EB7F" w:rsidR="003A474D" w:rsidRDefault="003A474D" w:rsidP="003A474D">
            <w:r>
              <w:rPr>
                <w:rFonts w:ascii="Times New Roman" w:eastAsia="Times New Roman" w:hAnsi="Times New Roman" w:cs="Times New Roman"/>
                <w:sz w:val="24"/>
              </w:rPr>
              <w:t xml:space="preserve">24  </w:t>
            </w:r>
          </w:p>
        </w:tc>
        <w:tc>
          <w:tcPr>
            <w:tcW w:w="5400" w:type="dxa"/>
          </w:tcPr>
          <w:p w14:paraId="0A8C258E" w14:textId="77777777" w:rsidR="003A474D" w:rsidRDefault="003A474D" w:rsidP="003A474D">
            <w:pPr>
              <w:spacing w:after="133"/>
              <w:ind w:left="4"/>
            </w:pPr>
            <w:r>
              <w:rPr>
                <w:rFonts w:ascii="Times New Roman" w:eastAsia="Times New Roman" w:hAnsi="Times New Roman" w:cs="Times New Roman"/>
                <w:b/>
                <w:sz w:val="24"/>
              </w:rPr>
              <w:t xml:space="preserve">Blue </w:t>
            </w:r>
            <w:r>
              <w:rPr>
                <w:rFonts w:ascii="Times New Roman" w:eastAsia="Times New Roman" w:hAnsi="Times New Roman" w:cs="Times New Roman"/>
                <w:sz w:val="24"/>
              </w:rPr>
              <w:t xml:space="preserve"> </w:t>
            </w:r>
          </w:p>
          <w:p w14:paraId="3D8977D3" w14:textId="77777777" w:rsidR="003A474D" w:rsidRDefault="003A474D" w:rsidP="003A474D">
            <w:pPr>
              <w:spacing w:after="24"/>
              <w:ind w:left="109"/>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5DC6BF2E" w14:textId="77777777" w:rsidR="003A474D" w:rsidRDefault="003A474D">
            <w:pPr>
              <w:numPr>
                <w:ilvl w:val="0"/>
                <w:numId w:val="38"/>
              </w:numPr>
            </w:pPr>
            <w:r>
              <w:rPr>
                <w:rFonts w:ascii="Times New Roman" w:eastAsia="Times New Roman" w:hAnsi="Times New Roman" w:cs="Times New Roman"/>
                <w:sz w:val="24"/>
              </w:rPr>
              <w:t xml:space="preserve">Tip Style: Genomic/Wide </w:t>
            </w:r>
          </w:p>
          <w:p w14:paraId="2CA12646" w14:textId="77777777" w:rsidR="003A474D" w:rsidRDefault="003A474D" w:rsidP="003A474D">
            <w:pPr>
              <w:spacing w:after="29"/>
              <w:ind w:left="369"/>
            </w:pPr>
            <w:r>
              <w:rPr>
                <w:rFonts w:ascii="Times New Roman" w:eastAsia="Times New Roman" w:hAnsi="Times New Roman" w:cs="Times New Roman"/>
                <w:sz w:val="24"/>
              </w:rPr>
              <w:lastRenderedPageBreak/>
              <w:t xml:space="preserve">Orifice  </w:t>
            </w:r>
          </w:p>
          <w:p w14:paraId="3D4607BF" w14:textId="77777777" w:rsidR="003A474D" w:rsidRDefault="003A474D">
            <w:pPr>
              <w:numPr>
                <w:ilvl w:val="0"/>
                <w:numId w:val="38"/>
              </w:numPr>
            </w:pPr>
            <w:r>
              <w:rPr>
                <w:rFonts w:ascii="Times New Roman" w:eastAsia="Times New Roman" w:hAnsi="Times New Roman" w:cs="Times New Roman"/>
                <w:sz w:val="24"/>
              </w:rPr>
              <w:t xml:space="preserve">For Use With </w:t>
            </w:r>
          </w:p>
          <w:p w14:paraId="42A40CB1" w14:textId="77777777" w:rsidR="003A474D" w:rsidRDefault="003A474D" w:rsidP="003A474D">
            <w:pPr>
              <w:ind w:left="19"/>
              <w:jc w:val="center"/>
            </w:pPr>
            <w:r>
              <w:rPr>
                <w:rFonts w:ascii="Times New Roman" w:eastAsia="Times New Roman" w:hAnsi="Times New Roman" w:cs="Times New Roman"/>
                <w:sz w:val="24"/>
              </w:rPr>
              <w:t xml:space="preserve">(Equipment) Universal </w:t>
            </w:r>
          </w:p>
          <w:p w14:paraId="347C4571" w14:textId="77777777" w:rsidR="003A474D" w:rsidRDefault="003A474D" w:rsidP="003A474D">
            <w:pPr>
              <w:rPr>
                <w:rFonts w:ascii="Times New Roman" w:eastAsia="Times New Roman" w:hAnsi="Times New Roman" w:cs="Times New Roman"/>
                <w:sz w:val="24"/>
              </w:rPr>
            </w:pPr>
            <w:r>
              <w:rPr>
                <w:rFonts w:ascii="Times New Roman" w:eastAsia="Times New Roman" w:hAnsi="Times New Roman" w:cs="Times New Roman"/>
                <w:sz w:val="24"/>
              </w:rPr>
              <w:t xml:space="preserve">Fit, fits most pipettes  </w:t>
            </w:r>
          </w:p>
          <w:p w14:paraId="2C5AD802" w14:textId="77777777" w:rsidR="003A474D" w:rsidRDefault="003A474D">
            <w:pPr>
              <w:numPr>
                <w:ilvl w:val="0"/>
                <w:numId w:val="39"/>
              </w:numPr>
            </w:pPr>
            <w:r>
              <w:rPr>
                <w:rFonts w:ascii="Times New Roman" w:eastAsia="Times New Roman" w:hAnsi="Times New Roman" w:cs="Times New Roman"/>
                <w:sz w:val="24"/>
              </w:rPr>
              <w:t>Product Type: Non-</w:t>
            </w:r>
          </w:p>
          <w:p w14:paraId="341D8FE1" w14:textId="77777777" w:rsidR="003A474D" w:rsidRDefault="003A474D" w:rsidP="003A474D">
            <w:pPr>
              <w:spacing w:after="33"/>
              <w:ind w:left="369"/>
            </w:pPr>
            <w:r>
              <w:rPr>
                <w:rFonts w:ascii="Times New Roman" w:eastAsia="Times New Roman" w:hAnsi="Times New Roman" w:cs="Times New Roman"/>
                <w:sz w:val="24"/>
              </w:rPr>
              <w:t xml:space="preserve">Filtered Pipette Tip  </w:t>
            </w:r>
          </w:p>
          <w:p w14:paraId="6D258BB1" w14:textId="77777777" w:rsidR="003A474D" w:rsidRDefault="003A474D">
            <w:pPr>
              <w:numPr>
                <w:ilvl w:val="0"/>
                <w:numId w:val="39"/>
              </w:numPr>
              <w:spacing w:after="35"/>
            </w:pPr>
            <w:r>
              <w:rPr>
                <w:rFonts w:ascii="Times New Roman" w:eastAsia="Times New Roman" w:hAnsi="Times New Roman" w:cs="Times New Roman"/>
                <w:sz w:val="24"/>
              </w:rPr>
              <w:t xml:space="preserve">Color: Yellow  </w:t>
            </w:r>
          </w:p>
          <w:p w14:paraId="546D0727" w14:textId="77777777" w:rsidR="003A474D" w:rsidRDefault="003A474D">
            <w:pPr>
              <w:numPr>
                <w:ilvl w:val="0"/>
                <w:numId w:val="39"/>
              </w:numPr>
              <w:spacing w:after="1"/>
            </w:pPr>
            <w:r>
              <w:rPr>
                <w:rFonts w:ascii="Times New Roman" w:eastAsia="Times New Roman" w:hAnsi="Times New Roman" w:cs="Times New Roman"/>
                <w:sz w:val="24"/>
              </w:rPr>
              <w:t xml:space="preserve">Filtered: Non-filtered  </w:t>
            </w:r>
          </w:p>
          <w:p w14:paraId="68DFD525" w14:textId="6F607171" w:rsidR="003A474D" w:rsidRDefault="003A474D" w:rsidP="003A474D">
            <w:pPr>
              <w:ind w:left="4"/>
            </w:pPr>
            <w:r>
              <w:rPr>
                <w:rFonts w:ascii="Times New Roman" w:eastAsia="Times New Roman" w:hAnsi="Times New Roman" w:cs="Times New Roman"/>
                <w:sz w:val="24"/>
              </w:rPr>
              <w:t>Material: Polypropylene</w:t>
            </w:r>
            <w:r>
              <w:rPr>
                <w:rFonts w:ascii="Times New Roman" w:eastAsia="Times New Roman" w:hAnsi="Times New Roman" w:cs="Times New Roman"/>
                <w:b/>
                <w:sz w:val="24"/>
              </w:rPr>
              <w:t xml:space="preserve">  </w:t>
            </w:r>
          </w:p>
        </w:tc>
        <w:tc>
          <w:tcPr>
            <w:tcW w:w="1800" w:type="dxa"/>
          </w:tcPr>
          <w:p w14:paraId="6E00E8F8" w14:textId="36156E0F" w:rsidR="003A474D" w:rsidRDefault="003A474D" w:rsidP="003A474D">
            <w:r>
              <w:rPr>
                <w:rFonts w:ascii="Times New Roman" w:eastAsia="Times New Roman" w:hAnsi="Times New Roman" w:cs="Times New Roman"/>
                <w:sz w:val="24"/>
              </w:rPr>
              <w:lastRenderedPageBreak/>
              <w:t xml:space="preserve">10pck  </w:t>
            </w:r>
          </w:p>
        </w:tc>
        <w:tc>
          <w:tcPr>
            <w:tcW w:w="1525" w:type="dxa"/>
          </w:tcPr>
          <w:p w14:paraId="33F66DF4" w14:textId="6F2C07A5" w:rsidR="003A474D" w:rsidRDefault="003A474D" w:rsidP="003A474D">
            <w:r>
              <w:rPr>
                <w:rFonts w:ascii="Times New Roman" w:eastAsia="Times New Roman" w:hAnsi="Times New Roman" w:cs="Times New Roman"/>
                <w:sz w:val="24"/>
              </w:rPr>
              <w:t xml:space="preserve"> 5 </w:t>
            </w:r>
          </w:p>
        </w:tc>
      </w:tr>
      <w:tr w:rsidR="003A474D" w14:paraId="52F0AB9D" w14:textId="77777777" w:rsidTr="008A42DB">
        <w:tc>
          <w:tcPr>
            <w:tcW w:w="625" w:type="dxa"/>
          </w:tcPr>
          <w:p w14:paraId="5B7948C2" w14:textId="25BF4518" w:rsidR="003A474D" w:rsidRDefault="003A474D" w:rsidP="003A474D">
            <w:r>
              <w:rPr>
                <w:rFonts w:ascii="Times New Roman" w:eastAsia="Times New Roman" w:hAnsi="Times New Roman" w:cs="Times New Roman"/>
                <w:sz w:val="24"/>
              </w:rPr>
              <w:t xml:space="preserve">25  </w:t>
            </w:r>
          </w:p>
        </w:tc>
        <w:tc>
          <w:tcPr>
            <w:tcW w:w="5400" w:type="dxa"/>
          </w:tcPr>
          <w:p w14:paraId="35CA6D4E" w14:textId="77777777" w:rsidR="003A474D" w:rsidRDefault="003A474D" w:rsidP="003A474D">
            <w:pPr>
              <w:spacing w:after="263"/>
              <w:ind w:left="4"/>
            </w:pPr>
            <w:r>
              <w:rPr>
                <w:rFonts w:ascii="Times New Roman" w:eastAsia="Times New Roman" w:hAnsi="Times New Roman" w:cs="Times New Roman"/>
                <w:b/>
                <w:sz w:val="24"/>
              </w:rPr>
              <w:t xml:space="preserve">Microscope Slide: </w:t>
            </w: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31D01D08" w14:textId="77777777" w:rsidR="003A474D" w:rsidRDefault="003A474D" w:rsidP="003A474D">
            <w:pPr>
              <w:spacing w:after="34"/>
              <w:ind w:left="109"/>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17F691A1" w14:textId="77777777" w:rsidR="003A474D" w:rsidRDefault="003A474D">
            <w:pPr>
              <w:numPr>
                <w:ilvl w:val="0"/>
                <w:numId w:val="40"/>
              </w:numPr>
              <w:spacing w:after="35"/>
            </w:pPr>
            <w:r>
              <w:rPr>
                <w:rFonts w:ascii="Times New Roman" w:eastAsia="Times New Roman" w:hAnsi="Times New Roman" w:cs="Times New Roman"/>
                <w:sz w:val="24"/>
              </w:rPr>
              <w:t xml:space="preserve">Material: Clear float glass  </w:t>
            </w:r>
          </w:p>
          <w:p w14:paraId="693D792B" w14:textId="77777777" w:rsidR="003A474D" w:rsidRDefault="003A474D">
            <w:pPr>
              <w:numPr>
                <w:ilvl w:val="0"/>
                <w:numId w:val="40"/>
              </w:numPr>
              <w:spacing w:after="31"/>
            </w:pPr>
            <w:r>
              <w:rPr>
                <w:rFonts w:ascii="Times New Roman" w:eastAsia="Times New Roman" w:hAnsi="Times New Roman" w:cs="Times New Roman"/>
                <w:sz w:val="24"/>
              </w:rPr>
              <w:t xml:space="preserve">Color: Transparent  </w:t>
            </w:r>
          </w:p>
          <w:p w14:paraId="765E62D9" w14:textId="77777777" w:rsidR="003A474D" w:rsidRDefault="003A474D">
            <w:pPr>
              <w:numPr>
                <w:ilvl w:val="0"/>
                <w:numId w:val="40"/>
              </w:numPr>
              <w:spacing w:after="31"/>
            </w:pPr>
            <w:r>
              <w:rPr>
                <w:rFonts w:ascii="Times New Roman" w:eastAsia="Times New Roman" w:hAnsi="Times New Roman" w:cs="Times New Roman"/>
                <w:sz w:val="24"/>
              </w:rPr>
              <w:t xml:space="preserve">Dimensions (L×W×T) </w:t>
            </w:r>
          </w:p>
          <w:p w14:paraId="1E03252E" w14:textId="77777777" w:rsidR="003A474D" w:rsidRDefault="003A474D" w:rsidP="003A474D">
            <w:pPr>
              <w:tabs>
                <w:tab w:val="center" w:pos="4"/>
                <w:tab w:val="center" w:pos="369"/>
                <w:tab w:val="center" w:pos="1496"/>
              </w:tabs>
              <w:spacing w:after="45"/>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76 × 26 × 1 mm  </w:t>
            </w:r>
          </w:p>
          <w:p w14:paraId="79B62369" w14:textId="77777777" w:rsidR="003A474D" w:rsidRDefault="003A474D">
            <w:pPr>
              <w:numPr>
                <w:ilvl w:val="0"/>
                <w:numId w:val="40"/>
              </w:numPr>
              <w:spacing w:after="17" w:line="265" w:lineRule="auto"/>
            </w:pPr>
            <w:r>
              <w:rPr>
                <w:rFonts w:ascii="Times New Roman" w:eastAsia="Times New Roman" w:hAnsi="Times New Roman" w:cs="Times New Roman"/>
                <w:sz w:val="24"/>
              </w:rPr>
              <w:t xml:space="preserve">Edge Type: Cut or </w:t>
            </w:r>
            <w:proofErr w:type="spellStart"/>
            <w:r>
              <w:rPr>
                <w:rFonts w:ascii="Times New Roman" w:eastAsia="Times New Roman" w:hAnsi="Times New Roman" w:cs="Times New Roman"/>
                <w:sz w:val="24"/>
              </w:rPr>
              <w:t>Bevelled</w:t>
            </w:r>
            <w:proofErr w:type="spellEnd"/>
            <w:r>
              <w:rPr>
                <w:rFonts w:ascii="Times New Roman" w:eastAsia="Times New Roman" w:hAnsi="Times New Roman" w:cs="Times New Roman"/>
                <w:sz w:val="24"/>
              </w:rPr>
              <w:t xml:space="preserve">  </w:t>
            </w:r>
          </w:p>
          <w:p w14:paraId="5B795AD8" w14:textId="77777777" w:rsidR="003A474D" w:rsidRDefault="003A474D">
            <w:pPr>
              <w:numPr>
                <w:ilvl w:val="0"/>
                <w:numId w:val="40"/>
              </w:numPr>
              <w:spacing w:line="265" w:lineRule="auto"/>
            </w:pPr>
            <w:r>
              <w:rPr>
                <w:rFonts w:ascii="Times New Roman" w:eastAsia="Times New Roman" w:hAnsi="Times New Roman" w:cs="Times New Roman"/>
                <w:sz w:val="24"/>
              </w:rPr>
              <w:t xml:space="preserve">End Type: Plain or Frosted  </w:t>
            </w:r>
          </w:p>
          <w:p w14:paraId="56E91537" w14:textId="0AA2FD62" w:rsidR="003A474D" w:rsidRDefault="003A474D" w:rsidP="003A474D">
            <w:pPr>
              <w:ind w:left="4"/>
            </w:pPr>
            <w:r>
              <w:rPr>
                <w:rFonts w:ascii="Times New Roman" w:eastAsia="Times New Roman" w:hAnsi="Times New Roman" w:cs="Times New Roman"/>
                <w:sz w:val="24"/>
              </w:rPr>
              <w:t xml:space="preserve">Thickness: 1.0 mm  </w:t>
            </w:r>
          </w:p>
        </w:tc>
        <w:tc>
          <w:tcPr>
            <w:tcW w:w="1800" w:type="dxa"/>
          </w:tcPr>
          <w:p w14:paraId="46DFB78C" w14:textId="098A920A" w:rsidR="003A474D" w:rsidRDefault="003A474D" w:rsidP="003A474D">
            <w:r>
              <w:rPr>
                <w:rFonts w:ascii="Times New Roman" w:eastAsia="Times New Roman" w:hAnsi="Times New Roman" w:cs="Times New Roman"/>
                <w:sz w:val="24"/>
              </w:rPr>
              <w:t xml:space="preserve">25 pck     </w:t>
            </w:r>
          </w:p>
        </w:tc>
        <w:tc>
          <w:tcPr>
            <w:tcW w:w="1525" w:type="dxa"/>
          </w:tcPr>
          <w:p w14:paraId="0F91442A" w14:textId="24112FB3" w:rsidR="003A474D" w:rsidRDefault="003A474D" w:rsidP="003A474D">
            <w:r>
              <w:rPr>
                <w:rFonts w:ascii="Times New Roman" w:eastAsia="Times New Roman" w:hAnsi="Times New Roman" w:cs="Times New Roman"/>
                <w:sz w:val="24"/>
              </w:rPr>
              <w:t xml:space="preserve">50     </w:t>
            </w:r>
          </w:p>
        </w:tc>
      </w:tr>
      <w:tr w:rsidR="003A474D" w14:paraId="1FD57CB9" w14:textId="77777777" w:rsidTr="008A42DB">
        <w:tc>
          <w:tcPr>
            <w:tcW w:w="625" w:type="dxa"/>
          </w:tcPr>
          <w:p w14:paraId="75F49440" w14:textId="6FFD61CE" w:rsidR="003A474D" w:rsidRDefault="003A474D" w:rsidP="003A474D">
            <w:r>
              <w:rPr>
                <w:rFonts w:ascii="Times New Roman" w:eastAsia="Times New Roman" w:hAnsi="Times New Roman" w:cs="Times New Roman"/>
                <w:sz w:val="24"/>
              </w:rPr>
              <w:t xml:space="preserve">26   </w:t>
            </w:r>
          </w:p>
        </w:tc>
        <w:tc>
          <w:tcPr>
            <w:tcW w:w="5400" w:type="dxa"/>
          </w:tcPr>
          <w:p w14:paraId="669E0841" w14:textId="77777777" w:rsidR="003A474D" w:rsidRDefault="003A474D" w:rsidP="003A474D">
            <w:pPr>
              <w:spacing w:after="123"/>
              <w:ind w:left="4"/>
            </w:pPr>
            <w:r>
              <w:rPr>
                <w:rFonts w:ascii="Times New Roman" w:eastAsia="Times New Roman" w:hAnsi="Times New Roman" w:cs="Times New Roman"/>
                <w:b/>
                <w:sz w:val="24"/>
              </w:rPr>
              <w:t xml:space="preserve">QC Materials:   </w:t>
            </w:r>
            <w:r>
              <w:rPr>
                <w:rFonts w:ascii="Times New Roman" w:eastAsia="Times New Roman" w:hAnsi="Times New Roman" w:cs="Times New Roman"/>
                <w:sz w:val="24"/>
              </w:rPr>
              <w:t xml:space="preserve"> </w:t>
            </w:r>
          </w:p>
          <w:p w14:paraId="42E862DF" w14:textId="6CBB70D2" w:rsidR="003A474D" w:rsidRPr="00F30F87" w:rsidRDefault="003A474D" w:rsidP="003A474D">
            <w:pPr>
              <w:rPr>
                <w:rFonts w:ascii="Times New Roman" w:eastAsia="Times New Roman" w:hAnsi="Times New Roman" w:cs="Times New Roman"/>
                <w:sz w:val="24"/>
              </w:rPr>
            </w:pPr>
            <w:proofErr w:type="spellStart"/>
            <w:r>
              <w:rPr>
                <w:rFonts w:ascii="Times New Roman" w:eastAsia="Times New Roman" w:hAnsi="Times New Roman" w:cs="Times New Roman"/>
                <w:b/>
                <w:sz w:val="24"/>
              </w:rPr>
              <w:t>Elical</w:t>
            </w:r>
            <w:proofErr w:type="spellEnd"/>
            <w:r>
              <w:rPr>
                <w:rFonts w:ascii="Times New Roman" w:eastAsia="Times New Roman" w:hAnsi="Times New Roman" w:cs="Times New Roman"/>
                <w:b/>
                <w:sz w:val="24"/>
              </w:rPr>
              <w:t>/</w:t>
            </w:r>
            <w:proofErr w:type="spellStart"/>
            <w:r>
              <w:rPr>
                <w:rFonts w:ascii="Times New Roman" w:eastAsia="Times New Roman" w:hAnsi="Times New Roman" w:cs="Times New Roman"/>
                <w:b/>
                <w:sz w:val="24"/>
              </w:rPr>
              <w:t>Elitrol</w:t>
            </w:r>
            <w:proofErr w:type="spellEnd"/>
            <w:r>
              <w:rPr>
                <w:rFonts w:ascii="Times New Roman" w:eastAsia="Times New Roman" w:hAnsi="Times New Roman" w:cs="Times New Roman"/>
                <w:sz w:val="24"/>
              </w:rPr>
              <w:t xml:space="preserve">     </w:t>
            </w:r>
          </w:p>
        </w:tc>
        <w:tc>
          <w:tcPr>
            <w:tcW w:w="1800" w:type="dxa"/>
          </w:tcPr>
          <w:p w14:paraId="6825D628" w14:textId="07879F77" w:rsidR="003A474D" w:rsidRDefault="003A474D" w:rsidP="003A474D">
            <w:r>
              <w:rPr>
                <w:rFonts w:ascii="Times New Roman" w:eastAsia="Times New Roman" w:hAnsi="Times New Roman" w:cs="Times New Roman"/>
                <w:sz w:val="24"/>
              </w:rPr>
              <w:t xml:space="preserve">   3boxs  </w:t>
            </w:r>
          </w:p>
        </w:tc>
        <w:tc>
          <w:tcPr>
            <w:tcW w:w="1525" w:type="dxa"/>
          </w:tcPr>
          <w:p w14:paraId="0E95B1DF" w14:textId="78FD4C27" w:rsidR="003A474D" w:rsidRDefault="003A474D" w:rsidP="003A474D">
            <w:r>
              <w:rPr>
                <w:rFonts w:ascii="Times New Roman" w:eastAsia="Times New Roman" w:hAnsi="Times New Roman" w:cs="Times New Roman"/>
                <w:sz w:val="24"/>
              </w:rPr>
              <w:t xml:space="preserve">   2pcs  </w:t>
            </w:r>
          </w:p>
        </w:tc>
      </w:tr>
      <w:tr w:rsidR="00F30F87" w14:paraId="68B66035" w14:textId="77777777" w:rsidTr="008A42DB">
        <w:tc>
          <w:tcPr>
            <w:tcW w:w="625" w:type="dxa"/>
          </w:tcPr>
          <w:p w14:paraId="5C1E8E56" w14:textId="07EF01CF" w:rsidR="00F30F87" w:rsidRDefault="00F30F87" w:rsidP="00F30F87">
            <w:r>
              <w:rPr>
                <w:rFonts w:ascii="Times New Roman" w:eastAsia="Times New Roman" w:hAnsi="Times New Roman" w:cs="Times New Roman"/>
                <w:sz w:val="24"/>
              </w:rPr>
              <w:t xml:space="preserve">27   </w:t>
            </w:r>
          </w:p>
        </w:tc>
        <w:tc>
          <w:tcPr>
            <w:tcW w:w="5400" w:type="dxa"/>
          </w:tcPr>
          <w:p w14:paraId="772513B9" w14:textId="77777777" w:rsidR="00F30F87" w:rsidRDefault="00F30F87" w:rsidP="00F30F87">
            <w:pPr>
              <w:spacing w:after="128"/>
              <w:ind w:left="4"/>
            </w:pPr>
            <w:r>
              <w:rPr>
                <w:rFonts w:ascii="Times New Roman" w:eastAsia="Times New Roman" w:hAnsi="Times New Roman" w:cs="Times New Roman"/>
                <w:b/>
                <w:sz w:val="24"/>
              </w:rPr>
              <w:t xml:space="preserve">Computer: HP    </w:t>
            </w:r>
            <w:r>
              <w:rPr>
                <w:rFonts w:ascii="Times New Roman" w:eastAsia="Times New Roman" w:hAnsi="Times New Roman" w:cs="Times New Roman"/>
                <w:sz w:val="24"/>
              </w:rPr>
              <w:t xml:space="preserve"> </w:t>
            </w:r>
          </w:p>
          <w:p w14:paraId="6472A2E1" w14:textId="77777777" w:rsidR="00F30F87" w:rsidRDefault="00F30F87" w:rsidP="00F30F87">
            <w:pPr>
              <w:spacing w:after="29"/>
              <w:ind w:left="109"/>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1CDF898D" w14:textId="77777777" w:rsidR="00F30F87" w:rsidRDefault="00F30F87">
            <w:pPr>
              <w:numPr>
                <w:ilvl w:val="0"/>
                <w:numId w:val="41"/>
              </w:numPr>
              <w:spacing w:after="42" w:line="243" w:lineRule="auto"/>
            </w:pPr>
            <w:r>
              <w:rPr>
                <w:rFonts w:ascii="Times New Roman" w:eastAsia="Times New Roman" w:hAnsi="Times New Roman" w:cs="Times New Roman"/>
                <w:sz w:val="24"/>
              </w:rPr>
              <w:t xml:space="preserve">Intel® Core™ i5 11th Generation  </w:t>
            </w:r>
          </w:p>
          <w:p w14:paraId="46ACAAB5" w14:textId="77777777" w:rsidR="00F30F87" w:rsidRDefault="00F30F87">
            <w:pPr>
              <w:numPr>
                <w:ilvl w:val="0"/>
                <w:numId w:val="41"/>
              </w:numPr>
              <w:spacing w:after="47" w:line="248" w:lineRule="auto"/>
            </w:pPr>
            <w:r>
              <w:rPr>
                <w:rFonts w:ascii="Times New Roman" w:eastAsia="Times New Roman" w:hAnsi="Times New Roman" w:cs="Times New Roman"/>
                <w:sz w:val="24"/>
              </w:rPr>
              <w:t xml:space="preserve">Windows 11 Home Single Language  </w:t>
            </w:r>
          </w:p>
          <w:p w14:paraId="691DBC57" w14:textId="77777777" w:rsidR="00F30F87" w:rsidRDefault="00F30F87">
            <w:pPr>
              <w:numPr>
                <w:ilvl w:val="0"/>
                <w:numId w:val="41"/>
              </w:numPr>
              <w:spacing w:after="30"/>
            </w:pPr>
            <w:r>
              <w:rPr>
                <w:rFonts w:ascii="Times New Roman" w:eastAsia="Times New Roman" w:hAnsi="Times New Roman" w:cs="Times New Roman"/>
                <w:sz w:val="24"/>
              </w:rPr>
              <w:t xml:space="preserve">8 GB DDR4 RAM  </w:t>
            </w:r>
          </w:p>
          <w:p w14:paraId="34CF4699" w14:textId="77777777" w:rsidR="00F30F87" w:rsidRDefault="00F30F87">
            <w:pPr>
              <w:numPr>
                <w:ilvl w:val="0"/>
                <w:numId w:val="41"/>
              </w:numPr>
              <w:spacing w:after="35"/>
            </w:pPr>
            <w:r>
              <w:rPr>
                <w:rFonts w:ascii="Times New Roman" w:eastAsia="Times New Roman" w:hAnsi="Times New Roman" w:cs="Times New Roman"/>
                <w:sz w:val="24"/>
              </w:rPr>
              <w:t xml:space="preserve">512 GB SSD Hard drive  </w:t>
            </w:r>
          </w:p>
          <w:p w14:paraId="0ED43221" w14:textId="77777777" w:rsidR="00F30F87" w:rsidRDefault="00F30F87">
            <w:pPr>
              <w:numPr>
                <w:ilvl w:val="0"/>
                <w:numId w:val="41"/>
              </w:numPr>
              <w:spacing w:after="35"/>
            </w:pPr>
            <w:r>
              <w:rPr>
                <w:rFonts w:ascii="Times New Roman" w:eastAsia="Times New Roman" w:hAnsi="Times New Roman" w:cs="Times New Roman"/>
                <w:sz w:val="24"/>
              </w:rPr>
              <w:t xml:space="preserve">23.8 inch FHD IPS  </w:t>
            </w:r>
          </w:p>
          <w:p w14:paraId="1B475DE0" w14:textId="7D93C798" w:rsidR="00F30F87" w:rsidRDefault="00F30F87" w:rsidP="00F30F87">
            <w:r>
              <w:rPr>
                <w:rFonts w:ascii="Times New Roman" w:eastAsia="Times New Roman" w:hAnsi="Times New Roman" w:cs="Times New Roman"/>
                <w:sz w:val="24"/>
              </w:rPr>
              <w:t xml:space="preserve">Intel® Iris® Xᵉ Graphics  HP Wireless Keyboard and mouse combo, Privacy Camera,1 HDMI-out </w:t>
            </w:r>
          </w:p>
        </w:tc>
        <w:tc>
          <w:tcPr>
            <w:tcW w:w="1800" w:type="dxa"/>
          </w:tcPr>
          <w:p w14:paraId="1BE90BAE" w14:textId="295D077C" w:rsidR="00F30F87" w:rsidRDefault="00F30F87" w:rsidP="00F30F87">
            <w:r>
              <w:rPr>
                <w:rFonts w:ascii="Times New Roman" w:eastAsia="Times New Roman" w:hAnsi="Times New Roman" w:cs="Times New Roman"/>
                <w:sz w:val="24"/>
              </w:rPr>
              <w:t xml:space="preserve">2 Units  </w:t>
            </w:r>
          </w:p>
        </w:tc>
        <w:tc>
          <w:tcPr>
            <w:tcW w:w="1525" w:type="dxa"/>
          </w:tcPr>
          <w:p w14:paraId="5671D99E" w14:textId="70F4DDDC" w:rsidR="00F30F87" w:rsidRDefault="00F30F87" w:rsidP="00F30F87">
            <w:r>
              <w:rPr>
                <w:rFonts w:ascii="Times New Roman" w:eastAsia="Times New Roman" w:hAnsi="Times New Roman" w:cs="Times New Roman"/>
                <w:sz w:val="24"/>
              </w:rPr>
              <w:t xml:space="preserve">   -  </w:t>
            </w:r>
          </w:p>
        </w:tc>
      </w:tr>
      <w:tr w:rsidR="00F30F87" w14:paraId="658DFF84" w14:textId="77777777" w:rsidTr="008A42DB">
        <w:tc>
          <w:tcPr>
            <w:tcW w:w="625" w:type="dxa"/>
          </w:tcPr>
          <w:p w14:paraId="3795BAFB" w14:textId="46BE7741" w:rsidR="00F30F87" w:rsidRDefault="00F30F87" w:rsidP="00F30F87">
            <w:r>
              <w:rPr>
                <w:rFonts w:ascii="Times New Roman" w:eastAsia="Times New Roman" w:hAnsi="Times New Roman" w:cs="Times New Roman"/>
                <w:sz w:val="24"/>
              </w:rPr>
              <w:t xml:space="preserve">28    </w:t>
            </w:r>
          </w:p>
        </w:tc>
        <w:tc>
          <w:tcPr>
            <w:tcW w:w="5400" w:type="dxa"/>
          </w:tcPr>
          <w:p w14:paraId="13F1E5DD" w14:textId="77777777" w:rsidR="00F30F87" w:rsidRDefault="00F30F87" w:rsidP="00F30F87">
            <w:pPr>
              <w:spacing w:after="128"/>
              <w:ind w:left="114"/>
            </w:pPr>
            <w:r>
              <w:rPr>
                <w:rFonts w:ascii="Times New Roman" w:eastAsia="Times New Roman" w:hAnsi="Times New Roman" w:cs="Times New Roman"/>
                <w:b/>
                <w:sz w:val="24"/>
              </w:rPr>
              <w:t xml:space="preserve">Cover Slip: </w:t>
            </w: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420BFC51" w14:textId="77777777" w:rsidR="00F30F87" w:rsidRDefault="00F30F87" w:rsidP="00F30F87">
            <w:pPr>
              <w:spacing w:after="29"/>
              <w:ind w:left="11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60DB8FA2" w14:textId="77777777" w:rsidR="00F30F87" w:rsidRDefault="00F30F87">
            <w:pPr>
              <w:numPr>
                <w:ilvl w:val="0"/>
                <w:numId w:val="42"/>
              </w:numPr>
            </w:pPr>
            <w:r>
              <w:rPr>
                <w:rFonts w:ascii="Times New Roman" w:eastAsia="Times New Roman" w:hAnsi="Times New Roman" w:cs="Times New Roman"/>
                <w:sz w:val="24"/>
              </w:rPr>
              <w:t>Material</w:t>
            </w:r>
            <w:r>
              <w:rPr>
                <w:rFonts w:ascii="Times New Roman" w:eastAsia="Times New Roman" w:hAnsi="Times New Roman" w:cs="Times New Roman"/>
                <w:b/>
                <w:sz w:val="24"/>
              </w:rPr>
              <w:t>:</w:t>
            </w:r>
            <w:r>
              <w:rPr>
                <w:rFonts w:ascii="Times New Roman" w:eastAsia="Times New Roman" w:hAnsi="Times New Roman" w:cs="Times New Roman"/>
                <w:sz w:val="24"/>
              </w:rPr>
              <w:t xml:space="preserve"> High-Quality, </w:t>
            </w:r>
          </w:p>
          <w:p w14:paraId="62221C61" w14:textId="77777777" w:rsidR="00F30F87" w:rsidRDefault="00F30F87" w:rsidP="00F30F87">
            <w:pPr>
              <w:ind w:left="474"/>
            </w:pPr>
            <w:r>
              <w:rPr>
                <w:rFonts w:ascii="Times New Roman" w:eastAsia="Times New Roman" w:hAnsi="Times New Roman" w:cs="Times New Roman"/>
                <w:sz w:val="24"/>
              </w:rPr>
              <w:t xml:space="preserve">Non-Fogging </w:t>
            </w:r>
          </w:p>
          <w:p w14:paraId="51A7AFF8" w14:textId="77777777" w:rsidR="00F30F87" w:rsidRDefault="00F30F87" w:rsidP="00F30F87">
            <w:pPr>
              <w:ind w:left="474"/>
            </w:pPr>
            <w:r>
              <w:rPr>
                <w:rFonts w:ascii="Times New Roman" w:eastAsia="Times New Roman" w:hAnsi="Times New Roman" w:cs="Times New Roman"/>
                <w:sz w:val="24"/>
              </w:rPr>
              <w:t xml:space="preserve">Borosilicate  </w:t>
            </w:r>
          </w:p>
          <w:p w14:paraId="2916AB2A" w14:textId="77777777" w:rsidR="00F30F87" w:rsidRDefault="00F30F87" w:rsidP="00F30F87">
            <w:pPr>
              <w:spacing w:after="29"/>
              <w:ind w:left="474"/>
            </w:pPr>
            <w:r>
              <w:rPr>
                <w:rFonts w:ascii="Times New Roman" w:eastAsia="Times New Roman" w:hAnsi="Times New Roman" w:cs="Times New Roman"/>
                <w:sz w:val="24"/>
              </w:rPr>
              <w:t xml:space="preserve">Or Pure White Glass    </w:t>
            </w:r>
          </w:p>
          <w:p w14:paraId="65B13D93" w14:textId="77777777" w:rsidR="00F30F87" w:rsidRDefault="00F30F87">
            <w:pPr>
              <w:numPr>
                <w:ilvl w:val="0"/>
                <w:numId w:val="42"/>
              </w:numPr>
              <w:spacing w:line="243" w:lineRule="auto"/>
            </w:pPr>
            <w:r>
              <w:rPr>
                <w:rFonts w:ascii="Times New Roman" w:eastAsia="Times New Roman" w:hAnsi="Times New Roman" w:cs="Times New Roman"/>
                <w:sz w:val="24"/>
              </w:rPr>
              <w:t>Thickness</w:t>
            </w:r>
            <w:r>
              <w:rPr>
                <w:rFonts w:ascii="Times New Roman" w:eastAsia="Times New Roman" w:hAnsi="Times New Roman" w:cs="Times New Roman"/>
                <w:b/>
                <w:sz w:val="24"/>
              </w:rPr>
              <w:t>:</w:t>
            </w:r>
            <w:r>
              <w:rPr>
                <w:rFonts w:ascii="Times New Roman" w:eastAsia="Times New Roman" w:hAnsi="Times New Roman" w:cs="Times New Roman"/>
                <w:sz w:val="24"/>
              </w:rPr>
              <w:t xml:space="preserve">1: 0.13 Mm – 0.16 Mm/ 1.5: 0.16 Mm </w:t>
            </w:r>
          </w:p>
          <w:p w14:paraId="5B943001" w14:textId="77777777" w:rsidR="00F30F87" w:rsidRDefault="00F30F87" w:rsidP="00F30F87">
            <w:pPr>
              <w:ind w:left="474"/>
            </w:pPr>
            <w:r>
              <w:rPr>
                <w:rFonts w:ascii="Times New Roman" w:eastAsia="Times New Roman" w:hAnsi="Times New Roman" w:cs="Times New Roman"/>
                <w:sz w:val="24"/>
              </w:rPr>
              <w:t xml:space="preserve">– 0.19 Mm (Optimized </w:t>
            </w:r>
          </w:p>
          <w:p w14:paraId="5F027D03" w14:textId="77777777" w:rsidR="00F30F87" w:rsidRDefault="00F30F87" w:rsidP="00F30F87">
            <w:pPr>
              <w:spacing w:line="238" w:lineRule="auto"/>
              <w:ind w:left="474" w:right="1"/>
            </w:pPr>
            <w:r>
              <w:rPr>
                <w:rFonts w:ascii="Times New Roman" w:eastAsia="Times New Roman" w:hAnsi="Times New Roman" w:cs="Times New Roman"/>
                <w:sz w:val="24"/>
              </w:rPr>
              <w:t xml:space="preserve">For Most </w:t>
            </w:r>
            <w:proofErr w:type="spellStart"/>
            <w:r>
              <w:rPr>
                <w:rFonts w:ascii="Times New Roman" w:eastAsia="Times New Roman" w:hAnsi="Times New Roman" w:cs="Times New Roman"/>
                <w:sz w:val="24"/>
              </w:rPr>
              <w:t>HighResolution</w:t>
            </w:r>
            <w:proofErr w:type="spellEnd"/>
            <w:r>
              <w:rPr>
                <w:rFonts w:ascii="Times New Roman" w:eastAsia="Times New Roman" w:hAnsi="Times New Roman" w:cs="Times New Roman"/>
                <w:sz w:val="24"/>
              </w:rPr>
              <w:t xml:space="preserve">  </w:t>
            </w:r>
          </w:p>
          <w:p w14:paraId="7D82D672" w14:textId="77777777" w:rsidR="00F30F87" w:rsidRDefault="00F30F87" w:rsidP="00F30F87">
            <w:pPr>
              <w:spacing w:after="34"/>
              <w:ind w:left="474"/>
            </w:pPr>
            <w:r>
              <w:rPr>
                <w:rFonts w:ascii="Times New Roman" w:eastAsia="Times New Roman" w:hAnsi="Times New Roman" w:cs="Times New Roman"/>
                <w:sz w:val="24"/>
              </w:rPr>
              <w:t xml:space="preserve">Microscope Objectives)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1F69C502" w14:textId="77777777" w:rsidR="00F30F87" w:rsidRDefault="00F30F87">
            <w:pPr>
              <w:numPr>
                <w:ilvl w:val="0"/>
                <w:numId w:val="42"/>
              </w:numPr>
              <w:spacing w:after="1"/>
            </w:pPr>
            <w:r>
              <w:rPr>
                <w:rFonts w:ascii="Times New Roman" w:eastAsia="Times New Roman" w:hAnsi="Times New Roman" w:cs="Times New Roman"/>
                <w:sz w:val="24"/>
              </w:rPr>
              <w:t xml:space="preserve">Refractive Index: \(N_D </w:t>
            </w:r>
          </w:p>
          <w:p w14:paraId="37B79F4A" w14:textId="77777777" w:rsidR="00F30F87" w:rsidRDefault="00F30F87" w:rsidP="00F30F87">
            <w:pPr>
              <w:ind w:left="474"/>
            </w:pPr>
            <w:r>
              <w:rPr>
                <w:rFonts w:ascii="Times New Roman" w:eastAsia="Times New Roman" w:hAnsi="Times New Roman" w:cs="Times New Roman"/>
                <w:sz w:val="24"/>
              </w:rPr>
              <w:t xml:space="preserve">=  </w:t>
            </w:r>
          </w:p>
          <w:p w14:paraId="1A66B140" w14:textId="77777777" w:rsidR="00F30F87" w:rsidRDefault="00F30F87" w:rsidP="00F30F87">
            <w:pPr>
              <w:ind w:left="474"/>
            </w:pPr>
            <w:r>
              <w:rPr>
                <w:rFonts w:ascii="Times New Roman" w:eastAsia="Times New Roman" w:hAnsi="Times New Roman" w:cs="Times New Roman"/>
                <w:sz w:val="24"/>
              </w:rPr>
              <w:lastRenderedPageBreak/>
              <w:t xml:space="preserve">1.52 \Pm 0.01\) </w:t>
            </w:r>
          </w:p>
          <w:p w14:paraId="70AAB625" w14:textId="77777777" w:rsidR="00F30F87" w:rsidRDefault="00F30F87" w:rsidP="00F30F87">
            <w:pPr>
              <w:ind w:left="474"/>
            </w:pPr>
            <w:r>
              <w:rPr>
                <w:rFonts w:ascii="Times New Roman" w:eastAsia="Times New Roman" w:hAnsi="Times New Roman" w:cs="Times New Roman"/>
                <w:sz w:val="24"/>
              </w:rPr>
              <w:t xml:space="preserve">(Matches  </w:t>
            </w:r>
          </w:p>
          <w:p w14:paraId="601A97BC" w14:textId="77777777" w:rsidR="00F30F87" w:rsidRDefault="00F30F87" w:rsidP="00F30F87">
            <w:pPr>
              <w:ind w:left="474"/>
            </w:pPr>
            <w:r>
              <w:rPr>
                <w:rFonts w:ascii="Times New Roman" w:eastAsia="Times New Roman" w:hAnsi="Times New Roman" w:cs="Times New Roman"/>
                <w:sz w:val="24"/>
              </w:rPr>
              <w:t xml:space="preserve">Immersion Oil And  </w:t>
            </w:r>
          </w:p>
          <w:p w14:paraId="773BEF85" w14:textId="77777777" w:rsidR="00F30F87" w:rsidRDefault="00F30F87" w:rsidP="00F30F87">
            <w:pPr>
              <w:spacing w:after="24"/>
              <w:ind w:left="474"/>
            </w:pPr>
            <w:r>
              <w:rPr>
                <w:rFonts w:ascii="Times New Roman" w:eastAsia="Times New Roman" w:hAnsi="Times New Roman" w:cs="Times New Roman"/>
                <w:sz w:val="24"/>
              </w:rPr>
              <w:t xml:space="preserve">Objective Optics)   </w:t>
            </w:r>
          </w:p>
          <w:p w14:paraId="5160B48E" w14:textId="77777777" w:rsidR="00F30F87" w:rsidRDefault="00F30F87">
            <w:pPr>
              <w:numPr>
                <w:ilvl w:val="0"/>
                <w:numId w:val="42"/>
              </w:numPr>
            </w:pPr>
            <w:r>
              <w:rPr>
                <w:rFonts w:ascii="Times New Roman" w:eastAsia="Times New Roman" w:hAnsi="Times New Roman" w:cs="Times New Roman"/>
                <w:sz w:val="24"/>
              </w:rPr>
              <w:t xml:space="preserve">Common Dimensions: </w:t>
            </w:r>
          </w:p>
          <w:p w14:paraId="05FB9384" w14:textId="77777777" w:rsidR="00F30F87" w:rsidRDefault="00F30F87" w:rsidP="00F30F87">
            <w:pPr>
              <w:ind w:left="474"/>
            </w:pPr>
            <w:r>
              <w:rPr>
                <w:rFonts w:ascii="Times New Roman" w:eastAsia="Times New Roman" w:hAnsi="Times New Roman" w:cs="Times New Roman"/>
                <w:sz w:val="24"/>
              </w:rPr>
              <w:t xml:space="preserve">Squares: 18 × 18 Mm, </w:t>
            </w:r>
          </w:p>
          <w:p w14:paraId="1F56DFF5" w14:textId="77777777" w:rsidR="00F30F87" w:rsidRDefault="00F30F87" w:rsidP="00F30F87">
            <w:pPr>
              <w:ind w:left="474"/>
            </w:pPr>
            <w:r>
              <w:rPr>
                <w:rFonts w:ascii="Times New Roman" w:eastAsia="Times New Roman" w:hAnsi="Times New Roman" w:cs="Times New Roman"/>
                <w:sz w:val="24"/>
              </w:rPr>
              <w:t xml:space="preserve">22 × 22 Mm  </w:t>
            </w:r>
          </w:p>
          <w:p w14:paraId="62DA8BE6" w14:textId="77777777" w:rsidR="00F30F87" w:rsidRDefault="00F30F87" w:rsidP="00F30F87">
            <w:pPr>
              <w:ind w:left="474"/>
            </w:pPr>
            <w:r>
              <w:rPr>
                <w:rFonts w:ascii="Times New Roman" w:eastAsia="Times New Roman" w:hAnsi="Times New Roman" w:cs="Times New Roman"/>
                <w:sz w:val="24"/>
              </w:rPr>
              <w:t xml:space="preserve">Rectangles: 22 × 30 Mm,  </w:t>
            </w:r>
          </w:p>
          <w:p w14:paraId="7535E4D9" w14:textId="77777777" w:rsidR="00F30F87" w:rsidRDefault="00F30F87" w:rsidP="00F30F87">
            <w:pPr>
              <w:spacing w:after="34" w:line="255" w:lineRule="auto"/>
              <w:ind w:left="474" w:right="34"/>
            </w:pPr>
            <w:r>
              <w:rPr>
                <w:rFonts w:ascii="Times New Roman" w:eastAsia="Times New Roman" w:hAnsi="Times New Roman" w:cs="Times New Roman"/>
                <w:sz w:val="24"/>
              </w:rPr>
              <w:t xml:space="preserve">22 × 40 Mm, 24 × 60 Mm    </w:t>
            </w:r>
          </w:p>
          <w:p w14:paraId="2F99410F" w14:textId="77777777" w:rsidR="00F30F87" w:rsidRDefault="00F30F87">
            <w:pPr>
              <w:numPr>
                <w:ilvl w:val="0"/>
                <w:numId w:val="42"/>
              </w:numPr>
              <w:spacing w:after="6"/>
            </w:pPr>
            <w:r>
              <w:rPr>
                <w:rFonts w:ascii="Times New Roman" w:eastAsia="Times New Roman" w:hAnsi="Times New Roman" w:cs="Times New Roman"/>
                <w:sz w:val="24"/>
              </w:rPr>
              <w:t>Surface Quality</w:t>
            </w: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p w14:paraId="2561A967" w14:textId="77777777" w:rsidR="00F30F87" w:rsidRDefault="00F30F87" w:rsidP="00F30F87">
            <w:pPr>
              <w:ind w:left="474"/>
            </w:pPr>
            <w:r>
              <w:rPr>
                <w:rFonts w:ascii="Times New Roman" w:eastAsia="Times New Roman" w:hAnsi="Times New Roman" w:cs="Times New Roman"/>
                <w:sz w:val="24"/>
              </w:rPr>
              <w:t xml:space="preserve">Perfectly  </w:t>
            </w:r>
          </w:p>
          <w:p w14:paraId="2EAC9CCD" w14:textId="77777777" w:rsidR="00F30F87" w:rsidRDefault="00F30F87" w:rsidP="00F30F87">
            <w:pPr>
              <w:ind w:left="474"/>
            </w:pPr>
            <w:r>
              <w:rPr>
                <w:rFonts w:ascii="Times New Roman" w:eastAsia="Times New Roman" w:hAnsi="Times New Roman" w:cs="Times New Roman"/>
                <w:sz w:val="24"/>
              </w:rPr>
              <w:t xml:space="preserve">Flat And Free From  </w:t>
            </w:r>
          </w:p>
          <w:p w14:paraId="2F0829C8" w14:textId="77777777" w:rsidR="00F30F87" w:rsidRDefault="00F30F87" w:rsidP="00F30F87">
            <w:pPr>
              <w:ind w:left="474"/>
            </w:pPr>
            <w:r>
              <w:rPr>
                <w:rFonts w:ascii="Times New Roman" w:eastAsia="Times New Roman" w:hAnsi="Times New Roman" w:cs="Times New Roman"/>
                <w:sz w:val="24"/>
              </w:rPr>
              <w:t xml:space="preserve">Streaks, Bubbles, Oily  </w:t>
            </w:r>
          </w:p>
          <w:p w14:paraId="6737B82B" w14:textId="77777777" w:rsidR="00F30F87" w:rsidRDefault="00F30F87" w:rsidP="00F30F87">
            <w:pPr>
              <w:ind w:left="474"/>
            </w:pPr>
            <w:r>
              <w:rPr>
                <w:rFonts w:ascii="Times New Roman" w:eastAsia="Times New Roman" w:hAnsi="Times New Roman" w:cs="Times New Roman"/>
                <w:sz w:val="24"/>
              </w:rPr>
              <w:t xml:space="preserve">Films, And Scratches    </w:t>
            </w:r>
          </w:p>
          <w:p w14:paraId="0632EDFA" w14:textId="5FA133A5" w:rsidR="00F30F87" w:rsidRDefault="00F30F87" w:rsidP="00F30F87">
            <w:r>
              <w:rPr>
                <w:rFonts w:ascii="Times New Roman" w:eastAsia="Times New Roman" w:hAnsi="Times New Roman" w:cs="Times New Roman"/>
                <w:sz w:val="24"/>
              </w:rPr>
              <w:t xml:space="preserve">  </w:t>
            </w:r>
          </w:p>
        </w:tc>
        <w:tc>
          <w:tcPr>
            <w:tcW w:w="1800" w:type="dxa"/>
          </w:tcPr>
          <w:p w14:paraId="6AE04B89" w14:textId="46471B9B" w:rsidR="00F30F87" w:rsidRDefault="00F30F87" w:rsidP="00F30F87">
            <w:r>
              <w:rPr>
                <w:rFonts w:ascii="Times New Roman" w:eastAsia="Times New Roman" w:hAnsi="Times New Roman" w:cs="Times New Roman"/>
                <w:sz w:val="24"/>
              </w:rPr>
              <w:lastRenderedPageBreak/>
              <w:t xml:space="preserve">25 pcks     </w:t>
            </w:r>
          </w:p>
        </w:tc>
        <w:tc>
          <w:tcPr>
            <w:tcW w:w="1525" w:type="dxa"/>
          </w:tcPr>
          <w:p w14:paraId="39BEBE0E" w14:textId="30FADAE8" w:rsidR="00F30F87" w:rsidRDefault="00F30F87" w:rsidP="00F30F87">
            <w:r>
              <w:rPr>
                <w:rFonts w:ascii="Times New Roman" w:eastAsia="Times New Roman" w:hAnsi="Times New Roman" w:cs="Times New Roman"/>
                <w:sz w:val="24"/>
              </w:rPr>
              <w:t xml:space="preserve">10     </w:t>
            </w:r>
          </w:p>
        </w:tc>
      </w:tr>
      <w:tr w:rsidR="00F30F87" w14:paraId="65D6742E" w14:textId="77777777" w:rsidTr="008A42DB">
        <w:tc>
          <w:tcPr>
            <w:tcW w:w="625" w:type="dxa"/>
          </w:tcPr>
          <w:p w14:paraId="13906264" w14:textId="6553559B" w:rsidR="00F30F87" w:rsidRDefault="00F30F87" w:rsidP="00F30F87">
            <w:r>
              <w:rPr>
                <w:rFonts w:ascii="Times New Roman" w:eastAsia="Times New Roman" w:hAnsi="Times New Roman" w:cs="Times New Roman"/>
                <w:sz w:val="24"/>
              </w:rPr>
              <w:t xml:space="preserve">29     </w:t>
            </w:r>
          </w:p>
        </w:tc>
        <w:tc>
          <w:tcPr>
            <w:tcW w:w="5400" w:type="dxa"/>
          </w:tcPr>
          <w:p w14:paraId="49080269" w14:textId="77777777" w:rsidR="00F30F87" w:rsidRDefault="00F30F87" w:rsidP="00F30F87">
            <w:pPr>
              <w:spacing w:after="269"/>
              <w:ind w:left="4"/>
            </w:pPr>
            <w:r>
              <w:rPr>
                <w:rFonts w:ascii="Times New Roman" w:eastAsia="Times New Roman" w:hAnsi="Times New Roman" w:cs="Times New Roman"/>
                <w:b/>
                <w:sz w:val="24"/>
              </w:rPr>
              <w:t xml:space="preserve">Oil Immersion: </w:t>
            </w: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53514D96" w14:textId="77777777" w:rsidR="00F30F87" w:rsidRDefault="00F30F87" w:rsidP="00F30F87">
            <w:pPr>
              <w:spacing w:after="34"/>
              <w:ind w:left="11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711A4C5B" w14:textId="77777777" w:rsidR="00F30F87" w:rsidRDefault="00F30F87">
            <w:pPr>
              <w:numPr>
                <w:ilvl w:val="0"/>
                <w:numId w:val="43"/>
              </w:numPr>
              <w:spacing w:after="30"/>
              <w:ind w:right="139"/>
            </w:pPr>
            <w:r>
              <w:rPr>
                <w:rFonts w:ascii="Times New Roman" w:eastAsia="Times New Roman" w:hAnsi="Times New Roman" w:cs="Times New Roman"/>
                <w:sz w:val="24"/>
              </w:rPr>
              <w:t xml:space="preserve">Physical Form: Liquid  </w:t>
            </w:r>
          </w:p>
          <w:p w14:paraId="6AAEE030" w14:textId="77777777" w:rsidR="00F30F87" w:rsidRDefault="00F30F87" w:rsidP="00F30F87">
            <w:pPr>
              <w:rPr>
                <w:rFonts w:ascii="Times New Roman" w:eastAsia="Times New Roman" w:hAnsi="Times New Roman" w:cs="Times New Roman"/>
                <w:sz w:val="24"/>
              </w:rPr>
            </w:pPr>
            <w:r>
              <w:rPr>
                <w:rFonts w:ascii="Times New Roman" w:eastAsia="Times New Roman" w:hAnsi="Times New Roman" w:cs="Times New Roman"/>
                <w:sz w:val="24"/>
              </w:rPr>
              <w:t xml:space="preserve">Biological Source: Synthetic  </w:t>
            </w:r>
          </w:p>
          <w:p w14:paraId="47679619" w14:textId="77777777" w:rsidR="00F30F87" w:rsidRDefault="00F30F87">
            <w:pPr>
              <w:numPr>
                <w:ilvl w:val="0"/>
                <w:numId w:val="44"/>
              </w:numPr>
              <w:spacing w:after="52" w:line="243" w:lineRule="auto"/>
            </w:pPr>
            <w:r>
              <w:rPr>
                <w:rFonts w:ascii="Times New Roman" w:eastAsia="Times New Roman" w:hAnsi="Times New Roman" w:cs="Times New Roman"/>
                <w:sz w:val="24"/>
              </w:rPr>
              <w:t xml:space="preserve">Suitability: Suitable for microscopy  </w:t>
            </w:r>
          </w:p>
          <w:p w14:paraId="6BF60C47" w14:textId="77777777" w:rsidR="00F30F87" w:rsidRDefault="00F30F87">
            <w:pPr>
              <w:numPr>
                <w:ilvl w:val="0"/>
                <w:numId w:val="44"/>
              </w:numPr>
              <w:spacing w:after="1"/>
            </w:pPr>
            <w:r>
              <w:rPr>
                <w:rFonts w:ascii="Times New Roman" w:eastAsia="Times New Roman" w:hAnsi="Times New Roman" w:cs="Times New Roman"/>
                <w:sz w:val="24"/>
              </w:rPr>
              <w:t xml:space="preserve">Refractive Index: n²⁰/D  </w:t>
            </w:r>
          </w:p>
          <w:p w14:paraId="5941FFC5" w14:textId="77777777" w:rsidR="00F30F87" w:rsidRDefault="00F30F87" w:rsidP="00F30F87">
            <w:pPr>
              <w:spacing w:after="24"/>
              <w:ind w:left="580"/>
            </w:pPr>
            <w:r>
              <w:rPr>
                <w:rFonts w:ascii="Times New Roman" w:eastAsia="Times New Roman" w:hAnsi="Times New Roman" w:cs="Times New Roman"/>
                <w:sz w:val="24"/>
              </w:rPr>
              <w:t xml:space="preserve">1.516  </w:t>
            </w:r>
          </w:p>
          <w:p w14:paraId="53FE0BB2" w14:textId="77777777" w:rsidR="00F30F87" w:rsidRDefault="00F30F87">
            <w:pPr>
              <w:numPr>
                <w:ilvl w:val="0"/>
                <w:numId w:val="44"/>
              </w:numPr>
              <w:spacing w:after="23" w:line="243" w:lineRule="auto"/>
            </w:pPr>
            <w:r>
              <w:rPr>
                <w:rFonts w:ascii="Times New Roman" w:eastAsia="Times New Roman" w:hAnsi="Times New Roman" w:cs="Times New Roman"/>
                <w:sz w:val="24"/>
              </w:rPr>
              <w:t xml:space="preserve">Viscosity: 100–120 </w:t>
            </w:r>
            <w:proofErr w:type="spellStart"/>
            <w:r>
              <w:rPr>
                <w:rFonts w:ascii="Times New Roman" w:eastAsia="Times New Roman" w:hAnsi="Times New Roman" w:cs="Times New Roman"/>
                <w:sz w:val="24"/>
              </w:rPr>
              <w:t>mPa·s</w:t>
            </w:r>
            <w:proofErr w:type="spellEnd"/>
            <w:r>
              <w:rPr>
                <w:rFonts w:ascii="Times New Roman" w:eastAsia="Times New Roman" w:hAnsi="Times New Roman" w:cs="Times New Roman"/>
                <w:sz w:val="24"/>
              </w:rPr>
              <w:t xml:space="preserve"> at 20°C  </w:t>
            </w:r>
          </w:p>
          <w:p w14:paraId="5413916A" w14:textId="77777777" w:rsidR="00F30F87" w:rsidRDefault="00F30F87" w:rsidP="00F30F87">
            <w:pPr>
              <w:ind w:left="580"/>
            </w:pPr>
            <w:r>
              <w:rPr>
                <w:rFonts w:ascii="Times New Roman" w:eastAsia="Times New Roman" w:hAnsi="Times New Roman" w:cs="Times New Roman"/>
                <w:sz w:val="24"/>
              </w:rPr>
              <w:t xml:space="preserve">Density: 1.025 g/mL at </w:t>
            </w:r>
          </w:p>
          <w:p w14:paraId="0DBE82FA" w14:textId="77777777" w:rsidR="00F30F87" w:rsidRDefault="00F30F87" w:rsidP="00F30F87">
            <w:pPr>
              <w:spacing w:after="28"/>
              <w:ind w:left="580"/>
            </w:pPr>
            <w:r>
              <w:rPr>
                <w:rFonts w:ascii="Times New Roman" w:eastAsia="Times New Roman" w:hAnsi="Times New Roman" w:cs="Times New Roman"/>
                <w:sz w:val="24"/>
              </w:rPr>
              <w:t xml:space="preserve">20°C  </w:t>
            </w:r>
          </w:p>
          <w:p w14:paraId="60B360C6" w14:textId="77777777" w:rsidR="00F30F87" w:rsidRDefault="00F30F87">
            <w:pPr>
              <w:numPr>
                <w:ilvl w:val="0"/>
                <w:numId w:val="44"/>
              </w:numPr>
            </w:pPr>
            <w:r>
              <w:rPr>
                <w:rFonts w:ascii="Times New Roman" w:eastAsia="Times New Roman" w:hAnsi="Times New Roman" w:cs="Times New Roman"/>
                <w:sz w:val="24"/>
              </w:rPr>
              <w:t xml:space="preserve">Applications: </w:t>
            </w:r>
          </w:p>
          <w:p w14:paraId="5C946F5C" w14:textId="77777777" w:rsidR="00F30F87" w:rsidRDefault="00F30F87" w:rsidP="00F30F87">
            <w:pPr>
              <w:spacing w:after="29"/>
              <w:ind w:left="580"/>
            </w:pPr>
            <w:r>
              <w:rPr>
                <w:rFonts w:ascii="Times New Roman" w:eastAsia="Times New Roman" w:hAnsi="Times New Roman" w:cs="Times New Roman"/>
                <w:sz w:val="24"/>
              </w:rPr>
              <w:t xml:space="preserve">Hematology, histology  </w:t>
            </w:r>
          </w:p>
          <w:p w14:paraId="4580F7AF" w14:textId="77777777" w:rsidR="00F30F87" w:rsidRDefault="00F30F87">
            <w:pPr>
              <w:numPr>
                <w:ilvl w:val="0"/>
                <w:numId w:val="44"/>
              </w:numPr>
              <w:spacing w:after="18" w:line="243" w:lineRule="auto"/>
            </w:pPr>
            <w:r>
              <w:rPr>
                <w:rFonts w:ascii="Times New Roman" w:eastAsia="Times New Roman" w:hAnsi="Times New Roman" w:cs="Times New Roman"/>
                <w:sz w:val="24"/>
              </w:rPr>
              <w:t xml:space="preserve">Storage Temperature: Room temperature  </w:t>
            </w:r>
          </w:p>
          <w:p w14:paraId="251B5E56" w14:textId="7FAAD78D" w:rsidR="00F30F87" w:rsidRDefault="00F30F87" w:rsidP="00F30F87">
            <w:r>
              <w:rPr>
                <w:rFonts w:ascii="Times New Roman" w:eastAsia="Times New Roman" w:hAnsi="Times New Roman" w:cs="Times New Roman"/>
                <w:sz w:val="24"/>
              </w:rPr>
              <w:t>Quality Segment: 100</w:t>
            </w:r>
          </w:p>
        </w:tc>
        <w:tc>
          <w:tcPr>
            <w:tcW w:w="1800" w:type="dxa"/>
          </w:tcPr>
          <w:p w14:paraId="25FED213" w14:textId="506AA51C" w:rsidR="00F30F87" w:rsidRDefault="00F30F87" w:rsidP="00F30F87">
            <w:r>
              <w:rPr>
                <w:rFonts w:ascii="Times New Roman" w:eastAsia="Times New Roman" w:hAnsi="Times New Roman" w:cs="Times New Roman"/>
                <w:sz w:val="24"/>
              </w:rPr>
              <w:t xml:space="preserve">3 units     </w:t>
            </w:r>
          </w:p>
        </w:tc>
        <w:tc>
          <w:tcPr>
            <w:tcW w:w="1525" w:type="dxa"/>
          </w:tcPr>
          <w:p w14:paraId="3BCDEBA9" w14:textId="264CF37F" w:rsidR="00F30F87" w:rsidRDefault="00F30F87" w:rsidP="00F30F87">
            <w:r>
              <w:rPr>
                <w:rFonts w:ascii="Times New Roman" w:eastAsia="Times New Roman" w:hAnsi="Times New Roman" w:cs="Times New Roman"/>
                <w:sz w:val="24"/>
              </w:rPr>
              <w:t xml:space="preserve">1     </w:t>
            </w:r>
          </w:p>
        </w:tc>
      </w:tr>
      <w:tr w:rsidR="00F30F87" w14:paraId="7885F395" w14:textId="77777777" w:rsidTr="008A42DB">
        <w:tc>
          <w:tcPr>
            <w:tcW w:w="625" w:type="dxa"/>
          </w:tcPr>
          <w:p w14:paraId="6F33F4FB" w14:textId="76BF5621" w:rsidR="00F30F87" w:rsidRDefault="00F30F87" w:rsidP="00F30F87">
            <w:r>
              <w:rPr>
                <w:rFonts w:ascii="Times New Roman" w:eastAsia="Times New Roman" w:hAnsi="Times New Roman" w:cs="Times New Roman"/>
                <w:sz w:val="24"/>
              </w:rPr>
              <w:t xml:space="preserve">30    </w:t>
            </w:r>
          </w:p>
        </w:tc>
        <w:tc>
          <w:tcPr>
            <w:tcW w:w="5400" w:type="dxa"/>
          </w:tcPr>
          <w:p w14:paraId="2558155E" w14:textId="77777777" w:rsidR="00F30F87" w:rsidRDefault="00F30F87" w:rsidP="00F30F87">
            <w:pPr>
              <w:spacing w:after="263"/>
              <w:ind w:left="110"/>
            </w:pPr>
            <w:r>
              <w:rPr>
                <w:rFonts w:ascii="Times New Roman" w:eastAsia="Times New Roman" w:hAnsi="Times New Roman" w:cs="Times New Roman"/>
                <w:b/>
                <w:sz w:val="24"/>
              </w:rPr>
              <w:t xml:space="preserve">Ethanol/Methanol:  </w:t>
            </w: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3F3887D9" w14:textId="77777777" w:rsidR="00F30F87" w:rsidRDefault="00F30F87" w:rsidP="00F30F87">
            <w:pPr>
              <w:spacing w:after="29"/>
              <w:ind w:left="220"/>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76C05B5B" w14:textId="77777777" w:rsidR="00F30F87" w:rsidRDefault="00F30F87">
            <w:pPr>
              <w:numPr>
                <w:ilvl w:val="0"/>
                <w:numId w:val="45"/>
              </w:numPr>
              <w:spacing w:after="47" w:line="243" w:lineRule="auto"/>
            </w:pPr>
            <w:r>
              <w:rPr>
                <w:rFonts w:ascii="Times New Roman" w:eastAsia="Times New Roman" w:hAnsi="Times New Roman" w:cs="Times New Roman"/>
                <w:sz w:val="24"/>
              </w:rPr>
              <w:t xml:space="preserve">Purity: 96% - 100% Absolute  </w:t>
            </w:r>
          </w:p>
          <w:p w14:paraId="4C7DB5DB" w14:textId="77777777" w:rsidR="00F30F87" w:rsidRDefault="00F30F87">
            <w:pPr>
              <w:numPr>
                <w:ilvl w:val="0"/>
                <w:numId w:val="45"/>
              </w:numPr>
              <w:spacing w:line="243" w:lineRule="auto"/>
            </w:pPr>
            <w:proofErr w:type="spellStart"/>
            <w:r>
              <w:rPr>
                <w:rFonts w:ascii="Times New Roman" w:eastAsia="Times New Roman" w:hAnsi="Times New Roman" w:cs="Times New Roman"/>
                <w:sz w:val="24"/>
              </w:rPr>
              <w:t>Dnase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Rnase</w:t>
            </w:r>
            <w:proofErr w:type="spellEnd"/>
            <w:r>
              <w:rPr>
                <w:rFonts w:ascii="Times New Roman" w:eastAsia="Times New Roman" w:hAnsi="Times New Roman" w:cs="Times New Roman"/>
                <w:sz w:val="24"/>
              </w:rPr>
              <w:t>, And</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Protease: Not Detected  </w:t>
            </w:r>
          </w:p>
          <w:p w14:paraId="0DB67FE2" w14:textId="77777777" w:rsidR="00F30F87" w:rsidRDefault="00F30F87" w:rsidP="00F30F87">
            <w:pPr>
              <w:spacing w:after="34"/>
              <w:ind w:left="580"/>
            </w:pPr>
            <w:r>
              <w:rPr>
                <w:rFonts w:ascii="Times New Roman" w:eastAsia="Times New Roman" w:hAnsi="Times New Roman" w:cs="Times New Roman"/>
                <w:sz w:val="24"/>
              </w:rPr>
              <w:t xml:space="preserve">(Nuclease-Free)  </w:t>
            </w:r>
          </w:p>
          <w:p w14:paraId="2D54B51A" w14:textId="77777777" w:rsidR="00F30F87" w:rsidRDefault="00F30F87">
            <w:pPr>
              <w:numPr>
                <w:ilvl w:val="0"/>
                <w:numId w:val="45"/>
              </w:numPr>
            </w:pPr>
            <w:r>
              <w:rPr>
                <w:rFonts w:ascii="Times New Roman" w:eastAsia="Times New Roman" w:hAnsi="Times New Roman" w:cs="Times New Roman"/>
                <w:sz w:val="24"/>
              </w:rPr>
              <w:t xml:space="preserve">Additives: Un-Denatured  </w:t>
            </w:r>
          </w:p>
          <w:p w14:paraId="25B48289" w14:textId="77777777" w:rsidR="00F30F87" w:rsidRDefault="00F30F87" w:rsidP="00F30F87">
            <w:pPr>
              <w:spacing w:after="33" w:line="237" w:lineRule="auto"/>
              <w:ind w:left="580" w:right="26"/>
              <w:jc w:val="both"/>
            </w:pPr>
            <w:r>
              <w:rPr>
                <w:rFonts w:ascii="Times New Roman" w:eastAsia="Times New Roman" w:hAnsi="Times New Roman" w:cs="Times New Roman"/>
                <w:sz w:val="24"/>
              </w:rPr>
              <w:t xml:space="preserve">(No Methanol Or Acetone Added)  </w:t>
            </w:r>
          </w:p>
          <w:p w14:paraId="19007E50" w14:textId="77777777" w:rsidR="00F30F87" w:rsidRDefault="00F30F87">
            <w:pPr>
              <w:numPr>
                <w:ilvl w:val="0"/>
                <w:numId w:val="45"/>
              </w:numPr>
              <w:spacing w:after="5" w:line="237" w:lineRule="auto"/>
            </w:pPr>
            <w:r>
              <w:rPr>
                <w:rFonts w:ascii="Times New Roman" w:eastAsia="Times New Roman" w:hAnsi="Times New Roman" w:cs="Times New Roman"/>
                <w:sz w:val="24"/>
              </w:rPr>
              <w:t xml:space="preserve">Appearance: Clear, Colorless, And Free Of  </w:t>
            </w:r>
          </w:p>
          <w:p w14:paraId="374A2D15" w14:textId="5F54D12C" w:rsidR="00F30F87" w:rsidRDefault="00F30F87" w:rsidP="00F30F87">
            <w:pPr>
              <w:ind w:right="232"/>
              <w:jc w:val="center"/>
            </w:pPr>
            <w:r>
              <w:rPr>
                <w:rFonts w:ascii="Times New Roman" w:eastAsia="Times New Roman" w:hAnsi="Times New Roman" w:cs="Times New Roman"/>
                <w:sz w:val="24"/>
              </w:rPr>
              <w:t xml:space="preserve">Suspended Matter   </w:t>
            </w:r>
          </w:p>
        </w:tc>
        <w:tc>
          <w:tcPr>
            <w:tcW w:w="1800" w:type="dxa"/>
          </w:tcPr>
          <w:p w14:paraId="33B047AF" w14:textId="54C7A65D" w:rsidR="00F30F87" w:rsidRDefault="00F30F87" w:rsidP="00F30F87">
            <w:r>
              <w:rPr>
                <w:rFonts w:ascii="Times New Roman" w:eastAsia="Times New Roman" w:hAnsi="Times New Roman" w:cs="Times New Roman"/>
                <w:sz w:val="24"/>
              </w:rPr>
              <w:t xml:space="preserve">5 Units     </w:t>
            </w:r>
          </w:p>
        </w:tc>
        <w:tc>
          <w:tcPr>
            <w:tcW w:w="1525" w:type="dxa"/>
          </w:tcPr>
          <w:p w14:paraId="0CBAE23D" w14:textId="0A462BC9" w:rsidR="00F30F87" w:rsidRDefault="00F30F87" w:rsidP="00F30F87">
            <w:r>
              <w:rPr>
                <w:rFonts w:ascii="Times New Roman" w:eastAsia="Times New Roman" w:hAnsi="Times New Roman" w:cs="Times New Roman"/>
                <w:sz w:val="24"/>
              </w:rPr>
              <w:t xml:space="preserve">1     </w:t>
            </w:r>
          </w:p>
        </w:tc>
      </w:tr>
      <w:tr w:rsidR="00F30F87" w14:paraId="48FD288D" w14:textId="77777777" w:rsidTr="008A42DB">
        <w:tc>
          <w:tcPr>
            <w:tcW w:w="625" w:type="dxa"/>
          </w:tcPr>
          <w:p w14:paraId="45DE8886" w14:textId="2468E457" w:rsidR="00F30F87" w:rsidRDefault="00F30F87" w:rsidP="00F30F87">
            <w:r>
              <w:rPr>
                <w:rFonts w:ascii="Times New Roman" w:eastAsia="Times New Roman" w:hAnsi="Times New Roman" w:cs="Times New Roman"/>
                <w:sz w:val="24"/>
              </w:rPr>
              <w:t xml:space="preserve">31     </w:t>
            </w:r>
          </w:p>
        </w:tc>
        <w:tc>
          <w:tcPr>
            <w:tcW w:w="5400" w:type="dxa"/>
          </w:tcPr>
          <w:p w14:paraId="670C9DBE" w14:textId="77777777" w:rsidR="00F30F87" w:rsidRDefault="00F30F87" w:rsidP="00F30F87">
            <w:pPr>
              <w:spacing w:after="118"/>
              <w:ind w:left="110"/>
            </w:pPr>
            <w:r>
              <w:rPr>
                <w:rFonts w:ascii="Times New Roman" w:eastAsia="Times New Roman" w:hAnsi="Times New Roman" w:cs="Times New Roman"/>
                <w:b/>
                <w:sz w:val="24"/>
              </w:rPr>
              <w:t xml:space="preserve">Cotton Wool:  </w:t>
            </w: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b/>
                <w:sz w:val="24"/>
              </w:rPr>
              <w:t xml:space="preserve"> 500g</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p>
          <w:p w14:paraId="6A0C7CD4" w14:textId="77777777" w:rsidR="00F30F87" w:rsidRDefault="00F30F87" w:rsidP="00F30F87">
            <w:pPr>
              <w:ind w:left="110"/>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7C1DC60D" w14:textId="77777777" w:rsidR="00F30F87" w:rsidRDefault="00F30F87" w:rsidP="00F30F87">
            <w:pPr>
              <w:ind w:left="110"/>
            </w:pPr>
            <w:r>
              <w:rPr>
                <w:rFonts w:ascii="Times New Roman" w:eastAsia="Times New Roman" w:hAnsi="Times New Roman" w:cs="Times New Roman"/>
                <w:sz w:val="24"/>
              </w:rPr>
              <w:t xml:space="preserve">100% Pure, Bleached, Carded  </w:t>
            </w:r>
          </w:p>
          <w:p w14:paraId="1D43D64A" w14:textId="77777777" w:rsidR="00F30F87" w:rsidRDefault="00F30F87" w:rsidP="00F30F87">
            <w:pPr>
              <w:ind w:left="110"/>
            </w:pPr>
            <w:r>
              <w:rPr>
                <w:rFonts w:ascii="Times New Roman" w:eastAsia="Times New Roman" w:hAnsi="Times New Roman" w:cs="Times New Roman"/>
                <w:sz w:val="24"/>
              </w:rPr>
              <w:t xml:space="preserve">Cotton. Free From Optical  </w:t>
            </w:r>
          </w:p>
          <w:p w14:paraId="4E808835" w14:textId="77777777" w:rsidR="00F30F87" w:rsidRDefault="00F30F87" w:rsidP="00F30F87">
            <w:pPr>
              <w:ind w:left="110"/>
            </w:pPr>
            <w:r>
              <w:rPr>
                <w:rFonts w:ascii="Times New Roman" w:eastAsia="Times New Roman" w:hAnsi="Times New Roman" w:cs="Times New Roman"/>
                <w:sz w:val="24"/>
              </w:rPr>
              <w:t xml:space="preserve">Brighteners And Packed In  </w:t>
            </w:r>
          </w:p>
          <w:p w14:paraId="33F6435A" w14:textId="77777777" w:rsidR="00F30F87" w:rsidRDefault="00F30F87" w:rsidP="00F30F87">
            <w:pPr>
              <w:ind w:left="110"/>
            </w:pPr>
            <w:r>
              <w:rPr>
                <w:rFonts w:ascii="Times New Roman" w:eastAsia="Times New Roman" w:hAnsi="Times New Roman" w:cs="Times New Roman"/>
                <w:sz w:val="24"/>
              </w:rPr>
              <w:lastRenderedPageBreak/>
              <w:t xml:space="preserve">Non-Linting Blue Kraft Paper  </w:t>
            </w:r>
          </w:p>
          <w:p w14:paraId="05285E04" w14:textId="36B6D100" w:rsidR="00F30F87" w:rsidRDefault="00F30F87" w:rsidP="00F30F87">
            <w:pPr>
              <w:ind w:left="110"/>
            </w:pPr>
            <w:r>
              <w:rPr>
                <w:rFonts w:ascii="Times New Roman" w:eastAsia="Times New Roman" w:hAnsi="Times New Roman" w:cs="Times New Roman"/>
                <w:sz w:val="24"/>
              </w:rPr>
              <w:t xml:space="preserve">Or PE Bags  </w:t>
            </w:r>
          </w:p>
        </w:tc>
        <w:tc>
          <w:tcPr>
            <w:tcW w:w="1800" w:type="dxa"/>
          </w:tcPr>
          <w:p w14:paraId="78AB710D" w14:textId="3A5EF712" w:rsidR="00F30F87" w:rsidRDefault="00F30F87" w:rsidP="00F30F87">
            <w:r>
              <w:rPr>
                <w:rFonts w:ascii="Times New Roman" w:eastAsia="Times New Roman" w:hAnsi="Times New Roman" w:cs="Times New Roman"/>
                <w:sz w:val="24"/>
              </w:rPr>
              <w:lastRenderedPageBreak/>
              <w:t xml:space="preserve"> 10 Units    </w:t>
            </w:r>
          </w:p>
        </w:tc>
        <w:tc>
          <w:tcPr>
            <w:tcW w:w="1525" w:type="dxa"/>
          </w:tcPr>
          <w:p w14:paraId="641D095D" w14:textId="68393C70" w:rsidR="00F30F87" w:rsidRDefault="00F30F87" w:rsidP="00F30F87">
            <w:r>
              <w:rPr>
                <w:rFonts w:ascii="Times New Roman" w:eastAsia="Times New Roman" w:hAnsi="Times New Roman" w:cs="Times New Roman"/>
                <w:sz w:val="24"/>
              </w:rPr>
              <w:t xml:space="preserve">1     </w:t>
            </w:r>
          </w:p>
        </w:tc>
      </w:tr>
      <w:tr w:rsidR="00F30F87" w14:paraId="1B7F3CEE" w14:textId="77777777" w:rsidTr="008A42DB">
        <w:tc>
          <w:tcPr>
            <w:tcW w:w="625" w:type="dxa"/>
          </w:tcPr>
          <w:p w14:paraId="1485C416" w14:textId="78EA8578" w:rsidR="00F30F87" w:rsidRDefault="00F30F87" w:rsidP="00F30F87">
            <w:r>
              <w:rPr>
                <w:rFonts w:ascii="Times New Roman" w:eastAsia="Times New Roman" w:hAnsi="Times New Roman" w:cs="Times New Roman"/>
                <w:sz w:val="24"/>
              </w:rPr>
              <w:t xml:space="preserve">32     </w:t>
            </w:r>
          </w:p>
        </w:tc>
        <w:tc>
          <w:tcPr>
            <w:tcW w:w="5400" w:type="dxa"/>
          </w:tcPr>
          <w:p w14:paraId="580F45E7" w14:textId="77777777" w:rsidR="00F30F87" w:rsidRDefault="00F30F87" w:rsidP="00F30F87">
            <w:pPr>
              <w:spacing w:after="118"/>
              <w:ind w:left="4"/>
            </w:pPr>
            <w:r>
              <w:rPr>
                <w:rFonts w:ascii="Times New Roman" w:eastAsia="Times New Roman" w:hAnsi="Times New Roman" w:cs="Times New Roman"/>
                <w:b/>
                <w:sz w:val="24"/>
              </w:rPr>
              <w:t xml:space="preserve">Syringe   </w:t>
            </w:r>
            <w:r>
              <w:rPr>
                <w:rFonts w:ascii="Times New Roman" w:eastAsia="Times New Roman" w:hAnsi="Times New Roman" w:cs="Times New Roman"/>
                <w:sz w:val="24"/>
              </w:rPr>
              <w:t xml:space="preserve"> </w:t>
            </w:r>
          </w:p>
          <w:p w14:paraId="5CF98BC1" w14:textId="77777777" w:rsidR="00F30F87" w:rsidRDefault="00F30F87" w:rsidP="00F30F87">
            <w:pPr>
              <w:spacing w:after="3"/>
              <w:ind w:left="4"/>
            </w:pPr>
            <w:r>
              <w:rPr>
                <w:rFonts w:ascii="Times New Roman" w:eastAsia="Times New Roman" w:hAnsi="Times New Roman" w:cs="Times New Roman"/>
                <w:b/>
                <w:sz w:val="24"/>
              </w:rPr>
              <w:t xml:space="preserve">5ml,3ml,2ml,10ml: </w:t>
            </w: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6C7346F9" w14:textId="77777777" w:rsidR="00F30F87" w:rsidRDefault="00F30F87" w:rsidP="00F30F87">
            <w:pPr>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1D76B2D3" w14:textId="77777777" w:rsidR="00F30F87" w:rsidRDefault="00F30F87" w:rsidP="00F30F87">
            <w:pPr>
              <w:ind w:left="469" w:right="20" w:hanging="360"/>
            </w:pPr>
            <w:r>
              <w:rPr>
                <w:rFonts w:ascii="Times New Roman" w:eastAsia="Times New Roman" w:hAnsi="Times New Roman" w:cs="Times New Roman"/>
                <w:sz w:val="24"/>
              </w:rPr>
              <w:t xml:space="preserve">• A Three-Piece  Construction  </w:t>
            </w:r>
          </w:p>
          <w:p w14:paraId="6DB6FF93" w14:textId="77777777" w:rsidR="00F30F87" w:rsidRDefault="00F30F87" w:rsidP="00F30F87">
            <w:pPr>
              <w:ind w:left="469"/>
            </w:pPr>
            <w:r>
              <w:rPr>
                <w:rFonts w:ascii="Times New Roman" w:eastAsia="Times New Roman" w:hAnsi="Times New Roman" w:cs="Times New Roman"/>
                <w:sz w:val="24"/>
              </w:rPr>
              <w:t xml:space="preserve">(Polypropylene Barrel,  </w:t>
            </w:r>
          </w:p>
          <w:p w14:paraId="207789B7" w14:textId="77777777" w:rsidR="00F30F87" w:rsidRDefault="00F30F87" w:rsidP="00F30F87">
            <w:pPr>
              <w:ind w:left="469"/>
            </w:pPr>
            <w:r>
              <w:rPr>
                <w:rFonts w:ascii="Times New Roman" w:eastAsia="Times New Roman" w:hAnsi="Times New Roman" w:cs="Times New Roman"/>
                <w:sz w:val="24"/>
              </w:rPr>
              <w:t xml:space="preserve">Plunger, And A Silicone  </w:t>
            </w:r>
          </w:p>
          <w:p w14:paraId="24EAE6C2" w14:textId="77777777" w:rsidR="00F30F87" w:rsidRDefault="00F30F87" w:rsidP="00F30F87">
            <w:pPr>
              <w:ind w:left="469"/>
            </w:pPr>
            <w:r>
              <w:rPr>
                <w:rFonts w:ascii="Times New Roman" w:eastAsia="Times New Roman" w:hAnsi="Times New Roman" w:cs="Times New Roman"/>
                <w:sz w:val="24"/>
              </w:rPr>
              <w:t xml:space="preserve">Gasket), Clear </w:t>
            </w:r>
          </w:p>
          <w:p w14:paraId="62A35992" w14:textId="77777777" w:rsidR="00F30F87" w:rsidRDefault="00F30F87" w:rsidP="00F30F87">
            <w:pPr>
              <w:ind w:left="469"/>
            </w:pPr>
            <w:r>
              <w:rPr>
                <w:rFonts w:ascii="Times New Roman" w:eastAsia="Times New Roman" w:hAnsi="Times New Roman" w:cs="Times New Roman"/>
                <w:sz w:val="24"/>
              </w:rPr>
              <w:t xml:space="preserve">Graduations  </w:t>
            </w:r>
          </w:p>
          <w:p w14:paraId="2FB01F9D" w14:textId="77777777" w:rsidR="00F30F87" w:rsidRDefault="00F30F87" w:rsidP="00F30F87">
            <w:pPr>
              <w:ind w:left="469"/>
            </w:pPr>
            <w:r>
              <w:rPr>
                <w:rFonts w:ascii="Times New Roman" w:eastAsia="Times New Roman" w:hAnsi="Times New Roman" w:cs="Times New Roman"/>
                <w:sz w:val="24"/>
              </w:rPr>
              <w:t xml:space="preserve">For Accurate Dosing, </w:t>
            </w:r>
          </w:p>
          <w:p w14:paraId="12B9A141" w14:textId="77777777" w:rsidR="00F30F87" w:rsidRDefault="00F30F87" w:rsidP="00F30F87">
            <w:pPr>
              <w:ind w:left="469"/>
            </w:pPr>
            <w:r>
              <w:rPr>
                <w:rFonts w:ascii="Times New Roman" w:eastAsia="Times New Roman" w:hAnsi="Times New Roman" w:cs="Times New Roman"/>
                <w:sz w:val="24"/>
              </w:rPr>
              <w:t xml:space="preserve">And A Luer Lock Or </w:t>
            </w:r>
          </w:p>
          <w:p w14:paraId="766BFE92" w14:textId="77777777" w:rsidR="00F30F87" w:rsidRDefault="00F30F87" w:rsidP="00F30F87">
            <w:pPr>
              <w:ind w:left="469"/>
            </w:pPr>
            <w:r>
              <w:rPr>
                <w:rFonts w:ascii="Times New Roman" w:eastAsia="Times New Roman" w:hAnsi="Times New Roman" w:cs="Times New Roman"/>
                <w:sz w:val="24"/>
              </w:rPr>
              <w:t xml:space="preserve">Luer Slip Tip To </w:t>
            </w:r>
          </w:p>
          <w:p w14:paraId="28121D94" w14:textId="77777777" w:rsidR="00F30F87" w:rsidRDefault="00F30F87" w:rsidP="00F30F87">
            <w:pPr>
              <w:ind w:left="469"/>
            </w:pPr>
            <w:r>
              <w:rPr>
                <w:rFonts w:ascii="Times New Roman" w:eastAsia="Times New Roman" w:hAnsi="Times New Roman" w:cs="Times New Roman"/>
                <w:sz w:val="24"/>
              </w:rPr>
              <w:t xml:space="preserve">Securely Connect To IV </w:t>
            </w:r>
          </w:p>
          <w:p w14:paraId="6AC02D8C" w14:textId="6DCCE4B8" w:rsidR="00F30F87" w:rsidRDefault="00F30F87" w:rsidP="00F30F87">
            <w:pPr>
              <w:ind w:left="469"/>
            </w:pPr>
            <w:r>
              <w:rPr>
                <w:rFonts w:ascii="Times New Roman" w:eastAsia="Times New Roman" w:hAnsi="Times New Roman" w:cs="Times New Roman"/>
                <w:sz w:val="24"/>
              </w:rPr>
              <w:t xml:space="preserve">Lines Or Needles    </w:t>
            </w:r>
          </w:p>
        </w:tc>
        <w:tc>
          <w:tcPr>
            <w:tcW w:w="1800" w:type="dxa"/>
          </w:tcPr>
          <w:p w14:paraId="69A03E7B" w14:textId="4062D970" w:rsidR="00F30F87" w:rsidRDefault="00F30F87" w:rsidP="00F30F87">
            <w:r>
              <w:rPr>
                <w:rFonts w:ascii="Times New Roman" w:eastAsia="Times New Roman" w:hAnsi="Times New Roman" w:cs="Times New Roman"/>
                <w:sz w:val="24"/>
              </w:rPr>
              <w:t xml:space="preserve">5 </w:t>
            </w:r>
            <w:proofErr w:type="spellStart"/>
            <w:r>
              <w:rPr>
                <w:rFonts w:ascii="Times New Roman" w:eastAsia="Times New Roman" w:hAnsi="Times New Roman" w:cs="Times New Roman"/>
                <w:sz w:val="24"/>
              </w:rPr>
              <w:t>pck</w:t>
            </w:r>
            <w:proofErr w:type="spellEnd"/>
            <w:r>
              <w:rPr>
                <w:rFonts w:ascii="Times New Roman" w:eastAsia="Times New Roman" w:hAnsi="Times New Roman" w:cs="Times New Roman"/>
                <w:sz w:val="24"/>
              </w:rPr>
              <w:t xml:space="preserve">     </w:t>
            </w:r>
          </w:p>
        </w:tc>
        <w:tc>
          <w:tcPr>
            <w:tcW w:w="1525" w:type="dxa"/>
          </w:tcPr>
          <w:p w14:paraId="4389E0BB" w14:textId="2B3C641F" w:rsidR="00F30F87" w:rsidRDefault="00F30F87" w:rsidP="00F30F87">
            <w:r>
              <w:rPr>
                <w:rFonts w:ascii="Times New Roman" w:eastAsia="Times New Roman" w:hAnsi="Times New Roman" w:cs="Times New Roman"/>
                <w:sz w:val="24"/>
              </w:rPr>
              <w:t xml:space="preserve">100     </w:t>
            </w:r>
          </w:p>
        </w:tc>
      </w:tr>
      <w:tr w:rsidR="00F30F87" w14:paraId="14AB8417" w14:textId="77777777" w:rsidTr="008A42DB">
        <w:tc>
          <w:tcPr>
            <w:tcW w:w="625" w:type="dxa"/>
          </w:tcPr>
          <w:p w14:paraId="4A069A16" w14:textId="173D2CB6" w:rsidR="00F30F87" w:rsidRDefault="00F30F87" w:rsidP="00F30F87">
            <w:r>
              <w:rPr>
                <w:rFonts w:ascii="Times New Roman" w:eastAsia="Times New Roman" w:hAnsi="Times New Roman" w:cs="Times New Roman"/>
                <w:sz w:val="24"/>
              </w:rPr>
              <w:t xml:space="preserve">33  </w:t>
            </w:r>
          </w:p>
        </w:tc>
        <w:tc>
          <w:tcPr>
            <w:tcW w:w="5400" w:type="dxa"/>
          </w:tcPr>
          <w:p w14:paraId="20E8F752" w14:textId="77777777" w:rsidR="00F30F87" w:rsidRDefault="00F30F87" w:rsidP="00F30F87">
            <w:pPr>
              <w:spacing w:after="118"/>
              <w:ind w:left="4"/>
            </w:pPr>
            <w:r>
              <w:rPr>
                <w:rFonts w:ascii="Times New Roman" w:eastAsia="Times New Roman" w:hAnsi="Times New Roman" w:cs="Times New Roman"/>
                <w:b/>
                <w:sz w:val="24"/>
              </w:rPr>
              <w:t>Butterfly Needles</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sz w:val="24"/>
              </w:rPr>
              <w:t xml:space="preserve">     </w:t>
            </w:r>
          </w:p>
          <w:p w14:paraId="2464CDEC" w14:textId="77777777" w:rsidR="00F30F87" w:rsidRDefault="00F30F87" w:rsidP="00F30F87">
            <w:pPr>
              <w:spacing w:after="34"/>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4A3C9500" w14:textId="77777777" w:rsidR="00F30F87" w:rsidRDefault="00F30F87">
            <w:pPr>
              <w:numPr>
                <w:ilvl w:val="0"/>
                <w:numId w:val="46"/>
              </w:numPr>
              <w:spacing w:after="1"/>
            </w:pPr>
            <w:r>
              <w:rPr>
                <w:rFonts w:ascii="Times New Roman" w:eastAsia="Times New Roman" w:hAnsi="Times New Roman" w:cs="Times New Roman"/>
                <w:sz w:val="24"/>
              </w:rPr>
              <w:t xml:space="preserve">Diameter: 0.8 mm (21 </w:t>
            </w:r>
          </w:p>
          <w:p w14:paraId="112CF8AB" w14:textId="77777777" w:rsidR="00F30F87" w:rsidRDefault="00F30F87" w:rsidP="00F30F87">
            <w:pPr>
              <w:spacing w:after="29"/>
              <w:ind w:left="469"/>
            </w:pPr>
            <w:r>
              <w:rPr>
                <w:rFonts w:ascii="Times New Roman" w:eastAsia="Times New Roman" w:hAnsi="Times New Roman" w:cs="Times New Roman"/>
                <w:sz w:val="24"/>
              </w:rPr>
              <w:t xml:space="preserve">G)  </w:t>
            </w:r>
          </w:p>
          <w:p w14:paraId="054C7F88" w14:textId="77777777" w:rsidR="00F30F87" w:rsidRDefault="00F30F87">
            <w:pPr>
              <w:numPr>
                <w:ilvl w:val="0"/>
                <w:numId w:val="46"/>
              </w:numPr>
              <w:spacing w:after="31"/>
            </w:pPr>
            <w:r>
              <w:rPr>
                <w:rFonts w:ascii="Times New Roman" w:eastAsia="Times New Roman" w:hAnsi="Times New Roman" w:cs="Times New Roman"/>
                <w:sz w:val="24"/>
              </w:rPr>
              <w:t xml:space="preserve">Cannula length: 19 mm  </w:t>
            </w:r>
          </w:p>
          <w:p w14:paraId="62C53BDA" w14:textId="77777777" w:rsidR="00F30F87" w:rsidRDefault="00F30F87">
            <w:pPr>
              <w:numPr>
                <w:ilvl w:val="0"/>
                <w:numId w:val="46"/>
              </w:numPr>
              <w:spacing w:after="52" w:line="243" w:lineRule="auto"/>
            </w:pPr>
            <w:r>
              <w:rPr>
                <w:rFonts w:ascii="Times New Roman" w:eastAsia="Times New Roman" w:hAnsi="Times New Roman" w:cs="Times New Roman"/>
                <w:sz w:val="24"/>
              </w:rPr>
              <w:t xml:space="preserve">Dead space volume: 0.41 ml  </w:t>
            </w:r>
          </w:p>
          <w:p w14:paraId="439603EB" w14:textId="77777777" w:rsidR="00F30F87" w:rsidRDefault="00F30F87">
            <w:pPr>
              <w:numPr>
                <w:ilvl w:val="0"/>
                <w:numId w:val="46"/>
              </w:numPr>
              <w:spacing w:after="35"/>
            </w:pPr>
            <w:r>
              <w:rPr>
                <w:rFonts w:ascii="Times New Roman" w:eastAsia="Times New Roman" w:hAnsi="Times New Roman" w:cs="Times New Roman"/>
                <w:sz w:val="24"/>
              </w:rPr>
              <w:t xml:space="preserve">Tube length: 300 mm  </w:t>
            </w:r>
          </w:p>
          <w:p w14:paraId="6D213386" w14:textId="77777777" w:rsidR="00F30F87" w:rsidRDefault="00F30F87">
            <w:pPr>
              <w:numPr>
                <w:ilvl w:val="0"/>
                <w:numId w:val="46"/>
              </w:numPr>
              <w:spacing w:after="30"/>
            </w:pPr>
            <w:r>
              <w:rPr>
                <w:rFonts w:ascii="Times New Roman" w:eastAsia="Times New Roman" w:hAnsi="Times New Roman" w:cs="Times New Roman"/>
                <w:sz w:val="24"/>
              </w:rPr>
              <w:t xml:space="preserve">Color: green  </w:t>
            </w:r>
          </w:p>
          <w:p w14:paraId="2DC27DC3" w14:textId="77777777" w:rsidR="00F30F87" w:rsidRDefault="00F30F87">
            <w:pPr>
              <w:numPr>
                <w:ilvl w:val="0"/>
                <w:numId w:val="46"/>
              </w:numPr>
              <w:spacing w:after="14"/>
            </w:pPr>
            <w:r>
              <w:rPr>
                <w:rFonts w:ascii="Times New Roman" w:eastAsia="Times New Roman" w:hAnsi="Times New Roman" w:cs="Times New Roman"/>
                <w:sz w:val="24"/>
              </w:rPr>
              <w:t xml:space="preserve">Shelf life: 3 years </w:t>
            </w:r>
          </w:p>
          <w:p w14:paraId="7A521B46" w14:textId="74BD0807" w:rsidR="00F30F87" w:rsidRDefault="00F30F87">
            <w:pPr>
              <w:numPr>
                <w:ilvl w:val="0"/>
                <w:numId w:val="46"/>
              </w:numPr>
              <w:spacing w:after="2" w:line="258" w:lineRule="auto"/>
            </w:pPr>
            <w:r>
              <w:rPr>
                <w:rFonts w:ascii="Times New Roman" w:eastAsia="Times New Roman" w:hAnsi="Times New Roman" w:cs="Times New Roman"/>
                <w:sz w:val="24"/>
              </w:rPr>
              <w:t xml:space="preserve">Individual packaging: blister (thermoformed film for blisters and paper)  </w:t>
            </w:r>
          </w:p>
        </w:tc>
        <w:tc>
          <w:tcPr>
            <w:tcW w:w="1800" w:type="dxa"/>
          </w:tcPr>
          <w:p w14:paraId="3AED521A" w14:textId="18794F65" w:rsidR="00F30F87" w:rsidRDefault="00F30F87" w:rsidP="00F30F87">
            <w:r>
              <w:rPr>
                <w:rFonts w:ascii="Times New Roman" w:eastAsia="Times New Roman" w:hAnsi="Times New Roman" w:cs="Times New Roman"/>
                <w:sz w:val="24"/>
              </w:rPr>
              <w:t xml:space="preserve">25 </w:t>
            </w:r>
            <w:proofErr w:type="spellStart"/>
            <w:r>
              <w:rPr>
                <w:rFonts w:ascii="Times New Roman" w:eastAsia="Times New Roman" w:hAnsi="Times New Roman" w:cs="Times New Roman"/>
                <w:sz w:val="24"/>
              </w:rPr>
              <w:t>pck</w:t>
            </w:r>
            <w:proofErr w:type="spellEnd"/>
            <w:r>
              <w:rPr>
                <w:rFonts w:ascii="Times New Roman" w:eastAsia="Times New Roman" w:hAnsi="Times New Roman" w:cs="Times New Roman"/>
                <w:sz w:val="24"/>
              </w:rPr>
              <w:t xml:space="preserve">     </w:t>
            </w:r>
          </w:p>
        </w:tc>
        <w:tc>
          <w:tcPr>
            <w:tcW w:w="1525" w:type="dxa"/>
          </w:tcPr>
          <w:p w14:paraId="3D738B15" w14:textId="00E79E27" w:rsidR="00F30F87" w:rsidRDefault="00F30F87" w:rsidP="00F30F87">
            <w:r>
              <w:rPr>
                <w:rFonts w:ascii="Times New Roman" w:eastAsia="Times New Roman" w:hAnsi="Times New Roman" w:cs="Times New Roman"/>
                <w:sz w:val="24"/>
              </w:rPr>
              <w:t xml:space="preserve">100     </w:t>
            </w:r>
          </w:p>
        </w:tc>
      </w:tr>
      <w:tr w:rsidR="00F30F87" w14:paraId="41FAB15A" w14:textId="77777777" w:rsidTr="008A42DB">
        <w:tc>
          <w:tcPr>
            <w:tcW w:w="625" w:type="dxa"/>
          </w:tcPr>
          <w:p w14:paraId="12AEC2A1" w14:textId="597B042D" w:rsidR="00F30F87" w:rsidRDefault="00F30F87" w:rsidP="00F30F87">
            <w:r>
              <w:rPr>
                <w:rFonts w:ascii="Times New Roman" w:eastAsia="Times New Roman" w:hAnsi="Times New Roman" w:cs="Times New Roman"/>
                <w:sz w:val="24"/>
              </w:rPr>
              <w:t xml:space="preserve">34     </w:t>
            </w:r>
          </w:p>
        </w:tc>
        <w:tc>
          <w:tcPr>
            <w:tcW w:w="5400" w:type="dxa"/>
          </w:tcPr>
          <w:p w14:paraId="5F5C1EFE" w14:textId="77777777" w:rsidR="00F30F87" w:rsidRDefault="00F30F87" w:rsidP="00F30F87">
            <w:pPr>
              <w:ind w:left="4"/>
            </w:pPr>
            <w:r>
              <w:rPr>
                <w:rFonts w:ascii="Times New Roman" w:eastAsia="Times New Roman" w:hAnsi="Times New Roman" w:cs="Times New Roman"/>
                <w:b/>
                <w:sz w:val="24"/>
              </w:rPr>
              <w:t xml:space="preserve">ESR Rack: </w:t>
            </w:r>
            <w:proofErr w:type="spellStart"/>
            <w:r>
              <w:rPr>
                <w:rFonts w:ascii="Times New Roman" w:eastAsia="Times New Roman" w:hAnsi="Times New Roman" w:cs="Times New Roman"/>
                <w:b/>
                <w:sz w:val="24"/>
              </w:rPr>
              <w:t>Biozek</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6C1DDEA5" w14:textId="77777777" w:rsidR="00F30F87" w:rsidRDefault="00F30F87" w:rsidP="00F30F87">
            <w:pPr>
              <w:spacing w:after="28"/>
              <w:ind w:left="11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07FF9FB5" w14:textId="77777777" w:rsidR="00F30F87" w:rsidRDefault="00F30F87" w:rsidP="00F30F87">
            <w:pPr>
              <w:rPr>
                <w:rFonts w:ascii="Times New Roman" w:eastAsia="Times New Roman" w:hAnsi="Times New Roman" w:cs="Times New Roman"/>
                <w:sz w:val="24"/>
              </w:rPr>
            </w:pP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Material:  Medical </w:t>
            </w:r>
            <w:proofErr w:type="spellStart"/>
            <w:r>
              <w:rPr>
                <w:rFonts w:ascii="Times New Roman" w:eastAsia="Times New Roman" w:hAnsi="Times New Roman" w:cs="Times New Roman"/>
                <w:sz w:val="24"/>
              </w:rPr>
              <w:t>hightransparent</w:t>
            </w:r>
            <w:proofErr w:type="spellEnd"/>
            <w:r>
              <w:rPr>
                <w:rFonts w:ascii="Times New Roman" w:eastAsia="Times New Roman" w:hAnsi="Times New Roman" w:cs="Times New Roman"/>
                <w:sz w:val="24"/>
              </w:rPr>
              <w:t xml:space="preserve"> polystyrene  </w:t>
            </w:r>
          </w:p>
          <w:p w14:paraId="207842E1" w14:textId="77777777" w:rsidR="00F30F87" w:rsidRDefault="00F30F87" w:rsidP="00F30F87">
            <w:pPr>
              <w:spacing w:after="34"/>
              <w:ind w:left="474"/>
            </w:pPr>
            <w:r>
              <w:rPr>
                <w:rFonts w:ascii="Times New Roman" w:eastAsia="Times New Roman" w:hAnsi="Times New Roman" w:cs="Times New Roman"/>
                <w:sz w:val="24"/>
              </w:rPr>
              <w:t xml:space="preserve">(PS)  </w:t>
            </w:r>
          </w:p>
          <w:p w14:paraId="40AA7A58" w14:textId="77777777" w:rsidR="00F30F87" w:rsidRDefault="00F30F87">
            <w:pPr>
              <w:numPr>
                <w:ilvl w:val="0"/>
                <w:numId w:val="47"/>
              </w:numPr>
              <w:spacing w:after="1"/>
              <w:ind w:right="162"/>
              <w:jc w:val="center"/>
            </w:pPr>
            <w:r>
              <w:rPr>
                <w:rFonts w:ascii="Times New Roman" w:eastAsia="Times New Roman" w:hAnsi="Times New Roman" w:cs="Times New Roman"/>
                <w:sz w:val="24"/>
              </w:rPr>
              <w:t xml:space="preserve">Capacity: Holds 10 ESR  </w:t>
            </w:r>
          </w:p>
          <w:p w14:paraId="67245C2E" w14:textId="77777777" w:rsidR="00F30F87" w:rsidRDefault="00F30F87" w:rsidP="00F30F87">
            <w:pPr>
              <w:spacing w:after="29"/>
              <w:ind w:left="474"/>
            </w:pPr>
            <w:r>
              <w:rPr>
                <w:rFonts w:ascii="Times New Roman" w:eastAsia="Times New Roman" w:hAnsi="Times New Roman" w:cs="Times New Roman"/>
                <w:sz w:val="24"/>
              </w:rPr>
              <w:t xml:space="preserve">pipettes  </w:t>
            </w:r>
          </w:p>
          <w:p w14:paraId="78F14539" w14:textId="77777777" w:rsidR="00F30F87" w:rsidRDefault="00F30F87">
            <w:pPr>
              <w:numPr>
                <w:ilvl w:val="0"/>
                <w:numId w:val="47"/>
              </w:numPr>
              <w:spacing w:after="1"/>
              <w:ind w:right="162"/>
              <w:jc w:val="center"/>
            </w:pPr>
            <w:r>
              <w:rPr>
                <w:rFonts w:ascii="Times New Roman" w:eastAsia="Times New Roman" w:hAnsi="Times New Roman" w:cs="Times New Roman"/>
                <w:sz w:val="24"/>
              </w:rPr>
              <w:t xml:space="preserve">Certifications: ISO, CE,  </w:t>
            </w:r>
          </w:p>
          <w:p w14:paraId="5AF986DA" w14:textId="77777777" w:rsidR="00F30F87" w:rsidRDefault="00F30F87" w:rsidP="00F30F87">
            <w:pPr>
              <w:spacing w:after="5"/>
              <w:ind w:left="474"/>
            </w:pPr>
            <w:r>
              <w:rPr>
                <w:rFonts w:ascii="Times New Roman" w:eastAsia="Times New Roman" w:hAnsi="Times New Roman" w:cs="Times New Roman"/>
                <w:sz w:val="24"/>
              </w:rPr>
              <w:t xml:space="preserve">MDMA  </w:t>
            </w:r>
          </w:p>
          <w:p w14:paraId="556D56CE" w14:textId="1073D7E7" w:rsidR="00F30F87" w:rsidRDefault="00F30F87" w:rsidP="00F30F87">
            <w:pPr>
              <w:spacing w:line="257" w:lineRule="auto"/>
              <w:ind w:left="4" w:right="697"/>
              <w:jc w:val="both"/>
            </w:pPr>
            <w:r>
              <w:rPr>
                <w:rFonts w:ascii="Times New Roman" w:eastAsia="Times New Roman" w:hAnsi="Times New Roman" w:cs="Times New Roman"/>
                <w:sz w:val="24"/>
              </w:rPr>
              <w:t xml:space="preserve">Application: Used in laboratories for safe and organized ESR pipette placement.  </w:t>
            </w:r>
          </w:p>
        </w:tc>
        <w:tc>
          <w:tcPr>
            <w:tcW w:w="1800" w:type="dxa"/>
          </w:tcPr>
          <w:p w14:paraId="5EA7FF24" w14:textId="23E19B6F" w:rsidR="00F30F87" w:rsidRDefault="00F30F87" w:rsidP="00F30F87">
            <w:r>
              <w:rPr>
                <w:rFonts w:ascii="Times New Roman" w:eastAsia="Times New Roman" w:hAnsi="Times New Roman" w:cs="Times New Roman"/>
                <w:sz w:val="24"/>
              </w:rPr>
              <w:t xml:space="preserve">2 Units       </w:t>
            </w:r>
          </w:p>
        </w:tc>
        <w:tc>
          <w:tcPr>
            <w:tcW w:w="1525" w:type="dxa"/>
          </w:tcPr>
          <w:p w14:paraId="6DF3EDE7" w14:textId="2114BB81" w:rsidR="00F30F87" w:rsidRDefault="00F30F87" w:rsidP="00F30F87">
            <w:r>
              <w:rPr>
                <w:rFonts w:ascii="Times New Roman" w:eastAsia="Times New Roman" w:hAnsi="Times New Roman" w:cs="Times New Roman"/>
                <w:sz w:val="24"/>
              </w:rPr>
              <w:t xml:space="preserve">1     </w:t>
            </w:r>
          </w:p>
        </w:tc>
      </w:tr>
      <w:tr w:rsidR="00F30F87" w14:paraId="467671CD" w14:textId="77777777" w:rsidTr="008A42DB">
        <w:tc>
          <w:tcPr>
            <w:tcW w:w="625" w:type="dxa"/>
          </w:tcPr>
          <w:p w14:paraId="2D83CFA6" w14:textId="77E22701" w:rsidR="00F30F87" w:rsidRDefault="00F30F87" w:rsidP="00F30F87">
            <w:r>
              <w:rPr>
                <w:rFonts w:ascii="Times New Roman" w:eastAsia="Times New Roman" w:hAnsi="Times New Roman" w:cs="Times New Roman"/>
                <w:sz w:val="24"/>
              </w:rPr>
              <w:t xml:space="preserve">35    </w:t>
            </w:r>
          </w:p>
        </w:tc>
        <w:tc>
          <w:tcPr>
            <w:tcW w:w="5400" w:type="dxa"/>
          </w:tcPr>
          <w:p w14:paraId="39FF4AAC" w14:textId="77777777" w:rsidR="00F30F87" w:rsidRDefault="00F30F87" w:rsidP="00F30F87">
            <w:pPr>
              <w:spacing w:after="118"/>
              <w:ind w:left="4"/>
            </w:pPr>
            <w:proofErr w:type="spellStart"/>
            <w:r>
              <w:rPr>
                <w:rFonts w:ascii="Times New Roman" w:eastAsia="Times New Roman" w:hAnsi="Times New Roman" w:cs="Times New Roman"/>
                <w:b/>
                <w:sz w:val="24"/>
              </w:rPr>
              <w:t>Widal</w:t>
            </w:r>
            <w:proofErr w:type="spellEnd"/>
            <w:r>
              <w:rPr>
                <w:rFonts w:ascii="Times New Roman" w:eastAsia="Times New Roman" w:hAnsi="Times New Roman" w:cs="Times New Roman"/>
                <w:b/>
                <w:sz w:val="24"/>
              </w:rPr>
              <w:t xml:space="preserve"> Reagent: </w:t>
            </w:r>
            <w:proofErr w:type="spellStart"/>
            <w:r>
              <w:rPr>
                <w:rFonts w:ascii="Times New Roman" w:eastAsia="Times New Roman" w:hAnsi="Times New Roman" w:cs="Times New Roman"/>
                <w:b/>
                <w:sz w:val="24"/>
              </w:rPr>
              <w:t>Accucare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11E08553" w14:textId="77777777" w:rsidR="00F30F87" w:rsidRDefault="00F30F87" w:rsidP="00F30F87">
            <w:pPr>
              <w:ind w:left="9"/>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6D6776A6" w14:textId="77777777" w:rsidR="00F30F87" w:rsidRDefault="00F30F87" w:rsidP="00F30F87">
            <w:pPr>
              <w:ind w:left="4"/>
            </w:pPr>
            <w:r>
              <w:rPr>
                <w:rFonts w:ascii="Times New Roman" w:eastAsia="Times New Roman" w:hAnsi="Times New Roman" w:cs="Times New Roman"/>
                <w:sz w:val="24"/>
              </w:rPr>
              <w:t xml:space="preserve">Include Standardized </w:t>
            </w:r>
          </w:p>
          <w:p w14:paraId="353FB2AB" w14:textId="77777777" w:rsidR="00F30F87" w:rsidRDefault="00F30F87" w:rsidP="00F30F87">
            <w:pPr>
              <w:ind w:left="4"/>
            </w:pPr>
            <w:r>
              <w:rPr>
                <w:rFonts w:ascii="Times New Roman" w:eastAsia="Times New Roman" w:hAnsi="Times New Roman" w:cs="Times New Roman"/>
                <w:sz w:val="24"/>
              </w:rPr>
              <w:t xml:space="preserve">Antigens For: S. </w:t>
            </w:r>
            <w:proofErr w:type="spellStart"/>
            <w:r>
              <w:rPr>
                <w:rFonts w:ascii="Times New Roman" w:eastAsia="Times New Roman" w:hAnsi="Times New Roman" w:cs="Times New Roman"/>
                <w:sz w:val="24"/>
              </w:rPr>
              <w:t>Tyhi</w:t>
            </w:r>
            <w:proofErr w:type="spellEnd"/>
            <w:r>
              <w:rPr>
                <w:rFonts w:ascii="Times New Roman" w:eastAsia="Times New Roman" w:hAnsi="Times New Roman" w:cs="Times New Roman"/>
                <w:sz w:val="24"/>
              </w:rPr>
              <w:t xml:space="preserve"> O, S. </w:t>
            </w:r>
          </w:p>
          <w:p w14:paraId="67B62768" w14:textId="77777777" w:rsidR="00F30F87" w:rsidRDefault="00F30F87" w:rsidP="00F30F87">
            <w:pPr>
              <w:ind w:left="4"/>
            </w:pPr>
            <w:r>
              <w:rPr>
                <w:rFonts w:ascii="Times New Roman" w:eastAsia="Times New Roman" w:hAnsi="Times New Roman" w:cs="Times New Roman"/>
                <w:sz w:val="24"/>
              </w:rPr>
              <w:t xml:space="preserve">Typhi H, S. Paratyphi A And </w:t>
            </w:r>
          </w:p>
          <w:p w14:paraId="34C1D432" w14:textId="1E5FD23F" w:rsidR="00F30F87" w:rsidRDefault="00F30F87" w:rsidP="00F30F87">
            <w:pPr>
              <w:ind w:left="4"/>
            </w:pPr>
            <w:r>
              <w:rPr>
                <w:rFonts w:ascii="Times New Roman" w:eastAsia="Times New Roman" w:hAnsi="Times New Roman" w:cs="Times New Roman"/>
                <w:sz w:val="24"/>
              </w:rPr>
              <w:t xml:space="preserve">B  </w:t>
            </w:r>
          </w:p>
        </w:tc>
        <w:tc>
          <w:tcPr>
            <w:tcW w:w="1800" w:type="dxa"/>
          </w:tcPr>
          <w:p w14:paraId="0AF6412F" w14:textId="6C4C88BB" w:rsidR="00F30F87" w:rsidRDefault="00F30F87" w:rsidP="00F30F87">
            <w:r>
              <w:rPr>
                <w:rFonts w:ascii="Times New Roman" w:eastAsia="Times New Roman" w:hAnsi="Times New Roman" w:cs="Times New Roman"/>
                <w:sz w:val="24"/>
              </w:rPr>
              <w:t xml:space="preserve">5 pck     </w:t>
            </w:r>
          </w:p>
        </w:tc>
        <w:tc>
          <w:tcPr>
            <w:tcW w:w="1525" w:type="dxa"/>
          </w:tcPr>
          <w:p w14:paraId="242F5256" w14:textId="4F265782" w:rsidR="00F30F87" w:rsidRDefault="00F30F87" w:rsidP="00F30F87">
            <w:r>
              <w:rPr>
                <w:rFonts w:ascii="Times New Roman" w:eastAsia="Times New Roman" w:hAnsi="Times New Roman" w:cs="Times New Roman"/>
                <w:sz w:val="24"/>
              </w:rPr>
              <w:t xml:space="preserve">1     </w:t>
            </w:r>
          </w:p>
        </w:tc>
      </w:tr>
      <w:tr w:rsidR="00F30F87" w14:paraId="5C309610" w14:textId="77777777" w:rsidTr="00F30F87">
        <w:trPr>
          <w:trHeight w:val="3833"/>
        </w:trPr>
        <w:tc>
          <w:tcPr>
            <w:tcW w:w="625" w:type="dxa"/>
          </w:tcPr>
          <w:p w14:paraId="781E3617" w14:textId="22B609E9" w:rsidR="00F30F87" w:rsidRDefault="00F30F87" w:rsidP="00F30F87">
            <w:r>
              <w:rPr>
                <w:rFonts w:ascii="Times New Roman" w:eastAsia="Times New Roman" w:hAnsi="Times New Roman" w:cs="Times New Roman"/>
                <w:sz w:val="24"/>
              </w:rPr>
              <w:lastRenderedPageBreak/>
              <w:t xml:space="preserve">36     </w:t>
            </w:r>
          </w:p>
        </w:tc>
        <w:tc>
          <w:tcPr>
            <w:tcW w:w="5400" w:type="dxa"/>
          </w:tcPr>
          <w:p w14:paraId="3CA6EB84" w14:textId="77777777" w:rsidR="00F30F87" w:rsidRDefault="00F30F87" w:rsidP="00F30F87">
            <w:pPr>
              <w:spacing w:after="118"/>
              <w:ind w:left="4"/>
            </w:pPr>
            <w:r>
              <w:rPr>
                <w:rFonts w:ascii="Times New Roman" w:eastAsia="Times New Roman" w:hAnsi="Times New Roman" w:cs="Times New Roman"/>
                <w:b/>
                <w:sz w:val="24"/>
              </w:rPr>
              <w:t xml:space="preserve">Blood Grouping   </w:t>
            </w:r>
            <w:r>
              <w:rPr>
                <w:rFonts w:ascii="Times New Roman" w:eastAsia="Times New Roman" w:hAnsi="Times New Roman" w:cs="Times New Roman"/>
                <w:sz w:val="24"/>
              </w:rPr>
              <w:t xml:space="preserve"> </w:t>
            </w:r>
          </w:p>
          <w:p w14:paraId="6AA5EAF3" w14:textId="77777777" w:rsidR="00F30F87" w:rsidRDefault="00F30F87" w:rsidP="00F30F87">
            <w:pPr>
              <w:spacing w:after="3"/>
              <w:ind w:left="4"/>
            </w:pPr>
            <w:r>
              <w:rPr>
                <w:rFonts w:ascii="Times New Roman" w:eastAsia="Times New Roman" w:hAnsi="Times New Roman" w:cs="Times New Roman"/>
                <w:b/>
                <w:sz w:val="24"/>
              </w:rPr>
              <w:t xml:space="preserve">Reagent: Lab Care </w:t>
            </w:r>
            <w:r>
              <w:rPr>
                <w:rFonts w:ascii="Times New Roman" w:eastAsia="Times New Roman" w:hAnsi="Times New Roman" w:cs="Times New Roman"/>
                <w:sz w:val="24"/>
              </w:rPr>
              <w:t xml:space="preserve"> </w:t>
            </w:r>
          </w:p>
          <w:p w14:paraId="7A335313" w14:textId="77777777" w:rsidR="00F30F87" w:rsidRDefault="00F30F87" w:rsidP="00F30F87">
            <w:pPr>
              <w:ind w:left="4"/>
            </w:pPr>
            <w:r>
              <w:rPr>
                <w:rFonts w:ascii="Times New Roman" w:eastAsia="Times New Roman" w:hAnsi="Times New Roman" w:cs="Times New Roman"/>
                <w:b/>
                <w:sz w:val="24"/>
              </w:rPr>
              <w:t xml:space="preserve">Diagnostics   </w:t>
            </w:r>
            <w:r>
              <w:rPr>
                <w:rFonts w:ascii="Times New Roman" w:eastAsia="Times New Roman" w:hAnsi="Times New Roman" w:cs="Times New Roman"/>
                <w:sz w:val="24"/>
              </w:rPr>
              <w:t xml:space="preserve"> </w:t>
            </w:r>
          </w:p>
          <w:p w14:paraId="1E070833" w14:textId="77777777" w:rsidR="00F30F87" w:rsidRDefault="00F30F87" w:rsidP="00F30F87">
            <w:pPr>
              <w:spacing w:after="5"/>
              <w:ind w:left="4"/>
            </w:pPr>
            <w:r>
              <w:rPr>
                <w:rFonts w:ascii="Times New Roman" w:eastAsia="Times New Roman" w:hAnsi="Times New Roman" w:cs="Times New Roman"/>
                <w:sz w:val="24"/>
              </w:rPr>
              <w:t xml:space="preserve"> </w:t>
            </w: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0ED24F97" w14:textId="77777777" w:rsidR="00F30F87" w:rsidRDefault="00F30F87">
            <w:pPr>
              <w:numPr>
                <w:ilvl w:val="0"/>
                <w:numId w:val="48"/>
              </w:numPr>
              <w:spacing w:after="44" w:line="250" w:lineRule="auto"/>
            </w:pPr>
            <w:r>
              <w:rPr>
                <w:rFonts w:ascii="Times New Roman" w:eastAsia="Times New Roman" w:hAnsi="Times New Roman" w:cs="Times New Roman"/>
                <w:sz w:val="24"/>
              </w:rPr>
              <w:t xml:space="preserve">Method: Hemagglutination technique.  </w:t>
            </w:r>
          </w:p>
          <w:p w14:paraId="35441D23" w14:textId="77777777" w:rsidR="00F30F87" w:rsidRDefault="00F30F87">
            <w:pPr>
              <w:numPr>
                <w:ilvl w:val="0"/>
                <w:numId w:val="48"/>
              </w:numPr>
              <w:spacing w:after="35"/>
            </w:pPr>
            <w:r>
              <w:rPr>
                <w:rFonts w:ascii="Times New Roman" w:eastAsia="Times New Roman" w:hAnsi="Times New Roman" w:cs="Times New Roman"/>
                <w:sz w:val="24"/>
              </w:rPr>
              <w:t xml:space="preserve">Principle: Principle of  </w:t>
            </w:r>
          </w:p>
          <w:p w14:paraId="111E93EC" w14:textId="77777777" w:rsidR="00F30F87" w:rsidRDefault="00F30F87">
            <w:pPr>
              <w:numPr>
                <w:ilvl w:val="0"/>
                <w:numId w:val="48"/>
              </w:numPr>
              <w:spacing w:after="36"/>
            </w:pPr>
            <w:r>
              <w:rPr>
                <w:rFonts w:ascii="Times New Roman" w:eastAsia="Times New Roman" w:hAnsi="Times New Roman" w:cs="Times New Roman"/>
                <w:sz w:val="24"/>
              </w:rPr>
              <w:t xml:space="preserve">agglutination.   </w:t>
            </w:r>
          </w:p>
          <w:p w14:paraId="5D1D6DCB" w14:textId="77777777" w:rsidR="00F30F87" w:rsidRDefault="00F30F87">
            <w:pPr>
              <w:numPr>
                <w:ilvl w:val="0"/>
                <w:numId w:val="48"/>
              </w:numPr>
              <w:spacing w:after="30"/>
            </w:pPr>
            <w:r>
              <w:rPr>
                <w:rFonts w:ascii="Times New Roman" w:eastAsia="Times New Roman" w:hAnsi="Times New Roman" w:cs="Times New Roman"/>
                <w:sz w:val="24"/>
              </w:rPr>
              <w:t xml:space="preserve">Reagent: Anti-D IgG/IgM   </w:t>
            </w:r>
          </w:p>
          <w:p w14:paraId="4D09F344" w14:textId="77777777" w:rsidR="00F30F87" w:rsidRDefault="00F30F87">
            <w:pPr>
              <w:numPr>
                <w:ilvl w:val="0"/>
                <w:numId w:val="48"/>
              </w:numPr>
              <w:spacing w:after="47" w:line="243" w:lineRule="auto"/>
            </w:pPr>
            <w:r>
              <w:rPr>
                <w:rFonts w:ascii="Times New Roman" w:eastAsia="Times New Roman" w:hAnsi="Times New Roman" w:cs="Times New Roman"/>
                <w:sz w:val="24"/>
              </w:rPr>
              <w:t xml:space="preserve">REAGENT STORAGE AND STABILITY  </w:t>
            </w:r>
          </w:p>
          <w:p w14:paraId="11C64E79" w14:textId="612A3B7F" w:rsidR="00F30F87" w:rsidRDefault="00F30F87">
            <w:pPr>
              <w:numPr>
                <w:ilvl w:val="0"/>
                <w:numId w:val="48"/>
              </w:numPr>
              <w:spacing w:after="3" w:line="239" w:lineRule="auto"/>
            </w:pPr>
            <w:r>
              <w:rPr>
                <w:rFonts w:ascii="Times New Roman" w:eastAsia="Times New Roman" w:hAnsi="Times New Roman" w:cs="Times New Roman"/>
                <w:sz w:val="24"/>
              </w:rPr>
              <w:t xml:space="preserve">Anti-D IgG/IgM will be well preserved within utility limit till the expiry dated, if stored at 2-8C.  </w:t>
            </w:r>
          </w:p>
          <w:p w14:paraId="3A0DFD4D" w14:textId="407C92AA" w:rsidR="00F30F87" w:rsidRDefault="00F30F87" w:rsidP="00F30F87">
            <w:pPr>
              <w:ind w:left="4"/>
            </w:pPr>
            <w:r>
              <w:rPr>
                <w:rFonts w:ascii="Times New Roman" w:eastAsia="Times New Roman" w:hAnsi="Times New Roman" w:cs="Times New Roman"/>
                <w:sz w:val="24"/>
              </w:rPr>
              <w:t xml:space="preserve">Caution: Do not freeze.   </w:t>
            </w:r>
          </w:p>
        </w:tc>
        <w:tc>
          <w:tcPr>
            <w:tcW w:w="1800" w:type="dxa"/>
          </w:tcPr>
          <w:p w14:paraId="45BB5102" w14:textId="14F0CF87" w:rsidR="00F30F87" w:rsidRDefault="00F30F87" w:rsidP="00F30F87">
            <w:r>
              <w:rPr>
                <w:rFonts w:ascii="Times New Roman" w:eastAsia="Times New Roman" w:hAnsi="Times New Roman" w:cs="Times New Roman"/>
                <w:sz w:val="24"/>
              </w:rPr>
              <w:t xml:space="preserve">5 pck     </w:t>
            </w:r>
          </w:p>
        </w:tc>
        <w:tc>
          <w:tcPr>
            <w:tcW w:w="1525" w:type="dxa"/>
          </w:tcPr>
          <w:p w14:paraId="3E1F91FE" w14:textId="7556287C" w:rsidR="00F30F87" w:rsidRDefault="00F30F87" w:rsidP="00F30F87">
            <w:r>
              <w:rPr>
                <w:rFonts w:ascii="Times New Roman" w:eastAsia="Times New Roman" w:hAnsi="Times New Roman" w:cs="Times New Roman"/>
                <w:sz w:val="24"/>
              </w:rPr>
              <w:t xml:space="preserve">1     </w:t>
            </w:r>
          </w:p>
        </w:tc>
      </w:tr>
      <w:tr w:rsidR="00F30F87" w14:paraId="6B8CC2C4" w14:textId="77777777" w:rsidTr="008A42DB">
        <w:tc>
          <w:tcPr>
            <w:tcW w:w="625" w:type="dxa"/>
          </w:tcPr>
          <w:p w14:paraId="57F06BAE" w14:textId="0EBD0831" w:rsidR="00F30F87" w:rsidRDefault="00F30F87" w:rsidP="00F30F87">
            <w:r>
              <w:rPr>
                <w:rFonts w:ascii="Times New Roman" w:eastAsia="Times New Roman" w:hAnsi="Times New Roman" w:cs="Times New Roman"/>
                <w:sz w:val="24"/>
              </w:rPr>
              <w:t xml:space="preserve">37     </w:t>
            </w:r>
          </w:p>
        </w:tc>
        <w:tc>
          <w:tcPr>
            <w:tcW w:w="5400" w:type="dxa"/>
          </w:tcPr>
          <w:p w14:paraId="79012865" w14:textId="77777777" w:rsidR="00F30F87" w:rsidRDefault="00F30F87" w:rsidP="00F30F87">
            <w:pPr>
              <w:rPr>
                <w:rFonts w:ascii="Times New Roman" w:eastAsia="Times New Roman" w:hAnsi="Times New Roman" w:cs="Times New Roman"/>
                <w:b/>
                <w:sz w:val="24"/>
              </w:rPr>
            </w:pPr>
            <w:r>
              <w:rPr>
                <w:rFonts w:ascii="Times New Roman" w:eastAsia="Times New Roman" w:hAnsi="Times New Roman" w:cs="Times New Roman"/>
                <w:b/>
                <w:sz w:val="24"/>
              </w:rPr>
              <w:t xml:space="preserve">Urine Containers: </w:t>
            </w:r>
            <w:proofErr w:type="spellStart"/>
            <w:r>
              <w:rPr>
                <w:rFonts w:ascii="Times New Roman" w:eastAsia="Times New Roman" w:hAnsi="Times New Roman" w:cs="Times New Roman"/>
                <w:b/>
                <w:sz w:val="24"/>
              </w:rPr>
              <w:t>Bioline</w:t>
            </w:r>
            <w:proofErr w:type="spellEnd"/>
          </w:p>
          <w:p w14:paraId="1C537817" w14:textId="77777777" w:rsidR="00D21F3A" w:rsidRDefault="00D21F3A" w:rsidP="00D21F3A">
            <w:pPr>
              <w:spacing w:after="23"/>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4932BB95" w14:textId="77777777" w:rsidR="00D21F3A" w:rsidRDefault="00D21F3A">
            <w:pPr>
              <w:numPr>
                <w:ilvl w:val="0"/>
                <w:numId w:val="49"/>
              </w:numPr>
              <w:spacing w:after="13" w:line="266" w:lineRule="auto"/>
            </w:pPr>
            <w:r>
              <w:rPr>
                <w:rFonts w:ascii="Times New Roman" w:eastAsia="Times New Roman" w:hAnsi="Times New Roman" w:cs="Times New Roman"/>
                <w:sz w:val="24"/>
              </w:rPr>
              <w:t xml:space="preserve">Sterility: Sterile, individually wrapped  </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Material : Polystyrene   </w:t>
            </w:r>
          </w:p>
          <w:p w14:paraId="3A5329EE" w14:textId="77777777" w:rsidR="00D21F3A" w:rsidRDefault="00D21F3A">
            <w:pPr>
              <w:numPr>
                <w:ilvl w:val="0"/>
                <w:numId w:val="49"/>
              </w:numPr>
              <w:spacing w:line="239" w:lineRule="auto"/>
            </w:pPr>
            <w:r>
              <w:rPr>
                <w:rFonts w:ascii="Times New Roman" w:eastAsia="Times New Roman" w:hAnsi="Times New Roman" w:cs="Times New Roman"/>
                <w:sz w:val="24"/>
              </w:rPr>
              <w:t xml:space="preserve">Design: Short format • Storage Temperature : </w:t>
            </w:r>
          </w:p>
          <w:p w14:paraId="237C7165" w14:textId="77777777" w:rsidR="00D21F3A" w:rsidRDefault="00D21F3A" w:rsidP="00D21F3A">
            <w:pPr>
              <w:spacing w:after="12"/>
              <w:ind w:right="236"/>
              <w:jc w:val="center"/>
            </w:pPr>
            <w:r>
              <w:rPr>
                <w:rFonts w:ascii="Times New Roman" w:eastAsia="Times New Roman" w:hAnsi="Times New Roman" w:cs="Times New Roman"/>
                <w:sz w:val="24"/>
              </w:rPr>
              <w:t xml:space="preserve">Room Temperature   </w:t>
            </w:r>
          </w:p>
          <w:p w14:paraId="7816F2AD" w14:textId="77777777" w:rsidR="00D21F3A" w:rsidRDefault="00D21F3A">
            <w:pPr>
              <w:numPr>
                <w:ilvl w:val="0"/>
                <w:numId w:val="49"/>
              </w:numPr>
              <w:spacing w:after="44" w:line="242" w:lineRule="auto"/>
            </w:pPr>
            <w:r>
              <w:rPr>
                <w:rFonts w:ascii="Times New Roman" w:eastAsia="Times New Roman" w:hAnsi="Times New Roman" w:cs="Times New Roman"/>
                <w:sz w:val="24"/>
              </w:rPr>
              <w:t xml:space="preserve">Closure: Leak-proof screw cap  </w:t>
            </w:r>
          </w:p>
          <w:p w14:paraId="2368BF86" w14:textId="77777777" w:rsidR="00D21F3A" w:rsidRDefault="00D21F3A">
            <w:pPr>
              <w:numPr>
                <w:ilvl w:val="0"/>
                <w:numId w:val="49"/>
              </w:numPr>
              <w:spacing w:after="55" w:line="240" w:lineRule="auto"/>
            </w:pPr>
            <w:r>
              <w:rPr>
                <w:rFonts w:ascii="Times New Roman" w:eastAsia="Times New Roman" w:hAnsi="Times New Roman" w:cs="Times New Roman"/>
                <w:sz w:val="24"/>
              </w:rPr>
              <w:t xml:space="preserve">Product Type : Specimen collection, sample collection    </w:t>
            </w:r>
          </w:p>
          <w:p w14:paraId="04884815" w14:textId="77777777" w:rsidR="00D21F3A" w:rsidRDefault="00D21F3A">
            <w:pPr>
              <w:numPr>
                <w:ilvl w:val="0"/>
                <w:numId w:val="49"/>
              </w:numPr>
              <w:spacing w:after="1"/>
            </w:pPr>
            <w:r>
              <w:rPr>
                <w:rFonts w:ascii="Times New Roman" w:eastAsia="Times New Roman" w:hAnsi="Times New Roman" w:cs="Times New Roman"/>
                <w:sz w:val="24"/>
              </w:rPr>
              <w:t xml:space="preserve">Product Grade :  </w:t>
            </w:r>
          </w:p>
          <w:p w14:paraId="3D5FE4C7" w14:textId="1D02DE35" w:rsidR="00F30F87" w:rsidRDefault="00D21F3A" w:rsidP="00D21F3A">
            <w:pPr>
              <w:ind w:left="469" w:hanging="285"/>
            </w:pPr>
            <w:r>
              <w:rPr>
                <w:rFonts w:ascii="Times New Roman" w:eastAsia="Times New Roman" w:hAnsi="Times New Roman" w:cs="Times New Roman"/>
                <w:sz w:val="24"/>
              </w:rPr>
              <w:t xml:space="preserve">Laboratory grade, Medical  grade   </w:t>
            </w:r>
            <w:r w:rsidR="00F30F87">
              <w:rPr>
                <w:rFonts w:ascii="Times New Roman" w:eastAsia="Times New Roman" w:hAnsi="Times New Roman" w:cs="Times New Roman"/>
                <w:sz w:val="24"/>
              </w:rPr>
              <w:t xml:space="preserve">    </w:t>
            </w:r>
          </w:p>
        </w:tc>
        <w:tc>
          <w:tcPr>
            <w:tcW w:w="1800" w:type="dxa"/>
          </w:tcPr>
          <w:p w14:paraId="22D875B8" w14:textId="0765792A" w:rsidR="00F30F87" w:rsidRDefault="00F30F87" w:rsidP="00F30F87">
            <w:r>
              <w:rPr>
                <w:rFonts w:ascii="Times New Roman" w:eastAsia="Times New Roman" w:hAnsi="Times New Roman" w:cs="Times New Roman"/>
                <w:sz w:val="24"/>
              </w:rPr>
              <w:t xml:space="preserve">25 pck     </w:t>
            </w:r>
          </w:p>
        </w:tc>
        <w:tc>
          <w:tcPr>
            <w:tcW w:w="1525" w:type="dxa"/>
          </w:tcPr>
          <w:p w14:paraId="6528DBFF" w14:textId="5AE5E6C5" w:rsidR="00F30F87" w:rsidRDefault="00F30F87" w:rsidP="00F30F87">
            <w:r>
              <w:rPr>
                <w:rFonts w:ascii="Times New Roman" w:eastAsia="Times New Roman" w:hAnsi="Times New Roman" w:cs="Times New Roman"/>
                <w:sz w:val="24"/>
              </w:rPr>
              <w:t xml:space="preserve">50     </w:t>
            </w:r>
          </w:p>
        </w:tc>
      </w:tr>
      <w:tr w:rsidR="00D21F3A" w14:paraId="6A9A89AD" w14:textId="77777777" w:rsidTr="008A42DB">
        <w:tc>
          <w:tcPr>
            <w:tcW w:w="625" w:type="dxa"/>
          </w:tcPr>
          <w:p w14:paraId="0858B126" w14:textId="6209EE4E" w:rsidR="00D21F3A" w:rsidRDefault="00D21F3A" w:rsidP="00D21F3A">
            <w:r>
              <w:rPr>
                <w:rFonts w:ascii="Times New Roman" w:eastAsia="Times New Roman" w:hAnsi="Times New Roman" w:cs="Times New Roman"/>
                <w:sz w:val="24"/>
              </w:rPr>
              <w:t xml:space="preserve">38     </w:t>
            </w:r>
          </w:p>
        </w:tc>
        <w:tc>
          <w:tcPr>
            <w:tcW w:w="5400" w:type="dxa"/>
          </w:tcPr>
          <w:p w14:paraId="32080D24" w14:textId="77777777" w:rsidR="00D21F3A" w:rsidRDefault="00D21F3A" w:rsidP="00D21F3A">
            <w:pPr>
              <w:spacing w:after="118"/>
              <w:ind w:left="4"/>
            </w:pPr>
            <w:r>
              <w:rPr>
                <w:rFonts w:ascii="Times New Roman" w:eastAsia="Times New Roman" w:hAnsi="Times New Roman" w:cs="Times New Roman"/>
                <w:b/>
                <w:sz w:val="24"/>
              </w:rPr>
              <w:t xml:space="preserve">Stool Container: </w:t>
            </w: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sz w:val="24"/>
              </w:rPr>
              <w:t xml:space="preserve">    </w:t>
            </w:r>
          </w:p>
          <w:p w14:paraId="79ECD9A5" w14:textId="77777777" w:rsidR="00D21F3A" w:rsidRDefault="00D21F3A" w:rsidP="00D21F3A">
            <w:pPr>
              <w:spacing w:after="23"/>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0E66784B" w14:textId="77777777" w:rsidR="00D21F3A" w:rsidRDefault="00D21F3A">
            <w:pPr>
              <w:numPr>
                <w:ilvl w:val="0"/>
                <w:numId w:val="50"/>
              </w:numPr>
              <w:spacing w:after="37" w:line="247" w:lineRule="auto"/>
            </w:pPr>
            <w:r>
              <w:rPr>
                <w:rFonts w:ascii="Times New Roman" w:eastAsia="Times New Roman" w:hAnsi="Times New Roman" w:cs="Times New Roman"/>
                <w:sz w:val="24"/>
              </w:rPr>
              <w:t xml:space="preserve">Sterility: Sterile, individually wrapped  </w:t>
            </w:r>
          </w:p>
          <w:p w14:paraId="0C2197B6" w14:textId="77777777" w:rsidR="00D21F3A" w:rsidRDefault="00D21F3A">
            <w:pPr>
              <w:numPr>
                <w:ilvl w:val="0"/>
                <w:numId w:val="50"/>
              </w:numPr>
              <w:spacing w:after="9"/>
            </w:pPr>
            <w:r>
              <w:rPr>
                <w:rFonts w:ascii="Times New Roman" w:eastAsia="Times New Roman" w:hAnsi="Times New Roman" w:cs="Times New Roman"/>
                <w:sz w:val="24"/>
              </w:rPr>
              <w:t xml:space="preserve">Design: Short format  </w:t>
            </w:r>
          </w:p>
          <w:p w14:paraId="7FC5D903" w14:textId="77777777" w:rsidR="00D21F3A" w:rsidRDefault="00D21F3A">
            <w:pPr>
              <w:numPr>
                <w:ilvl w:val="0"/>
                <w:numId w:val="50"/>
              </w:numPr>
              <w:spacing w:after="59" w:line="237" w:lineRule="auto"/>
            </w:pPr>
            <w:r>
              <w:rPr>
                <w:rFonts w:ascii="Times New Roman" w:eastAsia="Times New Roman" w:hAnsi="Times New Roman" w:cs="Times New Roman"/>
                <w:sz w:val="24"/>
              </w:rPr>
              <w:t xml:space="preserve">Closure: Leak-proof screw cap  </w:t>
            </w:r>
          </w:p>
          <w:p w14:paraId="64233542" w14:textId="77777777" w:rsidR="00D21F3A" w:rsidRDefault="00D21F3A">
            <w:pPr>
              <w:numPr>
                <w:ilvl w:val="0"/>
                <w:numId w:val="50"/>
              </w:numPr>
              <w:spacing w:after="9"/>
            </w:pPr>
            <w:r>
              <w:rPr>
                <w:rFonts w:ascii="Times New Roman" w:eastAsia="Times New Roman" w:hAnsi="Times New Roman" w:cs="Times New Roman"/>
                <w:sz w:val="24"/>
              </w:rPr>
              <w:t xml:space="preserve">Material: Medical-grade  </w:t>
            </w:r>
          </w:p>
          <w:p w14:paraId="35BF17D8" w14:textId="77777777" w:rsidR="00D21F3A" w:rsidRDefault="00D21F3A">
            <w:pPr>
              <w:numPr>
                <w:ilvl w:val="0"/>
                <w:numId w:val="50"/>
              </w:numPr>
              <w:spacing w:after="54" w:line="237" w:lineRule="auto"/>
            </w:pPr>
            <w:r>
              <w:rPr>
                <w:rFonts w:ascii="Times New Roman" w:eastAsia="Times New Roman" w:hAnsi="Times New Roman" w:cs="Times New Roman"/>
                <w:sz w:val="24"/>
              </w:rPr>
              <w:t xml:space="preserve">plastic Packaging: 100 units per pack  </w:t>
            </w:r>
          </w:p>
          <w:p w14:paraId="7F027E66" w14:textId="77777777" w:rsidR="00D21F3A" w:rsidRDefault="00D21F3A">
            <w:pPr>
              <w:numPr>
                <w:ilvl w:val="0"/>
                <w:numId w:val="50"/>
              </w:numPr>
              <w:spacing w:line="243" w:lineRule="auto"/>
            </w:pPr>
            <w:r>
              <w:rPr>
                <w:rFonts w:ascii="Times New Roman" w:eastAsia="Times New Roman" w:hAnsi="Times New Roman" w:cs="Times New Roman"/>
                <w:sz w:val="24"/>
              </w:rPr>
              <w:t xml:space="preserve">Labeling Options: </w:t>
            </w:r>
            <w:proofErr w:type="spellStart"/>
            <w:r>
              <w:rPr>
                <w:rFonts w:ascii="Times New Roman" w:eastAsia="Times New Roman" w:hAnsi="Times New Roman" w:cs="Times New Roman"/>
                <w:sz w:val="24"/>
              </w:rPr>
              <w:t>Preaffixed</w:t>
            </w:r>
            <w:proofErr w:type="spellEnd"/>
            <w:r>
              <w:rPr>
                <w:rFonts w:ascii="Times New Roman" w:eastAsia="Times New Roman" w:hAnsi="Times New Roman" w:cs="Times New Roman"/>
                <w:sz w:val="24"/>
              </w:rPr>
              <w:t xml:space="preserve"> ID label or </w:t>
            </w:r>
          </w:p>
          <w:p w14:paraId="4D90BF18" w14:textId="6C5BBD88" w:rsidR="00D21F3A" w:rsidRDefault="00D21F3A" w:rsidP="00D21F3A">
            <w:pPr>
              <w:ind w:left="364"/>
            </w:pPr>
            <w:r>
              <w:rPr>
                <w:rFonts w:ascii="Times New Roman" w:eastAsia="Times New Roman" w:hAnsi="Times New Roman" w:cs="Times New Roman"/>
                <w:sz w:val="24"/>
              </w:rPr>
              <w:t xml:space="preserve">frosted writing area  </w:t>
            </w:r>
          </w:p>
        </w:tc>
        <w:tc>
          <w:tcPr>
            <w:tcW w:w="1800" w:type="dxa"/>
          </w:tcPr>
          <w:p w14:paraId="44FFCFB7" w14:textId="5A444B71" w:rsidR="00D21F3A" w:rsidRDefault="00D21F3A" w:rsidP="00D21F3A">
            <w:r>
              <w:rPr>
                <w:rFonts w:ascii="Times New Roman" w:eastAsia="Times New Roman" w:hAnsi="Times New Roman" w:cs="Times New Roman"/>
                <w:sz w:val="24"/>
              </w:rPr>
              <w:t xml:space="preserve">25 pck     </w:t>
            </w:r>
          </w:p>
        </w:tc>
        <w:tc>
          <w:tcPr>
            <w:tcW w:w="1525" w:type="dxa"/>
          </w:tcPr>
          <w:p w14:paraId="24D06AB6" w14:textId="090F0D23" w:rsidR="00D21F3A" w:rsidRDefault="00D21F3A" w:rsidP="00D21F3A">
            <w:r>
              <w:rPr>
                <w:rFonts w:ascii="Times New Roman" w:eastAsia="Times New Roman" w:hAnsi="Times New Roman" w:cs="Times New Roman"/>
                <w:sz w:val="24"/>
              </w:rPr>
              <w:t xml:space="preserve">50     </w:t>
            </w:r>
          </w:p>
        </w:tc>
      </w:tr>
      <w:tr w:rsidR="00D21F3A" w14:paraId="3116932E" w14:textId="77777777" w:rsidTr="008A42DB">
        <w:tc>
          <w:tcPr>
            <w:tcW w:w="625" w:type="dxa"/>
          </w:tcPr>
          <w:p w14:paraId="4348FFE8" w14:textId="790F4F46" w:rsidR="00D21F3A" w:rsidRDefault="00D21F3A" w:rsidP="00D21F3A">
            <w:r>
              <w:rPr>
                <w:rFonts w:ascii="Times New Roman" w:eastAsia="Times New Roman" w:hAnsi="Times New Roman" w:cs="Times New Roman"/>
                <w:sz w:val="24"/>
              </w:rPr>
              <w:t xml:space="preserve">39     </w:t>
            </w:r>
          </w:p>
        </w:tc>
        <w:tc>
          <w:tcPr>
            <w:tcW w:w="5400" w:type="dxa"/>
          </w:tcPr>
          <w:p w14:paraId="5B61270B" w14:textId="44A8744D" w:rsidR="00D21F3A" w:rsidRDefault="00D21F3A" w:rsidP="00D21F3A">
            <w:pPr>
              <w:tabs>
                <w:tab w:val="center" w:pos="638"/>
                <w:tab w:val="center" w:pos="2577"/>
              </w:tabs>
              <w:spacing w:after="5"/>
            </w:pPr>
            <w:r>
              <w:tab/>
            </w:r>
            <w:r>
              <w:rPr>
                <w:rFonts w:ascii="Times New Roman" w:eastAsia="Times New Roman" w:hAnsi="Times New Roman" w:cs="Times New Roman"/>
                <w:b/>
                <w:sz w:val="24"/>
              </w:rPr>
              <w:t xml:space="preserve">Rheumatoid Factor  </w:t>
            </w:r>
          </w:p>
          <w:p w14:paraId="3923B015" w14:textId="77777777" w:rsidR="00D21F3A" w:rsidRDefault="00D21F3A" w:rsidP="00D21F3A">
            <w:pPr>
              <w:spacing w:after="4"/>
              <w:ind w:left="4"/>
            </w:pPr>
            <w:r>
              <w:rPr>
                <w:rFonts w:ascii="Times New Roman" w:eastAsia="Times New Roman" w:hAnsi="Times New Roman" w:cs="Times New Roman"/>
                <w:b/>
                <w:sz w:val="24"/>
              </w:rPr>
              <w:t xml:space="preserve">Reagent: </w:t>
            </w:r>
            <w:r>
              <w:rPr>
                <w:rFonts w:ascii="Times New Roman" w:eastAsia="Times New Roman" w:hAnsi="Times New Roman" w:cs="Times New Roman"/>
                <w:sz w:val="24"/>
              </w:rPr>
              <w:t xml:space="preserve"> </w:t>
            </w:r>
          </w:p>
          <w:p w14:paraId="2926DC5D" w14:textId="77777777" w:rsidR="00D21F3A" w:rsidRDefault="00D21F3A" w:rsidP="00D21F3A">
            <w:pPr>
              <w:ind w:left="4"/>
            </w:pP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52E0A13E" w14:textId="77777777" w:rsidR="00D21F3A" w:rsidRDefault="00D21F3A" w:rsidP="00D21F3A">
            <w:pPr>
              <w:spacing w:after="3"/>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0E96AFFA" w14:textId="77777777" w:rsidR="00D21F3A" w:rsidRDefault="00D21F3A" w:rsidP="00D21F3A">
            <w:pPr>
              <w:ind w:left="4"/>
            </w:pPr>
            <w:r>
              <w:rPr>
                <w:rFonts w:ascii="Times New Roman" w:eastAsia="Times New Roman" w:hAnsi="Times New Roman" w:cs="Times New Roman"/>
                <w:b/>
                <w:sz w:val="24"/>
              </w:rPr>
              <w:t xml:space="preserve">Test Principle </w:t>
            </w:r>
            <w:r>
              <w:rPr>
                <w:rFonts w:ascii="Times New Roman" w:eastAsia="Times New Roman" w:hAnsi="Times New Roman" w:cs="Times New Roman"/>
                <w:sz w:val="24"/>
              </w:rPr>
              <w:t xml:space="preserve"> </w:t>
            </w:r>
          </w:p>
          <w:p w14:paraId="5C93EDA8" w14:textId="77777777" w:rsidR="00D21F3A" w:rsidRDefault="00D21F3A" w:rsidP="00D21F3A">
            <w:pPr>
              <w:rPr>
                <w:rFonts w:ascii="Times New Roman" w:eastAsia="Times New Roman" w:hAnsi="Times New Roman" w:cs="Times New Roman"/>
                <w:sz w:val="24"/>
              </w:rPr>
            </w:pPr>
            <w:r>
              <w:tab/>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4"/>
              </w:rPr>
              <w:t xml:space="preserve">Methodology:  </w:t>
            </w:r>
          </w:p>
          <w:p w14:paraId="32113F0B" w14:textId="77777777" w:rsidR="00D21F3A" w:rsidRDefault="00D21F3A" w:rsidP="00D21F3A">
            <w:pPr>
              <w:spacing w:after="3" w:line="236" w:lineRule="auto"/>
              <w:ind w:left="364"/>
            </w:pPr>
            <w:r>
              <w:rPr>
                <w:rFonts w:ascii="Times New Roman" w:eastAsia="Times New Roman" w:hAnsi="Times New Roman" w:cs="Times New Roman"/>
                <w:sz w:val="24"/>
              </w:rPr>
              <w:t xml:space="preserve">Immunoturbidimetric assay (automated) and latex slide agglutination (manual).  </w:t>
            </w:r>
          </w:p>
          <w:p w14:paraId="5AAC49E2" w14:textId="77777777" w:rsidR="00D21F3A" w:rsidRDefault="00D21F3A">
            <w:pPr>
              <w:numPr>
                <w:ilvl w:val="0"/>
                <w:numId w:val="51"/>
              </w:numPr>
              <w:spacing w:after="26" w:line="237" w:lineRule="auto"/>
              <w:ind w:right="103"/>
            </w:pPr>
            <w:r>
              <w:rPr>
                <w:rFonts w:ascii="Times New Roman" w:eastAsia="Times New Roman" w:hAnsi="Times New Roman" w:cs="Times New Roman"/>
                <w:sz w:val="24"/>
              </w:rPr>
              <w:t xml:space="preserve">Reaction: The reagent consists of homogeneous latex particles coated with anti-RF (human </w:t>
            </w:r>
            <w:proofErr w:type="spellStart"/>
            <w:r>
              <w:rPr>
                <w:rFonts w:ascii="Times New Roman" w:eastAsia="Times New Roman" w:hAnsi="Times New Roman" w:cs="Times New Roman"/>
                <w:sz w:val="24"/>
              </w:rPr>
              <w:t>gammaglobulin</w:t>
            </w:r>
            <w:proofErr w:type="spellEnd"/>
            <w:r>
              <w:rPr>
                <w:rFonts w:ascii="Times New Roman" w:eastAsia="Times New Roman" w:hAnsi="Times New Roman" w:cs="Times New Roman"/>
                <w:sz w:val="24"/>
              </w:rPr>
              <w:t xml:space="preserve">). When mixed </w:t>
            </w:r>
            <w:r>
              <w:rPr>
                <w:rFonts w:ascii="Times New Roman" w:eastAsia="Times New Roman" w:hAnsi="Times New Roman" w:cs="Times New Roman"/>
                <w:sz w:val="24"/>
              </w:rPr>
              <w:lastRenderedPageBreak/>
              <w:t xml:space="preserve">with a sample containing Rheumatoid Factor, an agglutination process occurs, which increases the size of the particles and produces measurable  turbidity  </w:t>
            </w:r>
          </w:p>
          <w:p w14:paraId="1E9B487B" w14:textId="77777777" w:rsidR="00D21F3A" w:rsidRDefault="00D21F3A" w:rsidP="00D21F3A">
            <w:pPr>
              <w:ind w:left="4"/>
            </w:pPr>
            <w:r>
              <w:rPr>
                <w:rFonts w:ascii="Times New Roman" w:eastAsia="Times New Roman" w:hAnsi="Times New Roman" w:cs="Times New Roman"/>
                <w:sz w:val="24"/>
              </w:rPr>
              <w:t xml:space="preserve">Storage &amp; Stability  </w:t>
            </w:r>
          </w:p>
          <w:p w14:paraId="4638674E" w14:textId="77777777" w:rsidR="00D21F3A" w:rsidRDefault="00D21F3A">
            <w:pPr>
              <w:numPr>
                <w:ilvl w:val="0"/>
                <w:numId w:val="51"/>
              </w:numPr>
              <w:spacing w:line="238" w:lineRule="auto"/>
              <w:ind w:right="103"/>
            </w:pPr>
            <w:r>
              <w:rPr>
                <w:rFonts w:ascii="Times New Roman" w:eastAsia="Times New Roman" w:hAnsi="Times New Roman" w:cs="Times New Roman"/>
                <w:sz w:val="24"/>
              </w:rPr>
              <w:t>Kit Storage</w:t>
            </w:r>
            <w:r>
              <w:rPr>
                <w:rFonts w:ascii="Times New Roman" w:eastAsia="Times New Roman" w:hAnsi="Times New Roman" w:cs="Times New Roman"/>
                <w:b/>
                <w:sz w:val="24"/>
              </w:rPr>
              <w:t>:</w:t>
            </w:r>
            <w:r>
              <w:rPr>
                <w:rFonts w:ascii="Times New Roman" w:eastAsia="Times New Roman" w:hAnsi="Times New Roman" w:cs="Times New Roman"/>
                <w:sz w:val="24"/>
              </w:rPr>
              <w:t xml:space="preserve"> Store the reagents at </w:t>
            </w:r>
            <w:r>
              <w:rPr>
                <w:rFonts w:ascii="Times New Roman" w:eastAsia="Times New Roman" w:hAnsi="Times New Roman" w:cs="Times New Roman"/>
                <w:b/>
                <w:sz w:val="24"/>
              </w:rPr>
              <w:t>2°C – 8°C</w:t>
            </w:r>
            <w:r>
              <w:rPr>
                <w:rFonts w:ascii="Times New Roman" w:eastAsia="Times New Roman" w:hAnsi="Times New Roman" w:cs="Times New Roman"/>
                <w:sz w:val="24"/>
              </w:rPr>
              <w:t xml:space="preserve">; do not freeze.  </w:t>
            </w:r>
          </w:p>
          <w:p w14:paraId="628E50A1" w14:textId="7E66B130" w:rsidR="00D21F3A" w:rsidRDefault="00D21F3A">
            <w:pPr>
              <w:numPr>
                <w:ilvl w:val="0"/>
                <w:numId w:val="51"/>
              </w:numPr>
              <w:spacing w:after="7" w:line="248" w:lineRule="auto"/>
              <w:ind w:right="103"/>
            </w:pPr>
            <w:r>
              <w:rPr>
                <w:rFonts w:ascii="Times New Roman" w:eastAsia="Times New Roman" w:hAnsi="Times New Roman" w:cs="Times New Roman"/>
                <w:sz w:val="24"/>
              </w:rPr>
              <w:t>Shelf Life</w:t>
            </w:r>
            <w:r>
              <w:rPr>
                <w:rFonts w:ascii="Times New Roman" w:eastAsia="Times New Roman" w:hAnsi="Times New Roman" w:cs="Times New Roman"/>
                <w:b/>
                <w:sz w:val="24"/>
              </w:rPr>
              <w:t>:</w:t>
            </w:r>
            <w:r>
              <w:rPr>
                <w:rFonts w:ascii="Times New Roman" w:eastAsia="Times New Roman" w:hAnsi="Times New Roman" w:cs="Times New Roman"/>
                <w:sz w:val="24"/>
              </w:rPr>
              <w:t xml:space="preserve"> Stable up to the expiration date printed on the packaging when stored correctly.  On-Board Stability</w:t>
            </w:r>
            <w:r>
              <w:rPr>
                <w:rFonts w:ascii="Times New Roman" w:eastAsia="Times New Roman" w:hAnsi="Times New Roman" w:cs="Times New Roman"/>
                <w:b/>
                <w:sz w:val="24"/>
              </w:rPr>
              <w:t>:</w:t>
            </w:r>
            <w:r>
              <w:rPr>
                <w:rFonts w:ascii="Times New Roman" w:eastAsia="Times New Roman" w:hAnsi="Times New Roman" w:cs="Times New Roman"/>
                <w:sz w:val="24"/>
              </w:rPr>
              <w:t xml:space="preserve"> Once opened and placed on the analyzer, the reagents are typically stable for up to </w:t>
            </w:r>
            <w:r>
              <w:rPr>
                <w:rFonts w:ascii="Times New Roman" w:eastAsia="Times New Roman" w:hAnsi="Times New Roman" w:cs="Times New Roman"/>
                <w:b/>
                <w:sz w:val="24"/>
              </w:rPr>
              <w:t>30 days</w:t>
            </w:r>
            <w:r>
              <w:rPr>
                <w:rFonts w:ascii="Times New Roman" w:eastAsia="Times New Roman" w:hAnsi="Times New Roman" w:cs="Times New Roman"/>
                <w:sz w:val="24"/>
              </w:rPr>
              <w:t xml:space="preserve"> at 2°C – 10°C.  </w:t>
            </w:r>
          </w:p>
        </w:tc>
        <w:tc>
          <w:tcPr>
            <w:tcW w:w="1800" w:type="dxa"/>
          </w:tcPr>
          <w:p w14:paraId="08B8192B" w14:textId="34409093" w:rsidR="00D21F3A" w:rsidRDefault="00D21F3A" w:rsidP="00D21F3A">
            <w:r>
              <w:rPr>
                <w:rFonts w:ascii="Times New Roman" w:eastAsia="Times New Roman" w:hAnsi="Times New Roman" w:cs="Times New Roman"/>
                <w:sz w:val="24"/>
              </w:rPr>
              <w:lastRenderedPageBreak/>
              <w:t xml:space="preserve">5 pck     </w:t>
            </w:r>
          </w:p>
        </w:tc>
        <w:tc>
          <w:tcPr>
            <w:tcW w:w="1525" w:type="dxa"/>
          </w:tcPr>
          <w:p w14:paraId="19AA3095" w14:textId="2BF721F5" w:rsidR="00D21F3A" w:rsidRDefault="00D21F3A" w:rsidP="00D21F3A">
            <w:r>
              <w:rPr>
                <w:rFonts w:ascii="Times New Roman" w:eastAsia="Times New Roman" w:hAnsi="Times New Roman" w:cs="Times New Roman"/>
                <w:sz w:val="24"/>
              </w:rPr>
              <w:t xml:space="preserve">1     </w:t>
            </w:r>
          </w:p>
        </w:tc>
      </w:tr>
      <w:tr w:rsidR="00D21F3A" w14:paraId="2CBA8356" w14:textId="77777777" w:rsidTr="008A42DB">
        <w:tc>
          <w:tcPr>
            <w:tcW w:w="625" w:type="dxa"/>
          </w:tcPr>
          <w:p w14:paraId="13501E7D" w14:textId="0A04A7C5" w:rsidR="00D21F3A" w:rsidRDefault="00D21F3A" w:rsidP="00D21F3A">
            <w:r>
              <w:rPr>
                <w:rFonts w:ascii="Times New Roman" w:eastAsia="Times New Roman" w:hAnsi="Times New Roman" w:cs="Times New Roman"/>
                <w:sz w:val="24"/>
              </w:rPr>
              <w:t xml:space="preserve">40     </w:t>
            </w:r>
          </w:p>
        </w:tc>
        <w:tc>
          <w:tcPr>
            <w:tcW w:w="5400" w:type="dxa"/>
          </w:tcPr>
          <w:p w14:paraId="6FA4DA73" w14:textId="77777777" w:rsidR="00D21F3A" w:rsidRDefault="00D21F3A" w:rsidP="00D21F3A">
            <w:pPr>
              <w:ind w:left="4"/>
            </w:pPr>
            <w:r>
              <w:rPr>
                <w:rFonts w:ascii="Times New Roman" w:eastAsia="Times New Roman" w:hAnsi="Times New Roman" w:cs="Times New Roman"/>
                <w:b/>
                <w:sz w:val="24"/>
              </w:rPr>
              <w:t xml:space="preserve">Falcon Tube: </w:t>
            </w: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225D5C39" w14:textId="77777777" w:rsidR="00D21F3A" w:rsidRDefault="00D21F3A" w:rsidP="00D21F3A">
            <w:pPr>
              <w:spacing w:after="34"/>
              <w:ind w:left="11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295BAC12" w14:textId="77777777" w:rsidR="00D21F3A" w:rsidRDefault="00D21F3A" w:rsidP="00D21F3A">
            <w:pPr>
              <w:rPr>
                <w:rFonts w:ascii="Times New Roman" w:eastAsia="Times New Roman" w:hAnsi="Times New Roman" w:cs="Times New Roman"/>
                <w:sz w:val="24"/>
              </w:rPr>
            </w:pP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Material Options: High- Clarity Polypropylene (PP) Or Polystyrene.  </w:t>
            </w:r>
          </w:p>
          <w:p w14:paraId="52144EE6" w14:textId="77777777" w:rsidR="00D21F3A" w:rsidRDefault="00D21F3A">
            <w:pPr>
              <w:numPr>
                <w:ilvl w:val="0"/>
                <w:numId w:val="52"/>
              </w:numPr>
            </w:pPr>
            <w:r>
              <w:rPr>
                <w:rFonts w:ascii="Times New Roman" w:eastAsia="Times New Roman" w:hAnsi="Times New Roman" w:cs="Times New Roman"/>
                <w:sz w:val="24"/>
              </w:rPr>
              <w:t xml:space="preserve">Maximum RCF (Spin </w:t>
            </w:r>
          </w:p>
          <w:p w14:paraId="7023B301" w14:textId="77777777" w:rsidR="00D21F3A" w:rsidRDefault="00D21F3A" w:rsidP="00D21F3A">
            <w:pPr>
              <w:ind w:left="474"/>
            </w:pPr>
            <w:r>
              <w:rPr>
                <w:rFonts w:ascii="Times New Roman" w:eastAsia="Times New Roman" w:hAnsi="Times New Roman" w:cs="Times New Roman"/>
                <w:sz w:val="24"/>
              </w:rPr>
              <w:t xml:space="preserve">Rating): Up To 12,000 </w:t>
            </w:r>
          </w:p>
          <w:p w14:paraId="24972B52" w14:textId="77777777" w:rsidR="00D21F3A" w:rsidRDefault="00D21F3A" w:rsidP="00D21F3A">
            <w:pPr>
              <w:ind w:left="474"/>
            </w:pPr>
            <w:proofErr w:type="spellStart"/>
            <w:r>
              <w:rPr>
                <w:rFonts w:ascii="Times New Roman" w:eastAsia="Times New Roman" w:hAnsi="Times New Roman" w:cs="Times New Roman"/>
                <w:sz w:val="24"/>
              </w:rPr>
              <w:t>Xg</w:t>
            </w:r>
            <w:proofErr w:type="spellEnd"/>
            <w:r>
              <w:rPr>
                <w:rFonts w:ascii="Times New Roman" w:eastAsia="Times New Roman" w:hAnsi="Times New Roman" w:cs="Times New Roman"/>
                <w:sz w:val="24"/>
              </w:rPr>
              <w:t xml:space="preserve">  </w:t>
            </w:r>
          </w:p>
          <w:p w14:paraId="5665A94D" w14:textId="77777777" w:rsidR="00D21F3A" w:rsidRDefault="00D21F3A" w:rsidP="00D21F3A">
            <w:pPr>
              <w:ind w:left="474"/>
            </w:pPr>
            <w:r>
              <w:rPr>
                <w:rFonts w:ascii="Times New Roman" w:eastAsia="Times New Roman" w:hAnsi="Times New Roman" w:cs="Times New Roman"/>
                <w:sz w:val="24"/>
              </w:rPr>
              <w:t xml:space="preserve">For 15 </w:t>
            </w:r>
            <w:proofErr w:type="spellStart"/>
            <w:r>
              <w:rPr>
                <w:rFonts w:ascii="Times New Roman" w:eastAsia="Times New Roman" w:hAnsi="Times New Roman" w:cs="Times New Roman"/>
                <w:sz w:val="24"/>
              </w:rPr>
              <w:t>Ml</w:t>
            </w:r>
            <w:proofErr w:type="spellEnd"/>
            <w:r>
              <w:rPr>
                <w:rFonts w:ascii="Times New Roman" w:eastAsia="Times New Roman" w:hAnsi="Times New Roman" w:cs="Times New Roman"/>
                <w:sz w:val="24"/>
              </w:rPr>
              <w:t xml:space="preserve"> PP Tubes, </w:t>
            </w:r>
          </w:p>
          <w:p w14:paraId="151CD7E0" w14:textId="77777777" w:rsidR="00D21F3A" w:rsidRDefault="00D21F3A" w:rsidP="00D21F3A">
            <w:pPr>
              <w:spacing w:after="54" w:line="237" w:lineRule="auto"/>
              <w:ind w:left="474"/>
            </w:pPr>
            <w:r>
              <w:rPr>
                <w:rFonts w:ascii="Times New Roman" w:eastAsia="Times New Roman" w:hAnsi="Times New Roman" w:cs="Times New Roman"/>
                <w:sz w:val="24"/>
              </w:rPr>
              <w:t xml:space="preserve">And Up To 16,000 </w:t>
            </w:r>
            <w:proofErr w:type="spellStart"/>
            <w:r>
              <w:rPr>
                <w:rFonts w:ascii="Times New Roman" w:eastAsia="Times New Roman" w:hAnsi="Times New Roman" w:cs="Times New Roman"/>
                <w:sz w:val="24"/>
              </w:rPr>
              <w:t>Xg</w:t>
            </w:r>
            <w:proofErr w:type="spellEnd"/>
            <w:r>
              <w:rPr>
                <w:rFonts w:ascii="Times New Roman" w:eastAsia="Times New Roman" w:hAnsi="Times New Roman" w:cs="Times New Roman"/>
                <w:sz w:val="24"/>
              </w:rPr>
              <w:t xml:space="preserve"> For 50 </w:t>
            </w:r>
            <w:proofErr w:type="spellStart"/>
            <w:r>
              <w:rPr>
                <w:rFonts w:ascii="Times New Roman" w:eastAsia="Times New Roman" w:hAnsi="Times New Roman" w:cs="Times New Roman"/>
                <w:sz w:val="24"/>
              </w:rPr>
              <w:t>Ml</w:t>
            </w:r>
            <w:proofErr w:type="spellEnd"/>
            <w:r>
              <w:rPr>
                <w:rFonts w:ascii="Times New Roman" w:eastAsia="Times New Roman" w:hAnsi="Times New Roman" w:cs="Times New Roman"/>
                <w:sz w:val="24"/>
              </w:rPr>
              <w:t xml:space="preserve"> PP Tubes.  </w:t>
            </w:r>
          </w:p>
          <w:p w14:paraId="0E926B3E" w14:textId="77777777" w:rsidR="00D21F3A" w:rsidRDefault="00D21F3A">
            <w:pPr>
              <w:numPr>
                <w:ilvl w:val="0"/>
                <w:numId w:val="52"/>
              </w:numPr>
              <w:spacing w:after="6"/>
            </w:pPr>
            <w:r>
              <w:rPr>
                <w:rFonts w:ascii="Times New Roman" w:eastAsia="Times New Roman" w:hAnsi="Times New Roman" w:cs="Times New Roman"/>
                <w:sz w:val="24"/>
              </w:rPr>
              <w:t xml:space="preserve">Temperature  </w:t>
            </w:r>
          </w:p>
          <w:p w14:paraId="2228EC36" w14:textId="77777777" w:rsidR="00D21F3A" w:rsidRDefault="00D21F3A" w:rsidP="00D21F3A">
            <w:pPr>
              <w:ind w:left="474"/>
            </w:pPr>
            <w:r>
              <w:rPr>
                <w:rFonts w:ascii="Times New Roman" w:eastAsia="Times New Roman" w:hAnsi="Times New Roman" w:cs="Times New Roman"/>
                <w:sz w:val="24"/>
              </w:rPr>
              <w:t>Range</w:t>
            </w:r>
            <w:r>
              <w:rPr>
                <w:rFonts w:ascii="Times New Roman" w:eastAsia="Times New Roman" w:hAnsi="Times New Roman" w:cs="Times New Roman"/>
                <w:b/>
                <w:sz w:val="24"/>
              </w:rPr>
              <w:t>:</w:t>
            </w:r>
            <w:r>
              <w:rPr>
                <w:rFonts w:ascii="Times New Roman" w:eastAsia="Times New Roman" w:hAnsi="Times New Roman" w:cs="Times New Roman"/>
                <w:sz w:val="24"/>
              </w:rPr>
              <w:t xml:space="preserve"> Polypropylene  </w:t>
            </w:r>
          </w:p>
          <w:p w14:paraId="16FAA06C" w14:textId="77777777" w:rsidR="00D21F3A" w:rsidRDefault="00D21F3A" w:rsidP="00D21F3A">
            <w:pPr>
              <w:spacing w:after="54" w:line="237" w:lineRule="auto"/>
              <w:ind w:left="474" w:right="487"/>
              <w:jc w:val="both"/>
            </w:pPr>
            <w:r>
              <w:rPr>
                <w:rFonts w:ascii="Times New Roman" w:eastAsia="Times New Roman" w:hAnsi="Times New Roman" w:cs="Times New Roman"/>
                <w:sz w:val="24"/>
              </w:rPr>
              <w:t xml:space="preserve">Tubes Can Withstand Cryogenic Storage Down To -80° C.  </w:t>
            </w:r>
          </w:p>
          <w:p w14:paraId="27E909AE" w14:textId="77777777" w:rsidR="00D21F3A" w:rsidRDefault="00D21F3A">
            <w:pPr>
              <w:numPr>
                <w:ilvl w:val="0"/>
                <w:numId w:val="52"/>
              </w:numPr>
            </w:pPr>
            <w:r>
              <w:rPr>
                <w:rFonts w:ascii="Times New Roman" w:eastAsia="Times New Roman" w:hAnsi="Times New Roman" w:cs="Times New Roman"/>
                <w:sz w:val="24"/>
              </w:rPr>
              <w:t xml:space="preserve">Cap Styles: Available </w:t>
            </w:r>
          </w:p>
          <w:p w14:paraId="322525C3" w14:textId="77777777" w:rsidR="00D21F3A" w:rsidRDefault="00D21F3A" w:rsidP="00D21F3A">
            <w:pPr>
              <w:ind w:left="474"/>
            </w:pPr>
            <w:r>
              <w:rPr>
                <w:rFonts w:ascii="Times New Roman" w:eastAsia="Times New Roman" w:hAnsi="Times New Roman" w:cs="Times New Roman"/>
                <w:sz w:val="24"/>
              </w:rPr>
              <w:t>With Either A Dome-</w:t>
            </w:r>
          </w:p>
          <w:p w14:paraId="5626839A" w14:textId="77777777" w:rsidR="00D21F3A" w:rsidRDefault="00D21F3A" w:rsidP="00D21F3A">
            <w:pPr>
              <w:ind w:left="474"/>
            </w:pPr>
            <w:r>
              <w:rPr>
                <w:rFonts w:ascii="Times New Roman" w:eastAsia="Times New Roman" w:hAnsi="Times New Roman" w:cs="Times New Roman"/>
                <w:sz w:val="24"/>
              </w:rPr>
              <w:t xml:space="preserve">Seal Screw  </w:t>
            </w:r>
          </w:p>
          <w:p w14:paraId="1E939C04" w14:textId="77777777" w:rsidR="00D21F3A" w:rsidRDefault="00D21F3A" w:rsidP="00D21F3A">
            <w:pPr>
              <w:spacing w:after="5" w:line="233" w:lineRule="auto"/>
              <w:ind w:left="474"/>
            </w:pPr>
            <w:r>
              <w:rPr>
                <w:rFonts w:ascii="Times New Roman" w:eastAsia="Times New Roman" w:hAnsi="Times New Roman" w:cs="Times New Roman"/>
                <w:sz w:val="24"/>
              </w:rPr>
              <w:t>Cap Or A Flat-Top Plug Seal Cap For One-</w:t>
            </w:r>
          </w:p>
          <w:p w14:paraId="1FD4FC9A" w14:textId="77777777" w:rsidR="00D21F3A" w:rsidRDefault="00D21F3A" w:rsidP="00D21F3A">
            <w:pPr>
              <w:spacing w:after="28"/>
              <w:ind w:left="474"/>
            </w:pPr>
            <w:r>
              <w:rPr>
                <w:rFonts w:ascii="Times New Roman" w:eastAsia="Times New Roman" w:hAnsi="Times New Roman" w:cs="Times New Roman"/>
                <w:sz w:val="24"/>
              </w:rPr>
              <w:t xml:space="preserve">Handed Manipulation.  </w:t>
            </w:r>
          </w:p>
          <w:p w14:paraId="48EB6DCC" w14:textId="77777777" w:rsidR="00D21F3A" w:rsidRDefault="00D21F3A">
            <w:pPr>
              <w:numPr>
                <w:ilvl w:val="0"/>
                <w:numId w:val="52"/>
              </w:numPr>
            </w:pPr>
            <w:r>
              <w:rPr>
                <w:rFonts w:ascii="Times New Roman" w:eastAsia="Times New Roman" w:hAnsi="Times New Roman" w:cs="Times New Roman"/>
                <w:sz w:val="24"/>
              </w:rPr>
              <w:t xml:space="preserve">Purity: </w:t>
            </w:r>
          </w:p>
          <w:p w14:paraId="0ADFFA63" w14:textId="77777777" w:rsidR="00D21F3A" w:rsidRDefault="00D21F3A" w:rsidP="00D21F3A">
            <w:pPr>
              <w:ind w:left="474"/>
            </w:pPr>
            <w:proofErr w:type="spellStart"/>
            <w:r>
              <w:rPr>
                <w:rFonts w:ascii="Times New Roman" w:eastAsia="Times New Roman" w:hAnsi="Times New Roman" w:cs="Times New Roman"/>
                <w:sz w:val="24"/>
              </w:rPr>
              <w:t>BioanalyticalGrade</w:t>
            </w:r>
            <w:proofErr w:type="spellEnd"/>
            <w:r>
              <w:rPr>
                <w:rFonts w:ascii="Times New Roman" w:eastAsia="Times New Roman" w:hAnsi="Times New Roman" w:cs="Times New Roman"/>
                <w:sz w:val="24"/>
              </w:rPr>
              <w:t xml:space="preserve">, </w:t>
            </w:r>
          </w:p>
          <w:p w14:paraId="4D95622F" w14:textId="77777777" w:rsidR="00D21F3A" w:rsidRDefault="00D21F3A" w:rsidP="00D21F3A">
            <w:pPr>
              <w:ind w:left="474"/>
            </w:pPr>
            <w:r>
              <w:rPr>
                <w:rFonts w:ascii="Times New Roman" w:eastAsia="Times New Roman" w:hAnsi="Times New Roman" w:cs="Times New Roman"/>
                <w:sz w:val="24"/>
              </w:rPr>
              <w:t xml:space="preserve">Certified  </w:t>
            </w:r>
          </w:p>
          <w:p w14:paraId="03AE5796" w14:textId="059EF995" w:rsidR="00D21F3A" w:rsidRDefault="00D21F3A" w:rsidP="00D21F3A">
            <w:pPr>
              <w:spacing w:after="7" w:line="235" w:lineRule="auto"/>
              <w:ind w:left="474"/>
            </w:pPr>
            <w:proofErr w:type="spellStart"/>
            <w:r>
              <w:rPr>
                <w:rFonts w:ascii="Times New Roman" w:eastAsia="Times New Roman" w:hAnsi="Times New Roman" w:cs="Times New Roman"/>
                <w:sz w:val="24"/>
              </w:rPr>
              <w:t>Rnase</w:t>
            </w:r>
            <w:proofErr w:type="spellEnd"/>
            <w:r>
              <w:rPr>
                <w:rFonts w:ascii="Times New Roman" w:eastAsia="Times New Roman" w:hAnsi="Times New Roman" w:cs="Times New Roman"/>
                <w:sz w:val="24"/>
              </w:rPr>
              <w:t>/</w:t>
            </w:r>
            <w:proofErr w:type="spellStart"/>
            <w:r>
              <w:rPr>
                <w:rFonts w:ascii="Times New Roman" w:eastAsia="Times New Roman" w:hAnsi="Times New Roman" w:cs="Times New Roman"/>
                <w:sz w:val="24"/>
              </w:rPr>
              <w:t>Dnase</w:t>
            </w:r>
            <w:proofErr w:type="spellEnd"/>
            <w:r>
              <w:rPr>
                <w:rFonts w:ascii="Times New Roman" w:eastAsia="Times New Roman" w:hAnsi="Times New Roman" w:cs="Times New Roman"/>
                <w:sz w:val="24"/>
              </w:rPr>
              <w:t xml:space="preserve">-Free, </w:t>
            </w:r>
            <w:proofErr w:type="spellStart"/>
            <w:r>
              <w:rPr>
                <w:rFonts w:ascii="Times New Roman" w:eastAsia="Times New Roman" w:hAnsi="Times New Roman" w:cs="Times New Roman"/>
                <w:sz w:val="24"/>
              </w:rPr>
              <w:t>NonCytotoxic</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NonPyrogenic</w:t>
            </w:r>
            <w:proofErr w:type="spellEnd"/>
            <w:r>
              <w:rPr>
                <w:rFonts w:ascii="Times New Roman" w:eastAsia="Times New Roman" w:hAnsi="Times New Roman" w:cs="Times New Roman"/>
                <w:sz w:val="24"/>
              </w:rPr>
              <w:t xml:space="preserve">.   </w:t>
            </w:r>
          </w:p>
        </w:tc>
        <w:tc>
          <w:tcPr>
            <w:tcW w:w="1800" w:type="dxa"/>
          </w:tcPr>
          <w:p w14:paraId="5262D57B" w14:textId="297CED9B" w:rsidR="00D21F3A" w:rsidRDefault="00D21F3A" w:rsidP="00D21F3A">
            <w:r>
              <w:rPr>
                <w:rFonts w:ascii="Times New Roman" w:eastAsia="Times New Roman" w:hAnsi="Times New Roman" w:cs="Times New Roman"/>
                <w:sz w:val="24"/>
              </w:rPr>
              <w:t xml:space="preserve">25 </w:t>
            </w:r>
            <w:proofErr w:type="spellStart"/>
            <w:r>
              <w:rPr>
                <w:rFonts w:ascii="Times New Roman" w:eastAsia="Times New Roman" w:hAnsi="Times New Roman" w:cs="Times New Roman"/>
                <w:sz w:val="24"/>
              </w:rPr>
              <w:t>pck</w:t>
            </w:r>
            <w:proofErr w:type="spellEnd"/>
            <w:r>
              <w:rPr>
                <w:rFonts w:ascii="Times New Roman" w:eastAsia="Times New Roman" w:hAnsi="Times New Roman" w:cs="Times New Roman"/>
                <w:sz w:val="24"/>
              </w:rPr>
              <w:t xml:space="preserve">     </w:t>
            </w:r>
          </w:p>
        </w:tc>
        <w:tc>
          <w:tcPr>
            <w:tcW w:w="1525" w:type="dxa"/>
          </w:tcPr>
          <w:p w14:paraId="34A4AE2B" w14:textId="38B40D61" w:rsidR="00D21F3A" w:rsidRDefault="00D21F3A" w:rsidP="00D21F3A">
            <w:r>
              <w:rPr>
                <w:rFonts w:ascii="Times New Roman" w:eastAsia="Times New Roman" w:hAnsi="Times New Roman" w:cs="Times New Roman"/>
                <w:sz w:val="24"/>
              </w:rPr>
              <w:t xml:space="preserve">100     </w:t>
            </w:r>
          </w:p>
        </w:tc>
      </w:tr>
      <w:tr w:rsidR="00D21F3A" w14:paraId="15F279EE" w14:textId="77777777" w:rsidTr="008A42DB">
        <w:tc>
          <w:tcPr>
            <w:tcW w:w="625" w:type="dxa"/>
          </w:tcPr>
          <w:p w14:paraId="37D74FE9" w14:textId="63DE7BA4" w:rsidR="00D21F3A" w:rsidRDefault="00D21F3A" w:rsidP="00D21F3A">
            <w:r>
              <w:rPr>
                <w:rFonts w:ascii="Times New Roman" w:eastAsia="Times New Roman" w:hAnsi="Times New Roman" w:cs="Times New Roman"/>
                <w:sz w:val="24"/>
              </w:rPr>
              <w:t xml:space="preserve">41    </w:t>
            </w:r>
          </w:p>
        </w:tc>
        <w:tc>
          <w:tcPr>
            <w:tcW w:w="5400" w:type="dxa"/>
          </w:tcPr>
          <w:p w14:paraId="693A3537" w14:textId="77777777" w:rsidR="00D21F3A" w:rsidRDefault="00D21F3A" w:rsidP="00D21F3A">
            <w:pPr>
              <w:spacing w:after="113"/>
              <w:ind w:left="114"/>
            </w:pPr>
            <w:r>
              <w:rPr>
                <w:rFonts w:ascii="Times New Roman" w:eastAsia="Times New Roman" w:hAnsi="Times New Roman" w:cs="Times New Roman"/>
                <w:b/>
                <w:sz w:val="24"/>
              </w:rPr>
              <w:t xml:space="preserve">Sodium Metabisulphite: </w:t>
            </w:r>
            <w:r>
              <w:rPr>
                <w:rFonts w:ascii="Times New Roman" w:eastAsia="Times New Roman" w:hAnsi="Times New Roman" w:cs="Times New Roman"/>
                <w:sz w:val="24"/>
              </w:rPr>
              <w:t xml:space="preserve"> </w:t>
            </w:r>
          </w:p>
          <w:p w14:paraId="79187BBC" w14:textId="77777777" w:rsidR="00D21F3A" w:rsidRDefault="00D21F3A" w:rsidP="00D21F3A">
            <w:pPr>
              <w:spacing w:after="123"/>
              <w:ind w:left="114"/>
            </w:pP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3B4FC5B2" w14:textId="77777777" w:rsidR="00D21F3A" w:rsidRDefault="00D21F3A" w:rsidP="00D21F3A">
            <w:pPr>
              <w:ind w:left="11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7E6014CD" w14:textId="77777777" w:rsidR="00D21F3A" w:rsidRDefault="00D21F3A" w:rsidP="00D21F3A">
            <w:pPr>
              <w:ind w:left="114"/>
            </w:pPr>
            <w:r>
              <w:rPr>
                <w:rFonts w:ascii="Times New Roman" w:eastAsia="Times New Roman" w:hAnsi="Times New Roman" w:cs="Times New Roman"/>
                <w:sz w:val="24"/>
              </w:rPr>
              <w:t xml:space="preserve">Reagent In A 1L Bottle  </w:t>
            </w:r>
          </w:p>
          <w:p w14:paraId="470B0631" w14:textId="77777777" w:rsidR="00D21F3A" w:rsidRDefault="00D21F3A" w:rsidP="00D21F3A">
            <w:pPr>
              <w:spacing w:after="24"/>
              <w:ind w:left="4"/>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0CF95A40" w14:textId="77777777" w:rsidR="00D21F3A" w:rsidRDefault="00D21F3A">
            <w:pPr>
              <w:numPr>
                <w:ilvl w:val="0"/>
                <w:numId w:val="53"/>
              </w:numPr>
              <w:spacing w:after="17" w:line="248" w:lineRule="auto"/>
            </w:pPr>
            <w:r>
              <w:rPr>
                <w:rFonts w:ascii="Times New Roman" w:eastAsia="Times New Roman" w:hAnsi="Times New Roman" w:cs="Times New Roman"/>
                <w:sz w:val="24"/>
              </w:rPr>
              <w:t>Assay (</w:t>
            </w:r>
            <w:proofErr w:type="spellStart"/>
            <w:r>
              <w:rPr>
                <w:rFonts w:ascii="Times New Roman" w:eastAsia="Times New Roman" w:hAnsi="Times New Roman" w:cs="Times New Roman"/>
                <w:sz w:val="24"/>
              </w:rPr>
              <w:t>Na₂S₂O</w:t>
            </w:r>
            <w:proofErr w:type="spellEnd"/>
            <w:r>
              <w:rPr>
                <w:rFonts w:ascii="Times New Roman" w:eastAsia="Times New Roman" w:hAnsi="Times New Roman" w:cs="Times New Roman"/>
                <w:sz w:val="24"/>
              </w:rPr>
              <w:t>₅): 97.0% Minimum (Usually 98.0%  -</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99.8% For Premium Grades)  </w:t>
            </w:r>
          </w:p>
          <w:p w14:paraId="5507F18F" w14:textId="77777777" w:rsidR="00D21F3A" w:rsidRDefault="00D21F3A">
            <w:pPr>
              <w:numPr>
                <w:ilvl w:val="0"/>
                <w:numId w:val="53"/>
              </w:numPr>
            </w:pPr>
            <w:r>
              <w:rPr>
                <w:rFonts w:ascii="Times New Roman" w:eastAsia="Times New Roman" w:hAnsi="Times New Roman" w:cs="Times New Roman"/>
                <w:sz w:val="24"/>
              </w:rPr>
              <w:t>Sulphur Dioxide</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(SO₂): </w:t>
            </w:r>
          </w:p>
          <w:p w14:paraId="2CCAF083" w14:textId="77777777" w:rsidR="00D21F3A" w:rsidRDefault="00D21F3A" w:rsidP="00D21F3A">
            <w:pPr>
              <w:spacing w:after="8"/>
              <w:ind w:right="189"/>
              <w:jc w:val="right"/>
            </w:pPr>
            <w:r>
              <w:rPr>
                <w:rFonts w:ascii="Times New Roman" w:eastAsia="Times New Roman" w:hAnsi="Times New Roman" w:cs="Times New Roman"/>
                <w:sz w:val="24"/>
              </w:rPr>
              <w:t xml:space="preserve">65.0% - 67.2% Minimum  </w:t>
            </w:r>
          </w:p>
          <w:p w14:paraId="0079AB35" w14:textId="77777777" w:rsidR="00D21F3A" w:rsidRDefault="00D21F3A">
            <w:pPr>
              <w:numPr>
                <w:ilvl w:val="0"/>
                <w:numId w:val="53"/>
              </w:numPr>
              <w:spacing w:after="35"/>
            </w:pPr>
            <w:r>
              <w:rPr>
                <w:rFonts w:ascii="Times New Roman" w:eastAsia="Times New Roman" w:hAnsi="Times New Roman" w:cs="Times New Roman"/>
                <w:sz w:val="24"/>
              </w:rPr>
              <w:t xml:space="preserve">Ph (1% To 10%  </w:t>
            </w:r>
          </w:p>
          <w:p w14:paraId="0CC5EFEA" w14:textId="77777777" w:rsidR="00D21F3A" w:rsidRDefault="00D21F3A" w:rsidP="00D21F3A">
            <w:pPr>
              <w:rPr>
                <w:rFonts w:ascii="Times New Roman" w:eastAsia="Times New Roman" w:hAnsi="Times New Roman" w:cs="Times New Roman"/>
                <w:sz w:val="24"/>
              </w:rPr>
            </w:pPr>
            <w:r>
              <w:rPr>
                <w:rFonts w:ascii="Times New Roman" w:eastAsia="Times New Roman" w:hAnsi="Times New Roman" w:cs="Times New Roman"/>
                <w:sz w:val="24"/>
              </w:rPr>
              <w:lastRenderedPageBreak/>
              <w:t>Solution)</w:t>
            </w:r>
            <w:r>
              <w:rPr>
                <w:rFonts w:ascii="Times New Roman" w:eastAsia="Times New Roman" w:hAnsi="Times New Roman" w:cs="Times New Roman"/>
                <w:b/>
                <w:sz w:val="24"/>
              </w:rPr>
              <w:t>:</w:t>
            </w:r>
            <w:r>
              <w:rPr>
                <w:rFonts w:ascii="Times New Roman" w:eastAsia="Times New Roman" w:hAnsi="Times New Roman" w:cs="Times New Roman"/>
                <w:sz w:val="24"/>
              </w:rPr>
              <w:t xml:space="preserve"> 4.0 – 5.5  </w:t>
            </w:r>
          </w:p>
          <w:p w14:paraId="41765EB5" w14:textId="77777777" w:rsidR="00D21F3A" w:rsidRDefault="00D21F3A">
            <w:pPr>
              <w:numPr>
                <w:ilvl w:val="0"/>
                <w:numId w:val="54"/>
              </w:numPr>
              <w:spacing w:after="23" w:line="243" w:lineRule="auto"/>
            </w:pPr>
            <w:r>
              <w:rPr>
                <w:rFonts w:ascii="Times New Roman" w:eastAsia="Times New Roman" w:hAnsi="Times New Roman" w:cs="Times New Roman"/>
                <w:sz w:val="24"/>
              </w:rPr>
              <w:t xml:space="preserve">Iron (Fe): 5 Ppm – 30 Ppm Maximum  </w:t>
            </w:r>
          </w:p>
          <w:p w14:paraId="751C0DD5" w14:textId="77777777" w:rsidR="00D21F3A" w:rsidRDefault="00D21F3A">
            <w:pPr>
              <w:numPr>
                <w:ilvl w:val="0"/>
                <w:numId w:val="54"/>
              </w:numPr>
            </w:pPr>
            <w:r>
              <w:rPr>
                <w:rFonts w:ascii="Times New Roman" w:eastAsia="Times New Roman" w:hAnsi="Times New Roman" w:cs="Times New Roman"/>
                <w:sz w:val="24"/>
              </w:rPr>
              <w:t>Heavy Metals (As Pb)</w:t>
            </w:r>
            <w:r>
              <w:rPr>
                <w:rFonts w:ascii="Times New Roman" w:eastAsia="Times New Roman" w:hAnsi="Times New Roman" w:cs="Times New Roman"/>
                <w:b/>
                <w:sz w:val="24"/>
              </w:rPr>
              <w:t>:</w:t>
            </w:r>
            <w:r>
              <w:rPr>
                <w:rFonts w:ascii="Times New Roman" w:eastAsia="Times New Roman" w:hAnsi="Times New Roman" w:cs="Times New Roman"/>
                <w:sz w:val="24"/>
              </w:rPr>
              <w:t xml:space="preserve"> 3 </w:t>
            </w:r>
          </w:p>
          <w:p w14:paraId="504B9A8A" w14:textId="77777777" w:rsidR="00D21F3A" w:rsidRDefault="00D21F3A" w:rsidP="00D21F3A">
            <w:pPr>
              <w:spacing w:after="4"/>
              <w:ind w:right="129"/>
              <w:jc w:val="right"/>
            </w:pPr>
            <w:r>
              <w:rPr>
                <w:rFonts w:ascii="Times New Roman" w:eastAsia="Times New Roman" w:hAnsi="Times New Roman" w:cs="Times New Roman"/>
                <w:sz w:val="24"/>
              </w:rPr>
              <w:t xml:space="preserve">Ppm – 10 Ppm Maximum  </w:t>
            </w:r>
          </w:p>
          <w:p w14:paraId="7F748B34" w14:textId="77777777" w:rsidR="00D21F3A" w:rsidRDefault="00D21F3A">
            <w:pPr>
              <w:numPr>
                <w:ilvl w:val="0"/>
                <w:numId w:val="54"/>
              </w:numPr>
            </w:pPr>
            <w:r>
              <w:rPr>
                <w:rFonts w:ascii="Times New Roman" w:eastAsia="Times New Roman" w:hAnsi="Times New Roman" w:cs="Times New Roman"/>
                <w:sz w:val="24"/>
              </w:rPr>
              <w:t>Arsenic (As)</w:t>
            </w:r>
            <w:r>
              <w:rPr>
                <w:rFonts w:ascii="Times New Roman" w:eastAsia="Times New Roman" w:hAnsi="Times New Roman" w:cs="Times New Roman"/>
                <w:b/>
                <w:sz w:val="24"/>
              </w:rPr>
              <w:t>:</w:t>
            </w:r>
            <w:r>
              <w:rPr>
                <w:rFonts w:ascii="Times New Roman" w:eastAsia="Times New Roman" w:hAnsi="Times New Roman" w:cs="Times New Roman"/>
                <w:sz w:val="24"/>
              </w:rPr>
              <w:t xml:space="preserve"> 1 Ppm – 2 </w:t>
            </w:r>
          </w:p>
          <w:p w14:paraId="5A2174DC" w14:textId="146943F8" w:rsidR="00D21F3A" w:rsidRDefault="00D21F3A" w:rsidP="00D21F3A">
            <w:pPr>
              <w:ind w:left="364"/>
            </w:pPr>
            <w:r>
              <w:rPr>
                <w:rFonts w:ascii="Times New Roman" w:eastAsia="Times New Roman" w:hAnsi="Times New Roman" w:cs="Times New Roman"/>
                <w:sz w:val="24"/>
              </w:rPr>
              <w:t xml:space="preserve">Ppm Maximum  </w:t>
            </w:r>
          </w:p>
        </w:tc>
        <w:tc>
          <w:tcPr>
            <w:tcW w:w="1800" w:type="dxa"/>
          </w:tcPr>
          <w:p w14:paraId="508D063F" w14:textId="4B2B1E92" w:rsidR="00D21F3A" w:rsidRDefault="00D21F3A" w:rsidP="00D21F3A">
            <w:r>
              <w:rPr>
                <w:rFonts w:ascii="Times New Roman" w:eastAsia="Times New Roman" w:hAnsi="Times New Roman" w:cs="Times New Roman"/>
                <w:sz w:val="24"/>
              </w:rPr>
              <w:lastRenderedPageBreak/>
              <w:t xml:space="preserve">1 Unit       </w:t>
            </w:r>
          </w:p>
        </w:tc>
        <w:tc>
          <w:tcPr>
            <w:tcW w:w="1525" w:type="dxa"/>
          </w:tcPr>
          <w:p w14:paraId="4D356F0F" w14:textId="50409F9B" w:rsidR="00D21F3A" w:rsidRDefault="00D21F3A" w:rsidP="00D21F3A">
            <w:r>
              <w:rPr>
                <w:rFonts w:ascii="Times New Roman" w:eastAsia="Times New Roman" w:hAnsi="Times New Roman" w:cs="Times New Roman"/>
                <w:sz w:val="24"/>
              </w:rPr>
              <w:t xml:space="preserve">1     </w:t>
            </w:r>
          </w:p>
        </w:tc>
      </w:tr>
      <w:tr w:rsidR="00D21F3A" w14:paraId="61C0E6CE" w14:textId="77777777" w:rsidTr="008A42DB">
        <w:tc>
          <w:tcPr>
            <w:tcW w:w="625" w:type="dxa"/>
          </w:tcPr>
          <w:p w14:paraId="2D2FA74D" w14:textId="11EC4CD7" w:rsidR="00D21F3A" w:rsidRDefault="00D21F3A" w:rsidP="00D21F3A">
            <w:r>
              <w:rPr>
                <w:rFonts w:ascii="Times New Roman" w:eastAsia="Times New Roman" w:hAnsi="Times New Roman" w:cs="Times New Roman"/>
                <w:sz w:val="24"/>
              </w:rPr>
              <w:t xml:space="preserve">42    </w:t>
            </w:r>
          </w:p>
        </w:tc>
        <w:tc>
          <w:tcPr>
            <w:tcW w:w="5400" w:type="dxa"/>
          </w:tcPr>
          <w:p w14:paraId="314C9FC9" w14:textId="77777777" w:rsidR="00D21F3A" w:rsidRDefault="00D21F3A" w:rsidP="00D21F3A">
            <w:pPr>
              <w:spacing w:after="113"/>
              <w:ind w:left="109"/>
            </w:pPr>
            <w:r>
              <w:rPr>
                <w:rFonts w:ascii="Times New Roman" w:eastAsia="Times New Roman" w:hAnsi="Times New Roman" w:cs="Times New Roman"/>
                <w:b/>
                <w:sz w:val="24"/>
              </w:rPr>
              <w:t xml:space="preserve">Dispensable Bottle:  </w:t>
            </w:r>
            <w:r>
              <w:rPr>
                <w:rFonts w:ascii="Times New Roman" w:eastAsia="Times New Roman" w:hAnsi="Times New Roman" w:cs="Times New Roman"/>
                <w:sz w:val="24"/>
              </w:rPr>
              <w:t xml:space="preserve"> </w:t>
            </w:r>
          </w:p>
          <w:p w14:paraId="639AA707" w14:textId="77777777" w:rsidR="00D21F3A" w:rsidRDefault="00D21F3A" w:rsidP="00D21F3A">
            <w:pPr>
              <w:spacing w:after="113"/>
              <w:ind w:left="109"/>
            </w:pP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3F069C8C" w14:textId="77777777" w:rsidR="00D21F3A" w:rsidRDefault="00D21F3A" w:rsidP="00D21F3A">
            <w:pPr>
              <w:spacing w:after="29"/>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7BB07B00" w14:textId="77777777" w:rsidR="00D21F3A" w:rsidRDefault="00D21F3A">
            <w:pPr>
              <w:numPr>
                <w:ilvl w:val="0"/>
                <w:numId w:val="55"/>
              </w:numPr>
              <w:spacing w:after="135"/>
            </w:pPr>
            <w:r>
              <w:rPr>
                <w:rFonts w:ascii="Times New Roman" w:eastAsia="Times New Roman" w:hAnsi="Times New Roman" w:cs="Times New Roman"/>
                <w:sz w:val="24"/>
              </w:rPr>
              <w:t xml:space="preserve">Volume: 5ml  </w:t>
            </w:r>
          </w:p>
          <w:p w14:paraId="3C6BAE87" w14:textId="77777777" w:rsidR="00D21F3A" w:rsidRDefault="00D21F3A">
            <w:pPr>
              <w:numPr>
                <w:ilvl w:val="0"/>
                <w:numId w:val="55"/>
              </w:numPr>
              <w:spacing w:after="1"/>
            </w:pPr>
            <w:r>
              <w:rPr>
                <w:rFonts w:ascii="Times New Roman" w:eastAsia="Times New Roman" w:hAnsi="Times New Roman" w:cs="Times New Roman"/>
                <w:sz w:val="24"/>
              </w:rPr>
              <w:t xml:space="preserve">Dimensions: </w:t>
            </w:r>
          </w:p>
          <w:p w14:paraId="0A1350E1" w14:textId="77777777" w:rsidR="00D21F3A" w:rsidRDefault="00D21F3A" w:rsidP="00D21F3A">
            <w:pPr>
              <w:spacing w:after="124"/>
              <w:ind w:left="4"/>
            </w:pPr>
            <w:r>
              <w:rPr>
                <w:rFonts w:ascii="Times New Roman" w:eastAsia="Times New Roman" w:hAnsi="Times New Roman" w:cs="Times New Roman"/>
                <w:sz w:val="24"/>
              </w:rPr>
              <w:t xml:space="preserve">36*36*60  </w:t>
            </w:r>
          </w:p>
          <w:p w14:paraId="2212876E" w14:textId="77777777" w:rsidR="00D21F3A" w:rsidRDefault="00D21F3A">
            <w:pPr>
              <w:numPr>
                <w:ilvl w:val="0"/>
                <w:numId w:val="55"/>
              </w:numPr>
              <w:spacing w:after="1"/>
            </w:pPr>
            <w:r>
              <w:rPr>
                <w:rFonts w:ascii="Times New Roman" w:eastAsia="Times New Roman" w:hAnsi="Times New Roman" w:cs="Times New Roman"/>
                <w:sz w:val="24"/>
              </w:rPr>
              <w:t xml:space="preserve">Cap: 20 mm regular </w:t>
            </w:r>
          </w:p>
          <w:p w14:paraId="1831F796" w14:textId="504C67D1" w:rsidR="00D21F3A" w:rsidRPr="001957B3" w:rsidRDefault="00D21F3A" w:rsidP="00D21F3A">
            <w:pPr>
              <w:rPr>
                <w:rFonts w:ascii="Times New Roman" w:eastAsia="Times New Roman" w:hAnsi="Times New Roman" w:cs="Times New Roman"/>
                <w:sz w:val="24"/>
              </w:rPr>
            </w:pPr>
            <w:r>
              <w:rPr>
                <w:rFonts w:ascii="Times New Roman" w:eastAsia="Times New Roman" w:hAnsi="Times New Roman" w:cs="Times New Roman"/>
                <w:sz w:val="24"/>
              </w:rPr>
              <w:t xml:space="preserve">cap  </w:t>
            </w:r>
          </w:p>
        </w:tc>
        <w:tc>
          <w:tcPr>
            <w:tcW w:w="1800" w:type="dxa"/>
          </w:tcPr>
          <w:p w14:paraId="4FF3FB53" w14:textId="732D523C" w:rsidR="00D21F3A" w:rsidRDefault="00D21F3A" w:rsidP="00D21F3A">
            <w:r>
              <w:rPr>
                <w:rFonts w:ascii="Times New Roman" w:eastAsia="Times New Roman" w:hAnsi="Times New Roman" w:cs="Times New Roman"/>
                <w:sz w:val="24"/>
              </w:rPr>
              <w:t xml:space="preserve">5 Units       </w:t>
            </w:r>
          </w:p>
        </w:tc>
        <w:tc>
          <w:tcPr>
            <w:tcW w:w="1525" w:type="dxa"/>
          </w:tcPr>
          <w:p w14:paraId="5DFD8414" w14:textId="2CB8ACBA" w:rsidR="00D21F3A" w:rsidRDefault="00D21F3A" w:rsidP="00D21F3A">
            <w:r>
              <w:rPr>
                <w:rFonts w:ascii="Times New Roman" w:eastAsia="Times New Roman" w:hAnsi="Times New Roman" w:cs="Times New Roman"/>
                <w:sz w:val="24"/>
              </w:rPr>
              <w:t xml:space="preserve">1     </w:t>
            </w:r>
          </w:p>
        </w:tc>
      </w:tr>
      <w:tr w:rsidR="001957B3" w14:paraId="20A1B351" w14:textId="77777777" w:rsidTr="008A42DB">
        <w:tc>
          <w:tcPr>
            <w:tcW w:w="625" w:type="dxa"/>
          </w:tcPr>
          <w:p w14:paraId="56565BA5" w14:textId="4B68F59C" w:rsidR="001957B3" w:rsidRDefault="001957B3" w:rsidP="001957B3">
            <w:r>
              <w:rPr>
                <w:rFonts w:ascii="Times New Roman" w:eastAsia="Times New Roman" w:hAnsi="Times New Roman" w:cs="Times New Roman"/>
                <w:sz w:val="24"/>
              </w:rPr>
              <w:t xml:space="preserve">43    </w:t>
            </w:r>
          </w:p>
        </w:tc>
        <w:tc>
          <w:tcPr>
            <w:tcW w:w="5400" w:type="dxa"/>
          </w:tcPr>
          <w:p w14:paraId="14A32C87" w14:textId="77777777" w:rsidR="001957B3" w:rsidRDefault="001957B3" w:rsidP="001957B3">
            <w:pPr>
              <w:spacing w:after="113"/>
              <w:ind w:left="109"/>
            </w:pPr>
            <w:r>
              <w:rPr>
                <w:rFonts w:ascii="Times New Roman" w:eastAsia="Times New Roman" w:hAnsi="Times New Roman" w:cs="Times New Roman"/>
                <w:b/>
                <w:sz w:val="24"/>
              </w:rPr>
              <w:t xml:space="preserve">Swab Sticks: </w:t>
            </w: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52EFFC20" w14:textId="77777777" w:rsidR="001957B3" w:rsidRDefault="001957B3" w:rsidP="001957B3">
            <w:pPr>
              <w:spacing w:after="28"/>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5BA84398" w14:textId="77777777" w:rsidR="001957B3" w:rsidRDefault="001957B3">
            <w:pPr>
              <w:numPr>
                <w:ilvl w:val="0"/>
                <w:numId w:val="56"/>
              </w:numPr>
              <w:spacing w:after="130"/>
            </w:pPr>
            <w:r>
              <w:rPr>
                <w:rFonts w:ascii="Times New Roman" w:eastAsia="Times New Roman" w:hAnsi="Times New Roman" w:cs="Times New Roman"/>
                <w:sz w:val="24"/>
              </w:rPr>
              <w:t xml:space="preserve">Sterility: Sterile  </w:t>
            </w:r>
          </w:p>
          <w:p w14:paraId="6136149B" w14:textId="77777777" w:rsidR="001957B3" w:rsidRDefault="001957B3">
            <w:pPr>
              <w:numPr>
                <w:ilvl w:val="0"/>
                <w:numId w:val="56"/>
              </w:numPr>
              <w:spacing w:after="117"/>
            </w:pPr>
            <w:r>
              <w:rPr>
                <w:rFonts w:ascii="Times New Roman" w:eastAsia="Times New Roman" w:hAnsi="Times New Roman" w:cs="Times New Roman"/>
                <w:sz w:val="24"/>
              </w:rPr>
              <w:t xml:space="preserve">Tip Material: </w:t>
            </w:r>
          </w:p>
          <w:p w14:paraId="72C157D8" w14:textId="77777777" w:rsidR="001957B3" w:rsidRDefault="001957B3" w:rsidP="001957B3">
            <w:pPr>
              <w:spacing w:after="59" w:line="354" w:lineRule="auto"/>
              <w:ind w:left="4"/>
            </w:pPr>
            <w:r>
              <w:rPr>
                <w:rFonts w:ascii="Times New Roman" w:eastAsia="Times New Roman" w:hAnsi="Times New Roman" w:cs="Times New Roman"/>
                <w:sz w:val="24"/>
              </w:rPr>
              <w:t xml:space="preserve">Medical-grade absorbent cotton  </w:t>
            </w:r>
          </w:p>
          <w:p w14:paraId="7E53FBFE" w14:textId="77777777" w:rsidR="001957B3" w:rsidRDefault="001957B3">
            <w:pPr>
              <w:numPr>
                <w:ilvl w:val="0"/>
                <w:numId w:val="56"/>
              </w:numPr>
              <w:spacing w:after="43" w:line="364" w:lineRule="auto"/>
            </w:pPr>
            <w:r>
              <w:rPr>
                <w:rFonts w:ascii="Times New Roman" w:eastAsia="Times New Roman" w:hAnsi="Times New Roman" w:cs="Times New Roman"/>
                <w:sz w:val="24"/>
              </w:rPr>
              <w:t xml:space="preserve">Shaft Material: Plastic applicator  </w:t>
            </w:r>
          </w:p>
          <w:p w14:paraId="76F7294B" w14:textId="77777777" w:rsidR="001957B3" w:rsidRDefault="001957B3">
            <w:pPr>
              <w:numPr>
                <w:ilvl w:val="0"/>
                <w:numId w:val="56"/>
              </w:numPr>
              <w:spacing w:after="122" w:line="260" w:lineRule="auto"/>
            </w:pPr>
            <w:r>
              <w:rPr>
                <w:rFonts w:ascii="Times New Roman" w:eastAsia="Times New Roman" w:hAnsi="Times New Roman" w:cs="Times New Roman"/>
                <w:sz w:val="24"/>
              </w:rPr>
              <w:t xml:space="preserve">Design: Single-ended swab  </w:t>
            </w:r>
          </w:p>
          <w:p w14:paraId="02F8235A" w14:textId="77777777" w:rsidR="001957B3" w:rsidRDefault="001957B3">
            <w:pPr>
              <w:numPr>
                <w:ilvl w:val="0"/>
                <w:numId w:val="56"/>
              </w:numPr>
              <w:spacing w:after="135"/>
            </w:pPr>
            <w:r>
              <w:rPr>
                <w:rFonts w:ascii="Times New Roman" w:eastAsia="Times New Roman" w:hAnsi="Times New Roman" w:cs="Times New Roman"/>
                <w:sz w:val="24"/>
              </w:rPr>
              <w:t xml:space="preserve">Usage: Single-use </w:t>
            </w:r>
          </w:p>
          <w:p w14:paraId="0470E5FA" w14:textId="77777777" w:rsidR="001957B3" w:rsidRDefault="001957B3">
            <w:pPr>
              <w:numPr>
                <w:ilvl w:val="0"/>
                <w:numId w:val="56"/>
              </w:numPr>
              <w:spacing w:after="2"/>
            </w:pPr>
            <w:r>
              <w:rPr>
                <w:rFonts w:ascii="Times New Roman" w:eastAsia="Times New Roman" w:hAnsi="Times New Roman" w:cs="Times New Roman"/>
                <w:sz w:val="24"/>
              </w:rPr>
              <w:t xml:space="preserve">Packaging: 100 swabs </w:t>
            </w:r>
          </w:p>
          <w:p w14:paraId="4A06A660" w14:textId="7A3356B9" w:rsidR="001957B3" w:rsidRDefault="001957B3" w:rsidP="001957B3">
            <w:r>
              <w:rPr>
                <w:rFonts w:ascii="Times New Roman" w:eastAsia="Times New Roman" w:hAnsi="Times New Roman" w:cs="Times New Roman"/>
                <w:sz w:val="24"/>
              </w:rPr>
              <w:t xml:space="preserve">per pack    </w:t>
            </w:r>
          </w:p>
        </w:tc>
        <w:tc>
          <w:tcPr>
            <w:tcW w:w="1800" w:type="dxa"/>
          </w:tcPr>
          <w:p w14:paraId="7C299E1E" w14:textId="1E93032B" w:rsidR="001957B3" w:rsidRDefault="001957B3" w:rsidP="001957B3">
            <w:r>
              <w:rPr>
                <w:rFonts w:ascii="Times New Roman" w:eastAsia="Times New Roman" w:hAnsi="Times New Roman" w:cs="Times New Roman"/>
                <w:sz w:val="24"/>
              </w:rPr>
              <w:t xml:space="preserve">10 Units       </w:t>
            </w:r>
          </w:p>
        </w:tc>
        <w:tc>
          <w:tcPr>
            <w:tcW w:w="1525" w:type="dxa"/>
          </w:tcPr>
          <w:p w14:paraId="63A3DEA8" w14:textId="08ED38A7" w:rsidR="001957B3" w:rsidRDefault="001957B3" w:rsidP="001957B3">
            <w:r>
              <w:rPr>
                <w:rFonts w:ascii="Times New Roman" w:eastAsia="Times New Roman" w:hAnsi="Times New Roman" w:cs="Times New Roman"/>
                <w:sz w:val="24"/>
              </w:rPr>
              <w:t xml:space="preserve">100     </w:t>
            </w:r>
          </w:p>
        </w:tc>
      </w:tr>
      <w:tr w:rsidR="001957B3" w14:paraId="339E2D9F" w14:textId="77777777" w:rsidTr="008A42DB">
        <w:tc>
          <w:tcPr>
            <w:tcW w:w="625" w:type="dxa"/>
          </w:tcPr>
          <w:p w14:paraId="6EB15CEC" w14:textId="442FCD82" w:rsidR="001957B3" w:rsidRDefault="001957B3" w:rsidP="001957B3">
            <w:r>
              <w:rPr>
                <w:rFonts w:ascii="Times New Roman" w:eastAsia="Times New Roman" w:hAnsi="Times New Roman" w:cs="Times New Roman"/>
                <w:sz w:val="24"/>
              </w:rPr>
              <w:t xml:space="preserve">44     </w:t>
            </w:r>
          </w:p>
        </w:tc>
        <w:tc>
          <w:tcPr>
            <w:tcW w:w="5400" w:type="dxa"/>
          </w:tcPr>
          <w:p w14:paraId="78EBCD2A" w14:textId="77777777" w:rsidR="001957B3" w:rsidRDefault="001957B3" w:rsidP="001957B3">
            <w:pPr>
              <w:spacing w:after="113"/>
              <w:ind w:left="4"/>
            </w:pPr>
            <w:r>
              <w:rPr>
                <w:rFonts w:ascii="Times New Roman" w:eastAsia="Times New Roman" w:hAnsi="Times New Roman" w:cs="Times New Roman"/>
                <w:b/>
                <w:sz w:val="24"/>
              </w:rPr>
              <w:t xml:space="preserve">Surgical Blade: </w:t>
            </w: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57340F9B" w14:textId="77777777" w:rsidR="001957B3" w:rsidRDefault="001957B3" w:rsidP="001957B3">
            <w:pPr>
              <w:rPr>
                <w:rFonts w:ascii="Times New Roman" w:eastAsia="Times New Roman" w:hAnsi="Times New Roman" w:cs="Times New Roman"/>
                <w:sz w:val="24"/>
              </w:rPr>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74979EA2" w14:textId="77777777" w:rsidR="001957B3" w:rsidRDefault="001957B3">
            <w:pPr>
              <w:numPr>
                <w:ilvl w:val="0"/>
                <w:numId w:val="58"/>
              </w:numPr>
            </w:pPr>
            <w:r>
              <w:rPr>
                <w:rFonts w:ascii="Times New Roman" w:eastAsia="Times New Roman" w:hAnsi="Times New Roman" w:cs="Times New Roman"/>
                <w:sz w:val="24"/>
              </w:rPr>
              <w:t xml:space="preserve">Materials: High- Grade Carbon Steel (Finest  </w:t>
            </w:r>
          </w:p>
          <w:p w14:paraId="77ADA75B" w14:textId="77777777" w:rsidR="001957B3" w:rsidRDefault="001957B3" w:rsidP="001957B3">
            <w:pPr>
              <w:ind w:left="114"/>
            </w:pPr>
            <w:r>
              <w:rPr>
                <w:rFonts w:ascii="Times New Roman" w:eastAsia="Times New Roman" w:hAnsi="Times New Roman" w:cs="Times New Roman"/>
                <w:sz w:val="24"/>
              </w:rPr>
              <w:t xml:space="preserve">Cold-Rolled Heat-Treated  </w:t>
            </w:r>
          </w:p>
          <w:p w14:paraId="5BFA4DA9" w14:textId="77777777" w:rsidR="001957B3" w:rsidRDefault="001957B3" w:rsidP="001957B3">
            <w:pPr>
              <w:ind w:left="114"/>
            </w:pPr>
            <w:r>
              <w:rPr>
                <w:rFonts w:ascii="Times New Roman" w:eastAsia="Times New Roman" w:hAnsi="Times New Roman" w:cs="Times New Roman"/>
                <w:sz w:val="24"/>
              </w:rPr>
              <w:t xml:space="preserve">Steel, Requiring </w:t>
            </w:r>
          </w:p>
          <w:p w14:paraId="2C82331F" w14:textId="77777777" w:rsidR="001957B3" w:rsidRDefault="001957B3" w:rsidP="001957B3">
            <w:pPr>
              <w:ind w:left="114"/>
            </w:pPr>
            <w:r>
              <w:rPr>
                <w:rFonts w:ascii="Times New Roman" w:eastAsia="Times New Roman" w:hAnsi="Times New Roman" w:cs="Times New Roman"/>
                <w:sz w:val="24"/>
              </w:rPr>
              <w:t xml:space="preserve">Protective Anti-Rust </w:t>
            </w:r>
          </w:p>
          <w:p w14:paraId="19F0073A" w14:textId="77777777" w:rsidR="001957B3" w:rsidRDefault="001957B3" w:rsidP="001957B3">
            <w:pPr>
              <w:spacing w:after="29"/>
              <w:ind w:left="114"/>
            </w:pPr>
            <w:r>
              <w:rPr>
                <w:rFonts w:ascii="Times New Roman" w:eastAsia="Times New Roman" w:hAnsi="Times New Roman" w:cs="Times New Roman"/>
                <w:sz w:val="24"/>
              </w:rPr>
              <w:t xml:space="preserve">Liners) Or Stainless Steel.  </w:t>
            </w:r>
          </w:p>
          <w:p w14:paraId="2852032E" w14:textId="77777777" w:rsidR="001957B3" w:rsidRDefault="001957B3">
            <w:pPr>
              <w:numPr>
                <w:ilvl w:val="0"/>
                <w:numId w:val="58"/>
              </w:numPr>
            </w:pPr>
            <w:r>
              <w:rPr>
                <w:rFonts w:ascii="Times New Roman" w:eastAsia="Times New Roman" w:hAnsi="Times New Roman" w:cs="Times New Roman"/>
                <w:sz w:val="24"/>
              </w:rPr>
              <w:t xml:space="preserve">Sterility: Individually </w:t>
            </w:r>
          </w:p>
          <w:p w14:paraId="6D50BDA5" w14:textId="77777777" w:rsidR="001957B3" w:rsidRDefault="001957B3" w:rsidP="001957B3">
            <w:pPr>
              <w:ind w:left="114"/>
            </w:pPr>
            <w:proofErr w:type="spellStart"/>
            <w:r>
              <w:rPr>
                <w:rFonts w:ascii="Times New Roman" w:eastAsia="Times New Roman" w:hAnsi="Times New Roman" w:cs="Times New Roman"/>
                <w:sz w:val="24"/>
              </w:rPr>
              <w:t>FoilWrapped</w:t>
            </w:r>
            <w:proofErr w:type="spellEnd"/>
            <w:r>
              <w:rPr>
                <w:rFonts w:ascii="Times New Roman" w:eastAsia="Times New Roman" w:hAnsi="Times New Roman" w:cs="Times New Roman"/>
                <w:sz w:val="24"/>
              </w:rPr>
              <w:t xml:space="preserve">, Sterile </w:t>
            </w:r>
          </w:p>
          <w:p w14:paraId="4D885D26" w14:textId="77777777" w:rsidR="001957B3" w:rsidRDefault="001957B3" w:rsidP="001957B3">
            <w:pPr>
              <w:ind w:left="114"/>
            </w:pPr>
            <w:r>
              <w:rPr>
                <w:rFonts w:ascii="Times New Roman" w:eastAsia="Times New Roman" w:hAnsi="Times New Roman" w:cs="Times New Roman"/>
                <w:sz w:val="24"/>
              </w:rPr>
              <w:t xml:space="preserve">(Minimum  </w:t>
            </w:r>
          </w:p>
          <w:p w14:paraId="036A5E8A" w14:textId="77777777" w:rsidR="001957B3" w:rsidRDefault="001957B3" w:rsidP="001957B3">
            <w:pPr>
              <w:ind w:left="114"/>
            </w:pPr>
            <w:r>
              <w:rPr>
                <w:rFonts w:ascii="Times New Roman" w:eastAsia="Times New Roman" w:hAnsi="Times New Roman" w:cs="Times New Roman"/>
                <w:sz w:val="24"/>
              </w:rPr>
              <w:t xml:space="preserve">2.5 Mrad Gamma </w:t>
            </w:r>
          </w:p>
          <w:p w14:paraId="22B97E8B" w14:textId="77777777" w:rsidR="001957B3" w:rsidRDefault="001957B3" w:rsidP="001957B3">
            <w:pPr>
              <w:spacing w:after="28"/>
              <w:ind w:left="114"/>
            </w:pPr>
            <w:r>
              <w:rPr>
                <w:rFonts w:ascii="Times New Roman" w:eastAsia="Times New Roman" w:hAnsi="Times New Roman" w:cs="Times New Roman"/>
                <w:sz w:val="24"/>
              </w:rPr>
              <w:t xml:space="preserve">Radiation).  </w:t>
            </w:r>
          </w:p>
          <w:p w14:paraId="41386CFE" w14:textId="77777777" w:rsidR="001957B3" w:rsidRDefault="001957B3">
            <w:pPr>
              <w:numPr>
                <w:ilvl w:val="0"/>
                <w:numId w:val="58"/>
              </w:numPr>
              <w:spacing w:after="6"/>
            </w:pPr>
            <w:r>
              <w:rPr>
                <w:rFonts w:ascii="Times New Roman" w:eastAsia="Times New Roman" w:hAnsi="Times New Roman" w:cs="Times New Roman"/>
                <w:sz w:val="24"/>
              </w:rPr>
              <w:t xml:space="preserve">Standards  </w:t>
            </w:r>
          </w:p>
          <w:p w14:paraId="2CBA2597" w14:textId="77777777" w:rsidR="001957B3" w:rsidRDefault="001957B3" w:rsidP="001957B3">
            <w:pPr>
              <w:ind w:left="114"/>
            </w:pPr>
            <w:r>
              <w:rPr>
                <w:rFonts w:ascii="Times New Roman" w:eastAsia="Times New Roman" w:hAnsi="Times New Roman" w:cs="Times New Roman"/>
                <w:sz w:val="24"/>
              </w:rPr>
              <w:t>Compliance</w:t>
            </w:r>
            <w:r>
              <w:rPr>
                <w:rFonts w:ascii="Times New Roman" w:eastAsia="Times New Roman" w:hAnsi="Times New Roman" w:cs="Times New Roman"/>
                <w:b/>
                <w:sz w:val="24"/>
              </w:rPr>
              <w:t>:</w:t>
            </w:r>
            <w:r>
              <w:rPr>
                <w:rFonts w:ascii="Times New Roman" w:eastAsia="Times New Roman" w:hAnsi="Times New Roman" w:cs="Times New Roman"/>
                <w:sz w:val="24"/>
              </w:rPr>
              <w:t xml:space="preserve"> Manufactured  </w:t>
            </w:r>
          </w:p>
          <w:p w14:paraId="7C40D91C" w14:textId="77777777" w:rsidR="001957B3" w:rsidRDefault="001957B3" w:rsidP="001957B3">
            <w:pPr>
              <w:ind w:left="114"/>
            </w:pPr>
            <w:r>
              <w:rPr>
                <w:rFonts w:ascii="Times New Roman" w:eastAsia="Times New Roman" w:hAnsi="Times New Roman" w:cs="Times New Roman"/>
                <w:sz w:val="24"/>
              </w:rPr>
              <w:t xml:space="preserve">According To ISO  </w:t>
            </w:r>
          </w:p>
          <w:p w14:paraId="5ED5FD68" w14:textId="77777777" w:rsidR="001957B3" w:rsidRDefault="001957B3" w:rsidP="001957B3">
            <w:pPr>
              <w:ind w:left="114"/>
            </w:pPr>
            <w:r>
              <w:rPr>
                <w:rFonts w:ascii="Times New Roman" w:eastAsia="Times New Roman" w:hAnsi="Times New Roman" w:cs="Times New Roman"/>
                <w:sz w:val="24"/>
              </w:rPr>
              <w:t>13485</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ISO 7740 (Handle </w:t>
            </w:r>
          </w:p>
          <w:p w14:paraId="526770E5" w14:textId="77777777" w:rsidR="001957B3" w:rsidRDefault="001957B3" w:rsidP="001957B3">
            <w:pPr>
              <w:spacing w:after="53" w:line="238" w:lineRule="auto"/>
              <w:ind w:left="114"/>
            </w:pPr>
            <w:r>
              <w:rPr>
                <w:rFonts w:ascii="Times New Roman" w:eastAsia="Times New Roman" w:hAnsi="Times New Roman" w:cs="Times New Roman"/>
                <w:sz w:val="24"/>
              </w:rPr>
              <w:lastRenderedPageBreak/>
              <w:t xml:space="preserve">Fitment), And CE Certifications.  </w:t>
            </w:r>
          </w:p>
          <w:p w14:paraId="6562F388" w14:textId="77777777" w:rsidR="001957B3" w:rsidRDefault="001957B3">
            <w:pPr>
              <w:numPr>
                <w:ilvl w:val="0"/>
                <w:numId w:val="58"/>
              </w:numPr>
              <w:spacing w:after="47" w:line="243" w:lineRule="auto"/>
            </w:pPr>
            <w:r>
              <w:rPr>
                <w:rFonts w:ascii="Times New Roman" w:eastAsia="Times New Roman" w:hAnsi="Times New Roman" w:cs="Times New Roman"/>
                <w:sz w:val="24"/>
              </w:rPr>
              <w:t xml:space="preserve">Packaging: Typically Boxed In Units Of 100.  </w:t>
            </w:r>
          </w:p>
          <w:p w14:paraId="2025894A" w14:textId="77777777" w:rsidR="001957B3" w:rsidRDefault="001957B3">
            <w:pPr>
              <w:numPr>
                <w:ilvl w:val="0"/>
                <w:numId w:val="58"/>
              </w:numPr>
            </w:pPr>
            <w:r>
              <w:rPr>
                <w:rFonts w:ascii="Times New Roman" w:eastAsia="Times New Roman" w:hAnsi="Times New Roman" w:cs="Times New Roman"/>
                <w:sz w:val="24"/>
              </w:rPr>
              <w:t xml:space="preserve">Shelf Life: 5 Years </w:t>
            </w:r>
          </w:p>
          <w:p w14:paraId="5B10B067" w14:textId="77777777" w:rsidR="001957B3" w:rsidRDefault="001957B3" w:rsidP="001957B3">
            <w:pPr>
              <w:ind w:left="114"/>
            </w:pPr>
            <w:r>
              <w:rPr>
                <w:rFonts w:ascii="Times New Roman" w:eastAsia="Times New Roman" w:hAnsi="Times New Roman" w:cs="Times New Roman"/>
                <w:sz w:val="24"/>
              </w:rPr>
              <w:t xml:space="preserve">From The Date Of </w:t>
            </w:r>
          </w:p>
          <w:p w14:paraId="2546C8AA" w14:textId="45A49742" w:rsidR="001957B3" w:rsidRDefault="001957B3" w:rsidP="001957B3">
            <w:pPr>
              <w:ind w:left="114"/>
            </w:pPr>
            <w:r>
              <w:rPr>
                <w:rFonts w:ascii="Times New Roman" w:eastAsia="Times New Roman" w:hAnsi="Times New Roman" w:cs="Times New Roman"/>
                <w:sz w:val="24"/>
              </w:rPr>
              <w:t xml:space="preserve">Manufacturing  </w:t>
            </w:r>
          </w:p>
        </w:tc>
        <w:tc>
          <w:tcPr>
            <w:tcW w:w="1800" w:type="dxa"/>
          </w:tcPr>
          <w:p w14:paraId="278CF036" w14:textId="467DEEAF" w:rsidR="001957B3" w:rsidRDefault="001957B3" w:rsidP="001957B3">
            <w:r>
              <w:rPr>
                <w:rFonts w:ascii="Times New Roman" w:eastAsia="Times New Roman" w:hAnsi="Times New Roman" w:cs="Times New Roman"/>
                <w:sz w:val="24"/>
              </w:rPr>
              <w:lastRenderedPageBreak/>
              <w:t xml:space="preserve">3 boxes    </w:t>
            </w:r>
          </w:p>
        </w:tc>
        <w:tc>
          <w:tcPr>
            <w:tcW w:w="1525" w:type="dxa"/>
          </w:tcPr>
          <w:p w14:paraId="64E801E9" w14:textId="7565A4CA" w:rsidR="001957B3" w:rsidRDefault="001957B3">
            <w:pPr>
              <w:pStyle w:val="ListParagraph"/>
              <w:numPr>
                <w:ilvl w:val="0"/>
                <w:numId w:val="57"/>
              </w:numPr>
            </w:pPr>
          </w:p>
        </w:tc>
      </w:tr>
      <w:tr w:rsidR="001957B3" w14:paraId="4ED9886A" w14:textId="77777777" w:rsidTr="008A42DB">
        <w:tc>
          <w:tcPr>
            <w:tcW w:w="625" w:type="dxa"/>
          </w:tcPr>
          <w:p w14:paraId="5FEA1D47" w14:textId="4FBE7A34" w:rsidR="001957B3" w:rsidRDefault="001957B3" w:rsidP="001957B3">
            <w:r>
              <w:rPr>
                <w:rFonts w:ascii="Times New Roman" w:eastAsia="Times New Roman" w:hAnsi="Times New Roman" w:cs="Times New Roman"/>
                <w:sz w:val="24"/>
              </w:rPr>
              <w:t xml:space="preserve">45     </w:t>
            </w:r>
          </w:p>
        </w:tc>
        <w:tc>
          <w:tcPr>
            <w:tcW w:w="5400" w:type="dxa"/>
          </w:tcPr>
          <w:p w14:paraId="59630019" w14:textId="77777777" w:rsidR="001957B3" w:rsidRDefault="001957B3" w:rsidP="001957B3">
            <w:pPr>
              <w:spacing w:after="140" w:line="241" w:lineRule="auto"/>
              <w:ind w:left="4" w:firstLine="110"/>
            </w:pPr>
            <w:r>
              <w:rPr>
                <w:rFonts w:ascii="Times New Roman" w:eastAsia="Times New Roman" w:hAnsi="Times New Roman" w:cs="Times New Roman"/>
                <w:b/>
                <w:sz w:val="24"/>
              </w:rPr>
              <w:t xml:space="preserve">KOH: </w:t>
            </w: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46079C71" w14:textId="77777777" w:rsidR="001957B3" w:rsidRDefault="001957B3">
            <w:pPr>
              <w:numPr>
                <w:ilvl w:val="0"/>
                <w:numId w:val="59"/>
              </w:numPr>
              <w:spacing w:after="35"/>
            </w:pPr>
            <w:r>
              <w:rPr>
                <w:rFonts w:ascii="Times New Roman" w:eastAsia="Times New Roman" w:hAnsi="Times New Roman" w:cs="Times New Roman"/>
                <w:sz w:val="24"/>
              </w:rPr>
              <w:t xml:space="preserve">In A 1L Bottle.  </w:t>
            </w:r>
          </w:p>
          <w:p w14:paraId="2D098154" w14:textId="77777777" w:rsidR="001957B3" w:rsidRDefault="001957B3">
            <w:pPr>
              <w:numPr>
                <w:ilvl w:val="0"/>
                <w:numId w:val="59"/>
              </w:numPr>
              <w:spacing w:after="2"/>
            </w:pPr>
            <w:r>
              <w:rPr>
                <w:rFonts w:ascii="Times New Roman" w:eastAsia="Times New Roman" w:hAnsi="Times New Roman" w:cs="Times New Roman"/>
                <w:sz w:val="24"/>
              </w:rPr>
              <w:t>Chemical Formula</w:t>
            </w: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p w14:paraId="60B34B08" w14:textId="77777777" w:rsidR="001957B3" w:rsidRDefault="001957B3" w:rsidP="001957B3">
            <w:pPr>
              <w:spacing w:after="24"/>
              <w:ind w:left="114"/>
            </w:pPr>
            <w:r>
              <w:rPr>
                <w:rFonts w:ascii="Times New Roman" w:eastAsia="Times New Roman" w:hAnsi="Times New Roman" w:cs="Times New Roman"/>
                <w:sz w:val="24"/>
              </w:rPr>
              <w:t xml:space="preserve">KOH  </w:t>
            </w:r>
          </w:p>
          <w:p w14:paraId="595251BD" w14:textId="77777777" w:rsidR="001957B3" w:rsidRDefault="001957B3">
            <w:pPr>
              <w:numPr>
                <w:ilvl w:val="0"/>
                <w:numId w:val="59"/>
              </w:numPr>
            </w:pPr>
            <w:r>
              <w:rPr>
                <w:rFonts w:ascii="Times New Roman" w:eastAsia="Times New Roman" w:hAnsi="Times New Roman" w:cs="Times New Roman"/>
                <w:sz w:val="24"/>
              </w:rPr>
              <w:t>Molecular Weight</w:t>
            </w: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p w14:paraId="4616A5B6" w14:textId="77777777" w:rsidR="001957B3" w:rsidRDefault="001957B3" w:rsidP="001957B3">
            <w:pPr>
              <w:spacing w:after="29"/>
              <w:ind w:left="114"/>
            </w:pPr>
            <w:r>
              <w:rPr>
                <w:rFonts w:ascii="Times New Roman" w:eastAsia="Times New Roman" w:hAnsi="Times New Roman" w:cs="Times New Roman"/>
                <w:sz w:val="24"/>
              </w:rPr>
              <w:t xml:space="preserve">56.11 G/Mol  </w:t>
            </w:r>
          </w:p>
          <w:p w14:paraId="6DE02017" w14:textId="77777777" w:rsidR="001957B3" w:rsidRDefault="001957B3">
            <w:pPr>
              <w:numPr>
                <w:ilvl w:val="0"/>
                <w:numId w:val="59"/>
              </w:numPr>
            </w:pPr>
            <w:r>
              <w:rPr>
                <w:rFonts w:ascii="Times New Roman" w:eastAsia="Times New Roman" w:hAnsi="Times New Roman" w:cs="Times New Roman"/>
                <w:sz w:val="24"/>
              </w:rPr>
              <w:t>Melting Point</w:t>
            </w:r>
            <w:r>
              <w:rPr>
                <w:rFonts w:ascii="Times New Roman" w:eastAsia="Times New Roman" w:hAnsi="Times New Roman" w:cs="Times New Roman"/>
                <w:b/>
                <w:sz w:val="24"/>
              </w:rPr>
              <w:t>:</w:t>
            </w:r>
            <w:r>
              <w:rPr>
                <w:rFonts w:ascii="Times New Roman" w:eastAsia="Times New Roman" w:hAnsi="Times New Roman" w:cs="Times New Roman"/>
                <w:sz w:val="24"/>
              </w:rPr>
              <w:t xml:space="preserve"> 406 °C </w:t>
            </w:r>
          </w:p>
          <w:p w14:paraId="4A3BFE8D" w14:textId="77777777" w:rsidR="001957B3" w:rsidRDefault="001957B3" w:rsidP="001957B3">
            <w:pPr>
              <w:spacing w:after="34"/>
              <w:ind w:left="114"/>
            </w:pPr>
            <w:r>
              <w:rPr>
                <w:rFonts w:ascii="Times New Roman" w:eastAsia="Times New Roman" w:hAnsi="Times New Roman" w:cs="Times New Roman"/>
                <w:sz w:val="24"/>
              </w:rPr>
              <w:t xml:space="preserve">(Solid Form)  </w:t>
            </w:r>
          </w:p>
          <w:p w14:paraId="7AA14C26" w14:textId="77777777" w:rsidR="001957B3" w:rsidRDefault="001957B3">
            <w:pPr>
              <w:numPr>
                <w:ilvl w:val="0"/>
                <w:numId w:val="59"/>
              </w:numPr>
              <w:spacing w:after="1"/>
            </w:pPr>
            <w:r>
              <w:rPr>
                <w:rFonts w:ascii="Times New Roman" w:eastAsia="Times New Roman" w:hAnsi="Times New Roman" w:cs="Times New Roman"/>
                <w:sz w:val="24"/>
              </w:rPr>
              <w:t xml:space="preserve">Density: 2.044 G/Cm³  </w:t>
            </w:r>
          </w:p>
          <w:p w14:paraId="18F34159" w14:textId="77777777" w:rsidR="001957B3" w:rsidRDefault="001957B3" w:rsidP="001957B3">
            <w:pPr>
              <w:spacing w:after="23"/>
              <w:ind w:left="364"/>
            </w:pPr>
            <w:r>
              <w:rPr>
                <w:rFonts w:ascii="Times New Roman" w:eastAsia="Times New Roman" w:hAnsi="Times New Roman" w:cs="Times New Roman"/>
                <w:sz w:val="24"/>
              </w:rPr>
              <w:t xml:space="preserve">(Solid)  </w:t>
            </w:r>
          </w:p>
          <w:p w14:paraId="471EAA67" w14:textId="77777777" w:rsidR="001957B3" w:rsidRDefault="001957B3">
            <w:pPr>
              <w:numPr>
                <w:ilvl w:val="0"/>
                <w:numId w:val="59"/>
              </w:numPr>
            </w:pPr>
            <w:r>
              <w:rPr>
                <w:rFonts w:ascii="Times New Roman" w:eastAsia="Times New Roman" w:hAnsi="Times New Roman" w:cs="Times New Roman"/>
                <w:sz w:val="24"/>
              </w:rPr>
              <w:t xml:space="preserve">Solubility: Highly </w:t>
            </w:r>
          </w:p>
          <w:p w14:paraId="7E7C1EA9" w14:textId="77777777" w:rsidR="001957B3" w:rsidRDefault="001957B3" w:rsidP="001957B3">
            <w:pPr>
              <w:ind w:left="114"/>
            </w:pPr>
            <w:r>
              <w:rPr>
                <w:rFonts w:ascii="Times New Roman" w:eastAsia="Times New Roman" w:hAnsi="Times New Roman" w:cs="Times New Roman"/>
                <w:sz w:val="24"/>
              </w:rPr>
              <w:t xml:space="preserve">Soluble In Water (121 G/100 </w:t>
            </w:r>
          </w:p>
          <w:p w14:paraId="3860686F" w14:textId="77777777" w:rsidR="001957B3" w:rsidRDefault="001957B3" w:rsidP="001957B3">
            <w:pPr>
              <w:rPr>
                <w:rFonts w:ascii="Times New Roman" w:eastAsia="Times New Roman" w:hAnsi="Times New Roman" w:cs="Times New Roman"/>
                <w:sz w:val="24"/>
              </w:rPr>
            </w:pPr>
            <w:proofErr w:type="spellStart"/>
            <w:r>
              <w:rPr>
                <w:rFonts w:ascii="Times New Roman" w:eastAsia="Times New Roman" w:hAnsi="Times New Roman" w:cs="Times New Roman"/>
                <w:sz w:val="24"/>
              </w:rPr>
              <w:t>Ml</w:t>
            </w:r>
            <w:proofErr w:type="spellEnd"/>
            <w:r>
              <w:rPr>
                <w:rFonts w:ascii="Times New Roman" w:eastAsia="Times New Roman" w:hAnsi="Times New Roman" w:cs="Times New Roman"/>
                <w:sz w:val="24"/>
              </w:rPr>
              <w:t xml:space="preserve"> At  </w:t>
            </w:r>
          </w:p>
          <w:p w14:paraId="33722880" w14:textId="4BEB82A2" w:rsidR="001957B3" w:rsidRDefault="001957B3" w:rsidP="001957B3">
            <w:pPr>
              <w:ind w:left="364"/>
            </w:pPr>
            <w:r>
              <w:rPr>
                <w:rFonts w:ascii="Times New Roman" w:eastAsia="Times New Roman" w:hAnsi="Times New Roman" w:cs="Times New Roman"/>
                <w:sz w:val="24"/>
              </w:rPr>
              <w:t xml:space="preserve">25 °C  </w:t>
            </w:r>
          </w:p>
        </w:tc>
        <w:tc>
          <w:tcPr>
            <w:tcW w:w="1800" w:type="dxa"/>
          </w:tcPr>
          <w:p w14:paraId="3D888C12" w14:textId="7B043F73" w:rsidR="001957B3" w:rsidRDefault="001957B3" w:rsidP="001957B3">
            <w:r>
              <w:rPr>
                <w:rFonts w:ascii="Times New Roman" w:eastAsia="Times New Roman" w:hAnsi="Times New Roman" w:cs="Times New Roman"/>
                <w:sz w:val="24"/>
              </w:rPr>
              <w:t xml:space="preserve">1 Unit    </w:t>
            </w:r>
          </w:p>
        </w:tc>
        <w:tc>
          <w:tcPr>
            <w:tcW w:w="1525" w:type="dxa"/>
          </w:tcPr>
          <w:p w14:paraId="3A7252A6" w14:textId="6D030859" w:rsidR="001957B3" w:rsidRDefault="001957B3" w:rsidP="001957B3">
            <w:r>
              <w:rPr>
                <w:rFonts w:ascii="Times New Roman" w:eastAsia="Times New Roman" w:hAnsi="Times New Roman" w:cs="Times New Roman"/>
                <w:sz w:val="24"/>
              </w:rPr>
              <w:t xml:space="preserve">1     </w:t>
            </w:r>
          </w:p>
        </w:tc>
      </w:tr>
      <w:tr w:rsidR="001957B3" w14:paraId="59154BBD" w14:textId="77777777" w:rsidTr="008A42DB">
        <w:tc>
          <w:tcPr>
            <w:tcW w:w="625" w:type="dxa"/>
          </w:tcPr>
          <w:p w14:paraId="5D73D32C" w14:textId="561E27E6" w:rsidR="001957B3" w:rsidRDefault="001957B3" w:rsidP="001957B3">
            <w:r>
              <w:rPr>
                <w:rFonts w:ascii="Times New Roman" w:eastAsia="Times New Roman" w:hAnsi="Times New Roman" w:cs="Times New Roman"/>
                <w:sz w:val="24"/>
              </w:rPr>
              <w:t xml:space="preserve">46     </w:t>
            </w:r>
          </w:p>
        </w:tc>
        <w:tc>
          <w:tcPr>
            <w:tcW w:w="5400" w:type="dxa"/>
          </w:tcPr>
          <w:p w14:paraId="5DED88E8" w14:textId="77777777" w:rsidR="001957B3" w:rsidRDefault="001957B3" w:rsidP="001957B3">
            <w:pPr>
              <w:spacing w:after="120"/>
              <w:ind w:right="281"/>
              <w:jc w:val="center"/>
            </w:pPr>
            <w:r>
              <w:rPr>
                <w:rFonts w:ascii="Times New Roman" w:eastAsia="Times New Roman" w:hAnsi="Times New Roman" w:cs="Times New Roman"/>
                <w:b/>
                <w:sz w:val="24"/>
              </w:rPr>
              <w:t xml:space="preserve">Methylene Blue:  </w:t>
            </w: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7CAA0AC3" w14:textId="77777777" w:rsidR="001957B3" w:rsidRDefault="001957B3" w:rsidP="001957B3">
            <w:pPr>
              <w:spacing w:after="29"/>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p>
          <w:p w14:paraId="226BDCEB" w14:textId="77777777" w:rsidR="001957B3" w:rsidRDefault="001957B3">
            <w:pPr>
              <w:numPr>
                <w:ilvl w:val="0"/>
                <w:numId w:val="60"/>
              </w:numPr>
              <w:spacing w:after="72"/>
            </w:pPr>
            <w:r>
              <w:rPr>
                <w:rFonts w:ascii="Times New Roman" w:eastAsia="Times New Roman" w:hAnsi="Times New Roman" w:cs="Times New Roman"/>
                <w:sz w:val="24"/>
              </w:rPr>
              <w:t xml:space="preserve">Chemical Formula:  </w:t>
            </w:r>
          </w:p>
          <w:p w14:paraId="1F06E370" w14:textId="77777777" w:rsidR="001957B3" w:rsidRDefault="001957B3" w:rsidP="001957B3">
            <w:pPr>
              <w:spacing w:after="164"/>
              <w:ind w:left="4"/>
            </w:pPr>
            <w:r>
              <w:rPr>
                <w:rFonts w:ascii="Times New Roman" w:eastAsia="Times New Roman" w:hAnsi="Times New Roman" w:cs="Times New Roman"/>
                <w:sz w:val="24"/>
              </w:rPr>
              <w:t>C₁₆H₁₈</w:t>
            </w:r>
            <w:proofErr w:type="spellStart"/>
            <w:r>
              <w:rPr>
                <w:rFonts w:ascii="Times New Roman" w:eastAsia="Times New Roman" w:hAnsi="Times New Roman" w:cs="Times New Roman"/>
                <w:sz w:val="24"/>
              </w:rPr>
              <w:t>ClN₃S</w:t>
            </w:r>
            <w:proofErr w:type="spellEnd"/>
            <w:r>
              <w:rPr>
                <w:rFonts w:ascii="Times New Roman" w:eastAsia="Times New Roman" w:hAnsi="Times New Roman" w:cs="Times New Roman"/>
                <w:sz w:val="24"/>
              </w:rPr>
              <w:t xml:space="preserve">  </w:t>
            </w:r>
          </w:p>
          <w:p w14:paraId="664FFEC6" w14:textId="77777777" w:rsidR="001957B3" w:rsidRDefault="001957B3">
            <w:pPr>
              <w:numPr>
                <w:ilvl w:val="0"/>
                <w:numId w:val="60"/>
              </w:numPr>
              <w:spacing w:after="116"/>
            </w:pPr>
            <w:r>
              <w:rPr>
                <w:rFonts w:ascii="Times New Roman" w:eastAsia="Times New Roman" w:hAnsi="Times New Roman" w:cs="Times New Roman"/>
                <w:sz w:val="24"/>
              </w:rPr>
              <w:t xml:space="preserve">Molecular Weigh: t </w:t>
            </w:r>
          </w:p>
          <w:p w14:paraId="25EDEFE3" w14:textId="77777777" w:rsidR="001957B3" w:rsidRDefault="001957B3" w:rsidP="001957B3">
            <w:pPr>
              <w:spacing w:after="169"/>
              <w:ind w:left="4"/>
            </w:pPr>
            <w:r>
              <w:rPr>
                <w:rFonts w:ascii="Times New Roman" w:eastAsia="Times New Roman" w:hAnsi="Times New Roman" w:cs="Times New Roman"/>
                <w:sz w:val="24"/>
              </w:rPr>
              <w:t xml:space="preserve">319.85 g/mol  </w:t>
            </w:r>
          </w:p>
          <w:p w14:paraId="341897E7" w14:textId="77777777" w:rsidR="001957B3" w:rsidRDefault="001957B3">
            <w:pPr>
              <w:numPr>
                <w:ilvl w:val="0"/>
                <w:numId w:val="60"/>
              </w:numPr>
              <w:spacing w:after="116"/>
            </w:pPr>
            <w:r>
              <w:rPr>
                <w:rFonts w:ascii="Times New Roman" w:eastAsia="Times New Roman" w:hAnsi="Times New Roman" w:cs="Times New Roman"/>
                <w:sz w:val="24"/>
              </w:rPr>
              <w:t xml:space="preserve">Appearance: </w:t>
            </w:r>
          </w:p>
          <w:p w14:paraId="2E885ADA" w14:textId="77777777" w:rsidR="001957B3" w:rsidRDefault="001957B3" w:rsidP="001957B3">
            <w:pPr>
              <w:spacing w:after="59" w:line="354" w:lineRule="auto"/>
              <w:ind w:left="4"/>
            </w:pPr>
            <w:r>
              <w:rPr>
                <w:rFonts w:ascii="Times New Roman" w:eastAsia="Times New Roman" w:hAnsi="Times New Roman" w:cs="Times New Roman"/>
                <w:sz w:val="24"/>
              </w:rPr>
              <w:t xml:space="preserve">Brownish powder with metallic </w:t>
            </w:r>
            <w:proofErr w:type="spellStart"/>
            <w:r>
              <w:rPr>
                <w:rFonts w:ascii="Times New Roman" w:eastAsia="Times New Roman" w:hAnsi="Times New Roman" w:cs="Times New Roman"/>
                <w:sz w:val="24"/>
              </w:rPr>
              <w:t>lustre</w:t>
            </w:r>
            <w:proofErr w:type="spellEnd"/>
            <w:r>
              <w:rPr>
                <w:rFonts w:ascii="Times New Roman" w:eastAsia="Times New Roman" w:hAnsi="Times New Roman" w:cs="Times New Roman"/>
                <w:sz w:val="24"/>
              </w:rPr>
              <w:t xml:space="preserve">  </w:t>
            </w:r>
          </w:p>
          <w:p w14:paraId="4012202E" w14:textId="77777777" w:rsidR="001957B3" w:rsidRDefault="001957B3">
            <w:pPr>
              <w:numPr>
                <w:ilvl w:val="0"/>
                <w:numId w:val="60"/>
              </w:numPr>
              <w:spacing w:after="37" w:line="364" w:lineRule="auto"/>
            </w:pPr>
            <w:r>
              <w:rPr>
                <w:rFonts w:ascii="Times New Roman" w:eastAsia="Times New Roman" w:hAnsi="Times New Roman" w:cs="Times New Roman"/>
                <w:sz w:val="24"/>
              </w:rPr>
              <w:t xml:space="preserve">Solubility Soluble in water and ethanol  </w:t>
            </w:r>
          </w:p>
          <w:p w14:paraId="12696D64" w14:textId="77777777" w:rsidR="001957B3" w:rsidRDefault="001957B3">
            <w:pPr>
              <w:numPr>
                <w:ilvl w:val="0"/>
                <w:numId w:val="60"/>
              </w:numPr>
              <w:spacing w:after="126"/>
            </w:pPr>
            <w:r>
              <w:rPr>
                <w:rFonts w:ascii="Times New Roman" w:eastAsia="Times New Roman" w:hAnsi="Times New Roman" w:cs="Times New Roman"/>
                <w:sz w:val="24"/>
              </w:rPr>
              <w:t xml:space="preserve">pH Range (1% sol.):  </w:t>
            </w:r>
          </w:p>
          <w:p w14:paraId="3F792F01" w14:textId="71963F49" w:rsidR="001957B3" w:rsidRDefault="001957B3" w:rsidP="001957B3">
            <w:r>
              <w:rPr>
                <w:rFonts w:ascii="Times New Roman" w:eastAsia="Times New Roman" w:hAnsi="Times New Roman" w:cs="Times New Roman"/>
                <w:sz w:val="24"/>
              </w:rPr>
              <w:t xml:space="preserve">3.0 – 4.5 </w:t>
            </w:r>
          </w:p>
        </w:tc>
        <w:tc>
          <w:tcPr>
            <w:tcW w:w="1800" w:type="dxa"/>
          </w:tcPr>
          <w:p w14:paraId="270D020C" w14:textId="2C06C8EF" w:rsidR="001957B3" w:rsidRDefault="001957B3" w:rsidP="001957B3">
            <w:r>
              <w:rPr>
                <w:rFonts w:ascii="Times New Roman" w:eastAsia="Times New Roman" w:hAnsi="Times New Roman" w:cs="Times New Roman"/>
                <w:sz w:val="24"/>
              </w:rPr>
              <w:t xml:space="preserve">1 Unit    </w:t>
            </w:r>
          </w:p>
        </w:tc>
        <w:tc>
          <w:tcPr>
            <w:tcW w:w="1525" w:type="dxa"/>
          </w:tcPr>
          <w:p w14:paraId="3914412E" w14:textId="1B574494" w:rsidR="001957B3" w:rsidRDefault="001957B3" w:rsidP="001957B3">
            <w:r>
              <w:rPr>
                <w:rFonts w:ascii="Times New Roman" w:eastAsia="Times New Roman" w:hAnsi="Times New Roman" w:cs="Times New Roman"/>
                <w:sz w:val="24"/>
              </w:rPr>
              <w:t xml:space="preserve">1L     </w:t>
            </w:r>
          </w:p>
        </w:tc>
      </w:tr>
      <w:tr w:rsidR="001957B3" w14:paraId="6F7C54E2" w14:textId="77777777" w:rsidTr="008A42DB">
        <w:tc>
          <w:tcPr>
            <w:tcW w:w="625" w:type="dxa"/>
          </w:tcPr>
          <w:p w14:paraId="0A304234" w14:textId="500EA43A" w:rsidR="001957B3" w:rsidRDefault="001957B3" w:rsidP="001957B3">
            <w:r>
              <w:rPr>
                <w:rFonts w:ascii="Times New Roman" w:eastAsia="Times New Roman" w:hAnsi="Times New Roman" w:cs="Times New Roman"/>
                <w:sz w:val="24"/>
              </w:rPr>
              <w:t xml:space="preserve">47    </w:t>
            </w:r>
          </w:p>
        </w:tc>
        <w:tc>
          <w:tcPr>
            <w:tcW w:w="5400" w:type="dxa"/>
          </w:tcPr>
          <w:p w14:paraId="5CBF2CEB" w14:textId="77777777" w:rsidR="001957B3" w:rsidRDefault="001957B3" w:rsidP="001957B3">
            <w:pPr>
              <w:spacing w:after="114"/>
              <w:ind w:left="9"/>
            </w:pPr>
            <w:r>
              <w:rPr>
                <w:rFonts w:ascii="Times New Roman" w:eastAsia="Times New Roman" w:hAnsi="Times New Roman" w:cs="Times New Roman"/>
                <w:b/>
                <w:sz w:val="24"/>
              </w:rPr>
              <w:t xml:space="preserve">Cellulose Acetate </w:t>
            </w:r>
            <w:r>
              <w:rPr>
                <w:rFonts w:ascii="Times New Roman" w:eastAsia="Times New Roman" w:hAnsi="Times New Roman" w:cs="Times New Roman"/>
                <w:sz w:val="24"/>
              </w:rPr>
              <w:t xml:space="preserve"> </w:t>
            </w:r>
          </w:p>
          <w:p w14:paraId="2D2B2A22" w14:textId="77777777" w:rsidR="001957B3" w:rsidRDefault="001957B3" w:rsidP="001957B3">
            <w:pPr>
              <w:ind w:left="114"/>
            </w:pPr>
            <w:r>
              <w:rPr>
                <w:rFonts w:ascii="Times New Roman" w:eastAsia="Times New Roman" w:hAnsi="Times New Roman" w:cs="Times New Roman"/>
                <w:b/>
                <w:sz w:val="24"/>
              </w:rPr>
              <w:t xml:space="preserve">Paper: </w:t>
            </w: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6BFC305E" w14:textId="77777777" w:rsidR="001957B3" w:rsidRDefault="001957B3" w:rsidP="001957B3">
            <w:pPr>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44D87411" w14:textId="77777777" w:rsidR="001957B3" w:rsidRDefault="001957B3" w:rsidP="001957B3">
            <w:pPr>
              <w:spacing w:after="29"/>
              <w:ind w:left="114"/>
            </w:pPr>
            <w:r>
              <w:rPr>
                <w:rFonts w:ascii="Times New Roman" w:eastAsia="Times New Roman" w:hAnsi="Times New Roman" w:cs="Times New Roman"/>
                <w:sz w:val="24"/>
              </w:rPr>
              <w:t xml:space="preserve">  </w:t>
            </w:r>
          </w:p>
          <w:p w14:paraId="3EE99BFF" w14:textId="77777777" w:rsidR="001957B3" w:rsidRDefault="001957B3">
            <w:pPr>
              <w:numPr>
                <w:ilvl w:val="0"/>
                <w:numId w:val="61"/>
              </w:numPr>
            </w:pPr>
            <w:r>
              <w:rPr>
                <w:rFonts w:ascii="Times New Roman" w:eastAsia="Times New Roman" w:hAnsi="Times New Roman" w:cs="Times New Roman"/>
                <w:sz w:val="24"/>
              </w:rPr>
              <w:t xml:space="preserve">Material: High-Purity </w:t>
            </w:r>
          </w:p>
          <w:p w14:paraId="23126E17" w14:textId="77777777" w:rsidR="001957B3" w:rsidRDefault="001957B3" w:rsidP="001957B3">
            <w:pPr>
              <w:spacing w:after="29"/>
              <w:ind w:left="4"/>
            </w:pPr>
            <w:r>
              <w:rPr>
                <w:rFonts w:ascii="Times New Roman" w:eastAsia="Times New Roman" w:hAnsi="Times New Roman" w:cs="Times New Roman"/>
                <w:sz w:val="24"/>
              </w:rPr>
              <w:t xml:space="preserve">Acetylated Cellulose  </w:t>
            </w:r>
          </w:p>
          <w:p w14:paraId="151623C7" w14:textId="77777777" w:rsidR="001957B3" w:rsidRDefault="001957B3">
            <w:pPr>
              <w:numPr>
                <w:ilvl w:val="0"/>
                <w:numId w:val="61"/>
              </w:numPr>
            </w:pPr>
            <w:r>
              <w:rPr>
                <w:rFonts w:ascii="Times New Roman" w:eastAsia="Times New Roman" w:hAnsi="Times New Roman" w:cs="Times New Roman"/>
                <w:sz w:val="24"/>
              </w:rPr>
              <w:t xml:space="preserve">Format: Dry, </w:t>
            </w:r>
          </w:p>
          <w:p w14:paraId="0D673E58" w14:textId="77777777" w:rsidR="001957B3" w:rsidRDefault="001957B3" w:rsidP="001957B3">
            <w:pPr>
              <w:spacing w:after="34"/>
              <w:ind w:left="4"/>
            </w:pPr>
            <w:r>
              <w:rPr>
                <w:rFonts w:ascii="Times New Roman" w:eastAsia="Times New Roman" w:hAnsi="Times New Roman" w:cs="Times New Roman"/>
                <w:sz w:val="24"/>
              </w:rPr>
              <w:t xml:space="preserve">Unperforated Strips Or Sheets  </w:t>
            </w:r>
          </w:p>
          <w:p w14:paraId="4CCF8086" w14:textId="77777777" w:rsidR="001957B3" w:rsidRDefault="001957B3">
            <w:pPr>
              <w:numPr>
                <w:ilvl w:val="0"/>
                <w:numId w:val="61"/>
              </w:numPr>
              <w:spacing w:after="1"/>
            </w:pPr>
            <w:r>
              <w:rPr>
                <w:rFonts w:ascii="Times New Roman" w:eastAsia="Times New Roman" w:hAnsi="Times New Roman" w:cs="Times New Roman"/>
                <w:sz w:val="24"/>
              </w:rPr>
              <w:t xml:space="preserve">Common Dimensions: </w:t>
            </w:r>
          </w:p>
          <w:p w14:paraId="4F826441" w14:textId="77777777" w:rsidR="001957B3" w:rsidRDefault="001957B3" w:rsidP="001957B3">
            <w:pPr>
              <w:ind w:left="4"/>
            </w:pPr>
            <w:r>
              <w:rPr>
                <w:rFonts w:ascii="Times New Roman" w:eastAsia="Times New Roman" w:hAnsi="Times New Roman" w:cs="Times New Roman"/>
                <w:sz w:val="24"/>
              </w:rPr>
              <w:lastRenderedPageBreak/>
              <w:t xml:space="preserve">57 ×  </w:t>
            </w:r>
          </w:p>
          <w:p w14:paraId="584CE7B4" w14:textId="77777777" w:rsidR="001957B3" w:rsidRDefault="001957B3" w:rsidP="001957B3">
            <w:pPr>
              <w:spacing w:line="266" w:lineRule="auto"/>
              <w:ind w:left="4" w:right="66" w:firstLine="235"/>
              <w:jc w:val="both"/>
            </w:pPr>
            <w:r>
              <w:rPr>
                <w:rFonts w:ascii="Times New Roman" w:eastAsia="Times New Roman" w:hAnsi="Times New Roman" w:cs="Times New Roman"/>
                <w:sz w:val="24"/>
              </w:rPr>
              <w:t xml:space="preserve">140 Mm Or 60 × 135 Mm  </w:t>
            </w:r>
            <w:r>
              <w:rPr>
                <w:rFonts w:ascii="Arial" w:eastAsia="Arial" w:hAnsi="Arial" w:cs="Arial"/>
                <w:sz w:val="24"/>
              </w:rPr>
              <w:t xml:space="preserve">• </w:t>
            </w:r>
            <w:r>
              <w:rPr>
                <w:rFonts w:ascii="Times New Roman" w:eastAsia="Times New Roman" w:hAnsi="Times New Roman" w:cs="Times New Roman"/>
                <w:sz w:val="24"/>
              </w:rPr>
              <w:t xml:space="preserve">Porosity: Optimized </w:t>
            </w:r>
          </w:p>
          <w:p w14:paraId="1961D948" w14:textId="77777777" w:rsidR="001957B3" w:rsidRDefault="001957B3" w:rsidP="001957B3">
            <w:pPr>
              <w:ind w:left="4"/>
            </w:pPr>
            <w:r>
              <w:rPr>
                <w:rFonts w:ascii="Times New Roman" w:eastAsia="Times New Roman" w:hAnsi="Times New Roman" w:cs="Times New Roman"/>
                <w:sz w:val="24"/>
              </w:rPr>
              <w:t xml:space="preserve">For High-Resolution Protein  </w:t>
            </w:r>
          </w:p>
          <w:p w14:paraId="59D9606B" w14:textId="77777777" w:rsidR="001957B3" w:rsidRDefault="001957B3" w:rsidP="001957B3">
            <w:pPr>
              <w:ind w:left="364"/>
            </w:pPr>
            <w:r>
              <w:rPr>
                <w:rFonts w:ascii="Times New Roman" w:eastAsia="Times New Roman" w:hAnsi="Times New Roman" w:cs="Times New Roman"/>
                <w:sz w:val="24"/>
              </w:rPr>
              <w:t xml:space="preserve">And Hemoglobin  </w:t>
            </w:r>
          </w:p>
          <w:p w14:paraId="6A76AA47" w14:textId="77777777" w:rsidR="001957B3" w:rsidRDefault="001957B3" w:rsidP="001957B3">
            <w:pPr>
              <w:rPr>
                <w:rFonts w:ascii="Times New Roman" w:eastAsia="Times New Roman" w:hAnsi="Times New Roman" w:cs="Times New Roman"/>
                <w:sz w:val="24"/>
              </w:rPr>
            </w:pPr>
            <w:r>
              <w:rPr>
                <w:rFonts w:ascii="Times New Roman" w:eastAsia="Times New Roman" w:hAnsi="Times New Roman" w:cs="Times New Roman"/>
                <w:sz w:val="24"/>
              </w:rPr>
              <w:t xml:space="preserve">Separation  </w:t>
            </w:r>
          </w:p>
          <w:p w14:paraId="1DBF2647" w14:textId="77777777" w:rsidR="001957B3" w:rsidRDefault="001957B3" w:rsidP="001957B3">
            <w:pPr>
              <w:tabs>
                <w:tab w:val="center" w:pos="46"/>
                <w:tab w:val="center" w:pos="1745"/>
              </w:tabs>
            </w:pPr>
            <w:r>
              <w:rPr>
                <w:rFonts w:ascii="Times New Roman" w:eastAsia="Times New Roman" w:hAnsi="Times New Roman" w:cs="Times New Roman"/>
                <w:sz w:val="24"/>
              </w:rPr>
              <w:t xml:space="preserve">Stability: Chemically </w:t>
            </w:r>
          </w:p>
          <w:p w14:paraId="786889E5" w14:textId="24D982EB" w:rsidR="001957B3" w:rsidRDefault="001957B3" w:rsidP="001957B3">
            <w:pPr>
              <w:ind w:left="4"/>
            </w:pPr>
            <w:r>
              <w:rPr>
                <w:rFonts w:ascii="Times New Roman" w:eastAsia="Times New Roman" w:hAnsi="Times New Roman" w:cs="Times New Roman"/>
                <w:sz w:val="24"/>
              </w:rPr>
              <w:t xml:space="preserve">Stable At Room Temperature  </w:t>
            </w:r>
          </w:p>
        </w:tc>
        <w:tc>
          <w:tcPr>
            <w:tcW w:w="1800" w:type="dxa"/>
          </w:tcPr>
          <w:p w14:paraId="5D7F218E" w14:textId="66F223F3" w:rsidR="001957B3" w:rsidRDefault="001957B3" w:rsidP="001957B3">
            <w:r>
              <w:rPr>
                <w:rFonts w:ascii="Times New Roman" w:eastAsia="Times New Roman" w:hAnsi="Times New Roman" w:cs="Times New Roman"/>
                <w:sz w:val="24"/>
              </w:rPr>
              <w:lastRenderedPageBreak/>
              <w:t xml:space="preserve">5 pcK     </w:t>
            </w:r>
          </w:p>
        </w:tc>
        <w:tc>
          <w:tcPr>
            <w:tcW w:w="1525" w:type="dxa"/>
          </w:tcPr>
          <w:p w14:paraId="71373F17" w14:textId="725A0E13" w:rsidR="001957B3" w:rsidRDefault="001957B3" w:rsidP="001957B3">
            <w:r>
              <w:rPr>
                <w:rFonts w:ascii="Times New Roman" w:eastAsia="Times New Roman" w:hAnsi="Times New Roman" w:cs="Times New Roman"/>
                <w:sz w:val="24"/>
              </w:rPr>
              <w:t xml:space="preserve">5     </w:t>
            </w:r>
          </w:p>
        </w:tc>
      </w:tr>
      <w:tr w:rsidR="001957B3" w14:paraId="6BE85B09" w14:textId="77777777" w:rsidTr="008A42DB">
        <w:tc>
          <w:tcPr>
            <w:tcW w:w="625" w:type="dxa"/>
          </w:tcPr>
          <w:p w14:paraId="67C493F1" w14:textId="0D327301" w:rsidR="001957B3" w:rsidRDefault="001957B3" w:rsidP="001957B3">
            <w:r>
              <w:rPr>
                <w:rFonts w:ascii="Times New Roman" w:eastAsia="Times New Roman" w:hAnsi="Times New Roman" w:cs="Times New Roman"/>
                <w:sz w:val="24"/>
              </w:rPr>
              <w:t xml:space="preserve">48    </w:t>
            </w:r>
          </w:p>
        </w:tc>
        <w:tc>
          <w:tcPr>
            <w:tcW w:w="5400" w:type="dxa"/>
          </w:tcPr>
          <w:p w14:paraId="6372A5DB" w14:textId="77777777" w:rsidR="001957B3" w:rsidRDefault="001957B3" w:rsidP="001957B3">
            <w:pPr>
              <w:spacing w:after="152" w:line="245" w:lineRule="auto"/>
              <w:ind w:left="4" w:firstLine="110"/>
            </w:pPr>
            <w:r>
              <w:rPr>
                <w:rFonts w:ascii="Times New Roman" w:eastAsia="Times New Roman" w:hAnsi="Times New Roman" w:cs="Times New Roman"/>
                <w:b/>
                <w:sz w:val="24"/>
              </w:rPr>
              <w:t xml:space="preserve">Sodium Nitrate: </w:t>
            </w: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4051C11D" w14:textId="77777777" w:rsidR="001957B3" w:rsidRDefault="001957B3">
            <w:pPr>
              <w:numPr>
                <w:ilvl w:val="0"/>
                <w:numId w:val="62"/>
              </w:numPr>
              <w:spacing w:after="29"/>
            </w:pPr>
            <w:r>
              <w:rPr>
                <w:rFonts w:ascii="Times New Roman" w:eastAsia="Times New Roman" w:hAnsi="Times New Roman" w:cs="Times New Roman"/>
                <w:sz w:val="24"/>
              </w:rPr>
              <w:t xml:space="preserve">In A 1L Bottle  </w:t>
            </w:r>
          </w:p>
          <w:p w14:paraId="1B6A475C" w14:textId="77777777" w:rsidR="001957B3" w:rsidRDefault="001957B3">
            <w:pPr>
              <w:numPr>
                <w:ilvl w:val="0"/>
                <w:numId w:val="62"/>
              </w:numPr>
              <w:spacing w:after="6"/>
            </w:pPr>
            <w:r>
              <w:rPr>
                <w:rFonts w:ascii="Times New Roman" w:eastAsia="Times New Roman" w:hAnsi="Times New Roman" w:cs="Times New Roman"/>
                <w:sz w:val="24"/>
              </w:rPr>
              <w:t xml:space="preserve">Chemical Formula: </w:t>
            </w:r>
          </w:p>
          <w:p w14:paraId="57405562" w14:textId="77777777" w:rsidR="001957B3" w:rsidRDefault="001957B3" w:rsidP="001957B3">
            <w:pPr>
              <w:spacing w:after="18"/>
              <w:ind w:left="4"/>
            </w:pPr>
            <w:r>
              <w:rPr>
                <w:rFonts w:ascii="Times New Roman" w:eastAsia="Times New Roman" w:hAnsi="Times New Roman" w:cs="Times New Roman"/>
                <w:sz w:val="24"/>
              </w:rPr>
              <w:t xml:space="preserve">Nano₃  </w:t>
            </w:r>
          </w:p>
          <w:p w14:paraId="5A187CF2" w14:textId="77777777" w:rsidR="001957B3" w:rsidRDefault="001957B3">
            <w:pPr>
              <w:numPr>
                <w:ilvl w:val="0"/>
                <w:numId w:val="62"/>
              </w:numPr>
            </w:pPr>
            <w:r>
              <w:rPr>
                <w:rFonts w:ascii="Times New Roman" w:eastAsia="Times New Roman" w:hAnsi="Times New Roman" w:cs="Times New Roman"/>
                <w:sz w:val="24"/>
              </w:rPr>
              <w:t xml:space="preserve">Molecular Weight: </w:t>
            </w:r>
          </w:p>
          <w:p w14:paraId="787E42C7" w14:textId="77777777" w:rsidR="001957B3" w:rsidRDefault="001957B3" w:rsidP="001957B3">
            <w:pPr>
              <w:spacing w:after="29"/>
              <w:ind w:left="4"/>
            </w:pPr>
            <w:r>
              <w:rPr>
                <w:rFonts w:ascii="Times New Roman" w:eastAsia="Times New Roman" w:hAnsi="Times New Roman" w:cs="Times New Roman"/>
                <w:sz w:val="24"/>
              </w:rPr>
              <w:t xml:space="preserve">84.99 G/Mol  </w:t>
            </w:r>
          </w:p>
          <w:p w14:paraId="1ED4B798" w14:textId="77777777" w:rsidR="001957B3" w:rsidRDefault="001957B3">
            <w:pPr>
              <w:numPr>
                <w:ilvl w:val="0"/>
                <w:numId w:val="62"/>
              </w:numPr>
              <w:spacing w:after="6"/>
            </w:pPr>
            <w:r>
              <w:rPr>
                <w:rFonts w:ascii="Times New Roman" w:eastAsia="Times New Roman" w:hAnsi="Times New Roman" w:cs="Times New Roman"/>
                <w:sz w:val="24"/>
              </w:rPr>
              <w:t xml:space="preserve">Melting Point: 307°C </w:t>
            </w:r>
          </w:p>
          <w:p w14:paraId="6193F9E4" w14:textId="77777777" w:rsidR="001957B3" w:rsidRDefault="001957B3" w:rsidP="001957B3">
            <w:pPr>
              <w:ind w:left="4"/>
            </w:pPr>
            <w:r>
              <w:rPr>
                <w:rFonts w:ascii="Times New Roman" w:eastAsia="Times New Roman" w:hAnsi="Times New Roman" w:cs="Times New Roman"/>
                <w:sz w:val="24"/>
              </w:rPr>
              <w:t xml:space="preserve">To  </w:t>
            </w:r>
          </w:p>
          <w:p w14:paraId="04E67819" w14:textId="77777777" w:rsidR="001957B3" w:rsidRDefault="001957B3" w:rsidP="001957B3">
            <w:pPr>
              <w:spacing w:after="29"/>
              <w:ind w:left="4"/>
            </w:pPr>
            <w:r>
              <w:rPr>
                <w:rFonts w:ascii="Times New Roman" w:eastAsia="Times New Roman" w:hAnsi="Times New Roman" w:cs="Times New Roman"/>
                <w:sz w:val="24"/>
              </w:rPr>
              <w:t xml:space="preserve">308°C  </w:t>
            </w:r>
          </w:p>
          <w:p w14:paraId="189A0983" w14:textId="77777777" w:rsidR="001957B3" w:rsidRDefault="001957B3">
            <w:pPr>
              <w:numPr>
                <w:ilvl w:val="0"/>
                <w:numId w:val="62"/>
              </w:numPr>
              <w:spacing w:line="289" w:lineRule="auto"/>
            </w:pPr>
            <w:r>
              <w:rPr>
                <w:rFonts w:ascii="Times New Roman" w:eastAsia="Times New Roman" w:hAnsi="Times New Roman" w:cs="Times New Roman"/>
                <w:sz w:val="24"/>
              </w:rPr>
              <w:t>Density</w:t>
            </w:r>
            <w:r>
              <w:rPr>
                <w:rFonts w:ascii="Times New Roman" w:eastAsia="Times New Roman" w:hAnsi="Times New Roman" w:cs="Times New Roman"/>
                <w:b/>
                <w:sz w:val="24"/>
              </w:rPr>
              <w:t>:</w:t>
            </w:r>
            <w:r>
              <w:rPr>
                <w:rFonts w:ascii="Times New Roman" w:eastAsia="Times New Roman" w:hAnsi="Times New Roman" w:cs="Times New Roman"/>
                <w:sz w:val="24"/>
              </w:rPr>
              <w:t xml:space="preserve"> 2.257 G/Cm³  </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Solubility: Highly </w:t>
            </w:r>
          </w:p>
          <w:p w14:paraId="686BA36E" w14:textId="77777777" w:rsidR="001957B3" w:rsidRDefault="001957B3" w:rsidP="001957B3">
            <w:pPr>
              <w:ind w:left="4"/>
            </w:pPr>
            <w:r>
              <w:rPr>
                <w:rFonts w:ascii="Times New Roman" w:eastAsia="Times New Roman" w:hAnsi="Times New Roman" w:cs="Times New Roman"/>
                <w:sz w:val="24"/>
              </w:rPr>
              <w:t xml:space="preserve">Soluble In Water (780 G/L At  </w:t>
            </w:r>
          </w:p>
          <w:p w14:paraId="04699FB0" w14:textId="77777777" w:rsidR="001957B3" w:rsidRDefault="001957B3" w:rsidP="001957B3">
            <w:pPr>
              <w:ind w:left="364"/>
            </w:pPr>
            <w:r>
              <w:rPr>
                <w:rFonts w:ascii="Times New Roman" w:eastAsia="Times New Roman" w:hAnsi="Times New Roman" w:cs="Times New Roman"/>
                <w:sz w:val="24"/>
              </w:rPr>
              <w:t xml:space="preserve">15°C)    </w:t>
            </w:r>
          </w:p>
          <w:p w14:paraId="7B6C6D13" w14:textId="631FC58D" w:rsidR="001957B3" w:rsidRDefault="001957B3" w:rsidP="001957B3">
            <w:r>
              <w:rPr>
                <w:rFonts w:ascii="Times New Roman" w:eastAsia="Times New Roman" w:hAnsi="Times New Roman" w:cs="Times New Roman"/>
                <w:sz w:val="24"/>
              </w:rPr>
              <w:t xml:space="preserve"> </w:t>
            </w:r>
          </w:p>
        </w:tc>
        <w:tc>
          <w:tcPr>
            <w:tcW w:w="1800" w:type="dxa"/>
          </w:tcPr>
          <w:p w14:paraId="09A15AA8" w14:textId="54EAAF47" w:rsidR="001957B3" w:rsidRDefault="001957B3" w:rsidP="001957B3">
            <w:r>
              <w:rPr>
                <w:rFonts w:ascii="Times New Roman" w:eastAsia="Times New Roman" w:hAnsi="Times New Roman" w:cs="Times New Roman"/>
                <w:sz w:val="24"/>
              </w:rPr>
              <w:t xml:space="preserve">1 Unit    </w:t>
            </w:r>
          </w:p>
        </w:tc>
        <w:tc>
          <w:tcPr>
            <w:tcW w:w="1525" w:type="dxa"/>
          </w:tcPr>
          <w:p w14:paraId="0E1F901D" w14:textId="4A5316B3" w:rsidR="001957B3" w:rsidRDefault="001957B3" w:rsidP="001957B3">
            <w:r>
              <w:rPr>
                <w:rFonts w:ascii="Times New Roman" w:eastAsia="Times New Roman" w:hAnsi="Times New Roman" w:cs="Times New Roman"/>
                <w:sz w:val="24"/>
              </w:rPr>
              <w:t xml:space="preserve">1L     </w:t>
            </w:r>
          </w:p>
        </w:tc>
      </w:tr>
      <w:tr w:rsidR="001957B3" w14:paraId="79292AEE" w14:textId="77777777" w:rsidTr="008A42DB">
        <w:tc>
          <w:tcPr>
            <w:tcW w:w="625" w:type="dxa"/>
          </w:tcPr>
          <w:p w14:paraId="516AF204" w14:textId="68E6691E" w:rsidR="001957B3" w:rsidRDefault="001957B3" w:rsidP="001957B3">
            <w:r>
              <w:rPr>
                <w:rFonts w:ascii="Times New Roman" w:eastAsia="Times New Roman" w:hAnsi="Times New Roman" w:cs="Times New Roman"/>
                <w:sz w:val="24"/>
              </w:rPr>
              <w:t xml:space="preserve">49     </w:t>
            </w:r>
          </w:p>
        </w:tc>
        <w:tc>
          <w:tcPr>
            <w:tcW w:w="5400" w:type="dxa"/>
          </w:tcPr>
          <w:p w14:paraId="6A5B8FA5" w14:textId="77777777" w:rsidR="001957B3" w:rsidRDefault="001957B3" w:rsidP="001957B3">
            <w:pPr>
              <w:spacing w:after="108"/>
              <w:ind w:left="109"/>
            </w:pPr>
            <w:r>
              <w:rPr>
                <w:rFonts w:ascii="Times New Roman" w:eastAsia="Times New Roman" w:hAnsi="Times New Roman" w:cs="Times New Roman"/>
                <w:b/>
                <w:sz w:val="24"/>
              </w:rPr>
              <w:t xml:space="preserve">Bandage: </w:t>
            </w: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55A28E6C" w14:textId="77777777" w:rsidR="001957B3" w:rsidRDefault="001957B3" w:rsidP="001957B3">
            <w:pPr>
              <w:spacing w:after="29"/>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583EAB23" w14:textId="77777777" w:rsidR="001957B3" w:rsidRDefault="001957B3">
            <w:pPr>
              <w:numPr>
                <w:ilvl w:val="0"/>
                <w:numId w:val="63"/>
              </w:numPr>
            </w:pPr>
            <w:r>
              <w:rPr>
                <w:rFonts w:ascii="Times New Roman" w:eastAsia="Times New Roman" w:hAnsi="Times New Roman" w:cs="Times New Roman"/>
                <w:sz w:val="24"/>
              </w:rPr>
              <w:t xml:space="preserve">Material: 100% Pure </w:t>
            </w:r>
          </w:p>
          <w:p w14:paraId="773838C0" w14:textId="77777777" w:rsidR="001957B3" w:rsidRDefault="001957B3" w:rsidP="001957B3">
            <w:pPr>
              <w:ind w:left="4"/>
            </w:pPr>
            <w:r>
              <w:rPr>
                <w:rFonts w:ascii="Times New Roman" w:eastAsia="Times New Roman" w:hAnsi="Times New Roman" w:cs="Times New Roman"/>
                <w:sz w:val="24"/>
              </w:rPr>
              <w:t xml:space="preserve">Natural Cotton Or </w:t>
            </w:r>
          </w:p>
          <w:p w14:paraId="42E61230" w14:textId="77777777" w:rsidR="001957B3" w:rsidRDefault="001957B3" w:rsidP="001957B3">
            <w:pPr>
              <w:spacing w:after="33"/>
              <w:ind w:left="4"/>
            </w:pPr>
            <w:proofErr w:type="spellStart"/>
            <w:r>
              <w:rPr>
                <w:rFonts w:ascii="Times New Roman" w:eastAsia="Times New Roman" w:hAnsi="Times New Roman" w:cs="Times New Roman"/>
                <w:sz w:val="24"/>
              </w:rPr>
              <w:t>RayonPolyester</w:t>
            </w:r>
            <w:proofErr w:type="spellEnd"/>
            <w:r>
              <w:rPr>
                <w:rFonts w:ascii="Times New Roman" w:eastAsia="Times New Roman" w:hAnsi="Times New Roman" w:cs="Times New Roman"/>
                <w:sz w:val="24"/>
              </w:rPr>
              <w:t xml:space="preserve"> Blends.  </w:t>
            </w:r>
          </w:p>
          <w:p w14:paraId="0F549FC5" w14:textId="77777777" w:rsidR="001957B3" w:rsidRDefault="001957B3">
            <w:pPr>
              <w:numPr>
                <w:ilvl w:val="0"/>
                <w:numId w:val="63"/>
              </w:numPr>
            </w:pPr>
            <w:r>
              <w:rPr>
                <w:rFonts w:ascii="Times New Roman" w:eastAsia="Times New Roman" w:hAnsi="Times New Roman" w:cs="Times New Roman"/>
                <w:sz w:val="24"/>
              </w:rPr>
              <w:t xml:space="preserve">Ply/Layer  </w:t>
            </w:r>
          </w:p>
          <w:p w14:paraId="3C82045C" w14:textId="77777777" w:rsidR="001957B3" w:rsidRDefault="001957B3" w:rsidP="001957B3">
            <w:pPr>
              <w:spacing w:after="54" w:line="238" w:lineRule="auto"/>
              <w:ind w:left="4"/>
            </w:pPr>
            <w:r>
              <w:rPr>
                <w:rFonts w:ascii="Times New Roman" w:eastAsia="Times New Roman" w:hAnsi="Times New Roman" w:cs="Times New Roman"/>
                <w:sz w:val="24"/>
              </w:rPr>
              <w:t xml:space="preserve">Options: Available In 4, 8, Or 12 Ply Depending On Absorbency Needs.  </w:t>
            </w:r>
          </w:p>
          <w:p w14:paraId="62EE1550" w14:textId="77777777" w:rsidR="001957B3" w:rsidRDefault="001957B3">
            <w:pPr>
              <w:numPr>
                <w:ilvl w:val="0"/>
                <w:numId w:val="63"/>
              </w:numPr>
            </w:pPr>
            <w:r>
              <w:rPr>
                <w:rFonts w:ascii="Times New Roman" w:eastAsia="Times New Roman" w:hAnsi="Times New Roman" w:cs="Times New Roman"/>
                <w:sz w:val="24"/>
              </w:rPr>
              <w:t xml:space="preserve">Sterility: Ethylene </w:t>
            </w:r>
          </w:p>
          <w:p w14:paraId="62B47A5F" w14:textId="77777777" w:rsidR="001957B3" w:rsidRDefault="001957B3" w:rsidP="001957B3">
            <w:pPr>
              <w:spacing w:after="28"/>
              <w:ind w:left="4"/>
            </w:pPr>
            <w:r>
              <w:rPr>
                <w:rFonts w:ascii="Times New Roman" w:eastAsia="Times New Roman" w:hAnsi="Times New Roman" w:cs="Times New Roman"/>
                <w:sz w:val="24"/>
              </w:rPr>
              <w:t xml:space="preserve">Oxide (EO) Gas Sterilized. </w:t>
            </w:r>
          </w:p>
          <w:p w14:paraId="40C78653" w14:textId="77777777" w:rsidR="001957B3" w:rsidRDefault="001957B3">
            <w:pPr>
              <w:numPr>
                <w:ilvl w:val="0"/>
                <w:numId w:val="63"/>
              </w:numPr>
              <w:spacing w:after="24" w:line="243" w:lineRule="auto"/>
            </w:pPr>
            <w:r>
              <w:rPr>
                <w:rFonts w:ascii="Times New Roman" w:eastAsia="Times New Roman" w:hAnsi="Times New Roman" w:cs="Times New Roman"/>
                <w:sz w:val="24"/>
              </w:rPr>
              <w:t xml:space="preserve">Properties: High Absorption  </w:t>
            </w:r>
          </w:p>
          <w:p w14:paraId="4178E2A3" w14:textId="77777777" w:rsidR="001957B3" w:rsidRDefault="001957B3" w:rsidP="001957B3">
            <w:pPr>
              <w:ind w:right="263"/>
              <w:jc w:val="center"/>
            </w:pPr>
            <w:r>
              <w:rPr>
                <w:rFonts w:ascii="Times New Roman" w:eastAsia="Times New Roman" w:hAnsi="Times New Roman" w:cs="Times New Roman"/>
                <w:sz w:val="24"/>
              </w:rPr>
              <w:t xml:space="preserve">Capacity (Exceeding </w:t>
            </w:r>
          </w:p>
          <w:p w14:paraId="559B61CD" w14:textId="77777777" w:rsidR="001957B3" w:rsidRDefault="001957B3" w:rsidP="001957B3">
            <w:pPr>
              <w:ind w:left="364"/>
            </w:pPr>
            <w:r>
              <w:rPr>
                <w:rFonts w:ascii="Times New Roman" w:eastAsia="Times New Roman" w:hAnsi="Times New Roman" w:cs="Times New Roman"/>
                <w:sz w:val="24"/>
              </w:rPr>
              <w:t xml:space="preserve">600%  </w:t>
            </w:r>
          </w:p>
          <w:p w14:paraId="4503E677" w14:textId="77777777" w:rsidR="001957B3" w:rsidRDefault="001957B3" w:rsidP="001957B3">
            <w:pPr>
              <w:spacing w:line="250" w:lineRule="auto"/>
              <w:ind w:left="364" w:hanging="145"/>
            </w:pPr>
            <w:r>
              <w:rPr>
                <w:rFonts w:ascii="Times New Roman" w:eastAsia="Times New Roman" w:hAnsi="Times New Roman" w:cs="Times New Roman"/>
                <w:sz w:val="24"/>
              </w:rPr>
              <w:t xml:space="preserve">In Compliance With EN  14079), Low-Lint, And </w:t>
            </w:r>
          </w:p>
          <w:p w14:paraId="0ED35F18" w14:textId="511AD0A4" w:rsidR="001957B3" w:rsidRPr="001957B3" w:rsidRDefault="001957B3" w:rsidP="001957B3">
            <w:pPr>
              <w:rPr>
                <w:rFonts w:ascii="Times New Roman" w:eastAsia="Times New Roman" w:hAnsi="Times New Roman" w:cs="Times New Roman"/>
                <w:sz w:val="24"/>
              </w:rPr>
            </w:pPr>
            <w:r>
              <w:rPr>
                <w:rFonts w:ascii="Times New Roman" w:eastAsia="Times New Roman" w:hAnsi="Times New Roman" w:cs="Times New Roman"/>
                <w:sz w:val="24"/>
              </w:rPr>
              <w:t xml:space="preserve">Latex-Free  </w:t>
            </w:r>
          </w:p>
        </w:tc>
        <w:tc>
          <w:tcPr>
            <w:tcW w:w="1800" w:type="dxa"/>
          </w:tcPr>
          <w:p w14:paraId="5DF3D4D0" w14:textId="2D8E32E7" w:rsidR="001957B3" w:rsidRDefault="001957B3" w:rsidP="001957B3">
            <w:r>
              <w:rPr>
                <w:rFonts w:ascii="Times New Roman" w:eastAsia="Times New Roman" w:hAnsi="Times New Roman" w:cs="Times New Roman"/>
                <w:sz w:val="24"/>
              </w:rPr>
              <w:t xml:space="preserve">50 </w:t>
            </w:r>
            <w:proofErr w:type="spellStart"/>
            <w:r>
              <w:rPr>
                <w:rFonts w:ascii="Times New Roman" w:eastAsia="Times New Roman" w:hAnsi="Times New Roman" w:cs="Times New Roman"/>
                <w:sz w:val="24"/>
              </w:rPr>
              <w:t>pck</w:t>
            </w:r>
            <w:proofErr w:type="spellEnd"/>
            <w:r>
              <w:rPr>
                <w:rFonts w:ascii="Times New Roman" w:eastAsia="Times New Roman" w:hAnsi="Times New Roman" w:cs="Times New Roman"/>
                <w:sz w:val="24"/>
              </w:rPr>
              <w:t xml:space="preserve">     </w:t>
            </w:r>
          </w:p>
        </w:tc>
        <w:tc>
          <w:tcPr>
            <w:tcW w:w="1525" w:type="dxa"/>
          </w:tcPr>
          <w:p w14:paraId="6E381922" w14:textId="434396D1" w:rsidR="001957B3" w:rsidRDefault="001957B3" w:rsidP="001957B3">
            <w:r>
              <w:rPr>
                <w:rFonts w:ascii="Times New Roman" w:eastAsia="Times New Roman" w:hAnsi="Times New Roman" w:cs="Times New Roman"/>
                <w:sz w:val="24"/>
              </w:rPr>
              <w:t xml:space="preserve">100     </w:t>
            </w:r>
          </w:p>
        </w:tc>
      </w:tr>
      <w:tr w:rsidR="001957B3" w14:paraId="599FB48F" w14:textId="77777777" w:rsidTr="008A42DB">
        <w:tc>
          <w:tcPr>
            <w:tcW w:w="625" w:type="dxa"/>
          </w:tcPr>
          <w:p w14:paraId="7CECF35C" w14:textId="10CF4CBC" w:rsidR="001957B3" w:rsidRDefault="001957B3" w:rsidP="001957B3">
            <w:r>
              <w:rPr>
                <w:rFonts w:ascii="Times New Roman" w:eastAsia="Times New Roman" w:hAnsi="Times New Roman" w:cs="Times New Roman"/>
                <w:sz w:val="24"/>
              </w:rPr>
              <w:t xml:space="preserve">50     </w:t>
            </w:r>
          </w:p>
        </w:tc>
        <w:tc>
          <w:tcPr>
            <w:tcW w:w="5400" w:type="dxa"/>
          </w:tcPr>
          <w:p w14:paraId="7BBF94A5" w14:textId="77777777" w:rsidR="001957B3" w:rsidRDefault="001957B3" w:rsidP="001957B3">
            <w:pPr>
              <w:ind w:left="220"/>
            </w:pPr>
            <w:r>
              <w:rPr>
                <w:rFonts w:ascii="Times New Roman" w:eastAsia="Times New Roman" w:hAnsi="Times New Roman" w:cs="Times New Roman"/>
                <w:b/>
                <w:sz w:val="24"/>
              </w:rPr>
              <w:t xml:space="preserve">Alcohol Pad: </w:t>
            </w: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7FB681A9" w14:textId="77777777" w:rsidR="001957B3" w:rsidRDefault="001957B3" w:rsidP="001957B3">
            <w:pPr>
              <w:spacing w:after="33"/>
              <w:ind w:left="220"/>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17993D30" w14:textId="77777777" w:rsidR="001957B3" w:rsidRDefault="001957B3">
            <w:pPr>
              <w:numPr>
                <w:ilvl w:val="0"/>
                <w:numId w:val="64"/>
              </w:numPr>
              <w:spacing w:after="6"/>
            </w:pPr>
            <w:r>
              <w:rPr>
                <w:rFonts w:ascii="Times New Roman" w:eastAsia="Times New Roman" w:hAnsi="Times New Roman" w:cs="Times New Roman"/>
                <w:sz w:val="24"/>
              </w:rPr>
              <w:t xml:space="preserve">Active Ingredient: </w:t>
            </w:r>
          </w:p>
          <w:p w14:paraId="6CCD199A" w14:textId="77777777" w:rsidR="001957B3" w:rsidRDefault="001957B3" w:rsidP="001957B3">
            <w:pPr>
              <w:ind w:left="220"/>
            </w:pPr>
            <w:r>
              <w:rPr>
                <w:rFonts w:ascii="Times New Roman" w:eastAsia="Times New Roman" w:hAnsi="Times New Roman" w:cs="Times New Roman"/>
                <w:sz w:val="24"/>
              </w:rPr>
              <w:t xml:space="preserve">70%  </w:t>
            </w:r>
          </w:p>
          <w:p w14:paraId="135C0782" w14:textId="77777777" w:rsidR="001957B3" w:rsidRDefault="001957B3" w:rsidP="001957B3">
            <w:pPr>
              <w:ind w:right="54"/>
              <w:jc w:val="center"/>
            </w:pPr>
            <w:r>
              <w:rPr>
                <w:rFonts w:ascii="Times New Roman" w:eastAsia="Times New Roman" w:hAnsi="Times New Roman" w:cs="Times New Roman"/>
                <w:sz w:val="24"/>
              </w:rPr>
              <w:t xml:space="preserve">V/V Isopropyl Alcohol  </w:t>
            </w:r>
          </w:p>
          <w:p w14:paraId="4C98C2B1" w14:textId="77777777" w:rsidR="001957B3" w:rsidRDefault="001957B3" w:rsidP="001957B3">
            <w:pPr>
              <w:spacing w:after="28"/>
              <w:ind w:right="251"/>
              <w:jc w:val="center"/>
            </w:pPr>
            <w:r>
              <w:rPr>
                <w:rFonts w:ascii="Times New Roman" w:eastAsia="Times New Roman" w:hAnsi="Times New Roman" w:cs="Times New Roman"/>
                <w:sz w:val="24"/>
              </w:rPr>
              <w:t xml:space="preserve">(USP Or Equivalent)  </w:t>
            </w:r>
          </w:p>
          <w:p w14:paraId="1B71F08C" w14:textId="77777777" w:rsidR="001957B3" w:rsidRDefault="001957B3">
            <w:pPr>
              <w:numPr>
                <w:ilvl w:val="0"/>
                <w:numId w:val="64"/>
              </w:numPr>
              <w:spacing w:after="111"/>
            </w:pPr>
            <w:r>
              <w:rPr>
                <w:rFonts w:ascii="Times New Roman" w:eastAsia="Times New Roman" w:hAnsi="Times New Roman" w:cs="Times New Roman"/>
                <w:sz w:val="24"/>
              </w:rPr>
              <w:t xml:space="preserve">Material: 2-Ply Or </w:t>
            </w:r>
          </w:p>
          <w:p w14:paraId="7D25E214" w14:textId="77777777" w:rsidR="001957B3" w:rsidRDefault="001957B3" w:rsidP="001957B3">
            <w:pPr>
              <w:spacing w:after="105"/>
              <w:ind w:left="220"/>
            </w:pPr>
            <w:r>
              <w:rPr>
                <w:rFonts w:ascii="Times New Roman" w:eastAsia="Times New Roman" w:hAnsi="Times New Roman" w:cs="Times New Roman"/>
                <w:sz w:val="24"/>
              </w:rPr>
              <w:lastRenderedPageBreak/>
              <w:t xml:space="preserve">4Ply, Lint-Free, Soft,  </w:t>
            </w:r>
          </w:p>
          <w:p w14:paraId="315F1473" w14:textId="77777777" w:rsidR="001957B3" w:rsidRDefault="001957B3" w:rsidP="001957B3">
            <w:pPr>
              <w:ind w:left="220"/>
            </w:pPr>
            <w:r>
              <w:rPr>
                <w:rFonts w:ascii="Times New Roman" w:eastAsia="Times New Roman" w:hAnsi="Times New Roman" w:cs="Times New Roman"/>
                <w:sz w:val="24"/>
              </w:rPr>
              <w:t>And Highly Absorbent Non-</w:t>
            </w:r>
          </w:p>
          <w:p w14:paraId="27A04AEF" w14:textId="77777777" w:rsidR="001957B3" w:rsidRDefault="001957B3" w:rsidP="001957B3">
            <w:pPr>
              <w:spacing w:after="158"/>
              <w:ind w:left="220"/>
            </w:pPr>
            <w:r>
              <w:rPr>
                <w:rFonts w:ascii="Times New Roman" w:eastAsia="Times New Roman" w:hAnsi="Times New Roman" w:cs="Times New Roman"/>
                <w:sz w:val="24"/>
              </w:rPr>
              <w:t xml:space="preserve">Woven Fabric  </w:t>
            </w:r>
          </w:p>
          <w:p w14:paraId="4B676D6B" w14:textId="77777777" w:rsidR="001957B3" w:rsidRDefault="001957B3">
            <w:pPr>
              <w:numPr>
                <w:ilvl w:val="0"/>
                <w:numId w:val="64"/>
              </w:numPr>
              <w:spacing w:after="116"/>
            </w:pPr>
            <w:r>
              <w:rPr>
                <w:rFonts w:ascii="Times New Roman" w:eastAsia="Times New Roman" w:hAnsi="Times New Roman" w:cs="Times New Roman"/>
                <w:sz w:val="24"/>
              </w:rPr>
              <w:t xml:space="preserve">Standard Swab </w:t>
            </w:r>
          </w:p>
          <w:p w14:paraId="59DD7D5B" w14:textId="77777777" w:rsidR="001957B3" w:rsidRDefault="001957B3" w:rsidP="001957B3">
            <w:pPr>
              <w:spacing w:after="95"/>
              <w:ind w:left="220"/>
            </w:pPr>
            <w:r>
              <w:rPr>
                <w:rFonts w:ascii="Times New Roman" w:eastAsia="Times New Roman" w:hAnsi="Times New Roman" w:cs="Times New Roman"/>
                <w:sz w:val="24"/>
              </w:rPr>
              <w:t xml:space="preserve">Dimensions: Ranging  </w:t>
            </w:r>
          </w:p>
          <w:p w14:paraId="211F03F2" w14:textId="77777777" w:rsidR="001957B3" w:rsidRDefault="001957B3" w:rsidP="001957B3">
            <w:pPr>
              <w:spacing w:after="110"/>
              <w:ind w:left="220"/>
            </w:pPr>
            <w:r>
              <w:rPr>
                <w:rFonts w:ascii="Times New Roman" w:eastAsia="Times New Roman" w:hAnsi="Times New Roman" w:cs="Times New Roman"/>
                <w:sz w:val="24"/>
              </w:rPr>
              <w:t xml:space="preserve">From 3 × 3 Cm (Folded)  </w:t>
            </w:r>
          </w:p>
          <w:p w14:paraId="3DE7265E" w14:textId="77777777" w:rsidR="001957B3" w:rsidRDefault="001957B3" w:rsidP="001957B3">
            <w:pPr>
              <w:spacing w:after="95"/>
              <w:ind w:left="220"/>
            </w:pPr>
            <w:r>
              <w:rPr>
                <w:rFonts w:ascii="Times New Roman" w:eastAsia="Times New Roman" w:hAnsi="Times New Roman" w:cs="Times New Roman"/>
                <w:sz w:val="24"/>
              </w:rPr>
              <w:t xml:space="preserve">To 3 × 6 Cm Or 6 ×6 Cm  </w:t>
            </w:r>
          </w:p>
          <w:p w14:paraId="67B7BA9D" w14:textId="77777777" w:rsidR="001957B3" w:rsidRDefault="001957B3" w:rsidP="001957B3">
            <w:pPr>
              <w:spacing w:after="135"/>
              <w:ind w:left="220"/>
            </w:pPr>
            <w:r>
              <w:rPr>
                <w:rFonts w:ascii="Times New Roman" w:eastAsia="Times New Roman" w:hAnsi="Times New Roman" w:cs="Times New Roman"/>
                <w:sz w:val="24"/>
              </w:rPr>
              <w:t xml:space="preserve">(Unfolded)  </w:t>
            </w:r>
          </w:p>
          <w:p w14:paraId="0E7F0A68" w14:textId="77777777" w:rsidR="001957B3" w:rsidRDefault="001957B3" w:rsidP="001957B3">
            <w:pPr>
              <w:ind w:left="220"/>
            </w:pPr>
            <w:r>
              <w:rPr>
                <w:rFonts w:ascii="Times New Roman" w:eastAsia="Times New Roman" w:hAnsi="Times New Roman" w:cs="Times New Roman"/>
                <w:sz w:val="24"/>
              </w:rPr>
              <w:t xml:space="preserve">Sterility: Gamma Irradiated </w:t>
            </w:r>
          </w:p>
          <w:p w14:paraId="29410F21" w14:textId="3ABEE470" w:rsidR="001957B3" w:rsidRDefault="001957B3" w:rsidP="001957B3">
            <w:r>
              <w:rPr>
                <w:rFonts w:ascii="Times New Roman" w:eastAsia="Times New Roman" w:hAnsi="Times New Roman" w:cs="Times New Roman"/>
                <w:sz w:val="24"/>
              </w:rPr>
              <w:t xml:space="preserve">Or Sterilized   </w:t>
            </w:r>
          </w:p>
        </w:tc>
        <w:tc>
          <w:tcPr>
            <w:tcW w:w="1800" w:type="dxa"/>
          </w:tcPr>
          <w:p w14:paraId="3FEE1E75" w14:textId="484E806B" w:rsidR="001957B3" w:rsidRDefault="001957B3" w:rsidP="001957B3">
            <w:r>
              <w:rPr>
                <w:rFonts w:ascii="Times New Roman" w:eastAsia="Times New Roman" w:hAnsi="Times New Roman" w:cs="Times New Roman"/>
                <w:sz w:val="24"/>
              </w:rPr>
              <w:lastRenderedPageBreak/>
              <w:t xml:space="preserve"> 50 </w:t>
            </w:r>
            <w:proofErr w:type="spellStart"/>
            <w:r>
              <w:rPr>
                <w:rFonts w:ascii="Times New Roman" w:eastAsia="Times New Roman" w:hAnsi="Times New Roman" w:cs="Times New Roman"/>
                <w:sz w:val="24"/>
              </w:rPr>
              <w:t>pck</w:t>
            </w:r>
            <w:proofErr w:type="spellEnd"/>
            <w:r>
              <w:rPr>
                <w:rFonts w:ascii="Times New Roman" w:eastAsia="Times New Roman" w:hAnsi="Times New Roman" w:cs="Times New Roman"/>
                <w:sz w:val="24"/>
              </w:rPr>
              <w:t xml:space="preserve">     </w:t>
            </w:r>
          </w:p>
        </w:tc>
        <w:tc>
          <w:tcPr>
            <w:tcW w:w="1525" w:type="dxa"/>
          </w:tcPr>
          <w:p w14:paraId="2D13548F" w14:textId="06A159A6" w:rsidR="001957B3" w:rsidRDefault="001957B3" w:rsidP="001957B3">
            <w:r>
              <w:rPr>
                <w:rFonts w:ascii="Times New Roman" w:eastAsia="Times New Roman" w:hAnsi="Times New Roman" w:cs="Times New Roman"/>
                <w:sz w:val="24"/>
              </w:rPr>
              <w:t xml:space="preserve">100     </w:t>
            </w:r>
          </w:p>
        </w:tc>
      </w:tr>
      <w:tr w:rsidR="001957B3" w14:paraId="73B89B18" w14:textId="77777777" w:rsidTr="008A42DB">
        <w:tc>
          <w:tcPr>
            <w:tcW w:w="625" w:type="dxa"/>
          </w:tcPr>
          <w:p w14:paraId="3EBA6D87" w14:textId="5157B272" w:rsidR="001957B3" w:rsidRDefault="001957B3" w:rsidP="001957B3">
            <w:r>
              <w:rPr>
                <w:rFonts w:ascii="Times New Roman" w:eastAsia="Times New Roman" w:hAnsi="Times New Roman" w:cs="Times New Roman"/>
                <w:sz w:val="24"/>
              </w:rPr>
              <w:t xml:space="preserve">50     </w:t>
            </w:r>
          </w:p>
        </w:tc>
        <w:tc>
          <w:tcPr>
            <w:tcW w:w="5400" w:type="dxa"/>
          </w:tcPr>
          <w:p w14:paraId="2C6597E8" w14:textId="77777777" w:rsidR="001957B3" w:rsidRDefault="001957B3" w:rsidP="001957B3">
            <w:pPr>
              <w:ind w:left="220"/>
            </w:pPr>
            <w:r>
              <w:rPr>
                <w:rFonts w:ascii="Times New Roman" w:eastAsia="Times New Roman" w:hAnsi="Times New Roman" w:cs="Times New Roman"/>
                <w:b/>
                <w:sz w:val="24"/>
              </w:rPr>
              <w:t xml:space="preserve">Alcohol Pad: </w:t>
            </w: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5081669D" w14:textId="77777777" w:rsidR="001957B3" w:rsidRDefault="001957B3" w:rsidP="001957B3">
            <w:pPr>
              <w:spacing w:after="33"/>
              <w:ind w:left="220"/>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0F4A6BE1" w14:textId="77777777" w:rsidR="001957B3" w:rsidRDefault="001957B3">
            <w:pPr>
              <w:numPr>
                <w:ilvl w:val="0"/>
                <w:numId w:val="64"/>
              </w:numPr>
              <w:spacing w:after="6"/>
            </w:pPr>
            <w:r>
              <w:rPr>
                <w:rFonts w:ascii="Times New Roman" w:eastAsia="Times New Roman" w:hAnsi="Times New Roman" w:cs="Times New Roman"/>
                <w:sz w:val="24"/>
              </w:rPr>
              <w:t xml:space="preserve">Active Ingredient: </w:t>
            </w:r>
          </w:p>
          <w:p w14:paraId="35195E39" w14:textId="77777777" w:rsidR="001957B3" w:rsidRDefault="001957B3" w:rsidP="001957B3">
            <w:pPr>
              <w:ind w:left="220"/>
            </w:pPr>
            <w:r>
              <w:rPr>
                <w:rFonts w:ascii="Times New Roman" w:eastAsia="Times New Roman" w:hAnsi="Times New Roman" w:cs="Times New Roman"/>
                <w:sz w:val="24"/>
              </w:rPr>
              <w:t xml:space="preserve">70%  </w:t>
            </w:r>
          </w:p>
          <w:p w14:paraId="29406F20" w14:textId="77777777" w:rsidR="001957B3" w:rsidRDefault="001957B3" w:rsidP="001957B3">
            <w:pPr>
              <w:ind w:right="54"/>
              <w:jc w:val="center"/>
            </w:pPr>
            <w:r>
              <w:rPr>
                <w:rFonts w:ascii="Times New Roman" w:eastAsia="Times New Roman" w:hAnsi="Times New Roman" w:cs="Times New Roman"/>
                <w:sz w:val="24"/>
              </w:rPr>
              <w:t xml:space="preserve">V/V Isopropyl Alcohol  </w:t>
            </w:r>
          </w:p>
          <w:p w14:paraId="27F3DDDE" w14:textId="77777777" w:rsidR="001957B3" w:rsidRDefault="001957B3" w:rsidP="001957B3">
            <w:pPr>
              <w:spacing w:after="28"/>
              <w:ind w:right="251"/>
              <w:jc w:val="center"/>
            </w:pPr>
            <w:r>
              <w:rPr>
                <w:rFonts w:ascii="Times New Roman" w:eastAsia="Times New Roman" w:hAnsi="Times New Roman" w:cs="Times New Roman"/>
                <w:sz w:val="24"/>
              </w:rPr>
              <w:t xml:space="preserve">(USP Or Equivalent)  </w:t>
            </w:r>
          </w:p>
          <w:p w14:paraId="51934CD0" w14:textId="77777777" w:rsidR="001957B3" w:rsidRDefault="001957B3">
            <w:pPr>
              <w:numPr>
                <w:ilvl w:val="0"/>
                <w:numId w:val="64"/>
              </w:numPr>
              <w:spacing w:after="111"/>
            </w:pPr>
            <w:r>
              <w:rPr>
                <w:rFonts w:ascii="Times New Roman" w:eastAsia="Times New Roman" w:hAnsi="Times New Roman" w:cs="Times New Roman"/>
                <w:sz w:val="24"/>
              </w:rPr>
              <w:t xml:space="preserve">Material: 2-Ply Or </w:t>
            </w:r>
          </w:p>
          <w:p w14:paraId="1AF6A620" w14:textId="77777777" w:rsidR="001957B3" w:rsidRDefault="001957B3" w:rsidP="001957B3">
            <w:pPr>
              <w:spacing w:after="105"/>
              <w:ind w:left="220"/>
            </w:pPr>
            <w:r>
              <w:rPr>
                <w:rFonts w:ascii="Times New Roman" w:eastAsia="Times New Roman" w:hAnsi="Times New Roman" w:cs="Times New Roman"/>
                <w:sz w:val="24"/>
              </w:rPr>
              <w:t xml:space="preserve">4Ply, Lint-Free, Soft,  </w:t>
            </w:r>
          </w:p>
          <w:p w14:paraId="034FD5F2" w14:textId="77777777" w:rsidR="001957B3" w:rsidRDefault="001957B3" w:rsidP="001957B3">
            <w:pPr>
              <w:ind w:left="220"/>
            </w:pPr>
            <w:r>
              <w:rPr>
                <w:rFonts w:ascii="Times New Roman" w:eastAsia="Times New Roman" w:hAnsi="Times New Roman" w:cs="Times New Roman"/>
                <w:sz w:val="24"/>
              </w:rPr>
              <w:t>And Highly Absorbent Non-</w:t>
            </w:r>
          </w:p>
          <w:p w14:paraId="28CF60DC" w14:textId="77777777" w:rsidR="001957B3" w:rsidRDefault="001957B3" w:rsidP="001957B3">
            <w:pPr>
              <w:spacing w:after="158"/>
              <w:ind w:left="220"/>
            </w:pPr>
            <w:r>
              <w:rPr>
                <w:rFonts w:ascii="Times New Roman" w:eastAsia="Times New Roman" w:hAnsi="Times New Roman" w:cs="Times New Roman"/>
                <w:sz w:val="24"/>
              </w:rPr>
              <w:t xml:space="preserve">Woven Fabric  </w:t>
            </w:r>
          </w:p>
          <w:p w14:paraId="36C39764" w14:textId="77777777" w:rsidR="001957B3" w:rsidRDefault="001957B3">
            <w:pPr>
              <w:numPr>
                <w:ilvl w:val="0"/>
                <w:numId w:val="64"/>
              </w:numPr>
              <w:spacing w:after="116"/>
            </w:pPr>
            <w:r>
              <w:rPr>
                <w:rFonts w:ascii="Times New Roman" w:eastAsia="Times New Roman" w:hAnsi="Times New Roman" w:cs="Times New Roman"/>
                <w:sz w:val="24"/>
              </w:rPr>
              <w:t xml:space="preserve">Standard Swab </w:t>
            </w:r>
          </w:p>
          <w:p w14:paraId="08939C0B" w14:textId="77777777" w:rsidR="001957B3" w:rsidRDefault="001957B3" w:rsidP="001957B3">
            <w:pPr>
              <w:spacing w:after="95"/>
              <w:ind w:left="220"/>
            </w:pPr>
            <w:r>
              <w:rPr>
                <w:rFonts w:ascii="Times New Roman" w:eastAsia="Times New Roman" w:hAnsi="Times New Roman" w:cs="Times New Roman"/>
                <w:sz w:val="24"/>
              </w:rPr>
              <w:t xml:space="preserve">Dimensions: Ranging  </w:t>
            </w:r>
          </w:p>
          <w:p w14:paraId="21D5F4C4" w14:textId="77777777" w:rsidR="001957B3" w:rsidRDefault="001957B3" w:rsidP="001957B3">
            <w:pPr>
              <w:spacing w:after="110"/>
              <w:ind w:left="220"/>
            </w:pPr>
            <w:r>
              <w:rPr>
                <w:rFonts w:ascii="Times New Roman" w:eastAsia="Times New Roman" w:hAnsi="Times New Roman" w:cs="Times New Roman"/>
                <w:sz w:val="24"/>
              </w:rPr>
              <w:t xml:space="preserve">From 3 × 3 Cm (Folded)  </w:t>
            </w:r>
          </w:p>
          <w:p w14:paraId="281BC178" w14:textId="77777777" w:rsidR="001957B3" w:rsidRDefault="001957B3" w:rsidP="001957B3">
            <w:pPr>
              <w:spacing w:after="95"/>
              <w:ind w:left="220"/>
            </w:pPr>
            <w:r>
              <w:rPr>
                <w:rFonts w:ascii="Times New Roman" w:eastAsia="Times New Roman" w:hAnsi="Times New Roman" w:cs="Times New Roman"/>
                <w:sz w:val="24"/>
              </w:rPr>
              <w:t xml:space="preserve">To 3 × 6 Cm Or 6 ×6 Cm  </w:t>
            </w:r>
          </w:p>
          <w:p w14:paraId="4BD9F042" w14:textId="77777777" w:rsidR="001957B3" w:rsidRDefault="001957B3" w:rsidP="001957B3">
            <w:pPr>
              <w:spacing w:after="135"/>
              <w:ind w:left="220"/>
            </w:pPr>
            <w:r>
              <w:rPr>
                <w:rFonts w:ascii="Times New Roman" w:eastAsia="Times New Roman" w:hAnsi="Times New Roman" w:cs="Times New Roman"/>
                <w:sz w:val="24"/>
              </w:rPr>
              <w:t xml:space="preserve">(Unfolded)  </w:t>
            </w:r>
          </w:p>
          <w:p w14:paraId="02E301C0" w14:textId="77777777" w:rsidR="001957B3" w:rsidRDefault="001957B3" w:rsidP="001957B3">
            <w:pPr>
              <w:ind w:left="220"/>
            </w:pPr>
            <w:r>
              <w:rPr>
                <w:rFonts w:ascii="Times New Roman" w:eastAsia="Times New Roman" w:hAnsi="Times New Roman" w:cs="Times New Roman"/>
                <w:sz w:val="24"/>
              </w:rPr>
              <w:t xml:space="preserve">Sterility: Gamma Irradiated </w:t>
            </w:r>
          </w:p>
          <w:p w14:paraId="11089FE0" w14:textId="6D55352A" w:rsidR="001957B3" w:rsidRPr="001957B3" w:rsidRDefault="001957B3" w:rsidP="001957B3">
            <w:pPr>
              <w:rPr>
                <w:rFonts w:ascii="Times New Roman" w:eastAsia="Times New Roman" w:hAnsi="Times New Roman" w:cs="Times New Roman"/>
                <w:sz w:val="24"/>
              </w:rPr>
            </w:pPr>
            <w:r>
              <w:rPr>
                <w:rFonts w:ascii="Times New Roman" w:eastAsia="Times New Roman" w:hAnsi="Times New Roman" w:cs="Times New Roman"/>
                <w:sz w:val="24"/>
              </w:rPr>
              <w:t xml:space="preserve">Or Sterilized   </w:t>
            </w:r>
          </w:p>
        </w:tc>
        <w:tc>
          <w:tcPr>
            <w:tcW w:w="1800" w:type="dxa"/>
          </w:tcPr>
          <w:p w14:paraId="12EA00F6" w14:textId="3CAD99E4" w:rsidR="001957B3" w:rsidRDefault="001957B3" w:rsidP="001957B3">
            <w:r>
              <w:rPr>
                <w:rFonts w:ascii="Times New Roman" w:eastAsia="Times New Roman" w:hAnsi="Times New Roman" w:cs="Times New Roman"/>
                <w:sz w:val="24"/>
              </w:rPr>
              <w:t xml:space="preserve"> 50 </w:t>
            </w:r>
            <w:proofErr w:type="spellStart"/>
            <w:r>
              <w:rPr>
                <w:rFonts w:ascii="Times New Roman" w:eastAsia="Times New Roman" w:hAnsi="Times New Roman" w:cs="Times New Roman"/>
                <w:sz w:val="24"/>
              </w:rPr>
              <w:t>pck</w:t>
            </w:r>
            <w:proofErr w:type="spellEnd"/>
            <w:r>
              <w:rPr>
                <w:rFonts w:ascii="Times New Roman" w:eastAsia="Times New Roman" w:hAnsi="Times New Roman" w:cs="Times New Roman"/>
                <w:sz w:val="24"/>
              </w:rPr>
              <w:t xml:space="preserve">     </w:t>
            </w:r>
          </w:p>
        </w:tc>
        <w:tc>
          <w:tcPr>
            <w:tcW w:w="1525" w:type="dxa"/>
          </w:tcPr>
          <w:p w14:paraId="363393C4" w14:textId="6AF5959E" w:rsidR="001957B3" w:rsidRDefault="001957B3" w:rsidP="001957B3">
            <w:r>
              <w:rPr>
                <w:rFonts w:ascii="Times New Roman" w:eastAsia="Times New Roman" w:hAnsi="Times New Roman" w:cs="Times New Roman"/>
                <w:sz w:val="24"/>
              </w:rPr>
              <w:t xml:space="preserve">100     </w:t>
            </w:r>
          </w:p>
        </w:tc>
      </w:tr>
      <w:tr w:rsidR="001957B3" w14:paraId="3BE88655" w14:textId="77777777" w:rsidTr="008A42DB">
        <w:tc>
          <w:tcPr>
            <w:tcW w:w="625" w:type="dxa"/>
          </w:tcPr>
          <w:p w14:paraId="02754F9F" w14:textId="32502529" w:rsidR="001957B3" w:rsidRDefault="001957B3" w:rsidP="001957B3">
            <w:r>
              <w:rPr>
                <w:rFonts w:ascii="Times New Roman" w:eastAsia="Times New Roman" w:hAnsi="Times New Roman" w:cs="Times New Roman"/>
                <w:sz w:val="24"/>
              </w:rPr>
              <w:t xml:space="preserve">51     </w:t>
            </w:r>
          </w:p>
        </w:tc>
        <w:tc>
          <w:tcPr>
            <w:tcW w:w="5400" w:type="dxa"/>
          </w:tcPr>
          <w:p w14:paraId="47AE5FEC" w14:textId="77777777" w:rsidR="001957B3" w:rsidRDefault="001957B3" w:rsidP="001957B3">
            <w:pPr>
              <w:spacing w:after="113"/>
              <w:ind w:left="215"/>
            </w:pPr>
            <w:r>
              <w:rPr>
                <w:rFonts w:ascii="Times New Roman" w:eastAsia="Times New Roman" w:hAnsi="Times New Roman" w:cs="Times New Roman"/>
                <w:b/>
                <w:sz w:val="24"/>
              </w:rPr>
              <w:t xml:space="preserve">Bleach: Powder   </w:t>
            </w:r>
            <w:r>
              <w:rPr>
                <w:rFonts w:ascii="Times New Roman" w:eastAsia="Times New Roman" w:hAnsi="Times New Roman" w:cs="Times New Roman"/>
                <w:sz w:val="24"/>
              </w:rPr>
              <w:t xml:space="preserve"> </w:t>
            </w:r>
          </w:p>
          <w:p w14:paraId="07A2CC43" w14:textId="77777777" w:rsidR="001957B3" w:rsidRDefault="001957B3" w:rsidP="001957B3">
            <w:pPr>
              <w:spacing w:after="29"/>
              <w:ind w:left="110"/>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0B82CC8F" w14:textId="77777777" w:rsidR="001957B3" w:rsidRDefault="001957B3" w:rsidP="001957B3">
            <w:pPr>
              <w:tabs>
                <w:tab w:val="center" w:pos="152"/>
                <w:tab w:val="center" w:pos="1778"/>
              </w:tabs>
              <w:spacing w:after="106"/>
            </w:pPr>
            <w:r>
              <w:tab/>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Zone/Alcohol Wipe    </w:t>
            </w:r>
          </w:p>
          <w:p w14:paraId="697C2B2D" w14:textId="08410897" w:rsidR="001957B3" w:rsidRPr="001957B3" w:rsidRDefault="001957B3" w:rsidP="001957B3">
            <w:pPr>
              <w:ind w:left="110"/>
              <w:rPr>
                <w:rFonts w:ascii="Times New Roman" w:eastAsia="Times New Roman" w:hAnsi="Times New Roman" w:cs="Times New Roman"/>
                <w:sz w:val="24"/>
              </w:rPr>
            </w:pPr>
            <w:r>
              <w:rPr>
                <w:rFonts w:ascii="Times New Roman" w:eastAsia="Times New Roman" w:hAnsi="Times New Roman" w:cs="Times New Roman"/>
                <w:sz w:val="24"/>
              </w:rPr>
              <w:t xml:space="preserve">12.5% Concentration  </w:t>
            </w:r>
          </w:p>
        </w:tc>
        <w:tc>
          <w:tcPr>
            <w:tcW w:w="1800" w:type="dxa"/>
          </w:tcPr>
          <w:p w14:paraId="5B9141D4" w14:textId="556650CB" w:rsidR="001957B3" w:rsidRDefault="001957B3" w:rsidP="001957B3">
            <w:r>
              <w:rPr>
                <w:rFonts w:ascii="Times New Roman" w:eastAsia="Times New Roman" w:hAnsi="Times New Roman" w:cs="Times New Roman"/>
                <w:sz w:val="24"/>
              </w:rPr>
              <w:t xml:space="preserve">5 Units    </w:t>
            </w:r>
          </w:p>
        </w:tc>
        <w:tc>
          <w:tcPr>
            <w:tcW w:w="1525" w:type="dxa"/>
          </w:tcPr>
          <w:p w14:paraId="6E9742BF" w14:textId="51365104" w:rsidR="001957B3" w:rsidRDefault="001957B3" w:rsidP="001957B3">
            <w:r>
              <w:rPr>
                <w:rFonts w:ascii="Times New Roman" w:eastAsia="Times New Roman" w:hAnsi="Times New Roman" w:cs="Times New Roman"/>
                <w:sz w:val="24"/>
              </w:rPr>
              <w:t xml:space="preserve">5 sachets   </w:t>
            </w:r>
          </w:p>
        </w:tc>
      </w:tr>
      <w:tr w:rsidR="001957B3" w14:paraId="4298146D" w14:textId="77777777" w:rsidTr="008A42DB">
        <w:tc>
          <w:tcPr>
            <w:tcW w:w="625" w:type="dxa"/>
          </w:tcPr>
          <w:p w14:paraId="0C6BE0C1" w14:textId="1427B4B3" w:rsidR="001957B3" w:rsidRDefault="001957B3" w:rsidP="001957B3">
            <w:r>
              <w:rPr>
                <w:rFonts w:ascii="Times New Roman" w:eastAsia="Times New Roman" w:hAnsi="Times New Roman" w:cs="Times New Roman"/>
                <w:sz w:val="24"/>
              </w:rPr>
              <w:t xml:space="preserve">52     </w:t>
            </w:r>
          </w:p>
        </w:tc>
        <w:tc>
          <w:tcPr>
            <w:tcW w:w="5400" w:type="dxa"/>
          </w:tcPr>
          <w:p w14:paraId="524C03AE" w14:textId="77777777" w:rsidR="001957B3" w:rsidRDefault="001957B3" w:rsidP="001957B3">
            <w:pPr>
              <w:spacing w:after="123"/>
              <w:ind w:left="220"/>
            </w:pPr>
            <w:r>
              <w:rPr>
                <w:rFonts w:ascii="Times New Roman" w:eastAsia="Times New Roman" w:hAnsi="Times New Roman" w:cs="Times New Roman"/>
                <w:b/>
                <w:sz w:val="24"/>
              </w:rPr>
              <w:t xml:space="preserve">Genotype Kit: </w:t>
            </w:r>
            <w:r>
              <w:rPr>
                <w:rFonts w:ascii="Times New Roman" w:eastAsia="Times New Roman" w:hAnsi="Times New Roman" w:cs="Times New Roman"/>
                <w:sz w:val="24"/>
              </w:rPr>
              <w:t xml:space="preserve"> </w:t>
            </w:r>
          </w:p>
          <w:p w14:paraId="4935FD15" w14:textId="77777777" w:rsidR="001957B3" w:rsidRDefault="001957B3" w:rsidP="001957B3">
            <w:pPr>
              <w:ind w:left="220"/>
            </w:pPr>
            <w:r>
              <w:rPr>
                <w:rFonts w:ascii="Times New Roman" w:eastAsia="Times New Roman" w:hAnsi="Times New Roman" w:cs="Times New Roman"/>
                <w:b/>
                <w:sz w:val="24"/>
              </w:rPr>
              <w:t>Golden Care</w:t>
            </w:r>
            <w:r>
              <w:rPr>
                <w:rFonts w:ascii="Times New Roman" w:eastAsia="Times New Roman" w:hAnsi="Times New Roman" w:cs="Times New Roman"/>
                <w:sz w:val="24"/>
              </w:rPr>
              <w:t xml:space="preserve">   </w:t>
            </w:r>
          </w:p>
          <w:p w14:paraId="373AE46C" w14:textId="77777777" w:rsidR="001957B3" w:rsidRDefault="001957B3" w:rsidP="001957B3">
            <w:pPr>
              <w:spacing w:after="24"/>
              <w:ind w:left="110"/>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6959DC3F" w14:textId="77777777" w:rsidR="001957B3" w:rsidRDefault="001957B3">
            <w:pPr>
              <w:numPr>
                <w:ilvl w:val="0"/>
                <w:numId w:val="65"/>
              </w:numPr>
            </w:pPr>
            <w:r>
              <w:rPr>
                <w:rFonts w:ascii="Times New Roman" w:eastAsia="Times New Roman" w:hAnsi="Times New Roman" w:cs="Times New Roman"/>
                <w:sz w:val="24"/>
              </w:rPr>
              <w:t xml:space="preserve">Detect </w:t>
            </w:r>
            <w:proofErr w:type="spellStart"/>
            <w:r>
              <w:rPr>
                <w:rFonts w:ascii="Times New Roman" w:eastAsia="Times New Roman" w:hAnsi="Times New Roman" w:cs="Times New Roman"/>
                <w:sz w:val="24"/>
              </w:rPr>
              <w:t>Haemoglobin</w:t>
            </w:r>
            <w:proofErr w:type="spellEnd"/>
            <w:r>
              <w:rPr>
                <w:rFonts w:ascii="Times New Roman" w:eastAsia="Times New Roman" w:hAnsi="Times New Roman" w:cs="Times New Roman"/>
                <w:sz w:val="24"/>
              </w:rPr>
              <w:t xml:space="preserve"> </w:t>
            </w:r>
          </w:p>
          <w:p w14:paraId="376354FF" w14:textId="77777777" w:rsidR="001957B3" w:rsidRDefault="001957B3" w:rsidP="001957B3">
            <w:pPr>
              <w:ind w:left="110"/>
            </w:pPr>
            <w:r>
              <w:rPr>
                <w:rFonts w:ascii="Times New Roman" w:eastAsia="Times New Roman" w:hAnsi="Times New Roman" w:cs="Times New Roman"/>
                <w:sz w:val="24"/>
              </w:rPr>
              <w:t xml:space="preserve">Genotypes  </w:t>
            </w:r>
          </w:p>
          <w:p w14:paraId="78C09AFE" w14:textId="77777777" w:rsidR="001957B3" w:rsidRDefault="001957B3" w:rsidP="001957B3">
            <w:pPr>
              <w:spacing w:after="34"/>
              <w:ind w:left="325"/>
            </w:pPr>
            <w:r>
              <w:rPr>
                <w:rFonts w:ascii="Times New Roman" w:eastAsia="Times New Roman" w:hAnsi="Times New Roman" w:cs="Times New Roman"/>
                <w:sz w:val="24"/>
              </w:rPr>
              <w:t xml:space="preserve">AA,AS,AC,SS,SC,CC  </w:t>
            </w:r>
          </w:p>
          <w:p w14:paraId="2A3647DF" w14:textId="77777777" w:rsidR="001957B3" w:rsidRDefault="001957B3" w:rsidP="001957B3">
            <w:pPr>
              <w:rPr>
                <w:rFonts w:ascii="Times New Roman" w:eastAsia="Times New Roman" w:hAnsi="Times New Roman" w:cs="Times New Roman"/>
                <w:sz w:val="24"/>
              </w:rPr>
            </w:pPr>
            <w:r>
              <w:rPr>
                <w:rFonts w:ascii="Times New Roman" w:eastAsia="Times New Roman" w:hAnsi="Times New Roman" w:cs="Times New Roman"/>
                <w:sz w:val="24"/>
              </w:rPr>
              <w:t xml:space="preserve">Clear Band Separation  </w:t>
            </w:r>
          </w:p>
          <w:p w14:paraId="219A0C7B" w14:textId="4FEC96AB" w:rsidR="001957B3" w:rsidRDefault="001957B3" w:rsidP="001957B3">
            <w:pPr>
              <w:ind w:left="4"/>
            </w:pPr>
            <w:r>
              <w:rPr>
                <w:rFonts w:ascii="Times New Roman" w:eastAsia="Times New Roman" w:hAnsi="Times New Roman" w:cs="Times New Roman"/>
                <w:sz w:val="24"/>
              </w:rPr>
              <w:t xml:space="preserve">Quality Control Materials Included.  </w:t>
            </w:r>
          </w:p>
        </w:tc>
        <w:tc>
          <w:tcPr>
            <w:tcW w:w="1800" w:type="dxa"/>
          </w:tcPr>
          <w:p w14:paraId="2DDD7F49" w14:textId="759B2F39" w:rsidR="001957B3" w:rsidRDefault="001957B3" w:rsidP="001957B3">
            <w:r>
              <w:rPr>
                <w:rFonts w:ascii="Times New Roman" w:eastAsia="Times New Roman" w:hAnsi="Times New Roman" w:cs="Times New Roman"/>
                <w:sz w:val="24"/>
              </w:rPr>
              <w:t xml:space="preserve">3 </w:t>
            </w:r>
            <w:proofErr w:type="spellStart"/>
            <w:r>
              <w:rPr>
                <w:rFonts w:ascii="Times New Roman" w:eastAsia="Times New Roman" w:hAnsi="Times New Roman" w:cs="Times New Roman"/>
                <w:sz w:val="24"/>
              </w:rPr>
              <w:t>pcks</w:t>
            </w:r>
            <w:proofErr w:type="spellEnd"/>
            <w:r>
              <w:rPr>
                <w:rFonts w:ascii="Times New Roman" w:eastAsia="Times New Roman" w:hAnsi="Times New Roman" w:cs="Times New Roman"/>
                <w:sz w:val="24"/>
              </w:rPr>
              <w:t xml:space="preserve">     </w:t>
            </w:r>
          </w:p>
        </w:tc>
        <w:tc>
          <w:tcPr>
            <w:tcW w:w="1525" w:type="dxa"/>
          </w:tcPr>
          <w:p w14:paraId="2568DAA1" w14:textId="5D6F937E" w:rsidR="001957B3" w:rsidRDefault="001957B3" w:rsidP="001957B3">
            <w:r>
              <w:rPr>
                <w:rFonts w:ascii="Times New Roman" w:eastAsia="Times New Roman" w:hAnsi="Times New Roman" w:cs="Times New Roman"/>
                <w:sz w:val="24"/>
              </w:rPr>
              <w:t xml:space="preserve">25     </w:t>
            </w:r>
          </w:p>
        </w:tc>
      </w:tr>
      <w:tr w:rsidR="001957B3" w14:paraId="47D3B41B" w14:textId="77777777" w:rsidTr="008A42DB">
        <w:tc>
          <w:tcPr>
            <w:tcW w:w="625" w:type="dxa"/>
          </w:tcPr>
          <w:p w14:paraId="35D4EBF2" w14:textId="2973D9AD" w:rsidR="001957B3" w:rsidRDefault="001957B3" w:rsidP="001957B3">
            <w:r>
              <w:rPr>
                <w:rFonts w:ascii="Times New Roman" w:eastAsia="Times New Roman" w:hAnsi="Times New Roman" w:cs="Times New Roman"/>
                <w:sz w:val="24"/>
              </w:rPr>
              <w:lastRenderedPageBreak/>
              <w:t xml:space="preserve">53    </w:t>
            </w:r>
          </w:p>
        </w:tc>
        <w:tc>
          <w:tcPr>
            <w:tcW w:w="5400" w:type="dxa"/>
          </w:tcPr>
          <w:p w14:paraId="5C728F52" w14:textId="77777777" w:rsidR="001957B3" w:rsidRDefault="001957B3" w:rsidP="001957B3">
            <w:pPr>
              <w:spacing w:after="190" w:line="241" w:lineRule="auto"/>
              <w:ind w:left="4" w:firstLine="110"/>
            </w:pPr>
            <w:r>
              <w:rPr>
                <w:rFonts w:ascii="Times New Roman" w:eastAsia="Times New Roman" w:hAnsi="Times New Roman" w:cs="Times New Roman"/>
                <w:b/>
                <w:sz w:val="24"/>
              </w:rPr>
              <w:t xml:space="preserve">Giemsa Solution: </w:t>
            </w: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31F135F3" w14:textId="77777777" w:rsidR="001957B3" w:rsidRDefault="001957B3">
            <w:pPr>
              <w:numPr>
                <w:ilvl w:val="0"/>
                <w:numId w:val="66"/>
              </w:numPr>
              <w:spacing w:line="265" w:lineRule="auto"/>
            </w:pPr>
            <w:r>
              <w:rPr>
                <w:rFonts w:ascii="Times New Roman" w:eastAsia="Times New Roman" w:hAnsi="Times New Roman" w:cs="Times New Roman"/>
                <w:sz w:val="24"/>
              </w:rPr>
              <w:t xml:space="preserve">Color Profile: Chromatin:  </w:t>
            </w:r>
          </w:p>
          <w:p w14:paraId="0DAF7A1B" w14:textId="77777777" w:rsidR="001957B3" w:rsidRDefault="001957B3" w:rsidP="001957B3">
            <w:pPr>
              <w:spacing w:after="189" w:line="237" w:lineRule="auto"/>
              <w:ind w:left="114"/>
            </w:pPr>
            <w:r>
              <w:rPr>
                <w:rFonts w:ascii="Times New Roman" w:eastAsia="Times New Roman" w:hAnsi="Times New Roman" w:cs="Times New Roman"/>
                <w:sz w:val="24"/>
              </w:rPr>
              <w:t xml:space="preserve">blue/purple; Nuclei: red; Cytoplasm: pink/red  </w:t>
            </w:r>
          </w:p>
          <w:p w14:paraId="1FEC1495" w14:textId="77777777" w:rsidR="001957B3" w:rsidRDefault="001957B3">
            <w:pPr>
              <w:numPr>
                <w:ilvl w:val="0"/>
                <w:numId w:val="66"/>
              </w:numPr>
            </w:pPr>
            <w:r>
              <w:rPr>
                <w:rFonts w:ascii="Times New Roman" w:eastAsia="Times New Roman" w:hAnsi="Times New Roman" w:cs="Times New Roman"/>
                <w:sz w:val="24"/>
              </w:rPr>
              <w:t xml:space="preserve">Staining Mechanism: </w:t>
            </w:r>
          </w:p>
          <w:p w14:paraId="3EDE6980" w14:textId="77777777" w:rsidR="001957B3" w:rsidRDefault="001957B3" w:rsidP="001957B3">
            <w:pPr>
              <w:spacing w:after="145" w:line="242" w:lineRule="auto"/>
              <w:ind w:left="219" w:hanging="105"/>
              <w:jc w:val="both"/>
            </w:pPr>
            <w:r>
              <w:rPr>
                <w:rFonts w:ascii="Times New Roman" w:eastAsia="Times New Roman" w:hAnsi="Times New Roman" w:cs="Times New Roman"/>
                <w:sz w:val="24"/>
              </w:rPr>
              <w:t xml:space="preserve">Azure B–DNA, Eosin Y– cytoplasm interactions  </w:t>
            </w:r>
          </w:p>
          <w:p w14:paraId="75823760" w14:textId="77777777" w:rsidR="001957B3" w:rsidRDefault="001957B3" w:rsidP="001957B3">
            <w:pPr>
              <w:spacing w:after="194" w:line="237" w:lineRule="auto"/>
              <w:ind w:left="114"/>
            </w:pPr>
            <w:r>
              <w:rPr>
                <w:rFonts w:ascii="Times New Roman" w:eastAsia="Times New Roman" w:hAnsi="Times New Roman" w:cs="Times New Roman"/>
                <w:sz w:val="24"/>
              </w:rPr>
              <w:t xml:space="preserve">Specimen Compatibility: Blood smears, bone marrow, paraffin sections, cytology  </w:t>
            </w:r>
          </w:p>
          <w:p w14:paraId="1F9362F3" w14:textId="77777777" w:rsidR="001957B3" w:rsidRDefault="001957B3">
            <w:pPr>
              <w:numPr>
                <w:ilvl w:val="0"/>
                <w:numId w:val="66"/>
              </w:numPr>
              <w:spacing w:after="6"/>
            </w:pPr>
            <w:r>
              <w:rPr>
                <w:rFonts w:ascii="Times New Roman" w:eastAsia="Times New Roman" w:hAnsi="Times New Roman" w:cs="Times New Roman"/>
                <w:sz w:val="24"/>
              </w:rPr>
              <w:t xml:space="preserve">Regulatory </w:t>
            </w:r>
          </w:p>
          <w:p w14:paraId="7447CE87" w14:textId="77777777" w:rsidR="001957B3" w:rsidRDefault="001957B3" w:rsidP="001957B3">
            <w:pPr>
              <w:ind w:left="114"/>
            </w:pPr>
            <w:r>
              <w:rPr>
                <w:rFonts w:ascii="Times New Roman" w:eastAsia="Times New Roman" w:hAnsi="Times New Roman" w:cs="Times New Roman"/>
                <w:sz w:val="24"/>
              </w:rPr>
              <w:t xml:space="preserve">Compliance:  </w:t>
            </w:r>
          </w:p>
          <w:p w14:paraId="01CB1179" w14:textId="77777777" w:rsidR="001957B3" w:rsidRDefault="001957B3" w:rsidP="001957B3">
            <w:pPr>
              <w:spacing w:after="159"/>
              <w:ind w:left="124"/>
            </w:pPr>
            <w:r>
              <w:rPr>
                <w:rFonts w:ascii="Times New Roman" w:eastAsia="Times New Roman" w:hAnsi="Times New Roman" w:cs="Times New Roman"/>
                <w:sz w:val="24"/>
              </w:rPr>
              <w:t xml:space="preserve">CE-marked, IVD-registered  </w:t>
            </w:r>
          </w:p>
          <w:p w14:paraId="666A0F52" w14:textId="77777777" w:rsidR="001957B3" w:rsidRDefault="001957B3">
            <w:pPr>
              <w:numPr>
                <w:ilvl w:val="0"/>
                <w:numId w:val="66"/>
              </w:numPr>
              <w:spacing w:after="26" w:line="240" w:lineRule="auto"/>
            </w:pPr>
            <w:r>
              <w:rPr>
                <w:rFonts w:ascii="Times New Roman" w:eastAsia="Times New Roman" w:hAnsi="Times New Roman" w:cs="Times New Roman"/>
                <w:sz w:val="24"/>
              </w:rPr>
              <w:t xml:space="preserve">Storage Conditions: Store at room temperature, away from light  </w:t>
            </w:r>
          </w:p>
          <w:p w14:paraId="0DDA97C2" w14:textId="77777777" w:rsidR="001957B3" w:rsidRDefault="001957B3" w:rsidP="001957B3">
            <w:pPr>
              <w:spacing w:after="3" w:line="257" w:lineRule="auto"/>
              <w:ind w:left="4"/>
            </w:pPr>
            <w:r>
              <w:rPr>
                <w:rFonts w:ascii="Times New Roman" w:eastAsia="Times New Roman" w:hAnsi="Times New Roman" w:cs="Times New Roman"/>
                <w:sz w:val="24"/>
              </w:rPr>
              <w:t xml:space="preserve">Estimated Staining Capacity: 3,500–5,000 </w:t>
            </w:r>
            <w:proofErr w:type="spellStart"/>
            <w:r>
              <w:rPr>
                <w:rFonts w:ascii="Times New Roman" w:eastAsia="Times New Roman" w:hAnsi="Times New Roman" w:cs="Times New Roman"/>
                <w:sz w:val="24"/>
              </w:rPr>
              <w:t>stainings</w:t>
            </w:r>
            <w:proofErr w:type="spellEnd"/>
            <w:r>
              <w:rPr>
                <w:rFonts w:ascii="Times New Roman" w:eastAsia="Times New Roman" w:hAnsi="Times New Roman" w:cs="Times New Roman"/>
                <w:sz w:val="24"/>
              </w:rPr>
              <w:t xml:space="preserve"> per 500 mL   </w:t>
            </w:r>
          </w:p>
          <w:p w14:paraId="446C6560" w14:textId="15FCA53A" w:rsidR="001957B3" w:rsidRDefault="001957B3" w:rsidP="001957B3">
            <w:r>
              <w:rPr>
                <w:rFonts w:ascii="Times New Roman" w:eastAsia="Times New Roman" w:hAnsi="Times New Roman" w:cs="Times New Roman"/>
                <w:sz w:val="24"/>
              </w:rPr>
              <w:t xml:space="preserve"> </w:t>
            </w:r>
          </w:p>
        </w:tc>
        <w:tc>
          <w:tcPr>
            <w:tcW w:w="1800" w:type="dxa"/>
          </w:tcPr>
          <w:p w14:paraId="0D79F223" w14:textId="185B5AF2" w:rsidR="001957B3" w:rsidRDefault="001957B3" w:rsidP="001957B3">
            <w:r>
              <w:rPr>
                <w:rFonts w:ascii="Times New Roman" w:eastAsia="Times New Roman" w:hAnsi="Times New Roman" w:cs="Times New Roman"/>
                <w:sz w:val="24"/>
              </w:rPr>
              <w:t xml:space="preserve">2 Units     </w:t>
            </w:r>
          </w:p>
        </w:tc>
        <w:tc>
          <w:tcPr>
            <w:tcW w:w="1525" w:type="dxa"/>
          </w:tcPr>
          <w:p w14:paraId="1A4AEF86" w14:textId="03BCA439" w:rsidR="001957B3" w:rsidRDefault="001957B3" w:rsidP="001957B3">
            <w:r>
              <w:rPr>
                <w:rFonts w:ascii="Times New Roman" w:eastAsia="Times New Roman" w:hAnsi="Times New Roman" w:cs="Times New Roman"/>
                <w:sz w:val="24"/>
              </w:rPr>
              <w:t xml:space="preserve">1     </w:t>
            </w:r>
          </w:p>
        </w:tc>
      </w:tr>
      <w:tr w:rsidR="001957B3" w14:paraId="0B1A7DE0" w14:textId="77777777" w:rsidTr="008A42DB">
        <w:tc>
          <w:tcPr>
            <w:tcW w:w="625" w:type="dxa"/>
          </w:tcPr>
          <w:p w14:paraId="15F0CDC7" w14:textId="125CD6E9" w:rsidR="001957B3" w:rsidRDefault="001957B3" w:rsidP="001957B3">
            <w:r>
              <w:rPr>
                <w:rFonts w:ascii="Times New Roman" w:eastAsia="Times New Roman" w:hAnsi="Times New Roman" w:cs="Times New Roman"/>
                <w:sz w:val="24"/>
              </w:rPr>
              <w:t xml:space="preserve">54   </w:t>
            </w:r>
          </w:p>
        </w:tc>
        <w:tc>
          <w:tcPr>
            <w:tcW w:w="5400" w:type="dxa"/>
          </w:tcPr>
          <w:p w14:paraId="0EAD7573" w14:textId="77777777" w:rsidR="001957B3" w:rsidRDefault="001957B3" w:rsidP="001957B3">
            <w:pPr>
              <w:spacing w:after="110"/>
              <w:ind w:left="109"/>
            </w:pPr>
            <w:r>
              <w:rPr>
                <w:rFonts w:ascii="Times New Roman" w:eastAsia="Times New Roman" w:hAnsi="Times New Roman" w:cs="Times New Roman"/>
                <w:b/>
                <w:sz w:val="24"/>
              </w:rPr>
              <w:t xml:space="preserve">Tourniquet: </w:t>
            </w:r>
            <w:proofErr w:type="spellStart"/>
            <w:r>
              <w:rPr>
                <w:rFonts w:ascii="Times New Roman" w:eastAsia="Times New Roman" w:hAnsi="Times New Roman" w:cs="Times New Roman"/>
                <w:b/>
                <w:sz w:val="24"/>
              </w:rPr>
              <w:t>Bioline</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2F7F7739" w14:textId="77777777" w:rsidR="001957B3" w:rsidRDefault="001957B3" w:rsidP="001957B3">
            <w:pPr>
              <w:spacing w:after="142" w:line="241" w:lineRule="auto"/>
              <w:ind w:left="109" w:right="276" w:hanging="105"/>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Dimensions:  </w:t>
            </w:r>
            <w:r>
              <w:rPr>
                <w:rFonts w:ascii="Times New Roman" w:eastAsia="Times New Roman" w:hAnsi="Times New Roman" w:cs="Times New Roman"/>
                <w:sz w:val="24"/>
              </w:rPr>
              <w:t xml:space="preserve"> </w:t>
            </w:r>
          </w:p>
          <w:p w14:paraId="480D9342" w14:textId="77777777" w:rsidR="001957B3" w:rsidRDefault="001957B3">
            <w:pPr>
              <w:numPr>
                <w:ilvl w:val="0"/>
                <w:numId w:val="67"/>
              </w:numPr>
              <w:spacing w:after="119" w:line="251" w:lineRule="auto"/>
              <w:ind w:right="93"/>
            </w:pPr>
            <w:r>
              <w:rPr>
                <w:rFonts w:ascii="Times New Roman" w:eastAsia="Times New Roman" w:hAnsi="Times New Roman" w:cs="Times New Roman"/>
                <w:sz w:val="24"/>
              </w:rPr>
              <w:t xml:space="preserve">Packaged: L 6.5 in. x W  </w:t>
            </w:r>
          </w:p>
          <w:p w14:paraId="4BD724BE" w14:textId="77777777" w:rsidR="001957B3" w:rsidRDefault="001957B3" w:rsidP="001957B3">
            <w:pPr>
              <w:spacing w:after="121"/>
              <w:ind w:right="397"/>
              <w:jc w:val="center"/>
            </w:pPr>
            <w:r>
              <w:rPr>
                <w:rFonts w:ascii="Times New Roman" w:eastAsia="Times New Roman" w:hAnsi="Times New Roman" w:cs="Times New Roman"/>
                <w:sz w:val="24"/>
              </w:rPr>
              <w:t xml:space="preserve">2.4 in. x D 1.5 in.   </w:t>
            </w:r>
          </w:p>
          <w:p w14:paraId="5930DA16" w14:textId="77777777" w:rsidR="001957B3" w:rsidRDefault="001957B3" w:rsidP="001957B3">
            <w:pPr>
              <w:rPr>
                <w:rFonts w:ascii="Times New Roman" w:eastAsia="Times New Roman" w:hAnsi="Times New Roman" w:cs="Times New Roman"/>
                <w:sz w:val="24"/>
              </w:rPr>
            </w:pPr>
            <w:r>
              <w:rPr>
                <w:rFonts w:ascii="Times New Roman" w:eastAsia="Times New Roman" w:hAnsi="Times New Roman" w:cs="Times New Roman"/>
                <w:sz w:val="24"/>
              </w:rPr>
              <w:t xml:space="preserve">Open Length: 37.5 in.   </w:t>
            </w:r>
          </w:p>
          <w:p w14:paraId="25704660" w14:textId="77777777" w:rsidR="001957B3" w:rsidRDefault="001957B3">
            <w:pPr>
              <w:numPr>
                <w:ilvl w:val="0"/>
                <w:numId w:val="68"/>
              </w:numPr>
              <w:spacing w:after="117"/>
              <w:ind w:left="671" w:right="128"/>
            </w:pPr>
            <w:r>
              <w:rPr>
                <w:rFonts w:ascii="Times New Roman" w:eastAsia="Times New Roman" w:hAnsi="Times New Roman" w:cs="Times New Roman"/>
                <w:sz w:val="24"/>
              </w:rPr>
              <w:t xml:space="preserve">Strap Width: 1.5 in.   </w:t>
            </w:r>
          </w:p>
          <w:p w14:paraId="521304D6" w14:textId="7E45A930" w:rsidR="001957B3" w:rsidRDefault="001957B3" w:rsidP="001957B3">
            <w:r>
              <w:rPr>
                <w:rFonts w:ascii="Times New Roman" w:eastAsia="Times New Roman" w:hAnsi="Times New Roman" w:cs="Times New Roman"/>
                <w:sz w:val="24"/>
              </w:rPr>
              <w:t xml:space="preserve">Weight: 2.7 oz    </w:t>
            </w:r>
          </w:p>
        </w:tc>
        <w:tc>
          <w:tcPr>
            <w:tcW w:w="1800" w:type="dxa"/>
          </w:tcPr>
          <w:p w14:paraId="3EAD72C3" w14:textId="56975814" w:rsidR="001957B3" w:rsidRDefault="001957B3" w:rsidP="001957B3">
            <w:r>
              <w:rPr>
                <w:rFonts w:ascii="Times New Roman" w:eastAsia="Times New Roman" w:hAnsi="Times New Roman" w:cs="Times New Roman"/>
                <w:sz w:val="24"/>
              </w:rPr>
              <w:t xml:space="preserve">5 Units    </w:t>
            </w:r>
          </w:p>
        </w:tc>
        <w:tc>
          <w:tcPr>
            <w:tcW w:w="1525" w:type="dxa"/>
          </w:tcPr>
          <w:p w14:paraId="1F1887B2" w14:textId="071AEB7C" w:rsidR="001957B3" w:rsidRDefault="001957B3" w:rsidP="001957B3">
            <w:r>
              <w:rPr>
                <w:rFonts w:ascii="Times New Roman" w:eastAsia="Times New Roman" w:hAnsi="Times New Roman" w:cs="Times New Roman"/>
                <w:sz w:val="24"/>
              </w:rPr>
              <w:t xml:space="preserve">1     </w:t>
            </w:r>
          </w:p>
        </w:tc>
      </w:tr>
      <w:tr w:rsidR="001957B3" w14:paraId="3B8ABFB3" w14:textId="77777777" w:rsidTr="008A42DB">
        <w:tc>
          <w:tcPr>
            <w:tcW w:w="625" w:type="dxa"/>
          </w:tcPr>
          <w:p w14:paraId="3C033C9E" w14:textId="29079EE0" w:rsidR="001957B3" w:rsidRDefault="001957B3" w:rsidP="001957B3">
            <w:r>
              <w:rPr>
                <w:rFonts w:ascii="Times New Roman" w:eastAsia="Times New Roman" w:hAnsi="Times New Roman" w:cs="Times New Roman"/>
                <w:sz w:val="24"/>
              </w:rPr>
              <w:t xml:space="preserve">55    </w:t>
            </w:r>
          </w:p>
        </w:tc>
        <w:tc>
          <w:tcPr>
            <w:tcW w:w="5400" w:type="dxa"/>
          </w:tcPr>
          <w:p w14:paraId="2466C620" w14:textId="77777777" w:rsidR="001957B3" w:rsidRDefault="001957B3" w:rsidP="001957B3">
            <w:pPr>
              <w:spacing w:after="109"/>
              <w:ind w:left="109"/>
            </w:pPr>
            <w:r>
              <w:rPr>
                <w:rFonts w:ascii="Times New Roman" w:eastAsia="Times New Roman" w:hAnsi="Times New Roman" w:cs="Times New Roman"/>
                <w:b/>
                <w:sz w:val="24"/>
              </w:rPr>
              <w:t xml:space="preserve">Urea  Reagent </w:t>
            </w:r>
            <w:r>
              <w:rPr>
                <w:rFonts w:ascii="Times New Roman" w:eastAsia="Times New Roman" w:hAnsi="Times New Roman" w:cs="Times New Roman"/>
                <w:sz w:val="24"/>
              </w:rPr>
              <w:t xml:space="preserve"> </w:t>
            </w:r>
          </w:p>
          <w:p w14:paraId="15CB8FCC" w14:textId="77777777" w:rsidR="001957B3" w:rsidRDefault="001957B3" w:rsidP="001957B3">
            <w:pPr>
              <w:spacing w:after="34"/>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3D58343D" w14:textId="77777777" w:rsidR="001957B3" w:rsidRDefault="001957B3">
            <w:pPr>
              <w:numPr>
                <w:ilvl w:val="0"/>
                <w:numId w:val="69"/>
              </w:numPr>
              <w:spacing w:after="47" w:line="359" w:lineRule="auto"/>
            </w:pPr>
            <w:r>
              <w:rPr>
                <w:rFonts w:ascii="Times New Roman" w:eastAsia="Times New Roman" w:hAnsi="Times New Roman" w:cs="Times New Roman"/>
                <w:color w:val="474747"/>
                <w:sz w:val="24"/>
              </w:rPr>
              <w:t xml:space="preserve">Stability : 7 Days At 2-8°C Or 1 Year At -20°C.  </w:t>
            </w:r>
            <w:r>
              <w:rPr>
                <w:rFonts w:ascii="Times New Roman" w:eastAsia="Times New Roman" w:hAnsi="Times New Roman" w:cs="Times New Roman"/>
                <w:sz w:val="24"/>
              </w:rPr>
              <w:t xml:space="preserve"> </w:t>
            </w:r>
          </w:p>
          <w:p w14:paraId="7BD8EBA9" w14:textId="77777777" w:rsidR="001957B3" w:rsidRDefault="001957B3">
            <w:pPr>
              <w:numPr>
                <w:ilvl w:val="0"/>
                <w:numId w:val="69"/>
              </w:numPr>
              <w:spacing w:after="135"/>
            </w:pPr>
            <w:r>
              <w:rPr>
                <w:rFonts w:ascii="Times New Roman" w:eastAsia="Times New Roman" w:hAnsi="Times New Roman" w:cs="Times New Roman"/>
                <w:color w:val="474747"/>
                <w:sz w:val="24"/>
              </w:rPr>
              <w:t xml:space="preserve">Wavelength 578 Nm.  </w:t>
            </w:r>
            <w:r>
              <w:rPr>
                <w:rFonts w:ascii="Times New Roman" w:eastAsia="Times New Roman" w:hAnsi="Times New Roman" w:cs="Times New Roman"/>
                <w:sz w:val="24"/>
              </w:rPr>
              <w:t xml:space="preserve"> </w:t>
            </w:r>
          </w:p>
          <w:p w14:paraId="4BD5BAFD" w14:textId="77777777" w:rsidR="001957B3" w:rsidRDefault="001957B3">
            <w:pPr>
              <w:numPr>
                <w:ilvl w:val="0"/>
                <w:numId w:val="69"/>
              </w:numPr>
              <w:spacing w:after="76"/>
            </w:pPr>
            <w:r>
              <w:rPr>
                <w:rFonts w:ascii="Times New Roman" w:eastAsia="Times New Roman" w:hAnsi="Times New Roman" w:cs="Times New Roman"/>
                <w:color w:val="474747"/>
                <w:sz w:val="24"/>
              </w:rPr>
              <w:t xml:space="preserve">Reaction Temperature </w:t>
            </w:r>
            <w:r>
              <w:rPr>
                <w:rFonts w:ascii="Times New Roman" w:eastAsia="Times New Roman" w:hAnsi="Times New Roman" w:cs="Times New Roman"/>
                <w:sz w:val="24"/>
              </w:rPr>
              <w:t xml:space="preserve"> </w:t>
            </w:r>
          </w:p>
          <w:p w14:paraId="61735AD8" w14:textId="77777777" w:rsidR="001957B3" w:rsidRDefault="001957B3" w:rsidP="001957B3">
            <w:pPr>
              <w:ind w:left="4"/>
            </w:pPr>
            <w:r>
              <w:rPr>
                <w:rFonts w:ascii="Times New Roman" w:eastAsia="Times New Roman" w:hAnsi="Times New Roman" w:cs="Times New Roman"/>
                <w:color w:val="474747"/>
                <w:sz w:val="24"/>
              </w:rPr>
              <w:t>37°C. Linearity 200 Mg/Dl</w:t>
            </w:r>
            <w:r>
              <w:rPr>
                <w:rFonts w:ascii="Times New Roman" w:eastAsia="Times New Roman" w:hAnsi="Times New Roman" w:cs="Times New Roman"/>
                <w:sz w:val="24"/>
              </w:rPr>
              <w:t xml:space="preserve">  </w:t>
            </w:r>
          </w:p>
          <w:p w14:paraId="633945E6" w14:textId="2170EFA1" w:rsidR="001957B3" w:rsidRDefault="001957B3" w:rsidP="001957B3">
            <w:r>
              <w:rPr>
                <w:rFonts w:ascii="Times New Roman" w:eastAsia="Times New Roman" w:hAnsi="Times New Roman" w:cs="Times New Roman"/>
                <w:sz w:val="24"/>
              </w:rPr>
              <w:t xml:space="preserve"> </w:t>
            </w:r>
          </w:p>
        </w:tc>
        <w:tc>
          <w:tcPr>
            <w:tcW w:w="1800" w:type="dxa"/>
          </w:tcPr>
          <w:p w14:paraId="273B73DB" w14:textId="04A5C131" w:rsidR="001957B3" w:rsidRDefault="001957B3" w:rsidP="001957B3">
            <w:r>
              <w:rPr>
                <w:rFonts w:ascii="Times New Roman" w:eastAsia="Times New Roman" w:hAnsi="Times New Roman" w:cs="Times New Roman"/>
                <w:sz w:val="24"/>
              </w:rPr>
              <w:t xml:space="preserve">2 btls     </w:t>
            </w:r>
          </w:p>
        </w:tc>
        <w:tc>
          <w:tcPr>
            <w:tcW w:w="1525" w:type="dxa"/>
          </w:tcPr>
          <w:p w14:paraId="2ED8503B" w14:textId="2A93C101" w:rsidR="001957B3" w:rsidRDefault="001957B3">
            <w:pPr>
              <w:pStyle w:val="ListParagraph"/>
              <w:numPr>
                <w:ilvl w:val="0"/>
                <w:numId w:val="57"/>
              </w:numPr>
            </w:pPr>
          </w:p>
        </w:tc>
      </w:tr>
      <w:tr w:rsidR="001957B3" w14:paraId="0B6CBC78" w14:textId="77777777" w:rsidTr="008A42DB">
        <w:tc>
          <w:tcPr>
            <w:tcW w:w="625" w:type="dxa"/>
          </w:tcPr>
          <w:p w14:paraId="1ABF2B02" w14:textId="03BEB8E6" w:rsidR="001957B3" w:rsidRDefault="001957B3" w:rsidP="001957B3">
            <w:r>
              <w:rPr>
                <w:rFonts w:ascii="Times New Roman" w:eastAsia="Times New Roman" w:hAnsi="Times New Roman" w:cs="Times New Roman"/>
                <w:sz w:val="24"/>
              </w:rPr>
              <w:t xml:space="preserve">56    </w:t>
            </w:r>
          </w:p>
        </w:tc>
        <w:tc>
          <w:tcPr>
            <w:tcW w:w="5400" w:type="dxa"/>
          </w:tcPr>
          <w:p w14:paraId="46C806DA" w14:textId="77777777" w:rsidR="001957B3" w:rsidRDefault="001957B3" w:rsidP="001957B3">
            <w:pPr>
              <w:spacing w:after="3"/>
              <w:ind w:right="171"/>
              <w:jc w:val="center"/>
            </w:pPr>
            <w:r>
              <w:rPr>
                <w:rFonts w:ascii="Times New Roman" w:eastAsia="Times New Roman" w:hAnsi="Times New Roman" w:cs="Times New Roman"/>
                <w:b/>
                <w:sz w:val="24"/>
              </w:rPr>
              <w:t xml:space="preserve">Creatinine Reagent(50ml </w:t>
            </w:r>
          </w:p>
          <w:p w14:paraId="02BBB4FD" w14:textId="77777777" w:rsidR="001957B3" w:rsidRDefault="001957B3" w:rsidP="001957B3">
            <w:pPr>
              <w:ind w:left="114"/>
            </w:pPr>
            <w:r>
              <w:rPr>
                <w:rFonts w:ascii="Times New Roman" w:eastAsia="Times New Roman" w:hAnsi="Times New Roman" w:cs="Times New Roman"/>
                <w:b/>
                <w:sz w:val="24"/>
              </w:rPr>
              <w:t xml:space="preserve">Per </w:t>
            </w:r>
            <w:r>
              <w:rPr>
                <w:rFonts w:ascii="Times New Roman" w:eastAsia="Times New Roman" w:hAnsi="Times New Roman" w:cs="Times New Roman"/>
                <w:sz w:val="24"/>
              </w:rPr>
              <w:t xml:space="preserve"> </w:t>
            </w:r>
          </w:p>
          <w:p w14:paraId="761AEE93" w14:textId="77777777" w:rsidR="001957B3" w:rsidRDefault="001957B3" w:rsidP="001957B3">
            <w:pPr>
              <w:ind w:left="4"/>
            </w:pPr>
            <w:r>
              <w:rPr>
                <w:rFonts w:ascii="Times New Roman" w:eastAsia="Times New Roman" w:hAnsi="Times New Roman" w:cs="Times New Roman"/>
                <w:b/>
                <w:sz w:val="24"/>
              </w:rPr>
              <w:t xml:space="preserve">Bottle)  </w:t>
            </w:r>
          </w:p>
          <w:p w14:paraId="023F851B" w14:textId="77777777" w:rsidR="001957B3" w:rsidRDefault="001957B3" w:rsidP="001957B3">
            <w:pPr>
              <w:spacing w:after="34"/>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59E1FF0D" w14:textId="77777777" w:rsidR="001957B3" w:rsidRDefault="001957B3">
            <w:pPr>
              <w:numPr>
                <w:ilvl w:val="0"/>
                <w:numId w:val="70"/>
              </w:numPr>
              <w:spacing w:after="1"/>
            </w:pPr>
            <w:r>
              <w:rPr>
                <w:rFonts w:ascii="Times New Roman" w:eastAsia="Times New Roman" w:hAnsi="Times New Roman" w:cs="Times New Roman"/>
                <w:color w:val="474747"/>
                <w:sz w:val="24"/>
              </w:rPr>
              <w:t xml:space="preserve">Composition: 4 X 100 </w:t>
            </w:r>
          </w:p>
          <w:p w14:paraId="4E026FF0" w14:textId="77777777" w:rsidR="001957B3" w:rsidRDefault="001957B3" w:rsidP="001957B3">
            <w:pPr>
              <w:spacing w:after="70"/>
              <w:ind w:left="4"/>
            </w:pPr>
            <w:proofErr w:type="spellStart"/>
            <w:r>
              <w:rPr>
                <w:rFonts w:ascii="Times New Roman" w:eastAsia="Times New Roman" w:hAnsi="Times New Roman" w:cs="Times New Roman"/>
                <w:color w:val="474747"/>
                <w:sz w:val="24"/>
              </w:rPr>
              <w:t>Ml</w:t>
            </w:r>
            <w:proofErr w:type="spellEnd"/>
            <w:r>
              <w:rPr>
                <w:rFonts w:ascii="Times New Roman" w:eastAsia="Times New Roman" w:hAnsi="Times New Roman" w:cs="Times New Roman"/>
                <w:color w:val="474747"/>
                <w:sz w:val="24"/>
              </w:rPr>
              <w:t xml:space="preserve"> </w:t>
            </w:r>
            <w:r>
              <w:rPr>
                <w:rFonts w:ascii="Times New Roman" w:eastAsia="Times New Roman" w:hAnsi="Times New Roman" w:cs="Times New Roman"/>
                <w:sz w:val="24"/>
              </w:rPr>
              <w:t xml:space="preserve"> </w:t>
            </w:r>
          </w:p>
          <w:p w14:paraId="4E8D2F57" w14:textId="77777777" w:rsidR="001957B3" w:rsidRDefault="001957B3" w:rsidP="001957B3">
            <w:pPr>
              <w:spacing w:after="164"/>
              <w:ind w:left="4"/>
            </w:pPr>
            <w:r>
              <w:rPr>
                <w:rFonts w:ascii="Times New Roman" w:eastAsia="Times New Roman" w:hAnsi="Times New Roman" w:cs="Times New Roman"/>
                <w:color w:val="474747"/>
                <w:sz w:val="24"/>
              </w:rPr>
              <w:t xml:space="preserve">R1 </w:t>
            </w:r>
            <w:r>
              <w:rPr>
                <w:rFonts w:ascii="Times New Roman" w:eastAsia="Times New Roman" w:hAnsi="Times New Roman" w:cs="Times New Roman"/>
                <w:sz w:val="24"/>
              </w:rPr>
              <w:t xml:space="preserve"> </w:t>
            </w:r>
          </w:p>
          <w:p w14:paraId="195DFEB0" w14:textId="77777777" w:rsidR="001957B3" w:rsidRDefault="001957B3">
            <w:pPr>
              <w:numPr>
                <w:ilvl w:val="0"/>
                <w:numId w:val="70"/>
              </w:numPr>
              <w:spacing w:after="116"/>
            </w:pPr>
            <w:r>
              <w:rPr>
                <w:rFonts w:ascii="Times New Roman" w:eastAsia="Times New Roman" w:hAnsi="Times New Roman" w:cs="Times New Roman"/>
                <w:sz w:val="24"/>
              </w:rPr>
              <w:t xml:space="preserve">Creatinine: 2 Mg/Dl </w:t>
            </w:r>
          </w:p>
          <w:p w14:paraId="460076DC" w14:textId="77777777" w:rsidR="001957B3" w:rsidRDefault="001957B3" w:rsidP="001957B3">
            <w:pPr>
              <w:spacing w:after="140"/>
              <w:ind w:left="4"/>
            </w:pPr>
            <w:r>
              <w:rPr>
                <w:rFonts w:ascii="Times New Roman" w:eastAsia="Times New Roman" w:hAnsi="Times New Roman" w:cs="Times New Roman"/>
                <w:sz w:val="24"/>
              </w:rPr>
              <w:lastRenderedPageBreak/>
              <w:t xml:space="preserve">(177 </w:t>
            </w:r>
            <w:proofErr w:type="spellStart"/>
            <w:r>
              <w:rPr>
                <w:rFonts w:ascii="Times New Roman" w:eastAsia="Times New Roman" w:hAnsi="Times New Roman" w:cs="Times New Roman"/>
                <w:sz w:val="24"/>
              </w:rPr>
              <w:t>Umol</w:t>
            </w:r>
            <w:proofErr w:type="spellEnd"/>
            <w:r>
              <w:rPr>
                <w:rFonts w:ascii="Times New Roman" w:eastAsia="Times New Roman" w:hAnsi="Times New Roman" w:cs="Times New Roman"/>
                <w:sz w:val="24"/>
              </w:rPr>
              <w:t xml:space="preserve">/L).   </w:t>
            </w:r>
          </w:p>
          <w:p w14:paraId="1ADCB65B" w14:textId="77777777" w:rsidR="001957B3" w:rsidRDefault="001957B3" w:rsidP="001957B3">
            <w:pPr>
              <w:ind w:left="4"/>
            </w:pPr>
            <w:r>
              <w:rPr>
                <w:rFonts w:ascii="Times New Roman" w:eastAsia="Times New Roman" w:hAnsi="Times New Roman" w:cs="Times New Roman"/>
                <w:sz w:val="24"/>
              </w:rPr>
              <w:t xml:space="preserve">Creatinine: In Serum Or </w:t>
            </w:r>
          </w:p>
          <w:p w14:paraId="204C9222" w14:textId="77777777" w:rsidR="001957B3" w:rsidRDefault="001957B3" w:rsidP="001957B3">
            <w:pPr>
              <w:spacing w:after="2" w:line="257" w:lineRule="auto"/>
              <w:ind w:left="4"/>
            </w:pPr>
            <w:r>
              <w:rPr>
                <w:rFonts w:ascii="Times New Roman" w:eastAsia="Times New Roman" w:hAnsi="Times New Roman" w:cs="Times New Roman"/>
                <w:sz w:val="24"/>
              </w:rPr>
              <w:t xml:space="preserve">Plasma Is Stable </w:t>
            </w:r>
            <w:r>
              <w:rPr>
                <w:rFonts w:ascii="Times New Roman" w:eastAsia="Times New Roman" w:hAnsi="Times New Roman" w:cs="Times New Roman"/>
                <w:color w:val="474747"/>
                <w:sz w:val="24"/>
              </w:rPr>
              <w:t xml:space="preserve">Up To 24 Hours At 2-8oc. Reading At 510 ± 10 Nm. </w:t>
            </w:r>
          </w:p>
          <w:p w14:paraId="32E19B15" w14:textId="348EEA5C" w:rsidR="001957B3" w:rsidRDefault="001957B3" w:rsidP="001957B3">
            <w:r>
              <w:rPr>
                <w:rFonts w:ascii="Times New Roman" w:eastAsia="Times New Roman" w:hAnsi="Times New Roman" w:cs="Times New Roman"/>
                <w:sz w:val="24"/>
              </w:rPr>
              <w:t xml:space="preserve"> </w:t>
            </w:r>
          </w:p>
        </w:tc>
        <w:tc>
          <w:tcPr>
            <w:tcW w:w="1800" w:type="dxa"/>
          </w:tcPr>
          <w:p w14:paraId="140746AE" w14:textId="69C19440" w:rsidR="001957B3" w:rsidRDefault="001957B3" w:rsidP="001957B3">
            <w:r>
              <w:rPr>
                <w:rFonts w:ascii="Times New Roman" w:eastAsia="Times New Roman" w:hAnsi="Times New Roman" w:cs="Times New Roman"/>
                <w:sz w:val="24"/>
              </w:rPr>
              <w:lastRenderedPageBreak/>
              <w:t xml:space="preserve">2 btls     </w:t>
            </w:r>
          </w:p>
        </w:tc>
        <w:tc>
          <w:tcPr>
            <w:tcW w:w="1525" w:type="dxa"/>
          </w:tcPr>
          <w:p w14:paraId="762F30B6" w14:textId="2ED0E6CC" w:rsidR="001957B3" w:rsidRDefault="001957B3">
            <w:pPr>
              <w:pStyle w:val="ListParagraph"/>
              <w:numPr>
                <w:ilvl w:val="0"/>
                <w:numId w:val="57"/>
              </w:numPr>
            </w:pPr>
          </w:p>
        </w:tc>
      </w:tr>
      <w:tr w:rsidR="001957B3" w14:paraId="5E8D7650" w14:textId="77777777" w:rsidTr="008A42DB">
        <w:tc>
          <w:tcPr>
            <w:tcW w:w="625" w:type="dxa"/>
          </w:tcPr>
          <w:p w14:paraId="5B5BADC7" w14:textId="46CEBBF1" w:rsidR="001957B3" w:rsidRDefault="001957B3" w:rsidP="001957B3">
            <w:r>
              <w:rPr>
                <w:rFonts w:ascii="Times New Roman" w:eastAsia="Times New Roman" w:hAnsi="Times New Roman" w:cs="Times New Roman"/>
                <w:sz w:val="24"/>
              </w:rPr>
              <w:t xml:space="preserve">57     </w:t>
            </w:r>
          </w:p>
        </w:tc>
        <w:tc>
          <w:tcPr>
            <w:tcW w:w="5400" w:type="dxa"/>
          </w:tcPr>
          <w:p w14:paraId="040CD4EF" w14:textId="77777777" w:rsidR="001957B3" w:rsidRDefault="001957B3" w:rsidP="001957B3">
            <w:pPr>
              <w:ind w:left="114"/>
            </w:pPr>
            <w:r>
              <w:rPr>
                <w:rFonts w:ascii="Times New Roman" w:eastAsia="Times New Roman" w:hAnsi="Times New Roman" w:cs="Times New Roman"/>
                <w:b/>
                <w:sz w:val="24"/>
              </w:rPr>
              <w:t xml:space="preserve">AST Reagent(50ml Per </w:t>
            </w:r>
          </w:p>
          <w:p w14:paraId="7B519A21" w14:textId="77777777" w:rsidR="001957B3" w:rsidRDefault="001957B3" w:rsidP="001957B3">
            <w:pPr>
              <w:ind w:left="114"/>
            </w:pPr>
            <w:r>
              <w:rPr>
                <w:rFonts w:ascii="Times New Roman" w:eastAsia="Times New Roman" w:hAnsi="Times New Roman" w:cs="Times New Roman"/>
                <w:b/>
                <w:sz w:val="24"/>
              </w:rPr>
              <w:t xml:space="preserve">Bottle) </w:t>
            </w:r>
            <w:r>
              <w:rPr>
                <w:rFonts w:ascii="Times New Roman" w:eastAsia="Times New Roman" w:hAnsi="Times New Roman" w:cs="Times New Roman"/>
                <w:sz w:val="24"/>
              </w:rPr>
              <w:t xml:space="preserve"> </w:t>
            </w:r>
          </w:p>
          <w:p w14:paraId="0492E4DE" w14:textId="77777777" w:rsidR="001957B3" w:rsidRDefault="001957B3" w:rsidP="001957B3">
            <w:pPr>
              <w:spacing w:after="65"/>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1262DC50" w14:textId="77777777" w:rsidR="001957B3" w:rsidRDefault="001957B3" w:rsidP="001957B3">
            <w:pPr>
              <w:spacing w:after="29"/>
              <w:ind w:left="114"/>
            </w:pPr>
            <w:r>
              <w:rPr>
                <w:rFonts w:ascii="Times New Roman" w:eastAsia="Times New Roman" w:hAnsi="Times New Roman" w:cs="Times New Roman"/>
                <w:sz w:val="24"/>
              </w:rPr>
              <w:t xml:space="preserve">  </w:t>
            </w:r>
          </w:p>
          <w:p w14:paraId="75AA9D5C" w14:textId="77777777" w:rsidR="001957B3" w:rsidRDefault="001957B3" w:rsidP="001957B3">
            <w:pPr>
              <w:tabs>
                <w:tab w:val="center" w:pos="46"/>
                <w:tab w:val="center" w:pos="1385"/>
              </w:tabs>
              <w:spacing w:after="1"/>
            </w:pPr>
            <w:r>
              <w:tab/>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Wavelength: 340 Nm </w:t>
            </w:r>
          </w:p>
          <w:p w14:paraId="3E03534B" w14:textId="1D675208" w:rsidR="001957B3" w:rsidRPr="001957B3" w:rsidRDefault="001957B3" w:rsidP="001957B3">
            <w:pPr>
              <w:rPr>
                <w:rFonts w:ascii="Times New Roman" w:eastAsia="Times New Roman" w:hAnsi="Times New Roman" w:cs="Times New Roman"/>
                <w:sz w:val="24"/>
              </w:rPr>
            </w:pPr>
            <w:r>
              <w:rPr>
                <w:rFonts w:ascii="Times New Roman" w:eastAsia="Times New Roman" w:hAnsi="Times New Roman" w:cs="Times New Roman"/>
                <w:sz w:val="24"/>
              </w:rPr>
              <w:t xml:space="preserve">(334 –  365 Nm)   </w:t>
            </w:r>
          </w:p>
          <w:p w14:paraId="209F27D5" w14:textId="77777777" w:rsidR="001957B3" w:rsidRDefault="001957B3">
            <w:pPr>
              <w:numPr>
                <w:ilvl w:val="0"/>
                <w:numId w:val="71"/>
              </w:numPr>
              <w:spacing w:after="17" w:line="265" w:lineRule="auto"/>
            </w:pPr>
            <w:r>
              <w:rPr>
                <w:rFonts w:ascii="Times New Roman" w:eastAsia="Times New Roman" w:hAnsi="Times New Roman" w:cs="Times New Roman"/>
                <w:sz w:val="24"/>
              </w:rPr>
              <w:t xml:space="preserve">Reagent Ratio: 1 : 10 E.G.:  </w:t>
            </w:r>
          </w:p>
          <w:p w14:paraId="14C7EA14" w14:textId="77777777" w:rsidR="001957B3" w:rsidRDefault="001957B3">
            <w:pPr>
              <w:numPr>
                <w:ilvl w:val="0"/>
                <w:numId w:val="71"/>
              </w:numPr>
              <w:spacing w:after="35"/>
            </w:pPr>
            <w:r>
              <w:rPr>
                <w:rFonts w:ascii="Times New Roman" w:eastAsia="Times New Roman" w:hAnsi="Times New Roman" w:cs="Times New Roman"/>
                <w:sz w:val="24"/>
              </w:rPr>
              <w:t xml:space="preserve">Reagent Volume: 1 </w:t>
            </w:r>
            <w:proofErr w:type="spellStart"/>
            <w:r>
              <w:rPr>
                <w:rFonts w:ascii="Times New Roman" w:eastAsia="Times New Roman" w:hAnsi="Times New Roman" w:cs="Times New Roman"/>
                <w:sz w:val="24"/>
              </w:rPr>
              <w:t>Ml</w:t>
            </w:r>
            <w:proofErr w:type="spellEnd"/>
            <w:r>
              <w:rPr>
                <w:rFonts w:ascii="Times New Roman" w:eastAsia="Times New Roman" w:hAnsi="Times New Roman" w:cs="Times New Roman"/>
                <w:sz w:val="24"/>
              </w:rPr>
              <w:t xml:space="preserve">   </w:t>
            </w:r>
          </w:p>
          <w:p w14:paraId="546BB09F" w14:textId="77777777" w:rsidR="001957B3" w:rsidRDefault="001957B3">
            <w:pPr>
              <w:numPr>
                <w:ilvl w:val="0"/>
                <w:numId w:val="71"/>
              </w:numPr>
              <w:spacing w:after="36"/>
            </w:pPr>
            <w:r>
              <w:rPr>
                <w:rFonts w:ascii="Times New Roman" w:eastAsia="Times New Roman" w:hAnsi="Times New Roman" w:cs="Times New Roman"/>
                <w:sz w:val="24"/>
              </w:rPr>
              <w:t xml:space="preserve">Sample Volume 100 </w:t>
            </w:r>
            <w:proofErr w:type="spellStart"/>
            <w:r>
              <w:rPr>
                <w:rFonts w:ascii="Times New Roman" w:eastAsia="Times New Roman" w:hAnsi="Times New Roman" w:cs="Times New Roman"/>
                <w:sz w:val="24"/>
              </w:rPr>
              <w:t>Μl</w:t>
            </w:r>
            <w:proofErr w:type="spellEnd"/>
            <w:r>
              <w:rPr>
                <w:rFonts w:ascii="Times New Roman" w:eastAsia="Times New Roman" w:hAnsi="Times New Roman" w:cs="Times New Roman"/>
                <w:sz w:val="24"/>
              </w:rPr>
              <w:t xml:space="preserve">  </w:t>
            </w:r>
          </w:p>
          <w:p w14:paraId="426395CF" w14:textId="77777777" w:rsidR="001957B3" w:rsidRDefault="001957B3">
            <w:pPr>
              <w:numPr>
                <w:ilvl w:val="0"/>
                <w:numId w:val="71"/>
              </w:numPr>
              <w:spacing w:after="29"/>
            </w:pPr>
            <w:r>
              <w:rPr>
                <w:rFonts w:ascii="Times New Roman" w:eastAsia="Times New Roman" w:hAnsi="Times New Roman" w:cs="Times New Roman"/>
                <w:sz w:val="24"/>
              </w:rPr>
              <w:t xml:space="preserve">Temperature 37 </w:t>
            </w:r>
            <w:proofErr w:type="spellStart"/>
            <w:r>
              <w:rPr>
                <w:rFonts w:ascii="Times New Roman" w:eastAsia="Times New Roman" w:hAnsi="Times New Roman" w:cs="Times New Roman"/>
                <w:sz w:val="24"/>
              </w:rPr>
              <w:t>Oc</w:t>
            </w:r>
            <w:proofErr w:type="spellEnd"/>
            <w:r>
              <w:rPr>
                <w:rFonts w:ascii="Times New Roman" w:eastAsia="Times New Roman" w:hAnsi="Times New Roman" w:cs="Times New Roman"/>
                <w:sz w:val="24"/>
              </w:rPr>
              <w:t xml:space="preserve"> Or 30  </w:t>
            </w:r>
          </w:p>
          <w:p w14:paraId="0176FC12" w14:textId="77777777" w:rsidR="001957B3" w:rsidRDefault="001957B3">
            <w:pPr>
              <w:numPr>
                <w:ilvl w:val="0"/>
                <w:numId w:val="71"/>
              </w:numPr>
              <w:spacing w:after="35"/>
            </w:pPr>
            <w:proofErr w:type="spellStart"/>
            <w:r>
              <w:rPr>
                <w:rFonts w:ascii="Times New Roman" w:eastAsia="Times New Roman" w:hAnsi="Times New Roman" w:cs="Times New Roman"/>
                <w:sz w:val="24"/>
              </w:rPr>
              <w:t>Oc</w:t>
            </w:r>
            <w:proofErr w:type="spellEnd"/>
            <w:r>
              <w:rPr>
                <w:rFonts w:ascii="Times New Roman" w:eastAsia="Times New Roman" w:hAnsi="Times New Roman" w:cs="Times New Roman"/>
                <w:sz w:val="24"/>
              </w:rPr>
              <w:t xml:space="preserve">   </w:t>
            </w:r>
          </w:p>
          <w:p w14:paraId="67269158" w14:textId="4CB0F829" w:rsidR="001957B3" w:rsidRDefault="001957B3" w:rsidP="001957B3">
            <w:r>
              <w:rPr>
                <w:rFonts w:ascii="Times New Roman" w:eastAsia="Times New Roman" w:hAnsi="Times New Roman" w:cs="Times New Roman"/>
                <w:sz w:val="24"/>
              </w:rPr>
              <w:t xml:space="preserve">Equilibration Time 60 Second.  </w:t>
            </w:r>
          </w:p>
        </w:tc>
        <w:tc>
          <w:tcPr>
            <w:tcW w:w="1800" w:type="dxa"/>
          </w:tcPr>
          <w:p w14:paraId="4DA2C5F1" w14:textId="6857E418" w:rsidR="001957B3" w:rsidRDefault="001957B3" w:rsidP="001957B3">
            <w:r>
              <w:rPr>
                <w:rFonts w:ascii="Times New Roman" w:eastAsia="Times New Roman" w:hAnsi="Times New Roman" w:cs="Times New Roman"/>
                <w:sz w:val="24"/>
              </w:rPr>
              <w:t xml:space="preserve">2 btls     </w:t>
            </w:r>
          </w:p>
        </w:tc>
        <w:tc>
          <w:tcPr>
            <w:tcW w:w="1525" w:type="dxa"/>
          </w:tcPr>
          <w:p w14:paraId="78909ABE" w14:textId="64E38ACA" w:rsidR="001957B3" w:rsidRDefault="001957B3">
            <w:pPr>
              <w:pStyle w:val="ListParagraph"/>
              <w:numPr>
                <w:ilvl w:val="0"/>
                <w:numId w:val="57"/>
              </w:numPr>
            </w:pPr>
          </w:p>
        </w:tc>
      </w:tr>
      <w:tr w:rsidR="001957B3" w14:paraId="24BBBDBD" w14:textId="77777777" w:rsidTr="008A42DB">
        <w:tc>
          <w:tcPr>
            <w:tcW w:w="625" w:type="dxa"/>
          </w:tcPr>
          <w:p w14:paraId="078EF336" w14:textId="686C8756" w:rsidR="001957B3" w:rsidRDefault="001957B3" w:rsidP="001957B3">
            <w:r>
              <w:rPr>
                <w:rFonts w:ascii="Times New Roman" w:eastAsia="Times New Roman" w:hAnsi="Times New Roman" w:cs="Times New Roman"/>
                <w:sz w:val="24"/>
              </w:rPr>
              <w:t xml:space="preserve">58     </w:t>
            </w:r>
          </w:p>
        </w:tc>
        <w:tc>
          <w:tcPr>
            <w:tcW w:w="5400" w:type="dxa"/>
          </w:tcPr>
          <w:p w14:paraId="2690EDFF" w14:textId="77777777" w:rsidR="001957B3" w:rsidRDefault="001957B3" w:rsidP="001957B3">
            <w:pPr>
              <w:ind w:left="114"/>
            </w:pPr>
            <w:r>
              <w:rPr>
                <w:rFonts w:ascii="Times New Roman" w:eastAsia="Times New Roman" w:hAnsi="Times New Roman" w:cs="Times New Roman"/>
                <w:b/>
                <w:sz w:val="24"/>
              </w:rPr>
              <w:t xml:space="preserve">ALT Reagent(50ml Per </w:t>
            </w:r>
          </w:p>
          <w:p w14:paraId="21071DDD" w14:textId="77777777" w:rsidR="001957B3" w:rsidRDefault="001957B3" w:rsidP="001957B3">
            <w:pPr>
              <w:ind w:left="114"/>
            </w:pPr>
            <w:r>
              <w:rPr>
                <w:rFonts w:ascii="Times New Roman" w:eastAsia="Times New Roman" w:hAnsi="Times New Roman" w:cs="Times New Roman"/>
                <w:b/>
                <w:sz w:val="24"/>
              </w:rPr>
              <w:t xml:space="preserve">Bottle) </w:t>
            </w:r>
            <w:r>
              <w:rPr>
                <w:rFonts w:ascii="Times New Roman" w:eastAsia="Times New Roman" w:hAnsi="Times New Roman" w:cs="Times New Roman"/>
                <w:sz w:val="24"/>
              </w:rPr>
              <w:t xml:space="preserve"> </w:t>
            </w:r>
          </w:p>
          <w:p w14:paraId="2911730A" w14:textId="77777777" w:rsidR="001957B3" w:rsidRDefault="001957B3" w:rsidP="001957B3">
            <w:pPr>
              <w:spacing w:after="34"/>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1D77129D" w14:textId="77777777" w:rsidR="001957B3" w:rsidRDefault="001957B3" w:rsidP="001957B3">
            <w:pPr>
              <w:tabs>
                <w:tab w:val="center" w:pos="46"/>
                <w:tab w:val="center" w:pos="1713"/>
              </w:tabs>
              <w:spacing w:after="1"/>
            </w:pPr>
            <w:r>
              <w:tab/>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Wavelength 340 Nm </w:t>
            </w:r>
          </w:p>
          <w:p w14:paraId="7C11CB8D" w14:textId="77777777" w:rsidR="001957B3" w:rsidRDefault="001957B3" w:rsidP="001957B3">
            <w:pPr>
              <w:spacing w:after="99"/>
              <w:ind w:left="4"/>
            </w:pPr>
            <w:r>
              <w:rPr>
                <w:rFonts w:ascii="Times New Roman" w:eastAsia="Times New Roman" w:hAnsi="Times New Roman" w:cs="Times New Roman"/>
                <w:sz w:val="24"/>
              </w:rPr>
              <w:t xml:space="preserve">(334 – 365 Nm)   </w:t>
            </w:r>
          </w:p>
          <w:p w14:paraId="51BADB1B" w14:textId="77777777" w:rsidR="001957B3" w:rsidRDefault="001957B3">
            <w:pPr>
              <w:numPr>
                <w:ilvl w:val="0"/>
                <w:numId w:val="72"/>
              </w:numPr>
              <w:spacing w:after="170"/>
            </w:pPr>
            <w:r>
              <w:rPr>
                <w:rFonts w:ascii="Times New Roman" w:eastAsia="Times New Roman" w:hAnsi="Times New Roman" w:cs="Times New Roman"/>
                <w:sz w:val="24"/>
              </w:rPr>
              <w:t xml:space="preserve">Reagent Ratio 1 : 10 E.G.:  </w:t>
            </w:r>
          </w:p>
          <w:p w14:paraId="08747075" w14:textId="77777777" w:rsidR="001957B3" w:rsidRDefault="001957B3">
            <w:pPr>
              <w:numPr>
                <w:ilvl w:val="0"/>
                <w:numId w:val="72"/>
              </w:numPr>
              <w:spacing w:after="115"/>
            </w:pPr>
            <w:r>
              <w:rPr>
                <w:rFonts w:ascii="Times New Roman" w:eastAsia="Times New Roman" w:hAnsi="Times New Roman" w:cs="Times New Roman"/>
                <w:sz w:val="24"/>
              </w:rPr>
              <w:t xml:space="preserve">Reagent Volume: 1 </w:t>
            </w:r>
            <w:proofErr w:type="spellStart"/>
            <w:r>
              <w:rPr>
                <w:rFonts w:ascii="Times New Roman" w:eastAsia="Times New Roman" w:hAnsi="Times New Roman" w:cs="Times New Roman"/>
                <w:sz w:val="24"/>
              </w:rPr>
              <w:t>Ml</w:t>
            </w:r>
            <w:proofErr w:type="spellEnd"/>
            <w:r>
              <w:rPr>
                <w:rFonts w:ascii="Times New Roman" w:eastAsia="Times New Roman" w:hAnsi="Times New Roman" w:cs="Times New Roman"/>
                <w:sz w:val="24"/>
              </w:rPr>
              <w:t xml:space="preserve">  </w:t>
            </w:r>
          </w:p>
          <w:p w14:paraId="760ADD37" w14:textId="77777777" w:rsidR="001957B3" w:rsidRDefault="001957B3">
            <w:pPr>
              <w:numPr>
                <w:ilvl w:val="0"/>
                <w:numId w:val="72"/>
              </w:numPr>
              <w:spacing w:after="91"/>
            </w:pPr>
            <w:r>
              <w:rPr>
                <w:rFonts w:ascii="Times New Roman" w:eastAsia="Times New Roman" w:hAnsi="Times New Roman" w:cs="Times New Roman"/>
                <w:sz w:val="24"/>
              </w:rPr>
              <w:t xml:space="preserve">Sample Volume 100 </w:t>
            </w:r>
          </w:p>
          <w:p w14:paraId="19D58756" w14:textId="77777777" w:rsidR="001957B3" w:rsidRDefault="001957B3" w:rsidP="001957B3">
            <w:pPr>
              <w:spacing w:after="109"/>
              <w:ind w:left="4"/>
            </w:pPr>
            <w:proofErr w:type="spellStart"/>
            <w:r>
              <w:rPr>
                <w:rFonts w:ascii="Times New Roman" w:eastAsia="Times New Roman" w:hAnsi="Times New Roman" w:cs="Times New Roman"/>
                <w:sz w:val="24"/>
              </w:rPr>
              <w:t>Μl</w:t>
            </w:r>
            <w:proofErr w:type="spellEnd"/>
            <w:r>
              <w:rPr>
                <w:rFonts w:ascii="Times New Roman" w:eastAsia="Times New Roman" w:hAnsi="Times New Roman" w:cs="Times New Roman"/>
                <w:sz w:val="24"/>
              </w:rPr>
              <w:t xml:space="preserve">  </w:t>
            </w:r>
          </w:p>
          <w:p w14:paraId="2FB5A790" w14:textId="77777777" w:rsidR="001957B3" w:rsidRDefault="001957B3">
            <w:pPr>
              <w:numPr>
                <w:ilvl w:val="0"/>
                <w:numId w:val="72"/>
              </w:numPr>
              <w:spacing w:after="136"/>
            </w:pPr>
            <w:r>
              <w:rPr>
                <w:rFonts w:ascii="Times New Roman" w:eastAsia="Times New Roman" w:hAnsi="Times New Roman" w:cs="Times New Roman"/>
                <w:sz w:val="24"/>
              </w:rPr>
              <w:t xml:space="preserve">Temperature 37 Oc.   </w:t>
            </w:r>
          </w:p>
          <w:p w14:paraId="66EA176D" w14:textId="77777777" w:rsidR="001957B3" w:rsidRDefault="001957B3">
            <w:pPr>
              <w:numPr>
                <w:ilvl w:val="0"/>
                <w:numId w:val="72"/>
              </w:numPr>
              <w:spacing w:after="1"/>
            </w:pPr>
            <w:r>
              <w:rPr>
                <w:rFonts w:ascii="Times New Roman" w:eastAsia="Times New Roman" w:hAnsi="Times New Roman" w:cs="Times New Roman"/>
                <w:sz w:val="24"/>
              </w:rPr>
              <w:t xml:space="preserve">Sensitivity 5 U/L </w:t>
            </w:r>
          </w:p>
          <w:p w14:paraId="3D91A1D1" w14:textId="77777777" w:rsidR="001957B3" w:rsidRDefault="001957B3" w:rsidP="001957B3">
            <w:pPr>
              <w:spacing w:after="70"/>
              <w:ind w:left="4"/>
            </w:pPr>
            <w:r>
              <w:rPr>
                <w:rFonts w:ascii="Times New Roman" w:eastAsia="Times New Roman" w:hAnsi="Times New Roman" w:cs="Times New Roman"/>
                <w:sz w:val="24"/>
              </w:rPr>
              <w:t xml:space="preserve">Linearity  </w:t>
            </w:r>
          </w:p>
          <w:p w14:paraId="1215091B" w14:textId="16F99403" w:rsidR="001957B3" w:rsidRDefault="001957B3" w:rsidP="001957B3">
            <w:r>
              <w:rPr>
                <w:rFonts w:ascii="Times New Roman" w:eastAsia="Times New Roman" w:hAnsi="Times New Roman" w:cs="Times New Roman"/>
                <w:sz w:val="24"/>
              </w:rPr>
              <w:t xml:space="preserve">400 U/L </w:t>
            </w:r>
          </w:p>
        </w:tc>
        <w:tc>
          <w:tcPr>
            <w:tcW w:w="1800" w:type="dxa"/>
          </w:tcPr>
          <w:p w14:paraId="4C0B03E9" w14:textId="7FAFFCB2" w:rsidR="001957B3" w:rsidRDefault="001957B3" w:rsidP="001957B3">
            <w:r>
              <w:rPr>
                <w:rFonts w:ascii="Times New Roman" w:eastAsia="Times New Roman" w:hAnsi="Times New Roman" w:cs="Times New Roman"/>
                <w:sz w:val="24"/>
              </w:rPr>
              <w:t xml:space="preserve">2 btls     </w:t>
            </w:r>
          </w:p>
        </w:tc>
        <w:tc>
          <w:tcPr>
            <w:tcW w:w="1525" w:type="dxa"/>
          </w:tcPr>
          <w:p w14:paraId="5DA1D6D6" w14:textId="71D7FD7D" w:rsidR="001957B3" w:rsidRDefault="001957B3">
            <w:pPr>
              <w:pStyle w:val="ListParagraph"/>
              <w:numPr>
                <w:ilvl w:val="0"/>
                <w:numId w:val="57"/>
              </w:numPr>
            </w:pPr>
          </w:p>
        </w:tc>
      </w:tr>
      <w:tr w:rsidR="001957B3" w14:paraId="754FD02D" w14:textId="77777777" w:rsidTr="008A42DB">
        <w:tc>
          <w:tcPr>
            <w:tcW w:w="625" w:type="dxa"/>
          </w:tcPr>
          <w:p w14:paraId="4E0CEDF6" w14:textId="6B39C1B8" w:rsidR="001957B3" w:rsidRDefault="001957B3" w:rsidP="001957B3">
            <w:r>
              <w:rPr>
                <w:rFonts w:ascii="Times New Roman" w:eastAsia="Times New Roman" w:hAnsi="Times New Roman" w:cs="Times New Roman"/>
                <w:sz w:val="24"/>
              </w:rPr>
              <w:t xml:space="preserve">59    </w:t>
            </w:r>
          </w:p>
        </w:tc>
        <w:tc>
          <w:tcPr>
            <w:tcW w:w="5400" w:type="dxa"/>
          </w:tcPr>
          <w:p w14:paraId="21C992FA" w14:textId="77777777" w:rsidR="001957B3" w:rsidRDefault="001957B3" w:rsidP="001957B3">
            <w:pPr>
              <w:spacing w:after="3"/>
              <w:ind w:left="114"/>
            </w:pPr>
            <w:r>
              <w:rPr>
                <w:rFonts w:ascii="Times New Roman" w:eastAsia="Times New Roman" w:hAnsi="Times New Roman" w:cs="Times New Roman"/>
                <w:b/>
                <w:sz w:val="24"/>
              </w:rPr>
              <w:t xml:space="preserve">GGT Reagent(50ml Per </w:t>
            </w:r>
            <w:r>
              <w:rPr>
                <w:rFonts w:ascii="Times New Roman" w:eastAsia="Times New Roman" w:hAnsi="Times New Roman" w:cs="Times New Roman"/>
                <w:sz w:val="24"/>
              </w:rPr>
              <w:t xml:space="preserve"> </w:t>
            </w:r>
          </w:p>
          <w:p w14:paraId="4D184049" w14:textId="77777777" w:rsidR="001957B3" w:rsidRDefault="001957B3" w:rsidP="001957B3">
            <w:pPr>
              <w:ind w:left="114"/>
            </w:pPr>
            <w:r>
              <w:rPr>
                <w:rFonts w:ascii="Times New Roman" w:eastAsia="Times New Roman" w:hAnsi="Times New Roman" w:cs="Times New Roman"/>
                <w:b/>
                <w:sz w:val="24"/>
              </w:rPr>
              <w:t xml:space="preserve">Bottle) </w:t>
            </w:r>
            <w:r>
              <w:rPr>
                <w:rFonts w:ascii="Times New Roman" w:eastAsia="Times New Roman" w:hAnsi="Times New Roman" w:cs="Times New Roman"/>
                <w:sz w:val="24"/>
              </w:rPr>
              <w:t xml:space="preserve"> </w:t>
            </w:r>
          </w:p>
          <w:p w14:paraId="36670497" w14:textId="77777777" w:rsidR="001957B3" w:rsidRDefault="001957B3" w:rsidP="001957B3">
            <w:pPr>
              <w:spacing w:after="23"/>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2927E70E" w14:textId="77777777" w:rsidR="001957B3" w:rsidRDefault="001957B3">
            <w:pPr>
              <w:numPr>
                <w:ilvl w:val="0"/>
                <w:numId w:val="73"/>
              </w:numPr>
            </w:pPr>
            <w:r>
              <w:rPr>
                <w:rFonts w:ascii="Times New Roman" w:eastAsia="Times New Roman" w:hAnsi="Times New Roman" w:cs="Times New Roman"/>
                <w:sz w:val="24"/>
              </w:rPr>
              <w:t xml:space="preserve">Methodology: </w:t>
            </w:r>
          </w:p>
          <w:p w14:paraId="7AD7C186" w14:textId="77777777" w:rsidR="001957B3" w:rsidRDefault="001957B3" w:rsidP="001957B3">
            <w:pPr>
              <w:spacing w:after="28"/>
              <w:ind w:left="4"/>
            </w:pPr>
            <w:r>
              <w:rPr>
                <w:rFonts w:ascii="Times New Roman" w:eastAsia="Times New Roman" w:hAnsi="Times New Roman" w:cs="Times New Roman"/>
                <w:sz w:val="24"/>
              </w:rPr>
              <w:t xml:space="preserve">Kinetic, Colorimetric.   </w:t>
            </w:r>
          </w:p>
          <w:p w14:paraId="42282FC9" w14:textId="77777777" w:rsidR="001957B3" w:rsidRDefault="001957B3">
            <w:pPr>
              <w:numPr>
                <w:ilvl w:val="0"/>
                <w:numId w:val="73"/>
              </w:numPr>
              <w:spacing w:after="1"/>
            </w:pPr>
            <w:r>
              <w:rPr>
                <w:rFonts w:ascii="Times New Roman" w:eastAsia="Times New Roman" w:hAnsi="Times New Roman" w:cs="Times New Roman"/>
                <w:sz w:val="24"/>
              </w:rPr>
              <w:t xml:space="preserve">Measurement  </w:t>
            </w:r>
          </w:p>
          <w:p w14:paraId="1ABE0079" w14:textId="77777777" w:rsidR="001957B3" w:rsidRDefault="001957B3" w:rsidP="001957B3">
            <w:pPr>
              <w:spacing w:after="53" w:line="238" w:lineRule="auto"/>
              <w:ind w:left="4"/>
            </w:pPr>
            <w:r>
              <w:rPr>
                <w:rFonts w:ascii="Times New Roman" w:eastAsia="Times New Roman" w:hAnsi="Times New Roman" w:cs="Times New Roman"/>
                <w:sz w:val="24"/>
              </w:rPr>
              <w:t xml:space="preserve">Wavelength: Primary 405 Nm (Or 410 Nm Depending On The Analyzer).    </w:t>
            </w:r>
          </w:p>
          <w:p w14:paraId="3C7BBB13" w14:textId="77777777" w:rsidR="001957B3" w:rsidRDefault="001957B3" w:rsidP="001957B3">
            <w:pPr>
              <w:rPr>
                <w:rFonts w:ascii="Times New Roman" w:eastAsia="Times New Roman" w:hAnsi="Times New Roman" w:cs="Times New Roman"/>
                <w:sz w:val="24"/>
              </w:rPr>
            </w:pPr>
            <w:r>
              <w:rPr>
                <w:rFonts w:ascii="Times New Roman" w:eastAsia="Times New Roman" w:hAnsi="Times New Roman" w:cs="Times New Roman"/>
                <w:sz w:val="24"/>
              </w:rPr>
              <w:t xml:space="preserve">Reaction  </w:t>
            </w:r>
          </w:p>
          <w:p w14:paraId="71C49FCA" w14:textId="77777777" w:rsidR="001957B3" w:rsidRDefault="001957B3" w:rsidP="001957B3">
            <w:pPr>
              <w:spacing w:after="54" w:line="237" w:lineRule="auto"/>
              <w:ind w:left="4" w:right="62"/>
            </w:pPr>
            <w:r>
              <w:rPr>
                <w:rFonts w:ascii="Times New Roman" w:eastAsia="Times New Roman" w:hAnsi="Times New Roman" w:cs="Times New Roman"/>
                <w:sz w:val="24"/>
              </w:rPr>
              <w:t xml:space="preserve">Temperature: Typically 37° C.  </w:t>
            </w:r>
          </w:p>
          <w:p w14:paraId="1F330B0F" w14:textId="77777777" w:rsidR="001957B3" w:rsidRDefault="001957B3">
            <w:pPr>
              <w:numPr>
                <w:ilvl w:val="0"/>
                <w:numId w:val="74"/>
              </w:numPr>
              <w:spacing w:after="6"/>
            </w:pPr>
            <w:r>
              <w:rPr>
                <w:rFonts w:ascii="Times New Roman" w:eastAsia="Times New Roman" w:hAnsi="Times New Roman" w:cs="Times New Roman"/>
                <w:sz w:val="24"/>
              </w:rPr>
              <w:t xml:space="preserve">Working Reagent  </w:t>
            </w:r>
          </w:p>
          <w:p w14:paraId="043C0FE6" w14:textId="77777777" w:rsidR="001957B3" w:rsidRDefault="001957B3" w:rsidP="001957B3">
            <w:pPr>
              <w:ind w:left="4"/>
            </w:pPr>
            <w:r>
              <w:rPr>
                <w:rFonts w:ascii="Times New Roman" w:eastAsia="Times New Roman" w:hAnsi="Times New Roman" w:cs="Times New Roman"/>
                <w:sz w:val="24"/>
              </w:rPr>
              <w:t xml:space="preserve">Preparation: R1 And R2 Are  </w:t>
            </w:r>
          </w:p>
          <w:p w14:paraId="0F3AAF0B" w14:textId="77777777" w:rsidR="001957B3" w:rsidRDefault="001957B3" w:rsidP="001957B3">
            <w:pPr>
              <w:spacing w:after="61" w:line="235" w:lineRule="auto"/>
              <w:ind w:left="4"/>
            </w:pPr>
            <w:r>
              <w:rPr>
                <w:rFonts w:ascii="Times New Roman" w:eastAsia="Times New Roman" w:hAnsi="Times New Roman" w:cs="Times New Roman"/>
                <w:sz w:val="24"/>
              </w:rPr>
              <w:lastRenderedPageBreak/>
              <w:t xml:space="preserve">Usually Mixed In A 4:1 Ratio (E.G., 4 </w:t>
            </w:r>
            <w:proofErr w:type="spellStart"/>
            <w:r>
              <w:rPr>
                <w:rFonts w:ascii="Times New Roman" w:eastAsia="Times New Roman" w:hAnsi="Times New Roman" w:cs="Times New Roman"/>
                <w:sz w:val="24"/>
              </w:rPr>
              <w:t>Ml</w:t>
            </w:r>
            <w:proofErr w:type="spellEnd"/>
            <w:r>
              <w:rPr>
                <w:rFonts w:ascii="Times New Roman" w:eastAsia="Times New Roman" w:hAnsi="Times New Roman" w:cs="Times New Roman"/>
                <w:sz w:val="24"/>
              </w:rPr>
              <w:t xml:space="preserve"> Buffer With 1 </w:t>
            </w:r>
            <w:proofErr w:type="spellStart"/>
            <w:r>
              <w:rPr>
                <w:rFonts w:ascii="Times New Roman" w:eastAsia="Times New Roman" w:hAnsi="Times New Roman" w:cs="Times New Roman"/>
                <w:sz w:val="24"/>
              </w:rPr>
              <w:t>Ml</w:t>
            </w:r>
            <w:proofErr w:type="spellEnd"/>
            <w:r>
              <w:rPr>
                <w:rFonts w:ascii="Times New Roman" w:eastAsia="Times New Roman" w:hAnsi="Times New Roman" w:cs="Times New Roman"/>
                <w:sz w:val="24"/>
              </w:rPr>
              <w:t xml:space="preserve"> Substrate).  </w:t>
            </w:r>
          </w:p>
          <w:p w14:paraId="5959ED38" w14:textId="77777777" w:rsidR="001957B3" w:rsidRDefault="001957B3">
            <w:pPr>
              <w:numPr>
                <w:ilvl w:val="0"/>
                <w:numId w:val="74"/>
              </w:numPr>
              <w:spacing w:after="6"/>
            </w:pPr>
            <w:r>
              <w:rPr>
                <w:rFonts w:ascii="Times New Roman" w:eastAsia="Times New Roman" w:hAnsi="Times New Roman" w:cs="Times New Roman"/>
                <w:sz w:val="24"/>
              </w:rPr>
              <w:t xml:space="preserve">Stability: Unmixed  </w:t>
            </w:r>
          </w:p>
          <w:p w14:paraId="69EE6E55" w14:textId="77777777" w:rsidR="001957B3" w:rsidRDefault="001957B3" w:rsidP="001957B3">
            <w:pPr>
              <w:ind w:left="4"/>
            </w:pPr>
            <w:r>
              <w:rPr>
                <w:rFonts w:ascii="Times New Roman" w:eastAsia="Times New Roman" w:hAnsi="Times New Roman" w:cs="Times New Roman"/>
                <w:sz w:val="24"/>
              </w:rPr>
              <w:t xml:space="preserve">Reagents Are Stable At 2° –  </w:t>
            </w:r>
          </w:p>
          <w:p w14:paraId="7B0BAFC8" w14:textId="77777777" w:rsidR="001957B3" w:rsidRDefault="001957B3" w:rsidP="001957B3">
            <w:pPr>
              <w:ind w:left="4"/>
            </w:pPr>
            <w:r>
              <w:rPr>
                <w:rFonts w:ascii="Times New Roman" w:eastAsia="Times New Roman" w:hAnsi="Times New Roman" w:cs="Times New Roman"/>
                <w:sz w:val="24"/>
              </w:rPr>
              <w:t xml:space="preserve">8° C Until The Expiration  </w:t>
            </w:r>
          </w:p>
          <w:p w14:paraId="0A6383FF" w14:textId="77777777" w:rsidR="001957B3" w:rsidRDefault="001957B3" w:rsidP="001957B3">
            <w:pPr>
              <w:ind w:left="4"/>
            </w:pPr>
            <w:r>
              <w:rPr>
                <w:rFonts w:ascii="Times New Roman" w:eastAsia="Times New Roman" w:hAnsi="Times New Roman" w:cs="Times New Roman"/>
                <w:sz w:val="24"/>
              </w:rPr>
              <w:t xml:space="preserve">Date. Mixed Working  </w:t>
            </w:r>
          </w:p>
          <w:p w14:paraId="26CB7653" w14:textId="77777777" w:rsidR="001957B3" w:rsidRDefault="001957B3" w:rsidP="001957B3">
            <w:pPr>
              <w:ind w:left="4"/>
            </w:pPr>
            <w:r>
              <w:rPr>
                <w:rFonts w:ascii="Times New Roman" w:eastAsia="Times New Roman" w:hAnsi="Times New Roman" w:cs="Times New Roman"/>
                <w:sz w:val="24"/>
              </w:rPr>
              <w:t xml:space="preserve">Reagents Are Generally  </w:t>
            </w:r>
          </w:p>
          <w:p w14:paraId="668719D4" w14:textId="77777777" w:rsidR="001957B3" w:rsidRDefault="001957B3" w:rsidP="001957B3">
            <w:pPr>
              <w:ind w:left="4"/>
            </w:pPr>
            <w:r>
              <w:rPr>
                <w:rFonts w:ascii="Times New Roman" w:eastAsia="Times New Roman" w:hAnsi="Times New Roman" w:cs="Times New Roman"/>
                <w:sz w:val="24"/>
              </w:rPr>
              <w:t xml:space="preserve">Stable For Up To 15 Days  </w:t>
            </w:r>
          </w:p>
          <w:p w14:paraId="6111CE8E" w14:textId="3E236629" w:rsidR="001957B3" w:rsidRDefault="001957B3" w:rsidP="001957B3">
            <w:pPr>
              <w:ind w:left="4"/>
            </w:pPr>
            <w:r>
              <w:rPr>
                <w:rFonts w:ascii="Times New Roman" w:eastAsia="Times New Roman" w:hAnsi="Times New Roman" w:cs="Times New Roman"/>
                <w:sz w:val="24"/>
              </w:rPr>
              <w:t xml:space="preserve">At 2° – 8°  </w:t>
            </w:r>
          </w:p>
        </w:tc>
        <w:tc>
          <w:tcPr>
            <w:tcW w:w="1800" w:type="dxa"/>
          </w:tcPr>
          <w:p w14:paraId="032E15C6" w14:textId="4F22693A" w:rsidR="001957B3" w:rsidRDefault="001957B3" w:rsidP="001957B3">
            <w:r>
              <w:rPr>
                <w:rFonts w:ascii="Times New Roman" w:eastAsia="Times New Roman" w:hAnsi="Times New Roman" w:cs="Times New Roman"/>
                <w:sz w:val="24"/>
              </w:rPr>
              <w:lastRenderedPageBreak/>
              <w:t xml:space="preserve">2 btls     </w:t>
            </w:r>
          </w:p>
        </w:tc>
        <w:tc>
          <w:tcPr>
            <w:tcW w:w="1525" w:type="dxa"/>
          </w:tcPr>
          <w:p w14:paraId="1A060DE5" w14:textId="6B15BCCF" w:rsidR="001957B3" w:rsidRDefault="001957B3">
            <w:pPr>
              <w:pStyle w:val="ListParagraph"/>
              <w:numPr>
                <w:ilvl w:val="0"/>
                <w:numId w:val="57"/>
              </w:numPr>
            </w:pPr>
          </w:p>
        </w:tc>
      </w:tr>
      <w:tr w:rsidR="001957B3" w14:paraId="64824674" w14:textId="77777777" w:rsidTr="008A42DB">
        <w:tc>
          <w:tcPr>
            <w:tcW w:w="625" w:type="dxa"/>
          </w:tcPr>
          <w:p w14:paraId="56C7B3E2" w14:textId="45DE2D51" w:rsidR="001957B3" w:rsidRDefault="001957B3" w:rsidP="001957B3">
            <w:r>
              <w:rPr>
                <w:rFonts w:ascii="Times New Roman" w:eastAsia="Times New Roman" w:hAnsi="Times New Roman" w:cs="Times New Roman"/>
                <w:sz w:val="24"/>
              </w:rPr>
              <w:t xml:space="preserve">60     </w:t>
            </w:r>
          </w:p>
        </w:tc>
        <w:tc>
          <w:tcPr>
            <w:tcW w:w="5400" w:type="dxa"/>
          </w:tcPr>
          <w:p w14:paraId="777D585C" w14:textId="77777777" w:rsidR="001957B3" w:rsidRDefault="001957B3" w:rsidP="001957B3">
            <w:pPr>
              <w:ind w:left="114"/>
            </w:pPr>
            <w:r>
              <w:rPr>
                <w:rFonts w:ascii="Times New Roman" w:eastAsia="Times New Roman" w:hAnsi="Times New Roman" w:cs="Times New Roman"/>
                <w:b/>
                <w:sz w:val="24"/>
              </w:rPr>
              <w:t xml:space="preserve">Direct Bilirubin </w:t>
            </w:r>
            <w:r>
              <w:rPr>
                <w:rFonts w:ascii="Times New Roman" w:eastAsia="Times New Roman" w:hAnsi="Times New Roman" w:cs="Times New Roman"/>
                <w:sz w:val="24"/>
              </w:rPr>
              <w:t xml:space="preserve"> </w:t>
            </w:r>
          </w:p>
          <w:p w14:paraId="1EB3BCC2" w14:textId="77777777" w:rsidR="001957B3" w:rsidRDefault="001957B3" w:rsidP="001957B3">
            <w:pPr>
              <w:spacing w:after="3"/>
              <w:ind w:right="153"/>
              <w:jc w:val="center"/>
            </w:pPr>
            <w:r>
              <w:rPr>
                <w:rFonts w:ascii="Times New Roman" w:eastAsia="Times New Roman" w:hAnsi="Times New Roman" w:cs="Times New Roman"/>
                <w:b/>
                <w:sz w:val="24"/>
              </w:rPr>
              <w:t xml:space="preserve">Reagent(50ml Per Bottle) </w:t>
            </w:r>
            <w:r>
              <w:rPr>
                <w:rFonts w:ascii="Times New Roman" w:eastAsia="Times New Roman" w:hAnsi="Times New Roman" w:cs="Times New Roman"/>
                <w:sz w:val="24"/>
              </w:rPr>
              <w:t xml:space="preserve"> </w:t>
            </w:r>
          </w:p>
          <w:p w14:paraId="705D115A" w14:textId="77777777" w:rsidR="001957B3" w:rsidRDefault="001957B3" w:rsidP="001957B3">
            <w:pPr>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3D6F9059" w14:textId="77777777" w:rsidR="001957B3" w:rsidRDefault="001957B3">
            <w:pPr>
              <w:numPr>
                <w:ilvl w:val="0"/>
                <w:numId w:val="75"/>
              </w:numPr>
            </w:pPr>
            <w:r>
              <w:rPr>
                <w:rFonts w:ascii="Times New Roman" w:eastAsia="Times New Roman" w:hAnsi="Times New Roman" w:cs="Times New Roman"/>
                <w:sz w:val="24"/>
              </w:rPr>
              <w:t xml:space="preserve">Reagent 1  </w:t>
            </w:r>
          </w:p>
          <w:p w14:paraId="7C017A79" w14:textId="77777777" w:rsidR="001957B3" w:rsidRDefault="001957B3" w:rsidP="001957B3">
            <w:pPr>
              <w:ind w:left="364"/>
            </w:pPr>
            <w:r>
              <w:rPr>
                <w:rFonts w:ascii="Times New Roman" w:eastAsia="Times New Roman" w:hAnsi="Times New Roman" w:cs="Times New Roman"/>
                <w:sz w:val="24"/>
              </w:rPr>
              <w:t xml:space="preserve">(Buffer/Acid): </w:t>
            </w:r>
            <w:proofErr w:type="spellStart"/>
            <w:r>
              <w:rPr>
                <w:rFonts w:ascii="Times New Roman" w:eastAsia="Times New Roman" w:hAnsi="Times New Roman" w:cs="Times New Roman"/>
                <w:sz w:val="24"/>
              </w:rPr>
              <w:t>Sulfanilic</w:t>
            </w:r>
            <w:proofErr w:type="spellEnd"/>
            <w:r>
              <w:rPr>
                <w:rFonts w:ascii="Times New Roman" w:eastAsia="Times New Roman" w:hAnsi="Times New Roman" w:cs="Times New Roman"/>
                <w:sz w:val="24"/>
              </w:rPr>
              <w:t xml:space="preserve"> </w:t>
            </w:r>
          </w:p>
          <w:p w14:paraId="5FC4737C" w14:textId="77777777" w:rsidR="001957B3" w:rsidRDefault="001957B3" w:rsidP="001957B3">
            <w:pPr>
              <w:ind w:left="364"/>
            </w:pPr>
            <w:r>
              <w:rPr>
                <w:rFonts w:ascii="Times New Roman" w:eastAsia="Times New Roman" w:hAnsi="Times New Roman" w:cs="Times New Roman"/>
                <w:sz w:val="24"/>
              </w:rPr>
              <w:t xml:space="preserve">Acid (14 To 32 Mmol/L) </w:t>
            </w:r>
          </w:p>
          <w:p w14:paraId="0E8F3BE2" w14:textId="77777777" w:rsidR="001957B3" w:rsidRDefault="001957B3" w:rsidP="001957B3">
            <w:pPr>
              <w:spacing w:after="6" w:line="237" w:lineRule="auto"/>
              <w:ind w:left="364"/>
            </w:pPr>
            <w:r>
              <w:rPr>
                <w:rFonts w:ascii="Times New Roman" w:eastAsia="Times New Roman" w:hAnsi="Times New Roman" w:cs="Times New Roman"/>
                <w:sz w:val="24"/>
              </w:rPr>
              <w:t xml:space="preserve">In Dilute Hydrochloric Acid (0.13 To 0.30 Mol/L).  </w:t>
            </w:r>
          </w:p>
          <w:p w14:paraId="27F90CCB" w14:textId="77777777" w:rsidR="001957B3" w:rsidRDefault="001957B3">
            <w:pPr>
              <w:numPr>
                <w:ilvl w:val="0"/>
                <w:numId w:val="75"/>
              </w:numPr>
            </w:pPr>
            <w:r>
              <w:rPr>
                <w:rFonts w:ascii="Times New Roman" w:eastAsia="Times New Roman" w:hAnsi="Times New Roman" w:cs="Times New Roman"/>
                <w:sz w:val="24"/>
              </w:rPr>
              <w:t xml:space="preserve">Reagent 2 (Nitrite  </w:t>
            </w:r>
          </w:p>
          <w:p w14:paraId="186C8A5C" w14:textId="77777777" w:rsidR="001957B3" w:rsidRDefault="001957B3" w:rsidP="001957B3">
            <w:pPr>
              <w:spacing w:after="2" w:line="237" w:lineRule="auto"/>
              <w:ind w:left="4"/>
            </w:pPr>
            <w:r>
              <w:rPr>
                <w:rFonts w:ascii="Times New Roman" w:eastAsia="Times New Roman" w:hAnsi="Times New Roman" w:cs="Times New Roman"/>
                <w:sz w:val="24"/>
              </w:rPr>
              <w:t xml:space="preserve">Solution): Sodium Nitrite (0.025 To 0.74 Mmol/L).  </w:t>
            </w:r>
          </w:p>
          <w:p w14:paraId="1704B142" w14:textId="77777777" w:rsidR="001957B3" w:rsidRDefault="001957B3">
            <w:pPr>
              <w:numPr>
                <w:ilvl w:val="0"/>
                <w:numId w:val="75"/>
              </w:numPr>
            </w:pPr>
            <w:r>
              <w:rPr>
                <w:rFonts w:ascii="Times New Roman" w:eastAsia="Times New Roman" w:hAnsi="Times New Roman" w:cs="Times New Roman"/>
                <w:sz w:val="24"/>
              </w:rPr>
              <w:t xml:space="preserve">Wavelength: 546 Nm </w:t>
            </w:r>
          </w:p>
          <w:p w14:paraId="2A10EF8B" w14:textId="77777777" w:rsidR="001957B3" w:rsidRDefault="001957B3" w:rsidP="001957B3">
            <w:pPr>
              <w:ind w:left="4"/>
            </w:pPr>
            <w:r>
              <w:rPr>
                <w:rFonts w:ascii="Times New Roman" w:eastAsia="Times New Roman" w:hAnsi="Times New Roman" w:cs="Times New Roman"/>
                <w:sz w:val="24"/>
              </w:rPr>
              <w:t xml:space="preserve">(Primary).  </w:t>
            </w:r>
          </w:p>
          <w:p w14:paraId="66C274AC" w14:textId="77777777" w:rsidR="001957B3" w:rsidRDefault="001957B3">
            <w:pPr>
              <w:numPr>
                <w:ilvl w:val="0"/>
                <w:numId w:val="75"/>
              </w:numPr>
            </w:pPr>
            <w:r>
              <w:rPr>
                <w:rFonts w:ascii="Times New Roman" w:eastAsia="Times New Roman" w:hAnsi="Times New Roman" w:cs="Times New Roman"/>
                <w:sz w:val="24"/>
              </w:rPr>
              <w:t xml:space="preserve">Linearity Range: </w:t>
            </w:r>
          </w:p>
          <w:p w14:paraId="464CCDC7" w14:textId="7D188062" w:rsidR="001957B3" w:rsidRDefault="001957B3" w:rsidP="001957B3">
            <w:pPr>
              <w:spacing w:after="6" w:line="237" w:lineRule="auto"/>
              <w:ind w:left="4"/>
            </w:pPr>
            <w:r>
              <w:rPr>
                <w:rFonts w:ascii="Times New Roman" w:eastAsia="Times New Roman" w:hAnsi="Times New Roman" w:cs="Times New Roman"/>
                <w:sz w:val="24"/>
              </w:rPr>
              <w:t xml:space="preserve">Typically Linear Up To 20 Mg/Dl (Or About \(340\Text{ \Mu Mol/L}\)).   </w:t>
            </w:r>
          </w:p>
        </w:tc>
        <w:tc>
          <w:tcPr>
            <w:tcW w:w="1800" w:type="dxa"/>
          </w:tcPr>
          <w:p w14:paraId="0B7F1B9F" w14:textId="41860003" w:rsidR="001957B3" w:rsidRDefault="001957B3" w:rsidP="001957B3">
            <w:r>
              <w:rPr>
                <w:rFonts w:ascii="Times New Roman" w:eastAsia="Times New Roman" w:hAnsi="Times New Roman" w:cs="Times New Roman"/>
                <w:sz w:val="24"/>
              </w:rPr>
              <w:t xml:space="preserve">2 btls     </w:t>
            </w:r>
          </w:p>
        </w:tc>
        <w:tc>
          <w:tcPr>
            <w:tcW w:w="1525" w:type="dxa"/>
          </w:tcPr>
          <w:p w14:paraId="26534B73" w14:textId="636E70C1" w:rsidR="001957B3" w:rsidRDefault="001957B3">
            <w:pPr>
              <w:pStyle w:val="ListParagraph"/>
              <w:numPr>
                <w:ilvl w:val="0"/>
                <w:numId w:val="57"/>
              </w:numPr>
            </w:pPr>
          </w:p>
        </w:tc>
      </w:tr>
      <w:tr w:rsidR="001957B3" w14:paraId="373D5FD7" w14:textId="77777777" w:rsidTr="008A42DB">
        <w:tc>
          <w:tcPr>
            <w:tcW w:w="625" w:type="dxa"/>
          </w:tcPr>
          <w:p w14:paraId="25EB3000" w14:textId="5BD9BFF7" w:rsidR="001957B3" w:rsidRDefault="001957B3" w:rsidP="001957B3">
            <w:r>
              <w:rPr>
                <w:rFonts w:ascii="Times New Roman" w:eastAsia="Times New Roman" w:hAnsi="Times New Roman" w:cs="Times New Roman"/>
                <w:sz w:val="24"/>
              </w:rPr>
              <w:t xml:space="preserve">61     </w:t>
            </w:r>
          </w:p>
        </w:tc>
        <w:tc>
          <w:tcPr>
            <w:tcW w:w="5400" w:type="dxa"/>
          </w:tcPr>
          <w:p w14:paraId="4BA65B18" w14:textId="77777777" w:rsidR="001957B3" w:rsidRDefault="001957B3" w:rsidP="001957B3">
            <w:pPr>
              <w:tabs>
                <w:tab w:val="center" w:pos="378"/>
                <w:tab w:val="center" w:pos="2444"/>
              </w:tabs>
            </w:pPr>
            <w:r>
              <w:tab/>
            </w:r>
            <w:r>
              <w:rPr>
                <w:rFonts w:ascii="Times New Roman" w:eastAsia="Times New Roman" w:hAnsi="Times New Roman" w:cs="Times New Roman"/>
                <w:b/>
                <w:sz w:val="24"/>
              </w:rPr>
              <w:t xml:space="preserve">Total </w:t>
            </w:r>
            <w:r>
              <w:rPr>
                <w:rFonts w:ascii="Times New Roman" w:eastAsia="Times New Roman" w:hAnsi="Times New Roman" w:cs="Times New Roman"/>
                <w:b/>
                <w:sz w:val="24"/>
              </w:rPr>
              <w:tab/>
              <w:t xml:space="preserve">Bilirubin </w:t>
            </w:r>
          </w:p>
          <w:p w14:paraId="480184EE" w14:textId="77777777" w:rsidR="001957B3" w:rsidRDefault="001957B3" w:rsidP="001957B3">
            <w:pPr>
              <w:ind w:right="153"/>
              <w:jc w:val="center"/>
            </w:pPr>
            <w:r>
              <w:rPr>
                <w:rFonts w:ascii="Times New Roman" w:eastAsia="Times New Roman" w:hAnsi="Times New Roman" w:cs="Times New Roman"/>
                <w:b/>
                <w:sz w:val="24"/>
              </w:rPr>
              <w:t xml:space="preserve">Reagent(50ml Per Bottle) </w:t>
            </w:r>
            <w:r>
              <w:rPr>
                <w:rFonts w:ascii="Times New Roman" w:eastAsia="Times New Roman" w:hAnsi="Times New Roman" w:cs="Times New Roman"/>
                <w:sz w:val="24"/>
              </w:rPr>
              <w:t xml:space="preserve"> </w:t>
            </w:r>
          </w:p>
          <w:p w14:paraId="169E811D" w14:textId="77777777" w:rsidR="001957B3" w:rsidRDefault="001957B3" w:rsidP="001957B3">
            <w:pPr>
              <w:rPr>
                <w:rFonts w:ascii="Times New Roman" w:eastAsia="Times New Roman" w:hAnsi="Times New Roman" w:cs="Times New Roman"/>
                <w:sz w:val="24"/>
              </w:rPr>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2B46AB2B" w14:textId="77777777" w:rsidR="001957B3" w:rsidRDefault="001957B3">
            <w:pPr>
              <w:numPr>
                <w:ilvl w:val="0"/>
                <w:numId w:val="76"/>
              </w:numPr>
            </w:pPr>
            <w:r>
              <w:rPr>
                <w:rFonts w:ascii="Times New Roman" w:eastAsia="Times New Roman" w:hAnsi="Times New Roman" w:cs="Times New Roman"/>
                <w:sz w:val="24"/>
              </w:rPr>
              <w:t xml:space="preserve">Methodology: </w:t>
            </w:r>
          </w:p>
          <w:p w14:paraId="512149B7" w14:textId="77777777" w:rsidR="001957B3" w:rsidRDefault="001957B3" w:rsidP="001957B3">
            <w:pPr>
              <w:ind w:left="4"/>
            </w:pPr>
            <w:r>
              <w:rPr>
                <w:rFonts w:ascii="Times New Roman" w:eastAsia="Times New Roman" w:hAnsi="Times New Roman" w:cs="Times New Roman"/>
                <w:sz w:val="24"/>
              </w:rPr>
              <w:t xml:space="preserve">Modified  </w:t>
            </w:r>
          </w:p>
          <w:p w14:paraId="0515DB0F" w14:textId="77777777" w:rsidR="001957B3" w:rsidRDefault="001957B3" w:rsidP="001957B3">
            <w:pPr>
              <w:ind w:left="4"/>
            </w:pPr>
            <w:proofErr w:type="spellStart"/>
            <w:r>
              <w:rPr>
                <w:rFonts w:ascii="Times New Roman" w:eastAsia="Times New Roman" w:hAnsi="Times New Roman" w:cs="Times New Roman"/>
                <w:sz w:val="24"/>
              </w:rPr>
              <w:t>Jendrassik</w:t>
            </w:r>
            <w:proofErr w:type="spellEnd"/>
            <w:r>
              <w:rPr>
                <w:rFonts w:ascii="Times New Roman" w:eastAsia="Times New Roman" w:hAnsi="Times New Roman" w:cs="Times New Roman"/>
                <w:sz w:val="24"/>
              </w:rPr>
              <w:t xml:space="preserve"> &amp; Grof, Or  </w:t>
            </w:r>
          </w:p>
          <w:p w14:paraId="32817F4E" w14:textId="77777777" w:rsidR="001957B3" w:rsidRDefault="001957B3" w:rsidP="001957B3">
            <w:pPr>
              <w:ind w:left="4"/>
            </w:pPr>
            <w:r>
              <w:rPr>
                <w:rFonts w:ascii="Times New Roman" w:eastAsia="Times New Roman" w:hAnsi="Times New Roman" w:cs="Times New Roman"/>
                <w:sz w:val="24"/>
              </w:rPr>
              <w:t xml:space="preserve">DMSO/Diazo  </w:t>
            </w:r>
          </w:p>
          <w:p w14:paraId="2CFD974C" w14:textId="77777777" w:rsidR="001957B3" w:rsidRDefault="001957B3">
            <w:pPr>
              <w:numPr>
                <w:ilvl w:val="0"/>
                <w:numId w:val="76"/>
              </w:numPr>
            </w:pPr>
            <w:r>
              <w:rPr>
                <w:rFonts w:ascii="Times New Roman" w:eastAsia="Times New Roman" w:hAnsi="Times New Roman" w:cs="Times New Roman"/>
                <w:sz w:val="24"/>
              </w:rPr>
              <w:t xml:space="preserve">Sample Type: Human </w:t>
            </w:r>
          </w:p>
          <w:p w14:paraId="17A20EC9" w14:textId="77777777" w:rsidR="001957B3" w:rsidRDefault="001957B3" w:rsidP="001957B3">
            <w:pPr>
              <w:ind w:left="4"/>
            </w:pPr>
            <w:r>
              <w:rPr>
                <w:rFonts w:ascii="Times New Roman" w:eastAsia="Times New Roman" w:hAnsi="Times New Roman" w:cs="Times New Roman"/>
                <w:sz w:val="24"/>
              </w:rPr>
              <w:t xml:space="preserve">Serum Or Plasma  </w:t>
            </w:r>
          </w:p>
          <w:p w14:paraId="3F1DF622" w14:textId="77777777" w:rsidR="001957B3" w:rsidRDefault="001957B3">
            <w:pPr>
              <w:numPr>
                <w:ilvl w:val="0"/>
                <w:numId w:val="76"/>
              </w:numPr>
            </w:pPr>
            <w:r>
              <w:rPr>
                <w:rFonts w:ascii="Times New Roman" w:eastAsia="Times New Roman" w:hAnsi="Times New Roman" w:cs="Times New Roman"/>
                <w:sz w:val="24"/>
              </w:rPr>
              <w:t xml:space="preserve">Reaction Type: </w:t>
            </w:r>
          </w:p>
          <w:p w14:paraId="7B784A45" w14:textId="77777777" w:rsidR="001957B3" w:rsidRDefault="001957B3" w:rsidP="001957B3">
            <w:pPr>
              <w:ind w:left="4"/>
            </w:pPr>
            <w:r>
              <w:rPr>
                <w:rFonts w:ascii="Times New Roman" w:eastAsia="Times New Roman" w:hAnsi="Times New Roman" w:cs="Times New Roman"/>
                <w:sz w:val="24"/>
              </w:rPr>
              <w:t xml:space="preserve">Endpoint  </w:t>
            </w:r>
          </w:p>
          <w:p w14:paraId="50C623B0" w14:textId="77777777" w:rsidR="001957B3" w:rsidRDefault="001957B3">
            <w:pPr>
              <w:numPr>
                <w:ilvl w:val="0"/>
                <w:numId w:val="76"/>
              </w:numPr>
            </w:pPr>
            <w:r>
              <w:rPr>
                <w:rFonts w:ascii="Times New Roman" w:eastAsia="Times New Roman" w:hAnsi="Times New Roman" w:cs="Times New Roman"/>
                <w:sz w:val="24"/>
              </w:rPr>
              <w:t xml:space="preserve">Primary Wavelength: </w:t>
            </w:r>
          </w:p>
          <w:p w14:paraId="5C54030F" w14:textId="77777777" w:rsidR="001957B3" w:rsidRDefault="001957B3" w:rsidP="001957B3">
            <w:pPr>
              <w:ind w:left="4"/>
            </w:pPr>
            <w:r>
              <w:rPr>
                <w:rFonts w:ascii="Times New Roman" w:eastAsia="Times New Roman" w:hAnsi="Times New Roman" w:cs="Times New Roman"/>
                <w:sz w:val="24"/>
              </w:rPr>
              <w:t xml:space="preserve">540 Nm Or 546 Nm  </w:t>
            </w:r>
          </w:p>
          <w:p w14:paraId="1E063469" w14:textId="77777777" w:rsidR="001957B3" w:rsidRDefault="001957B3">
            <w:pPr>
              <w:numPr>
                <w:ilvl w:val="0"/>
                <w:numId w:val="77"/>
              </w:numPr>
            </w:pPr>
            <w:r>
              <w:rPr>
                <w:rFonts w:ascii="Times New Roman" w:eastAsia="Times New Roman" w:hAnsi="Times New Roman" w:cs="Times New Roman"/>
                <w:sz w:val="24"/>
              </w:rPr>
              <w:t xml:space="preserve">Secondary </w:t>
            </w:r>
          </w:p>
          <w:p w14:paraId="6F157170" w14:textId="77777777" w:rsidR="001957B3" w:rsidRDefault="001957B3" w:rsidP="001957B3">
            <w:pPr>
              <w:ind w:left="4"/>
            </w:pPr>
            <w:r>
              <w:rPr>
                <w:rFonts w:ascii="Times New Roman" w:eastAsia="Times New Roman" w:hAnsi="Times New Roman" w:cs="Times New Roman"/>
                <w:sz w:val="24"/>
              </w:rPr>
              <w:t xml:space="preserve">Wavelength: 600  </w:t>
            </w:r>
          </w:p>
          <w:p w14:paraId="24ADD8F7" w14:textId="77777777" w:rsidR="001957B3" w:rsidRDefault="001957B3" w:rsidP="001957B3">
            <w:pPr>
              <w:ind w:left="4"/>
            </w:pPr>
            <w:r>
              <w:rPr>
                <w:rFonts w:ascii="Times New Roman" w:eastAsia="Times New Roman" w:hAnsi="Times New Roman" w:cs="Times New Roman"/>
                <w:sz w:val="24"/>
              </w:rPr>
              <w:t xml:space="preserve">Nm Or 630 Nm  </w:t>
            </w:r>
          </w:p>
          <w:p w14:paraId="3C693833" w14:textId="77777777" w:rsidR="001957B3" w:rsidRDefault="001957B3" w:rsidP="001957B3">
            <w:pPr>
              <w:spacing w:after="1"/>
              <w:ind w:left="4"/>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Bichromatic</w:t>
            </w:r>
            <w:proofErr w:type="spellEnd"/>
            <w:r>
              <w:rPr>
                <w:rFonts w:ascii="Times New Roman" w:eastAsia="Times New Roman" w:hAnsi="Times New Roman" w:cs="Times New Roman"/>
                <w:sz w:val="24"/>
              </w:rPr>
              <w:t xml:space="preserve">)  </w:t>
            </w:r>
          </w:p>
          <w:p w14:paraId="2B9DC669" w14:textId="77777777" w:rsidR="001957B3" w:rsidRDefault="001957B3">
            <w:pPr>
              <w:numPr>
                <w:ilvl w:val="0"/>
                <w:numId w:val="77"/>
              </w:numPr>
            </w:pPr>
            <w:r>
              <w:rPr>
                <w:rFonts w:ascii="Times New Roman" w:eastAsia="Times New Roman" w:hAnsi="Times New Roman" w:cs="Times New Roman"/>
                <w:sz w:val="24"/>
              </w:rPr>
              <w:t xml:space="preserve">Linearity Range: Up </w:t>
            </w:r>
          </w:p>
          <w:p w14:paraId="5ED1615D" w14:textId="77777777" w:rsidR="001957B3" w:rsidRDefault="001957B3" w:rsidP="001957B3">
            <w:pPr>
              <w:ind w:left="4"/>
            </w:pPr>
            <w:r>
              <w:rPr>
                <w:rFonts w:ascii="Times New Roman" w:eastAsia="Times New Roman" w:hAnsi="Times New Roman" w:cs="Times New Roman"/>
                <w:sz w:val="24"/>
              </w:rPr>
              <w:t xml:space="preserve">To 20 -  </w:t>
            </w:r>
          </w:p>
          <w:p w14:paraId="219127F8" w14:textId="77777777" w:rsidR="001957B3" w:rsidRDefault="001957B3" w:rsidP="001957B3">
            <w:pPr>
              <w:ind w:left="4"/>
            </w:pPr>
            <w:r>
              <w:rPr>
                <w:rFonts w:ascii="Times New Roman" w:eastAsia="Times New Roman" w:hAnsi="Times New Roman" w:cs="Times New Roman"/>
                <w:sz w:val="24"/>
              </w:rPr>
              <w:t xml:space="preserve">30 Mg/Dl   </w:t>
            </w:r>
          </w:p>
          <w:p w14:paraId="58B7203F" w14:textId="77777777" w:rsidR="001957B3" w:rsidRDefault="001957B3">
            <w:pPr>
              <w:numPr>
                <w:ilvl w:val="0"/>
                <w:numId w:val="78"/>
              </w:numPr>
            </w:pPr>
            <w:r>
              <w:rPr>
                <w:rFonts w:ascii="Times New Roman" w:eastAsia="Times New Roman" w:hAnsi="Times New Roman" w:cs="Times New Roman"/>
                <w:sz w:val="24"/>
              </w:rPr>
              <w:t xml:space="preserve">Sensitivity/Detection </w:t>
            </w:r>
          </w:p>
          <w:p w14:paraId="045CF1D9" w14:textId="77777777" w:rsidR="001957B3" w:rsidRDefault="001957B3" w:rsidP="001957B3">
            <w:pPr>
              <w:ind w:left="4"/>
            </w:pPr>
            <w:r>
              <w:rPr>
                <w:rFonts w:ascii="Times New Roman" w:eastAsia="Times New Roman" w:hAnsi="Times New Roman" w:cs="Times New Roman"/>
                <w:sz w:val="24"/>
              </w:rPr>
              <w:t xml:space="preserve">Limit: ~ 0.1 Mg/Dl  </w:t>
            </w:r>
          </w:p>
          <w:p w14:paraId="7CB6C6F4" w14:textId="77777777" w:rsidR="001957B3" w:rsidRDefault="001957B3">
            <w:pPr>
              <w:numPr>
                <w:ilvl w:val="0"/>
                <w:numId w:val="78"/>
              </w:numPr>
            </w:pPr>
            <w:r>
              <w:rPr>
                <w:rFonts w:ascii="Times New Roman" w:eastAsia="Times New Roman" w:hAnsi="Times New Roman" w:cs="Times New Roman"/>
                <w:sz w:val="24"/>
              </w:rPr>
              <w:t xml:space="preserve">Storage Temperature: </w:t>
            </w:r>
          </w:p>
          <w:p w14:paraId="4A9D2A72" w14:textId="0C5CC596" w:rsidR="001957B3" w:rsidRDefault="001957B3" w:rsidP="001957B3">
            <w:r>
              <w:rPr>
                <w:rFonts w:ascii="Times New Roman" w:eastAsia="Times New Roman" w:hAnsi="Times New Roman" w:cs="Times New Roman"/>
                <w:sz w:val="24"/>
              </w:rPr>
              <w:lastRenderedPageBreak/>
              <w:t xml:space="preserve">2 To 6 Degree Celsius    </w:t>
            </w:r>
          </w:p>
        </w:tc>
        <w:tc>
          <w:tcPr>
            <w:tcW w:w="1800" w:type="dxa"/>
          </w:tcPr>
          <w:p w14:paraId="0A7224F8" w14:textId="52BB763B" w:rsidR="001957B3" w:rsidRDefault="001957B3" w:rsidP="001957B3">
            <w:r>
              <w:rPr>
                <w:rFonts w:ascii="Times New Roman" w:eastAsia="Times New Roman" w:hAnsi="Times New Roman" w:cs="Times New Roman"/>
                <w:sz w:val="24"/>
              </w:rPr>
              <w:lastRenderedPageBreak/>
              <w:t xml:space="preserve">2 btls     </w:t>
            </w:r>
          </w:p>
        </w:tc>
        <w:tc>
          <w:tcPr>
            <w:tcW w:w="1525" w:type="dxa"/>
          </w:tcPr>
          <w:p w14:paraId="5800F17E" w14:textId="10FF02F2" w:rsidR="001957B3" w:rsidRDefault="001957B3">
            <w:pPr>
              <w:pStyle w:val="ListParagraph"/>
              <w:numPr>
                <w:ilvl w:val="0"/>
                <w:numId w:val="57"/>
              </w:numPr>
            </w:pPr>
            <w:r w:rsidRPr="001957B3">
              <w:rPr>
                <w:rFonts w:ascii="Times New Roman" w:eastAsia="Times New Roman" w:hAnsi="Times New Roman" w:cs="Times New Roman"/>
                <w:sz w:val="24"/>
              </w:rPr>
              <w:t xml:space="preserve"> </w:t>
            </w:r>
          </w:p>
        </w:tc>
      </w:tr>
      <w:tr w:rsidR="001957B3" w14:paraId="25880D40" w14:textId="77777777" w:rsidTr="008A42DB">
        <w:tc>
          <w:tcPr>
            <w:tcW w:w="625" w:type="dxa"/>
          </w:tcPr>
          <w:p w14:paraId="054E4F8B" w14:textId="25DF074C" w:rsidR="001957B3" w:rsidRDefault="001957B3" w:rsidP="001957B3">
            <w:r>
              <w:rPr>
                <w:rFonts w:ascii="Times New Roman" w:eastAsia="Times New Roman" w:hAnsi="Times New Roman" w:cs="Times New Roman"/>
                <w:sz w:val="24"/>
              </w:rPr>
              <w:t xml:space="preserve">62     </w:t>
            </w:r>
          </w:p>
        </w:tc>
        <w:tc>
          <w:tcPr>
            <w:tcW w:w="5400" w:type="dxa"/>
          </w:tcPr>
          <w:p w14:paraId="7827AD65" w14:textId="77777777" w:rsidR="001957B3" w:rsidRDefault="001957B3" w:rsidP="001957B3">
            <w:pPr>
              <w:ind w:left="114"/>
            </w:pPr>
            <w:r>
              <w:rPr>
                <w:rFonts w:ascii="Times New Roman" w:eastAsia="Times New Roman" w:hAnsi="Times New Roman" w:cs="Times New Roman"/>
                <w:b/>
                <w:sz w:val="24"/>
              </w:rPr>
              <w:t xml:space="preserve">ALP Reagent(50ml Per </w:t>
            </w:r>
          </w:p>
          <w:p w14:paraId="25340423" w14:textId="77777777" w:rsidR="001957B3" w:rsidRDefault="001957B3" w:rsidP="001957B3">
            <w:pPr>
              <w:ind w:left="114"/>
            </w:pPr>
            <w:r>
              <w:rPr>
                <w:rFonts w:ascii="Times New Roman" w:eastAsia="Times New Roman" w:hAnsi="Times New Roman" w:cs="Times New Roman"/>
                <w:b/>
                <w:sz w:val="24"/>
              </w:rPr>
              <w:t xml:space="preserve">Bottle) </w:t>
            </w:r>
            <w:r>
              <w:rPr>
                <w:rFonts w:ascii="Times New Roman" w:eastAsia="Times New Roman" w:hAnsi="Times New Roman" w:cs="Times New Roman"/>
                <w:sz w:val="24"/>
              </w:rPr>
              <w:t xml:space="preserve"> </w:t>
            </w:r>
          </w:p>
          <w:p w14:paraId="578F83B6" w14:textId="77777777" w:rsidR="001957B3" w:rsidRDefault="001957B3" w:rsidP="001957B3">
            <w:pPr>
              <w:spacing w:after="29"/>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37BCC485" w14:textId="77777777" w:rsidR="001957B3" w:rsidRDefault="001957B3">
            <w:pPr>
              <w:numPr>
                <w:ilvl w:val="0"/>
                <w:numId w:val="79"/>
              </w:numPr>
              <w:spacing w:after="18" w:line="265" w:lineRule="auto"/>
            </w:pPr>
            <w:r>
              <w:rPr>
                <w:rFonts w:ascii="Times New Roman" w:eastAsia="Times New Roman" w:hAnsi="Times New Roman" w:cs="Times New Roman"/>
                <w:sz w:val="24"/>
              </w:rPr>
              <w:t xml:space="preserve">Testing Method: Kinetic / Rate Method  </w:t>
            </w:r>
          </w:p>
          <w:p w14:paraId="5FCBEF44" w14:textId="77777777" w:rsidR="001957B3" w:rsidRDefault="001957B3">
            <w:pPr>
              <w:numPr>
                <w:ilvl w:val="0"/>
                <w:numId w:val="79"/>
              </w:numPr>
              <w:spacing w:after="35"/>
            </w:pPr>
            <w:r>
              <w:rPr>
                <w:rFonts w:ascii="Times New Roman" w:eastAsia="Times New Roman" w:hAnsi="Times New Roman" w:cs="Times New Roman"/>
                <w:sz w:val="24"/>
              </w:rPr>
              <w:t>Wavelength</w:t>
            </w:r>
            <w:r>
              <w:rPr>
                <w:rFonts w:ascii="Times New Roman" w:eastAsia="Times New Roman" w:hAnsi="Times New Roman" w:cs="Times New Roman"/>
                <w:b/>
                <w:sz w:val="24"/>
              </w:rPr>
              <w:t>:</w:t>
            </w:r>
            <w:r>
              <w:rPr>
                <w:rFonts w:ascii="Times New Roman" w:eastAsia="Times New Roman" w:hAnsi="Times New Roman" w:cs="Times New Roman"/>
                <w:sz w:val="24"/>
              </w:rPr>
              <w:t xml:space="preserve"> 405 Nm  </w:t>
            </w:r>
          </w:p>
          <w:p w14:paraId="2DA6F273" w14:textId="77777777" w:rsidR="001957B3" w:rsidRDefault="001957B3">
            <w:pPr>
              <w:numPr>
                <w:ilvl w:val="0"/>
                <w:numId w:val="79"/>
              </w:numPr>
              <w:spacing w:line="289" w:lineRule="auto"/>
            </w:pPr>
            <w:r>
              <w:rPr>
                <w:rFonts w:ascii="Times New Roman" w:eastAsia="Times New Roman" w:hAnsi="Times New Roman" w:cs="Times New Roman"/>
                <w:sz w:val="24"/>
              </w:rPr>
              <w:t xml:space="preserve">(Secondary 660 Nm)  </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Reaction  </w:t>
            </w:r>
          </w:p>
          <w:p w14:paraId="78AFEB15" w14:textId="77777777" w:rsidR="001957B3" w:rsidRDefault="001957B3" w:rsidP="001957B3">
            <w:pPr>
              <w:ind w:right="142"/>
              <w:jc w:val="center"/>
            </w:pPr>
            <w:r>
              <w:rPr>
                <w:rFonts w:ascii="Times New Roman" w:eastAsia="Times New Roman" w:hAnsi="Times New Roman" w:cs="Times New Roman"/>
                <w:sz w:val="24"/>
              </w:rPr>
              <w:t>Direction</w:t>
            </w:r>
            <w:r>
              <w:rPr>
                <w:rFonts w:ascii="Times New Roman" w:eastAsia="Times New Roman" w:hAnsi="Times New Roman" w:cs="Times New Roman"/>
                <w:b/>
                <w:sz w:val="24"/>
              </w:rPr>
              <w:t>:</w:t>
            </w:r>
            <w:r>
              <w:rPr>
                <w:rFonts w:ascii="Times New Roman" w:eastAsia="Times New Roman" w:hAnsi="Times New Roman" w:cs="Times New Roman"/>
                <w:sz w:val="24"/>
              </w:rPr>
              <w:t xml:space="preserve"> Increase In  </w:t>
            </w:r>
          </w:p>
          <w:p w14:paraId="0FDA8582" w14:textId="77777777" w:rsidR="001957B3" w:rsidRDefault="001957B3" w:rsidP="001957B3">
            <w:pPr>
              <w:spacing w:after="2"/>
              <w:ind w:left="364"/>
            </w:pPr>
            <w:r>
              <w:rPr>
                <w:rFonts w:ascii="Times New Roman" w:eastAsia="Times New Roman" w:hAnsi="Times New Roman" w:cs="Times New Roman"/>
                <w:sz w:val="24"/>
              </w:rPr>
              <w:t xml:space="preserve">Absorbance  </w:t>
            </w:r>
          </w:p>
          <w:p w14:paraId="4D408FE3" w14:textId="77777777" w:rsidR="001957B3" w:rsidRDefault="001957B3">
            <w:pPr>
              <w:numPr>
                <w:ilvl w:val="0"/>
                <w:numId w:val="79"/>
              </w:numPr>
            </w:pPr>
            <w:r>
              <w:rPr>
                <w:rFonts w:ascii="Times New Roman" w:eastAsia="Times New Roman" w:hAnsi="Times New Roman" w:cs="Times New Roman"/>
                <w:sz w:val="24"/>
              </w:rPr>
              <w:t xml:space="preserve">Incubation  </w:t>
            </w:r>
          </w:p>
          <w:p w14:paraId="40DCD221" w14:textId="77777777" w:rsidR="001957B3" w:rsidRDefault="001957B3" w:rsidP="001957B3">
            <w:pPr>
              <w:spacing w:after="1"/>
              <w:ind w:left="4"/>
            </w:pPr>
            <w:r>
              <w:rPr>
                <w:rFonts w:ascii="Times New Roman" w:eastAsia="Times New Roman" w:hAnsi="Times New Roman" w:cs="Times New Roman"/>
                <w:sz w:val="24"/>
              </w:rPr>
              <w:t>Temperature</w:t>
            </w:r>
            <w:r>
              <w:rPr>
                <w:rFonts w:ascii="Times New Roman" w:eastAsia="Times New Roman" w:hAnsi="Times New Roman" w:cs="Times New Roman"/>
                <w:b/>
                <w:sz w:val="24"/>
              </w:rPr>
              <w:t>:</w:t>
            </w:r>
            <w:r>
              <w:rPr>
                <w:rFonts w:ascii="Times New Roman" w:eastAsia="Times New Roman" w:hAnsi="Times New Roman" w:cs="Times New Roman"/>
                <w:sz w:val="24"/>
              </w:rPr>
              <w:t xml:space="preserve"> 30°C Or 37°C  </w:t>
            </w:r>
          </w:p>
          <w:p w14:paraId="72760D95" w14:textId="77777777" w:rsidR="001957B3" w:rsidRDefault="001957B3">
            <w:pPr>
              <w:numPr>
                <w:ilvl w:val="0"/>
                <w:numId w:val="79"/>
              </w:numPr>
            </w:pPr>
            <w:r>
              <w:rPr>
                <w:rFonts w:ascii="Times New Roman" w:eastAsia="Times New Roman" w:hAnsi="Times New Roman" w:cs="Times New Roman"/>
                <w:sz w:val="24"/>
              </w:rPr>
              <w:t xml:space="preserve">Linearity Range: Up </w:t>
            </w:r>
          </w:p>
          <w:p w14:paraId="57870653" w14:textId="77777777" w:rsidR="001957B3" w:rsidRDefault="001957B3" w:rsidP="001957B3">
            <w:pPr>
              <w:rPr>
                <w:rFonts w:ascii="Times New Roman" w:eastAsia="Times New Roman" w:hAnsi="Times New Roman" w:cs="Times New Roman"/>
                <w:sz w:val="24"/>
              </w:rPr>
            </w:pPr>
            <w:r>
              <w:rPr>
                <w:rFonts w:ascii="Times New Roman" w:eastAsia="Times New Roman" w:hAnsi="Times New Roman" w:cs="Times New Roman"/>
                <w:sz w:val="24"/>
              </w:rPr>
              <w:t xml:space="preserve">To  </w:t>
            </w:r>
          </w:p>
          <w:p w14:paraId="5E2F9C95" w14:textId="77777777" w:rsidR="001957B3" w:rsidRDefault="001957B3" w:rsidP="001957B3">
            <w:pPr>
              <w:ind w:left="4"/>
            </w:pPr>
            <w:r>
              <w:rPr>
                <w:rFonts w:ascii="Times New Roman" w:eastAsia="Times New Roman" w:hAnsi="Times New Roman" w:cs="Times New Roman"/>
                <w:sz w:val="24"/>
              </w:rPr>
              <w:t xml:space="preserve">1500 - 2000 U/L  </w:t>
            </w:r>
          </w:p>
          <w:p w14:paraId="6396E9DA" w14:textId="77777777" w:rsidR="001957B3" w:rsidRDefault="001957B3" w:rsidP="001957B3">
            <w:pPr>
              <w:ind w:left="4"/>
            </w:pPr>
            <w:r>
              <w:rPr>
                <w:rFonts w:ascii="Times New Roman" w:eastAsia="Times New Roman" w:hAnsi="Times New Roman" w:cs="Times New Roman"/>
                <w:sz w:val="24"/>
              </w:rPr>
              <w:t xml:space="preserve">(Depending On The  </w:t>
            </w:r>
          </w:p>
          <w:p w14:paraId="2F96355A" w14:textId="77777777" w:rsidR="001957B3" w:rsidRDefault="001957B3" w:rsidP="001957B3">
            <w:pPr>
              <w:spacing w:after="2"/>
              <w:ind w:left="4"/>
            </w:pPr>
            <w:r>
              <w:rPr>
                <w:rFonts w:ascii="Times New Roman" w:eastAsia="Times New Roman" w:hAnsi="Times New Roman" w:cs="Times New Roman"/>
                <w:sz w:val="24"/>
              </w:rPr>
              <w:t xml:space="preserve">Specific Manufacturer)  </w:t>
            </w:r>
          </w:p>
          <w:p w14:paraId="3089796A" w14:textId="77777777" w:rsidR="001957B3" w:rsidRDefault="001957B3" w:rsidP="001957B3">
            <w:pPr>
              <w:tabs>
                <w:tab w:val="center" w:pos="39"/>
                <w:tab w:val="center" w:pos="1195"/>
              </w:tabs>
            </w:pPr>
            <w:r>
              <w:tab/>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4"/>
              </w:rPr>
              <w:t xml:space="preserve">Specimen  </w:t>
            </w:r>
          </w:p>
          <w:p w14:paraId="2503A86F" w14:textId="77777777" w:rsidR="001957B3" w:rsidRDefault="001957B3" w:rsidP="001957B3">
            <w:pPr>
              <w:ind w:left="4"/>
            </w:pPr>
            <w:r>
              <w:rPr>
                <w:rFonts w:ascii="Times New Roman" w:eastAsia="Times New Roman" w:hAnsi="Times New Roman" w:cs="Times New Roman"/>
                <w:sz w:val="24"/>
              </w:rPr>
              <w:t xml:space="preserve">Requirements: Serum, Or  </w:t>
            </w:r>
          </w:p>
          <w:p w14:paraId="18616465" w14:textId="77777777" w:rsidR="001957B3" w:rsidRDefault="001957B3" w:rsidP="001957B3">
            <w:pPr>
              <w:spacing w:line="250" w:lineRule="auto"/>
              <w:ind w:left="4"/>
            </w:pPr>
            <w:r>
              <w:rPr>
                <w:rFonts w:ascii="Times New Roman" w:eastAsia="Times New Roman" w:hAnsi="Times New Roman" w:cs="Times New Roman"/>
                <w:sz w:val="24"/>
              </w:rPr>
              <w:t xml:space="preserve">Heparinized Plasma Free  From Hemolysis. Avoid </w:t>
            </w:r>
          </w:p>
          <w:p w14:paraId="6B5547C3" w14:textId="77777777" w:rsidR="001957B3" w:rsidRDefault="001957B3" w:rsidP="001957B3">
            <w:pPr>
              <w:spacing w:after="19" w:line="243" w:lineRule="auto"/>
              <w:ind w:left="4" w:right="30"/>
            </w:pPr>
            <w:r>
              <w:rPr>
                <w:rFonts w:ascii="Times New Roman" w:eastAsia="Times New Roman" w:hAnsi="Times New Roman" w:cs="Times New Roman"/>
                <w:sz w:val="24"/>
              </w:rPr>
              <w:t xml:space="preserve">EDTA, Oxalate, Or Fluoride.  </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4"/>
              </w:rPr>
              <w:t xml:space="preserve">Storage Condition: 2 - </w:t>
            </w:r>
          </w:p>
          <w:p w14:paraId="41AEF236" w14:textId="77777777" w:rsidR="001957B3" w:rsidRDefault="001957B3" w:rsidP="001957B3">
            <w:pPr>
              <w:ind w:left="4"/>
            </w:pPr>
            <w:r>
              <w:rPr>
                <w:rFonts w:ascii="Times New Roman" w:eastAsia="Times New Roman" w:hAnsi="Times New Roman" w:cs="Times New Roman"/>
                <w:sz w:val="24"/>
              </w:rPr>
              <w:t xml:space="preserve">8°C  </w:t>
            </w:r>
          </w:p>
          <w:p w14:paraId="284E2A44" w14:textId="7C047876" w:rsidR="001957B3" w:rsidRDefault="001957B3" w:rsidP="001957B3">
            <w:pPr>
              <w:ind w:left="364"/>
            </w:pPr>
            <w:r>
              <w:rPr>
                <w:rFonts w:ascii="Times New Roman" w:eastAsia="Times New Roman" w:hAnsi="Times New Roman" w:cs="Times New Roman"/>
                <w:sz w:val="24"/>
              </w:rPr>
              <w:t xml:space="preserve">(Do Not Freeze)   </w:t>
            </w:r>
          </w:p>
        </w:tc>
        <w:tc>
          <w:tcPr>
            <w:tcW w:w="1800" w:type="dxa"/>
          </w:tcPr>
          <w:p w14:paraId="59B830F8" w14:textId="6D93B45A" w:rsidR="001957B3" w:rsidRDefault="001957B3" w:rsidP="001957B3">
            <w:r>
              <w:rPr>
                <w:rFonts w:ascii="Times New Roman" w:eastAsia="Times New Roman" w:hAnsi="Times New Roman" w:cs="Times New Roman"/>
                <w:sz w:val="24"/>
              </w:rPr>
              <w:t xml:space="preserve">2 btls     </w:t>
            </w:r>
          </w:p>
        </w:tc>
        <w:tc>
          <w:tcPr>
            <w:tcW w:w="1525" w:type="dxa"/>
          </w:tcPr>
          <w:p w14:paraId="0A3B71C3" w14:textId="3CBD93F3" w:rsidR="001957B3" w:rsidRDefault="001957B3">
            <w:pPr>
              <w:pStyle w:val="ListParagraph"/>
              <w:numPr>
                <w:ilvl w:val="0"/>
                <w:numId w:val="57"/>
              </w:numPr>
            </w:pPr>
          </w:p>
        </w:tc>
      </w:tr>
      <w:tr w:rsidR="001957B3" w14:paraId="195F2B7E" w14:textId="77777777" w:rsidTr="008A42DB">
        <w:tc>
          <w:tcPr>
            <w:tcW w:w="625" w:type="dxa"/>
          </w:tcPr>
          <w:p w14:paraId="4E73EEA3" w14:textId="0BCD2BC2" w:rsidR="001957B3" w:rsidRDefault="001957B3" w:rsidP="001957B3">
            <w:r>
              <w:rPr>
                <w:rFonts w:ascii="Times New Roman" w:eastAsia="Times New Roman" w:hAnsi="Times New Roman" w:cs="Times New Roman"/>
                <w:sz w:val="24"/>
              </w:rPr>
              <w:t xml:space="preserve">63   </w:t>
            </w:r>
          </w:p>
        </w:tc>
        <w:tc>
          <w:tcPr>
            <w:tcW w:w="5400" w:type="dxa"/>
          </w:tcPr>
          <w:p w14:paraId="591462B4" w14:textId="77777777" w:rsidR="001957B3" w:rsidRDefault="001957B3" w:rsidP="001957B3">
            <w:pPr>
              <w:spacing w:after="3"/>
              <w:ind w:left="114"/>
            </w:pPr>
            <w:r>
              <w:rPr>
                <w:rFonts w:ascii="Times New Roman" w:eastAsia="Times New Roman" w:hAnsi="Times New Roman" w:cs="Times New Roman"/>
                <w:b/>
                <w:sz w:val="24"/>
              </w:rPr>
              <w:t xml:space="preserve">HDL Reagent(50ml Per </w:t>
            </w:r>
            <w:r>
              <w:rPr>
                <w:rFonts w:ascii="Times New Roman" w:eastAsia="Times New Roman" w:hAnsi="Times New Roman" w:cs="Times New Roman"/>
                <w:sz w:val="24"/>
              </w:rPr>
              <w:t xml:space="preserve"> </w:t>
            </w:r>
          </w:p>
          <w:p w14:paraId="7E1B7A30" w14:textId="77777777" w:rsidR="001957B3" w:rsidRDefault="001957B3" w:rsidP="001957B3">
            <w:pPr>
              <w:ind w:left="114"/>
            </w:pPr>
            <w:r>
              <w:rPr>
                <w:rFonts w:ascii="Times New Roman" w:eastAsia="Times New Roman" w:hAnsi="Times New Roman" w:cs="Times New Roman"/>
                <w:b/>
                <w:sz w:val="24"/>
              </w:rPr>
              <w:t xml:space="preserve">Bottle) </w:t>
            </w:r>
            <w:r>
              <w:rPr>
                <w:rFonts w:ascii="Times New Roman" w:eastAsia="Times New Roman" w:hAnsi="Times New Roman" w:cs="Times New Roman"/>
                <w:sz w:val="24"/>
              </w:rPr>
              <w:t xml:space="preserve"> </w:t>
            </w:r>
          </w:p>
          <w:p w14:paraId="7F2B8BBB" w14:textId="77777777" w:rsidR="001957B3" w:rsidRDefault="001957B3" w:rsidP="001957B3">
            <w:pPr>
              <w:spacing w:after="2"/>
              <w:ind w:left="4"/>
            </w:pPr>
            <w:r>
              <w:rPr>
                <w:rFonts w:ascii="Times New Roman" w:eastAsia="Times New Roman" w:hAnsi="Times New Roman" w:cs="Times New Roman"/>
                <w:sz w:val="24"/>
              </w:rPr>
              <w:t xml:space="preserve"> </w:t>
            </w: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449C6E5C" w14:textId="77777777" w:rsidR="001957B3" w:rsidRDefault="001957B3" w:rsidP="001957B3">
            <w:pPr>
              <w:ind w:left="4"/>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404288C7" w14:textId="77777777" w:rsidR="001957B3" w:rsidRDefault="001957B3">
            <w:pPr>
              <w:numPr>
                <w:ilvl w:val="0"/>
                <w:numId w:val="80"/>
              </w:numPr>
            </w:pPr>
            <w:r>
              <w:rPr>
                <w:rFonts w:ascii="Times New Roman" w:eastAsia="Times New Roman" w:hAnsi="Times New Roman" w:cs="Times New Roman"/>
                <w:sz w:val="24"/>
              </w:rPr>
              <w:t xml:space="preserve">Testing Method: </w:t>
            </w:r>
          </w:p>
          <w:p w14:paraId="53860D76" w14:textId="77777777" w:rsidR="001957B3" w:rsidRDefault="001957B3" w:rsidP="001957B3">
            <w:pPr>
              <w:ind w:left="4"/>
            </w:pPr>
            <w:r>
              <w:rPr>
                <w:rFonts w:ascii="Times New Roman" w:eastAsia="Times New Roman" w:hAnsi="Times New Roman" w:cs="Times New Roman"/>
                <w:sz w:val="24"/>
              </w:rPr>
              <w:t xml:space="preserve">Kinetic / Rate Method  </w:t>
            </w:r>
          </w:p>
          <w:p w14:paraId="58BF5988" w14:textId="77777777" w:rsidR="001957B3" w:rsidRDefault="001957B3">
            <w:pPr>
              <w:numPr>
                <w:ilvl w:val="0"/>
                <w:numId w:val="80"/>
              </w:numPr>
            </w:pPr>
            <w:r>
              <w:rPr>
                <w:rFonts w:ascii="Times New Roman" w:eastAsia="Times New Roman" w:hAnsi="Times New Roman" w:cs="Times New Roman"/>
                <w:sz w:val="24"/>
              </w:rPr>
              <w:t xml:space="preserve">Wavelength: 405 Nm  </w:t>
            </w:r>
          </w:p>
          <w:p w14:paraId="3FDAA54D" w14:textId="77777777" w:rsidR="001957B3" w:rsidRDefault="001957B3" w:rsidP="001957B3">
            <w:pPr>
              <w:spacing w:after="2"/>
              <w:ind w:left="4"/>
            </w:pPr>
            <w:r>
              <w:rPr>
                <w:rFonts w:ascii="Times New Roman" w:eastAsia="Times New Roman" w:hAnsi="Times New Roman" w:cs="Times New Roman"/>
                <w:sz w:val="24"/>
              </w:rPr>
              <w:t xml:space="preserve">(Secondary 660 Nm)  </w:t>
            </w:r>
          </w:p>
          <w:p w14:paraId="42044E38" w14:textId="77777777" w:rsidR="001957B3" w:rsidRDefault="001957B3">
            <w:pPr>
              <w:numPr>
                <w:ilvl w:val="0"/>
                <w:numId w:val="80"/>
              </w:numPr>
            </w:pPr>
            <w:r>
              <w:rPr>
                <w:rFonts w:ascii="Times New Roman" w:eastAsia="Times New Roman" w:hAnsi="Times New Roman" w:cs="Times New Roman"/>
                <w:sz w:val="24"/>
              </w:rPr>
              <w:t xml:space="preserve">Reaction  </w:t>
            </w:r>
          </w:p>
          <w:p w14:paraId="3A398C9E" w14:textId="77777777" w:rsidR="001957B3" w:rsidRDefault="001957B3" w:rsidP="001957B3">
            <w:pPr>
              <w:ind w:left="4"/>
            </w:pPr>
            <w:r>
              <w:rPr>
                <w:rFonts w:ascii="Times New Roman" w:eastAsia="Times New Roman" w:hAnsi="Times New Roman" w:cs="Times New Roman"/>
                <w:sz w:val="24"/>
              </w:rPr>
              <w:t xml:space="preserve">Direction: Increase In  </w:t>
            </w:r>
          </w:p>
          <w:p w14:paraId="4CD44DCF" w14:textId="77777777" w:rsidR="001957B3" w:rsidRDefault="001957B3" w:rsidP="001957B3">
            <w:pPr>
              <w:spacing w:after="2"/>
              <w:ind w:left="4"/>
            </w:pPr>
            <w:r>
              <w:rPr>
                <w:rFonts w:ascii="Times New Roman" w:eastAsia="Times New Roman" w:hAnsi="Times New Roman" w:cs="Times New Roman"/>
                <w:sz w:val="24"/>
              </w:rPr>
              <w:t xml:space="preserve">Absorbance  </w:t>
            </w:r>
          </w:p>
          <w:p w14:paraId="07B9D1D3" w14:textId="77777777" w:rsidR="001957B3" w:rsidRDefault="001957B3">
            <w:pPr>
              <w:numPr>
                <w:ilvl w:val="0"/>
                <w:numId w:val="80"/>
              </w:numPr>
            </w:pPr>
            <w:r>
              <w:rPr>
                <w:rFonts w:ascii="Times New Roman" w:eastAsia="Times New Roman" w:hAnsi="Times New Roman" w:cs="Times New Roman"/>
                <w:sz w:val="24"/>
              </w:rPr>
              <w:t xml:space="preserve">Incubation  </w:t>
            </w:r>
          </w:p>
          <w:p w14:paraId="7EB33409" w14:textId="77777777" w:rsidR="001957B3" w:rsidRDefault="001957B3" w:rsidP="001957B3">
            <w:pPr>
              <w:spacing w:after="1"/>
              <w:ind w:left="4"/>
            </w:pPr>
            <w:r>
              <w:rPr>
                <w:rFonts w:ascii="Times New Roman" w:eastAsia="Times New Roman" w:hAnsi="Times New Roman" w:cs="Times New Roman"/>
                <w:sz w:val="24"/>
              </w:rPr>
              <w:t xml:space="preserve">Temperature: 30°C Or 37°C  </w:t>
            </w:r>
          </w:p>
          <w:p w14:paraId="3BE039CD" w14:textId="77777777" w:rsidR="001957B3" w:rsidRDefault="001957B3">
            <w:pPr>
              <w:numPr>
                <w:ilvl w:val="0"/>
                <w:numId w:val="80"/>
              </w:numPr>
              <w:spacing w:after="5" w:line="255" w:lineRule="auto"/>
            </w:pPr>
            <w:r>
              <w:rPr>
                <w:rFonts w:ascii="Times New Roman" w:eastAsia="Times New Roman" w:hAnsi="Times New Roman" w:cs="Times New Roman"/>
                <w:sz w:val="24"/>
              </w:rPr>
              <w:t xml:space="preserve">Linearity Range: Up To 1500 - 2000 U/L </w:t>
            </w:r>
          </w:p>
          <w:p w14:paraId="2416431E" w14:textId="77777777" w:rsidR="001957B3" w:rsidRDefault="001957B3" w:rsidP="001957B3">
            <w:pPr>
              <w:ind w:left="4"/>
            </w:pPr>
            <w:r>
              <w:rPr>
                <w:rFonts w:ascii="Times New Roman" w:eastAsia="Times New Roman" w:hAnsi="Times New Roman" w:cs="Times New Roman"/>
                <w:sz w:val="24"/>
              </w:rPr>
              <w:t xml:space="preserve">(Depending On The Specific </w:t>
            </w:r>
          </w:p>
          <w:p w14:paraId="0519A0FB" w14:textId="77777777" w:rsidR="001957B3" w:rsidRDefault="001957B3" w:rsidP="001957B3">
            <w:pPr>
              <w:spacing w:after="8"/>
              <w:ind w:left="4"/>
            </w:pPr>
            <w:r>
              <w:rPr>
                <w:rFonts w:ascii="Times New Roman" w:eastAsia="Times New Roman" w:hAnsi="Times New Roman" w:cs="Times New Roman"/>
                <w:sz w:val="24"/>
              </w:rPr>
              <w:t xml:space="preserve">Manufacturer) </w:t>
            </w:r>
          </w:p>
          <w:p w14:paraId="434170CF" w14:textId="77777777" w:rsidR="001957B3" w:rsidRDefault="001957B3">
            <w:pPr>
              <w:numPr>
                <w:ilvl w:val="0"/>
                <w:numId w:val="80"/>
              </w:numPr>
            </w:pPr>
            <w:r>
              <w:rPr>
                <w:rFonts w:ascii="Times New Roman" w:eastAsia="Times New Roman" w:hAnsi="Times New Roman" w:cs="Times New Roman"/>
                <w:sz w:val="24"/>
              </w:rPr>
              <w:t xml:space="preserve">Specimen Requirements: Serum, Or  </w:t>
            </w:r>
          </w:p>
          <w:p w14:paraId="409194CF" w14:textId="77777777" w:rsidR="001957B3" w:rsidRDefault="001957B3" w:rsidP="001957B3">
            <w:pPr>
              <w:ind w:right="127"/>
              <w:jc w:val="center"/>
            </w:pPr>
            <w:r>
              <w:rPr>
                <w:rFonts w:ascii="Times New Roman" w:eastAsia="Times New Roman" w:hAnsi="Times New Roman" w:cs="Times New Roman"/>
                <w:sz w:val="24"/>
              </w:rPr>
              <w:t xml:space="preserve">Heparinized Plasma Free  </w:t>
            </w:r>
          </w:p>
          <w:p w14:paraId="2C069A59" w14:textId="77777777" w:rsidR="001957B3" w:rsidRDefault="001957B3" w:rsidP="001957B3">
            <w:pPr>
              <w:ind w:right="2"/>
              <w:jc w:val="center"/>
            </w:pPr>
            <w:r>
              <w:rPr>
                <w:rFonts w:ascii="Times New Roman" w:eastAsia="Times New Roman" w:hAnsi="Times New Roman" w:cs="Times New Roman"/>
                <w:sz w:val="24"/>
              </w:rPr>
              <w:t xml:space="preserve">From Hemolysis. Avoid </w:t>
            </w:r>
          </w:p>
          <w:p w14:paraId="65549019" w14:textId="7828F761" w:rsidR="001957B3" w:rsidRPr="001957B3" w:rsidRDefault="001957B3" w:rsidP="001957B3">
            <w:pPr>
              <w:spacing w:after="5" w:line="237" w:lineRule="auto"/>
              <w:ind w:left="364"/>
              <w:rPr>
                <w:rFonts w:ascii="Times New Roman" w:eastAsia="Times New Roman" w:hAnsi="Times New Roman" w:cs="Times New Roman"/>
                <w:sz w:val="24"/>
              </w:rPr>
            </w:pPr>
            <w:r>
              <w:rPr>
                <w:rFonts w:ascii="Times New Roman" w:eastAsia="Times New Roman" w:hAnsi="Times New Roman" w:cs="Times New Roman"/>
                <w:sz w:val="24"/>
              </w:rPr>
              <w:t xml:space="preserve">EDTA, Oxalate, Or Fluoride.  </w:t>
            </w:r>
          </w:p>
          <w:p w14:paraId="69137F24" w14:textId="77777777" w:rsidR="001957B3" w:rsidRDefault="001957B3" w:rsidP="001957B3">
            <w:pPr>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Storage Condition: 2 - 8°C  </w:t>
            </w:r>
          </w:p>
          <w:p w14:paraId="5096C85E" w14:textId="4AE324F0" w:rsidR="001957B3" w:rsidRDefault="001957B3" w:rsidP="001957B3">
            <w:pPr>
              <w:ind w:left="4"/>
            </w:pPr>
            <w:r>
              <w:rPr>
                <w:rFonts w:ascii="Times New Roman" w:eastAsia="Times New Roman" w:hAnsi="Times New Roman" w:cs="Times New Roman"/>
                <w:sz w:val="24"/>
              </w:rPr>
              <w:t xml:space="preserve">(Do Not Freeze)   </w:t>
            </w:r>
          </w:p>
        </w:tc>
        <w:tc>
          <w:tcPr>
            <w:tcW w:w="1800" w:type="dxa"/>
          </w:tcPr>
          <w:p w14:paraId="4391A03B" w14:textId="3C57E346" w:rsidR="001957B3" w:rsidRDefault="001957B3" w:rsidP="001957B3">
            <w:r>
              <w:rPr>
                <w:rFonts w:ascii="Times New Roman" w:eastAsia="Times New Roman" w:hAnsi="Times New Roman" w:cs="Times New Roman"/>
                <w:sz w:val="24"/>
              </w:rPr>
              <w:lastRenderedPageBreak/>
              <w:t xml:space="preserve">2 btls     </w:t>
            </w:r>
          </w:p>
        </w:tc>
        <w:tc>
          <w:tcPr>
            <w:tcW w:w="1525" w:type="dxa"/>
          </w:tcPr>
          <w:p w14:paraId="44BCC85B" w14:textId="4985910A" w:rsidR="001957B3" w:rsidRDefault="001957B3">
            <w:pPr>
              <w:pStyle w:val="ListParagraph"/>
              <w:numPr>
                <w:ilvl w:val="0"/>
                <w:numId w:val="57"/>
              </w:numPr>
            </w:pPr>
            <w:r w:rsidRPr="001957B3">
              <w:rPr>
                <w:rFonts w:ascii="Times New Roman" w:eastAsia="Times New Roman" w:hAnsi="Times New Roman" w:cs="Times New Roman"/>
                <w:sz w:val="24"/>
              </w:rPr>
              <w:t xml:space="preserve"> </w:t>
            </w:r>
          </w:p>
        </w:tc>
      </w:tr>
      <w:tr w:rsidR="001957B3" w14:paraId="3F7F42DB" w14:textId="77777777" w:rsidTr="008A42DB">
        <w:tc>
          <w:tcPr>
            <w:tcW w:w="625" w:type="dxa"/>
          </w:tcPr>
          <w:p w14:paraId="3EFD8B76" w14:textId="458110B4" w:rsidR="001957B3" w:rsidRDefault="001957B3" w:rsidP="001957B3">
            <w:r>
              <w:rPr>
                <w:rFonts w:ascii="Times New Roman" w:eastAsia="Times New Roman" w:hAnsi="Times New Roman" w:cs="Times New Roman"/>
                <w:sz w:val="24"/>
              </w:rPr>
              <w:t xml:space="preserve">64    </w:t>
            </w:r>
          </w:p>
        </w:tc>
        <w:tc>
          <w:tcPr>
            <w:tcW w:w="5400" w:type="dxa"/>
          </w:tcPr>
          <w:p w14:paraId="036AAC73" w14:textId="77777777" w:rsidR="001957B3" w:rsidRDefault="001957B3" w:rsidP="001957B3">
            <w:pPr>
              <w:spacing w:after="3"/>
              <w:ind w:left="114"/>
            </w:pPr>
            <w:r>
              <w:rPr>
                <w:rFonts w:ascii="Times New Roman" w:eastAsia="Times New Roman" w:hAnsi="Times New Roman" w:cs="Times New Roman"/>
                <w:b/>
                <w:sz w:val="24"/>
              </w:rPr>
              <w:t xml:space="preserve">Triglyceride Reagent(50ml </w:t>
            </w:r>
            <w:r>
              <w:rPr>
                <w:rFonts w:ascii="Times New Roman" w:eastAsia="Times New Roman" w:hAnsi="Times New Roman" w:cs="Times New Roman"/>
                <w:sz w:val="24"/>
              </w:rPr>
              <w:t xml:space="preserve"> </w:t>
            </w:r>
          </w:p>
          <w:p w14:paraId="2E667033" w14:textId="77777777" w:rsidR="001957B3" w:rsidRDefault="001957B3" w:rsidP="001957B3">
            <w:pPr>
              <w:ind w:left="114"/>
            </w:pPr>
            <w:r>
              <w:rPr>
                <w:rFonts w:ascii="Times New Roman" w:eastAsia="Times New Roman" w:hAnsi="Times New Roman" w:cs="Times New Roman"/>
                <w:b/>
                <w:sz w:val="24"/>
              </w:rPr>
              <w:t xml:space="preserve">Per Bottle) </w:t>
            </w:r>
            <w:r>
              <w:rPr>
                <w:rFonts w:ascii="Times New Roman" w:eastAsia="Times New Roman" w:hAnsi="Times New Roman" w:cs="Times New Roman"/>
                <w:sz w:val="24"/>
              </w:rPr>
              <w:t xml:space="preserve"> </w:t>
            </w:r>
          </w:p>
          <w:p w14:paraId="2AEB25C0" w14:textId="77777777" w:rsidR="001957B3" w:rsidRDefault="001957B3" w:rsidP="001957B3">
            <w:pPr>
              <w:spacing w:after="34"/>
              <w:ind w:left="11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1A140CB2" w14:textId="77777777" w:rsidR="001957B3" w:rsidRDefault="001957B3">
            <w:pPr>
              <w:numPr>
                <w:ilvl w:val="0"/>
                <w:numId w:val="81"/>
              </w:numPr>
              <w:spacing w:after="6"/>
            </w:pPr>
            <w:r>
              <w:rPr>
                <w:rFonts w:ascii="Times New Roman" w:eastAsia="Times New Roman" w:hAnsi="Times New Roman" w:cs="Times New Roman"/>
                <w:sz w:val="24"/>
              </w:rPr>
              <w:t xml:space="preserve">Methodology: </w:t>
            </w:r>
          </w:p>
          <w:p w14:paraId="0E37C941" w14:textId="77777777" w:rsidR="001957B3" w:rsidRDefault="001957B3" w:rsidP="001957B3">
            <w:pPr>
              <w:ind w:left="114"/>
            </w:pPr>
            <w:r>
              <w:rPr>
                <w:rFonts w:ascii="Times New Roman" w:eastAsia="Times New Roman" w:hAnsi="Times New Roman" w:cs="Times New Roman"/>
                <w:sz w:val="24"/>
              </w:rPr>
              <w:t xml:space="preserve">Enzymatic,  </w:t>
            </w:r>
          </w:p>
          <w:p w14:paraId="0D308C1F" w14:textId="77777777" w:rsidR="001957B3" w:rsidRDefault="001957B3" w:rsidP="001957B3">
            <w:pPr>
              <w:ind w:left="114"/>
            </w:pPr>
            <w:r>
              <w:rPr>
                <w:rFonts w:ascii="Times New Roman" w:eastAsia="Times New Roman" w:hAnsi="Times New Roman" w:cs="Times New Roman"/>
                <w:sz w:val="24"/>
              </w:rPr>
              <w:t xml:space="preserve">Colorimetric, Endpoint  </w:t>
            </w:r>
          </w:p>
          <w:p w14:paraId="1A7C3C02" w14:textId="77777777" w:rsidR="001957B3" w:rsidRDefault="001957B3" w:rsidP="001957B3">
            <w:pPr>
              <w:spacing w:after="28"/>
              <w:ind w:left="114"/>
            </w:pPr>
            <w:r>
              <w:rPr>
                <w:rFonts w:ascii="Times New Roman" w:eastAsia="Times New Roman" w:hAnsi="Times New Roman" w:cs="Times New Roman"/>
                <w:sz w:val="24"/>
              </w:rPr>
              <w:t xml:space="preserve">(GPO-PAP)  </w:t>
            </w:r>
          </w:p>
          <w:p w14:paraId="2B16DBCA" w14:textId="77777777" w:rsidR="001957B3" w:rsidRDefault="001957B3">
            <w:pPr>
              <w:numPr>
                <w:ilvl w:val="0"/>
                <w:numId w:val="81"/>
              </w:numPr>
              <w:spacing w:after="2"/>
            </w:pPr>
            <w:r>
              <w:rPr>
                <w:rFonts w:ascii="Times New Roman" w:eastAsia="Times New Roman" w:hAnsi="Times New Roman" w:cs="Times New Roman"/>
                <w:sz w:val="24"/>
              </w:rPr>
              <w:t xml:space="preserve">Measurement  </w:t>
            </w:r>
          </w:p>
          <w:p w14:paraId="26FA9DAA" w14:textId="77777777" w:rsidR="001957B3" w:rsidRDefault="001957B3" w:rsidP="001957B3">
            <w:pPr>
              <w:ind w:left="114"/>
            </w:pPr>
            <w:r>
              <w:rPr>
                <w:rFonts w:ascii="Times New Roman" w:eastAsia="Times New Roman" w:hAnsi="Times New Roman" w:cs="Times New Roman"/>
                <w:sz w:val="24"/>
              </w:rPr>
              <w:t xml:space="preserve">Range: Typically 0.02 To  </w:t>
            </w:r>
          </w:p>
          <w:p w14:paraId="777F4EF5" w14:textId="77777777" w:rsidR="001957B3" w:rsidRDefault="001957B3" w:rsidP="001957B3">
            <w:pPr>
              <w:ind w:left="114"/>
            </w:pPr>
            <w:r>
              <w:rPr>
                <w:rFonts w:ascii="Times New Roman" w:eastAsia="Times New Roman" w:hAnsi="Times New Roman" w:cs="Times New Roman"/>
                <w:sz w:val="24"/>
              </w:rPr>
              <w:t xml:space="preserve">11.3 Mmol/L (Approx. 2  </w:t>
            </w:r>
          </w:p>
          <w:p w14:paraId="6A0502CA" w14:textId="77777777" w:rsidR="001957B3" w:rsidRDefault="001957B3" w:rsidP="001957B3">
            <w:pPr>
              <w:ind w:left="114"/>
            </w:pPr>
            <w:r>
              <w:rPr>
                <w:rFonts w:ascii="Times New Roman" w:eastAsia="Times New Roman" w:hAnsi="Times New Roman" w:cs="Times New Roman"/>
                <w:sz w:val="24"/>
              </w:rPr>
              <w:t xml:space="preserve">To 1000 Mg/Dl)  </w:t>
            </w:r>
          </w:p>
          <w:p w14:paraId="5D48EDE7" w14:textId="77777777" w:rsidR="001957B3" w:rsidRDefault="001957B3" w:rsidP="001957B3">
            <w:pPr>
              <w:ind w:left="114"/>
            </w:pPr>
            <w:r>
              <w:rPr>
                <w:rFonts w:ascii="Times New Roman" w:eastAsia="Times New Roman" w:hAnsi="Times New Roman" w:cs="Times New Roman"/>
                <w:sz w:val="24"/>
              </w:rPr>
              <w:t xml:space="preserve">Depending On The  </w:t>
            </w:r>
          </w:p>
          <w:p w14:paraId="51DB8DAF" w14:textId="77777777" w:rsidR="001957B3" w:rsidRDefault="001957B3" w:rsidP="001957B3">
            <w:pPr>
              <w:ind w:left="114"/>
            </w:pPr>
            <w:r>
              <w:rPr>
                <w:rFonts w:ascii="Times New Roman" w:eastAsia="Times New Roman" w:hAnsi="Times New Roman" w:cs="Times New Roman"/>
                <w:sz w:val="24"/>
              </w:rPr>
              <w:t xml:space="preserve">Specific Manufacturer  </w:t>
            </w:r>
          </w:p>
          <w:p w14:paraId="6ED75973" w14:textId="77777777" w:rsidR="001957B3" w:rsidRDefault="001957B3" w:rsidP="001957B3">
            <w:pPr>
              <w:spacing w:after="29"/>
              <w:ind w:left="114"/>
            </w:pPr>
            <w:r>
              <w:rPr>
                <w:rFonts w:ascii="Times New Roman" w:eastAsia="Times New Roman" w:hAnsi="Times New Roman" w:cs="Times New Roman"/>
                <w:sz w:val="24"/>
              </w:rPr>
              <w:t xml:space="preserve">Formulation  </w:t>
            </w:r>
          </w:p>
          <w:p w14:paraId="568F79AD" w14:textId="77777777" w:rsidR="001957B3" w:rsidRDefault="001957B3">
            <w:pPr>
              <w:numPr>
                <w:ilvl w:val="0"/>
                <w:numId w:val="81"/>
              </w:numPr>
            </w:pPr>
            <w:r>
              <w:rPr>
                <w:rFonts w:ascii="Times New Roman" w:eastAsia="Times New Roman" w:hAnsi="Times New Roman" w:cs="Times New Roman"/>
                <w:sz w:val="24"/>
              </w:rPr>
              <w:t xml:space="preserve">Primary Wavelength: </w:t>
            </w:r>
          </w:p>
          <w:p w14:paraId="593BC713" w14:textId="77777777" w:rsidR="001957B3" w:rsidRDefault="001957B3" w:rsidP="001957B3">
            <w:pPr>
              <w:spacing w:after="33"/>
              <w:ind w:left="114"/>
            </w:pPr>
            <w:r>
              <w:rPr>
                <w:rFonts w:ascii="Times New Roman" w:eastAsia="Times New Roman" w:hAnsi="Times New Roman" w:cs="Times New Roman"/>
                <w:sz w:val="24"/>
              </w:rPr>
              <w:t xml:space="preserve">505 Nm (Or 540 Nm)  </w:t>
            </w:r>
          </w:p>
          <w:p w14:paraId="65510CF3" w14:textId="77777777" w:rsidR="001957B3" w:rsidRDefault="001957B3">
            <w:pPr>
              <w:numPr>
                <w:ilvl w:val="0"/>
                <w:numId w:val="82"/>
              </w:numPr>
              <w:spacing w:after="1"/>
            </w:pPr>
            <w:r>
              <w:rPr>
                <w:rFonts w:ascii="Times New Roman" w:eastAsia="Times New Roman" w:hAnsi="Times New Roman" w:cs="Times New Roman"/>
                <w:sz w:val="24"/>
              </w:rPr>
              <w:t xml:space="preserve">Reaction  </w:t>
            </w:r>
          </w:p>
          <w:p w14:paraId="716AB970" w14:textId="77777777" w:rsidR="001957B3" w:rsidRDefault="001957B3" w:rsidP="001957B3">
            <w:pPr>
              <w:spacing w:line="280" w:lineRule="auto"/>
              <w:ind w:left="114" w:right="390"/>
            </w:pPr>
            <w:r>
              <w:rPr>
                <w:rFonts w:ascii="Times New Roman" w:eastAsia="Times New Roman" w:hAnsi="Times New Roman" w:cs="Times New Roman"/>
                <w:sz w:val="24"/>
              </w:rPr>
              <w:t>Temperature</w:t>
            </w:r>
            <w:r>
              <w:rPr>
                <w:rFonts w:ascii="Times New Roman" w:eastAsia="Times New Roman" w:hAnsi="Times New Roman" w:cs="Times New Roman"/>
                <w:b/>
                <w:sz w:val="24"/>
              </w:rPr>
              <w:t>:</w:t>
            </w:r>
            <w:r>
              <w:rPr>
                <w:rFonts w:ascii="Times New Roman" w:eastAsia="Times New Roman" w:hAnsi="Times New Roman" w:cs="Times New Roman"/>
                <w:sz w:val="24"/>
              </w:rPr>
              <w:t xml:space="preserve"> 37°C  </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Linearity Limit</w:t>
            </w:r>
            <w:r>
              <w:rPr>
                <w:rFonts w:ascii="Times New Roman" w:eastAsia="Times New Roman" w:hAnsi="Times New Roman" w:cs="Times New Roman"/>
                <w:b/>
                <w:sz w:val="24"/>
              </w:rPr>
              <w:t>:</w:t>
            </w:r>
            <w:r>
              <w:rPr>
                <w:rFonts w:ascii="Times New Roman" w:eastAsia="Times New Roman" w:hAnsi="Times New Roman" w:cs="Times New Roman"/>
                <w:sz w:val="24"/>
              </w:rPr>
              <w:t xml:space="preserve"> Up </w:t>
            </w:r>
          </w:p>
          <w:p w14:paraId="265904DC" w14:textId="77777777" w:rsidR="001957B3" w:rsidRDefault="001957B3" w:rsidP="001957B3">
            <w:pPr>
              <w:ind w:left="114"/>
            </w:pPr>
            <w:r>
              <w:rPr>
                <w:rFonts w:ascii="Times New Roman" w:eastAsia="Times New Roman" w:hAnsi="Times New Roman" w:cs="Times New Roman"/>
                <w:sz w:val="24"/>
              </w:rPr>
              <w:t xml:space="preserve">To 1000 Mg/Dl (Higher  </w:t>
            </w:r>
          </w:p>
          <w:p w14:paraId="401C3979" w14:textId="77777777" w:rsidR="001957B3" w:rsidRDefault="001957B3" w:rsidP="001957B3">
            <w:pPr>
              <w:ind w:left="114"/>
            </w:pPr>
            <w:r>
              <w:rPr>
                <w:rFonts w:ascii="Times New Roman" w:eastAsia="Times New Roman" w:hAnsi="Times New Roman" w:cs="Times New Roman"/>
                <w:sz w:val="24"/>
              </w:rPr>
              <w:t xml:space="preserve">Concentrations Require  </w:t>
            </w:r>
          </w:p>
          <w:p w14:paraId="15D5B0B9" w14:textId="77777777" w:rsidR="001957B3" w:rsidRDefault="001957B3" w:rsidP="001957B3">
            <w:pPr>
              <w:spacing w:after="33"/>
              <w:ind w:left="114"/>
            </w:pPr>
            <w:r>
              <w:rPr>
                <w:rFonts w:ascii="Times New Roman" w:eastAsia="Times New Roman" w:hAnsi="Times New Roman" w:cs="Times New Roman"/>
                <w:sz w:val="24"/>
              </w:rPr>
              <w:t xml:space="preserve">Sample Dilution)  </w:t>
            </w:r>
          </w:p>
          <w:p w14:paraId="41E973E9" w14:textId="77777777" w:rsidR="001957B3" w:rsidRDefault="001957B3">
            <w:pPr>
              <w:numPr>
                <w:ilvl w:val="0"/>
                <w:numId w:val="82"/>
              </w:numPr>
              <w:spacing w:after="6"/>
            </w:pPr>
            <w:r>
              <w:rPr>
                <w:rFonts w:ascii="Times New Roman" w:eastAsia="Times New Roman" w:hAnsi="Times New Roman" w:cs="Times New Roman"/>
                <w:sz w:val="24"/>
              </w:rPr>
              <w:t xml:space="preserve">Specimen Type: </w:t>
            </w:r>
          </w:p>
          <w:p w14:paraId="34108F28" w14:textId="77777777" w:rsidR="001957B3" w:rsidRDefault="001957B3" w:rsidP="001957B3">
            <w:pPr>
              <w:ind w:left="114"/>
            </w:pPr>
            <w:r>
              <w:rPr>
                <w:rFonts w:ascii="Times New Roman" w:eastAsia="Times New Roman" w:hAnsi="Times New Roman" w:cs="Times New Roman"/>
                <w:sz w:val="24"/>
              </w:rPr>
              <w:t xml:space="preserve">Serum, Heparinized, Or </w:t>
            </w:r>
          </w:p>
          <w:p w14:paraId="7A50BF61" w14:textId="77777777" w:rsidR="001957B3" w:rsidRDefault="001957B3" w:rsidP="001957B3">
            <w:pPr>
              <w:spacing w:after="7"/>
              <w:ind w:left="114"/>
            </w:pPr>
            <w:r>
              <w:rPr>
                <w:rFonts w:ascii="Times New Roman" w:eastAsia="Times New Roman" w:hAnsi="Times New Roman" w:cs="Times New Roman"/>
                <w:sz w:val="24"/>
              </w:rPr>
              <w:t xml:space="preserve">EDTA Plasma  </w:t>
            </w:r>
          </w:p>
          <w:p w14:paraId="06CAE1E1" w14:textId="77777777" w:rsidR="001957B3" w:rsidRDefault="001957B3">
            <w:pPr>
              <w:numPr>
                <w:ilvl w:val="0"/>
                <w:numId w:val="82"/>
              </w:numPr>
            </w:pPr>
            <w:r>
              <w:rPr>
                <w:rFonts w:ascii="Times New Roman" w:eastAsia="Times New Roman" w:hAnsi="Times New Roman" w:cs="Times New Roman"/>
                <w:sz w:val="24"/>
              </w:rPr>
              <w:t xml:space="preserve">Reagent Storage: 2°C </w:t>
            </w:r>
          </w:p>
          <w:p w14:paraId="1FDC0AEE" w14:textId="48C233E5" w:rsidR="001957B3" w:rsidRDefault="001957B3" w:rsidP="001957B3">
            <w:pPr>
              <w:ind w:right="232"/>
              <w:jc w:val="right"/>
            </w:pPr>
            <w:r>
              <w:rPr>
                <w:rFonts w:ascii="Times New Roman" w:eastAsia="Times New Roman" w:hAnsi="Times New Roman" w:cs="Times New Roman"/>
                <w:sz w:val="24"/>
              </w:rPr>
              <w:t xml:space="preserve">To 8°C (Do Not Freeze)    </w:t>
            </w:r>
          </w:p>
        </w:tc>
        <w:tc>
          <w:tcPr>
            <w:tcW w:w="1800" w:type="dxa"/>
          </w:tcPr>
          <w:p w14:paraId="579C16DD" w14:textId="3983C900" w:rsidR="001957B3" w:rsidRDefault="001957B3" w:rsidP="001957B3">
            <w:r>
              <w:rPr>
                <w:rFonts w:ascii="Times New Roman" w:eastAsia="Times New Roman" w:hAnsi="Times New Roman" w:cs="Times New Roman"/>
                <w:sz w:val="24"/>
              </w:rPr>
              <w:t xml:space="preserve">2 btls     </w:t>
            </w:r>
          </w:p>
        </w:tc>
        <w:tc>
          <w:tcPr>
            <w:tcW w:w="1525" w:type="dxa"/>
          </w:tcPr>
          <w:p w14:paraId="1A26044A" w14:textId="479D025A" w:rsidR="001957B3" w:rsidRDefault="001957B3">
            <w:pPr>
              <w:pStyle w:val="ListParagraph"/>
              <w:numPr>
                <w:ilvl w:val="0"/>
                <w:numId w:val="57"/>
              </w:numPr>
            </w:pPr>
          </w:p>
        </w:tc>
      </w:tr>
      <w:tr w:rsidR="001957B3" w14:paraId="0ADE1F13" w14:textId="77777777" w:rsidTr="008A42DB">
        <w:tc>
          <w:tcPr>
            <w:tcW w:w="625" w:type="dxa"/>
          </w:tcPr>
          <w:p w14:paraId="2243901E" w14:textId="21D94F1F" w:rsidR="001957B3" w:rsidRDefault="001957B3" w:rsidP="001957B3">
            <w:r>
              <w:rPr>
                <w:rFonts w:ascii="Times New Roman" w:eastAsia="Times New Roman" w:hAnsi="Times New Roman" w:cs="Times New Roman"/>
                <w:sz w:val="24"/>
              </w:rPr>
              <w:t xml:space="preserve">65    </w:t>
            </w:r>
          </w:p>
        </w:tc>
        <w:tc>
          <w:tcPr>
            <w:tcW w:w="5400" w:type="dxa"/>
          </w:tcPr>
          <w:p w14:paraId="28BD1568" w14:textId="77777777" w:rsidR="001957B3" w:rsidRDefault="001957B3" w:rsidP="001957B3">
            <w:pPr>
              <w:ind w:left="114"/>
            </w:pPr>
            <w:r>
              <w:rPr>
                <w:rFonts w:ascii="Times New Roman" w:eastAsia="Times New Roman" w:hAnsi="Times New Roman" w:cs="Times New Roman"/>
                <w:b/>
                <w:sz w:val="24"/>
              </w:rPr>
              <w:t xml:space="preserve">Total Cholesterol </w:t>
            </w:r>
            <w:r>
              <w:rPr>
                <w:rFonts w:ascii="Times New Roman" w:eastAsia="Times New Roman" w:hAnsi="Times New Roman" w:cs="Times New Roman"/>
                <w:sz w:val="24"/>
              </w:rPr>
              <w:t xml:space="preserve"> </w:t>
            </w:r>
          </w:p>
          <w:p w14:paraId="78EAF2A5" w14:textId="77777777" w:rsidR="001957B3" w:rsidRDefault="001957B3" w:rsidP="001957B3">
            <w:pPr>
              <w:ind w:left="4"/>
            </w:pPr>
            <w:r>
              <w:rPr>
                <w:rFonts w:ascii="Times New Roman" w:eastAsia="Times New Roman" w:hAnsi="Times New Roman" w:cs="Times New Roman"/>
                <w:b/>
                <w:sz w:val="24"/>
              </w:rPr>
              <w:t xml:space="preserve">Reagent(50ml Per Bottle) </w:t>
            </w:r>
          </w:p>
          <w:p w14:paraId="686BA929" w14:textId="77777777" w:rsidR="001957B3" w:rsidRDefault="001957B3" w:rsidP="001957B3">
            <w:pPr>
              <w:spacing w:after="19"/>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p>
          <w:p w14:paraId="0545889A" w14:textId="77777777" w:rsidR="001957B3" w:rsidRDefault="001957B3" w:rsidP="001957B3">
            <w:pPr>
              <w:tabs>
                <w:tab w:val="center" w:pos="46"/>
                <w:tab w:val="center" w:pos="1733"/>
              </w:tabs>
            </w:pPr>
            <w:r>
              <w:tab/>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Principle: Enzymatic </w:t>
            </w:r>
          </w:p>
          <w:p w14:paraId="5E27F005" w14:textId="77777777" w:rsidR="001957B3" w:rsidRDefault="001957B3" w:rsidP="001957B3">
            <w:pPr>
              <w:rPr>
                <w:rFonts w:ascii="Times New Roman" w:eastAsia="Times New Roman" w:hAnsi="Times New Roman" w:cs="Times New Roman"/>
                <w:sz w:val="24"/>
              </w:rPr>
            </w:pPr>
            <w:r>
              <w:rPr>
                <w:rFonts w:ascii="Times New Roman" w:eastAsia="Times New Roman" w:hAnsi="Times New Roman" w:cs="Times New Roman"/>
                <w:sz w:val="24"/>
              </w:rPr>
              <w:t xml:space="preserve">Colorimetric.  </w:t>
            </w:r>
          </w:p>
          <w:p w14:paraId="781D51C8" w14:textId="77777777" w:rsidR="001957B3" w:rsidRDefault="001957B3" w:rsidP="001957B3">
            <w:pPr>
              <w:tabs>
                <w:tab w:val="center" w:pos="46"/>
                <w:tab w:val="center" w:pos="1753"/>
              </w:tabs>
            </w:pPr>
            <w:r>
              <w:rPr>
                <w:rFonts w:ascii="Times New Roman" w:eastAsia="Times New Roman" w:hAnsi="Times New Roman" w:cs="Times New Roman"/>
                <w:sz w:val="24"/>
              </w:rPr>
              <w:t>Wavelength</w:t>
            </w:r>
            <w:r>
              <w:rPr>
                <w:rFonts w:ascii="Times New Roman" w:eastAsia="Times New Roman" w:hAnsi="Times New Roman" w:cs="Times New Roman"/>
                <w:b/>
                <w:sz w:val="24"/>
              </w:rPr>
              <w:t>:</w:t>
            </w:r>
            <w:r>
              <w:rPr>
                <w:rFonts w:ascii="Times New Roman" w:eastAsia="Times New Roman" w:hAnsi="Times New Roman" w:cs="Times New Roman"/>
                <w:sz w:val="24"/>
              </w:rPr>
              <w:t xml:space="preserve"> 500 Nm </w:t>
            </w:r>
          </w:p>
          <w:p w14:paraId="17D760B1" w14:textId="77777777" w:rsidR="001957B3" w:rsidRDefault="001957B3" w:rsidP="001957B3">
            <w:pPr>
              <w:spacing w:after="34"/>
              <w:ind w:left="4"/>
            </w:pPr>
            <w:r>
              <w:rPr>
                <w:rFonts w:ascii="Times New Roman" w:eastAsia="Times New Roman" w:hAnsi="Times New Roman" w:cs="Times New Roman"/>
                <w:sz w:val="24"/>
              </w:rPr>
              <w:t xml:space="preserve">- 505 Nm.   </w:t>
            </w:r>
          </w:p>
          <w:p w14:paraId="3CA523AB" w14:textId="77777777" w:rsidR="001957B3" w:rsidRDefault="001957B3">
            <w:pPr>
              <w:numPr>
                <w:ilvl w:val="0"/>
                <w:numId w:val="83"/>
              </w:numPr>
            </w:pPr>
            <w:r>
              <w:rPr>
                <w:rFonts w:ascii="Times New Roman" w:eastAsia="Times New Roman" w:hAnsi="Times New Roman" w:cs="Times New Roman"/>
                <w:sz w:val="24"/>
              </w:rPr>
              <w:t>Reagent Composition</w:t>
            </w: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p w14:paraId="265627E5" w14:textId="77777777" w:rsidR="001957B3" w:rsidRDefault="001957B3" w:rsidP="001957B3">
            <w:pPr>
              <w:ind w:left="4"/>
            </w:pPr>
            <w:r>
              <w:rPr>
                <w:rFonts w:ascii="Times New Roman" w:eastAsia="Times New Roman" w:hAnsi="Times New Roman" w:cs="Times New Roman"/>
                <w:sz w:val="24"/>
              </w:rPr>
              <w:t xml:space="preserve">Cholesterol Esterase: ≥  </w:t>
            </w:r>
          </w:p>
          <w:p w14:paraId="52454EB0" w14:textId="77777777" w:rsidR="001957B3" w:rsidRDefault="001957B3" w:rsidP="001957B3">
            <w:pPr>
              <w:spacing w:after="34"/>
              <w:ind w:left="4"/>
            </w:pPr>
            <w:r>
              <w:rPr>
                <w:rFonts w:ascii="Times New Roman" w:eastAsia="Times New Roman" w:hAnsi="Times New Roman" w:cs="Times New Roman"/>
                <w:sz w:val="24"/>
              </w:rPr>
              <w:t>0.2 U/</w:t>
            </w:r>
            <w:proofErr w:type="spellStart"/>
            <w:r>
              <w:rPr>
                <w:rFonts w:ascii="Times New Roman" w:eastAsia="Times New Roman" w:hAnsi="Times New Roman" w:cs="Times New Roman"/>
                <w:sz w:val="24"/>
              </w:rPr>
              <w:t>Ml</w:t>
            </w:r>
            <w:proofErr w:type="spellEnd"/>
            <w:r>
              <w:rPr>
                <w:rFonts w:ascii="Times New Roman" w:eastAsia="Times New Roman" w:hAnsi="Times New Roman" w:cs="Times New Roman"/>
                <w:sz w:val="24"/>
              </w:rPr>
              <w:t xml:space="preserve">  </w:t>
            </w:r>
          </w:p>
          <w:p w14:paraId="47E88F40" w14:textId="77777777" w:rsidR="001957B3" w:rsidRDefault="001957B3">
            <w:pPr>
              <w:numPr>
                <w:ilvl w:val="0"/>
                <w:numId w:val="83"/>
              </w:numPr>
              <w:spacing w:after="6"/>
            </w:pPr>
            <w:r>
              <w:rPr>
                <w:rFonts w:ascii="Times New Roman" w:eastAsia="Times New Roman" w:hAnsi="Times New Roman" w:cs="Times New Roman"/>
                <w:sz w:val="24"/>
              </w:rPr>
              <w:t xml:space="preserve">Cholesterol Oxidase: </w:t>
            </w:r>
          </w:p>
          <w:p w14:paraId="3FCC77DF" w14:textId="77777777" w:rsidR="001957B3" w:rsidRDefault="001957B3" w:rsidP="001957B3">
            <w:pPr>
              <w:ind w:left="4"/>
            </w:pPr>
            <w:r>
              <w:rPr>
                <w:rFonts w:ascii="Times New Roman" w:eastAsia="Times New Roman" w:hAnsi="Times New Roman" w:cs="Times New Roman"/>
                <w:sz w:val="24"/>
              </w:rPr>
              <w:t xml:space="preserve">≥  </w:t>
            </w:r>
          </w:p>
          <w:p w14:paraId="221F75E3" w14:textId="77777777" w:rsidR="001957B3" w:rsidRDefault="001957B3" w:rsidP="001957B3">
            <w:pPr>
              <w:spacing w:after="33"/>
              <w:ind w:left="4"/>
            </w:pPr>
            <w:r>
              <w:rPr>
                <w:rFonts w:ascii="Times New Roman" w:eastAsia="Times New Roman" w:hAnsi="Times New Roman" w:cs="Times New Roman"/>
                <w:sz w:val="24"/>
              </w:rPr>
              <w:t>0.1 U/</w:t>
            </w:r>
            <w:proofErr w:type="spellStart"/>
            <w:r>
              <w:rPr>
                <w:rFonts w:ascii="Times New Roman" w:eastAsia="Times New Roman" w:hAnsi="Times New Roman" w:cs="Times New Roman"/>
                <w:sz w:val="24"/>
              </w:rPr>
              <w:t>Ml</w:t>
            </w:r>
            <w:proofErr w:type="spellEnd"/>
            <w:r>
              <w:rPr>
                <w:rFonts w:ascii="Times New Roman" w:eastAsia="Times New Roman" w:hAnsi="Times New Roman" w:cs="Times New Roman"/>
                <w:sz w:val="24"/>
              </w:rPr>
              <w:t xml:space="preserve">  </w:t>
            </w:r>
          </w:p>
          <w:p w14:paraId="2BFA5112" w14:textId="77777777" w:rsidR="001957B3" w:rsidRDefault="001957B3">
            <w:pPr>
              <w:numPr>
                <w:ilvl w:val="0"/>
                <w:numId w:val="83"/>
              </w:numPr>
              <w:spacing w:after="6"/>
            </w:pPr>
            <w:r>
              <w:rPr>
                <w:rFonts w:ascii="Times New Roman" w:eastAsia="Times New Roman" w:hAnsi="Times New Roman" w:cs="Times New Roman"/>
                <w:sz w:val="24"/>
              </w:rPr>
              <w:t xml:space="preserve">Peroxidase: ≥ 0.8 </w:t>
            </w:r>
          </w:p>
          <w:p w14:paraId="3D04DD95" w14:textId="77777777" w:rsidR="001957B3" w:rsidRDefault="001957B3" w:rsidP="001957B3">
            <w:pPr>
              <w:spacing w:after="19"/>
              <w:ind w:left="4"/>
            </w:pPr>
            <w:r>
              <w:rPr>
                <w:rFonts w:ascii="Times New Roman" w:eastAsia="Times New Roman" w:hAnsi="Times New Roman" w:cs="Times New Roman"/>
                <w:sz w:val="24"/>
              </w:rPr>
              <w:t>U/</w:t>
            </w:r>
            <w:proofErr w:type="spellStart"/>
            <w:r>
              <w:rPr>
                <w:rFonts w:ascii="Times New Roman" w:eastAsia="Times New Roman" w:hAnsi="Times New Roman" w:cs="Times New Roman"/>
                <w:sz w:val="24"/>
              </w:rPr>
              <w:t>Ml</w:t>
            </w:r>
            <w:proofErr w:type="spellEnd"/>
            <w:r>
              <w:rPr>
                <w:rFonts w:ascii="Times New Roman" w:eastAsia="Times New Roman" w:hAnsi="Times New Roman" w:cs="Times New Roman"/>
                <w:sz w:val="24"/>
              </w:rPr>
              <w:t xml:space="preserve">  </w:t>
            </w:r>
          </w:p>
          <w:p w14:paraId="7EB55FE3" w14:textId="77777777" w:rsidR="001957B3" w:rsidRDefault="001957B3">
            <w:pPr>
              <w:numPr>
                <w:ilvl w:val="0"/>
                <w:numId w:val="83"/>
              </w:numPr>
            </w:pPr>
            <w:r>
              <w:rPr>
                <w:rFonts w:ascii="Times New Roman" w:eastAsia="Times New Roman" w:hAnsi="Times New Roman" w:cs="Times New Roman"/>
                <w:sz w:val="24"/>
              </w:rPr>
              <w:t xml:space="preserve">4-Aminoantipyrine: </w:t>
            </w:r>
          </w:p>
          <w:p w14:paraId="0F2C819A" w14:textId="77777777" w:rsidR="001957B3" w:rsidRDefault="001957B3" w:rsidP="001957B3">
            <w:pPr>
              <w:spacing w:after="34"/>
              <w:ind w:left="4"/>
            </w:pPr>
            <w:r>
              <w:rPr>
                <w:rFonts w:ascii="Times New Roman" w:eastAsia="Times New Roman" w:hAnsi="Times New Roman" w:cs="Times New Roman"/>
                <w:sz w:val="24"/>
              </w:rPr>
              <w:lastRenderedPageBreak/>
              <w:t xml:space="preserve">0.3 Mmol/L - 0.5 Mmol/L  </w:t>
            </w:r>
          </w:p>
          <w:p w14:paraId="3974A76B" w14:textId="77777777" w:rsidR="001957B3" w:rsidRDefault="001957B3">
            <w:pPr>
              <w:numPr>
                <w:ilvl w:val="0"/>
                <w:numId w:val="83"/>
              </w:numPr>
              <w:spacing w:after="35"/>
            </w:pPr>
            <w:r>
              <w:rPr>
                <w:rFonts w:ascii="Times New Roman" w:eastAsia="Times New Roman" w:hAnsi="Times New Roman" w:cs="Times New Roman"/>
                <w:sz w:val="24"/>
              </w:rPr>
              <w:t>Phenol</w:t>
            </w:r>
            <w:r>
              <w:rPr>
                <w:rFonts w:ascii="Times New Roman" w:eastAsia="Times New Roman" w:hAnsi="Times New Roman" w:cs="Times New Roman"/>
                <w:b/>
                <w:sz w:val="24"/>
              </w:rPr>
              <w:t>:</w:t>
            </w:r>
            <w:r>
              <w:rPr>
                <w:rFonts w:ascii="Times New Roman" w:eastAsia="Times New Roman" w:hAnsi="Times New Roman" w:cs="Times New Roman"/>
                <w:sz w:val="24"/>
              </w:rPr>
              <w:t xml:space="preserve"> 20 Mmol/L  </w:t>
            </w:r>
          </w:p>
          <w:p w14:paraId="4B478FBC" w14:textId="77777777" w:rsidR="001957B3" w:rsidRDefault="001957B3">
            <w:pPr>
              <w:numPr>
                <w:ilvl w:val="0"/>
                <w:numId w:val="83"/>
              </w:numPr>
              <w:spacing w:after="6"/>
            </w:pPr>
            <w:r>
              <w:rPr>
                <w:rFonts w:ascii="Times New Roman" w:eastAsia="Times New Roman" w:hAnsi="Times New Roman" w:cs="Times New Roman"/>
                <w:sz w:val="24"/>
              </w:rPr>
              <w:t>Buffer (Ph 6.7 - 7.5)</w:t>
            </w: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p w14:paraId="1361ED4D" w14:textId="77777777" w:rsidR="001957B3" w:rsidRDefault="001957B3" w:rsidP="001957B3">
            <w:pPr>
              <w:ind w:left="4"/>
            </w:pPr>
            <w:r>
              <w:rPr>
                <w:rFonts w:ascii="Times New Roman" w:eastAsia="Times New Roman" w:hAnsi="Times New Roman" w:cs="Times New Roman"/>
                <w:sz w:val="24"/>
              </w:rPr>
              <w:t xml:space="preserve">~  </w:t>
            </w:r>
          </w:p>
          <w:p w14:paraId="2ED959D2" w14:textId="77777777" w:rsidR="001957B3" w:rsidRDefault="001957B3" w:rsidP="001957B3">
            <w:pPr>
              <w:spacing w:after="33"/>
              <w:ind w:left="4"/>
            </w:pPr>
            <w:r>
              <w:rPr>
                <w:rFonts w:ascii="Times New Roman" w:eastAsia="Times New Roman" w:hAnsi="Times New Roman" w:cs="Times New Roman"/>
                <w:sz w:val="24"/>
              </w:rPr>
              <w:t xml:space="preserve">100 Mmol/L   </w:t>
            </w:r>
          </w:p>
          <w:p w14:paraId="6357A5A1" w14:textId="77777777" w:rsidR="001957B3" w:rsidRDefault="001957B3" w:rsidP="001957B3">
            <w:pPr>
              <w:tabs>
                <w:tab w:val="center" w:pos="46"/>
                <w:tab w:val="center" w:pos="1150"/>
              </w:tabs>
              <w:spacing w:after="6"/>
            </w:pPr>
            <w:r>
              <w:tab/>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Standard </w:t>
            </w:r>
          </w:p>
          <w:p w14:paraId="3479F13F" w14:textId="77777777" w:rsidR="001957B3" w:rsidRDefault="001957B3" w:rsidP="001957B3">
            <w:pPr>
              <w:ind w:left="4"/>
            </w:pPr>
            <w:r>
              <w:rPr>
                <w:rFonts w:ascii="Times New Roman" w:eastAsia="Times New Roman" w:hAnsi="Times New Roman" w:cs="Times New Roman"/>
                <w:sz w:val="24"/>
              </w:rPr>
              <w:t>Concentration</w:t>
            </w: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p w14:paraId="4528DCF9" w14:textId="77777777" w:rsidR="001957B3" w:rsidRDefault="001957B3" w:rsidP="001957B3">
            <w:pPr>
              <w:ind w:right="254"/>
              <w:jc w:val="right"/>
            </w:pPr>
            <w:r>
              <w:rPr>
                <w:rFonts w:ascii="Times New Roman" w:eastAsia="Times New Roman" w:hAnsi="Times New Roman" w:cs="Times New Roman"/>
                <w:sz w:val="24"/>
              </w:rPr>
              <w:t xml:space="preserve">Typically 200 Mg/Dl  </w:t>
            </w:r>
          </w:p>
          <w:p w14:paraId="14FCA2BF" w14:textId="19C4EC46" w:rsidR="001957B3" w:rsidRDefault="001957B3" w:rsidP="001957B3">
            <w:pPr>
              <w:ind w:left="4"/>
            </w:pPr>
            <w:r>
              <w:rPr>
                <w:rFonts w:ascii="Times New Roman" w:eastAsia="Times New Roman" w:hAnsi="Times New Roman" w:cs="Times New Roman"/>
                <w:sz w:val="24"/>
              </w:rPr>
              <w:t xml:space="preserve">(5.17 Mmol/L) </w:t>
            </w:r>
          </w:p>
        </w:tc>
        <w:tc>
          <w:tcPr>
            <w:tcW w:w="1800" w:type="dxa"/>
          </w:tcPr>
          <w:p w14:paraId="3AFC36AE" w14:textId="388929B1" w:rsidR="001957B3" w:rsidRDefault="001957B3" w:rsidP="001957B3">
            <w:r>
              <w:rPr>
                <w:rFonts w:ascii="Times New Roman" w:eastAsia="Times New Roman" w:hAnsi="Times New Roman" w:cs="Times New Roman"/>
                <w:sz w:val="24"/>
              </w:rPr>
              <w:lastRenderedPageBreak/>
              <w:t xml:space="preserve">2 btls     </w:t>
            </w:r>
          </w:p>
        </w:tc>
        <w:tc>
          <w:tcPr>
            <w:tcW w:w="1525" w:type="dxa"/>
          </w:tcPr>
          <w:p w14:paraId="78CA7B03" w14:textId="2CF4B058" w:rsidR="001957B3" w:rsidRDefault="001957B3">
            <w:pPr>
              <w:pStyle w:val="ListParagraph"/>
              <w:numPr>
                <w:ilvl w:val="0"/>
                <w:numId w:val="57"/>
              </w:numPr>
            </w:pPr>
          </w:p>
        </w:tc>
      </w:tr>
      <w:tr w:rsidR="001957B3" w14:paraId="35546E22" w14:textId="77777777" w:rsidTr="008A42DB">
        <w:tc>
          <w:tcPr>
            <w:tcW w:w="625" w:type="dxa"/>
          </w:tcPr>
          <w:p w14:paraId="182DFA93" w14:textId="5C21CD6B" w:rsidR="001957B3" w:rsidRDefault="001957B3" w:rsidP="001957B3">
            <w:r>
              <w:rPr>
                <w:rFonts w:ascii="Times New Roman" w:eastAsia="Times New Roman" w:hAnsi="Times New Roman" w:cs="Times New Roman"/>
                <w:sz w:val="24"/>
              </w:rPr>
              <w:t xml:space="preserve">66    </w:t>
            </w:r>
          </w:p>
        </w:tc>
        <w:tc>
          <w:tcPr>
            <w:tcW w:w="5400" w:type="dxa"/>
          </w:tcPr>
          <w:p w14:paraId="17D25E8F" w14:textId="77777777" w:rsidR="001957B3" w:rsidRDefault="001957B3" w:rsidP="001957B3">
            <w:pPr>
              <w:spacing w:after="3"/>
              <w:ind w:left="114"/>
            </w:pPr>
            <w:r>
              <w:rPr>
                <w:rFonts w:ascii="Times New Roman" w:eastAsia="Times New Roman" w:hAnsi="Times New Roman" w:cs="Times New Roman"/>
                <w:b/>
                <w:sz w:val="24"/>
              </w:rPr>
              <w:t xml:space="preserve">Magnesium Reagent(50ml </w:t>
            </w:r>
            <w:r>
              <w:rPr>
                <w:rFonts w:ascii="Times New Roman" w:eastAsia="Times New Roman" w:hAnsi="Times New Roman" w:cs="Times New Roman"/>
                <w:sz w:val="24"/>
              </w:rPr>
              <w:t xml:space="preserve"> </w:t>
            </w:r>
          </w:p>
          <w:p w14:paraId="7C8261DF" w14:textId="77777777" w:rsidR="001957B3" w:rsidRDefault="001957B3" w:rsidP="001957B3">
            <w:pPr>
              <w:ind w:left="114"/>
            </w:pPr>
            <w:r>
              <w:rPr>
                <w:rFonts w:ascii="Times New Roman" w:eastAsia="Times New Roman" w:hAnsi="Times New Roman" w:cs="Times New Roman"/>
                <w:b/>
                <w:sz w:val="24"/>
              </w:rPr>
              <w:t xml:space="preserve">Per Bottle) </w:t>
            </w:r>
            <w:r>
              <w:rPr>
                <w:rFonts w:ascii="Times New Roman" w:eastAsia="Times New Roman" w:hAnsi="Times New Roman" w:cs="Times New Roman"/>
                <w:sz w:val="24"/>
              </w:rPr>
              <w:t xml:space="preserve"> </w:t>
            </w:r>
          </w:p>
          <w:p w14:paraId="30F1A49E" w14:textId="77777777" w:rsidR="001957B3" w:rsidRDefault="001957B3" w:rsidP="001957B3">
            <w:pPr>
              <w:spacing w:after="34"/>
              <w:ind w:left="11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sz w:val="24"/>
              </w:rPr>
              <w:t xml:space="preserve">  </w:t>
            </w:r>
          </w:p>
          <w:p w14:paraId="41451DEF" w14:textId="77777777" w:rsidR="001957B3" w:rsidRDefault="001957B3">
            <w:pPr>
              <w:numPr>
                <w:ilvl w:val="0"/>
                <w:numId w:val="84"/>
              </w:numPr>
              <w:spacing w:after="6"/>
            </w:pPr>
            <w:r>
              <w:rPr>
                <w:rFonts w:ascii="Times New Roman" w:eastAsia="Times New Roman" w:hAnsi="Times New Roman" w:cs="Times New Roman"/>
                <w:sz w:val="24"/>
              </w:rPr>
              <w:t xml:space="preserve">Methodology: </w:t>
            </w:r>
            <w:proofErr w:type="spellStart"/>
            <w:r>
              <w:rPr>
                <w:rFonts w:ascii="Times New Roman" w:eastAsia="Times New Roman" w:hAnsi="Times New Roman" w:cs="Times New Roman"/>
                <w:sz w:val="24"/>
              </w:rPr>
              <w:t>Xylidyl</w:t>
            </w:r>
            <w:proofErr w:type="spellEnd"/>
            <w:r>
              <w:rPr>
                <w:rFonts w:ascii="Times New Roman" w:eastAsia="Times New Roman" w:hAnsi="Times New Roman" w:cs="Times New Roman"/>
                <w:sz w:val="24"/>
              </w:rPr>
              <w:t xml:space="preserve">  </w:t>
            </w:r>
          </w:p>
          <w:p w14:paraId="139A402E" w14:textId="77777777" w:rsidR="001957B3" w:rsidRDefault="001957B3" w:rsidP="001957B3">
            <w:pPr>
              <w:ind w:left="114"/>
            </w:pPr>
            <w:r>
              <w:rPr>
                <w:rFonts w:ascii="Times New Roman" w:eastAsia="Times New Roman" w:hAnsi="Times New Roman" w:cs="Times New Roman"/>
                <w:sz w:val="24"/>
              </w:rPr>
              <w:t xml:space="preserve">Blue Or </w:t>
            </w:r>
            <w:proofErr w:type="spellStart"/>
            <w:r>
              <w:rPr>
                <w:rFonts w:ascii="Times New Roman" w:eastAsia="Times New Roman" w:hAnsi="Times New Roman" w:cs="Times New Roman"/>
                <w:sz w:val="24"/>
              </w:rPr>
              <w:t>Calmagite</w:t>
            </w:r>
            <w:proofErr w:type="spellEnd"/>
            <w:r>
              <w:rPr>
                <w:rFonts w:ascii="Times New Roman" w:eastAsia="Times New Roman" w:hAnsi="Times New Roman" w:cs="Times New Roman"/>
                <w:sz w:val="24"/>
              </w:rPr>
              <w:t xml:space="preserve">  </w:t>
            </w:r>
          </w:p>
          <w:p w14:paraId="1F9CDCD6" w14:textId="77777777" w:rsidR="001957B3" w:rsidRDefault="001957B3" w:rsidP="001957B3">
            <w:pPr>
              <w:ind w:left="114"/>
            </w:pPr>
            <w:r>
              <w:rPr>
                <w:rFonts w:ascii="Times New Roman" w:eastAsia="Times New Roman" w:hAnsi="Times New Roman" w:cs="Times New Roman"/>
                <w:sz w:val="24"/>
              </w:rPr>
              <w:t xml:space="preserve">Method (Forms A  </w:t>
            </w:r>
          </w:p>
          <w:p w14:paraId="5FD0B317" w14:textId="77777777" w:rsidR="001957B3" w:rsidRDefault="001957B3" w:rsidP="001957B3">
            <w:pPr>
              <w:ind w:left="114"/>
            </w:pPr>
            <w:r>
              <w:rPr>
                <w:rFonts w:ascii="Times New Roman" w:eastAsia="Times New Roman" w:hAnsi="Times New Roman" w:cs="Times New Roman"/>
                <w:sz w:val="24"/>
              </w:rPr>
              <w:t xml:space="preserve">Red/Violet Chelated  </w:t>
            </w:r>
          </w:p>
          <w:p w14:paraId="64735FC8" w14:textId="77777777" w:rsidR="001957B3" w:rsidRDefault="001957B3" w:rsidP="001957B3">
            <w:pPr>
              <w:spacing w:after="34"/>
              <w:ind w:left="114"/>
            </w:pPr>
            <w:r>
              <w:rPr>
                <w:rFonts w:ascii="Times New Roman" w:eastAsia="Times New Roman" w:hAnsi="Times New Roman" w:cs="Times New Roman"/>
                <w:sz w:val="24"/>
              </w:rPr>
              <w:t xml:space="preserve">Complex)  </w:t>
            </w:r>
          </w:p>
          <w:p w14:paraId="392E611C" w14:textId="77777777" w:rsidR="001957B3" w:rsidRDefault="001957B3">
            <w:pPr>
              <w:numPr>
                <w:ilvl w:val="0"/>
                <w:numId w:val="84"/>
              </w:numPr>
              <w:spacing w:after="6"/>
            </w:pPr>
            <w:r>
              <w:rPr>
                <w:rFonts w:ascii="Times New Roman" w:eastAsia="Times New Roman" w:hAnsi="Times New Roman" w:cs="Times New Roman"/>
                <w:sz w:val="24"/>
              </w:rPr>
              <w:t xml:space="preserve">Wavelength: Endpoint </w:t>
            </w:r>
          </w:p>
          <w:p w14:paraId="435046C3" w14:textId="77777777" w:rsidR="001957B3" w:rsidRDefault="001957B3" w:rsidP="001957B3">
            <w:pPr>
              <w:ind w:left="114"/>
            </w:pPr>
            <w:r>
              <w:rPr>
                <w:rFonts w:ascii="Times New Roman" w:eastAsia="Times New Roman" w:hAnsi="Times New Roman" w:cs="Times New Roman"/>
                <w:sz w:val="24"/>
              </w:rPr>
              <w:t xml:space="preserve">At  </w:t>
            </w:r>
          </w:p>
          <w:p w14:paraId="79B78DA3" w14:textId="77777777" w:rsidR="001957B3" w:rsidRDefault="001957B3" w:rsidP="001957B3">
            <w:pPr>
              <w:spacing w:line="284" w:lineRule="auto"/>
              <w:ind w:left="114" w:right="659"/>
            </w:pPr>
            <w:r>
              <w:rPr>
                <w:rFonts w:ascii="Times New Roman" w:eastAsia="Times New Roman" w:hAnsi="Times New Roman" w:cs="Times New Roman"/>
                <w:sz w:val="24"/>
              </w:rPr>
              <w:t xml:space="preserve">500 Nm - 550 Nm  </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Linearity Range: </w:t>
            </w:r>
          </w:p>
          <w:p w14:paraId="11C1AE83" w14:textId="77777777" w:rsidR="001957B3" w:rsidRDefault="001957B3" w:rsidP="001957B3">
            <w:pPr>
              <w:ind w:left="114"/>
            </w:pPr>
            <w:r>
              <w:rPr>
                <w:rFonts w:ascii="Times New Roman" w:eastAsia="Times New Roman" w:hAnsi="Times New Roman" w:cs="Times New Roman"/>
                <w:sz w:val="24"/>
              </w:rPr>
              <w:t xml:space="preserve">Typically  </w:t>
            </w:r>
          </w:p>
          <w:p w14:paraId="4E509AA6" w14:textId="77777777" w:rsidR="001957B3" w:rsidRDefault="001957B3" w:rsidP="001957B3">
            <w:pPr>
              <w:ind w:left="114"/>
            </w:pPr>
            <w:r>
              <w:rPr>
                <w:rFonts w:ascii="Times New Roman" w:eastAsia="Times New Roman" w:hAnsi="Times New Roman" w:cs="Times New Roman"/>
                <w:sz w:val="24"/>
              </w:rPr>
              <w:t xml:space="preserve">Up To 6 Mg/Dl Or 2.5  </w:t>
            </w:r>
          </w:p>
          <w:p w14:paraId="35328879" w14:textId="77777777" w:rsidR="001957B3" w:rsidRDefault="001957B3" w:rsidP="001957B3">
            <w:pPr>
              <w:rPr>
                <w:rFonts w:ascii="Times New Roman" w:eastAsia="Times New Roman" w:hAnsi="Times New Roman" w:cs="Times New Roman"/>
                <w:sz w:val="24"/>
              </w:rPr>
            </w:pPr>
            <w:r>
              <w:rPr>
                <w:rFonts w:ascii="Times New Roman" w:eastAsia="Times New Roman" w:hAnsi="Times New Roman" w:cs="Times New Roman"/>
                <w:sz w:val="24"/>
              </w:rPr>
              <w:t xml:space="preserve">Mmol/L (Depending On  </w:t>
            </w:r>
          </w:p>
          <w:p w14:paraId="6122D43D" w14:textId="77777777" w:rsidR="001957B3" w:rsidRDefault="001957B3" w:rsidP="001957B3">
            <w:pPr>
              <w:spacing w:after="34"/>
              <w:ind w:left="215"/>
            </w:pPr>
            <w:r>
              <w:rPr>
                <w:rFonts w:ascii="Times New Roman" w:eastAsia="Times New Roman" w:hAnsi="Times New Roman" w:cs="Times New Roman"/>
                <w:sz w:val="24"/>
              </w:rPr>
              <w:t xml:space="preserve">The Assay)  </w:t>
            </w:r>
          </w:p>
          <w:p w14:paraId="1035090C" w14:textId="77777777" w:rsidR="001957B3" w:rsidRDefault="001957B3">
            <w:pPr>
              <w:numPr>
                <w:ilvl w:val="0"/>
                <w:numId w:val="85"/>
              </w:numPr>
              <w:spacing w:after="6"/>
            </w:pPr>
            <w:r>
              <w:rPr>
                <w:rFonts w:ascii="Times New Roman" w:eastAsia="Times New Roman" w:hAnsi="Times New Roman" w:cs="Times New Roman"/>
                <w:sz w:val="24"/>
              </w:rPr>
              <w:t xml:space="preserve">Sample Type: Serum </w:t>
            </w:r>
          </w:p>
          <w:p w14:paraId="5DA8BF84" w14:textId="77777777" w:rsidR="001957B3" w:rsidRDefault="001957B3" w:rsidP="001957B3">
            <w:pPr>
              <w:ind w:left="215"/>
            </w:pPr>
            <w:r>
              <w:rPr>
                <w:rFonts w:ascii="Times New Roman" w:eastAsia="Times New Roman" w:hAnsi="Times New Roman" w:cs="Times New Roman"/>
                <w:sz w:val="24"/>
              </w:rPr>
              <w:t xml:space="preserve">Or  </w:t>
            </w:r>
          </w:p>
          <w:p w14:paraId="2DC80099" w14:textId="77777777" w:rsidR="001957B3" w:rsidRDefault="001957B3" w:rsidP="001957B3">
            <w:pPr>
              <w:ind w:left="215"/>
            </w:pPr>
            <w:r>
              <w:rPr>
                <w:rFonts w:ascii="Times New Roman" w:eastAsia="Times New Roman" w:hAnsi="Times New Roman" w:cs="Times New Roman"/>
                <w:sz w:val="24"/>
              </w:rPr>
              <w:t xml:space="preserve">Plasma (Avoid EDTA  </w:t>
            </w:r>
          </w:p>
          <w:p w14:paraId="6CCBB8A8" w14:textId="77777777" w:rsidR="001957B3" w:rsidRDefault="001957B3" w:rsidP="001957B3">
            <w:pPr>
              <w:spacing w:after="24"/>
              <w:ind w:left="215"/>
            </w:pPr>
            <w:r>
              <w:rPr>
                <w:rFonts w:ascii="Times New Roman" w:eastAsia="Times New Roman" w:hAnsi="Times New Roman" w:cs="Times New Roman"/>
                <w:sz w:val="24"/>
              </w:rPr>
              <w:t xml:space="preserve">Anticoagulants)  </w:t>
            </w:r>
          </w:p>
          <w:p w14:paraId="5E780562" w14:textId="77777777" w:rsidR="001957B3" w:rsidRDefault="001957B3">
            <w:pPr>
              <w:numPr>
                <w:ilvl w:val="0"/>
                <w:numId w:val="85"/>
              </w:numPr>
              <w:spacing w:after="6"/>
            </w:pPr>
            <w:r>
              <w:rPr>
                <w:rFonts w:ascii="Times New Roman" w:eastAsia="Times New Roman" w:hAnsi="Times New Roman" w:cs="Times New Roman"/>
                <w:sz w:val="24"/>
              </w:rPr>
              <w:t xml:space="preserve">Reagent  </w:t>
            </w:r>
          </w:p>
          <w:p w14:paraId="3D736049" w14:textId="77777777" w:rsidR="001957B3" w:rsidRDefault="001957B3" w:rsidP="001957B3">
            <w:pPr>
              <w:ind w:left="345"/>
            </w:pPr>
            <w:r>
              <w:rPr>
                <w:rFonts w:ascii="Times New Roman" w:eastAsia="Times New Roman" w:hAnsi="Times New Roman" w:cs="Times New Roman"/>
                <w:sz w:val="24"/>
              </w:rPr>
              <w:t xml:space="preserve">Composition: Includes </w:t>
            </w:r>
          </w:p>
          <w:p w14:paraId="0E41A8A3" w14:textId="77777777" w:rsidR="001957B3" w:rsidRDefault="001957B3" w:rsidP="001957B3">
            <w:pPr>
              <w:ind w:right="259"/>
              <w:jc w:val="center"/>
            </w:pPr>
            <w:r>
              <w:rPr>
                <w:rFonts w:ascii="Times New Roman" w:eastAsia="Times New Roman" w:hAnsi="Times New Roman" w:cs="Times New Roman"/>
                <w:sz w:val="24"/>
              </w:rPr>
              <w:t>Chromogen (</w:t>
            </w:r>
            <w:proofErr w:type="spellStart"/>
            <w:r>
              <w:rPr>
                <w:rFonts w:ascii="Times New Roman" w:eastAsia="Times New Roman" w:hAnsi="Times New Roman" w:cs="Times New Roman"/>
                <w:sz w:val="24"/>
              </w:rPr>
              <w:t>Xylidyl</w:t>
            </w:r>
            <w:proofErr w:type="spellEnd"/>
            <w:r>
              <w:rPr>
                <w:rFonts w:ascii="Times New Roman" w:eastAsia="Times New Roman" w:hAnsi="Times New Roman" w:cs="Times New Roman"/>
                <w:sz w:val="24"/>
              </w:rPr>
              <w:t xml:space="preserve">  </w:t>
            </w:r>
          </w:p>
          <w:p w14:paraId="07EF4012" w14:textId="77777777" w:rsidR="001957B3" w:rsidRDefault="001957B3" w:rsidP="001957B3">
            <w:pPr>
              <w:ind w:right="36"/>
              <w:jc w:val="center"/>
            </w:pPr>
            <w:r>
              <w:rPr>
                <w:rFonts w:ascii="Times New Roman" w:eastAsia="Times New Roman" w:hAnsi="Times New Roman" w:cs="Times New Roman"/>
                <w:sz w:val="24"/>
              </w:rPr>
              <w:t xml:space="preserve">Blue), Buffer (Ph ~11),  </w:t>
            </w:r>
          </w:p>
          <w:p w14:paraId="0079B7A1" w14:textId="77777777" w:rsidR="001957B3" w:rsidRDefault="001957B3" w:rsidP="001957B3">
            <w:pPr>
              <w:ind w:right="111"/>
              <w:jc w:val="center"/>
            </w:pPr>
            <w:r>
              <w:rPr>
                <w:rFonts w:ascii="Times New Roman" w:eastAsia="Times New Roman" w:hAnsi="Times New Roman" w:cs="Times New Roman"/>
                <w:sz w:val="24"/>
              </w:rPr>
              <w:t xml:space="preserve">And A Masking Agent  </w:t>
            </w:r>
          </w:p>
          <w:p w14:paraId="58863ABB" w14:textId="77777777" w:rsidR="001957B3" w:rsidRDefault="001957B3" w:rsidP="001957B3">
            <w:pPr>
              <w:spacing w:after="30" w:line="237" w:lineRule="auto"/>
              <w:ind w:left="215"/>
            </w:pPr>
            <w:r>
              <w:rPr>
                <w:rFonts w:ascii="Times New Roman" w:eastAsia="Times New Roman" w:hAnsi="Times New Roman" w:cs="Times New Roman"/>
                <w:sz w:val="24"/>
              </w:rPr>
              <w:t xml:space="preserve">(Like EGTA) To Eliminate Calcium Interference  </w:t>
            </w:r>
          </w:p>
          <w:p w14:paraId="36F290A0" w14:textId="296BC762" w:rsidR="001957B3" w:rsidRDefault="001957B3" w:rsidP="001957B3">
            <w:r>
              <w:rPr>
                <w:rFonts w:ascii="Times New Roman" w:eastAsia="Times New Roman" w:hAnsi="Times New Roman" w:cs="Times New Roman"/>
                <w:sz w:val="24"/>
              </w:rPr>
              <w:t xml:space="preserve">Storage: +2°C To +8°C  </w:t>
            </w:r>
          </w:p>
        </w:tc>
        <w:tc>
          <w:tcPr>
            <w:tcW w:w="1800" w:type="dxa"/>
          </w:tcPr>
          <w:p w14:paraId="12A31EF2" w14:textId="79A2537A" w:rsidR="001957B3" w:rsidRDefault="001957B3" w:rsidP="001957B3">
            <w:r>
              <w:rPr>
                <w:rFonts w:ascii="Times New Roman" w:eastAsia="Times New Roman" w:hAnsi="Times New Roman" w:cs="Times New Roman"/>
                <w:sz w:val="24"/>
              </w:rPr>
              <w:t xml:space="preserve">1 btl      </w:t>
            </w:r>
          </w:p>
        </w:tc>
        <w:tc>
          <w:tcPr>
            <w:tcW w:w="1525" w:type="dxa"/>
          </w:tcPr>
          <w:p w14:paraId="16E6F512" w14:textId="7AB4204F" w:rsidR="001957B3" w:rsidRDefault="001957B3">
            <w:pPr>
              <w:pStyle w:val="ListParagraph"/>
              <w:numPr>
                <w:ilvl w:val="0"/>
                <w:numId w:val="57"/>
              </w:numPr>
            </w:pPr>
          </w:p>
        </w:tc>
      </w:tr>
      <w:tr w:rsidR="001957B3" w14:paraId="648F70D2" w14:textId="77777777" w:rsidTr="008A42DB">
        <w:tc>
          <w:tcPr>
            <w:tcW w:w="625" w:type="dxa"/>
          </w:tcPr>
          <w:p w14:paraId="0F94D0CD" w14:textId="72D7A9F3" w:rsidR="001957B3" w:rsidRDefault="001957B3" w:rsidP="001957B3">
            <w:r>
              <w:rPr>
                <w:rFonts w:ascii="Times New Roman" w:eastAsia="Times New Roman" w:hAnsi="Times New Roman" w:cs="Times New Roman"/>
                <w:sz w:val="24"/>
              </w:rPr>
              <w:t xml:space="preserve">67    </w:t>
            </w:r>
          </w:p>
        </w:tc>
        <w:tc>
          <w:tcPr>
            <w:tcW w:w="5400" w:type="dxa"/>
          </w:tcPr>
          <w:p w14:paraId="569FBE18" w14:textId="77777777" w:rsidR="001957B3" w:rsidRDefault="001957B3" w:rsidP="001957B3">
            <w:pPr>
              <w:spacing w:after="1" w:line="258" w:lineRule="auto"/>
              <w:ind w:left="215"/>
            </w:pPr>
            <w:r>
              <w:rPr>
                <w:rFonts w:ascii="Times New Roman" w:eastAsia="Times New Roman" w:hAnsi="Times New Roman" w:cs="Times New Roman"/>
                <w:b/>
                <w:sz w:val="24"/>
              </w:rPr>
              <w:t xml:space="preserve">Calcium Reagent(50ml Per </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Bottle) </w:t>
            </w:r>
            <w:r>
              <w:rPr>
                <w:rFonts w:ascii="Times New Roman" w:eastAsia="Times New Roman" w:hAnsi="Times New Roman" w:cs="Times New Roman"/>
                <w:sz w:val="24"/>
              </w:rPr>
              <w:t xml:space="preserve"> </w:t>
            </w:r>
          </w:p>
          <w:p w14:paraId="494C916F" w14:textId="77777777" w:rsidR="001957B3" w:rsidRDefault="001957B3" w:rsidP="001957B3">
            <w:pPr>
              <w:spacing w:after="28"/>
              <w:ind w:left="105"/>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19742CB0" w14:textId="77777777" w:rsidR="001957B3" w:rsidRDefault="001957B3">
            <w:pPr>
              <w:numPr>
                <w:ilvl w:val="0"/>
                <w:numId w:val="86"/>
              </w:numPr>
            </w:pPr>
            <w:r>
              <w:rPr>
                <w:rFonts w:ascii="Times New Roman" w:eastAsia="Times New Roman" w:hAnsi="Times New Roman" w:cs="Times New Roman"/>
                <w:sz w:val="24"/>
              </w:rPr>
              <w:t>Methodology:</w:t>
            </w:r>
            <w:r>
              <w:rPr>
                <w:rFonts w:ascii="Times New Roman" w:eastAsia="Times New Roman" w:hAnsi="Times New Roman" w:cs="Times New Roman"/>
                <w:b/>
                <w:sz w:val="24"/>
              </w:rPr>
              <w:t xml:space="preserve"> </w:t>
            </w:r>
          </w:p>
          <w:p w14:paraId="18E31BDB" w14:textId="77777777" w:rsidR="001957B3" w:rsidRDefault="001957B3" w:rsidP="001957B3">
            <w:pPr>
              <w:ind w:left="105"/>
            </w:pPr>
            <w:proofErr w:type="spellStart"/>
            <w:r>
              <w:rPr>
                <w:rFonts w:ascii="Times New Roman" w:eastAsia="Times New Roman" w:hAnsi="Times New Roman" w:cs="Times New Roman"/>
                <w:sz w:val="24"/>
              </w:rPr>
              <w:t>Arsenazo</w:t>
            </w:r>
            <w:proofErr w:type="spellEnd"/>
            <w:r>
              <w:rPr>
                <w:rFonts w:ascii="Times New Roman" w:eastAsia="Times New Roman" w:hAnsi="Times New Roman" w:cs="Times New Roman"/>
                <w:sz w:val="24"/>
              </w:rPr>
              <w:t xml:space="preserve"> III Binds To </w:t>
            </w:r>
          </w:p>
          <w:p w14:paraId="5BB051B6" w14:textId="77777777" w:rsidR="001957B3" w:rsidRDefault="001957B3" w:rsidP="001957B3">
            <w:pPr>
              <w:ind w:left="105"/>
            </w:pPr>
            <w:r>
              <w:rPr>
                <w:rFonts w:ascii="Times New Roman" w:eastAsia="Times New Roman" w:hAnsi="Times New Roman" w:cs="Times New Roman"/>
                <w:sz w:val="24"/>
              </w:rPr>
              <w:t xml:space="preserve">Calcium At  </w:t>
            </w:r>
          </w:p>
          <w:p w14:paraId="163B92F4" w14:textId="77777777" w:rsidR="001957B3" w:rsidRDefault="001957B3" w:rsidP="001957B3">
            <w:pPr>
              <w:ind w:left="105"/>
            </w:pPr>
            <w:r>
              <w:rPr>
                <w:rFonts w:ascii="Times New Roman" w:eastAsia="Times New Roman" w:hAnsi="Times New Roman" w:cs="Times New Roman"/>
                <w:sz w:val="24"/>
              </w:rPr>
              <w:t xml:space="preserve">Neutral Ph To Form A  </w:t>
            </w:r>
          </w:p>
          <w:p w14:paraId="06815A55" w14:textId="77777777" w:rsidR="001957B3" w:rsidRDefault="001957B3" w:rsidP="001957B3">
            <w:pPr>
              <w:spacing w:after="56" w:line="235" w:lineRule="auto"/>
              <w:ind w:left="105" w:right="32"/>
            </w:pPr>
            <w:r>
              <w:rPr>
                <w:rFonts w:ascii="Times New Roman" w:eastAsia="Times New Roman" w:hAnsi="Times New Roman" w:cs="Times New Roman"/>
                <w:sz w:val="24"/>
              </w:rPr>
              <w:t xml:space="preserve">Blue-Purple Colored Complex, Read At 650– 670 Nm.  </w:t>
            </w:r>
          </w:p>
          <w:p w14:paraId="2B73317E" w14:textId="77777777" w:rsidR="001957B3" w:rsidRDefault="001957B3">
            <w:pPr>
              <w:numPr>
                <w:ilvl w:val="0"/>
                <w:numId w:val="86"/>
              </w:numPr>
            </w:pPr>
            <w:r>
              <w:rPr>
                <w:rFonts w:ascii="Times New Roman" w:eastAsia="Times New Roman" w:hAnsi="Times New Roman" w:cs="Times New Roman"/>
                <w:sz w:val="24"/>
              </w:rPr>
              <w:t xml:space="preserve">Packaging Format: </w:t>
            </w:r>
          </w:p>
          <w:p w14:paraId="7D3E749A" w14:textId="77777777" w:rsidR="001957B3" w:rsidRDefault="001957B3" w:rsidP="001957B3">
            <w:pPr>
              <w:ind w:left="105"/>
            </w:pPr>
            <w:r>
              <w:rPr>
                <w:rFonts w:ascii="Times New Roman" w:eastAsia="Times New Roman" w:hAnsi="Times New Roman" w:cs="Times New Roman"/>
                <w:sz w:val="24"/>
              </w:rPr>
              <w:t xml:space="preserve">Kits Often Consist Of </w:t>
            </w:r>
          </w:p>
          <w:p w14:paraId="600C433C" w14:textId="77777777" w:rsidR="001957B3" w:rsidRDefault="001957B3" w:rsidP="001957B3">
            <w:pPr>
              <w:ind w:left="105"/>
            </w:pPr>
            <w:r>
              <w:rPr>
                <w:rFonts w:ascii="Times New Roman" w:eastAsia="Times New Roman" w:hAnsi="Times New Roman" w:cs="Times New Roman"/>
                <w:sz w:val="24"/>
              </w:rPr>
              <w:lastRenderedPageBreak/>
              <w:t>Reagent 1 (</w:t>
            </w:r>
            <w:proofErr w:type="spellStart"/>
            <w:r>
              <w:rPr>
                <w:rFonts w:ascii="Times New Roman" w:eastAsia="Times New Roman" w:hAnsi="Times New Roman" w:cs="Times New Roman"/>
                <w:sz w:val="24"/>
              </w:rPr>
              <w:t>Arsenazo</w:t>
            </w:r>
            <w:proofErr w:type="spellEnd"/>
            <w:r>
              <w:rPr>
                <w:rFonts w:ascii="Times New Roman" w:eastAsia="Times New Roman" w:hAnsi="Times New Roman" w:cs="Times New Roman"/>
                <w:sz w:val="24"/>
              </w:rPr>
              <w:t xml:space="preserve"> </w:t>
            </w:r>
          </w:p>
          <w:p w14:paraId="517C4869" w14:textId="77777777" w:rsidR="001957B3" w:rsidRDefault="001957B3" w:rsidP="001957B3">
            <w:pPr>
              <w:spacing w:after="33" w:line="237" w:lineRule="auto"/>
              <w:ind w:left="105" w:right="252"/>
              <w:jc w:val="both"/>
            </w:pPr>
            <w:r>
              <w:rPr>
                <w:rFonts w:ascii="Times New Roman" w:eastAsia="Times New Roman" w:hAnsi="Times New Roman" w:cs="Times New Roman"/>
                <w:sz w:val="24"/>
              </w:rPr>
              <w:t xml:space="preserve">III/Good's Buffer) And A Calcium Standard (Typically 10 Mg/Dl Or 2.5 Mmol/L).  </w:t>
            </w:r>
          </w:p>
          <w:p w14:paraId="27F2C866" w14:textId="77777777" w:rsidR="001957B3" w:rsidRDefault="001957B3">
            <w:pPr>
              <w:numPr>
                <w:ilvl w:val="0"/>
                <w:numId w:val="86"/>
              </w:numPr>
              <w:spacing w:after="6"/>
            </w:pPr>
            <w:r>
              <w:rPr>
                <w:rFonts w:ascii="Times New Roman" w:eastAsia="Times New Roman" w:hAnsi="Times New Roman" w:cs="Times New Roman"/>
                <w:sz w:val="24"/>
              </w:rPr>
              <w:t xml:space="preserve">Storage  </w:t>
            </w:r>
          </w:p>
          <w:p w14:paraId="27FECC3F" w14:textId="77777777" w:rsidR="001957B3" w:rsidRDefault="001957B3" w:rsidP="001957B3">
            <w:pPr>
              <w:ind w:left="105"/>
            </w:pPr>
            <w:r>
              <w:rPr>
                <w:rFonts w:ascii="Times New Roman" w:eastAsia="Times New Roman" w:hAnsi="Times New Roman" w:cs="Times New Roman"/>
                <w:sz w:val="24"/>
              </w:rPr>
              <w:t xml:space="preserve">Requirements: 2°C To  </w:t>
            </w:r>
          </w:p>
          <w:p w14:paraId="74EE4288" w14:textId="77777777" w:rsidR="001957B3" w:rsidRDefault="001957B3" w:rsidP="001957B3">
            <w:pPr>
              <w:spacing w:after="59" w:line="238" w:lineRule="auto"/>
              <w:ind w:left="105"/>
            </w:pPr>
            <w:r>
              <w:rPr>
                <w:rFonts w:ascii="Times New Roman" w:eastAsia="Times New Roman" w:hAnsi="Times New Roman" w:cs="Times New Roman"/>
                <w:sz w:val="24"/>
              </w:rPr>
              <w:t xml:space="preserve">8°C. Once Open, Reagents Remain Stable For 30 To 60 Days On Average.  </w:t>
            </w:r>
          </w:p>
          <w:p w14:paraId="737B5DB4" w14:textId="77777777" w:rsidR="001957B3" w:rsidRDefault="001957B3">
            <w:pPr>
              <w:numPr>
                <w:ilvl w:val="0"/>
                <w:numId w:val="86"/>
              </w:numPr>
              <w:spacing w:after="1"/>
            </w:pPr>
            <w:r>
              <w:rPr>
                <w:rFonts w:ascii="Times New Roman" w:eastAsia="Times New Roman" w:hAnsi="Times New Roman" w:cs="Times New Roman"/>
                <w:sz w:val="24"/>
              </w:rPr>
              <w:t xml:space="preserve">Linearity Range: </w:t>
            </w:r>
          </w:p>
          <w:p w14:paraId="045BCCB0" w14:textId="77777777" w:rsidR="001957B3" w:rsidRDefault="001957B3" w:rsidP="001957B3">
            <w:pPr>
              <w:rPr>
                <w:rFonts w:ascii="Times New Roman" w:eastAsia="Times New Roman" w:hAnsi="Times New Roman" w:cs="Times New Roman"/>
                <w:sz w:val="24"/>
              </w:rPr>
            </w:pPr>
            <w:r>
              <w:rPr>
                <w:rFonts w:ascii="Times New Roman" w:eastAsia="Times New Roman" w:hAnsi="Times New Roman" w:cs="Times New Roman"/>
                <w:sz w:val="24"/>
              </w:rPr>
              <w:t xml:space="preserve">Validated  </w:t>
            </w:r>
          </w:p>
          <w:p w14:paraId="23D4FB80" w14:textId="77777777" w:rsidR="001957B3" w:rsidRDefault="001957B3" w:rsidP="001957B3">
            <w:pPr>
              <w:ind w:left="4"/>
            </w:pPr>
            <w:r>
              <w:rPr>
                <w:rFonts w:ascii="Times New Roman" w:eastAsia="Times New Roman" w:hAnsi="Times New Roman" w:cs="Times New Roman"/>
                <w:sz w:val="24"/>
              </w:rPr>
              <w:t xml:space="preserve">For Concentrations  </w:t>
            </w:r>
          </w:p>
          <w:p w14:paraId="3CC12C53" w14:textId="77777777" w:rsidR="001957B3" w:rsidRDefault="001957B3" w:rsidP="001957B3">
            <w:pPr>
              <w:ind w:left="4"/>
            </w:pPr>
            <w:r>
              <w:rPr>
                <w:rFonts w:ascii="Times New Roman" w:eastAsia="Times New Roman" w:hAnsi="Times New Roman" w:cs="Times New Roman"/>
                <w:sz w:val="24"/>
              </w:rPr>
              <w:t xml:space="preserve">Ranging From 1.5 Mg/Dl  </w:t>
            </w:r>
          </w:p>
          <w:p w14:paraId="59CE4949" w14:textId="77777777" w:rsidR="001957B3" w:rsidRDefault="001957B3" w:rsidP="001957B3">
            <w:pPr>
              <w:ind w:left="4"/>
            </w:pPr>
            <w:r>
              <w:rPr>
                <w:rFonts w:ascii="Times New Roman" w:eastAsia="Times New Roman" w:hAnsi="Times New Roman" w:cs="Times New Roman"/>
                <w:sz w:val="24"/>
              </w:rPr>
              <w:t xml:space="preserve">To 20 Mg/Dl (Or ~0.37 To  </w:t>
            </w:r>
          </w:p>
          <w:p w14:paraId="5B1B0E3B" w14:textId="338EE08F" w:rsidR="001957B3" w:rsidRDefault="001957B3" w:rsidP="001957B3">
            <w:pPr>
              <w:ind w:left="4"/>
            </w:pPr>
            <w:r>
              <w:rPr>
                <w:rFonts w:ascii="Times New Roman" w:eastAsia="Times New Roman" w:hAnsi="Times New Roman" w:cs="Times New Roman"/>
                <w:sz w:val="24"/>
              </w:rPr>
              <w:t xml:space="preserve">5 Mmol/L)  </w:t>
            </w:r>
          </w:p>
        </w:tc>
        <w:tc>
          <w:tcPr>
            <w:tcW w:w="1800" w:type="dxa"/>
          </w:tcPr>
          <w:p w14:paraId="37FDCB65" w14:textId="096C1B3F" w:rsidR="001957B3" w:rsidRDefault="001957B3" w:rsidP="001957B3">
            <w:r>
              <w:rPr>
                <w:rFonts w:ascii="Times New Roman" w:eastAsia="Times New Roman" w:hAnsi="Times New Roman" w:cs="Times New Roman"/>
                <w:sz w:val="24"/>
              </w:rPr>
              <w:lastRenderedPageBreak/>
              <w:t xml:space="preserve">1 btl     </w:t>
            </w:r>
          </w:p>
        </w:tc>
        <w:tc>
          <w:tcPr>
            <w:tcW w:w="1525" w:type="dxa"/>
          </w:tcPr>
          <w:p w14:paraId="1E70B2FE" w14:textId="135DF517" w:rsidR="001957B3" w:rsidRDefault="001957B3" w:rsidP="001957B3">
            <w:r>
              <w:rPr>
                <w:rFonts w:ascii="Times New Roman" w:eastAsia="Times New Roman" w:hAnsi="Times New Roman" w:cs="Times New Roman"/>
                <w:sz w:val="24"/>
              </w:rPr>
              <w:t xml:space="preserve">     </w:t>
            </w:r>
          </w:p>
        </w:tc>
      </w:tr>
      <w:tr w:rsidR="001957B3" w14:paraId="0DE6D582" w14:textId="77777777" w:rsidTr="008A42DB">
        <w:tc>
          <w:tcPr>
            <w:tcW w:w="625" w:type="dxa"/>
          </w:tcPr>
          <w:p w14:paraId="42B8FA45" w14:textId="6237C1E7" w:rsidR="001957B3" w:rsidRDefault="001957B3" w:rsidP="001957B3">
            <w:r>
              <w:rPr>
                <w:rFonts w:ascii="Times New Roman" w:eastAsia="Times New Roman" w:hAnsi="Times New Roman" w:cs="Times New Roman"/>
                <w:sz w:val="24"/>
              </w:rPr>
              <w:t xml:space="preserve">68     </w:t>
            </w:r>
          </w:p>
        </w:tc>
        <w:tc>
          <w:tcPr>
            <w:tcW w:w="5400" w:type="dxa"/>
          </w:tcPr>
          <w:p w14:paraId="1016AB77" w14:textId="77777777" w:rsidR="001957B3" w:rsidRDefault="001957B3" w:rsidP="001957B3">
            <w:pPr>
              <w:ind w:left="114"/>
            </w:pPr>
            <w:r>
              <w:rPr>
                <w:rFonts w:ascii="Times New Roman" w:eastAsia="Times New Roman" w:hAnsi="Times New Roman" w:cs="Times New Roman"/>
                <w:b/>
                <w:sz w:val="24"/>
              </w:rPr>
              <w:t xml:space="preserve">Phosphate Reagent(50ml </w:t>
            </w:r>
          </w:p>
          <w:p w14:paraId="50BCA0F6" w14:textId="77777777" w:rsidR="001957B3" w:rsidRDefault="001957B3" w:rsidP="001957B3">
            <w:pPr>
              <w:spacing w:after="3"/>
              <w:ind w:left="114"/>
            </w:pPr>
            <w:r>
              <w:rPr>
                <w:rFonts w:ascii="Times New Roman" w:eastAsia="Times New Roman" w:hAnsi="Times New Roman" w:cs="Times New Roman"/>
                <w:b/>
                <w:sz w:val="24"/>
              </w:rPr>
              <w:t xml:space="preserve">Per </w:t>
            </w:r>
            <w:r>
              <w:rPr>
                <w:rFonts w:ascii="Times New Roman" w:eastAsia="Times New Roman" w:hAnsi="Times New Roman" w:cs="Times New Roman"/>
                <w:sz w:val="24"/>
              </w:rPr>
              <w:t xml:space="preserve"> </w:t>
            </w:r>
          </w:p>
          <w:p w14:paraId="6F77E810" w14:textId="77777777" w:rsidR="001957B3" w:rsidRDefault="001957B3" w:rsidP="001957B3">
            <w:pPr>
              <w:ind w:left="114"/>
            </w:pPr>
            <w:r>
              <w:rPr>
                <w:rFonts w:ascii="Times New Roman" w:eastAsia="Times New Roman" w:hAnsi="Times New Roman" w:cs="Times New Roman"/>
                <w:b/>
                <w:sz w:val="24"/>
              </w:rPr>
              <w:t xml:space="preserve">Bottle) </w:t>
            </w:r>
            <w:r>
              <w:rPr>
                <w:rFonts w:ascii="Times New Roman" w:eastAsia="Times New Roman" w:hAnsi="Times New Roman" w:cs="Times New Roman"/>
                <w:sz w:val="24"/>
              </w:rPr>
              <w:t xml:space="preserve"> </w:t>
            </w:r>
          </w:p>
          <w:p w14:paraId="660EA0D3" w14:textId="77777777" w:rsidR="001957B3" w:rsidRDefault="001957B3" w:rsidP="001957B3">
            <w:pPr>
              <w:spacing w:after="79"/>
              <w:ind w:left="11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5A3CB7F6" w14:textId="77777777" w:rsidR="001957B3" w:rsidRDefault="001957B3">
            <w:pPr>
              <w:numPr>
                <w:ilvl w:val="0"/>
                <w:numId w:val="87"/>
              </w:numPr>
            </w:pPr>
            <w:r>
              <w:rPr>
                <w:rFonts w:ascii="Times New Roman" w:eastAsia="Times New Roman" w:hAnsi="Times New Roman" w:cs="Times New Roman"/>
                <w:sz w:val="24"/>
              </w:rPr>
              <w:t xml:space="preserve">Measuring Range: 0.010 - </w:t>
            </w:r>
          </w:p>
          <w:p w14:paraId="666A3520" w14:textId="77777777" w:rsidR="001957B3" w:rsidRDefault="001957B3" w:rsidP="001957B3">
            <w:pPr>
              <w:spacing w:after="114"/>
              <w:ind w:left="114"/>
            </w:pPr>
            <w:r>
              <w:rPr>
                <w:rFonts w:ascii="Times New Roman" w:eastAsia="Times New Roman" w:hAnsi="Times New Roman" w:cs="Times New Roman"/>
                <w:sz w:val="24"/>
              </w:rPr>
              <w:t xml:space="preserve">5.00 Mg/L PO4-P  </w:t>
            </w:r>
          </w:p>
          <w:p w14:paraId="138507E3" w14:textId="77777777" w:rsidR="001957B3" w:rsidRDefault="001957B3">
            <w:pPr>
              <w:numPr>
                <w:ilvl w:val="0"/>
                <w:numId w:val="87"/>
              </w:numPr>
              <w:spacing w:after="75"/>
            </w:pPr>
            <w:r>
              <w:rPr>
                <w:rFonts w:ascii="Times New Roman" w:eastAsia="Times New Roman" w:hAnsi="Times New Roman" w:cs="Times New Roman"/>
                <w:sz w:val="24"/>
              </w:rPr>
              <w:t xml:space="preserve">Sample Volume: 5 </w:t>
            </w:r>
            <w:proofErr w:type="spellStart"/>
            <w:r>
              <w:rPr>
                <w:rFonts w:ascii="Times New Roman" w:eastAsia="Times New Roman" w:hAnsi="Times New Roman" w:cs="Times New Roman"/>
                <w:sz w:val="24"/>
              </w:rPr>
              <w:t>Ml</w:t>
            </w:r>
            <w:proofErr w:type="spellEnd"/>
            <w:r>
              <w:rPr>
                <w:rFonts w:ascii="Times New Roman" w:eastAsia="Times New Roman" w:hAnsi="Times New Roman" w:cs="Times New Roman"/>
                <w:sz w:val="24"/>
              </w:rPr>
              <w:t xml:space="preserve">  </w:t>
            </w:r>
          </w:p>
          <w:p w14:paraId="718C3B38" w14:textId="77777777" w:rsidR="001957B3" w:rsidRDefault="001957B3">
            <w:pPr>
              <w:numPr>
                <w:ilvl w:val="0"/>
                <w:numId w:val="87"/>
              </w:numPr>
              <w:spacing w:after="70"/>
            </w:pPr>
            <w:r>
              <w:rPr>
                <w:rFonts w:ascii="Times New Roman" w:eastAsia="Times New Roman" w:hAnsi="Times New Roman" w:cs="Times New Roman"/>
                <w:sz w:val="24"/>
              </w:rPr>
              <w:t xml:space="preserve">Number Of Tests: 420  </w:t>
            </w:r>
          </w:p>
          <w:p w14:paraId="2BC8D68B" w14:textId="77777777" w:rsidR="001957B3" w:rsidRDefault="001957B3">
            <w:pPr>
              <w:numPr>
                <w:ilvl w:val="0"/>
                <w:numId w:val="87"/>
              </w:numPr>
              <w:spacing w:after="1"/>
            </w:pPr>
            <w:r>
              <w:rPr>
                <w:rFonts w:ascii="Times New Roman" w:eastAsia="Times New Roman" w:hAnsi="Times New Roman" w:cs="Times New Roman"/>
                <w:sz w:val="24"/>
              </w:rPr>
              <w:t xml:space="preserve">Cuvette: 10, 20, </w:t>
            </w:r>
          </w:p>
          <w:p w14:paraId="52DB6E6F" w14:textId="77777777" w:rsidR="001957B3" w:rsidRDefault="001957B3" w:rsidP="001957B3">
            <w:pPr>
              <w:spacing w:after="64"/>
              <w:ind w:left="114"/>
            </w:pPr>
            <w:r>
              <w:rPr>
                <w:rFonts w:ascii="Times New Roman" w:eastAsia="Times New Roman" w:hAnsi="Times New Roman" w:cs="Times New Roman"/>
                <w:sz w:val="24"/>
              </w:rPr>
              <w:t xml:space="preserve">50mm  </w:t>
            </w:r>
          </w:p>
          <w:p w14:paraId="47286D4B" w14:textId="77777777" w:rsidR="001957B3" w:rsidRDefault="001957B3">
            <w:pPr>
              <w:numPr>
                <w:ilvl w:val="0"/>
                <w:numId w:val="87"/>
              </w:numPr>
            </w:pPr>
            <w:r>
              <w:rPr>
                <w:rFonts w:ascii="Times New Roman" w:eastAsia="Times New Roman" w:hAnsi="Times New Roman" w:cs="Times New Roman"/>
                <w:sz w:val="24"/>
              </w:rPr>
              <w:t xml:space="preserve">Usable With </w:t>
            </w:r>
          </w:p>
          <w:p w14:paraId="74F5AF55" w14:textId="77777777" w:rsidR="001957B3" w:rsidRDefault="001957B3" w:rsidP="001957B3">
            <w:pPr>
              <w:spacing w:after="114"/>
              <w:ind w:left="114"/>
            </w:pPr>
            <w:proofErr w:type="spellStart"/>
            <w:r>
              <w:rPr>
                <w:rFonts w:ascii="Times New Roman" w:eastAsia="Times New Roman" w:hAnsi="Times New Roman" w:cs="Times New Roman"/>
                <w:sz w:val="24"/>
              </w:rPr>
              <w:t>Photolab</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Photoflex</w:t>
            </w:r>
            <w:proofErr w:type="spellEnd"/>
            <w:r>
              <w:rPr>
                <w:rFonts w:ascii="Times New Roman" w:eastAsia="Times New Roman" w:hAnsi="Times New Roman" w:cs="Times New Roman"/>
                <w:sz w:val="24"/>
              </w:rPr>
              <w:t xml:space="preserve">®   </w:t>
            </w:r>
          </w:p>
          <w:p w14:paraId="10544EF6" w14:textId="77777777" w:rsidR="001957B3" w:rsidRDefault="001957B3">
            <w:pPr>
              <w:numPr>
                <w:ilvl w:val="0"/>
                <w:numId w:val="87"/>
              </w:numPr>
              <w:spacing w:after="127" w:line="243" w:lineRule="auto"/>
            </w:pPr>
            <w:r>
              <w:rPr>
                <w:rFonts w:ascii="Times New Roman" w:eastAsia="Times New Roman" w:hAnsi="Times New Roman" w:cs="Times New Roman"/>
                <w:sz w:val="24"/>
              </w:rPr>
              <w:t xml:space="preserve">Complies With: ISO 6978, US 4500 P/B,5  </w:t>
            </w:r>
          </w:p>
          <w:p w14:paraId="0D65E93E" w14:textId="77777777" w:rsidR="001957B3" w:rsidRDefault="001957B3">
            <w:pPr>
              <w:numPr>
                <w:ilvl w:val="0"/>
                <w:numId w:val="87"/>
              </w:numPr>
            </w:pPr>
            <w:r>
              <w:rPr>
                <w:rFonts w:ascii="Times New Roman" w:eastAsia="Times New Roman" w:hAnsi="Times New Roman" w:cs="Times New Roman"/>
                <w:sz w:val="24"/>
              </w:rPr>
              <w:t xml:space="preserve">Method: </w:t>
            </w:r>
          </w:p>
          <w:p w14:paraId="19B1BA01" w14:textId="77777777" w:rsidR="001957B3" w:rsidRDefault="001957B3" w:rsidP="001957B3">
            <w:pPr>
              <w:spacing w:after="134" w:line="237" w:lineRule="auto"/>
              <w:ind w:left="114"/>
            </w:pPr>
            <w:proofErr w:type="spellStart"/>
            <w:r>
              <w:rPr>
                <w:rFonts w:ascii="Times New Roman" w:eastAsia="Times New Roman" w:hAnsi="Times New Roman" w:cs="Times New Roman"/>
                <w:sz w:val="24"/>
              </w:rPr>
              <w:t>PhosphorusMolybdenum</w:t>
            </w:r>
            <w:proofErr w:type="spellEnd"/>
            <w:r>
              <w:rPr>
                <w:rFonts w:ascii="Times New Roman" w:eastAsia="Times New Roman" w:hAnsi="Times New Roman" w:cs="Times New Roman"/>
                <w:sz w:val="24"/>
              </w:rPr>
              <w:t xml:space="preserve"> Blue  </w:t>
            </w:r>
          </w:p>
          <w:p w14:paraId="523980F8" w14:textId="77777777" w:rsidR="001957B3" w:rsidRDefault="001957B3">
            <w:pPr>
              <w:numPr>
                <w:ilvl w:val="0"/>
                <w:numId w:val="87"/>
              </w:numPr>
              <w:spacing w:after="115"/>
            </w:pPr>
            <w:proofErr w:type="spellStart"/>
            <w:r>
              <w:rPr>
                <w:rFonts w:ascii="Times New Roman" w:eastAsia="Times New Roman" w:hAnsi="Times New Roman" w:cs="Times New Roman"/>
                <w:sz w:val="24"/>
              </w:rPr>
              <w:t>Combicheck</w:t>
            </w:r>
            <w:proofErr w:type="spellEnd"/>
            <w:r>
              <w:rPr>
                <w:rFonts w:ascii="Times New Roman" w:eastAsia="Times New Roman" w:hAnsi="Times New Roman" w:cs="Times New Roman"/>
                <w:sz w:val="24"/>
              </w:rPr>
              <w:t xml:space="preserve">: CC10 </w:t>
            </w:r>
          </w:p>
          <w:p w14:paraId="4D660D05" w14:textId="70FC2452" w:rsidR="001957B3" w:rsidRDefault="001957B3">
            <w:pPr>
              <w:numPr>
                <w:ilvl w:val="0"/>
                <w:numId w:val="87"/>
              </w:numPr>
              <w:spacing w:after="97"/>
            </w:pPr>
            <w:r>
              <w:rPr>
                <w:rFonts w:ascii="Times New Roman" w:eastAsia="Times New Roman" w:hAnsi="Times New Roman" w:cs="Times New Roman"/>
                <w:sz w:val="24"/>
              </w:rPr>
              <w:t xml:space="preserve">Batch Certificate: Yes  </w:t>
            </w:r>
          </w:p>
        </w:tc>
        <w:tc>
          <w:tcPr>
            <w:tcW w:w="1800" w:type="dxa"/>
          </w:tcPr>
          <w:p w14:paraId="5F0E5E7E" w14:textId="65D1A7FB" w:rsidR="001957B3" w:rsidRDefault="001957B3" w:rsidP="001957B3">
            <w:r>
              <w:rPr>
                <w:rFonts w:ascii="Times New Roman" w:eastAsia="Times New Roman" w:hAnsi="Times New Roman" w:cs="Times New Roman"/>
                <w:sz w:val="24"/>
              </w:rPr>
              <w:t xml:space="preserve">1 btl    </w:t>
            </w:r>
          </w:p>
        </w:tc>
        <w:tc>
          <w:tcPr>
            <w:tcW w:w="1525" w:type="dxa"/>
          </w:tcPr>
          <w:p w14:paraId="454BF445" w14:textId="7CCD0E74" w:rsidR="001957B3" w:rsidRDefault="001957B3">
            <w:pPr>
              <w:pStyle w:val="ListParagraph"/>
              <w:numPr>
                <w:ilvl w:val="0"/>
                <w:numId w:val="57"/>
              </w:numPr>
            </w:pPr>
          </w:p>
        </w:tc>
      </w:tr>
      <w:tr w:rsidR="001957B3" w14:paraId="29EA8467" w14:textId="77777777" w:rsidTr="008A42DB">
        <w:tc>
          <w:tcPr>
            <w:tcW w:w="625" w:type="dxa"/>
          </w:tcPr>
          <w:p w14:paraId="4F6664B4" w14:textId="4BB1B127" w:rsidR="001957B3" w:rsidRDefault="001957B3" w:rsidP="001957B3">
            <w:r>
              <w:rPr>
                <w:rFonts w:ascii="Times New Roman" w:eastAsia="Times New Roman" w:hAnsi="Times New Roman" w:cs="Times New Roman"/>
                <w:sz w:val="24"/>
              </w:rPr>
              <w:t xml:space="preserve">69     </w:t>
            </w:r>
          </w:p>
        </w:tc>
        <w:tc>
          <w:tcPr>
            <w:tcW w:w="5400" w:type="dxa"/>
          </w:tcPr>
          <w:p w14:paraId="7AE5FDCE" w14:textId="77777777" w:rsidR="001957B3" w:rsidRDefault="001957B3" w:rsidP="001957B3">
            <w:pPr>
              <w:spacing w:after="3"/>
              <w:ind w:left="114"/>
            </w:pPr>
            <w:r>
              <w:rPr>
                <w:rFonts w:ascii="Times New Roman" w:eastAsia="Times New Roman" w:hAnsi="Times New Roman" w:cs="Times New Roman"/>
                <w:b/>
                <w:sz w:val="24"/>
              </w:rPr>
              <w:t xml:space="preserve">Magnesium Reagent(50ml </w:t>
            </w:r>
            <w:r>
              <w:rPr>
                <w:rFonts w:ascii="Times New Roman" w:eastAsia="Times New Roman" w:hAnsi="Times New Roman" w:cs="Times New Roman"/>
                <w:sz w:val="24"/>
              </w:rPr>
              <w:t xml:space="preserve"> </w:t>
            </w:r>
          </w:p>
          <w:p w14:paraId="6446C377" w14:textId="77777777" w:rsidR="001957B3" w:rsidRDefault="001957B3" w:rsidP="001957B3">
            <w:pPr>
              <w:ind w:left="114"/>
            </w:pPr>
            <w:r>
              <w:rPr>
                <w:rFonts w:ascii="Times New Roman" w:eastAsia="Times New Roman" w:hAnsi="Times New Roman" w:cs="Times New Roman"/>
                <w:b/>
                <w:sz w:val="24"/>
              </w:rPr>
              <w:t xml:space="preserve">Per Bottle) </w:t>
            </w:r>
            <w:r>
              <w:rPr>
                <w:rFonts w:ascii="Times New Roman" w:eastAsia="Times New Roman" w:hAnsi="Times New Roman" w:cs="Times New Roman"/>
                <w:sz w:val="24"/>
              </w:rPr>
              <w:t xml:space="preserve"> </w:t>
            </w:r>
          </w:p>
          <w:p w14:paraId="09C5A159" w14:textId="77777777" w:rsidR="001957B3" w:rsidRDefault="001957B3" w:rsidP="001957B3">
            <w:pPr>
              <w:spacing w:after="29"/>
              <w:ind w:left="11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7DCB8322" w14:textId="77777777" w:rsidR="001957B3" w:rsidRDefault="001957B3" w:rsidP="001957B3">
            <w:pPr>
              <w:tabs>
                <w:tab w:val="center" w:pos="156"/>
                <w:tab w:val="center" w:pos="1801"/>
              </w:tabs>
              <w:spacing w:after="6"/>
            </w:pPr>
            <w:r>
              <w:tab/>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Methodology: </w:t>
            </w:r>
            <w:proofErr w:type="spellStart"/>
            <w:r>
              <w:rPr>
                <w:rFonts w:ascii="Times New Roman" w:eastAsia="Times New Roman" w:hAnsi="Times New Roman" w:cs="Times New Roman"/>
                <w:sz w:val="24"/>
              </w:rPr>
              <w:t>Xylidyl</w:t>
            </w:r>
            <w:proofErr w:type="spellEnd"/>
            <w:r>
              <w:rPr>
                <w:rFonts w:ascii="Times New Roman" w:eastAsia="Times New Roman" w:hAnsi="Times New Roman" w:cs="Times New Roman"/>
                <w:sz w:val="24"/>
              </w:rPr>
              <w:t xml:space="preserve">  </w:t>
            </w:r>
          </w:p>
          <w:p w14:paraId="0372AB36" w14:textId="77777777" w:rsidR="001957B3" w:rsidRDefault="001957B3" w:rsidP="001957B3">
            <w:pPr>
              <w:ind w:left="114"/>
            </w:pPr>
            <w:r>
              <w:rPr>
                <w:rFonts w:ascii="Times New Roman" w:eastAsia="Times New Roman" w:hAnsi="Times New Roman" w:cs="Times New Roman"/>
                <w:sz w:val="24"/>
              </w:rPr>
              <w:t xml:space="preserve">Blue Or </w:t>
            </w:r>
            <w:proofErr w:type="spellStart"/>
            <w:r>
              <w:rPr>
                <w:rFonts w:ascii="Times New Roman" w:eastAsia="Times New Roman" w:hAnsi="Times New Roman" w:cs="Times New Roman"/>
                <w:sz w:val="24"/>
              </w:rPr>
              <w:t>Calmagite</w:t>
            </w:r>
            <w:proofErr w:type="spellEnd"/>
            <w:r>
              <w:rPr>
                <w:rFonts w:ascii="Times New Roman" w:eastAsia="Times New Roman" w:hAnsi="Times New Roman" w:cs="Times New Roman"/>
                <w:sz w:val="24"/>
              </w:rPr>
              <w:t xml:space="preserve">  </w:t>
            </w:r>
          </w:p>
          <w:p w14:paraId="611EF3D5" w14:textId="77777777" w:rsidR="001957B3" w:rsidRDefault="001957B3" w:rsidP="001957B3">
            <w:pPr>
              <w:ind w:left="114"/>
            </w:pPr>
            <w:r>
              <w:rPr>
                <w:rFonts w:ascii="Times New Roman" w:eastAsia="Times New Roman" w:hAnsi="Times New Roman" w:cs="Times New Roman"/>
                <w:sz w:val="24"/>
              </w:rPr>
              <w:t xml:space="preserve">Method (Forms A  </w:t>
            </w:r>
          </w:p>
          <w:p w14:paraId="7B7D1B93" w14:textId="77777777" w:rsidR="001957B3" w:rsidRDefault="001957B3" w:rsidP="001957B3">
            <w:pPr>
              <w:ind w:left="114"/>
            </w:pPr>
            <w:r>
              <w:rPr>
                <w:rFonts w:ascii="Times New Roman" w:eastAsia="Times New Roman" w:hAnsi="Times New Roman" w:cs="Times New Roman"/>
                <w:sz w:val="24"/>
              </w:rPr>
              <w:t xml:space="preserve">Red/Violet Chelated  </w:t>
            </w:r>
          </w:p>
          <w:p w14:paraId="23DA9593" w14:textId="77777777" w:rsidR="001957B3" w:rsidRDefault="001957B3" w:rsidP="001957B3">
            <w:pPr>
              <w:rPr>
                <w:rFonts w:ascii="Times New Roman" w:eastAsia="Times New Roman" w:hAnsi="Times New Roman" w:cs="Times New Roman"/>
                <w:sz w:val="24"/>
              </w:rPr>
            </w:pPr>
            <w:r>
              <w:rPr>
                <w:rFonts w:ascii="Times New Roman" w:eastAsia="Times New Roman" w:hAnsi="Times New Roman" w:cs="Times New Roman"/>
                <w:sz w:val="24"/>
              </w:rPr>
              <w:t xml:space="preserve">Complex)  </w:t>
            </w:r>
          </w:p>
          <w:p w14:paraId="13A8E53F" w14:textId="77777777" w:rsidR="001957B3" w:rsidRDefault="001957B3" w:rsidP="001957B3">
            <w:pPr>
              <w:tabs>
                <w:tab w:val="center" w:pos="156"/>
                <w:tab w:val="center" w:pos="1796"/>
              </w:tabs>
              <w:spacing w:after="6"/>
            </w:pPr>
            <w:r>
              <w:rPr>
                <w:rFonts w:ascii="Times New Roman" w:eastAsia="Times New Roman" w:hAnsi="Times New Roman" w:cs="Times New Roman"/>
                <w:sz w:val="24"/>
              </w:rPr>
              <w:t xml:space="preserve">Wavelength: Endpoint </w:t>
            </w:r>
          </w:p>
          <w:p w14:paraId="516F683E" w14:textId="77777777" w:rsidR="001957B3" w:rsidRDefault="001957B3" w:rsidP="001957B3">
            <w:pPr>
              <w:ind w:left="114"/>
            </w:pPr>
            <w:r>
              <w:rPr>
                <w:rFonts w:ascii="Times New Roman" w:eastAsia="Times New Roman" w:hAnsi="Times New Roman" w:cs="Times New Roman"/>
                <w:sz w:val="24"/>
              </w:rPr>
              <w:t xml:space="preserve">At  </w:t>
            </w:r>
          </w:p>
          <w:p w14:paraId="39FF01DE" w14:textId="77777777" w:rsidR="001957B3" w:rsidRDefault="001957B3" w:rsidP="001957B3">
            <w:pPr>
              <w:spacing w:line="288" w:lineRule="auto"/>
              <w:ind w:left="114" w:right="629"/>
            </w:pPr>
            <w:r>
              <w:rPr>
                <w:rFonts w:ascii="Times New Roman" w:eastAsia="Times New Roman" w:hAnsi="Times New Roman" w:cs="Times New Roman"/>
                <w:sz w:val="24"/>
              </w:rPr>
              <w:t xml:space="preserve">500 Nm - 550 Nm  </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Linearity Range: </w:t>
            </w:r>
          </w:p>
          <w:p w14:paraId="06F77858" w14:textId="77777777" w:rsidR="001957B3" w:rsidRDefault="001957B3" w:rsidP="001957B3">
            <w:pPr>
              <w:ind w:left="114"/>
            </w:pPr>
            <w:r>
              <w:rPr>
                <w:rFonts w:ascii="Times New Roman" w:eastAsia="Times New Roman" w:hAnsi="Times New Roman" w:cs="Times New Roman"/>
                <w:sz w:val="24"/>
              </w:rPr>
              <w:t xml:space="preserve">Typically  </w:t>
            </w:r>
          </w:p>
          <w:p w14:paraId="5ED08183" w14:textId="77777777" w:rsidR="001957B3" w:rsidRDefault="001957B3" w:rsidP="001957B3">
            <w:pPr>
              <w:ind w:left="114"/>
            </w:pPr>
            <w:r>
              <w:rPr>
                <w:rFonts w:ascii="Times New Roman" w:eastAsia="Times New Roman" w:hAnsi="Times New Roman" w:cs="Times New Roman"/>
                <w:sz w:val="24"/>
              </w:rPr>
              <w:t xml:space="preserve">Up To 6 Mg/Dl Or 2.5  </w:t>
            </w:r>
          </w:p>
          <w:p w14:paraId="00056B9D" w14:textId="77777777" w:rsidR="001957B3" w:rsidRDefault="001957B3" w:rsidP="001957B3">
            <w:pPr>
              <w:ind w:left="114"/>
            </w:pPr>
            <w:r>
              <w:rPr>
                <w:rFonts w:ascii="Times New Roman" w:eastAsia="Times New Roman" w:hAnsi="Times New Roman" w:cs="Times New Roman"/>
                <w:sz w:val="24"/>
              </w:rPr>
              <w:lastRenderedPageBreak/>
              <w:t xml:space="preserve">Mmol/L (Depending On  </w:t>
            </w:r>
          </w:p>
          <w:p w14:paraId="6AFE2486" w14:textId="77777777" w:rsidR="001957B3" w:rsidRDefault="001957B3" w:rsidP="001957B3">
            <w:pPr>
              <w:spacing w:after="29"/>
              <w:ind w:left="114"/>
            </w:pPr>
            <w:r>
              <w:rPr>
                <w:rFonts w:ascii="Times New Roman" w:eastAsia="Times New Roman" w:hAnsi="Times New Roman" w:cs="Times New Roman"/>
                <w:sz w:val="24"/>
              </w:rPr>
              <w:t xml:space="preserve">The Assay)  </w:t>
            </w:r>
          </w:p>
          <w:p w14:paraId="32CC1541" w14:textId="77777777" w:rsidR="001957B3" w:rsidRDefault="001957B3">
            <w:pPr>
              <w:numPr>
                <w:ilvl w:val="0"/>
                <w:numId w:val="88"/>
              </w:numPr>
              <w:spacing w:after="6"/>
            </w:pPr>
            <w:r>
              <w:rPr>
                <w:rFonts w:ascii="Times New Roman" w:eastAsia="Times New Roman" w:hAnsi="Times New Roman" w:cs="Times New Roman"/>
                <w:sz w:val="24"/>
              </w:rPr>
              <w:t xml:space="preserve">Sample Type: Serum </w:t>
            </w:r>
          </w:p>
          <w:p w14:paraId="5A582784" w14:textId="77777777" w:rsidR="001957B3" w:rsidRDefault="001957B3" w:rsidP="001957B3">
            <w:pPr>
              <w:ind w:left="114"/>
            </w:pPr>
            <w:r>
              <w:rPr>
                <w:rFonts w:ascii="Times New Roman" w:eastAsia="Times New Roman" w:hAnsi="Times New Roman" w:cs="Times New Roman"/>
                <w:sz w:val="24"/>
              </w:rPr>
              <w:t xml:space="preserve">Or  </w:t>
            </w:r>
          </w:p>
          <w:p w14:paraId="02F0E90B" w14:textId="77777777" w:rsidR="001957B3" w:rsidRDefault="001957B3" w:rsidP="001957B3">
            <w:pPr>
              <w:ind w:left="114"/>
            </w:pPr>
            <w:r>
              <w:rPr>
                <w:rFonts w:ascii="Times New Roman" w:eastAsia="Times New Roman" w:hAnsi="Times New Roman" w:cs="Times New Roman"/>
                <w:sz w:val="24"/>
              </w:rPr>
              <w:t xml:space="preserve">Plasma (Avoid EDTA  </w:t>
            </w:r>
          </w:p>
          <w:p w14:paraId="6F2908A9" w14:textId="77777777" w:rsidR="001957B3" w:rsidRDefault="001957B3" w:rsidP="001957B3">
            <w:pPr>
              <w:spacing w:after="33"/>
              <w:ind w:left="114"/>
            </w:pPr>
            <w:r>
              <w:rPr>
                <w:rFonts w:ascii="Times New Roman" w:eastAsia="Times New Roman" w:hAnsi="Times New Roman" w:cs="Times New Roman"/>
                <w:sz w:val="24"/>
              </w:rPr>
              <w:t xml:space="preserve">Anticoagulants)  </w:t>
            </w:r>
          </w:p>
          <w:p w14:paraId="143E280C" w14:textId="77777777" w:rsidR="001957B3" w:rsidRDefault="001957B3">
            <w:pPr>
              <w:numPr>
                <w:ilvl w:val="0"/>
                <w:numId w:val="88"/>
              </w:numPr>
              <w:spacing w:after="6"/>
            </w:pPr>
            <w:r>
              <w:rPr>
                <w:rFonts w:ascii="Times New Roman" w:eastAsia="Times New Roman" w:hAnsi="Times New Roman" w:cs="Times New Roman"/>
                <w:sz w:val="24"/>
              </w:rPr>
              <w:t xml:space="preserve">Reagent  </w:t>
            </w:r>
          </w:p>
          <w:p w14:paraId="2F930716" w14:textId="77777777" w:rsidR="001957B3" w:rsidRDefault="001957B3" w:rsidP="001957B3">
            <w:pPr>
              <w:ind w:left="114"/>
            </w:pPr>
            <w:r>
              <w:rPr>
                <w:rFonts w:ascii="Times New Roman" w:eastAsia="Times New Roman" w:hAnsi="Times New Roman" w:cs="Times New Roman"/>
                <w:sz w:val="24"/>
              </w:rPr>
              <w:t xml:space="preserve">Composition: Includes  </w:t>
            </w:r>
          </w:p>
          <w:p w14:paraId="3683AFB5" w14:textId="77777777" w:rsidR="001957B3" w:rsidRDefault="001957B3" w:rsidP="001957B3">
            <w:pPr>
              <w:ind w:left="114"/>
            </w:pPr>
            <w:r>
              <w:rPr>
                <w:rFonts w:ascii="Times New Roman" w:eastAsia="Times New Roman" w:hAnsi="Times New Roman" w:cs="Times New Roman"/>
                <w:sz w:val="24"/>
              </w:rPr>
              <w:t>Chromogen (</w:t>
            </w:r>
            <w:proofErr w:type="spellStart"/>
            <w:r>
              <w:rPr>
                <w:rFonts w:ascii="Times New Roman" w:eastAsia="Times New Roman" w:hAnsi="Times New Roman" w:cs="Times New Roman"/>
                <w:sz w:val="24"/>
              </w:rPr>
              <w:t>Xylidyl</w:t>
            </w:r>
            <w:proofErr w:type="spellEnd"/>
            <w:r>
              <w:rPr>
                <w:rFonts w:ascii="Times New Roman" w:eastAsia="Times New Roman" w:hAnsi="Times New Roman" w:cs="Times New Roman"/>
                <w:sz w:val="24"/>
              </w:rPr>
              <w:t xml:space="preserve">  </w:t>
            </w:r>
          </w:p>
          <w:p w14:paraId="74F88EFD" w14:textId="77777777" w:rsidR="001957B3" w:rsidRDefault="001957B3" w:rsidP="001957B3">
            <w:pPr>
              <w:ind w:left="114"/>
            </w:pPr>
            <w:r>
              <w:rPr>
                <w:rFonts w:ascii="Times New Roman" w:eastAsia="Times New Roman" w:hAnsi="Times New Roman" w:cs="Times New Roman"/>
                <w:sz w:val="24"/>
              </w:rPr>
              <w:t xml:space="preserve">Blue), Buffer (Ph ~11),  </w:t>
            </w:r>
          </w:p>
          <w:p w14:paraId="7E9270C0" w14:textId="77777777" w:rsidR="001957B3" w:rsidRDefault="001957B3" w:rsidP="001957B3">
            <w:pPr>
              <w:ind w:left="114"/>
            </w:pPr>
            <w:r>
              <w:rPr>
                <w:rFonts w:ascii="Times New Roman" w:eastAsia="Times New Roman" w:hAnsi="Times New Roman" w:cs="Times New Roman"/>
                <w:sz w:val="24"/>
              </w:rPr>
              <w:t xml:space="preserve">And A Masking Agent  </w:t>
            </w:r>
          </w:p>
          <w:p w14:paraId="52FC64DE" w14:textId="77777777" w:rsidR="001957B3" w:rsidRDefault="001957B3" w:rsidP="001957B3">
            <w:pPr>
              <w:spacing w:after="5" w:line="255" w:lineRule="auto"/>
              <w:ind w:left="329" w:hanging="275"/>
            </w:pPr>
            <w:r>
              <w:rPr>
                <w:rFonts w:ascii="Times New Roman" w:eastAsia="Times New Roman" w:hAnsi="Times New Roman" w:cs="Times New Roman"/>
                <w:sz w:val="24"/>
              </w:rPr>
              <w:t xml:space="preserve">(Like EGTA) To Eliminate Calcium Interference  </w:t>
            </w:r>
          </w:p>
          <w:p w14:paraId="26322BE1" w14:textId="09D800D7" w:rsidR="001957B3" w:rsidRDefault="001957B3">
            <w:pPr>
              <w:numPr>
                <w:ilvl w:val="0"/>
                <w:numId w:val="88"/>
              </w:numPr>
            </w:pPr>
            <w:r>
              <w:rPr>
                <w:rFonts w:ascii="Times New Roman" w:eastAsia="Times New Roman" w:hAnsi="Times New Roman" w:cs="Times New Roman"/>
                <w:sz w:val="24"/>
              </w:rPr>
              <w:t xml:space="preserve">Storage: +2°C To +8°C  </w:t>
            </w:r>
          </w:p>
        </w:tc>
        <w:tc>
          <w:tcPr>
            <w:tcW w:w="1800" w:type="dxa"/>
          </w:tcPr>
          <w:p w14:paraId="6DCA0C16" w14:textId="21334881" w:rsidR="001957B3" w:rsidRDefault="001957B3" w:rsidP="001957B3">
            <w:r>
              <w:rPr>
                <w:rFonts w:ascii="Times New Roman" w:eastAsia="Times New Roman" w:hAnsi="Times New Roman" w:cs="Times New Roman"/>
                <w:sz w:val="24"/>
              </w:rPr>
              <w:lastRenderedPageBreak/>
              <w:t xml:space="preserve">2 btls     </w:t>
            </w:r>
          </w:p>
        </w:tc>
        <w:tc>
          <w:tcPr>
            <w:tcW w:w="1525" w:type="dxa"/>
          </w:tcPr>
          <w:p w14:paraId="7B3E8E6A" w14:textId="300540AA" w:rsidR="001957B3" w:rsidRDefault="001957B3">
            <w:pPr>
              <w:pStyle w:val="ListParagraph"/>
              <w:numPr>
                <w:ilvl w:val="0"/>
                <w:numId w:val="57"/>
              </w:numPr>
            </w:pPr>
          </w:p>
        </w:tc>
      </w:tr>
      <w:tr w:rsidR="001957B3" w14:paraId="06917A2F" w14:textId="77777777" w:rsidTr="008A42DB">
        <w:tc>
          <w:tcPr>
            <w:tcW w:w="625" w:type="dxa"/>
          </w:tcPr>
          <w:p w14:paraId="3D12147B" w14:textId="710B05D2" w:rsidR="001957B3" w:rsidRDefault="001957B3" w:rsidP="001957B3">
            <w:r>
              <w:rPr>
                <w:rFonts w:ascii="Times New Roman" w:eastAsia="Times New Roman" w:hAnsi="Times New Roman" w:cs="Times New Roman"/>
                <w:sz w:val="24"/>
              </w:rPr>
              <w:t xml:space="preserve">70     </w:t>
            </w:r>
          </w:p>
        </w:tc>
        <w:tc>
          <w:tcPr>
            <w:tcW w:w="5400" w:type="dxa"/>
          </w:tcPr>
          <w:p w14:paraId="4EEB39D5" w14:textId="77777777" w:rsidR="001957B3" w:rsidRDefault="001957B3" w:rsidP="001957B3">
            <w:pPr>
              <w:ind w:left="114"/>
            </w:pPr>
            <w:r>
              <w:rPr>
                <w:rFonts w:ascii="Times New Roman" w:eastAsia="Times New Roman" w:hAnsi="Times New Roman" w:cs="Times New Roman"/>
                <w:b/>
                <w:sz w:val="24"/>
              </w:rPr>
              <w:t xml:space="preserve">T Protein Reagent(50ml </w:t>
            </w:r>
          </w:p>
          <w:p w14:paraId="311673A0" w14:textId="77777777" w:rsidR="001957B3" w:rsidRDefault="001957B3" w:rsidP="001957B3">
            <w:pPr>
              <w:ind w:left="114"/>
            </w:pPr>
            <w:r>
              <w:rPr>
                <w:rFonts w:ascii="Times New Roman" w:eastAsia="Times New Roman" w:hAnsi="Times New Roman" w:cs="Times New Roman"/>
                <w:b/>
                <w:sz w:val="24"/>
              </w:rPr>
              <w:t xml:space="preserve">Per Bottle) </w:t>
            </w:r>
            <w:r>
              <w:rPr>
                <w:rFonts w:ascii="Times New Roman" w:eastAsia="Times New Roman" w:hAnsi="Times New Roman" w:cs="Times New Roman"/>
                <w:sz w:val="24"/>
              </w:rPr>
              <w:t xml:space="preserve"> </w:t>
            </w:r>
          </w:p>
          <w:p w14:paraId="455E9365" w14:textId="77777777" w:rsidR="001957B3" w:rsidRDefault="001957B3" w:rsidP="001957B3">
            <w:pPr>
              <w:spacing w:after="1"/>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58497477" w14:textId="77777777" w:rsidR="001957B3" w:rsidRDefault="001957B3">
            <w:pPr>
              <w:numPr>
                <w:ilvl w:val="0"/>
                <w:numId w:val="89"/>
              </w:numPr>
              <w:spacing w:line="260" w:lineRule="auto"/>
            </w:pPr>
            <w:r>
              <w:rPr>
                <w:rFonts w:ascii="Times New Roman" w:eastAsia="Times New Roman" w:hAnsi="Times New Roman" w:cs="Times New Roman"/>
                <w:sz w:val="24"/>
              </w:rPr>
              <w:t xml:space="preserve">Principle: Biuret Method  </w:t>
            </w:r>
          </w:p>
          <w:p w14:paraId="1505CCDA" w14:textId="77777777" w:rsidR="001957B3" w:rsidRDefault="001957B3" w:rsidP="001957B3">
            <w:pPr>
              <w:spacing w:after="1"/>
              <w:ind w:left="4"/>
            </w:pPr>
            <w:r>
              <w:rPr>
                <w:rFonts w:ascii="Times New Roman" w:eastAsia="Times New Roman" w:hAnsi="Times New Roman" w:cs="Times New Roman"/>
                <w:sz w:val="24"/>
              </w:rPr>
              <w:t xml:space="preserve">(Endpoint Reaction)  </w:t>
            </w:r>
          </w:p>
          <w:p w14:paraId="1A9095F3" w14:textId="77777777" w:rsidR="001957B3" w:rsidRDefault="001957B3">
            <w:pPr>
              <w:numPr>
                <w:ilvl w:val="0"/>
                <w:numId w:val="89"/>
              </w:numPr>
            </w:pPr>
            <w:r>
              <w:rPr>
                <w:rFonts w:ascii="Times New Roman" w:eastAsia="Times New Roman" w:hAnsi="Times New Roman" w:cs="Times New Roman"/>
                <w:sz w:val="24"/>
              </w:rPr>
              <w:t xml:space="preserve">Measurement  </w:t>
            </w:r>
          </w:p>
          <w:p w14:paraId="37D53B15" w14:textId="77777777" w:rsidR="001957B3" w:rsidRDefault="001957B3" w:rsidP="001957B3">
            <w:pPr>
              <w:ind w:left="4"/>
            </w:pPr>
            <w:r>
              <w:rPr>
                <w:rFonts w:ascii="Times New Roman" w:eastAsia="Times New Roman" w:hAnsi="Times New Roman" w:cs="Times New Roman"/>
                <w:sz w:val="24"/>
              </w:rPr>
              <w:t xml:space="preserve">Wavelength: 540 Nm Or  </w:t>
            </w:r>
          </w:p>
          <w:p w14:paraId="0A486A20" w14:textId="77777777" w:rsidR="001957B3" w:rsidRDefault="001957B3" w:rsidP="001957B3">
            <w:pPr>
              <w:ind w:left="4"/>
            </w:pPr>
            <w:r>
              <w:rPr>
                <w:rFonts w:ascii="Times New Roman" w:eastAsia="Times New Roman" w:hAnsi="Times New Roman" w:cs="Times New Roman"/>
                <w:sz w:val="24"/>
              </w:rPr>
              <w:t xml:space="preserve">546 Nm  </w:t>
            </w:r>
          </w:p>
          <w:p w14:paraId="171C0AC5" w14:textId="77777777" w:rsidR="001957B3" w:rsidRDefault="001957B3">
            <w:pPr>
              <w:numPr>
                <w:ilvl w:val="0"/>
                <w:numId w:val="90"/>
              </w:numPr>
              <w:spacing w:after="1"/>
            </w:pPr>
            <w:r>
              <w:rPr>
                <w:rFonts w:ascii="Times New Roman" w:eastAsia="Times New Roman" w:hAnsi="Times New Roman" w:cs="Times New Roman"/>
                <w:sz w:val="24"/>
              </w:rPr>
              <w:t xml:space="preserve">Standard  </w:t>
            </w:r>
          </w:p>
          <w:p w14:paraId="29D5E370" w14:textId="77777777" w:rsidR="001957B3" w:rsidRDefault="001957B3" w:rsidP="001957B3">
            <w:pPr>
              <w:ind w:left="4"/>
            </w:pPr>
            <w:r>
              <w:rPr>
                <w:rFonts w:ascii="Times New Roman" w:eastAsia="Times New Roman" w:hAnsi="Times New Roman" w:cs="Times New Roman"/>
                <w:sz w:val="24"/>
              </w:rPr>
              <w:t xml:space="preserve">Concentration: Typically  </w:t>
            </w:r>
          </w:p>
          <w:p w14:paraId="0D82F830" w14:textId="77777777" w:rsidR="001957B3" w:rsidRDefault="001957B3" w:rsidP="001957B3">
            <w:pPr>
              <w:ind w:left="4"/>
            </w:pPr>
            <w:r>
              <w:rPr>
                <w:rFonts w:ascii="Times New Roman" w:eastAsia="Times New Roman" w:hAnsi="Times New Roman" w:cs="Times New Roman"/>
                <w:sz w:val="24"/>
              </w:rPr>
              <w:t xml:space="preserve">6.0 G/Dl To 7.5 G/Dl  </w:t>
            </w:r>
          </w:p>
          <w:p w14:paraId="7477FB43" w14:textId="77777777" w:rsidR="001957B3" w:rsidRDefault="001957B3">
            <w:pPr>
              <w:numPr>
                <w:ilvl w:val="0"/>
                <w:numId w:val="90"/>
              </w:numPr>
              <w:spacing w:line="238" w:lineRule="auto"/>
            </w:pPr>
            <w:r>
              <w:rPr>
                <w:rFonts w:ascii="Times New Roman" w:eastAsia="Times New Roman" w:hAnsi="Times New Roman" w:cs="Times New Roman"/>
                <w:sz w:val="24"/>
              </w:rPr>
              <w:t xml:space="preserve">Linearity: Up To 12 - 13 G/Dl Normal Reference </w:t>
            </w:r>
          </w:p>
          <w:p w14:paraId="0428142F" w14:textId="77777777" w:rsidR="001957B3" w:rsidRDefault="001957B3" w:rsidP="001957B3">
            <w:pPr>
              <w:rPr>
                <w:rFonts w:ascii="Times New Roman" w:eastAsia="Times New Roman" w:hAnsi="Times New Roman" w:cs="Times New Roman"/>
                <w:sz w:val="24"/>
              </w:rPr>
            </w:pPr>
            <w:r>
              <w:rPr>
                <w:rFonts w:ascii="Times New Roman" w:eastAsia="Times New Roman" w:hAnsi="Times New Roman" w:cs="Times New Roman"/>
                <w:sz w:val="24"/>
              </w:rPr>
              <w:t xml:space="preserve">Range: 6.0  </w:t>
            </w:r>
          </w:p>
          <w:p w14:paraId="109B0434" w14:textId="77777777" w:rsidR="001957B3" w:rsidRDefault="001957B3" w:rsidP="001957B3">
            <w:pPr>
              <w:ind w:right="168"/>
              <w:jc w:val="center"/>
            </w:pPr>
            <w:r>
              <w:rPr>
                <w:rFonts w:ascii="Times New Roman" w:eastAsia="Times New Roman" w:hAnsi="Times New Roman" w:cs="Times New Roman"/>
                <w:sz w:val="24"/>
              </w:rPr>
              <w:t xml:space="preserve">- 8.3 G/Dl (Varies Slightly </w:t>
            </w:r>
          </w:p>
          <w:p w14:paraId="79A89284" w14:textId="25FCEA0D" w:rsidR="001957B3" w:rsidRDefault="001957B3" w:rsidP="001957B3">
            <w:r>
              <w:rPr>
                <w:rFonts w:ascii="Times New Roman" w:eastAsia="Times New Roman" w:hAnsi="Times New Roman" w:cs="Times New Roman"/>
                <w:sz w:val="24"/>
              </w:rPr>
              <w:t xml:space="preserve">By Lab)    </w:t>
            </w:r>
          </w:p>
        </w:tc>
        <w:tc>
          <w:tcPr>
            <w:tcW w:w="1800" w:type="dxa"/>
          </w:tcPr>
          <w:p w14:paraId="5309B801" w14:textId="284BC902" w:rsidR="001957B3" w:rsidRDefault="001957B3" w:rsidP="001957B3">
            <w:r>
              <w:rPr>
                <w:rFonts w:ascii="Times New Roman" w:eastAsia="Times New Roman" w:hAnsi="Times New Roman" w:cs="Times New Roman"/>
                <w:sz w:val="24"/>
              </w:rPr>
              <w:t xml:space="preserve">2 btls     </w:t>
            </w:r>
          </w:p>
        </w:tc>
        <w:tc>
          <w:tcPr>
            <w:tcW w:w="1525" w:type="dxa"/>
          </w:tcPr>
          <w:p w14:paraId="36E4E77D" w14:textId="7B713E44" w:rsidR="001957B3" w:rsidRDefault="001957B3">
            <w:pPr>
              <w:pStyle w:val="ListParagraph"/>
              <w:numPr>
                <w:ilvl w:val="0"/>
                <w:numId w:val="57"/>
              </w:numPr>
            </w:pPr>
          </w:p>
        </w:tc>
      </w:tr>
      <w:tr w:rsidR="001957B3" w14:paraId="18BE5689" w14:textId="77777777" w:rsidTr="008A42DB">
        <w:tc>
          <w:tcPr>
            <w:tcW w:w="625" w:type="dxa"/>
          </w:tcPr>
          <w:p w14:paraId="2A3EF47D" w14:textId="515A24BD" w:rsidR="001957B3" w:rsidRDefault="001957B3" w:rsidP="001957B3">
            <w:r>
              <w:rPr>
                <w:rFonts w:ascii="Times New Roman" w:eastAsia="Times New Roman" w:hAnsi="Times New Roman" w:cs="Times New Roman"/>
                <w:sz w:val="24"/>
              </w:rPr>
              <w:t xml:space="preserve">71     </w:t>
            </w:r>
          </w:p>
        </w:tc>
        <w:tc>
          <w:tcPr>
            <w:tcW w:w="5400" w:type="dxa"/>
          </w:tcPr>
          <w:p w14:paraId="0A404419" w14:textId="77777777" w:rsidR="001957B3" w:rsidRDefault="001957B3" w:rsidP="001957B3">
            <w:pPr>
              <w:ind w:left="114"/>
            </w:pPr>
            <w:r>
              <w:rPr>
                <w:rFonts w:ascii="Times New Roman" w:eastAsia="Times New Roman" w:hAnsi="Times New Roman" w:cs="Times New Roman"/>
                <w:b/>
                <w:sz w:val="24"/>
              </w:rPr>
              <w:t xml:space="preserve">Uric Acid Reagent(50ml </w:t>
            </w:r>
          </w:p>
          <w:p w14:paraId="5E8139F6" w14:textId="77777777" w:rsidR="001957B3" w:rsidRDefault="001957B3" w:rsidP="001957B3">
            <w:pPr>
              <w:ind w:left="114"/>
            </w:pPr>
            <w:r>
              <w:rPr>
                <w:rFonts w:ascii="Times New Roman" w:eastAsia="Times New Roman" w:hAnsi="Times New Roman" w:cs="Times New Roman"/>
                <w:b/>
                <w:sz w:val="24"/>
              </w:rPr>
              <w:t xml:space="preserve">Per Bottle) </w:t>
            </w:r>
            <w:r>
              <w:rPr>
                <w:rFonts w:ascii="Times New Roman" w:eastAsia="Times New Roman" w:hAnsi="Times New Roman" w:cs="Times New Roman"/>
                <w:sz w:val="24"/>
              </w:rPr>
              <w:t xml:space="preserve"> </w:t>
            </w:r>
          </w:p>
          <w:p w14:paraId="1E998C21" w14:textId="77777777" w:rsidR="001957B3" w:rsidRDefault="001957B3" w:rsidP="001957B3">
            <w:pPr>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03A187D6" w14:textId="77777777" w:rsidR="001957B3" w:rsidRDefault="001957B3" w:rsidP="001957B3">
            <w:pPr>
              <w:ind w:left="4"/>
            </w:pPr>
            <w:r>
              <w:rPr>
                <w:rFonts w:ascii="Times New Roman" w:eastAsia="Times New Roman" w:hAnsi="Times New Roman" w:cs="Times New Roman"/>
                <w:sz w:val="24"/>
              </w:rPr>
              <w:t xml:space="preserve">Reagent Composition  </w:t>
            </w:r>
          </w:p>
          <w:p w14:paraId="66E4D8E8" w14:textId="77777777" w:rsidR="001957B3" w:rsidRDefault="001957B3" w:rsidP="001957B3">
            <w:pPr>
              <w:ind w:left="4"/>
            </w:pPr>
            <w:r>
              <w:rPr>
                <w:rFonts w:ascii="Times New Roman" w:eastAsia="Times New Roman" w:hAnsi="Times New Roman" w:cs="Times New Roman"/>
                <w:sz w:val="24"/>
              </w:rPr>
              <w:t xml:space="preserve">Standard Enzymatic Kits  </w:t>
            </w:r>
          </w:p>
          <w:p w14:paraId="74623703" w14:textId="77777777" w:rsidR="001957B3" w:rsidRDefault="001957B3" w:rsidP="001957B3">
            <w:pPr>
              <w:spacing w:line="237" w:lineRule="auto"/>
              <w:ind w:left="4"/>
            </w:pPr>
            <w:r>
              <w:rPr>
                <w:rFonts w:ascii="Times New Roman" w:eastAsia="Times New Roman" w:hAnsi="Times New Roman" w:cs="Times New Roman"/>
                <w:sz w:val="24"/>
              </w:rPr>
              <w:t xml:space="preserve">Utilize A Dual Or Single Liquid Reagent Format, Formulated As Follows:    </w:t>
            </w:r>
          </w:p>
          <w:p w14:paraId="76E55C28" w14:textId="77777777" w:rsidR="001957B3" w:rsidRDefault="001957B3">
            <w:pPr>
              <w:numPr>
                <w:ilvl w:val="0"/>
                <w:numId w:val="91"/>
              </w:numPr>
            </w:pPr>
            <w:r>
              <w:rPr>
                <w:rFonts w:ascii="Times New Roman" w:eastAsia="Times New Roman" w:hAnsi="Times New Roman" w:cs="Times New Roman"/>
                <w:sz w:val="24"/>
              </w:rPr>
              <w:t xml:space="preserve">Uricase: &gt;150 U/L To </w:t>
            </w:r>
          </w:p>
          <w:p w14:paraId="580D644A" w14:textId="77777777" w:rsidR="001957B3" w:rsidRDefault="001957B3" w:rsidP="001957B3">
            <w:pPr>
              <w:spacing w:after="1" w:line="237" w:lineRule="auto"/>
              <w:ind w:left="4"/>
            </w:pPr>
            <w:r>
              <w:rPr>
                <w:rFonts w:ascii="Times New Roman" w:eastAsia="Times New Roman" w:hAnsi="Times New Roman" w:cs="Times New Roman"/>
                <w:sz w:val="24"/>
              </w:rPr>
              <w:t xml:space="preserve">Oxidize Uric Acid Into Allantoin And Hydrogen Peroxide (H₂O₂).  </w:t>
            </w:r>
          </w:p>
          <w:p w14:paraId="14CD4B2B" w14:textId="77777777" w:rsidR="001957B3" w:rsidRDefault="001957B3">
            <w:pPr>
              <w:numPr>
                <w:ilvl w:val="0"/>
                <w:numId w:val="91"/>
              </w:numPr>
            </w:pPr>
            <w:r>
              <w:rPr>
                <w:rFonts w:ascii="Times New Roman" w:eastAsia="Times New Roman" w:hAnsi="Times New Roman" w:cs="Times New Roman"/>
                <w:sz w:val="24"/>
              </w:rPr>
              <w:t xml:space="preserve">Peroxidase (POD): </w:t>
            </w:r>
          </w:p>
          <w:p w14:paraId="22C973C2" w14:textId="77777777" w:rsidR="001957B3" w:rsidRDefault="001957B3" w:rsidP="001957B3">
            <w:pPr>
              <w:spacing w:after="6" w:line="238" w:lineRule="auto"/>
              <w:ind w:left="4" w:right="128"/>
              <w:jc w:val="both"/>
            </w:pPr>
            <w:r>
              <w:rPr>
                <w:rFonts w:ascii="Times New Roman" w:eastAsia="Times New Roman" w:hAnsi="Times New Roman" w:cs="Times New Roman"/>
                <w:sz w:val="24"/>
              </w:rPr>
              <w:t xml:space="preserve">&gt;2500 U/L To Catalyze The  Reaction Between H₂O₂ And A Chromogen.  </w:t>
            </w:r>
          </w:p>
          <w:p w14:paraId="256AA9BA" w14:textId="77777777" w:rsidR="001957B3" w:rsidRDefault="001957B3">
            <w:pPr>
              <w:numPr>
                <w:ilvl w:val="0"/>
                <w:numId w:val="91"/>
              </w:numPr>
            </w:pPr>
            <w:r>
              <w:rPr>
                <w:rFonts w:ascii="Times New Roman" w:eastAsia="Times New Roman" w:hAnsi="Times New Roman" w:cs="Times New Roman"/>
                <w:sz w:val="24"/>
              </w:rPr>
              <w:t xml:space="preserve">Chromogens: 4- </w:t>
            </w:r>
          </w:p>
          <w:p w14:paraId="07FE0CA8" w14:textId="77777777" w:rsidR="001957B3" w:rsidRDefault="001957B3" w:rsidP="001957B3">
            <w:pPr>
              <w:ind w:left="4"/>
            </w:pPr>
            <w:proofErr w:type="spellStart"/>
            <w:r>
              <w:rPr>
                <w:rFonts w:ascii="Times New Roman" w:eastAsia="Times New Roman" w:hAnsi="Times New Roman" w:cs="Times New Roman"/>
                <w:sz w:val="24"/>
              </w:rPr>
              <w:t>Aminoantipyrine</w:t>
            </w:r>
            <w:proofErr w:type="spellEnd"/>
            <w:r>
              <w:rPr>
                <w:rFonts w:ascii="Times New Roman" w:eastAsia="Times New Roman" w:hAnsi="Times New Roman" w:cs="Times New Roman"/>
                <w:sz w:val="24"/>
              </w:rPr>
              <w:t xml:space="preserve"> (4-AAP) </w:t>
            </w:r>
          </w:p>
          <w:p w14:paraId="38383278" w14:textId="77777777" w:rsidR="001957B3" w:rsidRDefault="001957B3" w:rsidP="001957B3">
            <w:pPr>
              <w:ind w:left="4"/>
            </w:pPr>
            <w:r>
              <w:rPr>
                <w:rFonts w:ascii="Times New Roman" w:eastAsia="Times New Roman" w:hAnsi="Times New Roman" w:cs="Times New Roman"/>
                <w:sz w:val="24"/>
              </w:rPr>
              <w:t xml:space="preserve">And A Phenolic Compound  </w:t>
            </w:r>
          </w:p>
          <w:p w14:paraId="5EF4EA3A" w14:textId="77777777" w:rsidR="001957B3" w:rsidRDefault="001957B3" w:rsidP="001957B3">
            <w:pPr>
              <w:spacing w:after="1" w:line="238" w:lineRule="auto"/>
              <w:ind w:left="4" w:right="419"/>
              <w:jc w:val="both"/>
            </w:pPr>
            <w:r>
              <w:rPr>
                <w:rFonts w:ascii="Times New Roman" w:eastAsia="Times New Roman" w:hAnsi="Times New Roman" w:cs="Times New Roman"/>
                <w:sz w:val="24"/>
              </w:rPr>
              <w:t xml:space="preserve">(Like DHBS Or HDCBS) To Form A Red-Violet </w:t>
            </w:r>
            <w:proofErr w:type="spellStart"/>
            <w:r>
              <w:rPr>
                <w:rFonts w:ascii="Times New Roman" w:eastAsia="Times New Roman" w:hAnsi="Times New Roman" w:cs="Times New Roman"/>
                <w:sz w:val="24"/>
              </w:rPr>
              <w:t>Quinoneimine</w:t>
            </w:r>
            <w:proofErr w:type="spellEnd"/>
            <w:r>
              <w:rPr>
                <w:rFonts w:ascii="Times New Roman" w:eastAsia="Times New Roman" w:hAnsi="Times New Roman" w:cs="Times New Roman"/>
                <w:sz w:val="24"/>
              </w:rPr>
              <w:t xml:space="preserve"> Dye.  </w:t>
            </w:r>
          </w:p>
          <w:p w14:paraId="74CA9B98" w14:textId="77777777" w:rsidR="001957B3" w:rsidRDefault="001957B3">
            <w:pPr>
              <w:numPr>
                <w:ilvl w:val="0"/>
                <w:numId w:val="91"/>
              </w:numPr>
            </w:pPr>
            <w:r>
              <w:rPr>
                <w:rFonts w:ascii="Times New Roman" w:eastAsia="Times New Roman" w:hAnsi="Times New Roman" w:cs="Times New Roman"/>
                <w:sz w:val="24"/>
              </w:rPr>
              <w:lastRenderedPageBreak/>
              <w:t xml:space="preserve">Buffer: Phosphate </w:t>
            </w:r>
          </w:p>
          <w:p w14:paraId="1BBFFEF9" w14:textId="77777777" w:rsidR="001957B3" w:rsidRDefault="001957B3" w:rsidP="001957B3">
            <w:pPr>
              <w:spacing w:after="22" w:line="233" w:lineRule="auto"/>
              <w:ind w:left="4" w:right="84"/>
            </w:pPr>
            <w:r>
              <w:rPr>
                <w:rFonts w:ascii="Times New Roman" w:eastAsia="Times New Roman" w:hAnsi="Times New Roman" w:cs="Times New Roman"/>
                <w:sz w:val="24"/>
              </w:rPr>
              <w:t xml:space="preserve">Or Tris Buffer, Maintaining A Ph Of 7.8 ± 0.1.  </w:t>
            </w:r>
          </w:p>
          <w:p w14:paraId="2FA54789" w14:textId="77777777" w:rsidR="001957B3" w:rsidRDefault="001957B3">
            <w:pPr>
              <w:numPr>
                <w:ilvl w:val="0"/>
                <w:numId w:val="91"/>
              </w:numPr>
            </w:pPr>
            <w:r>
              <w:rPr>
                <w:rFonts w:ascii="Times New Roman" w:eastAsia="Times New Roman" w:hAnsi="Times New Roman" w:cs="Times New Roman"/>
                <w:sz w:val="24"/>
              </w:rPr>
              <w:t xml:space="preserve">Interference  </w:t>
            </w:r>
          </w:p>
          <w:p w14:paraId="72B62BA2" w14:textId="77777777" w:rsidR="001957B3" w:rsidRDefault="001957B3" w:rsidP="001957B3">
            <w:pPr>
              <w:ind w:left="364"/>
            </w:pPr>
            <w:r>
              <w:rPr>
                <w:rFonts w:ascii="Times New Roman" w:eastAsia="Times New Roman" w:hAnsi="Times New Roman" w:cs="Times New Roman"/>
                <w:sz w:val="24"/>
              </w:rPr>
              <w:t>Limiters</w:t>
            </w:r>
            <w:r>
              <w:rPr>
                <w:rFonts w:ascii="Times New Roman" w:eastAsia="Times New Roman" w:hAnsi="Times New Roman" w:cs="Times New Roman"/>
                <w:b/>
                <w:sz w:val="24"/>
              </w:rPr>
              <w:t>:</w:t>
            </w:r>
            <w:r>
              <w:rPr>
                <w:rFonts w:ascii="Times New Roman" w:eastAsia="Times New Roman" w:hAnsi="Times New Roman" w:cs="Times New Roman"/>
                <w:sz w:val="24"/>
              </w:rPr>
              <w:t xml:space="preserve"> Ascorbate  </w:t>
            </w:r>
          </w:p>
          <w:p w14:paraId="51B4D006" w14:textId="77777777" w:rsidR="001957B3" w:rsidRDefault="001957B3" w:rsidP="001957B3">
            <w:pPr>
              <w:ind w:right="276"/>
              <w:jc w:val="center"/>
            </w:pPr>
            <w:r>
              <w:rPr>
                <w:rFonts w:ascii="Times New Roman" w:eastAsia="Times New Roman" w:hAnsi="Times New Roman" w:cs="Times New Roman"/>
                <w:sz w:val="24"/>
              </w:rPr>
              <w:t xml:space="preserve">Oxidase (To Prevent  </w:t>
            </w:r>
          </w:p>
          <w:p w14:paraId="209D5EDB" w14:textId="77777777" w:rsidR="001957B3" w:rsidRDefault="001957B3" w:rsidP="001957B3">
            <w:pPr>
              <w:ind w:left="364"/>
            </w:pPr>
            <w:r>
              <w:rPr>
                <w:rFonts w:ascii="Times New Roman" w:eastAsia="Times New Roman" w:hAnsi="Times New Roman" w:cs="Times New Roman"/>
                <w:sz w:val="24"/>
              </w:rPr>
              <w:t xml:space="preserve">Ascorbic Acid  </w:t>
            </w:r>
          </w:p>
          <w:p w14:paraId="4C36205F" w14:textId="676CADAF" w:rsidR="001957B3" w:rsidRDefault="001957B3" w:rsidP="001957B3">
            <w:pPr>
              <w:spacing w:after="10" w:line="233" w:lineRule="auto"/>
              <w:jc w:val="center"/>
            </w:pPr>
            <w:r>
              <w:rPr>
                <w:rFonts w:ascii="Times New Roman" w:eastAsia="Times New Roman" w:hAnsi="Times New Roman" w:cs="Times New Roman"/>
                <w:sz w:val="24"/>
              </w:rPr>
              <w:t xml:space="preserve">Interference), Stabilizing Agents, And Surfactants.    </w:t>
            </w:r>
          </w:p>
        </w:tc>
        <w:tc>
          <w:tcPr>
            <w:tcW w:w="1800" w:type="dxa"/>
          </w:tcPr>
          <w:p w14:paraId="5384C8DB" w14:textId="1CE8BBD9" w:rsidR="001957B3" w:rsidRDefault="001957B3" w:rsidP="001957B3">
            <w:r>
              <w:rPr>
                <w:rFonts w:ascii="Times New Roman" w:eastAsia="Times New Roman" w:hAnsi="Times New Roman" w:cs="Times New Roman"/>
                <w:sz w:val="24"/>
              </w:rPr>
              <w:lastRenderedPageBreak/>
              <w:t xml:space="preserve">2 btls     </w:t>
            </w:r>
          </w:p>
        </w:tc>
        <w:tc>
          <w:tcPr>
            <w:tcW w:w="1525" w:type="dxa"/>
          </w:tcPr>
          <w:p w14:paraId="281A6C6D" w14:textId="47166E08" w:rsidR="001957B3" w:rsidRDefault="001957B3">
            <w:pPr>
              <w:pStyle w:val="ListParagraph"/>
              <w:numPr>
                <w:ilvl w:val="0"/>
                <w:numId w:val="57"/>
              </w:numPr>
            </w:pPr>
          </w:p>
        </w:tc>
      </w:tr>
      <w:tr w:rsidR="001957B3" w14:paraId="3361DD24" w14:textId="77777777" w:rsidTr="008A42DB">
        <w:tc>
          <w:tcPr>
            <w:tcW w:w="625" w:type="dxa"/>
          </w:tcPr>
          <w:p w14:paraId="236D74D6" w14:textId="3746F099" w:rsidR="001957B3" w:rsidRDefault="001957B3" w:rsidP="001957B3">
            <w:r>
              <w:rPr>
                <w:rFonts w:ascii="Times New Roman" w:eastAsia="Times New Roman" w:hAnsi="Times New Roman" w:cs="Times New Roman"/>
                <w:sz w:val="24"/>
              </w:rPr>
              <w:t xml:space="preserve">72   </w:t>
            </w:r>
          </w:p>
        </w:tc>
        <w:tc>
          <w:tcPr>
            <w:tcW w:w="5400" w:type="dxa"/>
          </w:tcPr>
          <w:p w14:paraId="3788ED28" w14:textId="77777777" w:rsidR="001957B3" w:rsidRDefault="001957B3" w:rsidP="001957B3">
            <w:pPr>
              <w:spacing w:after="3"/>
              <w:ind w:left="114"/>
            </w:pPr>
            <w:r>
              <w:rPr>
                <w:rFonts w:ascii="Times New Roman" w:eastAsia="Times New Roman" w:hAnsi="Times New Roman" w:cs="Times New Roman"/>
                <w:b/>
                <w:sz w:val="24"/>
              </w:rPr>
              <w:t xml:space="preserve">Glycated Hemoglobin </w:t>
            </w:r>
            <w:r>
              <w:rPr>
                <w:rFonts w:ascii="Times New Roman" w:eastAsia="Times New Roman" w:hAnsi="Times New Roman" w:cs="Times New Roman"/>
                <w:sz w:val="24"/>
              </w:rPr>
              <w:t xml:space="preserve"> </w:t>
            </w:r>
          </w:p>
          <w:p w14:paraId="1AFEEDA0" w14:textId="77777777" w:rsidR="001957B3" w:rsidRDefault="001957B3" w:rsidP="001957B3">
            <w:pPr>
              <w:ind w:right="153"/>
              <w:jc w:val="center"/>
            </w:pPr>
            <w:r>
              <w:rPr>
                <w:rFonts w:ascii="Times New Roman" w:eastAsia="Times New Roman" w:hAnsi="Times New Roman" w:cs="Times New Roman"/>
                <w:b/>
                <w:sz w:val="24"/>
              </w:rPr>
              <w:t xml:space="preserve">Reagent(50ml Per Bottle) </w:t>
            </w:r>
            <w:r>
              <w:rPr>
                <w:rFonts w:ascii="Times New Roman" w:eastAsia="Times New Roman" w:hAnsi="Times New Roman" w:cs="Times New Roman"/>
                <w:sz w:val="24"/>
              </w:rPr>
              <w:t xml:space="preserve"> </w:t>
            </w:r>
          </w:p>
          <w:p w14:paraId="0C323930" w14:textId="77777777" w:rsidR="001957B3" w:rsidRDefault="001957B3" w:rsidP="001957B3">
            <w:pPr>
              <w:rPr>
                <w:rFonts w:ascii="Times New Roman" w:eastAsia="Times New Roman" w:hAnsi="Times New Roman" w:cs="Times New Roman"/>
                <w:sz w:val="24"/>
              </w:rPr>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7A0B6474" w14:textId="77777777" w:rsidR="001957B3" w:rsidRDefault="001957B3" w:rsidP="001957B3">
            <w:pPr>
              <w:spacing w:after="115"/>
              <w:ind w:left="109"/>
            </w:pPr>
            <w:proofErr w:type="spellStart"/>
            <w:r>
              <w:rPr>
                <w:rFonts w:ascii="Times New Roman" w:eastAsia="Times New Roman" w:hAnsi="Times New Roman" w:cs="Times New Roman"/>
                <w:sz w:val="24"/>
              </w:rPr>
              <w:t>Lyso</w:t>
            </w:r>
            <w:proofErr w:type="spellEnd"/>
            <w:r>
              <w:rPr>
                <w:rFonts w:ascii="Times New Roman" w:eastAsia="Times New Roman" w:hAnsi="Times New Roman" w:cs="Times New Roman"/>
                <w:sz w:val="24"/>
              </w:rPr>
              <w:t xml:space="preserve">/Hemolysis   </w:t>
            </w:r>
          </w:p>
          <w:p w14:paraId="2219C0E9" w14:textId="77777777" w:rsidR="001957B3" w:rsidRDefault="001957B3" w:rsidP="001957B3">
            <w:pPr>
              <w:ind w:left="109"/>
            </w:pPr>
            <w:r>
              <w:rPr>
                <w:rFonts w:ascii="Times New Roman" w:eastAsia="Times New Roman" w:hAnsi="Times New Roman" w:cs="Times New Roman"/>
                <w:sz w:val="24"/>
              </w:rPr>
              <w:t xml:space="preserve">Reagents: Ruptures Red </w:t>
            </w:r>
          </w:p>
          <w:p w14:paraId="510A6D68" w14:textId="77777777" w:rsidR="001957B3" w:rsidRDefault="001957B3" w:rsidP="001957B3">
            <w:pPr>
              <w:spacing w:after="115"/>
              <w:ind w:left="109"/>
            </w:pPr>
            <w:r>
              <w:rPr>
                <w:rFonts w:ascii="Times New Roman" w:eastAsia="Times New Roman" w:hAnsi="Times New Roman" w:cs="Times New Roman"/>
                <w:sz w:val="24"/>
              </w:rPr>
              <w:t xml:space="preserve">Blood  </w:t>
            </w:r>
          </w:p>
          <w:p w14:paraId="1814028E" w14:textId="77777777" w:rsidR="001957B3" w:rsidRDefault="001957B3" w:rsidP="001957B3">
            <w:pPr>
              <w:spacing w:after="110"/>
              <w:ind w:left="109"/>
            </w:pPr>
            <w:r>
              <w:rPr>
                <w:rFonts w:ascii="Times New Roman" w:eastAsia="Times New Roman" w:hAnsi="Times New Roman" w:cs="Times New Roman"/>
                <w:sz w:val="24"/>
              </w:rPr>
              <w:t xml:space="preserve">Cell Membranes To Release  </w:t>
            </w:r>
          </w:p>
          <w:p w14:paraId="52B2B7E8" w14:textId="77777777" w:rsidR="001957B3" w:rsidRDefault="001957B3" w:rsidP="001957B3">
            <w:pPr>
              <w:spacing w:after="115"/>
              <w:ind w:left="109"/>
            </w:pPr>
            <w:r>
              <w:rPr>
                <w:rFonts w:ascii="Times New Roman" w:eastAsia="Times New Roman" w:hAnsi="Times New Roman" w:cs="Times New Roman"/>
                <w:sz w:val="24"/>
              </w:rPr>
              <w:t xml:space="preserve">Hemoglobin. Key  </w:t>
            </w:r>
          </w:p>
          <w:p w14:paraId="2D463392" w14:textId="77777777" w:rsidR="001957B3" w:rsidRDefault="001957B3" w:rsidP="001957B3">
            <w:pPr>
              <w:spacing w:after="105"/>
              <w:ind w:left="109"/>
            </w:pPr>
            <w:r>
              <w:rPr>
                <w:rFonts w:ascii="Times New Roman" w:eastAsia="Times New Roman" w:hAnsi="Times New Roman" w:cs="Times New Roman"/>
                <w:sz w:val="24"/>
              </w:rPr>
              <w:t xml:space="preserve">Components Include  </w:t>
            </w:r>
          </w:p>
          <w:p w14:paraId="79353E47" w14:textId="77777777" w:rsidR="001957B3" w:rsidRDefault="001957B3" w:rsidP="001957B3">
            <w:pPr>
              <w:spacing w:after="115"/>
              <w:ind w:left="109"/>
            </w:pPr>
            <w:r>
              <w:rPr>
                <w:rFonts w:ascii="Times New Roman" w:eastAsia="Times New Roman" w:hAnsi="Times New Roman" w:cs="Times New Roman"/>
                <w:sz w:val="24"/>
              </w:rPr>
              <w:t xml:space="preserve">Surfactants And Potassium  </w:t>
            </w:r>
          </w:p>
          <w:p w14:paraId="0AA32C9F" w14:textId="77777777" w:rsidR="001957B3" w:rsidRDefault="001957B3" w:rsidP="001957B3">
            <w:pPr>
              <w:spacing w:after="115"/>
              <w:ind w:left="109"/>
            </w:pPr>
            <w:r>
              <w:rPr>
                <w:rFonts w:ascii="Times New Roman" w:eastAsia="Times New Roman" w:hAnsi="Times New Roman" w:cs="Times New Roman"/>
                <w:sz w:val="24"/>
              </w:rPr>
              <w:t xml:space="preserve">Salts (E.G., Potassium  </w:t>
            </w:r>
          </w:p>
          <w:p w14:paraId="3927EA7E" w14:textId="7E50494A" w:rsidR="001957B3" w:rsidRDefault="001957B3" w:rsidP="001957B3">
            <w:r>
              <w:rPr>
                <w:rFonts w:ascii="Times New Roman" w:eastAsia="Times New Roman" w:hAnsi="Times New Roman" w:cs="Times New Roman"/>
                <w:sz w:val="24"/>
              </w:rPr>
              <w:t xml:space="preserve">Cyanide)   </w:t>
            </w:r>
          </w:p>
        </w:tc>
        <w:tc>
          <w:tcPr>
            <w:tcW w:w="1800" w:type="dxa"/>
          </w:tcPr>
          <w:p w14:paraId="4B5BB8D1" w14:textId="275384EF" w:rsidR="001957B3" w:rsidRDefault="001957B3" w:rsidP="001957B3">
            <w:r>
              <w:rPr>
                <w:rFonts w:ascii="Times New Roman" w:eastAsia="Times New Roman" w:hAnsi="Times New Roman" w:cs="Times New Roman"/>
                <w:sz w:val="24"/>
              </w:rPr>
              <w:t xml:space="preserve">2 btls      </w:t>
            </w:r>
          </w:p>
        </w:tc>
        <w:tc>
          <w:tcPr>
            <w:tcW w:w="1525" w:type="dxa"/>
          </w:tcPr>
          <w:p w14:paraId="18CE09FD" w14:textId="032342CE" w:rsidR="001957B3" w:rsidRDefault="001957B3">
            <w:pPr>
              <w:pStyle w:val="ListParagraph"/>
              <w:numPr>
                <w:ilvl w:val="0"/>
                <w:numId w:val="57"/>
              </w:numPr>
            </w:pPr>
          </w:p>
        </w:tc>
      </w:tr>
      <w:tr w:rsidR="001957B3" w14:paraId="09FFD090" w14:textId="77777777" w:rsidTr="008A42DB">
        <w:tc>
          <w:tcPr>
            <w:tcW w:w="625" w:type="dxa"/>
          </w:tcPr>
          <w:p w14:paraId="5447E79A" w14:textId="583B3327" w:rsidR="001957B3" w:rsidRDefault="001957B3" w:rsidP="001957B3">
            <w:r>
              <w:rPr>
                <w:rFonts w:ascii="Times New Roman" w:eastAsia="Times New Roman" w:hAnsi="Times New Roman" w:cs="Times New Roman"/>
                <w:sz w:val="24"/>
              </w:rPr>
              <w:t xml:space="preserve">73     </w:t>
            </w:r>
          </w:p>
        </w:tc>
        <w:tc>
          <w:tcPr>
            <w:tcW w:w="5400" w:type="dxa"/>
          </w:tcPr>
          <w:p w14:paraId="72264D62" w14:textId="77777777" w:rsidR="001957B3" w:rsidRDefault="001957B3" w:rsidP="001957B3">
            <w:pPr>
              <w:spacing w:after="3"/>
              <w:ind w:left="114"/>
            </w:pPr>
            <w:r>
              <w:rPr>
                <w:rFonts w:ascii="Times New Roman" w:eastAsia="Times New Roman" w:hAnsi="Times New Roman" w:cs="Times New Roman"/>
                <w:b/>
                <w:sz w:val="24"/>
              </w:rPr>
              <w:t xml:space="preserve">Multi Sera Calibrator </w:t>
            </w:r>
            <w:r>
              <w:rPr>
                <w:rFonts w:ascii="Times New Roman" w:eastAsia="Times New Roman" w:hAnsi="Times New Roman" w:cs="Times New Roman"/>
                <w:sz w:val="24"/>
              </w:rPr>
              <w:t xml:space="preserve"> </w:t>
            </w:r>
          </w:p>
          <w:p w14:paraId="4273B039" w14:textId="77777777" w:rsidR="001957B3" w:rsidRDefault="001957B3" w:rsidP="001957B3">
            <w:pPr>
              <w:ind w:right="201"/>
              <w:jc w:val="center"/>
            </w:pPr>
            <w:r>
              <w:rPr>
                <w:rFonts w:ascii="Times New Roman" w:eastAsia="Times New Roman" w:hAnsi="Times New Roman" w:cs="Times New Roman"/>
                <w:b/>
                <w:sz w:val="24"/>
              </w:rPr>
              <w:t xml:space="preserve">Reagent(50ml Per Bottle) </w:t>
            </w:r>
            <w:r>
              <w:rPr>
                <w:rFonts w:ascii="Times New Roman" w:eastAsia="Times New Roman" w:hAnsi="Times New Roman" w:cs="Times New Roman"/>
                <w:sz w:val="24"/>
              </w:rPr>
              <w:t xml:space="preserve"> </w:t>
            </w:r>
          </w:p>
          <w:p w14:paraId="6B3C4BDA" w14:textId="77777777" w:rsidR="001957B3" w:rsidRDefault="001957B3" w:rsidP="001957B3">
            <w:pPr>
              <w:ind w:left="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0336DF89" w14:textId="77777777" w:rsidR="001957B3" w:rsidRDefault="001957B3">
            <w:pPr>
              <w:numPr>
                <w:ilvl w:val="0"/>
                <w:numId w:val="92"/>
              </w:numPr>
            </w:pPr>
            <w:r>
              <w:rPr>
                <w:rFonts w:ascii="Times New Roman" w:eastAsia="Times New Roman" w:hAnsi="Times New Roman" w:cs="Times New Roman"/>
                <w:sz w:val="24"/>
              </w:rPr>
              <w:t xml:space="preserve">Base Material: Human </w:t>
            </w:r>
          </w:p>
          <w:p w14:paraId="6B2A4FA0" w14:textId="77777777" w:rsidR="001957B3" w:rsidRDefault="001957B3" w:rsidP="001957B3">
            <w:pPr>
              <w:ind w:left="4"/>
            </w:pPr>
            <w:r>
              <w:rPr>
                <w:rFonts w:ascii="Times New Roman" w:eastAsia="Times New Roman" w:hAnsi="Times New Roman" w:cs="Times New Roman"/>
                <w:sz w:val="24"/>
              </w:rPr>
              <w:t xml:space="preserve">Serum  </w:t>
            </w:r>
          </w:p>
          <w:p w14:paraId="513DAA8E" w14:textId="77777777" w:rsidR="001957B3" w:rsidRDefault="001957B3">
            <w:pPr>
              <w:numPr>
                <w:ilvl w:val="0"/>
                <w:numId w:val="92"/>
              </w:numPr>
            </w:pPr>
            <w:r>
              <w:rPr>
                <w:rFonts w:ascii="Times New Roman" w:eastAsia="Times New Roman" w:hAnsi="Times New Roman" w:cs="Times New Roman"/>
                <w:sz w:val="24"/>
              </w:rPr>
              <w:t xml:space="preserve">Format: Lyophilized  </w:t>
            </w:r>
          </w:p>
          <w:p w14:paraId="45C4FD0D" w14:textId="77777777" w:rsidR="001957B3" w:rsidRDefault="001957B3" w:rsidP="001957B3">
            <w:pPr>
              <w:ind w:left="4"/>
            </w:pPr>
            <w:r>
              <w:rPr>
                <w:rFonts w:ascii="Times New Roman" w:eastAsia="Times New Roman" w:hAnsi="Times New Roman" w:cs="Times New Roman"/>
                <w:sz w:val="24"/>
              </w:rPr>
              <w:t xml:space="preserve">Powder Requiring  </w:t>
            </w:r>
          </w:p>
          <w:p w14:paraId="312CB20B" w14:textId="77777777" w:rsidR="001957B3" w:rsidRDefault="001957B3" w:rsidP="001957B3">
            <w:pPr>
              <w:ind w:left="4"/>
            </w:pPr>
            <w:r>
              <w:rPr>
                <w:rFonts w:ascii="Times New Roman" w:eastAsia="Times New Roman" w:hAnsi="Times New Roman" w:cs="Times New Roman"/>
                <w:sz w:val="24"/>
              </w:rPr>
              <w:t xml:space="preserve">Reconstitution With  </w:t>
            </w:r>
          </w:p>
          <w:p w14:paraId="1AB70D11" w14:textId="77777777" w:rsidR="001957B3" w:rsidRDefault="001957B3" w:rsidP="001957B3">
            <w:pPr>
              <w:ind w:left="4"/>
            </w:pPr>
            <w:r>
              <w:rPr>
                <w:rFonts w:ascii="Times New Roman" w:eastAsia="Times New Roman" w:hAnsi="Times New Roman" w:cs="Times New Roman"/>
                <w:sz w:val="24"/>
              </w:rPr>
              <w:t xml:space="preserve">Distilled Or Deionized Water </w:t>
            </w:r>
          </w:p>
          <w:p w14:paraId="7B7CFA12" w14:textId="77777777" w:rsidR="001957B3" w:rsidRDefault="001957B3" w:rsidP="001957B3">
            <w:pPr>
              <w:ind w:left="4"/>
            </w:pPr>
            <w:r>
              <w:rPr>
                <w:rFonts w:ascii="Times New Roman" w:eastAsia="Times New Roman" w:hAnsi="Times New Roman" w:cs="Times New Roman"/>
                <w:sz w:val="24"/>
              </w:rPr>
              <w:t xml:space="preserve">(Exact Volume  </w:t>
            </w:r>
          </w:p>
          <w:p w14:paraId="04928DE3" w14:textId="77777777" w:rsidR="001957B3" w:rsidRDefault="001957B3" w:rsidP="001957B3">
            <w:pPr>
              <w:ind w:left="4"/>
            </w:pPr>
            <w:r>
              <w:rPr>
                <w:rFonts w:ascii="Times New Roman" w:eastAsia="Times New Roman" w:hAnsi="Times New Roman" w:cs="Times New Roman"/>
                <w:sz w:val="24"/>
              </w:rPr>
              <w:t xml:space="preserve">Specified On The Vial  </w:t>
            </w:r>
          </w:p>
          <w:p w14:paraId="0559EEFF" w14:textId="77777777" w:rsidR="001957B3" w:rsidRDefault="001957B3" w:rsidP="001957B3">
            <w:pPr>
              <w:ind w:left="4"/>
            </w:pPr>
            <w:r>
              <w:rPr>
                <w:rFonts w:ascii="Times New Roman" w:eastAsia="Times New Roman" w:hAnsi="Times New Roman" w:cs="Times New Roman"/>
                <w:sz w:val="24"/>
              </w:rPr>
              <w:t xml:space="preserve">Label/Batch Sheet)  </w:t>
            </w:r>
          </w:p>
          <w:p w14:paraId="66326295" w14:textId="77777777" w:rsidR="001957B3" w:rsidRDefault="001957B3">
            <w:pPr>
              <w:numPr>
                <w:ilvl w:val="0"/>
                <w:numId w:val="92"/>
              </w:numPr>
            </w:pPr>
            <w:r>
              <w:rPr>
                <w:rFonts w:ascii="Times New Roman" w:eastAsia="Times New Roman" w:hAnsi="Times New Roman" w:cs="Times New Roman"/>
                <w:sz w:val="24"/>
              </w:rPr>
              <w:t xml:space="preserve">Compatibility: </w:t>
            </w:r>
          </w:p>
          <w:p w14:paraId="35FCE5F1" w14:textId="77777777" w:rsidR="001957B3" w:rsidRDefault="001957B3" w:rsidP="001957B3">
            <w:pPr>
              <w:ind w:left="4"/>
            </w:pPr>
            <w:r>
              <w:rPr>
                <w:rFonts w:ascii="Times New Roman" w:eastAsia="Times New Roman" w:hAnsi="Times New Roman" w:cs="Times New Roman"/>
                <w:sz w:val="24"/>
              </w:rPr>
              <w:t xml:space="preserve">Validated  </w:t>
            </w:r>
          </w:p>
          <w:p w14:paraId="420E1309" w14:textId="77777777" w:rsidR="001957B3" w:rsidRDefault="001957B3" w:rsidP="001957B3">
            <w:pPr>
              <w:ind w:left="4"/>
            </w:pPr>
            <w:r>
              <w:rPr>
                <w:rFonts w:ascii="Times New Roman" w:eastAsia="Times New Roman" w:hAnsi="Times New Roman" w:cs="Times New Roman"/>
                <w:sz w:val="24"/>
              </w:rPr>
              <w:t xml:space="preserve">For Use With Original  </w:t>
            </w:r>
          </w:p>
          <w:p w14:paraId="30FD1ADC" w14:textId="77777777" w:rsidR="001957B3" w:rsidRDefault="001957B3" w:rsidP="001957B3">
            <w:pPr>
              <w:ind w:left="4"/>
            </w:pPr>
            <w:r>
              <w:rPr>
                <w:rFonts w:ascii="Times New Roman" w:eastAsia="Times New Roman" w:hAnsi="Times New Roman" w:cs="Times New Roman"/>
                <w:sz w:val="24"/>
              </w:rPr>
              <w:t xml:space="preserve">Mindray System Reagents  </w:t>
            </w:r>
          </w:p>
          <w:p w14:paraId="78FC348C" w14:textId="77777777" w:rsidR="001957B3" w:rsidRDefault="001957B3" w:rsidP="001957B3">
            <w:pPr>
              <w:spacing w:after="1"/>
              <w:ind w:left="4"/>
            </w:pPr>
            <w:r>
              <w:rPr>
                <w:rFonts w:ascii="Times New Roman" w:eastAsia="Times New Roman" w:hAnsi="Times New Roman" w:cs="Times New Roman"/>
                <w:sz w:val="24"/>
              </w:rPr>
              <w:t xml:space="preserve">On BS-Series Analyzer  </w:t>
            </w:r>
          </w:p>
          <w:p w14:paraId="7E78DBC3" w14:textId="77777777" w:rsidR="001957B3" w:rsidRDefault="001957B3">
            <w:pPr>
              <w:numPr>
                <w:ilvl w:val="0"/>
                <w:numId w:val="92"/>
              </w:numPr>
            </w:pPr>
            <w:r>
              <w:rPr>
                <w:rFonts w:ascii="Times New Roman" w:eastAsia="Times New Roman" w:hAnsi="Times New Roman" w:cs="Times New Roman"/>
                <w:sz w:val="24"/>
              </w:rPr>
              <w:t xml:space="preserve">In Vitro Use: For </w:t>
            </w:r>
            <w:r>
              <w:rPr>
                <w:rFonts w:ascii="Times New Roman" w:eastAsia="Times New Roman" w:hAnsi="Times New Roman" w:cs="Times New Roman"/>
                <w:i/>
                <w:sz w:val="24"/>
              </w:rPr>
              <w:t xml:space="preserve">In </w:t>
            </w:r>
            <w:r>
              <w:rPr>
                <w:rFonts w:ascii="Times New Roman" w:eastAsia="Times New Roman" w:hAnsi="Times New Roman" w:cs="Times New Roman"/>
                <w:sz w:val="24"/>
              </w:rPr>
              <w:t xml:space="preserve"> </w:t>
            </w:r>
          </w:p>
          <w:p w14:paraId="7D93C03F" w14:textId="77777777" w:rsidR="001957B3" w:rsidRDefault="001957B3" w:rsidP="001957B3">
            <w:pPr>
              <w:spacing w:after="65"/>
              <w:ind w:right="120"/>
              <w:jc w:val="right"/>
            </w:pPr>
            <w:r>
              <w:rPr>
                <w:rFonts w:ascii="Times New Roman" w:eastAsia="Times New Roman" w:hAnsi="Times New Roman" w:cs="Times New Roman"/>
                <w:i/>
                <w:sz w:val="24"/>
              </w:rPr>
              <w:t>Vitro</w:t>
            </w:r>
            <w:r>
              <w:rPr>
                <w:rFonts w:ascii="Times New Roman" w:eastAsia="Times New Roman" w:hAnsi="Times New Roman" w:cs="Times New Roman"/>
                <w:sz w:val="24"/>
              </w:rPr>
              <w:t xml:space="preserve"> Diagnostic Use Only  </w:t>
            </w:r>
          </w:p>
          <w:p w14:paraId="658CDF14" w14:textId="28432D32" w:rsidR="001957B3" w:rsidRDefault="001957B3" w:rsidP="001957B3">
            <w:r>
              <w:rPr>
                <w:rFonts w:ascii="Times New Roman" w:eastAsia="Times New Roman" w:hAnsi="Times New Roman" w:cs="Times New Roman"/>
                <w:sz w:val="24"/>
              </w:rPr>
              <w:t xml:space="preserve"> </w:t>
            </w:r>
          </w:p>
        </w:tc>
        <w:tc>
          <w:tcPr>
            <w:tcW w:w="1800" w:type="dxa"/>
          </w:tcPr>
          <w:p w14:paraId="6856DDD3" w14:textId="342997D4" w:rsidR="001957B3" w:rsidRDefault="001957B3" w:rsidP="001957B3">
            <w:r>
              <w:rPr>
                <w:rFonts w:ascii="Times New Roman" w:eastAsia="Times New Roman" w:hAnsi="Times New Roman" w:cs="Times New Roman"/>
                <w:sz w:val="24"/>
              </w:rPr>
              <w:t xml:space="preserve">2 btls      </w:t>
            </w:r>
          </w:p>
        </w:tc>
        <w:tc>
          <w:tcPr>
            <w:tcW w:w="1525" w:type="dxa"/>
          </w:tcPr>
          <w:p w14:paraId="6788E681" w14:textId="70486AA0" w:rsidR="001957B3" w:rsidRDefault="001957B3">
            <w:pPr>
              <w:pStyle w:val="ListParagraph"/>
              <w:numPr>
                <w:ilvl w:val="0"/>
                <w:numId w:val="57"/>
              </w:numPr>
            </w:pPr>
          </w:p>
        </w:tc>
      </w:tr>
      <w:tr w:rsidR="001957B3" w14:paraId="05B14589" w14:textId="77777777" w:rsidTr="008A42DB">
        <w:tc>
          <w:tcPr>
            <w:tcW w:w="625" w:type="dxa"/>
          </w:tcPr>
          <w:p w14:paraId="55E7F9B9" w14:textId="6307735D" w:rsidR="001957B3" w:rsidRDefault="001957B3" w:rsidP="001957B3">
            <w:r>
              <w:rPr>
                <w:rFonts w:ascii="Times New Roman" w:eastAsia="Times New Roman" w:hAnsi="Times New Roman" w:cs="Times New Roman"/>
                <w:sz w:val="24"/>
              </w:rPr>
              <w:t xml:space="preserve">74     </w:t>
            </w:r>
          </w:p>
        </w:tc>
        <w:tc>
          <w:tcPr>
            <w:tcW w:w="5400" w:type="dxa"/>
          </w:tcPr>
          <w:p w14:paraId="2FE1904A" w14:textId="77777777" w:rsidR="001957B3" w:rsidRDefault="001957B3" w:rsidP="001957B3">
            <w:pPr>
              <w:spacing w:after="3"/>
              <w:ind w:left="114"/>
            </w:pPr>
            <w:r>
              <w:rPr>
                <w:rFonts w:ascii="Times New Roman" w:eastAsia="Times New Roman" w:hAnsi="Times New Roman" w:cs="Times New Roman"/>
                <w:b/>
                <w:sz w:val="24"/>
              </w:rPr>
              <w:t xml:space="preserve">Control Level 1 </w:t>
            </w:r>
            <w:r>
              <w:rPr>
                <w:rFonts w:ascii="Times New Roman" w:eastAsia="Times New Roman" w:hAnsi="Times New Roman" w:cs="Times New Roman"/>
                <w:sz w:val="24"/>
              </w:rPr>
              <w:t xml:space="preserve"> </w:t>
            </w:r>
          </w:p>
          <w:p w14:paraId="7B692C6A" w14:textId="77777777" w:rsidR="001957B3" w:rsidRDefault="001957B3" w:rsidP="001957B3">
            <w:pPr>
              <w:ind w:right="199"/>
              <w:jc w:val="center"/>
            </w:pPr>
            <w:r>
              <w:rPr>
                <w:rFonts w:ascii="Times New Roman" w:eastAsia="Times New Roman" w:hAnsi="Times New Roman" w:cs="Times New Roman"/>
                <w:b/>
                <w:sz w:val="24"/>
              </w:rPr>
              <w:t>Reagent(50ml Per Bottle</w:t>
            </w:r>
            <w:r>
              <w:rPr>
                <w:rFonts w:ascii="Times New Roman" w:eastAsia="Times New Roman" w:hAnsi="Times New Roman" w:cs="Times New Roman"/>
                <w:sz w:val="24"/>
              </w:rPr>
              <w:t xml:space="preserve">)  </w:t>
            </w:r>
          </w:p>
          <w:p w14:paraId="5225E1F6" w14:textId="77777777" w:rsidR="001957B3" w:rsidRDefault="001957B3" w:rsidP="001957B3">
            <w:pPr>
              <w:rPr>
                <w:rFonts w:ascii="Times New Roman" w:eastAsia="Times New Roman" w:hAnsi="Times New Roman" w:cs="Times New Roman"/>
                <w:sz w:val="24"/>
              </w:rPr>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7AE46651" w14:textId="77777777" w:rsidR="001957B3" w:rsidRDefault="001957B3">
            <w:pPr>
              <w:numPr>
                <w:ilvl w:val="0"/>
                <w:numId w:val="93"/>
              </w:numPr>
            </w:pPr>
            <w:r>
              <w:rPr>
                <w:rFonts w:ascii="Times New Roman" w:eastAsia="Times New Roman" w:hAnsi="Times New Roman" w:cs="Times New Roman"/>
                <w:sz w:val="24"/>
              </w:rPr>
              <w:t>Stability</w:t>
            </w:r>
            <w:r>
              <w:rPr>
                <w:rFonts w:ascii="Times New Roman" w:eastAsia="Times New Roman" w:hAnsi="Times New Roman" w:cs="Times New Roman"/>
                <w:b/>
                <w:sz w:val="24"/>
              </w:rPr>
              <w:t>:</w:t>
            </w:r>
            <w:r>
              <w:rPr>
                <w:rFonts w:ascii="Times New Roman" w:eastAsia="Times New Roman" w:hAnsi="Times New Roman" w:cs="Times New Roman"/>
                <w:sz w:val="24"/>
              </w:rPr>
              <w:t xml:space="preserve"> Closed Vial </w:t>
            </w:r>
          </w:p>
          <w:p w14:paraId="273625DE" w14:textId="77777777" w:rsidR="001957B3" w:rsidRDefault="001957B3" w:rsidP="001957B3">
            <w:pPr>
              <w:spacing w:after="10" w:line="242" w:lineRule="auto"/>
              <w:ind w:left="110"/>
            </w:pPr>
            <w:r>
              <w:rPr>
                <w:rFonts w:ascii="Times New Roman" w:eastAsia="Times New Roman" w:hAnsi="Times New Roman" w:cs="Times New Roman"/>
                <w:sz w:val="24"/>
              </w:rPr>
              <w:lastRenderedPageBreak/>
              <w:t xml:space="preserve">Stability Generally Spans  From 75 To 105 Days,  </w:t>
            </w:r>
          </w:p>
          <w:p w14:paraId="6357739D" w14:textId="77777777" w:rsidR="001957B3" w:rsidRDefault="001957B3" w:rsidP="001957B3">
            <w:pPr>
              <w:spacing w:after="3" w:line="238" w:lineRule="auto"/>
              <w:ind w:left="110"/>
            </w:pPr>
            <w:r>
              <w:rPr>
                <w:rFonts w:ascii="Times New Roman" w:eastAsia="Times New Roman" w:hAnsi="Times New Roman" w:cs="Times New Roman"/>
                <w:sz w:val="24"/>
              </w:rPr>
              <w:t xml:space="preserve">While Open-Vial Stability Typically Ranges Between 14 And 15 Days.   </w:t>
            </w:r>
          </w:p>
          <w:p w14:paraId="2CFB3031" w14:textId="77777777" w:rsidR="001957B3" w:rsidRDefault="001957B3">
            <w:pPr>
              <w:numPr>
                <w:ilvl w:val="0"/>
                <w:numId w:val="93"/>
              </w:numPr>
            </w:pPr>
            <w:r>
              <w:rPr>
                <w:rFonts w:ascii="Times New Roman" w:eastAsia="Times New Roman" w:hAnsi="Times New Roman" w:cs="Times New Roman"/>
                <w:sz w:val="24"/>
              </w:rPr>
              <w:t xml:space="preserve">Storage </w:t>
            </w:r>
          </w:p>
          <w:p w14:paraId="3B749FB1" w14:textId="77777777" w:rsidR="001957B3" w:rsidRDefault="001957B3" w:rsidP="001957B3">
            <w:pPr>
              <w:ind w:left="110"/>
            </w:pPr>
            <w:r>
              <w:rPr>
                <w:rFonts w:ascii="Times New Roman" w:eastAsia="Times New Roman" w:hAnsi="Times New Roman" w:cs="Times New Roman"/>
                <w:sz w:val="24"/>
              </w:rPr>
              <w:t xml:space="preserve">Requirements: Controls </w:t>
            </w:r>
          </w:p>
          <w:p w14:paraId="041F259E" w14:textId="77777777" w:rsidR="001957B3" w:rsidRDefault="001957B3" w:rsidP="001957B3">
            <w:pPr>
              <w:ind w:left="110"/>
            </w:pPr>
            <w:r>
              <w:rPr>
                <w:rFonts w:ascii="Times New Roman" w:eastAsia="Times New Roman" w:hAnsi="Times New Roman" w:cs="Times New Roman"/>
                <w:sz w:val="24"/>
              </w:rPr>
              <w:t xml:space="preserve">Should Remain Refrigerated, </w:t>
            </w:r>
          </w:p>
          <w:p w14:paraId="39F2C97C" w14:textId="77777777" w:rsidR="001957B3" w:rsidRDefault="001957B3" w:rsidP="001957B3">
            <w:pPr>
              <w:spacing w:after="3" w:line="237" w:lineRule="auto"/>
              <w:ind w:left="110"/>
            </w:pPr>
            <w:r>
              <w:rPr>
                <w:rFonts w:ascii="Times New Roman" w:eastAsia="Times New Roman" w:hAnsi="Times New Roman" w:cs="Times New Roman"/>
                <w:sz w:val="24"/>
              </w:rPr>
              <w:t xml:space="preserve">Usually Between 2°C And 8°C.   </w:t>
            </w:r>
          </w:p>
          <w:p w14:paraId="32285E88" w14:textId="77777777" w:rsidR="001957B3" w:rsidRDefault="001957B3">
            <w:pPr>
              <w:numPr>
                <w:ilvl w:val="0"/>
                <w:numId w:val="93"/>
              </w:numPr>
            </w:pPr>
            <w:r>
              <w:rPr>
                <w:rFonts w:ascii="Times New Roman" w:eastAsia="Times New Roman" w:hAnsi="Times New Roman" w:cs="Times New Roman"/>
                <w:sz w:val="24"/>
              </w:rPr>
              <w:t>Traceability</w:t>
            </w: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p w14:paraId="51BF61FE" w14:textId="77777777" w:rsidR="001957B3" w:rsidRDefault="001957B3" w:rsidP="001957B3">
            <w:pPr>
              <w:ind w:left="110"/>
            </w:pPr>
            <w:r>
              <w:rPr>
                <w:rFonts w:ascii="Times New Roman" w:eastAsia="Times New Roman" w:hAnsi="Times New Roman" w:cs="Times New Roman"/>
                <w:sz w:val="24"/>
              </w:rPr>
              <w:t xml:space="preserve">Chemistry Controls Are </w:t>
            </w:r>
          </w:p>
          <w:p w14:paraId="361F3E44" w14:textId="77777777" w:rsidR="001957B3" w:rsidRDefault="001957B3" w:rsidP="001957B3">
            <w:pPr>
              <w:ind w:left="110"/>
            </w:pPr>
            <w:r>
              <w:rPr>
                <w:rFonts w:ascii="Times New Roman" w:eastAsia="Times New Roman" w:hAnsi="Times New Roman" w:cs="Times New Roman"/>
                <w:sz w:val="24"/>
              </w:rPr>
              <w:t xml:space="preserve">Manufactured  </w:t>
            </w:r>
          </w:p>
          <w:p w14:paraId="67A48D3E" w14:textId="77777777" w:rsidR="001957B3" w:rsidRDefault="001957B3" w:rsidP="001957B3">
            <w:pPr>
              <w:ind w:left="110"/>
            </w:pPr>
            <w:r>
              <w:rPr>
                <w:rFonts w:ascii="Times New Roman" w:eastAsia="Times New Roman" w:hAnsi="Times New Roman" w:cs="Times New Roman"/>
                <w:sz w:val="24"/>
              </w:rPr>
              <w:t xml:space="preserve">To Be Metrologically  </w:t>
            </w:r>
          </w:p>
          <w:p w14:paraId="2ECB7BDC" w14:textId="77777777" w:rsidR="001957B3" w:rsidRDefault="001957B3" w:rsidP="001957B3">
            <w:pPr>
              <w:ind w:left="110"/>
            </w:pPr>
            <w:r>
              <w:rPr>
                <w:rFonts w:ascii="Times New Roman" w:eastAsia="Times New Roman" w:hAnsi="Times New Roman" w:cs="Times New Roman"/>
                <w:sz w:val="24"/>
              </w:rPr>
              <w:t xml:space="preserve">Traceable To Reference  </w:t>
            </w:r>
          </w:p>
          <w:p w14:paraId="4F5B75D2" w14:textId="77777777" w:rsidR="001957B3" w:rsidRDefault="001957B3" w:rsidP="001957B3">
            <w:pPr>
              <w:ind w:left="110"/>
            </w:pPr>
            <w:r>
              <w:rPr>
                <w:rFonts w:ascii="Times New Roman" w:eastAsia="Times New Roman" w:hAnsi="Times New Roman" w:cs="Times New Roman"/>
                <w:sz w:val="24"/>
              </w:rPr>
              <w:t xml:space="preserve">Methods Certified By  </w:t>
            </w:r>
          </w:p>
          <w:p w14:paraId="3F6408A5" w14:textId="6B33F910" w:rsidR="001957B3" w:rsidRDefault="001957B3" w:rsidP="001957B3">
            <w:pPr>
              <w:ind w:left="110"/>
            </w:pPr>
            <w:r>
              <w:rPr>
                <w:rFonts w:ascii="Times New Roman" w:eastAsia="Times New Roman" w:hAnsi="Times New Roman" w:cs="Times New Roman"/>
                <w:sz w:val="24"/>
              </w:rPr>
              <w:t xml:space="preserve">JCTLM, IFCC, And NIST  </w:t>
            </w:r>
          </w:p>
        </w:tc>
        <w:tc>
          <w:tcPr>
            <w:tcW w:w="1800" w:type="dxa"/>
          </w:tcPr>
          <w:p w14:paraId="7BAC84FE" w14:textId="1ABDDAD6" w:rsidR="001957B3" w:rsidRDefault="001957B3" w:rsidP="001957B3">
            <w:r>
              <w:rPr>
                <w:rFonts w:ascii="Times New Roman" w:eastAsia="Times New Roman" w:hAnsi="Times New Roman" w:cs="Times New Roman"/>
                <w:sz w:val="24"/>
              </w:rPr>
              <w:lastRenderedPageBreak/>
              <w:t xml:space="preserve">3 btls      </w:t>
            </w:r>
          </w:p>
        </w:tc>
        <w:tc>
          <w:tcPr>
            <w:tcW w:w="1525" w:type="dxa"/>
          </w:tcPr>
          <w:p w14:paraId="2477096C" w14:textId="0577235E" w:rsidR="001957B3" w:rsidRDefault="001957B3">
            <w:pPr>
              <w:pStyle w:val="ListParagraph"/>
              <w:numPr>
                <w:ilvl w:val="0"/>
                <w:numId w:val="57"/>
              </w:numPr>
            </w:pPr>
          </w:p>
        </w:tc>
      </w:tr>
      <w:tr w:rsidR="001957B3" w14:paraId="660FA4ED" w14:textId="77777777" w:rsidTr="008A42DB">
        <w:tc>
          <w:tcPr>
            <w:tcW w:w="625" w:type="dxa"/>
          </w:tcPr>
          <w:p w14:paraId="065ABE8A" w14:textId="063F4BCB" w:rsidR="001957B3" w:rsidRDefault="001957B3" w:rsidP="001957B3">
            <w:r>
              <w:rPr>
                <w:rFonts w:ascii="Times New Roman" w:eastAsia="Times New Roman" w:hAnsi="Times New Roman" w:cs="Times New Roman"/>
                <w:sz w:val="24"/>
              </w:rPr>
              <w:t xml:space="preserve">75     </w:t>
            </w:r>
          </w:p>
        </w:tc>
        <w:tc>
          <w:tcPr>
            <w:tcW w:w="5400" w:type="dxa"/>
          </w:tcPr>
          <w:p w14:paraId="454B62B8" w14:textId="77777777" w:rsidR="001957B3" w:rsidRDefault="001957B3" w:rsidP="001957B3">
            <w:pPr>
              <w:ind w:left="220"/>
            </w:pPr>
            <w:r>
              <w:rPr>
                <w:rFonts w:ascii="Times New Roman" w:eastAsia="Times New Roman" w:hAnsi="Times New Roman" w:cs="Times New Roman"/>
                <w:b/>
                <w:sz w:val="24"/>
              </w:rPr>
              <w:t xml:space="preserve">Control Level 2 </w:t>
            </w:r>
            <w:r>
              <w:rPr>
                <w:rFonts w:ascii="Times New Roman" w:eastAsia="Times New Roman" w:hAnsi="Times New Roman" w:cs="Times New Roman"/>
                <w:sz w:val="24"/>
              </w:rPr>
              <w:t xml:space="preserve"> </w:t>
            </w:r>
          </w:p>
          <w:p w14:paraId="7816FA9E" w14:textId="77777777" w:rsidR="001957B3" w:rsidRDefault="001957B3" w:rsidP="001957B3">
            <w:pPr>
              <w:spacing w:after="3"/>
              <w:ind w:right="70"/>
              <w:jc w:val="center"/>
            </w:pPr>
            <w:r>
              <w:rPr>
                <w:rFonts w:ascii="Times New Roman" w:eastAsia="Times New Roman" w:hAnsi="Times New Roman" w:cs="Times New Roman"/>
                <w:b/>
                <w:sz w:val="24"/>
              </w:rPr>
              <w:t xml:space="preserve">Reagent(50ml Per Bottle) </w:t>
            </w:r>
            <w:r>
              <w:rPr>
                <w:rFonts w:ascii="Times New Roman" w:eastAsia="Times New Roman" w:hAnsi="Times New Roman" w:cs="Times New Roman"/>
                <w:sz w:val="24"/>
              </w:rPr>
              <w:t xml:space="preserve"> </w:t>
            </w:r>
          </w:p>
          <w:p w14:paraId="24996E12" w14:textId="77777777" w:rsidR="001957B3" w:rsidRDefault="001957B3" w:rsidP="001957B3">
            <w:pPr>
              <w:ind w:left="110"/>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2D2066F5" w14:textId="77777777" w:rsidR="001957B3" w:rsidRDefault="001957B3">
            <w:pPr>
              <w:numPr>
                <w:ilvl w:val="0"/>
                <w:numId w:val="94"/>
              </w:numPr>
              <w:spacing w:after="17" w:line="240" w:lineRule="auto"/>
            </w:pPr>
            <w:r>
              <w:rPr>
                <w:rFonts w:ascii="Times New Roman" w:eastAsia="Times New Roman" w:hAnsi="Times New Roman" w:cs="Times New Roman"/>
                <w:sz w:val="24"/>
              </w:rPr>
              <w:t xml:space="preserve">Stability: Closed Vial Stability Generally Spans  From 75 To 105 Days,  </w:t>
            </w:r>
          </w:p>
          <w:p w14:paraId="4F1A843E" w14:textId="77777777" w:rsidR="001957B3" w:rsidRDefault="001957B3" w:rsidP="001957B3">
            <w:pPr>
              <w:ind w:right="113"/>
              <w:jc w:val="right"/>
            </w:pPr>
            <w:r>
              <w:rPr>
                <w:rFonts w:ascii="Times New Roman" w:eastAsia="Times New Roman" w:hAnsi="Times New Roman" w:cs="Times New Roman"/>
                <w:sz w:val="24"/>
              </w:rPr>
              <w:t xml:space="preserve">While Open-Vial Stability </w:t>
            </w:r>
          </w:p>
          <w:p w14:paraId="4750240D" w14:textId="77777777" w:rsidR="001957B3" w:rsidRDefault="001957B3" w:rsidP="001957B3">
            <w:pPr>
              <w:ind w:left="470"/>
            </w:pPr>
            <w:r>
              <w:rPr>
                <w:rFonts w:ascii="Times New Roman" w:eastAsia="Times New Roman" w:hAnsi="Times New Roman" w:cs="Times New Roman"/>
                <w:sz w:val="24"/>
              </w:rPr>
              <w:t xml:space="preserve">Typically Ranges </w:t>
            </w:r>
          </w:p>
          <w:p w14:paraId="6883E548" w14:textId="77777777" w:rsidR="001957B3" w:rsidRDefault="001957B3" w:rsidP="001957B3">
            <w:pPr>
              <w:ind w:right="120"/>
              <w:jc w:val="right"/>
            </w:pPr>
            <w:r>
              <w:rPr>
                <w:rFonts w:ascii="Times New Roman" w:eastAsia="Times New Roman" w:hAnsi="Times New Roman" w:cs="Times New Roman"/>
                <w:sz w:val="24"/>
              </w:rPr>
              <w:t xml:space="preserve">Between 14 And 15 Days.  </w:t>
            </w:r>
          </w:p>
          <w:p w14:paraId="26FFDDD7" w14:textId="77777777" w:rsidR="001957B3" w:rsidRDefault="001957B3">
            <w:pPr>
              <w:numPr>
                <w:ilvl w:val="0"/>
                <w:numId w:val="94"/>
              </w:numPr>
            </w:pPr>
            <w:r>
              <w:rPr>
                <w:rFonts w:ascii="Times New Roman" w:eastAsia="Times New Roman" w:hAnsi="Times New Roman" w:cs="Times New Roman"/>
                <w:sz w:val="24"/>
              </w:rPr>
              <w:t xml:space="preserve">Storage </w:t>
            </w:r>
          </w:p>
          <w:p w14:paraId="40EE3D0C" w14:textId="77777777" w:rsidR="001957B3" w:rsidRDefault="001957B3" w:rsidP="001957B3">
            <w:pPr>
              <w:ind w:left="110"/>
            </w:pPr>
            <w:r>
              <w:rPr>
                <w:rFonts w:ascii="Times New Roman" w:eastAsia="Times New Roman" w:hAnsi="Times New Roman" w:cs="Times New Roman"/>
                <w:sz w:val="24"/>
              </w:rPr>
              <w:t>Requirements</w:t>
            </w:r>
            <w:r>
              <w:rPr>
                <w:rFonts w:ascii="Times New Roman" w:eastAsia="Times New Roman" w:hAnsi="Times New Roman" w:cs="Times New Roman"/>
                <w:b/>
                <w:sz w:val="24"/>
              </w:rPr>
              <w:t>:</w:t>
            </w:r>
            <w:r>
              <w:rPr>
                <w:rFonts w:ascii="Times New Roman" w:eastAsia="Times New Roman" w:hAnsi="Times New Roman" w:cs="Times New Roman"/>
                <w:sz w:val="24"/>
              </w:rPr>
              <w:t xml:space="preserve"> Controls </w:t>
            </w:r>
          </w:p>
          <w:p w14:paraId="0EA8DB31" w14:textId="77777777" w:rsidR="001957B3" w:rsidRDefault="001957B3" w:rsidP="001957B3">
            <w:pPr>
              <w:ind w:left="110"/>
            </w:pPr>
            <w:r>
              <w:rPr>
                <w:rFonts w:ascii="Times New Roman" w:eastAsia="Times New Roman" w:hAnsi="Times New Roman" w:cs="Times New Roman"/>
                <w:sz w:val="24"/>
              </w:rPr>
              <w:t xml:space="preserve">Should Remain Refrigerated, </w:t>
            </w:r>
          </w:p>
          <w:p w14:paraId="7EED9481" w14:textId="77777777" w:rsidR="001957B3" w:rsidRDefault="001957B3" w:rsidP="001957B3">
            <w:pPr>
              <w:spacing w:after="3" w:line="237" w:lineRule="auto"/>
              <w:ind w:left="110"/>
            </w:pPr>
            <w:r>
              <w:rPr>
                <w:rFonts w:ascii="Times New Roman" w:eastAsia="Times New Roman" w:hAnsi="Times New Roman" w:cs="Times New Roman"/>
                <w:sz w:val="24"/>
              </w:rPr>
              <w:t xml:space="preserve">Usually Between 2°C And 8°C.   </w:t>
            </w:r>
          </w:p>
          <w:p w14:paraId="7B67116B" w14:textId="77777777" w:rsidR="001957B3" w:rsidRDefault="001957B3">
            <w:pPr>
              <w:numPr>
                <w:ilvl w:val="0"/>
                <w:numId w:val="94"/>
              </w:numPr>
            </w:pPr>
            <w:r>
              <w:rPr>
                <w:rFonts w:ascii="Times New Roman" w:eastAsia="Times New Roman" w:hAnsi="Times New Roman" w:cs="Times New Roman"/>
                <w:sz w:val="24"/>
              </w:rPr>
              <w:t>Traceability</w:t>
            </w: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p w14:paraId="2B0F3494" w14:textId="0160D102" w:rsidR="001957B3" w:rsidRPr="001957B3" w:rsidRDefault="001957B3" w:rsidP="001957B3">
            <w:pPr>
              <w:ind w:left="110"/>
              <w:rPr>
                <w:rFonts w:ascii="Times New Roman" w:eastAsia="Times New Roman" w:hAnsi="Times New Roman" w:cs="Times New Roman"/>
                <w:sz w:val="24"/>
              </w:rPr>
            </w:pPr>
            <w:r>
              <w:rPr>
                <w:rFonts w:ascii="Times New Roman" w:eastAsia="Times New Roman" w:hAnsi="Times New Roman" w:cs="Times New Roman"/>
                <w:sz w:val="24"/>
              </w:rPr>
              <w:t xml:space="preserve">Chemistry Controls Are </w:t>
            </w:r>
          </w:p>
          <w:p w14:paraId="6FEC7751" w14:textId="77777777" w:rsidR="001957B3" w:rsidRDefault="001957B3" w:rsidP="001957B3">
            <w:pPr>
              <w:ind w:left="110"/>
            </w:pPr>
            <w:r>
              <w:rPr>
                <w:rFonts w:ascii="Times New Roman" w:eastAsia="Times New Roman" w:hAnsi="Times New Roman" w:cs="Times New Roman"/>
                <w:sz w:val="24"/>
              </w:rPr>
              <w:t xml:space="preserve">Manufactured  </w:t>
            </w:r>
          </w:p>
          <w:p w14:paraId="5DAA5603" w14:textId="77777777" w:rsidR="001957B3" w:rsidRDefault="001957B3" w:rsidP="001957B3">
            <w:pPr>
              <w:ind w:left="110"/>
            </w:pPr>
            <w:r>
              <w:rPr>
                <w:rFonts w:ascii="Times New Roman" w:eastAsia="Times New Roman" w:hAnsi="Times New Roman" w:cs="Times New Roman"/>
                <w:sz w:val="24"/>
              </w:rPr>
              <w:t xml:space="preserve">To Be Metrologically  </w:t>
            </w:r>
          </w:p>
          <w:p w14:paraId="5CDF2163" w14:textId="77777777" w:rsidR="001957B3" w:rsidRDefault="001957B3" w:rsidP="001957B3">
            <w:pPr>
              <w:rPr>
                <w:rFonts w:ascii="Times New Roman" w:eastAsia="Times New Roman" w:hAnsi="Times New Roman" w:cs="Times New Roman"/>
                <w:sz w:val="24"/>
              </w:rPr>
            </w:pPr>
            <w:r>
              <w:rPr>
                <w:rFonts w:ascii="Times New Roman" w:eastAsia="Times New Roman" w:hAnsi="Times New Roman" w:cs="Times New Roman"/>
                <w:sz w:val="24"/>
              </w:rPr>
              <w:t>Traceable To Reference</w:t>
            </w:r>
          </w:p>
          <w:p w14:paraId="4002D307" w14:textId="77777777" w:rsidR="001957B3" w:rsidRDefault="001957B3" w:rsidP="001957B3">
            <w:pPr>
              <w:ind w:left="4"/>
            </w:pPr>
            <w:r>
              <w:rPr>
                <w:rFonts w:ascii="Times New Roman" w:eastAsia="Times New Roman" w:hAnsi="Times New Roman" w:cs="Times New Roman"/>
                <w:sz w:val="24"/>
              </w:rPr>
              <w:t xml:space="preserve">Methods Certified By  </w:t>
            </w:r>
          </w:p>
          <w:p w14:paraId="624C74A5" w14:textId="0D1D033D" w:rsidR="001957B3" w:rsidRDefault="001957B3" w:rsidP="001957B3">
            <w:pPr>
              <w:ind w:right="116"/>
            </w:pPr>
            <w:r>
              <w:rPr>
                <w:rFonts w:ascii="Times New Roman" w:eastAsia="Times New Roman" w:hAnsi="Times New Roman" w:cs="Times New Roman"/>
                <w:sz w:val="24"/>
              </w:rPr>
              <w:t xml:space="preserve">JCTLM, IFCC, And NIST  </w:t>
            </w:r>
          </w:p>
        </w:tc>
        <w:tc>
          <w:tcPr>
            <w:tcW w:w="1800" w:type="dxa"/>
          </w:tcPr>
          <w:p w14:paraId="5DF324DB" w14:textId="77777777" w:rsidR="001957B3" w:rsidRDefault="001957B3" w:rsidP="001957B3">
            <w:pPr>
              <w:spacing w:after="1980"/>
              <w:ind w:left="106"/>
            </w:pPr>
            <w:r>
              <w:rPr>
                <w:rFonts w:ascii="Times New Roman" w:eastAsia="Times New Roman" w:hAnsi="Times New Roman" w:cs="Times New Roman"/>
                <w:sz w:val="24"/>
              </w:rPr>
              <w:t xml:space="preserve">2 btls     </w:t>
            </w:r>
          </w:p>
          <w:p w14:paraId="2A23C6D8" w14:textId="53D9D56D" w:rsidR="001957B3" w:rsidRDefault="001957B3" w:rsidP="001957B3">
            <w:r>
              <w:rPr>
                <w:rFonts w:ascii="Times New Roman" w:eastAsia="Times New Roman" w:hAnsi="Times New Roman" w:cs="Times New Roman"/>
                <w:sz w:val="24"/>
              </w:rPr>
              <w:t xml:space="preserve"> </w:t>
            </w:r>
          </w:p>
        </w:tc>
        <w:tc>
          <w:tcPr>
            <w:tcW w:w="1525" w:type="dxa"/>
          </w:tcPr>
          <w:p w14:paraId="39900B56" w14:textId="1B091757" w:rsidR="001957B3" w:rsidRDefault="001957B3">
            <w:pPr>
              <w:pStyle w:val="ListParagraph"/>
              <w:numPr>
                <w:ilvl w:val="0"/>
                <w:numId w:val="57"/>
              </w:numPr>
            </w:pPr>
          </w:p>
        </w:tc>
      </w:tr>
      <w:tr w:rsidR="001957B3" w14:paraId="510DBD88" w14:textId="77777777" w:rsidTr="008A42DB">
        <w:tc>
          <w:tcPr>
            <w:tcW w:w="625" w:type="dxa"/>
          </w:tcPr>
          <w:p w14:paraId="6B4BDE62" w14:textId="2F99FEF6" w:rsidR="001957B3" w:rsidRDefault="001957B3" w:rsidP="001957B3">
            <w:r>
              <w:rPr>
                <w:rFonts w:ascii="Times New Roman" w:eastAsia="Times New Roman" w:hAnsi="Times New Roman" w:cs="Times New Roman"/>
                <w:sz w:val="24"/>
              </w:rPr>
              <w:t xml:space="preserve">76    </w:t>
            </w:r>
          </w:p>
        </w:tc>
        <w:tc>
          <w:tcPr>
            <w:tcW w:w="5400" w:type="dxa"/>
          </w:tcPr>
          <w:p w14:paraId="41D6DF3C" w14:textId="77777777" w:rsidR="001957B3" w:rsidRDefault="001957B3" w:rsidP="001957B3">
            <w:pPr>
              <w:ind w:left="114"/>
            </w:pPr>
            <w:r>
              <w:rPr>
                <w:rFonts w:ascii="Times New Roman" w:eastAsia="Times New Roman" w:hAnsi="Times New Roman" w:cs="Times New Roman"/>
                <w:b/>
                <w:sz w:val="24"/>
              </w:rPr>
              <w:t xml:space="preserve">Cd 80 Detergent(1L) </w:t>
            </w:r>
          </w:p>
          <w:p w14:paraId="6B3EDFA7" w14:textId="77777777" w:rsidR="001957B3" w:rsidRDefault="001957B3" w:rsidP="001957B3">
            <w:pPr>
              <w:ind w:left="114"/>
            </w:pPr>
            <w:r>
              <w:rPr>
                <w:rFonts w:ascii="Times New Roman" w:eastAsia="Times New Roman" w:hAnsi="Times New Roman" w:cs="Times New Roman"/>
                <w:b/>
                <w:sz w:val="24"/>
              </w:rPr>
              <w:t xml:space="preserve">Reagent </w:t>
            </w:r>
            <w:r>
              <w:rPr>
                <w:rFonts w:ascii="Times New Roman" w:eastAsia="Times New Roman" w:hAnsi="Times New Roman" w:cs="Times New Roman"/>
                <w:sz w:val="24"/>
              </w:rPr>
              <w:t xml:space="preserve"> </w:t>
            </w:r>
          </w:p>
          <w:p w14:paraId="66170838" w14:textId="77777777" w:rsidR="001957B3" w:rsidRDefault="001957B3" w:rsidP="001957B3">
            <w:pPr>
              <w:spacing w:after="28"/>
              <w:ind w:left="11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1CA3449B" w14:textId="77777777" w:rsidR="001957B3" w:rsidRDefault="001957B3">
            <w:pPr>
              <w:numPr>
                <w:ilvl w:val="0"/>
                <w:numId w:val="95"/>
              </w:numPr>
            </w:pPr>
            <w:r>
              <w:rPr>
                <w:rFonts w:ascii="Times New Roman" w:eastAsia="Times New Roman" w:hAnsi="Times New Roman" w:cs="Times New Roman"/>
                <w:sz w:val="24"/>
              </w:rPr>
              <w:t xml:space="preserve">Composition: </w:t>
            </w:r>
          </w:p>
          <w:p w14:paraId="3E8BB63D" w14:textId="77777777" w:rsidR="001957B3" w:rsidRDefault="001957B3" w:rsidP="001957B3">
            <w:pPr>
              <w:ind w:left="114"/>
            </w:pPr>
            <w:r>
              <w:rPr>
                <w:rFonts w:ascii="Times New Roman" w:eastAsia="Times New Roman" w:hAnsi="Times New Roman" w:cs="Times New Roman"/>
                <w:sz w:val="24"/>
              </w:rPr>
              <w:t xml:space="preserve">Contains Potassium </w:t>
            </w:r>
          </w:p>
          <w:p w14:paraId="10DB2A63" w14:textId="77777777" w:rsidR="001957B3" w:rsidRDefault="001957B3" w:rsidP="001957B3">
            <w:pPr>
              <w:ind w:left="114"/>
            </w:pPr>
            <w:r>
              <w:rPr>
                <w:rFonts w:ascii="Times New Roman" w:eastAsia="Times New Roman" w:hAnsi="Times New Roman" w:cs="Times New Roman"/>
                <w:sz w:val="24"/>
              </w:rPr>
              <w:t xml:space="preserve">Hydroxide,  </w:t>
            </w:r>
          </w:p>
          <w:p w14:paraId="42F5E4D7" w14:textId="77777777" w:rsidR="001957B3" w:rsidRDefault="001957B3" w:rsidP="001957B3">
            <w:pPr>
              <w:spacing w:after="54" w:line="238" w:lineRule="auto"/>
              <w:ind w:left="114"/>
            </w:pPr>
            <w:r>
              <w:rPr>
                <w:rFonts w:ascii="Times New Roman" w:eastAsia="Times New Roman" w:hAnsi="Times New Roman" w:cs="Times New Roman"/>
                <w:sz w:val="24"/>
              </w:rPr>
              <w:t xml:space="preserve">Nonionic/Polyanionic Surfactants, Buffers, And Stabilizers.  </w:t>
            </w:r>
          </w:p>
          <w:p w14:paraId="6E58F3E1" w14:textId="77777777" w:rsidR="001957B3" w:rsidRDefault="001957B3">
            <w:pPr>
              <w:numPr>
                <w:ilvl w:val="0"/>
                <w:numId w:val="95"/>
              </w:numPr>
              <w:spacing w:after="33" w:line="243" w:lineRule="auto"/>
            </w:pPr>
            <w:r>
              <w:rPr>
                <w:rFonts w:ascii="Times New Roman" w:eastAsia="Times New Roman" w:hAnsi="Times New Roman" w:cs="Times New Roman"/>
                <w:sz w:val="24"/>
              </w:rPr>
              <w:t>Appearance:</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Clear To Milky-White Liquid.  </w:t>
            </w:r>
          </w:p>
          <w:p w14:paraId="6590EE88" w14:textId="77777777" w:rsidR="001957B3" w:rsidRDefault="001957B3">
            <w:pPr>
              <w:numPr>
                <w:ilvl w:val="0"/>
                <w:numId w:val="95"/>
              </w:numPr>
            </w:pPr>
            <w:r>
              <w:rPr>
                <w:rFonts w:ascii="Times New Roman" w:eastAsia="Times New Roman" w:hAnsi="Times New Roman" w:cs="Times New Roman"/>
                <w:sz w:val="24"/>
              </w:rPr>
              <w:t>Packaging Sizes</w:t>
            </w:r>
            <w:r>
              <w:rPr>
                <w:rFonts w:ascii="Times New Roman" w:eastAsia="Times New Roman" w:hAnsi="Times New Roman" w:cs="Times New Roman"/>
                <w:b/>
                <w:sz w:val="24"/>
              </w:rPr>
              <w:t>:</w:t>
            </w:r>
            <w:r>
              <w:rPr>
                <w:rFonts w:ascii="Times New Roman" w:eastAsia="Times New Roman" w:hAnsi="Times New Roman" w:cs="Times New Roman"/>
                <w:sz w:val="24"/>
              </w:rPr>
              <w:t xml:space="preserve"> 1L • </w:t>
            </w:r>
          </w:p>
          <w:p w14:paraId="041BB18D" w14:textId="77777777" w:rsidR="001957B3" w:rsidRDefault="001957B3" w:rsidP="001957B3">
            <w:pPr>
              <w:ind w:left="114"/>
            </w:pPr>
            <w:r>
              <w:rPr>
                <w:rFonts w:ascii="Times New Roman" w:eastAsia="Times New Roman" w:hAnsi="Times New Roman" w:cs="Times New Roman"/>
                <w:sz w:val="24"/>
              </w:rPr>
              <w:t xml:space="preserve">Storage  </w:t>
            </w:r>
          </w:p>
          <w:p w14:paraId="35770F0B" w14:textId="77777777" w:rsidR="001957B3" w:rsidRDefault="001957B3" w:rsidP="001957B3">
            <w:pPr>
              <w:ind w:left="114"/>
            </w:pPr>
            <w:r>
              <w:rPr>
                <w:rFonts w:ascii="Times New Roman" w:eastAsia="Times New Roman" w:hAnsi="Times New Roman" w:cs="Times New Roman"/>
                <w:sz w:val="24"/>
              </w:rPr>
              <w:t xml:space="preserve">Temperature: Between 2 °C </w:t>
            </w:r>
          </w:p>
          <w:p w14:paraId="3388E1E7" w14:textId="77777777" w:rsidR="001957B3" w:rsidRDefault="001957B3" w:rsidP="001957B3">
            <w:pPr>
              <w:spacing w:after="54" w:line="237" w:lineRule="auto"/>
              <w:ind w:left="114" w:right="105"/>
            </w:pPr>
            <w:r>
              <w:rPr>
                <w:rFonts w:ascii="Times New Roman" w:eastAsia="Times New Roman" w:hAnsi="Times New Roman" w:cs="Times New Roman"/>
                <w:sz w:val="24"/>
              </w:rPr>
              <w:t xml:space="preserve">And 35 °C (35.6 °F – 95 °F).  </w:t>
            </w:r>
          </w:p>
          <w:p w14:paraId="254F2AA5" w14:textId="77777777" w:rsidR="001957B3" w:rsidRDefault="001957B3">
            <w:pPr>
              <w:numPr>
                <w:ilvl w:val="0"/>
                <w:numId w:val="95"/>
              </w:numPr>
            </w:pPr>
            <w:r>
              <w:rPr>
                <w:rFonts w:ascii="Times New Roman" w:eastAsia="Times New Roman" w:hAnsi="Times New Roman" w:cs="Times New Roman"/>
                <w:sz w:val="24"/>
              </w:rPr>
              <w:lastRenderedPageBreak/>
              <w:t xml:space="preserve">Stability: Up To 18 </w:t>
            </w:r>
          </w:p>
          <w:p w14:paraId="6923B99B" w14:textId="77777777" w:rsidR="001957B3" w:rsidRDefault="001957B3" w:rsidP="001957B3">
            <w:pPr>
              <w:ind w:left="114"/>
            </w:pPr>
            <w:r>
              <w:rPr>
                <w:rFonts w:ascii="Times New Roman" w:eastAsia="Times New Roman" w:hAnsi="Times New Roman" w:cs="Times New Roman"/>
                <w:sz w:val="24"/>
              </w:rPr>
              <w:t xml:space="preserve">Months Unopened. Once  </w:t>
            </w:r>
          </w:p>
          <w:p w14:paraId="1A945BF5" w14:textId="77777777" w:rsidR="001957B3" w:rsidRDefault="001957B3" w:rsidP="001957B3">
            <w:pPr>
              <w:ind w:left="4"/>
            </w:pPr>
            <w:r>
              <w:rPr>
                <w:rFonts w:ascii="Times New Roman" w:eastAsia="Times New Roman" w:hAnsi="Times New Roman" w:cs="Times New Roman"/>
                <w:sz w:val="24"/>
              </w:rPr>
              <w:t xml:space="preserve">Opened And In Use, It Is  </w:t>
            </w:r>
          </w:p>
          <w:p w14:paraId="48988804" w14:textId="77777777" w:rsidR="001957B3" w:rsidRDefault="001957B3" w:rsidP="001957B3">
            <w:pPr>
              <w:spacing w:after="48" w:line="246" w:lineRule="auto"/>
              <w:ind w:left="4" w:right="675"/>
              <w:jc w:val="both"/>
            </w:pPr>
            <w:r>
              <w:rPr>
                <w:rFonts w:ascii="Times New Roman" w:eastAsia="Times New Roman" w:hAnsi="Times New Roman" w:cs="Times New Roman"/>
                <w:sz w:val="24"/>
              </w:rPr>
              <w:t xml:space="preserve">Stable For Up To 3  Months When Stored At Room Temperature.  </w:t>
            </w:r>
          </w:p>
          <w:p w14:paraId="1EA6DC45" w14:textId="77777777" w:rsidR="001957B3" w:rsidRDefault="001957B3">
            <w:pPr>
              <w:numPr>
                <w:ilvl w:val="0"/>
                <w:numId w:val="95"/>
              </w:numPr>
            </w:pPr>
            <w:r>
              <w:rPr>
                <w:rFonts w:ascii="Times New Roman" w:eastAsia="Times New Roman" w:hAnsi="Times New Roman" w:cs="Times New Roman"/>
                <w:sz w:val="24"/>
              </w:rPr>
              <w:t xml:space="preserve">Operating  </w:t>
            </w:r>
          </w:p>
          <w:p w14:paraId="025CFC3E" w14:textId="77777777" w:rsidR="001957B3" w:rsidRDefault="001957B3" w:rsidP="001957B3">
            <w:pPr>
              <w:spacing w:after="30" w:line="238" w:lineRule="auto"/>
              <w:ind w:left="4" w:right="12"/>
            </w:pPr>
            <w:r>
              <w:rPr>
                <w:rFonts w:ascii="Times New Roman" w:eastAsia="Times New Roman" w:hAnsi="Times New Roman" w:cs="Times New Roman"/>
                <w:sz w:val="24"/>
              </w:rPr>
              <w:t xml:space="preserve">Conditions: Should Be Used In Environments Between 10 °C And 30 °C.  </w:t>
            </w:r>
          </w:p>
          <w:p w14:paraId="44457A57" w14:textId="77777777" w:rsidR="001957B3" w:rsidRDefault="001957B3" w:rsidP="001957B3">
            <w:pPr>
              <w:ind w:left="4"/>
            </w:pPr>
            <w:r>
              <w:rPr>
                <w:rFonts w:ascii="Times New Roman" w:eastAsia="Times New Roman" w:hAnsi="Times New Roman" w:cs="Times New Roman"/>
                <w:sz w:val="24"/>
              </w:rPr>
              <w:t xml:space="preserve">Safety Warning: Contains </w:t>
            </w:r>
          </w:p>
          <w:p w14:paraId="38732EB4" w14:textId="77777777" w:rsidR="001957B3" w:rsidRDefault="001957B3" w:rsidP="001957B3">
            <w:pPr>
              <w:ind w:left="4"/>
            </w:pPr>
            <w:r>
              <w:rPr>
                <w:rFonts w:ascii="Times New Roman" w:eastAsia="Times New Roman" w:hAnsi="Times New Roman" w:cs="Times New Roman"/>
                <w:sz w:val="24"/>
              </w:rPr>
              <w:t xml:space="preserve">Potassium Hydroxide,  </w:t>
            </w:r>
          </w:p>
          <w:p w14:paraId="35D38ABB" w14:textId="77777777" w:rsidR="001957B3" w:rsidRDefault="001957B3" w:rsidP="001957B3">
            <w:pPr>
              <w:ind w:left="4"/>
            </w:pPr>
            <w:r>
              <w:rPr>
                <w:rFonts w:ascii="Times New Roman" w:eastAsia="Times New Roman" w:hAnsi="Times New Roman" w:cs="Times New Roman"/>
                <w:sz w:val="24"/>
              </w:rPr>
              <w:t xml:space="preserve">Making It Highly  </w:t>
            </w:r>
          </w:p>
          <w:p w14:paraId="0F7DEB86" w14:textId="77777777" w:rsidR="001957B3" w:rsidRDefault="001957B3" w:rsidP="001957B3">
            <w:pPr>
              <w:ind w:left="4"/>
            </w:pPr>
            <w:r>
              <w:rPr>
                <w:rFonts w:ascii="Times New Roman" w:eastAsia="Times New Roman" w:hAnsi="Times New Roman" w:cs="Times New Roman"/>
                <w:sz w:val="24"/>
              </w:rPr>
              <w:t xml:space="preserve">Alkaline; Direct Contact  </w:t>
            </w:r>
          </w:p>
          <w:p w14:paraId="6CC12102" w14:textId="77777777" w:rsidR="001957B3" w:rsidRDefault="001957B3" w:rsidP="001957B3">
            <w:pPr>
              <w:ind w:left="4"/>
            </w:pPr>
            <w:r>
              <w:rPr>
                <w:rFonts w:ascii="Times New Roman" w:eastAsia="Times New Roman" w:hAnsi="Times New Roman" w:cs="Times New Roman"/>
                <w:sz w:val="24"/>
              </w:rPr>
              <w:t xml:space="preserve">Causes Severe Eye  </w:t>
            </w:r>
          </w:p>
          <w:p w14:paraId="481C45CF" w14:textId="77777777" w:rsidR="001957B3" w:rsidRDefault="001957B3" w:rsidP="001957B3">
            <w:pPr>
              <w:ind w:left="4"/>
            </w:pPr>
            <w:r>
              <w:rPr>
                <w:rFonts w:ascii="Times New Roman" w:eastAsia="Times New Roman" w:hAnsi="Times New Roman" w:cs="Times New Roman"/>
                <w:sz w:val="24"/>
              </w:rPr>
              <w:t xml:space="preserve">Irritation  </w:t>
            </w:r>
          </w:p>
          <w:p w14:paraId="589F4A57" w14:textId="7FAEE83E" w:rsidR="001957B3" w:rsidRDefault="001957B3" w:rsidP="001957B3">
            <w:r>
              <w:rPr>
                <w:rFonts w:ascii="Times New Roman" w:eastAsia="Times New Roman" w:hAnsi="Times New Roman" w:cs="Times New Roman"/>
                <w:sz w:val="24"/>
              </w:rPr>
              <w:t xml:space="preserve"> </w:t>
            </w:r>
          </w:p>
        </w:tc>
        <w:tc>
          <w:tcPr>
            <w:tcW w:w="1800" w:type="dxa"/>
          </w:tcPr>
          <w:p w14:paraId="71F3C571" w14:textId="74108EC0" w:rsidR="001957B3" w:rsidRDefault="001957B3" w:rsidP="001957B3">
            <w:r>
              <w:rPr>
                <w:rFonts w:ascii="Times New Roman" w:eastAsia="Times New Roman" w:hAnsi="Times New Roman" w:cs="Times New Roman"/>
                <w:sz w:val="24"/>
              </w:rPr>
              <w:lastRenderedPageBreak/>
              <w:t xml:space="preserve">3 btls     </w:t>
            </w:r>
          </w:p>
        </w:tc>
        <w:tc>
          <w:tcPr>
            <w:tcW w:w="1525" w:type="dxa"/>
          </w:tcPr>
          <w:p w14:paraId="2FEA7816" w14:textId="7C1FF346" w:rsidR="001957B3" w:rsidRDefault="001957B3">
            <w:pPr>
              <w:pStyle w:val="ListParagraph"/>
              <w:numPr>
                <w:ilvl w:val="0"/>
                <w:numId w:val="57"/>
              </w:numPr>
            </w:pPr>
            <w:r w:rsidRPr="001957B3">
              <w:rPr>
                <w:rFonts w:ascii="Times New Roman" w:eastAsia="Times New Roman" w:hAnsi="Times New Roman" w:cs="Times New Roman"/>
                <w:sz w:val="24"/>
              </w:rPr>
              <w:t xml:space="preserve">  </w:t>
            </w:r>
          </w:p>
        </w:tc>
      </w:tr>
      <w:tr w:rsidR="001957B3" w14:paraId="57733545" w14:textId="77777777" w:rsidTr="008A42DB">
        <w:tc>
          <w:tcPr>
            <w:tcW w:w="625" w:type="dxa"/>
          </w:tcPr>
          <w:p w14:paraId="0A05C778" w14:textId="5D6D85A4" w:rsidR="001957B3" w:rsidRDefault="001957B3" w:rsidP="001957B3">
            <w:r>
              <w:rPr>
                <w:rFonts w:ascii="Times New Roman" w:eastAsia="Times New Roman" w:hAnsi="Times New Roman" w:cs="Times New Roman"/>
                <w:sz w:val="24"/>
              </w:rPr>
              <w:t xml:space="preserve">77    </w:t>
            </w:r>
          </w:p>
        </w:tc>
        <w:tc>
          <w:tcPr>
            <w:tcW w:w="5400" w:type="dxa"/>
          </w:tcPr>
          <w:p w14:paraId="4DACD891" w14:textId="77777777" w:rsidR="001957B3" w:rsidRDefault="001957B3" w:rsidP="001957B3">
            <w:pPr>
              <w:spacing w:after="113"/>
              <w:ind w:left="109"/>
            </w:pPr>
            <w:r>
              <w:rPr>
                <w:rFonts w:ascii="Times New Roman" w:eastAsia="Times New Roman" w:hAnsi="Times New Roman" w:cs="Times New Roman"/>
                <w:b/>
                <w:sz w:val="24"/>
              </w:rPr>
              <w:t xml:space="preserve">Distilled Water For </w:t>
            </w:r>
            <w:r>
              <w:rPr>
                <w:rFonts w:ascii="Times New Roman" w:eastAsia="Times New Roman" w:hAnsi="Times New Roman" w:cs="Times New Roman"/>
                <w:sz w:val="24"/>
              </w:rPr>
              <w:t xml:space="preserve"> </w:t>
            </w:r>
          </w:p>
          <w:p w14:paraId="7AFD1368" w14:textId="77777777" w:rsidR="001957B3" w:rsidRDefault="001957B3" w:rsidP="001957B3">
            <w:pPr>
              <w:spacing w:after="118"/>
              <w:ind w:left="109"/>
            </w:pPr>
            <w:r>
              <w:rPr>
                <w:rFonts w:ascii="Times New Roman" w:eastAsia="Times New Roman" w:hAnsi="Times New Roman" w:cs="Times New Roman"/>
                <w:b/>
                <w:sz w:val="24"/>
              </w:rPr>
              <w:t xml:space="preserve">Laboratory </w:t>
            </w:r>
            <w:r>
              <w:rPr>
                <w:rFonts w:ascii="Times New Roman" w:eastAsia="Times New Roman" w:hAnsi="Times New Roman" w:cs="Times New Roman"/>
                <w:sz w:val="24"/>
              </w:rPr>
              <w:t xml:space="preserve"> </w:t>
            </w:r>
          </w:p>
          <w:p w14:paraId="59DE69BA" w14:textId="77777777" w:rsidR="001957B3" w:rsidRDefault="001957B3" w:rsidP="001957B3">
            <w:pPr>
              <w:spacing w:after="12"/>
              <w:ind w:left="114"/>
            </w:pPr>
            <w:r>
              <w:rPr>
                <w:rFonts w:ascii="Times New Roman" w:eastAsia="Times New Roman" w:hAnsi="Times New Roman" w:cs="Times New Roman"/>
                <w:b/>
                <w:sz w:val="24"/>
                <w:u w:val="single" w:color="000000"/>
              </w:rPr>
              <w:t>Specifications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448AE29B" w14:textId="77777777" w:rsidR="001957B3" w:rsidRDefault="001957B3" w:rsidP="001957B3">
            <w:pPr>
              <w:spacing w:after="95"/>
              <w:ind w:left="474"/>
            </w:pPr>
            <w:r>
              <w:rPr>
                <w:rFonts w:ascii="Arial" w:eastAsia="Arial" w:hAnsi="Arial" w:cs="Arial"/>
                <w:sz w:val="24"/>
              </w:rPr>
              <w:t xml:space="preserve">• </w:t>
            </w:r>
            <w:r>
              <w:rPr>
                <w:rFonts w:ascii="Times New Roman" w:eastAsia="Times New Roman" w:hAnsi="Times New Roman" w:cs="Times New Roman"/>
                <w:sz w:val="24"/>
              </w:rPr>
              <w:t xml:space="preserve">Volume: 5L  </w:t>
            </w:r>
          </w:p>
          <w:p w14:paraId="1F242C94" w14:textId="77777777" w:rsidR="001957B3" w:rsidRDefault="001957B3" w:rsidP="001957B3">
            <w:pPr>
              <w:ind w:left="4"/>
            </w:pPr>
            <w:r>
              <w:rPr>
                <w:rFonts w:ascii="Times New Roman" w:eastAsia="Times New Roman" w:hAnsi="Times New Roman" w:cs="Times New Roman"/>
                <w:sz w:val="24"/>
              </w:rPr>
              <w:t xml:space="preserve">Dimensions:18 x 13 x 23 cm; </w:t>
            </w:r>
          </w:p>
          <w:p w14:paraId="1AC202B0" w14:textId="49CEDC31" w:rsidR="001957B3" w:rsidRDefault="001957B3" w:rsidP="001957B3">
            <w:r>
              <w:rPr>
                <w:rFonts w:ascii="Times New Roman" w:eastAsia="Times New Roman" w:hAnsi="Times New Roman" w:cs="Times New Roman"/>
                <w:sz w:val="24"/>
              </w:rPr>
              <w:t xml:space="preserve">60 gram  </w:t>
            </w:r>
          </w:p>
        </w:tc>
        <w:tc>
          <w:tcPr>
            <w:tcW w:w="1800" w:type="dxa"/>
          </w:tcPr>
          <w:p w14:paraId="1FEDE757" w14:textId="1FE22702" w:rsidR="001957B3" w:rsidRDefault="001957B3" w:rsidP="001957B3">
            <w:r>
              <w:rPr>
                <w:rFonts w:ascii="Times New Roman" w:eastAsia="Times New Roman" w:hAnsi="Times New Roman" w:cs="Times New Roman"/>
                <w:sz w:val="24"/>
              </w:rPr>
              <w:t xml:space="preserve">5 gallons     </w:t>
            </w:r>
          </w:p>
        </w:tc>
        <w:tc>
          <w:tcPr>
            <w:tcW w:w="1525" w:type="dxa"/>
          </w:tcPr>
          <w:p w14:paraId="04D0C070" w14:textId="44E4A6CA" w:rsidR="001957B3" w:rsidRDefault="001957B3">
            <w:pPr>
              <w:pStyle w:val="ListParagraph"/>
              <w:numPr>
                <w:ilvl w:val="0"/>
                <w:numId w:val="57"/>
              </w:numPr>
            </w:pPr>
          </w:p>
        </w:tc>
      </w:tr>
    </w:tbl>
    <w:p w14:paraId="512A4E13" w14:textId="77777777" w:rsidR="001957B3" w:rsidRDefault="001957B3" w:rsidP="001957B3">
      <w:pPr>
        <w:pBdr>
          <w:top w:val="nil"/>
          <w:left w:val="nil"/>
          <w:bottom w:val="nil"/>
          <w:right w:val="nil"/>
          <w:between w:val="nil"/>
        </w:pBdr>
        <w:tabs>
          <w:tab w:val="left" w:pos="920"/>
        </w:tabs>
        <w:spacing w:after="0" w:line="237" w:lineRule="auto"/>
        <w:ind w:right="1319"/>
        <w:rPr>
          <w:rFonts w:ascii="Times New Roman" w:eastAsia="Times New Roman" w:hAnsi="Times New Roman" w:cs="Times New Roman"/>
          <w:b/>
          <w:bCs/>
          <w:color w:val="000000"/>
          <w:sz w:val="24"/>
          <w:szCs w:val="24"/>
        </w:rPr>
      </w:pPr>
    </w:p>
    <w:p w14:paraId="5F020298" w14:textId="77777777" w:rsidR="001957B3" w:rsidRPr="00E16ADF" w:rsidRDefault="001957B3" w:rsidP="001957B3">
      <w:pPr>
        <w:pBdr>
          <w:top w:val="nil"/>
          <w:left w:val="nil"/>
          <w:bottom w:val="nil"/>
          <w:right w:val="nil"/>
          <w:between w:val="nil"/>
        </w:pBdr>
        <w:tabs>
          <w:tab w:val="left" w:pos="920"/>
        </w:tabs>
        <w:spacing w:after="0" w:line="237" w:lineRule="auto"/>
        <w:ind w:right="1319"/>
        <w:rPr>
          <w:rFonts w:ascii="Times New Roman" w:eastAsia="Times New Roman" w:hAnsi="Times New Roman" w:cs="Times New Roman"/>
          <w:b/>
          <w:bCs/>
          <w:color w:val="000000"/>
          <w:sz w:val="24"/>
          <w:szCs w:val="24"/>
        </w:rPr>
      </w:pPr>
    </w:p>
    <w:p w14:paraId="6B2A7D4C" w14:textId="77777777" w:rsidR="001957B3" w:rsidRPr="00FF4BC3" w:rsidRDefault="001957B3">
      <w:pPr>
        <w:pStyle w:val="ListParagraph"/>
        <w:numPr>
          <w:ilvl w:val="0"/>
          <w:numId w:val="97"/>
        </w:numPr>
        <w:pBdr>
          <w:top w:val="nil"/>
          <w:left w:val="nil"/>
          <w:bottom w:val="nil"/>
          <w:right w:val="nil"/>
          <w:between w:val="nil"/>
        </w:pBdr>
        <w:tabs>
          <w:tab w:val="left" w:pos="920"/>
        </w:tabs>
        <w:spacing w:after="0" w:line="237" w:lineRule="auto"/>
        <w:ind w:right="1319"/>
        <w:contextualSpacing w:val="0"/>
        <w:rPr>
          <w:rFonts w:ascii="Times New Roman" w:hAnsi="Times New Roman" w:cs="Times New Roman"/>
          <w:sz w:val="24"/>
          <w:szCs w:val="24"/>
        </w:rPr>
      </w:pPr>
      <w:r w:rsidRPr="00FF4BC3">
        <w:rPr>
          <w:rFonts w:ascii="Times New Roman" w:eastAsia="Times New Roman" w:hAnsi="Times New Roman" w:cs="Times New Roman"/>
          <w:color w:val="000000"/>
          <w:sz w:val="24"/>
          <w:szCs w:val="24"/>
        </w:rPr>
        <w:t>Tender</w:t>
      </w:r>
      <w:r w:rsidRPr="00FF4BC3">
        <w:rPr>
          <w:rFonts w:ascii="Times New Roman" w:eastAsia="Times New Roman" w:hAnsi="Times New Roman" w:cs="Times New Roman"/>
          <w:b/>
          <w:bCs/>
          <w:color w:val="000000"/>
          <w:sz w:val="24"/>
          <w:szCs w:val="24"/>
        </w:rPr>
        <w:t xml:space="preserve"> </w:t>
      </w:r>
      <w:r w:rsidRPr="00FF4BC3">
        <w:rPr>
          <w:rFonts w:ascii="Times New Roman" w:hAnsi="Times New Roman" w:cs="Times New Roman"/>
          <w:sz w:val="24"/>
          <w:szCs w:val="24"/>
        </w:rPr>
        <w:t xml:space="preserve">will remain valid for a period of </w:t>
      </w:r>
      <w:r w:rsidRPr="00FF4BC3">
        <w:rPr>
          <w:rFonts w:ascii="Times New Roman" w:hAnsi="Times New Roman" w:cs="Times New Roman"/>
          <w:b/>
          <w:sz w:val="24"/>
          <w:szCs w:val="24"/>
        </w:rPr>
        <w:t>Ninety (90)</w:t>
      </w:r>
      <w:r w:rsidRPr="00FF4BC3">
        <w:rPr>
          <w:rFonts w:ascii="Times New Roman" w:hAnsi="Times New Roman" w:cs="Times New Roman"/>
          <w:sz w:val="24"/>
          <w:szCs w:val="24"/>
        </w:rPr>
        <w:t xml:space="preserve"> </w:t>
      </w:r>
      <w:r w:rsidRPr="00FF4BC3">
        <w:rPr>
          <w:rFonts w:ascii="Times New Roman" w:hAnsi="Times New Roman" w:cs="Times New Roman"/>
          <w:b/>
          <w:sz w:val="24"/>
          <w:szCs w:val="24"/>
        </w:rPr>
        <w:t xml:space="preserve">days </w:t>
      </w:r>
      <w:r w:rsidRPr="00FF4BC3">
        <w:rPr>
          <w:rFonts w:ascii="Times New Roman" w:hAnsi="Times New Roman" w:cs="Times New Roman"/>
          <w:sz w:val="24"/>
          <w:szCs w:val="24"/>
        </w:rPr>
        <w:t xml:space="preserve">after the tender    </w:t>
      </w:r>
    </w:p>
    <w:p w14:paraId="5815C505" w14:textId="77777777" w:rsidR="001957B3" w:rsidRPr="00FF4BC3" w:rsidRDefault="001957B3" w:rsidP="001957B3">
      <w:pPr>
        <w:pStyle w:val="ListParagraph"/>
        <w:pBdr>
          <w:top w:val="nil"/>
          <w:left w:val="nil"/>
          <w:bottom w:val="nil"/>
          <w:right w:val="nil"/>
          <w:between w:val="nil"/>
        </w:pBdr>
        <w:tabs>
          <w:tab w:val="left" w:pos="920"/>
        </w:tabs>
        <w:spacing w:line="237" w:lineRule="auto"/>
        <w:ind w:left="360" w:right="1319"/>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 </w:t>
      </w:r>
      <w:r w:rsidRPr="00FF4BC3">
        <w:rPr>
          <w:rFonts w:ascii="Times New Roman" w:hAnsi="Times New Roman" w:cs="Times New Roman"/>
          <w:sz w:val="24"/>
          <w:szCs w:val="24"/>
        </w:rPr>
        <w:t>submission deadline</w:t>
      </w:r>
      <w:r>
        <w:rPr>
          <w:rFonts w:ascii="Times New Roman" w:hAnsi="Times New Roman" w:cs="Times New Roman"/>
          <w:sz w:val="24"/>
          <w:szCs w:val="24"/>
        </w:rPr>
        <w:t>.</w:t>
      </w:r>
    </w:p>
    <w:p w14:paraId="563426C2" w14:textId="77777777" w:rsidR="001957B3" w:rsidRDefault="001957B3" w:rsidP="001957B3">
      <w:pPr>
        <w:pBdr>
          <w:top w:val="nil"/>
          <w:left w:val="nil"/>
          <w:bottom w:val="nil"/>
          <w:right w:val="nil"/>
          <w:between w:val="nil"/>
        </w:pBdr>
        <w:tabs>
          <w:tab w:val="left" w:pos="920"/>
        </w:tabs>
        <w:spacing w:after="0" w:line="238" w:lineRule="auto"/>
        <w:ind w:right="1319"/>
        <w:jc w:val="both"/>
        <w:rPr>
          <w:rFonts w:ascii="Times New Roman" w:eastAsia="Times New Roman" w:hAnsi="Times New Roman" w:cs="Times New Roman"/>
          <w:b/>
          <w:bCs/>
          <w:color w:val="000000"/>
          <w:sz w:val="24"/>
          <w:szCs w:val="24"/>
        </w:rPr>
      </w:pPr>
    </w:p>
    <w:p w14:paraId="29BFC76E" w14:textId="77777777" w:rsidR="001957B3" w:rsidRDefault="001957B3" w:rsidP="001957B3">
      <w:pPr>
        <w:pBdr>
          <w:top w:val="nil"/>
          <w:left w:val="nil"/>
          <w:bottom w:val="nil"/>
          <w:right w:val="nil"/>
          <w:between w:val="nil"/>
        </w:pBdr>
        <w:tabs>
          <w:tab w:val="left" w:pos="920"/>
        </w:tabs>
        <w:spacing w:after="0" w:line="238" w:lineRule="auto"/>
        <w:ind w:right="1319"/>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6</w:t>
      </w:r>
      <w:r w:rsidRPr="003A18D0">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It is mandatory that Tenderers submit with their tender the following statutory     </w:t>
      </w:r>
    </w:p>
    <w:p w14:paraId="3D529077" w14:textId="77777777" w:rsidR="001957B3" w:rsidRPr="003A18D0" w:rsidRDefault="001957B3" w:rsidP="001957B3">
      <w:pPr>
        <w:pBdr>
          <w:top w:val="nil"/>
          <w:left w:val="nil"/>
          <w:bottom w:val="nil"/>
          <w:right w:val="nil"/>
          <w:between w:val="nil"/>
        </w:pBdr>
        <w:tabs>
          <w:tab w:val="left" w:pos="920"/>
        </w:tabs>
        <w:spacing w:after="0" w:line="238" w:lineRule="auto"/>
        <w:ind w:right="1319"/>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     documents: </w:t>
      </w:r>
    </w:p>
    <w:p w14:paraId="237D0657" w14:textId="77777777" w:rsidR="001957B3" w:rsidRPr="00907CF2" w:rsidRDefault="001957B3">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Business Registration Certificate.</w:t>
      </w:r>
    </w:p>
    <w:p w14:paraId="0E68FAAB" w14:textId="77777777" w:rsidR="001957B3" w:rsidRPr="001B6EC8" w:rsidRDefault="001957B3">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VAT Registration Certificate</w:t>
      </w:r>
    </w:p>
    <w:p w14:paraId="6C653B66" w14:textId="77777777" w:rsidR="001957B3" w:rsidRPr="00907CF2" w:rsidRDefault="001957B3">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Evidence of Renewal of Business Certificate</w:t>
      </w:r>
    </w:p>
    <w:p w14:paraId="02A4AAA0" w14:textId="77777777" w:rsidR="001957B3" w:rsidRPr="003A18D0" w:rsidRDefault="001957B3">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SSNIT Registration Certificate</w:t>
      </w:r>
    </w:p>
    <w:p w14:paraId="02326544" w14:textId="77777777" w:rsidR="001957B3" w:rsidRDefault="001957B3">
      <w:pPr>
        <w:numPr>
          <w:ilvl w:val="0"/>
          <w:numId w:val="96"/>
        </w:numPr>
        <w:tabs>
          <w:tab w:val="left" w:pos="701"/>
        </w:tabs>
        <w:spacing w:after="0" w:line="238" w:lineRule="auto"/>
        <w:ind w:right="360" w:firstLine="273"/>
        <w:jc w:val="both"/>
        <w:rPr>
          <w:sz w:val="24"/>
          <w:szCs w:val="24"/>
        </w:rPr>
      </w:pPr>
      <w:r>
        <w:rPr>
          <w:rFonts w:ascii="Times New Roman" w:eastAsia="Times New Roman" w:hAnsi="Times New Roman" w:cs="Times New Roman"/>
          <w:sz w:val="24"/>
          <w:szCs w:val="24"/>
        </w:rPr>
        <w:t>Valid GRA Tax Clearance Certificate</w:t>
      </w:r>
    </w:p>
    <w:p w14:paraId="62638A77" w14:textId="77777777" w:rsidR="001957B3" w:rsidRPr="001957B3" w:rsidRDefault="001957B3">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Valid SSNIT Clearance Certificate</w:t>
      </w:r>
    </w:p>
    <w:p w14:paraId="120FD375" w14:textId="4390A80D" w:rsidR="001957B3" w:rsidRPr="001957B3" w:rsidRDefault="001957B3">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Valid Food and Drugs Authority Certificate</w:t>
      </w:r>
      <w:r w:rsidR="00041B63">
        <w:rPr>
          <w:rFonts w:ascii="Times New Roman" w:eastAsia="Times New Roman" w:hAnsi="Times New Roman" w:cs="Times New Roman"/>
          <w:sz w:val="24"/>
          <w:szCs w:val="24"/>
        </w:rPr>
        <w:t xml:space="preserve"> </w:t>
      </w:r>
    </w:p>
    <w:p w14:paraId="5436E887" w14:textId="177187A9" w:rsidR="001957B3" w:rsidRPr="001957B3" w:rsidRDefault="001957B3">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Ghana Standards Authority Certificate</w:t>
      </w:r>
    </w:p>
    <w:p w14:paraId="67E5FB83" w14:textId="1F02749E" w:rsidR="001957B3" w:rsidRPr="001957B3" w:rsidRDefault="001957B3">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Valid EPA Certificate</w:t>
      </w:r>
      <w:r w:rsidR="00041B63">
        <w:rPr>
          <w:rFonts w:ascii="Times New Roman" w:eastAsia="Times New Roman" w:hAnsi="Times New Roman" w:cs="Times New Roman"/>
          <w:sz w:val="24"/>
          <w:szCs w:val="24"/>
        </w:rPr>
        <w:t xml:space="preserve"> </w:t>
      </w:r>
    </w:p>
    <w:p w14:paraId="3E7A3793" w14:textId="3CAD9D56" w:rsidR="001957B3" w:rsidRPr="001957B3" w:rsidRDefault="001957B3">
      <w:pPr>
        <w:numPr>
          <w:ilvl w:val="0"/>
          <w:numId w:val="96"/>
        </w:numPr>
        <w:spacing w:after="0" w:line="240" w:lineRule="auto"/>
        <w:ind w:firstLine="273"/>
        <w:jc w:val="both"/>
        <w:rPr>
          <w:rFonts w:ascii="Times New Roman" w:hAnsi="Times New Roman" w:cs="Times New Roman"/>
          <w:sz w:val="24"/>
          <w:szCs w:val="24"/>
        </w:rPr>
      </w:pPr>
      <w:r w:rsidRPr="001957B3">
        <w:rPr>
          <w:rFonts w:ascii="Times New Roman" w:hAnsi="Times New Roman" w:cs="Times New Roman"/>
          <w:sz w:val="24"/>
          <w:szCs w:val="24"/>
        </w:rPr>
        <w:t>Evidence of ISO Certification</w:t>
      </w:r>
      <w:r w:rsidR="00041B63">
        <w:rPr>
          <w:rFonts w:ascii="Times New Roman" w:hAnsi="Times New Roman" w:cs="Times New Roman"/>
          <w:sz w:val="24"/>
          <w:szCs w:val="24"/>
        </w:rPr>
        <w:t xml:space="preserve"> (IF APPLICABLE)</w:t>
      </w:r>
    </w:p>
    <w:p w14:paraId="1FC3E0E1" w14:textId="77777777" w:rsidR="001957B3" w:rsidRPr="001B6EC8" w:rsidRDefault="001957B3">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Valid Registration Certificate from PPA</w:t>
      </w:r>
    </w:p>
    <w:p w14:paraId="3896C7EB" w14:textId="77777777" w:rsidR="001957B3" w:rsidRPr="00907CF2" w:rsidRDefault="001957B3">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 xml:space="preserve">Evidence of Renewal of PPA Certificate </w:t>
      </w:r>
    </w:p>
    <w:p w14:paraId="0B805459" w14:textId="362E3D62" w:rsidR="001957B3" w:rsidRPr="00981B15" w:rsidRDefault="001957B3">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Form 3 of Business Registration</w:t>
      </w:r>
    </w:p>
    <w:p w14:paraId="553082DE" w14:textId="77777777" w:rsidR="001957B3" w:rsidRDefault="001957B3" w:rsidP="001957B3">
      <w:pPr>
        <w:spacing w:after="0" w:line="240" w:lineRule="auto"/>
        <w:ind w:left="993"/>
        <w:jc w:val="both"/>
        <w:rPr>
          <w:rFonts w:ascii="Times New Roman" w:eastAsia="Times New Roman" w:hAnsi="Times New Roman" w:cs="Times New Roman"/>
          <w:b/>
          <w:bCs/>
          <w:color w:val="000000"/>
          <w:sz w:val="24"/>
          <w:szCs w:val="24"/>
        </w:rPr>
      </w:pPr>
    </w:p>
    <w:p w14:paraId="411962C1" w14:textId="77777777" w:rsidR="001957B3" w:rsidRDefault="001957B3" w:rsidP="001957B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7</w:t>
      </w:r>
      <w:r w:rsidRPr="00F93D2F">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w:t>
      </w:r>
      <w:r w:rsidRPr="00F93D2F">
        <w:rPr>
          <w:rFonts w:ascii="Times New Roman" w:eastAsia="Times New Roman" w:hAnsi="Times New Roman" w:cs="Times New Roman"/>
          <w:color w:val="000000"/>
          <w:sz w:val="24"/>
          <w:szCs w:val="24"/>
        </w:rPr>
        <w:t xml:space="preserve">The Ministry reserves the right to undertake comparative cost analysis of quotations with </w:t>
      </w:r>
      <w:r>
        <w:rPr>
          <w:rFonts w:ascii="Times New Roman" w:eastAsia="Times New Roman" w:hAnsi="Times New Roman" w:cs="Times New Roman"/>
          <w:color w:val="000000"/>
          <w:sz w:val="24"/>
          <w:szCs w:val="24"/>
        </w:rPr>
        <w:t xml:space="preserve">   </w:t>
      </w:r>
    </w:p>
    <w:p w14:paraId="05EE535E" w14:textId="77777777" w:rsidR="001957B3" w:rsidRPr="00F93D2F" w:rsidRDefault="001957B3" w:rsidP="001957B3">
      <w:pPr>
        <w:spacing w:after="0" w:line="240" w:lineRule="auto"/>
        <w:jc w:val="both"/>
        <w:rPr>
          <w:sz w:val="24"/>
          <w:szCs w:val="24"/>
        </w:rPr>
      </w:pPr>
      <w:r>
        <w:rPr>
          <w:rFonts w:ascii="Times New Roman" w:eastAsia="Times New Roman" w:hAnsi="Times New Roman" w:cs="Times New Roman"/>
          <w:color w:val="000000"/>
          <w:sz w:val="24"/>
          <w:szCs w:val="24"/>
        </w:rPr>
        <w:t xml:space="preserve">       </w:t>
      </w:r>
      <w:r w:rsidRPr="00F93D2F">
        <w:rPr>
          <w:rFonts w:ascii="Times New Roman" w:eastAsia="Times New Roman" w:hAnsi="Times New Roman" w:cs="Times New Roman"/>
          <w:color w:val="000000"/>
          <w:sz w:val="24"/>
          <w:szCs w:val="24"/>
        </w:rPr>
        <w:t>prevailing market trends of comparable quality and durability to ensure value for money.</w:t>
      </w:r>
    </w:p>
    <w:p w14:paraId="2300FB0B" w14:textId="77777777" w:rsidR="001957B3" w:rsidRDefault="001957B3" w:rsidP="001957B3">
      <w:pPr>
        <w:tabs>
          <w:tab w:val="left" w:pos="8400"/>
        </w:tabs>
        <w:spacing w:after="0"/>
        <w:ind w:left="180"/>
        <w:rPr>
          <w:rFonts w:ascii="Times New Roman" w:eastAsia="Times New Roman" w:hAnsi="Times New Roman" w:cs="Times New Roman"/>
          <w:sz w:val="24"/>
          <w:szCs w:val="24"/>
        </w:rPr>
      </w:pPr>
    </w:p>
    <w:p w14:paraId="77AB89D1" w14:textId="77777777" w:rsidR="001957B3" w:rsidRDefault="001957B3" w:rsidP="001957B3">
      <w:pPr>
        <w:tabs>
          <w:tab w:val="left" w:pos="8400"/>
        </w:tabs>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9</w:t>
      </w:r>
      <w:r w:rsidRPr="00D07B0D">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   The Ministry is not obliged to accept any offer.</w:t>
      </w:r>
    </w:p>
    <w:p w14:paraId="0AD3194E" w14:textId="77777777" w:rsidR="001957B3" w:rsidRDefault="001957B3" w:rsidP="001957B3">
      <w:pPr>
        <w:tabs>
          <w:tab w:val="left" w:pos="8400"/>
        </w:tabs>
        <w:spacing w:after="0"/>
        <w:rPr>
          <w:rFonts w:ascii="Times New Roman" w:eastAsia="Times New Roman" w:hAnsi="Times New Roman" w:cs="Times New Roman"/>
          <w:sz w:val="24"/>
          <w:szCs w:val="24"/>
        </w:rPr>
      </w:pPr>
    </w:p>
    <w:p w14:paraId="5F7E7AE8" w14:textId="77777777" w:rsidR="001957B3" w:rsidRDefault="001957B3" w:rsidP="001957B3">
      <w:pPr>
        <w:tabs>
          <w:tab w:val="left" w:pos="8400"/>
        </w:tabs>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w:t>
      </w:r>
      <w:r w:rsidRPr="00D07B0D">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Payment for the contract shall be made wholly in Ghana Cedis (GHȻ).</w:t>
      </w:r>
    </w:p>
    <w:p w14:paraId="123E119E" w14:textId="77777777" w:rsidR="001957B3" w:rsidRDefault="001957B3" w:rsidP="001957B3">
      <w:pPr>
        <w:tabs>
          <w:tab w:val="left" w:pos="8400"/>
        </w:tabs>
        <w:spacing w:after="0"/>
        <w:rPr>
          <w:rFonts w:ascii="Times New Roman" w:eastAsia="Times New Roman" w:hAnsi="Times New Roman" w:cs="Times New Roman"/>
          <w:sz w:val="24"/>
          <w:szCs w:val="24"/>
        </w:rPr>
      </w:pPr>
    </w:p>
    <w:p w14:paraId="72368D1F" w14:textId="77777777" w:rsidR="001957B3" w:rsidRDefault="001957B3" w:rsidP="001957B3">
      <w:pPr>
        <w:tabs>
          <w:tab w:val="left" w:pos="450"/>
          <w:tab w:val="left" w:pos="8400"/>
        </w:tabs>
        <w:spacing w:after="0"/>
        <w:rPr>
          <w:rFonts w:ascii="Times New Roman" w:hAnsi="Times New Roman" w:cs="Times New Roman"/>
          <w:b/>
          <w:bCs/>
          <w:lang w:val="en-US"/>
        </w:rPr>
      </w:pPr>
      <w:r w:rsidRPr="00D07B0D">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1</w:t>
      </w:r>
      <w:r>
        <w:rPr>
          <w:rFonts w:ascii="Times New Roman" w:eastAsia="Times New Roman" w:hAnsi="Times New Roman" w:cs="Times New Roman"/>
          <w:sz w:val="24"/>
          <w:szCs w:val="24"/>
        </w:rPr>
        <w:t>.    Quotations should be addressed to:</w:t>
      </w:r>
      <w:r w:rsidRPr="00D54733">
        <w:rPr>
          <w:rFonts w:ascii="Times New Roman" w:hAnsi="Times New Roman" w:cs="Times New Roman"/>
          <w:b/>
          <w:bCs/>
          <w:lang w:val="en-US"/>
        </w:rPr>
        <w:t xml:space="preserve"> </w:t>
      </w:r>
    </w:p>
    <w:p w14:paraId="31D0DD57" w14:textId="77777777" w:rsidR="001957B3" w:rsidRDefault="001957B3" w:rsidP="001957B3">
      <w:pPr>
        <w:tabs>
          <w:tab w:val="left" w:pos="450"/>
          <w:tab w:val="left" w:pos="8400"/>
        </w:tabs>
        <w:spacing w:after="0"/>
        <w:ind w:left="270"/>
        <w:rPr>
          <w:rFonts w:ascii="Times New Roman" w:hAnsi="Times New Roman" w:cs="Times New Roman"/>
          <w:b/>
          <w:bCs/>
          <w:lang w:val="en-US"/>
        </w:rPr>
      </w:pPr>
    </w:p>
    <w:p w14:paraId="34C82ED8" w14:textId="77777777" w:rsidR="001957B3" w:rsidRDefault="001957B3" w:rsidP="001957B3">
      <w:pPr>
        <w:tabs>
          <w:tab w:val="left" w:pos="450"/>
          <w:tab w:val="left" w:pos="8400"/>
        </w:tabs>
        <w:spacing w:after="0" w:line="240" w:lineRule="auto"/>
        <w:ind w:left="270"/>
        <w:rPr>
          <w:rFonts w:ascii="Times New Roman" w:hAnsi="Times New Roman" w:cs="Times New Roman"/>
          <w:b/>
          <w:bCs/>
          <w:lang w:val="en-US"/>
        </w:rPr>
      </w:pPr>
      <w:r w:rsidRPr="00D54733">
        <w:rPr>
          <w:rFonts w:ascii="Times New Roman" w:hAnsi="Times New Roman" w:cs="Times New Roman"/>
          <w:b/>
          <w:bCs/>
          <w:lang w:val="en-US"/>
        </w:rPr>
        <w:t>The Chief Directo</w:t>
      </w:r>
      <w:r>
        <w:rPr>
          <w:rFonts w:ascii="Times New Roman" w:hAnsi="Times New Roman" w:cs="Times New Roman"/>
          <w:b/>
          <w:bCs/>
          <w:lang w:val="en-US"/>
        </w:rPr>
        <w:t xml:space="preserve">r, </w:t>
      </w:r>
    </w:p>
    <w:p w14:paraId="7EB9DEF2" w14:textId="77777777" w:rsidR="001957B3" w:rsidRDefault="001957B3" w:rsidP="001957B3">
      <w:pPr>
        <w:tabs>
          <w:tab w:val="left" w:pos="450"/>
          <w:tab w:val="left" w:pos="8400"/>
        </w:tabs>
        <w:spacing w:after="0" w:line="240" w:lineRule="auto"/>
        <w:ind w:left="270"/>
        <w:rPr>
          <w:rFonts w:ascii="Times New Roman" w:hAnsi="Times New Roman" w:cs="Times New Roman"/>
          <w:b/>
          <w:bCs/>
          <w:lang w:val="en-US"/>
        </w:rPr>
      </w:pPr>
      <w:r w:rsidRPr="000A3E46">
        <w:rPr>
          <w:rFonts w:ascii="Times New Roman" w:hAnsi="Times New Roman" w:cs="Times New Roman"/>
          <w:b/>
          <w:bCs/>
          <w:lang w:val="en-US"/>
        </w:rPr>
        <w:t>Ministry of Foreign Affairs</w:t>
      </w:r>
    </w:p>
    <w:p w14:paraId="3BAAD8E2" w14:textId="77777777" w:rsidR="001957B3" w:rsidRPr="000A3E46" w:rsidRDefault="001957B3" w:rsidP="001957B3">
      <w:pPr>
        <w:spacing w:after="0" w:line="240" w:lineRule="auto"/>
        <w:rPr>
          <w:rFonts w:ascii="Times New Roman" w:hAnsi="Times New Roman" w:cs="Times New Roman"/>
          <w:b/>
          <w:bCs/>
          <w:lang w:val="en-US"/>
        </w:rPr>
      </w:pPr>
      <w:r>
        <w:rPr>
          <w:rFonts w:ascii="Times New Roman" w:hAnsi="Times New Roman" w:cs="Times New Roman"/>
          <w:b/>
          <w:bCs/>
          <w:lang w:val="en-US"/>
        </w:rPr>
        <w:t xml:space="preserve">     </w:t>
      </w:r>
      <w:r w:rsidRPr="000A3E46">
        <w:rPr>
          <w:rFonts w:ascii="Times New Roman" w:hAnsi="Times New Roman" w:cs="Times New Roman"/>
          <w:b/>
          <w:bCs/>
          <w:lang w:val="en-US"/>
        </w:rPr>
        <w:t>No.</w:t>
      </w:r>
      <w:r>
        <w:rPr>
          <w:rFonts w:ascii="Times New Roman" w:hAnsi="Times New Roman" w:cs="Times New Roman"/>
          <w:b/>
          <w:bCs/>
          <w:lang w:val="en-US"/>
        </w:rPr>
        <w:t xml:space="preserve"> </w:t>
      </w:r>
      <w:r w:rsidRPr="000A3E46">
        <w:rPr>
          <w:rFonts w:ascii="Times New Roman" w:hAnsi="Times New Roman" w:cs="Times New Roman"/>
          <w:b/>
          <w:bCs/>
          <w:lang w:val="en-US"/>
        </w:rPr>
        <w:t>5 Agostinho Neto Road</w:t>
      </w:r>
      <w:r>
        <w:rPr>
          <w:rFonts w:ascii="Times New Roman" w:hAnsi="Times New Roman" w:cs="Times New Roman"/>
          <w:b/>
          <w:bCs/>
          <w:lang w:val="en-US"/>
        </w:rPr>
        <w:t xml:space="preserve">, </w:t>
      </w:r>
      <w:r w:rsidRPr="000A3E46">
        <w:rPr>
          <w:rFonts w:ascii="Times New Roman" w:hAnsi="Times New Roman" w:cs="Times New Roman"/>
          <w:b/>
          <w:bCs/>
          <w:lang w:val="en-US"/>
        </w:rPr>
        <w:t>Fourth Floor Room No D404</w:t>
      </w:r>
    </w:p>
    <w:p w14:paraId="244F3064" w14:textId="77777777" w:rsidR="001957B3" w:rsidRPr="000A3E46" w:rsidRDefault="001957B3" w:rsidP="001957B3">
      <w:pPr>
        <w:spacing w:after="0" w:line="240" w:lineRule="auto"/>
        <w:rPr>
          <w:rFonts w:ascii="Times New Roman" w:hAnsi="Times New Roman" w:cs="Times New Roman"/>
          <w:b/>
          <w:bCs/>
          <w:lang w:val="fr-FR"/>
        </w:rPr>
      </w:pPr>
      <w:r w:rsidRPr="004E05AA">
        <w:rPr>
          <w:rFonts w:ascii="Times New Roman" w:hAnsi="Times New Roman" w:cs="Times New Roman"/>
          <w:b/>
          <w:bCs/>
          <w:lang w:val="en-US"/>
        </w:rPr>
        <w:t xml:space="preserve">     </w:t>
      </w:r>
      <w:r w:rsidRPr="00981B15">
        <w:rPr>
          <w:rFonts w:ascii="Times New Roman" w:hAnsi="Times New Roman" w:cs="Times New Roman"/>
          <w:b/>
          <w:bCs/>
          <w:lang w:val="fr-FR"/>
        </w:rPr>
        <w:t xml:space="preserve">P. O.  </w:t>
      </w:r>
      <w:r w:rsidRPr="000A3E46">
        <w:rPr>
          <w:rFonts w:ascii="Times New Roman" w:hAnsi="Times New Roman" w:cs="Times New Roman"/>
          <w:b/>
          <w:bCs/>
          <w:lang w:val="fr-FR"/>
        </w:rPr>
        <w:t>Box M53, Accra</w:t>
      </w:r>
    </w:p>
    <w:p w14:paraId="0D004173" w14:textId="77777777" w:rsidR="001957B3" w:rsidRPr="00720D49" w:rsidRDefault="001957B3" w:rsidP="001957B3">
      <w:pPr>
        <w:spacing w:after="0" w:line="240" w:lineRule="auto"/>
        <w:rPr>
          <w:rFonts w:ascii="Times New Roman" w:hAnsi="Times New Roman" w:cs="Times New Roman"/>
          <w:sz w:val="24"/>
          <w:szCs w:val="24"/>
          <w:lang w:val="fr-FR"/>
        </w:rPr>
      </w:pPr>
      <w:r>
        <w:rPr>
          <w:rFonts w:ascii="Times New Roman" w:hAnsi="Times New Roman" w:cs="Times New Roman"/>
          <w:b/>
          <w:bCs/>
          <w:lang w:val="fr-FR"/>
        </w:rPr>
        <w:t xml:space="preserve">     </w:t>
      </w:r>
      <w:r w:rsidRPr="000A3E46">
        <w:rPr>
          <w:rFonts w:ascii="Times New Roman" w:hAnsi="Times New Roman" w:cs="Times New Roman"/>
          <w:b/>
          <w:bCs/>
          <w:lang w:val="fr-FR"/>
        </w:rPr>
        <w:t>Tel. : 0302999615</w:t>
      </w:r>
    </w:p>
    <w:p w14:paraId="5DDB9970" w14:textId="77777777" w:rsidR="001957B3" w:rsidRDefault="001957B3" w:rsidP="001957B3">
      <w:pPr>
        <w:spacing w:after="0" w:line="240" w:lineRule="auto"/>
        <w:rPr>
          <w:rFonts w:ascii="Times New Roman" w:eastAsia="Times New Roman" w:hAnsi="Times New Roman" w:cs="Times New Roman"/>
          <w:b/>
          <w:bCs/>
          <w:sz w:val="24"/>
          <w:szCs w:val="24"/>
          <w:lang w:val="fr-FR"/>
        </w:rPr>
      </w:pPr>
      <w:r>
        <w:rPr>
          <w:rFonts w:ascii="Times New Roman" w:eastAsia="Times New Roman" w:hAnsi="Times New Roman" w:cs="Times New Roman"/>
          <w:b/>
          <w:bCs/>
          <w:sz w:val="24"/>
          <w:szCs w:val="24"/>
          <w:lang w:val="fr-FR"/>
        </w:rPr>
        <w:t xml:space="preserve">     </w:t>
      </w:r>
      <w:r w:rsidRPr="00720D49">
        <w:rPr>
          <w:rFonts w:ascii="Times New Roman" w:eastAsia="Times New Roman" w:hAnsi="Times New Roman" w:cs="Times New Roman"/>
          <w:b/>
          <w:bCs/>
          <w:sz w:val="24"/>
          <w:szCs w:val="24"/>
          <w:lang w:val="fr-FR"/>
        </w:rPr>
        <w:t>E-mail:</w:t>
      </w:r>
    </w:p>
    <w:p w14:paraId="4C9A5486" w14:textId="77777777" w:rsidR="001957B3" w:rsidRDefault="001957B3" w:rsidP="001957B3">
      <w:pPr>
        <w:spacing w:after="0" w:line="240" w:lineRule="auto"/>
        <w:rPr>
          <w:rFonts w:ascii="Times New Roman" w:eastAsia="Times New Roman" w:hAnsi="Times New Roman" w:cs="Times New Roman"/>
          <w:b/>
          <w:bCs/>
          <w:color w:val="0000FF"/>
          <w:sz w:val="24"/>
          <w:szCs w:val="24"/>
          <w:u w:val="single"/>
          <w:lang w:val="fr-FR"/>
        </w:rPr>
      </w:pPr>
      <w:r w:rsidRPr="00720D49">
        <w:rPr>
          <w:rFonts w:ascii="Times New Roman" w:eastAsia="Times New Roman" w:hAnsi="Times New Roman" w:cs="Times New Roman"/>
          <w:b/>
          <w:bCs/>
          <w:sz w:val="24"/>
          <w:szCs w:val="24"/>
          <w:lang w:val="fr-FR"/>
        </w:rPr>
        <w:t xml:space="preserve"> </w:t>
      </w:r>
      <w:hyperlink r:id="rId12" w:history="1">
        <w:r w:rsidRPr="000B1395">
          <w:rPr>
            <w:rStyle w:val="Hyperlink"/>
            <w:rFonts w:ascii="Times New Roman" w:eastAsia="Times New Roman" w:hAnsi="Times New Roman" w:cs="Times New Roman"/>
            <w:b/>
            <w:bCs/>
            <w:sz w:val="24"/>
            <w:szCs w:val="24"/>
            <w:lang w:val="fr-FR"/>
          </w:rPr>
          <w:t>procurement@mfa.gov.gh</w:t>
        </w:r>
      </w:hyperlink>
    </w:p>
    <w:p w14:paraId="57A975AA" w14:textId="77777777" w:rsidR="001957B3" w:rsidRPr="00452DA6" w:rsidRDefault="001957B3" w:rsidP="001957B3">
      <w:pPr>
        <w:tabs>
          <w:tab w:val="left" w:pos="450"/>
          <w:tab w:val="left" w:pos="8400"/>
        </w:tabs>
        <w:spacing w:line="240" w:lineRule="auto"/>
        <w:jc w:val="both"/>
        <w:rPr>
          <w:rFonts w:ascii="Times New Roman" w:hAnsi="Times New Roman" w:cs="Times New Roman"/>
          <w:b/>
          <w:bCs/>
          <w:lang w:val="en-US"/>
        </w:rPr>
      </w:pPr>
      <w:r w:rsidRPr="000A3E46">
        <w:rPr>
          <w:rFonts w:ascii="Times New Roman" w:hAnsi="Times New Roman" w:cs="Times New Roman"/>
          <w:b/>
          <w:bCs/>
          <w:lang w:val="en-US"/>
        </w:rPr>
        <w:t>Attn.: Director Procurement and</w:t>
      </w:r>
      <w:r>
        <w:rPr>
          <w:rFonts w:ascii="Times New Roman" w:hAnsi="Times New Roman" w:cs="Times New Roman"/>
          <w:b/>
          <w:bCs/>
          <w:lang w:val="en-US"/>
        </w:rPr>
        <w:t xml:space="preserve"> </w:t>
      </w:r>
      <w:r w:rsidRPr="000A3E46">
        <w:rPr>
          <w:rFonts w:ascii="Times New Roman" w:hAnsi="Times New Roman" w:cs="Times New Roman"/>
          <w:b/>
          <w:bCs/>
          <w:lang w:val="en-US"/>
        </w:rPr>
        <w:t>Supply Chain</w:t>
      </w:r>
      <w:r>
        <w:rPr>
          <w:rFonts w:ascii="Times New Roman" w:hAnsi="Times New Roman" w:cs="Times New Roman"/>
          <w:b/>
          <w:bCs/>
          <w:lang w:val="en-US"/>
        </w:rPr>
        <w:t xml:space="preserve"> Management</w:t>
      </w:r>
      <w:r w:rsidRPr="000A3E46">
        <w:rPr>
          <w:rFonts w:ascii="Times New Roman" w:hAnsi="Times New Roman" w:cs="Times New Roman"/>
          <w:b/>
          <w:bCs/>
          <w:lang w:val="en-US"/>
        </w:rPr>
        <w:t xml:space="preserve"> </w:t>
      </w:r>
    </w:p>
    <w:p w14:paraId="1B13E48F" w14:textId="77777777" w:rsidR="001957B3" w:rsidRPr="00452DA6" w:rsidRDefault="001957B3" w:rsidP="001957B3">
      <w:pPr>
        <w:spacing w:before="160" w:after="0" w:line="276" w:lineRule="auto"/>
        <w:ind w:left="720"/>
        <w:jc w:val="both"/>
        <w:rPr>
          <w:rFonts w:ascii="Times New Roman" w:eastAsia="Times New Roman" w:hAnsi="Times New Roman" w:cs="Times New Roman"/>
          <w:b/>
          <w:bCs/>
          <w:sz w:val="24"/>
          <w:szCs w:val="24"/>
          <w:lang w:val="en-US"/>
        </w:rPr>
      </w:pPr>
    </w:p>
    <w:p w14:paraId="653407B5" w14:textId="77777777" w:rsidR="001957B3" w:rsidRPr="00452DA6" w:rsidRDefault="001957B3" w:rsidP="001957B3">
      <w:pPr>
        <w:spacing w:after="0" w:line="240" w:lineRule="auto"/>
        <w:ind w:left="720"/>
        <w:jc w:val="both"/>
        <w:rPr>
          <w:rFonts w:ascii="Times New Roman" w:eastAsia="Times New Roman" w:hAnsi="Times New Roman" w:cs="Times New Roman"/>
          <w:b/>
          <w:bCs/>
          <w:sz w:val="24"/>
          <w:szCs w:val="24"/>
          <w:lang w:val="en-US"/>
        </w:rPr>
      </w:pPr>
    </w:p>
    <w:p w14:paraId="181888B7" w14:textId="77777777" w:rsidR="001957B3" w:rsidRPr="00452DA6" w:rsidRDefault="001957B3" w:rsidP="001957B3">
      <w:pPr>
        <w:spacing w:after="0" w:line="240" w:lineRule="auto"/>
        <w:ind w:left="720"/>
        <w:jc w:val="both"/>
        <w:rPr>
          <w:rFonts w:ascii="Times New Roman" w:eastAsia="Times New Roman" w:hAnsi="Times New Roman" w:cs="Times New Roman"/>
          <w:b/>
          <w:bCs/>
          <w:sz w:val="24"/>
          <w:szCs w:val="24"/>
          <w:lang w:val="en-US"/>
        </w:rPr>
      </w:pPr>
    </w:p>
    <w:p w14:paraId="0041A5C8" w14:textId="77777777" w:rsidR="001957B3" w:rsidRPr="00452DA6" w:rsidRDefault="001957B3" w:rsidP="001957B3">
      <w:pPr>
        <w:spacing w:after="0" w:line="240" w:lineRule="auto"/>
        <w:jc w:val="both"/>
        <w:rPr>
          <w:rFonts w:ascii="Times New Roman" w:eastAsia="Times New Roman" w:hAnsi="Times New Roman" w:cs="Times New Roman"/>
          <w:b/>
          <w:bCs/>
          <w:sz w:val="24"/>
          <w:szCs w:val="24"/>
          <w:lang w:val="en-US"/>
        </w:rPr>
      </w:pPr>
    </w:p>
    <w:p w14:paraId="7181A034" w14:textId="77777777" w:rsidR="001957B3" w:rsidRPr="00452DA6" w:rsidRDefault="001957B3" w:rsidP="001957B3">
      <w:pPr>
        <w:spacing w:after="0" w:line="240" w:lineRule="auto"/>
        <w:rPr>
          <w:rFonts w:ascii="Times New Roman" w:eastAsia="Times New Roman" w:hAnsi="Times New Roman" w:cs="Times New Roman"/>
          <w:i/>
          <w:iCs/>
          <w:sz w:val="24"/>
          <w:szCs w:val="24"/>
          <w:lang w:val="en-US"/>
        </w:rPr>
      </w:pPr>
    </w:p>
    <w:p w14:paraId="14EBCDBA" w14:textId="77777777" w:rsidR="001957B3" w:rsidRDefault="001957B3" w:rsidP="001957B3">
      <w:pPr>
        <w:spacing w:after="0" w:line="240" w:lineRule="auto"/>
        <w:rPr>
          <w:rFonts w:ascii="Times New Roman" w:eastAsia="Times New Roman" w:hAnsi="Times New Roman" w:cs="Times New Roman"/>
        </w:rPr>
      </w:pPr>
      <w:r w:rsidRPr="00452DA6">
        <w:rPr>
          <w:rFonts w:ascii="Times New Roman" w:eastAsia="Times New Roman" w:hAnsi="Times New Roman" w:cs="Times New Roman"/>
          <w:i/>
          <w:iCs/>
          <w:lang w:val="en-US"/>
        </w:rPr>
        <w:t xml:space="preserve">                                                                             </w:t>
      </w:r>
      <w:r>
        <w:rPr>
          <w:rFonts w:ascii="Times New Roman" w:eastAsia="Times New Roman" w:hAnsi="Times New Roman" w:cs="Times New Roman"/>
          <w:i/>
          <w:iCs/>
        </w:rPr>
        <w:t>For</w:t>
      </w:r>
      <w:r>
        <w:rPr>
          <w:rFonts w:ascii="Times New Roman" w:eastAsia="Times New Roman" w:hAnsi="Times New Roman" w:cs="Times New Roman"/>
        </w:rPr>
        <w:t xml:space="preserve">:         MINISTER FOR FOREIGN AFFAIRS   </w:t>
      </w:r>
    </w:p>
    <w:p w14:paraId="35400A8C" w14:textId="77777777" w:rsidR="001957B3" w:rsidRDefault="001957B3" w:rsidP="001957B3">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      </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PHILIP TETTEH PARDIE (MR.)</w:t>
      </w:r>
    </w:p>
    <w:p w14:paraId="74E17C9D" w14:textId="5A1F0BE8" w:rsidR="001957B3" w:rsidRDefault="001957B3" w:rsidP="001957B3">
      <w:pPr>
        <w:spacing w:after="0" w:line="240" w:lineRule="auto"/>
        <w:rPr>
          <w:rFonts w:ascii="Times New Roman" w:eastAsia="Times New Roman" w:hAnsi="Times New Roman" w:cs="Times New Roman"/>
        </w:rPr>
      </w:pPr>
      <w:r>
        <w:rPr>
          <w:rFonts w:ascii="Times New Roman" w:eastAsia="Times New Roman" w:hAnsi="Times New Roman" w:cs="Times New Roman"/>
          <w:b/>
          <w:bCs/>
        </w:rPr>
        <w:t xml:space="preserve">                                                                          </w:t>
      </w:r>
      <w:r>
        <w:rPr>
          <w:rFonts w:ascii="Times New Roman" w:eastAsia="Times New Roman" w:hAnsi="Times New Roman" w:cs="Times New Roman"/>
        </w:rPr>
        <w:t>DIRECTOR/PROC. AND SUPPLY CHAIN BUREAU</w:t>
      </w:r>
    </w:p>
    <w:p w14:paraId="0976987C" w14:textId="77777777" w:rsidR="001957B3" w:rsidRDefault="001957B3" w:rsidP="001957B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p>
    <w:p w14:paraId="25C493DB" w14:textId="77777777" w:rsidR="001957B3" w:rsidRDefault="001957B3" w:rsidP="001957B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016904FD" w14:textId="77777777" w:rsidR="001957B3" w:rsidRPr="006A6BC9" w:rsidRDefault="001957B3" w:rsidP="001957B3">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                                                                                                     </w:t>
      </w:r>
    </w:p>
    <w:p w14:paraId="34F11BE0" w14:textId="77777777" w:rsidR="001957B3" w:rsidRDefault="001957B3" w:rsidP="001957B3">
      <w:pPr>
        <w:spacing w:after="0" w:line="240" w:lineRule="auto"/>
        <w:jc w:val="both"/>
        <w:rPr>
          <w:rFonts w:ascii="Times New Roman" w:eastAsia="Times New Roman" w:hAnsi="Times New Roman" w:cs="Times New Roman"/>
          <w:i/>
          <w:iCs/>
          <w:color w:val="000000"/>
          <w:sz w:val="24"/>
          <w:szCs w:val="24"/>
        </w:rPr>
      </w:pPr>
    </w:p>
    <w:p w14:paraId="20C74289" w14:textId="77777777" w:rsidR="001957B3" w:rsidRDefault="001957B3" w:rsidP="001957B3">
      <w:pPr>
        <w:spacing w:after="0" w:line="240" w:lineRule="auto"/>
        <w:jc w:val="both"/>
        <w:rPr>
          <w:rFonts w:ascii="Times New Roman" w:eastAsia="Times New Roman" w:hAnsi="Times New Roman" w:cs="Times New Roman"/>
          <w:i/>
          <w:iCs/>
          <w:color w:val="000000"/>
          <w:sz w:val="24"/>
          <w:szCs w:val="24"/>
        </w:rPr>
      </w:pPr>
    </w:p>
    <w:p w14:paraId="17503ECD" w14:textId="77777777" w:rsidR="001957B3" w:rsidRDefault="001957B3" w:rsidP="001957B3">
      <w:pPr>
        <w:spacing w:after="0" w:line="240" w:lineRule="auto"/>
        <w:jc w:val="both"/>
        <w:rPr>
          <w:rFonts w:ascii="Times New Roman" w:eastAsia="Times New Roman" w:hAnsi="Times New Roman" w:cs="Times New Roman"/>
          <w:i/>
          <w:iCs/>
          <w:color w:val="000000"/>
          <w:sz w:val="24"/>
          <w:szCs w:val="24"/>
        </w:rPr>
      </w:pPr>
    </w:p>
    <w:p w14:paraId="7C860311" w14:textId="77777777" w:rsidR="001957B3" w:rsidRDefault="001957B3" w:rsidP="001957B3">
      <w:pPr>
        <w:spacing w:after="0" w:line="240" w:lineRule="auto"/>
        <w:jc w:val="both"/>
        <w:rPr>
          <w:rFonts w:ascii="Times New Roman" w:eastAsia="Times New Roman" w:hAnsi="Times New Roman" w:cs="Times New Roman"/>
          <w:i/>
          <w:iCs/>
          <w:color w:val="000000"/>
          <w:sz w:val="24"/>
          <w:szCs w:val="24"/>
        </w:rPr>
      </w:pPr>
    </w:p>
    <w:p w14:paraId="3C309B66" w14:textId="77777777" w:rsidR="001957B3" w:rsidRDefault="001957B3" w:rsidP="001957B3">
      <w:pPr>
        <w:spacing w:after="0" w:line="240" w:lineRule="auto"/>
        <w:jc w:val="both"/>
        <w:rPr>
          <w:rFonts w:ascii="Times New Roman" w:eastAsia="Times New Roman" w:hAnsi="Times New Roman" w:cs="Times New Roman"/>
          <w:i/>
          <w:iCs/>
          <w:color w:val="000000"/>
          <w:sz w:val="24"/>
          <w:szCs w:val="24"/>
        </w:rPr>
      </w:pPr>
    </w:p>
    <w:p w14:paraId="7CF01CFF" w14:textId="77777777" w:rsidR="006971DC" w:rsidRPr="006971DC" w:rsidRDefault="006971DC" w:rsidP="006971DC"/>
    <w:p w14:paraId="57BE66B2" w14:textId="77777777" w:rsidR="006971DC" w:rsidRDefault="006971DC" w:rsidP="006971DC"/>
    <w:p w14:paraId="37A3AF10" w14:textId="77777777" w:rsidR="001957B3" w:rsidRDefault="001957B3" w:rsidP="006971DC"/>
    <w:p w14:paraId="4CC0F6D4" w14:textId="77777777" w:rsidR="001957B3" w:rsidRDefault="001957B3" w:rsidP="006971DC"/>
    <w:p w14:paraId="5F6BB2E8" w14:textId="77777777" w:rsidR="001957B3" w:rsidRDefault="001957B3" w:rsidP="006971DC"/>
    <w:p w14:paraId="4B73E048" w14:textId="77777777" w:rsidR="001957B3" w:rsidRDefault="001957B3" w:rsidP="006971DC"/>
    <w:p w14:paraId="62611C42" w14:textId="77777777" w:rsidR="001957B3" w:rsidRDefault="001957B3" w:rsidP="006971DC"/>
    <w:p w14:paraId="2B726E88" w14:textId="77777777" w:rsidR="001957B3" w:rsidRDefault="001957B3" w:rsidP="006971DC"/>
    <w:p w14:paraId="0D91BFBA" w14:textId="77777777" w:rsidR="001957B3" w:rsidRDefault="001957B3" w:rsidP="006971DC"/>
    <w:p w14:paraId="4374407C" w14:textId="77777777" w:rsidR="001957B3" w:rsidRDefault="001957B3" w:rsidP="006971DC"/>
    <w:p w14:paraId="2A122507" w14:textId="77777777" w:rsidR="001957B3" w:rsidRDefault="001957B3" w:rsidP="006971DC"/>
    <w:p w14:paraId="02923931" w14:textId="77777777" w:rsidR="001957B3" w:rsidRDefault="001957B3" w:rsidP="006971DC"/>
    <w:p w14:paraId="748774D7" w14:textId="77777777" w:rsidR="001957B3" w:rsidRDefault="001957B3" w:rsidP="006971DC"/>
    <w:p w14:paraId="3ACE9738" w14:textId="77777777" w:rsidR="001957B3" w:rsidRDefault="001957B3" w:rsidP="006971DC"/>
    <w:p w14:paraId="3D28061E" w14:textId="77777777" w:rsidR="001957B3" w:rsidRDefault="001957B3" w:rsidP="001957B3">
      <w:pPr>
        <w:tabs>
          <w:tab w:val="left" w:pos="1190"/>
        </w:tabs>
        <w:spacing w:line="240" w:lineRule="auto"/>
        <w:rPr>
          <w:rFonts w:ascii="Times New Roman" w:eastAsia="Times New Roman" w:hAnsi="Times New Roman"/>
          <w:sz w:val="19"/>
        </w:rPr>
      </w:pPr>
      <w:r>
        <w:rPr>
          <w:rFonts w:ascii="Times New Roman" w:eastAsia="Times New Roman" w:hAnsi="Times New Roman"/>
          <w:sz w:val="19"/>
        </w:rPr>
        <w:t>iii</w:t>
      </w:r>
    </w:p>
    <w:p w14:paraId="35679114" w14:textId="377F34DB" w:rsidR="00871AA4" w:rsidRDefault="001957B3" w:rsidP="00832359">
      <w:pPr>
        <w:spacing w:line="20" w:lineRule="exact"/>
        <w:rPr>
          <w:rFonts w:ascii="Times New Roman" w:eastAsia="Times New Roman" w:hAnsi="Times New Roman"/>
        </w:rPr>
      </w:pPr>
      <w:r>
        <w:rPr>
          <w:rFonts w:ascii="Times New Roman" w:eastAsia="Times New Roman" w:hAnsi="Times New Roman"/>
          <w:noProof/>
          <w:sz w:val="19"/>
        </w:rPr>
        <mc:AlternateContent>
          <mc:Choice Requires="wps">
            <w:drawing>
              <wp:anchor distT="0" distB="0" distL="114300" distR="114300" simplePos="0" relativeHeight="251663360" behindDoc="1" locked="0" layoutInCell="1" allowOverlap="1" wp14:anchorId="587EC4C5" wp14:editId="124FAAC9">
                <wp:simplePos x="0" y="0"/>
                <wp:positionH relativeFrom="column">
                  <wp:posOffset>184150</wp:posOffset>
                </wp:positionH>
                <wp:positionV relativeFrom="paragraph">
                  <wp:posOffset>-8255</wp:posOffset>
                </wp:positionV>
                <wp:extent cx="5563870" cy="0"/>
                <wp:effectExtent l="12700" t="9525" r="5080" b="952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87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FD768" id="Straight Connector 5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65pt" to="452.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" strokeweight=".16931mm"/>
            </w:pict>
          </mc:Fallback>
        </mc:AlternateContent>
      </w:r>
    </w:p>
    <w:p w14:paraId="09399AAA" w14:textId="77777777" w:rsidR="00832359" w:rsidRDefault="00832359" w:rsidP="00832359">
      <w:pPr>
        <w:spacing w:line="20" w:lineRule="exact"/>
        <w:rPr>
          <w:rFonts w:ascii="Times New Roman" w:eastAsia="Times New Roman" w:hAnsi="Times New Roman"/>
        </w:rPr>
      </w:pPr>
    </w:p>
    <w:p w14:paraId="5A7E0CF9" w14:textId="77777777" w:rsidR="00871AA4" w:rsidRDefault="00871AA4" w:rsidP="001957B3">
      <w:pPr>
        <w:spacing w:line="256" w:lineRule="exact"/>
        <w:rPr>
          <w:rFonts w:ascii="Times New Roman" w:eastAsia="Times New Roman" w:hAnsi="Times New Roman"/>
        </w:rPr>
      </w:pPr>
    </w:p>
    <w:p w14:paraId="6290B29F" w14:textId="639C8A34" w:rsidR="006A1089" w:rsidRDefault="001957B3" w:rsidP="00871AA4">
      <w:pPr>
        <w:spacing w:line="0" w:lineRule="atLeast"/>
        <w:ind w:left="200"/>
        <w:rPr>
          <w:rFonts w:ascii="Times New Roman" w:eastAsia="Times New Roman" w:hAnsi="Times New Roman"/>
          <w:b/>
          <w:sz w:val="28"/>
        </w:rPr>
      </w:pPr>
      <w:r>
        <w:rPr>
          <w:rFonts w:ascii="Times New Roman" w:eastAsia="Times New Roman" w:hAnsi="Times New Roman"/>
          <w:b/>
          <w:sz w:val="35"/>
        </w:rPr>
        <w:t>C</w:t>
      </w:r>
      <w:r>
        <w:rPr>
          <w:rFonts w:ascii="Times New Roman" w:eastAsia="Times New Roman" w:hAnsi="Times New Roman"/>
          <w:b/>
          <w:sz w:val="28"/>
        </w:rPr>
        <w:t>ONTENTS</w:t>
      </w:r>
    </w:p>
    <w:p w14:paraId="41491468" w14:textId="77777777" w:rsidR="00871AA4" w:rsidRPr="006A1089" w:rsidRDefault="00871AA4" w:rsidP="00871AA4">
      <w:pPr>
        <w:spacing w:line="0" w:lineRule="atLeast"/>
        <w:ind w:left="200"/>
        <w:rPr>
          <w:rFonts w:ascii="Times New Roman" w:eastAsia="Times New Roman" w:hAnsi="Times New Roman"/>
          <w:b/>
          <w:sz w:val="28"/>
        </w:rPr>
      </w:pPr>
    </w:p>
    <w:p w14:paraId="655B55DE" w14:textId="77777777" w:rsidR="001957B3" w:rsidRDefault="001957B3" w:rsidP="001957B3">
      <w:pPr>
        <w:tabs>
          <w:tab w:val="left" w:leader="dot" w:pos="8740"/>
        </w:tabs>
        <w:spacing w:line="0" w:lineRule="atLeast"/>
        <w:ind w:left="200"/>
        <w:rPr>
          <w:rFonts w:ascii="Times New Roman" w:eastAsia="Times New Roman" w:hAnsi="Times New Roman"/>
          <w:b/>
        </w:rPr>
      </w:pPr>
      <w:r>
        <w:rPr>
          <w:rFonts w:ascii="Times New Roman" w:eastAsia="Times New Roman" w:hAnsi="Times New Roman"/>
          <w:b/>
          <w:sz w:val="23"/>
        </w:rPr>
        <w:t>Invitation for Tenders</w:t>
      </w:r>
      <w:r>
        <w:rPr>
          <w:rFonts w:ascii="Times New Roman" w:eastAsia="Times New Roman" w:hAnsi="Times New Roman"/>
        </w:rPr>
        <w:tab/>
        <w:t>2</w:t>
      </w:r>
    </w:p>
    <w:p w14:paraId="7BFA1C8E" w14:textId="77777777" w:rsidR="001957B3" w:rsidRDefault="001957B3" w:rsidP="001957B3">
      <w:pPr>
        <w:spacing w:line="184" w:lineRule="exact"/>
        <w:rPr>
          <w:rFonts w:ascii="Times New Roman" w:eastAsia="Times New Roman" w:hAnsi="Times New Roman"/>
        </w:rPr>
      </w:pPr>
    </w:p>
    <w:p w14:paraId="45267DE7" w14:textId="77777777" w:rsidR="001957B3" w:rsidRDefault="001957B3" w:rsidP="001957B3">
      <w:pPr>
        <w:tabs>
          <w:tab w:val="left" w:leader="dot" w:pos="8740"/>
        </w:tabs>
        <w:spacing w:line="0" w:lineRule="atLeast"/>
        <w:ind w:left="200"/>
        <w:rPr>
          <w:rFonts w:ascii="Times New Roman" w:eastAsia="Times New Roman" w:hAnsi="Times New Roman"/>
          <w:b/>
          <w:sz w:val="23"/>
        </w:rPr>
      </w:pPr>
      <w:r>
        <w:rPr>
          <w:rFonts w:ascii="Times New Roman" w:eastAsia="Times New Roman" w:hAnsi="Times New Roman"/>
          <w:b/>
          <w:sz w:val="23"/>
        </w:rPr>
        <w:t>Section I. Instructions to Tenderers</w:t>
      </w:r>
      <w:r>
        <w:rPr>
          <w:rFonts w:ascii="Times New Roman" w:eastAsia="Times New Roman" w:hAnsi="Times New Roman"/>
        </w:rPr>
        <w:tab/>
      </w:r>
      <w:r>
        <w:rPr>
          <w:rFonts w:ascii="Times New Roman" w:eastAsia="Times New Roman" w:hAnsi="Times New Roman"/>
          <w:b/>
          <w:sz w:val="23"/>
        </w:rPr>
        <w:t>4</w:t>
      </w:r>
    </w:p>
    <w:p w14:paraId="70B8ECBE" w14:textId="77777777" w:rsidR="001957B3" w:rsidRDefault="001957B3" w:rsidP="001957B3">
      <w:pPr>
        <w:spacing w:line="57" w:lineRule="exact"/>
        <w:rPr>
          <w:rFonts w:ascii="Times New Roman" w:eastAsia="Times New Roman" w:hAnsi="Times New Roman"/>
        </w:rPr>
      </w:pPr>
    </w:p>
    <w:p w14:paraId="015F2F76" w14:textId="77777777" w:rsidR="001957B3" w:rsidRDefault="001957B3" w:rsidP="001957B3">
      <w:pPr>
        <w:tabs>
          <w:tab w:val="left" w:leader="dot" w:pos="8720"/>
        </w:tabs>
        <w:spacing w:line="0" w:lineRule="atLeast"/>
        <w:ind w:left="200"/>
        <w:rPr>
          <w:rFonts w:ascii="Times New Roman" w:eastAsia="Times New Roman" w:hAnsi="Times New Roman"/>
          <w:sz w:val="23"/>
        </w:rPr>
      </w:pPr>
      <w:r>
        <w:rPr>
          <w:rFonts w:ascii="Times New Roman" w:eastAsia="Times New Roman" w:hAnsi="Times New Roman"/>
          <w:sz w:val="23"/>
        </w:rPr>
        <w:t>Table of Clauses</w:t>
      </w:r>
      <w:r>
        <w:rPr>
          <w:rFonts w:ascii="Times New Roman" w:eastAsia="Times New Roman" w:hAnsi="Times New Roman"/>
        </w:rPr>
        <w:tab/>
        <w:t>.</w:t>
      </w:r>
      <w:r>
        <w:rPr>
          <w:rFonts w:ascii="Times New Roman" w:eastAsia="Times New Roman" w:hAnsi="Times New Roman"/>
          <w:sz w:val="23"/>
        </w:rPr>
        <w:t>5</w:t>
      </w:r>
    </w:p>
    <w:p w14:paraId="3BAC6DDA" w14:textId="77777777" w:rsidR="001957B3" w:rsidRDefault="001957B3" w:rsidP="001957B3">
      <w:pPr>
        <w:spacing w:line="62" w:lineRule="exact"/>
        <w:rPr>
          <w:rFonts w:ascii="Times New Roman" w:eastAsia="Times New Roman" w:hAnsi="Times New Roman"/>
        </w:rPr>
      </w:pPr>
    </w:p>
    <w:p w14:paraId="60FF0F93" w14:textId="77777777" w:rsidR="001957B3" w:rsidRDefault="001957B3" w:rsidP="001957B3">
      <w:pPr>
        <w:spacing w:line="0" w:lineRule="atLeast"/>
        <w:ind w:firstLine="200"/>
        <w:rPr>
          <w:rFonts w:ascii="Times New Roman" w:eastAsia="Times New Roman" w:hAnsi="Times New Roman"/>
          <w:sz w:val="23"/>
        </w:rPr>
      </w:pPr>
      <w:r w:rsidRPr="009655C5">
        <w:rPr>
          <w:rFonts w:ascii="Times New Roman" w:eastAsia="Times New Roman" w:hAnsi="Times New Roman"/>
          <w:b/>
          <w:sz w:val="23"/>
        </w:rPr>
        <w:t>Section II</w:t>
      </w:r>
      <w:r>
        <w:rPr>
          <w:rFonts w:ascii="Times New Roman" w:eastAsia="Times New Roman" w:hAnsi="Times New Roman"/>
          <w:sz w:val="23"/>
        </w:rPr>
        <w:t>. Tender Data Sheet ………………………………………………………………..35</w:t>
      </w:r>
    </w:p>
    <w:p w14:paraId="3405555E" w14:textId="77777777" w:rsidR="001957B3" w:rsidRDefault="001957B3" w:rsidP="001957B3">
      <w:pPr>
        <w:spacing w:line="7" w:lineRule="exact"/>
        <w:rPr>
          <w:rFonts w:ascii="Times New Roman" w:eastAsia="Times New Roman" w:hAnsi="Times New Roman"/>
        </w:rPr>
      </w:pPr>
    </w:p>
    <w:p w14:paraId="4BA8BE41" w14:textId="77777777" w:rsidR="001957B3" w:rsidRDefault="001957B3" w:rsidP="001957B3">
      <w:pPr>
        <w:tabs>
          <w:tab w:val="left" w:leader="dot" w:pos="8600"/>
        </w:tabs>
        <w:spacing w:line="0" w:lineRule="atLeast"/>
        <w:ind w:left="200"/>
        <w:rPr>
          <w:rFonts w:ascii="Times New Roman" w:eastAsia="Times New Roman" w:hAnsi="Times New Roman"/>
          <w:sz w:val="23"/>
        </w:rPr>
      </w:pPr>
      <w:r>
        <w:rPr>
          <w:rFonts w:ascii="Times New Roman" w:eastAsia="Times New Roman" w:hAnsi="Times New Roman"/>
          <w:sz w:val="23"/>
        </w:rPr>
        <w:t>Pharmaceuticals</w:t>
      </w:r>
      <w:r>
        <w:rPr>
          <w:rFonts w:ascii="Times New Roman" w:eastAsia="Times New Roman" w:hAnsi="Times New Roman"/>
        </w:rPr>
        <w:tab/>
        <w:t>.42</w:t>
      </w:r>
    </w:p>
    <w:p w14:paraId="2397ABEA" w14:textId="77777777" w:rsidR="001957B3" w:rsidRDefault="001957B3" w:rsidP="001957B3">
      <w:pPr>
        <w:spacing w:line="10" w:lineRule="exact"/>
        <w:rPr>
          <w:rFonts w:ascii="Times New Roman" w:eastAsia="Times New Roman" w:hAnsi="Times New Roman"/>
        </w:rPr>
      </w:pPr>
    </w:p>
    <w:p w14:paraId="0CAB03DB" w14:textId="28595BE1" w:rsidR="001957B3" w:rsidRDefault="001957B3" w:rsidP="001957B3">
      <w:pPr>
        <w:tabs>
          <w:tab w:val="left" w:leader="dot" w:pos="8600"/>
        </w:tabs>
        <w:spacing w:line="0" w:lineRule="atLeast"/>
        <w:ind w:left="200"/>
        <w:rPr>
          <w:rFonts w:ascii="Times New Roman" w:eastAsia="Times New Roman" w:hAnsi="Times New Roman"/>
          <w:sz w:val="23"/>
        </w:rPr>
      </w:pPr>
      <w:r>
        <w:rPr>
          <w:rFonts w:ascii="Times New Roman" w:eastAsia="Times New Roman" w:hAnsi="Times New Roman"/>
          <w:sz w:val="23"/>
        </w:rPr>
        <w:t>Vaccines</w:t>
      </w:r>
      <w:r>
        <w:rPr>
          <w:rFonts w:ascii="Times New Roman" w:eastAsia="Times New Roman" w:hAnsi="Times New Roman"/>
        </w:rPr>
        <w:tab/>
      </w:r>
      <w:r>
        <w:rPr>
          <w:rFonts w:ascii="Times New Roman" w:eastAsia="Times New Roman" w:hAnsi="Times New Roman"/>
          <w:sz w:val="23"/>
        </w:rPr>
        <w:t>43</w:t>
      </w:r>
    </w:p>
    <w:p w14:paraId="17BFA5DA" w14:textId="77777777" w:rsidR="001957B3" w:rsidRDefault="001957B3" w:rsidP="001957B3">
      <w:pPr>
        <w:spacing w:line="7" w:lineRule="exact"/>
        <w:rPr>
          <w:rFonts w:ascii="Times New Roman" w:eastAsia="Times New Roman" w:hAnsi="Times New Roman"/>
        </w:rPr>
      </w:pPr>
      <w:r>
        <w:rPr>
          <w:rFonts w:ascii="Times New Roman" w:eastAsia="Times New Roman" w:hAnsi="Times New Roman"/>
        </w:rPr>
        <w:t>.</w:t>
      </w:r>
    </w:p>
    <w:p w14:paraId="2E4A6600" w14:textId="5C9F597B" w:rsidR="001957B3" w:rsidRDefault="001957B3" w:rsidP="001957B3">
      <w:pPr>
        <w:spacing w:line="0" w:lineRule="atLeast"/>
        <w:ind w:left="200"/>
        <w:rPr>
          <w:rFonts w:ascii="Times New Roman" w:eastAsia="Times New Roman" w:hAnsi="Times New Roman"/>
          <w:sz w:val="23"/>
        </w:rPr>
      </w:pPr>
      <w:r w:rsidRPr="009655C5">
        <w:rPr>
          <w:rFonts w:ascii="Times New Roman" w:eastAsia="Times New Roman" w:hAnsi="Times New Roman"/>
          <w:b/>
          <w:sz w:val="23"/>
        </w:rPr>
        <w:t>Section III</w:t>
      </w:r>
      <w:r>
        <w:rPr>
          <w:rFonts w:ascii="Times New Roman" w:eastAsia="Times New Roman" w:hAnsi="Times New Roman"/>
          <w:sz w:val="23"/>
        </w:rPr>
        <w:t xml:space="preserve">. Eligibility for the provision of Goods, Works and Services </w:t>
      </w:r>
      <w:r>
        <w:rPr>
          <w:rFonts w:ascii="Times New Roman" w:eastAsia="Times New Roman" w:hAnsi="Times New Roman"/>
          <w:b/>
          <w:sz w:val="23"/>
        </w:rPr>
        <w:t>………………….</w:t>
      </w:r>
      <w:r>
        <w:rPr>
          <w:rFonts w:ascii="Times New Roman" w:eastAsia="Times New Roman" w:hAnsi="Times New Roman"/>
          <w:sz w:val="23"/>
        </w:rPr>
        <w:t>44</w:t>
      </w:r>
    </w:p>
    <w:p w14:paraId="7737E49D" w14:textId="77777777" w:rsidR="001957B3" w:rsidRDefault="001957B3" w:rsidP="001957B3">
      <w:pPr>
        <w:spacing w:line="9" w:lineRule="exact"/>
        <w:rPr>
          <w:rFonts w:ascii="Times New Roman" w:eastAsia="Times New Roman" w:hAnsi="Times New Roman"/>
        </w:rPr>
      </w:pPr>
    </w:p>
    <w:p w14:paraId="364A5A57" w14:textId="167AF165" w:rsidR="001957B3" w:rsidRDefault="001957B3" w:rsidP="001957B3">
      <w:pPr>
        <w:tabs>
          <w:tab w:val="left" w:leader="dot" w:pos="8560"/>
        </w:tabs>
        <w:spacing w:line="0" w:lineRule="atLeast"/>
        <w:ind w:left="200"/>
        <w:rPr>
          <w:rFonts w:ascii="Times New Roman" w:eastAsia="Times New Roman" w:hAnsi="Times New Roman"/>
        </w:rPr>
      </w:pPr>
      <w:r>
        <w:rPr>
          <w:rFonts w:ascii="Times New Roman" w:eastAsia="Times New Roman" w:hAnsi="Times New Roman"/>
          <w:sz w:val="23"/>
        </w:rPr>
        <w:t>Eligible Countries ……………………………………………………………………......</w:t>
      </w:r>
      <w:r>
        <w:rPr>
          <w:rFonts w:ascii="Times New Roman" w:eastAsia="Times New Roman" w:hAnsi="Times New Roman"/>
        </w:rPr>
        <w:t xml:space="preserve">....45 </w:t>
      </w:r>
    </w:p>
    <w:p w14:paraId="5D788675" w14:textId="0A53E746" w:rsidR="001957B3" w:rsidRDefault="001957B3" w:rsidP="001957B3">
      <w:pPr>
        <w:tabs>
          <w:tab w:val="left" w:leader="dot" w:pos="8540"/>
        </w:tabs>
        <w:spacing w:line="0" w:lineRule="atLeast"/>
        <w:ind w:left="200"/>
        <w:rPr>
          <w:rFonts w:ascii="Times New Roman" w:eastAsia="Times New Roman" w:hAnsi="Times New Roman"/>
          <w:sz w:val="23"/>
        </w:rPr>
      </w:pPr>
      <w:r>
        <w:rPr>
          <w:rFonts w:ascii="Times New Roman" w:eastAsia="Times New Roman" w:hAnsi="Times New Roman"/>
          <w:b/>
          <w:sz w:val="23"/>
        </w:rPr>
        <w:t>Section IV. General Conditions of Contract</w:t>
      </w:r>
      <w:r>
        <w:rPr>
          <w:rFonts w:ascii="Times New Roman" w:eastAsia="Times New Roman" w:hAnsi="Times New Roman"/>
        </w:rPr>
        <w:t>………………………………………………………………………………………...</w:t>
      </w:r>
      <w:r>
        <w:rPr>
          <w:rFonts w:ascii="Times New Roman" w:eastAsia="Times New Roman" w:hAnsi="Times New Roman"/>
          <w:sz w:val="23"/>
        </w:rPr>
        <w:t>46</w:t>
      </w:r>
    </w:p>
    <w:p w14:paraId="73CB21F3" w14:textId="77777777" w:rsidR="001957B3" w:rsidRDefault="001957B3" w:rsidP="001957B3">
      <w:pPr>
        <w:spacing w:line="4" w:lineRule="exact"/>
        <w:rPr>
          <w:rFonts w:ascii="Times New Roman" w:eastAsia="Times New Roman" w:hAnsi="Times New Roman"/>
        </w:rPr>
      </w:pPr>
    </w:p>
    <w:p w14:paraId="52E25340" w14:textId="77777777" w:rsidR="001957B3" w:rsidRDefault="001957B3" w:rsidP="001957B3">
      <w:pPr>
        <w:tabs>
          <w:tab w:val="left" w:leader="dot" w:pos="8540"/>
        </w:tabs>
        <w:spacing w:line="0" w:lineRule="atLeast"/>
        <w:ind w:left="200"/>
        <w:rPr>
          <w:rFonts w:ascii="Times New Roman" w:eastAsia="Times New Roman" w:hAnsi="Times New Roman"/>
          <w:sz w:val="23"/>
        </w:rPr>
      </w:pPr>
      <w:r>
        <w:rPr>
          <w:rFonts w:ascii="Times New Roman" w:eastAsia="Times New Roman" w:hAnsi="Times New Roman"/>
          <w:sz w:val="23"/>
        </w:rPr>
        <w:t>Table of Clauses</w:t>
      </w:r>
      <w:r>
        <w:rPr>
          <w:rFonts w:ascii="Times New Roman" w:eastAsia="Times New Roman" w:hAnsi="Times New Roman"/>
        </w:rPr>
        <w:t>…………………………………………………………………………………………..</w:t>
      </w:r>
      <w:r>
        <w:rPr>
          <w:rFonts w:ascii="Times New Roman" w:eastAsia="Times New Roman" w:hAnsi="Times New Roman"/>
          <w:sz w:val="23"/>
        </w:rPr>
        <w:t>47</w:t>
      </w:r>
    </w:p>
    <w:p w14:paraId="4FA08E59" w14:textId="77777777" w:rsidR="001957B3" w:rsidRDefault="001957B3" w:rsidP="001957B3">
      <w:pPr>
        <w:spacing w:line="134" w:lineRule="exact"/>
        <w:rPr>
          <w:rFonts w:ascii="Times New Roman" w:eastAsia="Times New Roman" w:hAnsi="Times New Roman"/>
        </w:rPr>
      </w:pPr>
    </w:p>
    <w:p w14:paraId="5D81CCD7" w14:textId="77777777" w:rsidR="001957B3" w:rsidRDefault="001957B3" w:rsidP="001957B3">
      <w:pPr>
        <w:tabs>
          <w:tab w:val="left" w:leader="dot" w:pos="8520"/>
        </w:tabs>
        <w:spacing w:line="0" w:lineRule="atLeast"/>
        <w:ind w:left="200"/>
        <w:rPr>
          <w:rFonts w:ascii="Times New Roman" w:eastAsia="Times New Roman" w:hAnsi="Times New Roman"/>
          <w:b/>
        </w:rPr>
      </w:pPr>
      <w:r>
        <w:rPr>
          <w:rFonts w:ascii="Times New Roman" w:eastAsia="Times New Roman" w:hAnsi="Times New Roman"/>
          <w:b/>
          <w:sz w:val="23"/>
        </w:rPr>
        <w:t>Section V. Special Conditions of Contract</w:t>
      </w:r>
      <w:r>
        <w:rPr>
          <w:rFonts w:ascii="Times New Roman" w:eastAsia="Times New Roman" w:hAnsi="Times New Roman"/>
        </w:rPr>
        <w:tab/>
        <w:t>...</w:t>
      </w:r>
      <w:r>
        <w:rPr>
          <w:rFonts w:ascii="Times New Roman" w:eastAsia="Times New Roman" w:hAnsi="Times New Roman"/>
          <w:b/>
        </w:rPr>
        <w:t>62</w:t>
      </w:r>
    </w:p>
    <w:p w14:paraId="579C2C25" w14:textId="77777777" w:rsidR="001957B3" w:rsidRDefault="001957B3" w:rsidP="001957B3">
      <w:pPr>
        <w:spacing w:line="57" w:lineRule="exact"/>
        <w:rPr>
          <w:rFonts w:ascii="Times New Roman" w:eastAsia="Times New Roman" w:hAnsi="Times New Roman"/>
        </w:rPr>
      </w:pPr>
    </w:p>
    <w:p w14:paraId="1D5671B1" w14:textId="77777777" w:rsidR="001957B3" w:rsidRDefault="001957B3" w:rsidP="001957B3">
      <w:pPr>
        <w:tabs>
          <w:tab w:val="left" w:leader="dot" w:pos="8500"/>
        </w:tabs>
        <w:spacing w:line="0" w:lineRule="atLeast"/>
        <w:ind w:left="200"/>
        <w:rPr>
          <w:rFonts w:ascii="Times New Roman" w:eastAsia="Times New Roman" w:hAnsi="Times New Roman"/>
        </w:rPr>
      </w:pPr>
      <w:r>
        <w:rPr>
          <w:rFonts w:ascii="Times New Roman" w:eastAsia="Times New Roman" w:hAnsi="Times New Roman"/>
          <w:sz w:val="23"/>
        </w:rPr>
        <w:t>Table of Clauses</w:t>
      </w:r>
      <w:r>
        <w:rPr>
          <w:rFonts w:ascii="Times New Roman" w:eastAsia="Times New Roman" w:hAnsi="Times New Roman"/>
        </w:rPr>
        <w:tab/>
        <w:t>...63</w:t>
      </w:r>
    </w:p>
    <w:p w14:paraId="18545C82" w14:textId="77777777" w:rsidR="001957B3" w:rsidRDefault="001957B3" w:rsidP="001957B3">
      <w:pPr>
        <w:spacing w:line="9" w:lineRule="exact"/>
        <w:rPr>
          <w:rFonts w:ascii="Times New Roman" w:eastAsia="Times New Roman" w:hAnsi="Times New Roman"/>
        </w:rPr>
      </w:pPr>
    </w:p>
    <w:p w14:paraId="776DAC75" w14:textId="02BA8CEC" w:rsidR="001957B3" w:rsidRDefault="001957B3" w:rsidP="001957B3">
      <w:pPr>
        <w:tabs>
          <w:tab w:val="left" w:leader="dot" w:pos="8480"/>
        </w:tabs>
        <w:spacing w:line="0" w:lineRule="atLeast"/>
        <w:ind w:left="200"/>
        <w:rPr>
          <w:rFonts w:ascii="Times New Roman" w:eastAsia="Times New Roman" w:hAnsi="Times New Roman"/>
          <w:sz w:val="23"/>
        </w:rPr>
      </w:pPr>
      <w:r>
        <w:rPr>
          <w:rFonts w:ascii="Times New Roman" w:eastAsia="Times New Roman" w:hAnsi="Times New Roman"/>
          <w:sz w:val="23"/>
        </w:rPr>
        <w:t>Pharmaceuticals</w:t>
      </w:r>
      <w:r>
        <w:rPr>
          <w:rFonts w:ascii="Times New Roman" w:eastAsia="Times New Roman" w:hAnsi="Times New Roman"/>
        </w:rPr>
        <w:t>…………………………………………………………………………………..</w:t>
      </w:r>
      <w:r>
        <w:rPr>
          <w:rFonts w:ascii="Times New Roman" w:eastAsia="Times New Roman" w:hAnsi="Times New Roman"/>
          <w:sz w:val="23"/>
        </w:rPr>
        <w:t>77</w:t>
      </w:r>
    </w:p>
    <w:p w14:paraId="457DFE6A" w14:textId="77777777" w:rsidR="001957B3" w:rsidRDefault="001957B3" w:rsidP="001957B3">
      <w:pPr>
        <w:spacing w:line="4" w:lineRule="exact"/>
        <w:rPr>
          <w:rFonts w:ascii="Times New Roman" w:eastAsia="Times New Roman" w:hAnsi="Times New Roman"/>
        </w:rPr>
      </w:pPr>
    </w:p>
    <w:p w14:paraId="0D95F05E" w14:textId="77777777" w:rsidR="001957B3" w:rsidRDefault="001957B3" w:rsidP="001957B3">
      <w:pPr>
        <w:tabs>
          <w:tab w:val="left" w:leader="dot" w:pos="8480"/>
        </w:tabs>
        <w:spacing w:line="0" w:lineRule="atLeast"/>
        <w:ind w:left="200"/>
        <w:rPr>
          <w:rFonts w:ascii="Times New Roman" w:eastAsia="Times New Roman" w:hAnsi="Times New Roman"/>
          <w:sz w:val="23"/>
        </w:rPr>
      </w:pPr>
      <w:r>
        <w:rPr>
          <w:rFonts w:ascii="Times New Roman" w:eastAsia="Times New Roman" w:hAnsi="Times New Roman"/>
          <w:sz w:val="23"/>
        </w:rPr>
        <w:t>Vaccines</w:t>
      </w:r>
      <w:r>
        <w:rPr>
          <w:rFonts w:ascii="Times New Roman" w:eastAsia="Times New Roman" w:hAnsi="Times New Roman"/>
        </w:rPr>
        <w:tab/>
        <w:t>...</w:t>
      </w:r>
      <w:r>
        <w:rPr>
          <w:rFonts w:ascii="Times New Roman" w:eastAsia="Times New Roman" w:hAnsi="Times New Roman"/>
          <w:sz w:val="23"/>
        </w:rPr>
        <w:t>78</w:t>
      </w:r>
    </w:p>
    <w:p w14:paraId="4C33010B" w14:textId="77777777" w:rsidR="001957B3" w:rsidRDefault="001957B3" w:rsidP="001957B3">
      <w:pPr>
        <w:spacing w:line="9" w:lineRule="exact"/>
        <w:rPr>
          <w:rFonts w:ascii="Times New Roman" w:eastAsia="Times New Roman" w:hAnsi="Times New Roman"/>
        </w:rPr>
      </w:pPr>
    </w:p>
    <w:p w14:paraId="5BBBD3FE" w14:textId="77777777" w:rsidR="001957B3" w:rsidRDefault="001957B3" w:rsidP="001957B3">
      <w:pPr>
        <w:tabs>
          <w:tab w:val="left" w:leader="dot" w:pos="8480"/>
        </w:tabs>
        <w:spacing w:line="0" w:lineRule="atLeast"/>
        <w:ind w:left="200"/>
        <w:rPr>
          <w:rFonts w:ascii="Times New Roman" w:eastAsia="Times New Roman" w:hAnsi="Times New Roman"/>
        </w:rPr>
      </w:pPr>
      <w:r>
        <w:rPr>
          <w:rFonts w:ascii="Times New Roman" w:eastAsia="Times New Roman" w:hAnsi="Times New Roman"/>
          <w:sz w:val="23"/>
        </w:rPr>
        <w:t>Condoms</w:t>
      </w:r>
      <w:r>
        <w:rPr>
          <w:rFonts w:ascii="Times New Roman" w:eastAsia="Times New Roman" w:hAnsi="Times New Roman"/>
        </w:rPr>
        <w:tab/>
        <w:t>...79</w:t>
      </w:r>
    </w:p>
    <w:p w14:paraId="4FC09EAD" w14:textId="77777777" w:rsidR="001957B3" w:rsidRDefault="001957B3" w:rsidP="001957B3">
      <w:pPr>
        <w:spacing w:line="134" w:lineRule="exact"/>
        <w:rPr>
          <w:rFonts w:ascii="Times New Roman" w:eastAsia="Times New Roman" w:hAnsi="Times New Roman"/>
        </w:rPr>
      </w:pPr>
    </w:p>
    <w:p w14:paraId="2B941FCD" w14:textId="77777777" w:rsidR="001957B3" w:rsidRDefault="001957B3" w:rsidP="001957B3">
      <w:pPr>
        <w:tabs>
          <w:tab w:val="left" w:leader="dot" w:pos="8460"/>
        </w:tabs>
        <w:spacing w:line="0" w:lineRule="atLeast"/>
        <w:ind w:left="200"/>
        <w:rPr>
          <w:rFonts w:ascii="Times New Roman" w:eastAsia="Times New Roman" w:hAnsi="Times New Roman"/>
          <w:b/>
        </w:rPr>
      </w:pPr>
      <w:r>
        <w:rPr>
          <w:rFonts w:ascii="Times New Roman" w:eastAsia="Times New Roman" w:hAnsi="Times New Roman"/>
          <w:b/>
          <w:sz w:val="23"/>
        </w:rPr>
        <w:t>Section VI. Schedule of Requirements</w:t>
      </w:r>
      <w:r>
        <w:rPr>
          <w:rFonts w:ascii="Times New Roman" w:eastAsia="Times New Roman" w:hAnsi="Times New Roman"/>
        </w:rPr>
        <w:tab/>
        <w:t>…</w:t>
      </w:r>
      <w:r>
        <w:rPr>
          <w:rFonts w:ascii="Times New Roman" w:eastAsia="Times New Roman" w:hAnsi="Times New Roman"/>
          <w:b/>
        </w:rPr>
        <w:t>80</w:t>
      </w:r>
    </w:p>
    <w:p w14:paraId="6C94C3DA" w14:textId="77777777" w:rsidR="001957B3" w:rsidRDefault="001957B3" w:rsidP="001957B3">
      <w:pPr>
        <w:spacing w:line="57" w:lineRule="exact"/>
        <w:rPr>
          <w:rFonts w:ascii="Times New Roman" w:eastAsia="Times New Roman" w:hAnsi="Times New Roman"/>
        </w:rPr>
      </w:pPr>
    </w:p>
    <w:p w14:paraId="222A6DDF" w14:textId="77777777" w:rsidR="001957B3" w:rsidRDefault="001957B3" w:rsidP="001957B3">
      <w:pPr>
        <w:tabs>
          <w:tab w:val="left" w:leader="dot" w:pos="8380"/>
        </w:tabs>
        <w:spacing w:line="0" w:lineRule="atLeast"/>
        <w:ind w:left="200"/>
        <w:rPr>
          <w:rFonts w:ascii="Times New Roman" w:eastAsia="Times New Roman" w:hAnsi="Times New Roman"/>
        </w:rPr>
      </w:pPr>
      <w:r>
        <w:rPr>
          <w:rFonts w:ascii="Times New Roman" w:eastAsia="Times New Roman" w:hAnsi="Times New Roman"/>
          <w:sz w:val="23"/>
        </w:rPr>
        <w:t>Delivery Schedule</w:t>
      </w:r>
      <w:r>
        <w:rPr>
          <w:rFonts w:ascii="Times New Roman" w:eastAsia="Times New Roman" w:hAnsi="Times New Roman"/>
        </w:rPr>
        <w:tab/>
        <w:t>…..85</w:t>
      </w:r>
    </w:p>
    <w:p w14:paraId="50C5B83C" w14:textId="77777777" w:rsidR="001957B3" w:rsidRDefault="001957B3" w:rsidP="001957B3">
      <w:pPr>
        <w:spacing w:line="134" w:lineRule="exact"/>
        <w:rPr>
          <w:rFonts w:ascii="Times New Roman" w:eastAsia="Times New Roman" w:hAnsi="Times New Roman"/>
        </w:rPr>
      </w:pPr>
    </w:p>
    <w:p w14:paraId="4C39C6CA" w14:textId="77777777" w:rsidR="001957B3" w:rsidRDefault="001957B3" w:rsidP="001957B3">
      <w:pPr>
        <w:tabs>
          <w:tab w:val="left" w:leader="dot" w:pos="8440"/>
        </w:tabs>
        <w:spacing w:line="0" w:lineRule="atLeast"/>
        <w:ind w:left="200"/>
        <w:rPr>
          <w:rFonts w:ascii="Times New Roman" w:eastAsia="Times New Roman" w:hAnsi="Times New Roman"/>
          <w:b/>
          <w:sz w:val="23"/>
        </w:rPr>
      </w:pPr>
      <w:r>
        <w:rPr>
          <w:rFonts w:ascii="Times New Roman" w:eastAsia="Times New Roman" w:hAnsi="Times New Roman"/>
          <w:b/>
          <w:sz w:val="23"/>
        </w:rPr>
        <w:lastRenderedPageBreak/>
        <w:t>Section VII. Technical Specifications</w:t>
      </w:r>
      <w:r>
        <w:rPr>
          <w:rFonts w:ascii="Times New Roman" w:eastAsia="Times New Roman" w:hAnsi="Times New Roman"/>
        </w:rPr>
        <w:tab/>
        <w:t>….</w:t>
      </w:r>
      <w:r>
        <w:rPr>
          <w:rFonts w:ascii="Times New Roman" w:eastAsia="Times New Roman" w:hAnsi="Times New Roman"/>
          <w:b/>
          <w:sz w:val="23"/>
        </w:rPr>
        <w:t>86</w:t>
      </w:r>
    </w:p>
    <w:p w14:paraId="5F8C09EC" w14:textId="77777777" w:rsidR="001957B3" w:rsidRDefault="001957B3" w:rsidP="001957B3">
      <w:pPr>
        <w:spacing w:line="57" w:lineRule="exact"/>
        <w:rPr>
          <w:rFonts w:ascii="Times New Roman" w:eastAsia="Times New Roman" w:hAnsi="Times New Roman"/>
        </w:rPr>
      </w:pPr>
    </w:p>
    <w:p w14:paraId="1A659B12" w14:textId="77777777" w:rsidR="001957B3" w:rsidRDefault="001957B3" w:rsidP="001957B3">
      <w:pPr>
        <w:tabs>
          <w:tab w:val="left" w:leader="dot" w:pos="8380"/>
        </w:tabs>
        <w:spacing w:line="0" w:lineRule="atLeast"/>
        <w:ind w:left="200"/>
        <w:rPr>
          <w:rFonts w:ascii="Times New Roman" w:eastAsia="Times New Roman" w:hAnsi="Times New Roman"/>
        </w:rPr>
      </w:pPr>
      <w:r>
        <w:rPr>
          <w:rFonts w:ascii="Times New Roman" w:eastAsia="Times New Roman" w:hAnsi="Times New Roman"/>
          <w:sz w:val="23"/>
        </w:rPr>
        <w:t>Pharmaceuticals</w:t>
      </w:r>
      <w:r>
        <w:rPr>
          <w:rFonts w:ascii="Times New Roman" w:eastAsia="Times New Roman" w:hAnsi="Times New Roman"/>
        </w:rPr>
        <w:tab/>
        <w:t>…..87</w:t>
      </w:r>
    </w:p>
    <w:p w14:paraId="46FAD070" w14:textId="77777777" w:rsidR="001957B3" w:rsidRDefault="001957B3" w:rsidP="001957B3">
      <w:pPr>
        <w:spacing w:line="9" w:lineRule="exact"/>
        <w:rPr>
          <w:rFonts w:ascii="Times New Roman" w:eastAsia="Times New Roman" w:hAnsi="Times New Roman"/>
        </w:rPr>
      </w:pPr>
    </w:p>
    <w:p w14:paraId="6E4A9C2A" w14:textId="77777777" w:rsidR="001957B3" w:rsidRDefault="001957B3" w:rsidP="001957B3">
      <w:pPr>
        <w:spacing w:line="7" w:lineRule="exact"/>
        <w:rPr>
          <w:rFonts w:ascii="Times New Roman" w:eastAsia="Times New Roman" w:hAnsi="Times New Roman"/>
        </w:rPr>
      </w:pPr>
    </w:p>
    <w:p w14:paraId="3F55E135" w14:textId="77777777" w:rsidR="001957B3" w:rsidRDefault="001957B3" w:rsidP="001957B3">
      <w:pPr>
        <w:spacing w:line="0" w:lineRule="atLeast"/>
        <w:ind w:left="200"/>
        <w:rPr>
          <w:rFonts w:ascii="Times New Roman" w:eastAsia="Times New Roman" w:hAnsi="Times New Roman"/>
          <w:sz w:val="23"/>
        </w:rPr>
      </w:pPr>
      <w:r>
        <w:rPr>
          <w:rFonts w:ascii="Times New Roman" w:eastAsia="Times New Roman" w:hAnsi="Times New Roman"/>
          <w:b/>
          <w:sz w:val="23"/>
        </w:rPr>
        <w:t>Section VIII ………………………………………………………………………………</w:t>
      </w:r>
      <w:r>
        <w:rPr>
          <w:rFonts w:ascii="Times New Roman" w:eastAsia="Times New Roman" w:hAnsi="Times New Roman"/>
          <w:sz w:val="23"/>
        </w:rPr>
        <w:t>..100</w:t>
      </w:r>
    </w:p>
    <w:p w14:paraId="5CAD8219" w14:textId="77777777" w:rsidR="001957B3" w:rsidRDefault="001957B3" w:rsidP="001957B3">
      <w:pPr>
        <w:spacing w:line="9" w:lineRule="exact"/>
        <w:rPr>
          <w:rFonts w:ascii="Times New Roman" w:eastAsia="Times New Roman" w:hAnsi="Times New Roman"/>
        </w:rPr>
      </w:pPr>
    </w:p>
    <w:p w14:paraId="0764DCBE" w14:textId="77777777" w:rsidR="001957B3" w:rsidRDefault="001957B3" w:rsidP="001957B3">
      <w:pPr>
        <w:tabs>
          <w:tab w:val="left" w:leader="dot" w:pos="8400"/>
        </w:tabs>
        <w:spacing w:line="0" w:lineRule="atLeast"/>
        <w:ind w:left="200"/>
        <w:rPr>
          <w:rFonts w:ascii="Times New Roman" w:eastAsia="Times New Roman" w:hAnsi="Times New Roman"/>
          <w:sz w:val="23"/>
        </w:rPr>
      </w:pPr>
      <w:r>
        <w:rPr>
          <w:rFonts w:ascii="Times New Roman" w:eastAsia="Times New Roman" w:hAnsi="Times New Roman"/>
          <w:sz w:val="23"/>
        </w:rPr>
        <w:t>Notes to Tenderers on the Preparation of Sample Forms</w:t>
      </w:r>
      <w:r>
        <w:rPr>
          <w:rFonts w:ascii="Times New Roman" w:eastAsia="Times New Roman" w:hAnsi="Times New Roman"/>
        </w:rPr>
        <w:tab/>
        <w:t>..</w:t>
      </w:r>
      <w:r>
        <w:rPr>
          <w:rFonts w:ascii="Times New Roman" w:eastAsia="Times New Roman" w:hAnsi="Times New Roman"/>
          <w:sz w:val="23"/>
        </w:rPr>
        <w:t>100</w:t>
      </w:r>
    </w:p>
    <w:p w14:paraId="43750877" w14:textId="77777777" w:rsidR="001957B3" w:rsidRDefault="001957B3" w:rsidP="001957B3">
      <w:pPr>
        <w:spacing w:line="4" w:lineRule="exact"/>
        <w:rPr>
          <w:rFonts w:ascii="Times New Roman" w:eastAsia="Times New Roman" w:hAnsi="Times New Roman"/>
        </w:rPr>
      </w:pPr>
    </w:p>
    <w:p w14:paraId="41F8FA19" w14:textId="77777777" w:rsidR="001957B3" w:rsidRDefault="001957B3" w:rsidP="001957B3">
      <w:pPr>
        <w:tabs>
          <w:tab w:val="left" w:leader="dot" w:pos="8380"/>
        </w:tabs>
        <w:spacing w:line="0" w:lineRule="atLeast"/>
        <w:ind w:left="200"/>
        <w:rPr>
          <w:rFonts w:ascii="Times New Roman" w:eastAsia="Times New Roman" w:hAnsi="Times New Roman"/>
        </w:rPr>
      </w:pPr>
      <w:r>
        <w:rPr>
          <w:rFonts w:ascii="Times New Roman" w:eastAsia="Times New Roman" w:hAnsi="Times New Roman"/>
          <w:sz w:val="23"/>
        </w:rPr>
        <w:t>Sample Forms</w:t>
      </w:r>
      <w:r>
        <w:rPr>
          <w:rFonts w:ascii="Times New Roman" w:eastAsia="Times New Roman" w:hAnsi="Times New Roman"/>
        </w:rPr>
        <w:tab/>
        <w:t>...101</w:t>
      </w:r>
    </w:p>
    <w:p w14:paraId="07BC2998" w14:textId="77777777" w:rsidR="001957B3" w:rsidRDefault="001957B3" w:rsidP="001957B3">
      <w:pPr>
        <w:tabs>
          <w:tab w:val="left" w:leader="dot" w:pos="8380"/>
        </w:tabs>
        <w:spacing w:line="0" w:lineRule="atLeast"/>
        <w:ind w:left="200"/>
        <w:rPr>
          <w:rFonts w:ascii="Times New Roman" w:eastAsia="Times New Roman" w:hAnsi="Times New Roman"/>
        </w:rPr>
      </w:pPr>
    </w:p>
    <w:p w14:paraId="4F981C4B" w14:textId="77777777" w:rsidR="001957B3" w:rsidRDefault="001957B3" w:rsidP="001957B3">
      <w:pPr>
        <w:tabs>
          <w:tab w:val="left" w:leader="dot" w:pos="8380"/>
        </w:tabs>
        <w:spacing w:line="0" w:lineRule="atLeast"/>
        <w:ind w:left="200"/>
        <w:rPr>
          <w:rFonts w:ascii="Times New Roman" w:eastAsia="Times New Roman" w:hAnsi="Times New Roman"/>
        </w:rPr>
      </w:pPr>
    </w:p>
    <w:p w14:paraId="342C61FC" w14:textId="77777777" w:rsidR="001957B3" w:rsidRDefault="001957B3" w:rsidP="001957B3">
      <w:pPr>
        <w:tabs>
          <w:tab w:val="left" w:leader="dot" w:pos="8380"/>
        </w:tabs>
        <w:spacing w:line="0" w:lineRule="atLeast"/>
        <w:ind w:left="200"/>
        <w:rPr>
          <w:rFonts w:ascii="Times New Roman" w:eastAsia="Times New Roman" w:hAnsi="Times New Roman"/>
        </w:rPr>
      </w:pPr>
    </w:p>
    <w:p w14:paraId="198F7626" w14:textId="77777777" w:rsidR="001957B3" w:rsidRDefault="001957B3" w:rsidP="001957B3">
      <w:pPr>
        <w:tabs>
          <w:tab w:val="left" w:leader="dot" w:pos="8380"/>
        </w:tabs>
        <w:spacing w:line="0" w:lineRule="atLeast"/>
        <w:ind w:left="200"/>
        <w:rPr>
          <w:rFonts w:ascii="Times New Roman" w:eastAsia="Times New Roman" w:hAnsi="Times New Roman"/>
        </w:rPr>
      </w:pPr>
    </w:p>
    <w:p w14:paraId="32074D02" w14:textId="77777777" w:rsidR="001957B3" w:rsidRDefault="001957B3" w:rsidP="001957B3">
      <w:pPr>
        <w:tabs>
          <w:tab w:val="left" w:leader="dot" w:pos="8380"/>
        </w:tabs>
        <w:spacing w:line="0" w:lineRule="atLeast"/>
        <w:ind w:left="200"/>
        <w:rPr>
          <w:rFonts w:ascii="Times New Roman" w:eastAsia="Times New Roman" w:hAnsi="Times New Roman"/>
        </w:rPr>
      </w:pPr>
    </w:p>
    <w:p w14:paraId="0204E523" w14:textId="77777777" w:rsidR="001957B3" w:rsidRDefault="001957B3" w:rsidP="001957B3">
      <w:pPr>
        <w:tabs>
          <w:tab w:val="left" w:leader="dot" w:pos="8380"/>
        </w:tabs>
        <w:spacing w:line="0" w:lineRule="atLeast"/>
        <w:ind w:left="200"/>
        <w:rPr>
          <w:rFonts w:ascii="Times New Roman" w:eastAsia="Times New Roman" w:hAnsi="Times New Roman"/>
        </w:rPr>
      </w:pPr>
    </w:p>
    <w:p w14:paraId="2590E174" w14:textId="77777777" w:rsidR="001957B3" w:rsidRDefault="001957B3" w:rsidP="001957B3">
      <w:pPr>
        <w:tabs>
          <w:tab w:val="left" w:leader="dot" w:pos="8380"/>
        </w:tabs>
        <w:spacing w:line="0" w:lineRule="atLeast"/>
        <w:ind w:left="200"/>
        <w:rPr>
          <w:rFonts w:ascii="Times New Roman" w:eastAsia="Times New Roman" w:hAnsi="Times New Roman"/>
        </w:rPr>
      </w:pPr>
    </w:p>
    <w:p w14:paraId="45B0C826" w14:textId="77777777" w:rsidR="001957B3" w:rsidRDefault="001957B3" w:rsidP="001957B3">
      <w:pPr>
        <w:tabs>
          <w:tab w:val="left" w:leader="dot" w:pos="8380"/>
        </w:tabs>
        <w:spacing w:line="0" w:lineRule="atLeast"/>
        <w:ind w:left="200"/>
        <w:rPr>
          <w:rFonts w:ascii="Times New Roman" w:eastAsia="Times New Roman" w:hAnsi="Times New Roman"/>
        </w:rPr>
      </w:pPr>
    </w:p>
    <w:p w14:paraId="25550E7A" w14:textId="77777777" w:rsidR="001957B3" w:rsidRDefault="001957B3" w:rsidP="001957B3">
      <w:pPr>
        <w:tabs>
          <w:tab w:val="left" w:leader="dot" w:pos="8380"/>
        </w:tabs>
        <w:spacing w:line="0" w:lineRule="atLeast"/>
        <w:ind w:left="200"/>
        <w:rPr>
          <w:rFonts w:ascii="Times New Roman" w:eastAsia="Times New Roman" w:hAnsi="Times New Roman"/>
        </w:rPr>
      </w:pPr>
    </w:p>
    <w:p w14:paraId="1EF72C50" w14:textId="77777777" w:rsidR="001957B3" w:rsidRDefault="001957B3" w:rsidP="001957B3">
      <w:pPr>
        <w:tabs>
          <w:tab w:val="left" w:leader="dot" w:pos="8380"/>
        </w:tabs>
        <w:spacing w:line="0" w:lineRule="atLeast"/>
        <w:ind w:left="200"/>
        <w:rPr>
          <w:rFonts w:ascii="Times New Roman" w:eastAsia="Times New Roman" w:hAnsi="Times New Roman"/>
        </w:rPr>
      </w:pPr>
    </w:p>
    <w:p w14:paraId="40C64DC4" w14:textId="77777777" w:rsidR="001957B3" w:rsidRDefault="001957B3" w:rsidP="001957B3">
      <w:pPr>
        <w:tabs>
          <w:tab w:val="left" w:leader="dot" w:pos="8380"/>
        </w:tabs>
        <w:spacing w:line="0" w:lineRule="atLeast"/>
        <w:ind w:left="200"/>
        <w:rPr>
          <w:rFonts w:ascii="Times New Roman" w:eastAsia="Times New Roman" w:hAnsi="Times New Roman"/>
        </w:rPr>
      </w:pPr>
    </w:p>
    <w:p w14:paraId="71F0F27A" w14:textId="77777777" w:rsidR="001957B3" w:rsidRDefault="001957B3" w:rsidP="001957B3">
      <w:pPr>
        <w:tabs>
          <w:tab w:val="left" w:leader="dot" w:pos="8380"/>
        </w:tabs>
        <w:spacing w:line="0" w:lineRule="atLeast"/>
        <w:ind w:left="200"/>
        <w:rPr>
          <w:rFonts w:ascii="Times New Roman" w:eastAsia="Times New Roman" w:hAnsi="Times New Roman"/>
        </w:rPr>
      </w:pPr>
    </w:p>
    <w:p w14:paraId="00C11389" w14:textId="77777777" w:rsidR="001957B3" w:rsidRDefault="001957B3" w:rsidP="001957B3">
      <w:pPr>
        <w:tabs>
          <w:tab w:val="left" w:leader="dot" w:pos="8380"/>
        </w:tabs>
        <w:spacing w:line="0" w:lineRule="atLeast"/>
        <w:ind w:left="200"/>
        <w:rPr>
          <w:rFonts w:ascii="Times New Roman" w:eastAsia="Times New Roman" w:hAnsi="Times New Roman"/>
        </w:rPr>
      </w:pPr>
    </w:p>
    <w:p w14:paraId="3316CD3E" w14:textId="77777777" w:rsidR="001957B3" w:rsidRDefault="001957B3" w:rsidP="001957B3">
      <w:pPr>
        <w:tabs>
          <w:tab w:val="left" w:leader="dot" w:pos="8380"/>
        </w:tabs>
        <w:spacing w:line="0" w:lineRule="atLeast"/>
        <w:ind w:left="200"/>
        <w:rPr>
          <w:rFonts w:ascii="Times New Roman" w:eastAsia="Times New Roman" w:hAnsi="Times New Roman"/>
        </w:rPr>
      </w:pPr>
    </w:p>
    <w:p w14:paraId="2193F0D3" w14:textId="77777777" w:rsidR="001957B3" w:rsidRDefault="001957B3" w:rsidP="001957B3">
      <w:pPr>
        <w:tabs>
          <w:tab w:val="left" w:leader="dot" w:pos="8380"/>
        </w:tabs>
        <w:spacing w:line="0" w:lineRule="atLeast"/>
        <w:ind w:left="200"/>
        <w:rPr>
          <w:rFonts w:ascii="Times New Roman" w:eastAsia="Times New Roman" w:hAnsi="Times New Roman"/>
        </w:rPr>
      </w:pPr>
    </w:p>
    <w:p w14:paraId="36794D86" w14:textId="77777777" w:rsidR="001957B3" w:rsidRDefault="001957B3" w:rsidP="001957B3">
      <w:pPr>
        <w:tabs>
          <w:tab w:val="left" w:leader="dot" w:pos="8380"/>
        </w:tabs>
        <w:spacing w:line="0" w:lineRule="atLeast"/>
        <w:ind w:left="200"/>
        <w:rPr>
          <w:rFonts w:ascii="Times New Roman" w:eastAsia="Times New Roman" w:hAnsi="Times New Roman"/>
        </w:rPr>
      </w:pPr>
    </w:p>
    <w:p w14:paraId="1E53D892" w14:textId="77777777" w:rsidR="001957B3" w:rsidRDefault="001957B3" w:rsidP="001957B3">
      <w:pPr>
        <w:tabs>
          <w:tab w:val="left" w:leader="dot" w:pos="8380"/>
        </w:tabs>
        <w:spacing w:line="0" w:lineRule="atLeast"/>
        <w:ind w:left="200"/>
        <w:rPr>
          <w:rFonts w:ascii="Times New Roman" w:eastAsia="Times New Roman" w:hAnsi="Times New Roman"/>
        </w:rPr>
      </w:pPr>
    </w:p>
    <w:p w14:paraId="787EC3E7" w14:textId="77777777" w:rsidR="001957B3" w:rsidRDefault="001957B3" w:rsidP="001957B3">
      <w:pPr>
        <w:tabs>
          <w:tab w:val="left" w:leader="dot" w:pos="8380"/>
        </w:tabs>
        <w:spacing w:line="0" w:lineRule="atLeast"/>
        <w:ind w:left="200"/>
        <w:rPr>
          <w:rFonts w:ascii="Times New Roman" w:eastAsia="Times New Roman" w:hAnsi="Times New Roman"/>
        </w:rPr>
      </w:pPr>
    </w:p>
    <w:p w14:paraId="3CDF861C" w14:textId="77777777" w:rsidR="001957B3" w:rsidRDefault="001957B3" w:rsidP="001957B3">
      <w:pPr>
        <w:tabs>
          <w:tab w:val="left" w:leader="dot" w:pos="8380"/>
        </w:tabs>
        <w:spacing w:line="0" w:lineRule="atLeast"/>
        <w:ind w:left="200"/>
        <w:rPr>
          <w:rFonts w:ascii="Times New Roman" w:eastAsia="Times New Roman" w:hAnsi="Times New Roman"/>
        </w:rPr>
      </w:pPr>
    </w:p>
    <w:p w14:paraId="401F1D2C" w14:textId="77777777" w:rsidR="001957B3" w:rsidRDefault="001957B3" w:rsidP="001957B3">
      <w:pPr>
        <w:tabs>
          <w:tab w:val="left" w:leader="dot" w:pos="8380"/>
        </w:tabs>
        <w:spacing w:line="0" w:lineRule="atLeast"/>
        <w:ind w:left="200"/>
        <w:rPr>
          <w:rFonts w:ascii="Times New Roman" w:eastAsia="Times New Roman" w:hAnsi="Times New Roman"/>
        </w:rPr>
      </w:pPr>
    </w:p>
    <w:p w14:paraId="473B2970" w14:textId="77777777" w:rsidR="001957B3" w:rsidRDefault="001957B3" w:rsidP="001957B3">
      <w:pPr>
        <w:tabs>
          <w:tab w:val="left" w:leader="dot" w:pos="8380"/>
        </w:tabs>
        <w:spacing w:line="0" w:lineRule="atLeast"/>
        <w:ind w:left="200"/>
        <w:rPr>
          <w:rFonts w:ascii="Times New Roman" w:eastAsia="Times New Roman" w:hAnsi="Times New Roman"/>
        </w:rPr>
      </w:pPr>
    </w:p>
    <w:p w14:paraId="0C10BE93" w14:textId="77777777" w:rsidR="001957B3" w:rsidRDefault="001957B3" w:rsidP="001957B3">
      <w:pPr>
        <w:tabs>
          <w:tab w:val="left" w:leader="dot" w:pos="8380"/>
        </w:tabs>
        <w:spacing w:line="0" w:lineRule="atLeast"/>
        <w:ind w:left="200"/>
        <w:rPr>
          <w:rFonts w:ascii="Times New Roman" w:eastAsia="Times New Roman" w:hAnsi="Times New Roman"/>
        </w:rPr>
      </w:pPr>
    </w:p>
    <w:p w14:paraId="4D5FE038" w14:textId="77777777" w:rsidR="00871AA4" w:rsidRDefault="00871AA4" w:rsidP="001957B3">
      <w:pPr>
        <w:tabs>
          <w:tab w:val="left" w:leader="dot" w:pos="8380"/>
        </w:tabs>
        <w:spacing w:line="0" w:lineRule="atLeast"/>
        <w:ind w:left="200"/>
        <w:rPr>
          <w:rFonts w:ascii="Times New Roman" w:eastAsia="Times New Roman" w:hAnsi="Times New Roman"/>
        </w:rPr>
      </w:pPr>
    </w:p>
    <w:p w14:paraId="441606AF" w14:textId="77777777" w:rsidR="00871AA4" w:rsidRDefault="00871AA4" w:rsidP="001957B3">
      <w:pPr>
        <w:tabs>
          <w:tab w:val="left" w:leader="dot" w:pos="8380"/>
        </w:tabs>
        <w:spacing w:line="0" w:lineRule="atLeast"/>
        <w:ind w:left="200"/>
        <w:rPr>
          <w:rFonts w:ascii="Times New Roman" w:eastAsia="Times New Roman" w:hAnsi="Times New Roman"/>
        </w:rPr>
      </w:pPr>
    </w:p>
    <w:p w14:paraId="7501E663" w14:textId="77777777" w:rsidR="00871AA4" w:rsidRDefault="00871AA4" w:rsidP="001957B3">
      <w:pPr>
        <w:tabs>
          <w:tab w:val="left" w:leader="dot" w:pos="8380"/>
        </w:tabs>
        <w:spacing w:line="0" w:lineRule="atLeast"/>
        <w:ind w:left="200"/>
        <w:rPr>
          <w:rFonts w:ascii="Times New Roman" w:eastAsia="Times New Roman" w:hAnsi="Times New Roman"/>
        </w:rPr>
      </w:pPr>
    </w:p>
    <w:p w14:paraId="72FAF17D" w14:textId="77777777" w:rsidR="00871AA4" w:rsidRDefault="00871AA4" w:rsidP="001957B3">
      <w:pPr>
        <w:tabs>
          <w:tab w:val="left" w:leader="dot" w:pos="8380"/>
        </w:tabs>
        <w:spacing w:line="0" w:lineRule="atLeast"/>
        <w:ind w:left="200"/>
        <w:rPr>
          <w:rFonts w:ascii="Times New Roman" w:eastAsia="Times New Roman" w:hAnsi="Times New Roman"/>
        </w:rPr>
      </w:pPr>
    </w:p>
    <w:p w14:paraId="04A0E960" w14:textId="77777777" w:rsidR="00871AA4" w:rsidRDefault="00871AA4" w:rsidP="001957B3">
      <w:pPr>
        <w:tabs>
          <w:tab w:val="left" w:leader="dot" w:pos="8380"/>
        </w:tabs>
        <w:spacing w:line="0" w:lineRule="atLeast"/>
        <w:ind w:left="200"/>
        <w:rPr>
          <w:rFonts w:ascii="Times New Roman" w:eastAsia="Times New Roman" w:hAnsi="Times New Roman"/>
        </w:rPr>
      </w:pPr>
    </w:p>
    <w:p w14:paraId="3FA25115" w14:textId="77777777" w:rsidR="00871AA4" w:rsidRDefault="00871AA4" w:rsidP="001957B3">
      <w:pPr>
        <w:tabs>
          <w:tab w:val="left" w:leader="dot" w:pos="8380"/>
        </w:tabs>
        <w:spacing w:line="0" w:lineRule="atLeast"/>
        <w:ind w:left="200"/>
        <w:rPr>
          <w:rFonts w:ascii="Times New Roman" w:eastAsia="Times New Roman" w:hAnsi="Times New Roman"/>
        </w:rPr>
      </w:pPr>
    </w:p>
    <w:p w14:paraId="09C7F7A0" w14:textId="77777777" w:rsidR="00871AA4" w:rsidRDefault="00871AA4" w:rsidP="001957B3">
      <w:pPr>
        <w:tabs>
          <w:tab w:val="left" w:leader="dot" w:pos="8380"/>
        </w:tabs>
        <w:spacing w:line="0" w:lineRule="atLeast"/>
        <w:ind w:left="200"/>
        <w:rPr>
          <w:rFonts w:ascii="Times New Roman" w:eastAsia="Times New Roman" w:hAnsi="Times New Roman"/>
        </w:rPr>
      </w:pPr>
    </w:p>
    <w:p w14:paraId="33FEBE7E" w14:textId="77777777" w:rsidR="001957B3" w:rsidRDefault="001957B3" w:rsidP="001957B3">
      <w:pPr>
        <w:tabs>
          <w:tab w:val="left" w:leader="dot" w:pos="8380"/>
        </w:tabs>
        <w:spacing w:line="0" w:lineRule="atLeast"/>
        <w:ind w:left="200"/>
        <w:rPr>
          <w:rFonts w:ascii="Times New Roman" w:eastAsia="Times New Roman" w:hAnsi="Times New Roman"/>
        </w:rPr>
      </w:pPr>
    </w:p>
    <w:p w14:paraId="4FD696D0" w14:textId="77777777" w:rsidR="001957B3" w:rsidRDefault="001957B3" w:rsidP="001957B3">
      <w:pPr>
        <w:tabs>
          <w:tab w:val="left" w:leader="dot" w:pos="8380"/>
        </w:tabs>
        <w:spacing w:line="0" w:lineRule="atLeast"/>
        <w:ind w:left="200"/>
        <w:rPr>
          <w:rFonts w:ascii="Times New Roman" w:eastAsia="Times New Roman" w:hAnsi="Times New Roman"/>
        </w:rPr>
      </w:pPr>
    </w:p>
    <w:p w14:paraId="220B7B40" w14:textId="77777777" w:rsidR="001957B3" w:rsidRDefault="001957B3" w:rsidP="001957B3">
      <w:pPr>
        <w:tabs>
          <w:tab w:val="left" w:pos="8900"/>
        </w:tabs>
        <w:spacing w:line="0" w:lineRule="atLeast"/>
        <w:ind w:left="300"/>
        <w:rPr>
          <w:rFonts w:ascii="Times New Roman" w:eastAsia="Times New Roman" w:hAnsi="Times New Roman"/>
          <w:sz w:val="19"/>
        </w:rPr>
      </w:pPr>
      <w:r>
        <w:rPr>
          <w:rFonts w:ascii="Times New Roman" w:eastAsia="Times New Roman" w:hAnsi="Times New Roman"/>
          <w:sz w:val="19"/>
        </w:rPr>
        <w:t>Invitation for Tenders</w:t>
      </w:r>
      <w:r>
        <w:rPr>
          <w:rFonts w:ascii="Times New Roman" w:eastAsia="Times New Roman" w:hAnsi="Times New Roman"/>
        </w:rPr>
        <w:tab/>
      </w:r>
      <w:r>
        <w:rPr>
          <w:rFonts w:ascii="Times New Roman" w:eastAsia="Times New Roman" w:hAnsi="Times New Roman"/>
          <w:sz w:val="19"/>
        </w:rPr>
        <w:t>1</w:t>
      </w:r>
    </w:p>
    <w:p w14:paraId="2D840112" w14:textId="77777777" w:rsidR="001957B3" w:rsidRDefault="001957B3" w:rsidP="001957B3">
      <w:pPr>
        <w:spacing w:line="20" w:lineRule="exact"/>
        <w:rPr>
          <w:rFonts w:ascii="Times New Roman" w:eastAsia="Times New Roman" w:hAnsi="Times New Roman"/>
        </w:rPr>
      </w:pPr>
      <w:r>
        <w:rPr>
          <w:rFonts w:ascii="Times New Roman" w:eastAsia="Times New Roman" w:hAnsi="Times New Roman"/>
          <w:noProof/>
          <w:sz w:val="19"/>
        </w:rPr>
        <mc:AlternateContent>
          <mc:Choice Requires="wps">
            <w:drawing>
              <wp:anchor distT="0" distB="0" distL="114300" distR="114300" simplePos="0" relativeHeight="251665408" behindDoc="1" locked="0" layoutInCell="1" allowOverlap="1" wp14:anchorId="72395ACE" wp14:editId="1D5D7A0A">
                <wp:simplePos x="0" y="0"/>
                <wp:positionH relativeFrom="column">
                  <wp:posOffset>178435</wp:posOffset>
                </wp:positionH>
                <wp:positionV relativeFrom="paragraph">
                  <wp:posOffset>34290</wp:posOffset>
                </wp:positionV>
                <wp:extent cx="5374005" cy="0"/>
                <wp:effectExtent l="6985" t="13970" r="10160" b="1460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4005"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FB5E5" id="Straight Connector 58"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5pt,2.7pt" to="437.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" strokeweight=".84pt"/>
            </w:pict>
          </mc:Fallback>
        </mc:AlternateContent>
      </w:r>
    </w:p>
    <w:p w14:paraId="44F8CEC7" w14:textId="77777777" w:rsidR="001957B3" w:rsidRDefault="001957B3" w:rsidP="001957B3">
      <w:pPr>
        <w:spacing w:line="20" w:lineRule="exact"/>
        <w:rPr>
          <w:rFonts w:ascii="Times New Roman" w:eastAsia="Times New Roman" w:hAnsi="Times New Roman"/>
        </w:rPr>
      </w:pPr>
    </w:p>
    <w:p w14:paraId="5684BB4D" w14:textId="77777777" w:rsidR="001957B3" w:rsidRDefault="001957B3" w:rsidP="001957B3">
      <w:pPr>
        <w:rPr>
          <w:rFonts w:ascii="Times New Roman" w:eastAsia="Times New Roman" w:hAnsi="Times New Roman"/>
        </w:rPr>
      </w:pPr>
    </w:p>
    <w:p w14:paraId="69E741C3" w14:textId="77777777" w:rsidR="001957B3" w:rsidRDefault="001957B3" w:rsidP="001957B3">
      <w:pPr>
        <w:spacing w:line="0" w:lineRule="atLeast"/>
        <w:ind w:left="2340"/>
        <w:rPr>
          <w:rFonts w:ascii="Times New Roman" w:eastAsia="Times New Roman" w:hAnsi="Times New Roman"/>
          <w:b/>
          <w:sz w:val="33"/>
        </w:rPr>
      </w:pPr>
      <w:r>
        <w:rPr>
          <w:rFonts w:ascii="Times New Roman" w:eastAsia="Times New Roman" w:hAnsi="Times New Roman"/>
          <w:b/>
          <w:sz w:val="42"/>
        </w:rPr>
        <w:t>I</w:t>
      </w:r>
      <w:r>
        <w:rPr>
          <w:rFonts w:ascii="Times New Roman" w:eastAsia="Times New Roman" w:hAnsi="Times New Roman"/>
          <w:b/>
          <w:sz w:val="33"/>
        </w:rPr>
        <w:t>NVITATION FOR</w:t>
      </w:r>
      <w:r>
        <w:rPr>
          <w:rFonts w:ascii="Times New Roman" w:eastAsia="Times New Roman" w:hAnsi="Times New Roman"/>
          <w:b/>
          <w:sz w:val="42"/>
        </w:rPr>
        <w:t xml:space="preserve"> T</w:t>
      </w:r>
      <w:r>
        <w:rPr>
          <w:rFonts w:ascii="Times New Roman" w:eastAsia="Times New Roman" w:hAnsi="Times New Roman"/>
          <w:b/>
          <w:sz w:val="33"/>
        </w:rPr>
        <w:t>ENDERS</w:t>
      </w:r>
    </w:p>
    <w:p w14:paraId="3C29D992" w14:textId="77777777" w:rsidR="001957B3" w:rsidRPr="001957B3" w:rsidRDefault="001957B3" w:rsidP="001957B3">
      <w:pPr>
        <w:rPr>
          <w:rFonts w:ascii="Times New Roman" w:eastAsia="Times New Roman" w:hAnsi="Times New Roman"/>
        </w:rPr>
        <w:sectPr w:rsidR="001957B3" w:rsidRPr="001957B3" w:rsidSect="006A1089">
          <w:pgSz w:w="11900" w:h="16841"/>
          <w:pgMar w:top="1440" w:right="1439" w:bottom="1440" w:left="1440" w:header="0" w:footer="0" w:gutter="0"/>
          <w:cols w:space="0" w:equalWidth="0">
            <w:col w:w="9020"/>
          </w:cols>
          <w:docGrid w:linePitch="360"/>
        </w:sectPr>
      </w:pPr>
    </w:p>
    <w:p w14:paraId="7F4B0845" w14:textId="2B42DAB2" w:rsidR="001957B3" w:rsidRDefault="001957B3" w:rsidP="001957B3">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          </w:t>
      </w:r>
    </w:p>
    <w:p w14:paraId="7C89409D" w14:textId="77777777" w:rsidR="001957B3" w:rsidRDefault="001957B3" w:rsidP="001957B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30B92813" w14:textId="77292217" w:rsidR="001957B3" w:rsidRPr="001957B3" w:rsidRDefault="001957B3" w:rsidP="001957B3">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                                </w:t>
      </w:r>
    </w:p>
    <w:p w14:paraId="1FC24FFA" w14:textId="77777777" w:rsidR="001957B3" w:rsidRDefault="001957B3" w:rsidP="001957B3">
      <w:pPr>
        <w:tabs>
          <w:tab w:val="left" w:leader="dot" w:pos="8380"/>
        </w:tabs>
        <w:spacing w:line="0" w:lineRule="atLeast"/>
        <w:ind w:left="200"/>
      </w:pPr>
    </w:p>
    <w:p w14:paraId="3FA8CEC6" w14:textId="77777777" w:rsidR="001957B3" w:rsidRDefault="001957B3" w:rsidP="001957B3">
      <w:pPr>
        <w:tabs>
          <w:tab w:val="left" w:pos="2049"/>
        </w:tabs>
        <w:rPr>
          <w:rFonts w:ascii="Times New Roman" w:eastAsia="Times New Roman" w:hAnsi="Times New Roman"/>
          <w:sz w:val="24"/>
          <w:szCs w:val="24"/>
        </w:rPr>
      </w:pPr>
    </w:p>
    <w:p w14:paraId="4ACCCCB4" w14:textId="77777777" w:rsidR="00A55344" w:rsidRDefault="00A55344" w:rsidP="001957B3">
      <w:pPr>
        <w:tabs>
          <w:tab w:val="left" w:pos="2049"/>
        </w:tabs>
        <w:rPr>
          <w:rFonts w:ascii="Times New Roman" w:eastAsia="Times New Roman" w:hAnsi="Times New Roman"/>
          <w:sz w:val="24"/>
          <w:szCs w:val="24"/>
        </w:rPr>
      </w:pPr>
    </w:p>
    <w:p w14:paraId="0538C5BC" w14:textId="77777777" w:rsidR="00A55344" w:rsidRDefault="00A55344" w:rsidP="001957B3">
      <w:pPr>
        <w:tabs>
          <w:tab w:val="left" w:pos="2049"/>
        </w:tabs>
        <w:rPr>
          <w:rFonts w:ascii="Times New Roman" w:eastAsia="Times New Roman" w:hAnsi="Times New Roman"/>
          <w:sz w:val="24"/>
          <w:szCs w:val="24"/>
        </w:rPr>
      </w:pPr>
    </w:p>
    <w:p w14:paraId="16426E85" w14:textId="77777777" w:rsidR="001957B3" w:rsidRDefault="001957B3" w:rsidP="001957B3">
      <w:pPr>
        <w:tabs>
          <w:tab w:val="left" w:pos="2049"/>
        </w:tabs>
        <w:rPr>
          <w:rFonts w:ascii="Times New Roman" w:eastAsia="Times New Roman" w:hAnsi="Times New Roman"/>
          <w:sz w:val="24"/>
          <w:szCs w:val="24"/>
        </w:rPr>
      </w:pPr>
    </w:p>
    <w:p w14:paraId="6480E178" w14:textId="77777777" w:rsidR="001957B3" w:rsidRDefault="001957B3" w:rsidP="001957B3">
      <w:pPr>
        <w:tabs>
          <w:tab w:val="left" w:pos="2049"/>
        </w:tabs>
        <w:rPr>
          <w:rFonts w:ascii="Times New Roman" w:eastAsia="Times New Roman" w:hAnsi="Times New Roman"/>
          <w:sz w:val="24"/>
          <w:szCs w:val="24"/>
        </w:rPr>
      </w:pPr>
    </w:p>
    <w:p w14:paraId="7A27DC5E" w14:textId="77777777" w:rsidR="001957B3" w:rsidRDefault="001957B3" w:rsidP="001957B3">
      <w:pPr>
        <w:tabs>
          <w:tab w:val="left" w:pos="2049"/>
        </w:tabs>
        <w:rPr>
          <w:rFonts w:ascii="Times New Roman" w:eastAsia="Times New Roman" w:hAnsi="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6040"/>
        <w:gridCol w:w="3120"/>
      </w:tblGrid>
      <w:tr w:rsidR="001957B3" w14:paraId="6A42C9E2" w14:textId="77777777" w:rsidTr="006C01B0">
        <w:trPr>
          <w:trHeight w:val="218"/>
        </w:trPr>
        <w:tc>
          <w:tcPr>
            <w:tcW w:w="6040" w:type="dxa"/>
            <w:vAlign w:val="bottom"/>
          </w:tcPr>
          <w:p w14:paraId="2F612A93" w14:textId="77777777" w:rsidR="001957B3" w:rsidRDefault="001957B3" w:rsidP="006C01B0">
            <w:pPr>
              <w:spacing w:line="0" w:lineRule="atLeast"/>
              <w:ind w:left="360"/>
              <w:rPr>
                <w:rFonts w:ascii="Times New Roman" w:eastAsia="Times New Roman" w:hAnsi="Times New Roman"/>
                <w:sz w:val="19"/>
              </w:rPr>
            </w:pPr>
            <w:r>
              <w:rPr>
                <w:rFonts w:ascii="Times New Roman" w:eastAsia="Times New Roman" w:hAnsi="Times New Roman"/>
                <w:sz w:val="19"/>
              </w:rPr>
              <w:t>Section I. Instructions to Tenderers</w:t>
            </w:r>
          </w:p>
        </w:tc>
        <w:tc>
          <w:tcPr>
            <w:tcW w:w="3120" w:type="dxa"/>
            <w:vAlign w:val="bottom"/>
          </w:tcPr>
          <w:p w14:paraId="3DAB28A3" w14:textId="1AB5BBB3" w:rsidR="001957B3" w:rsidRDefault="001957B3" w:rsidP="006C01B0">
            <w:pPr>
              <w:spacing w:line="0" w:lineRule="atLeast"/>
              <w:jc w:val="right"/>
              <w:rPr>
                <w:rFonts w:ascii="Times New Roman" w:eastAsia="Times New Roman" w:hAnsi="Times New Roman"/>
                <w:sz w:val="19"/>
              </w:rPr>
            </w:pPr>
            <w:r>
              <w:rPr>
                <w:rFonts w:ascii="Times New Roman" w:eastAsia="Times New Roman" w:hAnsi="Times New Roman"/>
                <w:sz w:val="19"/>
              </w:rPr>
              <w:t>3</w:t>
            </w:r>
          </w:p>
        </w:tc>
      </w:tr>
      <w:tr w:rsidR="001957B3" w14:paraId="083698E3" w14:textId="77777777" w:rsidTr="006C01B0">
        <w:trPr>
          <w:trHeight w:val="27"/>
        </w:trPr>
        <w:tc>
          <w:tcPr>
            <w:tcW w:w="6040" w:type="dxa"/>
            <w:tcBorders>
              <w:bottom w:val="single" w:sz="8" w:space="0" w:color="auto"/>
            </w:tcBorders>
            <w:vAlign w:val="bottom"/>
          </w:tcPr>
          <w:p w14:paraId="1F47C6AF" w14:textId="20335229" w:rsidR="001957B3" w:rsidRDefault="001957B3" w:rsidP="006C01B0">
            <w:pPr>
              <w:spacing w:line="0" w:lineRule="atLeast"/>
              <w:rPr>
                <w:rFonts w:ascii="Times New Roman" w:eastAsia="Times New Roman" w:hAnsi="Times New Roman"/>
                <w:sz w:val="2"/>
              </w:rPr>
            </w:pPr>
            <w:r>
              <w:rPr>
                <w:rFonts w:ascii="Times New Roman" w:eastAsia="Times New Roman" w:hAnsi="Times New Roman"/>
                <w:sz w:val="2"/>
              </w:rPr>
              <w:t>33</w:t>
            </w:r>
          </w:p>
        </w:tc>
        <w:tc>
          <w:tcPr>
            <w:tcW w:w="3120" w:type="dxa"/>
            <w:tcBorders>
              <w:bottom w:val="single" w:sz="8" w:space="0" w:color="auto"/>
            </w:tcBorders>
            <w:vAlign w:val="bottom"/>
          </w:tcPr>
          <w:p w14:paraId="1F9DEA6A" w14:textId="77777777" w:rsidR="001957B3" w:rsidRDefault="001957B3" w:rsidP="006C01B0">
            <w:pPr>
              <w:spacing w:line="0" w:lineRule="atLeast"/>
              <w:rPr>
                <w:rFonts w:ascii="Times New Roman" w:eastAsia="Times New Roman" w:hAnsi="Times New Roman"/>
                <w:sz w:val="2"/>
              </w:rPr>
            </w:pPr>
          </w:p>
        </w:tc>
      </w:tr>
    </w:tbl>
    <w:p w14:paraId="7F5824F2" w14:textId="77777777" w:rsidR="001957B3" w:rsidRDefault="001957B3" w:rsidP="001957B3">
      <w:pPr>
        <w:tabs>
          <w:tab w:val="left" w:pos="2049"/>
        </w:tabs>
        <w:rPr>
          <w:rFonts w:ascii="Times New Roman" w:eastAsia="Times New Roman" w:hAnsi="Times New Roman"/>
          <w:sz w:val="24"/>
          <w:szCs w:val="24"/>
        </w:rPr>
      </w:pPr>
    </w:p>
    <w:p w14:paraId="4FE8F192" w14:textId="77777777" w:rsidR="001957B3" w:rsidRDefault="001957B3" w:rsidP="001957B3">
      <w:pPr>
        <w:spacing w:line="0" w:lineRule="atLeast"/>
        <w:ind w:left="300"/>
        <w:rPr>
          <w:rFonts w:ascii="Times New Roman" w:eastAsia="Times New Roman" w:hAnsi="Times New Roman"/>
          <w:b/>
          <w:sz w:val="43"/>
        </w:rPr>
      </w:pPr>
    </w:p>
    <w:p w14:paraId="2E4990F0" w14:textId="5C554FF2" w:rsidR="001957B3" w:rsidRDefault="001957B3" w:rsidP="001957B3">
      <w:pPr>
        <w:spacing w:line="0" w:lineRule="atLeast"/>
        <w:ind w:left="300"/>
        <w:rPr>
          <w:rFonts w:ascii="Times New Roman" w:eastAsia="Times New Roman" w:hAnsi="Times New Roman"/>
          <w:b/>
          <w:sz w:val="34"/>
        </w:rPr>
      </w:pPr>
      <w:r>
        <w:rPr>
          <w:rFonts w:ascii="Times New Roman" w:eastAsia="Times New Roman" w:hAnsi="Times New Roman"/>
          <w:b/>
          <w:sz w:val="43"/>
        </w:rPr>
        <w:t>S</w:t>
      </w:r>
      <w:r>
        <w:rPr>
          <w:rFonts w:ascii="Times New Roman" w:eastAsia="Times New Roman" w:hAnsi="Times New Roman"/>
          <w:b/>
          <w:sz w:val="34"/>
        </w:rPr>
        <w:t>ECTION</w:t>
      </w:r>
      <w:r>
        <w:rPr>
          <w:rFonts w:ascii="Times New Roman" w:eastAsia="Times New Roman" w:hAnsi="Times New Roman"/>
          <w:b/>
          <w:sz w:val="43"/>
        </w:rPr>
        <w:t xml:space="preserve"> I. I</w:t>
      </w:r>
      <w:r>
        <w:rPr>
          <w:rFonts w:ascii="Times New Roman" w:eastAsia="Times New Roman" w:hAnsi="Times New Roman"/>
          <w:b/>
          <w:sz w:val="34"/>
        </w:rPr>
        <w:t>NSTRUCTIONS TO</w:t>
      </w:r>
      <w:r>
        <w:rPr>
          <w:rFonts w:ascii="Times New Roman" w:eastAsia="Times New Roman" w:hAnsi="Times New Roman"/>
          <w:b/>
          <w:sz w:val="43"/>
        </w:rPr>
        <w:t xml:space="preserve"> T</w:t>
      </w:r>
      <w:r>
        <w:rPr>
          <w:rFonts w:ascii="Times New Roman" w:eastAsia="Times New Roman" w:hAnsi="Times New Roman"/>
          <w:b/>
          <w:sz w:val="34"/>
        </w:rPr>
        <w:t>ENDERERS</w:t>
      </w:r>
    </w:p>
    <w:p w14:paraId="27371D85" w14:textId="77777777" w:rsidR="001957B3" w:rsidRDefault="001957B3" w:rsidP="001957B3">
      <w:pPr>
        <w:spacing w:line="0" w:lineRule="atLeast"/>
        <w:ind w:left="300"/>
        <w:rPr>
          <w:rFonts w:ascii="Times New Roman" w:eastAsia="Times New Roman" w:hAnsi="Times New Roman"/>
          <w:b/>
          <w:sz w:val="34"/>
        </w:rPr>
      </w:pPr>
    </w:p>
    <w:p w14:paraId="7134DEE2" w14:textId="77777777" w:rsidR="001957B3" w:rsidRDefault="001957B3" w:rsidP="001957B3">
      <w:pPr>
        <w:spacing w:line="0" w:lineRule="atLeast"/>
        <w:ind w:left="300"/>
        <w:rPr>
          <w:rFonts w:ascii="Times New Roman" w:eastAsia="Times New Roman" w:hAnsi="Times New Roman"/>
          <w:b/>
          <w:sz w:val="34"/>
        </w:rPr>
      </w:pPr>
    </w:p>
    <w:p w14:paraId="78F1FEBE" w14:textId="77777777" w:rsidR="001957B3" w:rsidRDefault="001957B3" w:rsidP="001957B3">
      <w:pPr>
        <w:spacing w:line="0" w:lineRule="atLeast"/>
        <w:ind w:left="300"/>
        <w:rPr>
          <w:rFonts w:ascii="Times New Roman" w:eastAsia="Times New Roman" w:hAnsi="Times New Roman"/>
          <w:b/>
          <w:sz w:val="34"/>
        </w:rPr>
      </w:pPr>
    </w:p>
    <w:p w14:paraId="40A31167" w14:textId="77777777" w:rsidR="001957B3" w:rsidRDefault="001957B3" w:rsidP="001957B3">
      <w:pPr>
        <w:spacing w:line="0" w:lineRule="atLeast"/>
        <w:ind w:left="300"/>
        <w:rPr>
          <w:rFonts w:ascii="Times New Roman" w:eastAsia="Times New Roman" w:hAnsi="Times New Roman"/>
          <w:b/>
          <w:sz w:val="34"/>
        </w:rPr>
      </w:pPr>
    </w:p>
    <w:p w14:paraId="794A1956" w14:textId="77777777" w:rsidR="001957B3" w:rsidRDefault="001957B3" w:rsidP="001957B3">
      <w:pPr>
        <w:spacing w:line="0" w:lineRule="atLeast"/>
        <w:ind w:left="300"/>
        <w:rPr>
          <w:rFonts w:ascii="Times New Roman" w:eastAsia="Times New Roman" w:hAnsi="Times New Roman"/>
          <w:b/>
          <w:sz w:val="34"/>
        </w:rPr>
      </w:pPr>
    </w:p>
    <w:p w14:paraId="6036520A" w14:textId="77777777" w:rsidR="001957B3" w:rsidRDefault="001957B3" w:rsidP="001957B3">
      <w:pPr>
        <w:spacing w:line="0" w:lineRule="atLeast"/>
        <w:ind w:left="300"/>
        <w:rPr>
          <w:rFonts w:ascii="Times New Roman" w:eastAsia="Times New Roman" w:hAnsi="Times New Roman"/>
          <w:b/>
          <w:sz w:val="34"/>
        </w:rPr>
      </w:pPr>
    </w:p>
    <w:p w14:paraId="68A3D21C" w14:textId="77777777" w:rsidR="001957B3" w:rsidRDefault="001957B3" w:rsidP="001957B3">
      <w:pPr>
        <w:spacing w:line="0" w:lineRule="atLeast"/>
        <w:ind w:left="300"/>
        <w:rPr>
          <w:rFonts w:ascii="Times New Roman" w:eastAsia="Times New Roman" w:hAnsi="Times New Roman"/>
          <w:b/>
          <w:sz w:val="34"/>
        </w:rPr>
      </w:pPr>
    </w:p>
    <w:p w14:paraId="46B25D93" w14:textId="77777777" w:rsidR="001957B3" w:rsidRDefault="001957B3" w:rsidP="001957B3">
      <w:pPr>
        <w:spacing w:line="0" w:lineRule="atLeast"/>
        <w:ind w:left="300"/>
        <w:rPr>
          <w:rFonts w:ascii="Times New Roman" w:eastAsia="Times New Roman" w:hAnsi="Times New Roman"/>
          <w:b/>
          <w:sz w:val="34"/>
        </w:rPr>
      </w:pPr>
    </w:p>
    <w:p w14:paraId="3518BE03" w14:textId="77777777" w:rsidR="001957B3" w:rsidRDefault="001957B3" w:rsidP="001957B3">
      <w:pPr>
        <w:spacing w:line="0" w:lineRule="atLeast"/>
        <w:ind w:left="300"/>
        <w:rPr>
          <w:rFonts w:ascii="Times New Roman" w:eastAsia="Times New Roman" w:hAnsi="Times New Roman"/>
          <w:b/>
          <w:sz w:val="34"/>
        </w:rPr>
      </w:pPr>
    </w:p>
    <w:p w14:paraId="1BA1ECEF" w14:textId="77777777" w:rsidR="001957B3" w:rsidRDefault="001957B3" w:rsidP="001957B3">
      <w:pPr>
        <w:spacing w:line="0" w:lineRule="atLeast"/>
        <w:ind w:left="300"/>
        <w:rPr>
          <w:rFonts w:ascii="Times New Roman" w:eastAsia="Times New Roman" w:hAnsi="Times New Roman"/>
          <w:b/>
          <w:sz w:val="34"/>
        </w:rPr>
      </w:pPr>
    </w:p>
    <w:p w14:paraId="01EACD6C" w14:textId="77777777" w:rsidR="001957B3" w:rsidRDefault="001957B3" w:rsidP="001957B3">
      <w:pPr>
        <w:spacing w:line="0" w:lineRule="atLeast"/>
        <w:ind w:left="300"/>
        <w:rPr>
          <w:rFonts w:ascii="Times New Roman" w:eastAsia="Times New Roman" w:hAnsi="Times New Roman"/>
          <w:b/>
          <w:sz w:val="34"/>
        </w:rPr>
      </w:pPr>
    </w:p>
    <w:p w14:paraId="0CE31B6A" w14:textId="77777777" w:rsidR="001957B3" w:rsidRDefault="001957B3" w:rsidP="001957B3">
      <w:pPr>
        <w:spacing w:line="0" w:lineRule="atLeast"/>
        <w:ind w:left="300"/>
        <w:rPr>
          <w:rFonts w:ascii="Times New Roman" w:eastAsia="Times New Roman" w:hAnsi="Times New Roman"/>
          <w:b/>
          <w:sz w:val="34"/>
        </w:rPr>
      </w:pPr>
    </w:p>
    <w:p w14:paraId="21B8404C" w14:textId="77777777" w:rsidR="001957B3" w:rsidRDefault="001957B3" w:rsidP="001957B3">
      <w:pPr>
        <w:spacing w:line="0" w:lineRule="atLeast"/>
        <w:ind w:left="300"/>
        <w:rPr>
          <w:rFonts w:ascii="Times New Roman" w:eastAsia="Times New Roman" w:hAnsi="Times New Roman"/>
          <w:b/>
          <w:sz w:val="34"/>
        </w:rPr>
      </w:pPr>
    </w:p>
    <w:p w14:paraId="4DA116C6" w14:textId="77777777" w:rsidR="001957B3" w:rsidRDefault="001957B3" w:rsidP="001957B3">
      <w:pPr>
        <w:spacing w:line="0" w:lineRule="atLeast"/>
        <w:ind w:left="300"/>
        <w:rPr>
          <w:rFonts w:ascii="Times New Roman" w:eastAsia="Times New Roman" w:hAnsi="Times New Roman"/>
          <w:b/>
          <w:sz w:val="34"/>
        </w:rPr>
      </w:pPr>
    </w:p>
    <w:p w14:paraId="734F4DDF" w14:textId="7C3CF379" w:rsidR="001957B3" w:rsidRDefault="001957B3" w:rsidP="001957B3">
      <w:pPr>
        <w:tabs>
          <w:tab w:val="left" w:pos="8900"/>
        </w:tabs>
        <w:spacing w:line="0" w:lineRule="atLeast"/>
        <w:ind w:left="300"/>
        <w:rPr>
          <w:rFonts w:ascii="Times New Roman" w:eastAsia="Times New Roman" w:hAnsi="Times New Roman"/>
          <w:sz w:val="19"/>
        </w:rPr>
      </w:pPr>
      <w:r>
        <w:rPr>
          <w:rFonts w:ascii="Times New Roman" w:eastAsia="Times New Roman" w:hAnsi="Times New Roman"/>
          <w:sz w:val="19"/>
        </w:rPr>
        <w:lastRenderedPageBreak/>
        <w:t>Section I. Instructions to Tenderers</w:t>
      </w:r>
      <w:r>
        <w:rPr>
          <w:rFonts w:ascii="Times New Roman" w:eastAsia="Times New Roman" w:hAnsi="Times New Roman"/>
        </w:rPr>
        <w:tab/>
      </w:r>
      <w:r>
        <w:rPr>
          <w:rFonts w:ascii="Times New Roman" w:eastAsia="Times New Roman" w:hAnsi="Times New Roman"/>
          <w:sz w:val="19"/>
        </w:rPr>
        <w:t>4</w:t>
      </w:r>
    </w:p>
    <w:p w14:paraId="446B4831" w14:textId="77777777" w:rsidR="001957B3" w:rsidRDefault="001957B3" w:rsidP="001957B3">
      <w:pPr>
        <w:spacing w:line="20" w:lineRule="exact"/>
        <w:rPr>
          <w:rFonts w:ascii="Times New Roman" w:eastAsia="Times New Roman" w:hAnsi="Times New Roman"/>
        </w:rPr>
      </w:pPr>
      <w:r>
        <w:rPr>
          <w:rFonts w:ascii="Times New Roman" w:eastAsia="Times New Roman" w:hAnsi="Times New Roman"/>
          <w:noProof/>
          <w:sz w:val="19"/>
        </w:rPr>
        <mc:AlternateContent>
          <mc:Choice Requires="wps">
            <w:drawing>
              <wp:anchor distT="0" distB="0" distL="114300" distR="114300" simplePos="0" relativeHeight="251667456" behindDoc="1" locked="0" layoutInCell="1" allowOverlap="1" wp14:anchorId="145003D3" wp14:editId="5CAF66BB">
                <wp:simplePos x="0" y="0"/>
                <wp:positionH relativeFrom="column">
                  <wp:posOffset>177800</wp:posOffset>
                </wp:positionH>
                <wp:positionV relativeFrom="paragraph">
                  <wp:posOffset>19685</wp:posOffset>
                </wp:positionV>
                <wp:extent cx="5595620" cy="0"/>
                <wp:effectExtent l="6350" t="8890" r="8255" b="1016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56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13BD3" id="Straight Connector 56"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55pt" to="454.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" strokeweight=".48pt"/>
            </w:pict>
          </mc:Fallback>
        </mc:AlternateContent>
      </w:r>
    </w:p>
    <w:p w14:paraId="62BD5418" w14:textId="77777777" w:rsidR="001957B3" w:rsidRDefault="001957B3" w:rsidP="001957B3">
      <w:pPr>
        <w:spacing w:line="200" w:lineRule="exact"/>
        <w:rPr>
          <w:rFonts w:ascii="Times New Roman" w:eastAsia="Times New Roman" w:hAnsi="Times New Roman"/>
        </w:rPr>
      </w:pPr>
    </w:p>
    <w:p w14:paraId="3A80CFF3" w14:textId="77777777" w:rsidR="001957B3" w:rsidRDefault="001957B3" w:rsidP="001957B3">
      <w:pPr>
        <w:spacing w:line="0" w:lineRule="atLeast"/>
        <w:ind w:left="160"/>
        <w:rPr>
          <w:rFonts w:ascii="Times New Roman" w:eastAsia="Times New Roman" w:hAnsi="Times New Roman"/>
          <w:b/>
          <w:sz w:val="30"/>
        </w:rPr>
      </w:pPr>
      <w:r>
        <w:rPr>
          <w:rFonts w:ascii="Times New Roman" w:eastAsia="Times New Roman" w:hAnsi="Times New Roman"/>
          <w:b/>
          <w:sz w:val="39"/>
        </w:rPr>
        <w:t>T</w:t>
      </w:r>
      <w:r>
        <w:rPr>
          <w:rFonts w:ascii="Times New Roman" w:eastAsia="Times New Roman" w:hAnsi="Times New Roman"/>
          <w:b/>
          <w:sz w:val="30"/>
        </w:rPr>
        <w:t>ABLE OF</w:t>
      </w:r>
      <w:r>
        <w:rPr>
          <w:rFonts w:ascii="Times New Roman" w:eastAsia="Times New Roman" w:hAnsi="Times New Roman"/>
          <w:b/>
          <w:sz w:val="39"/>
        </w:rPr>
        <w:t xml:space="preserve"> C</w:t>
      </w:r>
      <w:r>
        <w:rPr>
          <w:rFonts w:ascii="Times New Roman" w:eastAsia="Times New Roman" w:hAnsi="Times New Roman"/>
          <w:b/>
          <w:sz w:val="30"/>
        </w:rPr>
        <w:t>LAUSES</w:t>
      </w:r>
    </w:p>
    <w:p w14:paraId="7AB67F6E" w14:textId="77777777" w:rsidR="001957B3" w:rsidRDefault="001957B3" w:rsidP="001957B3">
      <w:pPr>
        <w:spacing w:line="20" w:lineRule="exact"/>
        <w:rPr>
          <w:rFonts w:ascii="Times New Roman" w:eastAsia="Times New Roman" w:hAnsi="Times New Roman"/>
        </w:rPr>
      </w:pPr>
      <w:r>
        <w:rPr>
          <w:rFonts w:ascii="Times New Roman" w:eastAsia="Times New Roman" w:hAnsi="Times New Roman"/>
          <w:b/>
          <w:noProof/>
          <w:sz w:val="30"/>
        </w:rPr>
        <mc:AlternateContent>
          <mc:Choice Requires="wps">
            <w:drawing>
              <wp:anchor distT="0" distB="0" distL="114300" distR="114300" simplePos="0" relativeHeight="251669504" behindDoc="1" locked="0" layoutInCell="1" allowOverlap="1" wp14:anchorId="14D745A0" wp14:editId="2196BFCD">
                <wp:simplePos x="0" y="0"/>
                <wp:positionH relativeFrom="column">
                  <wp:posOffset>123825</wp:posOffset>
                </wp:positionH>
                <wp:positionV relativeFrom="paragraph">
                  <wp:posOffset>57785</wp:posOffset>
                </wp:positionV>
                <wp:extent cx="5649595" cy="0"/>
                <wp:effectExtent l="19050" t="22860" r="27305" b="2476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9595" cy="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B445C" id="Straight Connector 55"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5pt,4.55pt" to="454.6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" strokecolor="silver" strokeweight="3pt"/>
            </w:pict>
          </mc:Fallback>
        </mc:AlternateContent>
      </w:r>
    </w:p>
    <w:p w14:paraId="46439D37" w14:textId="77777777" w:rsidR="001957B3" w:rsidRDefault="001957B3" w:rsidP="001957B3">
      <w:pPr>
        <w:spacing w:line="200" w:lineRule="exact"/>
        <w:rPr>
          <w:rFonts w:ascii="Times New Roman" w:eastAsia="Times New Roman" w:hAnsi="Times New Roman"/>
        </w:rPr>
      </w:pPr>
    </w:p>
    <w:p w14:paraId="2AF3235E" w14:textId="77777777" w:rsidR="001957B3" w:rsidRDefault="001957B3" w:rsidP="001957B3">
      <w:pPr>
        <w:spacing w:line="370" w:lineRule="exact"/>
        <w:rPr>
          <w:rFonts w:ascii="Times New Roman" w:eastAsia="Times New Roman" w:hAnsi="Times New Roman"/>
        </w:rPr>
      </w:pPr>
    </w:p>
    <w:p w14:paraId="4CA0A590" w14:textId="77777777" w:rsidR="001957B3" w:rsidRDefault="001957B3" w:rsidP="001957B3">
      <w:pPr>
        <w:tabs>
          <w:tab w:val="left" w:leader="dot" w:pos="8680"/>
        </w:tabs>
        <w:spacing w:line="0" w:lineRule="atLeast"/>
        <w:ind w:left="160"/>
        <w:rPr>
          <w:rFonts w:ascii="Times New Roman" w:eastAsia="Times New Roman" w:hAnsi="Times New Roman"/>
          <w:b/>
          <w:sz w:val="23"/>
        </w:rPr>
      </w:pPr>
      <w:r>
        <w:rPr>
          <w:rFonts w:ascii="Times New Roman" w:eastAsia="Times New Roman" w:hAnsi="Times New Roman"/>
          <w:b/>
          <w:sz w:val="23"/>
        </w:rPr>
        <w:t>A.  Introduction</w:t>
      </w:r>
      <w:r>
        <w:rPr>
          <w:rFonts w:ascii="Times New Roman" w:eastAsia="Times New Roman" w:hAnsi="Times New Roman"/>
        </w:rPr>
        <w:tab/>
        <w:t>…</w:t>
      </w:r>
      <w:r>
        <w:rPr>
          <w:rFonts w:ascii="Times New Roman" w:eastAsia="Times New Roman" w:hAnsi="Times New Roman"/>
          <w:b/>
          <w:sz w:val="23"/>
        </w:rPr>
        <w:t>7</w:t>
      </w:r>
    </w:p>
    <w:p w14:paraId="49FC6C0A" w14:textId="77777777" w:rsidR="001957B3" w:rsidRDefault="001957B3" w:rsidP="001957B3">
      <w:pPr>
        <w:spacing w:line="2" w:lineRule="exact"/>
        <w:rPr>
          <w:rFonts w:ascii="Times New Roman" w:eastAsia="Times New Roman" w:hAnsi="Times New Roman"/>
        </w:rPr>
      </w:pPr>
    </w:p>
    <w:p w14:paraId="73C99698" w14:textId="77777777" w:rsidR="001957B3" w:rsidRDefault="001957B3" w:rsidP="001957B3">
      <w:pPr>
        <w:tabs>
          <w:tab w:val="left" w:pos="1160"/>
          <w:tab w:val="left" w:leader="dot" w:pos="8840"/>
        </w:tabs>
        <w:spacing w:line="0" w:lineRule="atLeast"/>
        <w:ind w:left="160"/>
        <w:rPr>
          <w:rFonts w:ascii="Times New Roman" w:eastAsia="Times New Roman" w:hAnsi="Times New Roman"/>
          <w:sz w:val="23"/>
        </w:rPr>
      </w:pPr>
      <w:r>
        <w:rPr>
          <w:rFonts w:ascii="Times New Roman" w:eastAsia="Times New Roman" w:hAnsi="Times New Roman"/>
          <w:sz w:val="23"/>
        </w:rPr>
        <w:t>1.</w:t>
      </w:r>
      <w:r>
        <w:rPr>
          <w:rFonts w:ascii="Times New Roman" w:eastAsia="Times New Roman" w:hAnsi="Times New Roman"/>
        </w:rPr>
        <w:tab/>
      </w:r>
      <w:r>
        <w:rPr>
          <w:rFonts w:ascii="Times New Roman" w:eastAsia="Times New Roman" w:hAnsi="Times New Roman"/>
          <w:sz w:val="23"/>
        </w:rPr>
        <w:t>Scope of Tender</w:t>
      </w:r>
      <w:r>
        <w:rPr>
          <w:rFonts w:ascii="Times New Roman" w:eastAsia="Times New Roman" w:hAnsi="Times New Roman"/>
        </w:rPr>
        <w:tab/>
      </w:r>
      <w:r>
        <w:rPr>
          <w:rFonts w:ascii="Times New Roman" w:eastAsia="Times New Roman" w:hAnsi="Times New Roman"/>
          <w:sz w:val="23"/>
        </w:rPr>
        <w:t>7</w:t>
      </w:r>
    </w:p>
    <w:p w14:paraId="17A332B1" w14:textId="77777777" w:rsidR="001957B3" w:rsidRDefault="001957B3" w:rsidP="001957B3">
      <w:pPr>
        <w:spacing w:line="4" w:lineRule="exact"/>
        <w:rPr>
          <w:rFonts w:ascii="Times New Roman" w:eastAsia="Times New Roman" w:hAnsi="Times New Roman"/>
        </w:rPr>
      </w:pPr>
    </w:p>
    <w:p w14:paraId="6ADC724F" w14:textId="77777777" w:rsidR="001957B3" w:rsidRDefault="001957B3" w:rsidP="001957B3">
      <w:pPr>
        <w:tabs>
          <w:tab w:val="left" w:pos="1160"/>
          <w:tab w:val="left" w:leader="dot" w:pos="8840"/>
        </w:tabs>
        <w:spacing w:line="0" w:lineRule="atLeast"/>
        <w:ind w:left="160"/>
        <w:rPr>
          <w:rFonts w:ascii="Times New Roman" w:eastAsia="Times New Roman" w:hAnsi="Times New Roman"/>
          <w:sz w:val="23"/>
        </w:rPr>
      </w:pPr>
      <w:r>
        <w:rPr>
          <w:rFonts w:ascii="Times New Roman" w:eastAsia="Times New Roman" w:hAnsi="Times New Roman"/>
          <w:sz w:val="23"/>
        </w:rPr>
        <w:t>2.</w:t>
      </w:r>
      <w:r>
        <w:rPr>
          <w:rFonts w:ascii="Times New Roman" w:eastAsia="Times New Roman" w:hAnsi="Times New Roman"/>
        </w:rPr>
        <w:tab/>
      </w:r>
      <w:r>
        <w:rPr>
          <w:rFonts w:ascii="Times New Roman" w:eastAsia="Times New Roman" w:hAnsi="Times New Roman"/>
          <w:sz w:val="23"/>
        </w:rPr>
        <w:t>Source of Funds</w:t>
      </w:r>
      <w:r>
        <w:rPr>
          <w:rFonts w:ascii="Times New Roman" w:eastAsia="Times New Roman" w:hAnsi="Times New Roman"/>
        </w:rPr>
        <w:tab/>
      </w:r>
      <w:r>
        <w:rPr>
          <w:rFonts w:ascii="Times New Roman" w:eastAsia="Times New Roman" w:hAnsi="Times New Roman"/>
          <w:sz w:val="23"/>
        </w:rPr>
        <w:t>7</w:t>
      </w:r>
    </w:p>
    <w:p w14:paraId="261A41E1" w14:textId="77777777" w:rsidR="001957B3" w:rsidRDefault="001957B3" w:rsidP="001957B3">
      <w:pPr>
        <w:spacing w:line="9" w:lineRule="exact"/>
        <w:rPr>
          <w:rFonts w:ascii="Times New Roman" w:eastAsia="Times New Roman" w:hAnsi="Times New Roman"/>
        </w:rPr>
      </w:pPr>
    </w:p>
    <w:p w14:paraId="585E0DE8" w14:textId="77777777" w:rsidR="001957B3" w:rsidRDefault="001957B3" w:rsidP="001957B3">
      <w:pPr>
        <w:tabs>
          <w:tab w:val="left" w:pos="1160"/>
          <w:tab w:val="left" w:leader="dot" w:pos="8840"/>
        </w:tabs>
        <w:spacing w:line="0" w:lineRule="atLeast"/>
        <w:ind w:left="160"/>
        <w:rPr>
          <w:rFonts w:ascii="Times New Roman" w:eastAsia="Times New Roman" w:hAnsi="Times New Roman"/>
          <w:sz w:val="23"/>
        </w:rPr>
      </w:pPr>
      <w:r>
        <w:rPr>
          <w:rFonts w:ascii="Times New Roman" w:eastAsia="Times New Roman" w:hAnsi="Times New Roman"/>
          <w:sz w:val="23"/>
        </w:rPr>
        <w:t>3.</w:t>
      </w:r>
      <w:r>
        <w:rPr>
          <w:rFonts w:ascii="Times New Roman" w:eastAsia="Times New Roman" w:hAnsi="Times New Roman"/>
        </w:rPr>
        <w:tab/>
      </w:r>
      <w:r>
        <w:rPr>
          <w:rFonts w:ascii="Times New Roman" w:eastAsia="Times New Roman" w:hAnsi="Times New Roman"/>
          <w:sz w:val="23"/>
        </w:rPr>
        <w:t>Fraud and Corruption</w:t>
      </w:r>
      <w:r>
        <w:rPr>
          <w:rFonts w:ascii="Times New Roman" w:eastAsia="Times New Roman" w:hAnsi="Times New Roman"/>
        </w:rPr>
        <w:tab/>
      </w:r>
      <w:r>
        <w:rPr>
          <w:rFonts w:ascii="Times New Roman" w:eastAsia="Times New Roman" w:hAnsi="Times New Roman"/>
          <w:sz w:val="23"/>
        </w:rPr>
        <w:t>7</w:t>
      </w:r>
    </w:p>
    <w:p w14:paraId="2B486DD3" w14:textId="77777777" w:rsidR="001957B3" w:rsidRDefault="001957B3" w:rsidP="001957B3">
      <w:pPr>
        <w:spacing w:line="7" w:lineRule="exact"/>
        <w:rPr>
          <w:rFonts w:ascii="Times New Roman" w:eastAsia="Times New Roman" w:hAnsi="Times New Roman"/>
        </w:rPr>
      </w:pPr>
    </w:p>
    <w:p w14:paraId="14AA0AC0" w14:textId="77777777" w:rsidR="001957B3" w:rsidRDefault="001957B3" w:rsidP="001957B3">
      <w:pPr>
        <w:tabs>
          <w:tab w:val="left" w:pos="1160"/>
          <w:tab w:val="left" w:leader="dot" w:pos="8840"/>
        </w:tabs>
        <w:spacing w:line="0" w:lineRule="atLeast"/>
        <w:ind w:left="160"/>
        <w:rPr>
          <w:rFonts w:ascii="Times New Roman" w:eastAsia="Times New Roman" w:hAnsi="Times New Roman"/>
          <w:sz w:val="23"/>
        </w:rPr>
      </w:pPr>
      <w:r>
        <w:rPr>
          <w:rFonts w:ascii="Times New Roman" w:eastAsia="Times New Roman" w:hAnsi="Times New Roman"/>
          <w:sz w:val="23"/>
        </w:rPr>
        <w:t>4.</w:t>
      </w:r>
      <w:r>
        <w:rPr>
          <w:rFonts w:ascii="Times New Roman" w:eastAsia="Times New Roman" w:hAnsi="Times New Roman"/>
        </w:rPr>
        <w:tab/>
      </w:r>
      <w:r>
        <w:rPr>
          <w:rFonts w:ascii="Times New Roman" w:eastAsia="Times New Roman" w:hAnsi="Times New Roman"/>
          <w:sz w:val="23"/>
        </w:rPr>
        <w:t>Eligibility</w:t>
      </w:r>
      <w:r>
        <w:rPr>
          <w:rFonts w:ascii="Times New Roman" w:eastAsia="Times New Roman" w:hAnsi="Times New Roman"/>
        </w:rPr>
        <w:tab/>
      </w:r>
      <w:r>
        <w:rPr>
          <w:rFonts w:ascii="Times New Roman" w:eastAsia="Times New Roman" w:hAnsi="Times New Roman"/>
          <w:sz w:val="23"/>
        </w:rPr>
        <w:t>8</w:t>
      </w:r>
    </w:p>
    <w:p w14:paraId="5A6B2C15" w14:textId="77777777" w:rsidR="001957B3" w:rsidRDefault="001957B3" w:rsidP="001957B3">
      <w:pPr>
        <w:spacing w:line="7" w:lineRule="exact"/>
        <w:rPr>
          <w:rFonts w:ascii="Times New Roman" w:eastAsia="Times New Roman" w:hAnsi="Times New Roman"/>
        </w:rPr>
      </w:pPr>
    </w:p>
    <w:p w14:paraId="5C8714A4" w14:textId="77777777" w:rsidR="001957B3" w:rsidRDefault="001957B3" w:rsidP="001957B3">
      <w:pPr>
        <w:tabs>
          <w:tab w:val="left" w:pos="1160"/>
          <w:tab w:val="left" w:leader="dot" w:pos="8860"/>
        </w:tabs>
        <w:spacing w:line="0" w:lineRule="atLeast"/>
        <w:ind w:left="160"/>
        <w:rPr>
          <w:rFonts w:ascii="Times New Roman" w:eastAsia="Times New Roman" w:hAnsi="Times New Roman"/>
        </w:rPr>
      </w:pPr>
      <w:r>
        <w:rPr>
          <w:rFonts w:ascii="Times New Roman" w:eastAsia="Times New Roman" w:hAnsi="Times New Roman"/>
          <w:sz w:val="23"/>
        </w:rPr>
        <w:t>5.</w:t>
      </w:r>
      <w:r>
        <w:rPr>
          <w:rFonts w:ascii="Times New Roman" w:eastAsia="Times New Roman" w:hAnsi="Times New Roman"/>
        </w:rPr>
        <w:tab/>
      </w:r>
      <w:r>
        <w:rPr>
          <w:rFonts w:ascii="Times New Roman" w:eastAsia="Times New Roman" w:hAnsi="Times New Roman"/>
          <w:sz w:val="23"/>
        </w:rPr>
        <w:t>Eligible Goods and Services</w:t>
      </w:r>
      <w:r>
        <w:rPr>
          <w:rFonts w:ascii="Times New Roman" w:eastAsia="Times New Roman" w:hAnsi="Times New Roman"/>
        </w:rPr>
        <w:tab/>
        <w:t>9</w:t>
      </w:r>
    </w:p>
    <w:p w14:paraId="452FD0D0" w14:textId="77777777" w:rsidR="001957B3" w:rsidRDefault="001957B3" w:rsidP="001957B3">
      <w:pPr>
        <w:spacing w:line="9" w:lineRule="exact"/>
        <w:rPr>
          <w:rFonts w:ascii="Times New Roman" w:eastAsia="Times New Roman" w:hAnsi="Times New Roman"/>
        </w:rPr>
      </w:pPr>
    </w:p>
    <w:p w14:paraId="566A915B" w14:textId="77777777" w:rsidR="001957B3" w:rsidRDefault="001957B3">
      <w:pPr>
        <w:numPr>
          <w:ilvl w:val="0"/>
          <w:numId w:val="99"/>
        </w:numPr>
        <w:tabs>
          <w:tab w:val="left" w:pos="1180"/>
        </w:tabs>
        <w:spacing w:after="0" w:line="0" w:lineRule="atLeast"/>
        <w:rPr>
          <w:rFonts w:ascii="Times New Roman" w:eastAsia="Times New Roman" w:hAnsi="Times New Roman"/>
          <w:sz w:val="23"/>
        </w:rPr>
      </w:pPr>
      <w:r>
        <w:rPr>
          <w:rFonts w:ascii="Times New Roman" w:eastAsia="Times New Roman" w:hAnsi="Times New Roman"/>
          <w:sz w:val="23"/>
        </w:rPr>
        <w:t>Documents Establishing Eligibility of Goods and Services and Conformity to</w:t>
      </w:r>
    </w:p>
    <w:p w14:paraId="51572913" w14:textId="77777777" w:rsidR="001957B3" w:rsidRDefault="001957B3" w:rsidP="001957B3">
      <w:pPr>
        <w:spacing w:line="4" w:lineRule="exact"/>
        <w:rPr>
          <w:rFonts w:ascii="Times New Roman" w:eastAsia="Times New Roman" w:hAnsi="Times New Roman"/>
        </w:rPr>
      </w:pPr>
    </w:p>
    <w:p w14:paraId="17CF8FA7" w14:textId="27B557C9" w:rsidR="001957B3" w:rsidRDefault="001957B3" w:rsidP="001957B3">
      <w:pPr>
        <w:tabs>
          <w:tab w:val="left" w:leader="dot" w:pos="7720"/>
        </w:tabs>
        <w:spacing w:line="0" w:lineRule="atLeast"/>
        <w:ind w:left="160"/>
        <w:rPr>
          <w:rFonts w:ascii="Times New Roman" w:eastAsia="Times New Roman" w:hAnsi="Times New Roman"/>
        </w:rPr>
      </w:pPr>
      <w:r>
        <w:rPr>
          <w:rFonts w:ascii="Times New Roman" w:eastAsia="Times New Roman" w:hAnsi="Times New Roman"/>
          <w:sz w:val="23"/>
        </w:rPr>
        <w:t xml:space="preserve">                   Tender Documents……..</w:t>
      </w:r>
      <w:r>
        <w:rPr>
          <w:rFonts w:ascii="Times New Roman" w:eastAsia="Times New Roman" w:hAnsi="Times New Roman"/>
        </w:rPr>
        <w:tab/>
        <w:t>………</w:t>
      </w:r>
      <w:r w:rsidR="00871AA4">
        <w:rPr>
          <w:rFonts w:ascii="Times New Roman" w:eastAsia="Times New Roman" w:hAnsi="Times New Roman"/>
        </w:rPr>
        <w:t>…..</w:t>
      </w:r>
      <w:r>
        <w:rPr>
          <w:rFonts w:ascii="Times New Roman" w:eastAsia="Times New Roman" w:hAnsi="Times New Roman"/>
        </w:rPr>
        <w:t>10</w:t>
      </w:r>
    </w:p>
    <w:p w14:paraId="10C6B3AA" w14:textId="77777777" w:rsidR="001957B3" w:rsidRDefault="001957B3" w:rsidP="001957B3">
      <w:pPr>
        <w:spacing w:line="9" w:lineRule="exact"/>
        <w:rPr>
          <w:rFonts w:ascii="Times New Roman" w:eastAsia="Times New Roman" w:hAnsi="Times New Roman"/>
        </w:rPr>
      </w:pPr>
    </w:p>
    <w:p w14:paraId="31E74ADD" w14:textId="77777777" w:rsidR="001957B3" w:rsidRDefault="001957B3" w:rsidP="001957B3">
      <w:pPr>
        <w:tabs>
          <w:tab w:val="left" w:pos="1160"/>
          <w:tab w:val="left" w:leader="dot" w:pos="8740"/>
        </w:tabs>
        <w:spacing w:line="0" w:lineRule="atLeast"/>
        <w:ind w:left="160"/>
        <w:rPr>
          <w:rFonts w:ascii="Times New Roman" w:eastAsia="Times New Roman" w:hAnsi="Times New Roman"/>
        </w:rPr>
      </w:pPr>
      <w:r>
        <w:rPr>
          <w:rFonts w:ascii="Times New Roman" w:eastAsia="Times New Roman" w:hAnsi="Times New Roman"/>
          <w:sz w:val="23"/>
        </w:rPr>
        <w:t>7.</w:t>
      </w:r>
      <w:r>
        <w:rPr>
          <w:rFonts w:ascii="Times New Roman" w:eastAsia="Times New Roman" w:hAnsi="Times New Roman"/>
        </w:rPr>
        <w:tab/>
      </w:r>
      <w:r>
        <w:rPr>
          <w:rFonts w:ascii="Times New Roman" w:eastAsia="Times New Roman" w:hAnsi="Times New Roman"/>
          <w:sz w:val="23"/>
        </w:rPr>
        <w:t>Qualifications of the Tenderer</w:t>
      </w:r>
      <w:r>
        <w:rPr>
          <w:rFonts w:ascii="Times New Roman" w:eastAsia="Times New Roman" w:hAnsi="Times New Roman"/>
        </w:rPr>
        <w:tab/>
        <w:t>11</w:t>
      </w:r>
    </w:p>
    <w:p w14:paraId="112FCC6A" w14:textId="77777777" w:rsidR="001957B3" w:rsidRDefault="001957B3" w:rsidP="001957B3">
      <w:pPr>
        <w:spacing w:line="4" w:lineRule="exact"/>
        <w:rPr>
          <w:rFonts w:ascii="Times New Roman" w:eastAsia="Times New Roman" w:hAnsi="Times New Roman"/>
        </w:rPr>
      </w:pPr>
    </w:p>
    <w:p w14:paraId="71C1C6F6" w14:textId="77777777" w:rsidR="001957B3" w:rsidRDefault="001957B3" w:rsidP="001957B3">
      <w:pPr>
        <w:tabs>
          <w:tab w:val="left" w:pos="1160"/>
          <w:tab w:val="left" w:leader="dot" w:pos="8740"/>
        </w:tabs>
        <w:spacing w:line="0" w:lineRule="atLeast"/>
        <w:ind w:left="160"/>
        <w:rPr>
          <w:rFonts w:ascii="Times New Roman" w:eastAsia="Times New Roman" w:hAnsi="Times New Roman"/>
        </w:rPr>
      </w:pPr>
      <w:r>
        <w:rPr>
          <w:rFonts w:ascii="Times New Roman" w:eastAsia="Times New Roman" w:hAnsi="Times New Roman"/>
          <w:sz w:val="23"/>
        </w:rPr>
        <w:t>8.</w:t>
      </w:r>
      <w:r>
        <w:rPr>
          <w:rFonts w:ascii="Times New Roman" w:eastAsia="Times New Roman" w:hAnsi="Times New Roman"/>
        </w:rPr>
        <w:tab/>
      </w:r>
      <w:r>
        <w:rPr>
          <w:rFonts w:ascii="Times New Roman" w:eastAsia="Times New Roman" w:hAnsi="Times New Roman"/>
          <w:sz w:val="23"/>
        </w:rPr>
        <w:t>One Tender per Tenderer</w:t>
      </w:r>
      <w:r>
        <w:rPr>
          <w:rFonts w:ascii="Times New Roman" w:eastAsia="Times New Roman" w:hAnsi="Times New Roman"/>
        </w:rPr>
        <w:tab/>
        <w:t>12</w:t>
      </w:r>
    </w:p>
    <w:p w14:paraId="31FABE02" w14:textId="77777777" w:rsidR="001957B3" w:rsidRDefault="001957B3" w:rsidP="001957B3">
      <w:pPr>
        <w:spacing w:line="9" w:lineRule="exact"/>
        <w:rPr>
          <w:rFonts w:ascii="Times New Roman" w:eastAsia="Times New Roman" w:hAnsi="Times New Roman"/>
        </w:rPr>
      </w:pPr>
    </w:p>
    <w:p w14:paraId="7B582944" w14:textId="77777777" w:rsidR="001957B3" w:rsidRDefault="001957B3" w:rsidP="001957B3">
      <w:pPr>
        <w:tabs>
          <w:tab w:val="left" w:pos="1160"/>
          <w:tab w:val="left" w:leader="dot" w:pos="8740"/>
        </w:tabs>
        <w:spacing w:line="0" w:lineRule="atLeast"/>
        <w:ind w:left="160"/>
        <w:rPr>
          <w:rFonts w:ascii="Times New Roman" w:eastAsia="Times New Roman" w:hAnsi="Times New Roman"/>
        </w:rPr>
      </w:pPr>
      <w:r>
        <w:rPr>
          <w:rFonts w:ascii="Times New Roman" w:eastAsia="Times New Roman" w:hAnsi="Times New Roman"/>
          <w:sz w:val="23"/>
        </w:rPr>
        <w:t>9.</w:t>
      </w:r>
      <w:r>
        <w:rPr>
          <w:rFonts w:ascii="Times New Roman" w:eastAsia="Times New Roman" w:hAnsi="Times New Roman"/>
        </w:rPr>
        <w:tab/>
      </w:r>
      <w:r>
        <w:rPr>
          <w:rFonts w:ascii="Times New Roman" w:eastAsia="Times New Roman" w:hAnsi="Times New Roman"/>
          <w:sz w:val="23"/>
        </w:rPr>
        <w:t>Cost of Tendering</w:t>
      </w:r>
      <w:r>
        <w:rPr>
          <w:rFonts w:ascii="Times New Roman" w:eastAsia="Times New Roman" w:hAnsi="Times New Roman"/>
        </w:rPr>
        <w:tab/>
        <w:t>12</w:t>
      </w:r>
    </w:p>
    <w:p w14:paraId="00340E0B" w14:textId="77777777" w:rsidR="001957B3" w:rsidRDefault="001957B3" w:rsidP="001957B3">
      <w:pPr>
        <w:spacing w:line="134" w:lineRule="exact"/>
        <w:rPr>
          <w:rFonts w:ascii="Times New Roman" w:eastAsia="Times New Roman" w:hAnsi="Times New Roman"/>
        </w:rPr>
      </w:pPr>
    </w:p>
    <w:p w14:paraId="680B64AE" w14:textId="77777777" w:rsidR="001957B3" w:rsidRDefault="001957B3" w:rsidP="001957B3">
      <w:pPr>
        <w:tabs>
          <w:tab w:val="left" w:leader="dot" w:pos="8580"/>
        </w:tabs>
        <w:spacing w:line="0" w:lineRule="atLeast"/>
        <w:ind w:left="160"/>
        <w:rPr>
          <w:rFonts w:ascii="Times New Roman" w:eastAsia="Times New Roman" w:hAnsi="Times New Roman"/>
          <w:b/>
        </w:rPr>
      </w:pPr>
      <w:r>
        <w:rPr>
          <w:rFonts w:ascii="Times New Roman" w:eastAsia="Times New Roman" w:hAnsi="Times New Roman"/>
          <w:b/>
          <w:sz w:val="23"/>
        </w:rPr>
        <w:t>B. The Tender Documents</w:t>
      </w:r>
      <w:r>
        <w:rPr>
          <w:rFonts w:ascii="Times New Roman" w:eastAsia="Times New Roman" w:hAnsi="Times New Roman"/>
        </w:rPr>
        <w:tab/>
      </w:r>
      <w:r>
        <w:rPr>
          <w:rFonts w:ascii="Times New Roman" w:eastAsia="Times New Roman" w:hAnsi="Times New Roman"/>
          <w:b/>
        </w:rPr>
        <w:t>13</w:t>
      </w:r>
    </w:p>
    <w:p w14:paraId="18225942" w14:textId="77777777" w:rsidR="001957B3" w:rsidRDefault="001957B3" w:rsidP="001957B3">
      <w:pPr>
        <w:tabs>
          <w:tab w:val="left" w:pos="1160"/>
          <w:tab w:val="left" w:leader="dot" w:pos="8740"/>
        </w:tabs>
        <w:spacing w:line="0" w:lineRule="atLeast"/>
        <w:ind w:left="160"/>
        <w:rPr>
          <w:rFonts w:ascii="Times New Roman" w:eastAsia="Times New Roman" w:hAnsi="Times New Roman"/>
        </w:rPr>
      </w:pPr>
      <w:r>
        <w:rPr>
          <w:rFonts w:ascii="Times New Roman" w:eastAsia="Times New Roman" w:hAnsi="Times New Roman"/>
          <w:sz w:val="23"/>
        </w:rPr>
        <w:t>10.</w:t>
      </w:r>
      <w:r>
        <w:rPr>
          <w:rFonts w:ascii="Times New Roman" w:eastAsia="Times New Roman" w:hAnsi="Times New Roman"/>
        </w:rPr>
        <w:tab/>
      </w:r>
      <w:r>
        <w:rPr>
          <w:rFonts w:ascii="Times New Roman" w:eastAsia="Times New Roman" w:hAnsi="Times New Roman"/>
          <w:sz w:val="23"/>
        </w:rPr>
        <w:t>Content of Tender Documents</w:t>
      </w:r>
      <w:r>
        <w:rPr>
          <w:rFonts w:ascii="Times New Roman" w:eastAsia="Times New Roman" w:hAnsi="Times New Roman"/>
        </w:rPr>
        <w:tab/>
        <w:t>13</w:t>
      </w:r>
    </w:p>
    <w:p w14:paraId="78C6E601" w14:textId="77777777" w:rsidR="001957B3" w:rsidRDefault="001957B3" w:rsidP="001957B3">
      <w:pPr>
        <w:spacing w:line="9" w:lineRule="exact"/>
        <w:rPr>
          <w:rFonts w:ascii="Times New Roman" w:eastAsia="Times New Roman" w:hAnsi="Times New Roman"/>
        </w:rPr>
      </w:pPr>
    </w:p>
    <w:p w14:paraId="0172BAF0" w14:textId="77777777" w:rsidR="001957B3" w:rsidRDefault="001957B3" w:rsidP="001957B3">
      <w:pPr>
        <w:tabs>
          <w:tab w:val="left" w:pos="1160"/>
          <w:tab w:val="left" w:leader="dot" w:pos="8740"/>
        </w:tabs>
        <w:spacing w:line="0" w:lineRule="atLeast"/>
        <w:ind w:left="160"/>
        <w:rPr>
          <w:rFonts w:ascii="Times New Roman" w:eastAsia="Times New Roman" w:hAnsi="Times New Roman"/>
        </w:rPr>
      </w:pPr>
      <w:r>
        <w:rPr>
          <w:rFonts w:ascii="Times New Roman" w:eastAsia="Times New Roman" w:hAnsi="Times New Roman"/>
          <w:sz w:val="23"/>
        </w:rPr>
        <w:t>11.</w:t>
      </w:r>
      <w:r>
        <w:rPr>
          <w:rFonts w:ascii="Times New Roman" w:eastAsia="Times New Roman" w:hAnsi="Times New Roman"/>
        </w:rPr>
        <w:tab/>
      </w:r>
      <w:r>
        <w:rPr>
          <w:rFonts w:ascii="Times New Roman" w:eastAsia="Times New Roman" w:hAnsi="Times New Roman"/>
          <w:sz w:val="23"/>
        </w:rPr>
        <w:t>Clarification of Tender Documents</w:t>
      </w:r>
      <w:r>
        <w:rPr>
          <w:rFonts w:ascii="Times New Roman" w:eastAsia="Times New Roman" w:hAnsi="Times New Roman"/>
        </w:rPr>
        <w:tab/>
        <w:t>13</w:t>
      </w:r>
    </w:p>
    <w:p w14:paraId="297A455B" w14:textId="77777777" w:rsidR="001957B3" w:rsidRDefault="001957B3" w:rsidP="001957B3">
      <w:pPr>
        <w:spacing w:line="9" w:lineRule="exact"/>
        <w:rPr>
          <w:rFonts w:ascii="Times New Roman" w:eastAsia="Times New Roman" w:hAnsi="Times New Roman"/>
        </w:rPr>
      </w:pPr>
    </w:p>
    <w:p w14:paraId="52C3886E" w14:textId="77777777" w:rsidR="001957B3" w:rsidRDefault="001957B3" w:rsidP="001957B3">
      <w:pPr>
        <w:tabs>
          <w:tab w:val="left" w:pos="1160"/>
          <w:tab w:val="left" w:leader="dot" w:pos="8740"/>
        </w:tabs>
        <w:spacing w:line="0" w:lineRule="atLeast"/>
        <w:ind w:left="160"/>
        <w:rPr>
          <w:rFonts w:ascii="Times New Roman" w:eastAsia="Times New Roman" w:hAnsi="Times New Roman"/>
          <w:sz w:val="23"/>
        </w:rPr>
      </w:pPr>
      <w:r>
        <w:rPr>
          <w:rFonts w:ascii="Times New Roman" w:eastAsia="Times New Roman" w:hAnsi="Times New Roman"/>
          <w:sz w:val="23"/>
        </w:rPr>
        <w:t>12.</w:t>
      </w:r>
      <w:r>
        <w:rPr>
          <w:rFonts w:ascii="Times New Roman" w:eastAsia="Times New Roman" w:hAnsi="Times New Roman"/>
        </w:rPr>
        <w:tab/>
      </w:r>
      <w:r>
        <w:rPr>
          <w:rFonts w:ascii="Times New Roman" w:eastAsia="Times New Roman" w:hAnsi="Times New Roman"/>
          <w:sz w:val="23"/>
        </w:rPr>
        <w:t>Amendment of Tender Documents</w:t>
      </w:r>
      <w:r>
        <w:rPr>
          <w:rFonts w:ascii="Times New Roman" w:eastAsia="Times New Roman" w:hAnsi="Times New Roman"/>
        </w:rPr>
        <w:tab/>
      </w:r>
      <w:r>
        <w:rPr>
          <w:rFonts w:ascii="Times New Roman" w:eastAsia="Times New Roman" w:hAnsi="Times New Roman"/>
          <w:sz w:val="23"/>
        </w:rPr>
        <w:t>13</w:t>
      </w:r>
    </w:p>
    <w:p w14:paraId="3255B72C" w14:textId="77777777" w:rsidR="001957B3" w:rsidRDefault="001957B3" w:rsidP="001957B3">
      <w:pPr>
        <w:spacing w:line="132" w:lineRule="exact"/>
        <w:rPr>
          <w:rFonts w:ascii="Times New Roman" w:eastAsia="Times New Roman" w:hAnsi="Times New Roman"/>
        </w:rPr>
      </w:pPr>
    </w:p>
    <w:p w14:paraId="1D60CEA1" w14:textId="77777777" w:rsidR="001957B3" w:rsidRDefault="001957B3" w:rsidP="001957B3">
      <w:pPr>
        <w:tabs>
          <w:tab w:val="left" w:leader="dot" w:pos="8580"/>
        </w:tabs>
        <w:spacing w:line="0" w:lineRule="atLeast"/>
        <w:ind w:left="160"/>
        <w:rPr>
          <w:rFonts w:ascii="Times New Roman" w:eastAsia="Times New Roman" w:hAnsi="Times New Roman"/>
          <w:b/>
          <w:sz w:val="23"/>
        </w:rPr>
      </w:pPr>
      <w:r>
        <w:rPr>
          <w:rFonts w:ascii="Times New Roman" w:eastAsia="Times New Roman" w:hAnsi="Times New Roman"/>
          <w:b/>
          <w:sz w:val="23"/>
        </w:rPr>
        <w:t>C.  Preparation of Tenders</w:t>
      </w:r>
      <w:r>
        <w:rPr>
          <w:rFonts w:ascii="Times New Roman" w:eastAsia="Times New Roman" w:hAnsi="Times New Roman"/>
        </w:rPr>
        <w:tab/>
      </w:r>
      <w:r>
        <w:rPr>
          <w:rFonts w:ascii="Times New Roman" w:eastAsia="Times New Roman" w:hAnsi="Times New Roman"/>
          <w:b/>
          <w:sz w:val="23"/>
        </w:rPr>
        <w:t>15</w:t>
      </w:r>
    </w:p>
    <w:p w14:paraId="25E3C072" w14:textId="77777777" w:rsidR="001957B3" w:rsidRDefault="001957B3" w:rsidP="001957B3">
      <w:pPr>
        <w:tabs>
          <w:tab w:val="left" w:pos="1160"/>
          <w:tab w:val="left" w:leader="dot" w:pos="8740"/>
        </w:tabs>
        <w:spacing w:line="0" w:lineRule="atLeast"/>
        <w:ind w:left="160"/>
        <w:rPr>
          <w:rFonts w:ascii="Times New Roman" w:eastAsia="Times New Roman" w:hAnsi="Times New Roman"/>
        </w:rPr>
      </w:pPr>
      <w:r>
        <w:rPr>
          <w:rFonts w:ascii="Times New Roman" w:eastAsia="Times New Roman" w:hAnsi="Times New Roman"/>
          <w:sz w:val="23"/>
        </w:rPr>
        <w:t>13.</w:t>
      </w:r>
      <w:r>
        <w:rPr>
          <w:rFonts w:ascii="Times New Roman" w:eastAsia="Times New Roman" w:hAnsi="Times New Roman"/>
        </w:rPr>
        <w:tab/>
      </w:r>
      <w:r>
        <w:rPr>
          <w:rFonts w:ascii="Times New Roman" w:eastAsia="Times New Roman" w:hAnsi="Times New Roman"/>
          <w:sz w:val="23"/>
        </w:rPr>
        <w:t>Language of Tender</w:t>
      </w:r>
      <w:r>
        <w:rPr>
          <w:rFonts w:ascii="Times New Roman" w:eastAsia="Times New Roman" w:hAnsi="Times New Roman"/>
        </w:rPr>
        <w:tab/>
        <w:t>15</w:t>
      </w:r>
    </w:p>
    <w:p w14:paraId="2D5A939B" w14:textId="77777777" w:rsidR="001957B3" w:rsidRDefault="001957B3" w:rsidP="001957B3">
      <w:pPr>
        <w:spacing w:line="9" w:lineRule="exact"/>
        <w:rPr>
          <w:rFonts w:ascii="Times New Roman" w:eastAsia="Times New Roman" w:hAnsi="Times New Roman"/>
        </w:rPr>
      </w:pPr>
    </w:p>
    <w:p w14:paraId="06DD7203" w14:textId="77777777" w:rsidR="001957B3" w:rsidRDefault="001957B3" w:rsidP="001957B3">
      <w:pPr>
        <w:tabs>
          <w:tab w:val="left" w:pos="1160"/>
          <w:tab w:val="left" w:leader="dot" w:pos="8740"/>
        </w:tabs>
        <w:spacing w:line="0" w:lineRule="atLeast"/>
        <w:ind w:left="160"/>
        <w:rPr>
          <w:rFonts w:ascii="Times New Roman" w:eastAsia="Times New Roman" w:hAnsi="Times New Roman"/>
        </w:rPr>
      </w:pPr>
      <w:r>
        <w:rPr>
          <w:rFonts w:ascii="Times New Roman" w:eastAsia="Times New Roman" w:hAnsi="Times New Roman"/>
          <w:sz w:val="23"/>
        </w:rPr>
        <w:t>14.</w:t>
      </w:r>
      <w:r>
        <w:rPr>
          <w:rFonts w:ascii="Times New Roman" w:eastAsia="Times New Roman" w:hAnsi="Times New Roman"/>
        </w:rPr>
        <w:tab/>
      </w:r>
      <w:r>
        <w:rPr>
          <w:rFonts w:ascii="Times New Roman" w:eastAsia="Times New Roman" w:hAnsi="Times New Roman"/>
          <w:sz w:val="23"/>
        </w:rPr>
        <w:t>Documents Constituting the Tender</w:t>
      </w:r>
      <w:r>
        <w:rPr>
          <w:rFonts w:ascii="Times New Roman" w:eastAsia="Times New Roman" w:hAnsi="Times New Roman"/>
        </w:rPr>
        <w:tab/>
        <w:t>15</w:t>
      </w:r>
    </w:p>
    <w:p w14:paraId="786B8240" w14:textId="77777777" w:rsidR="001957B3" w:rsidRDefault="001957B3" w:rsidP="001957B3">
      <w:pPr>
        <w:spacing w:line="4" w:lineRule="exact"/>
        <w:rPr>
          <w:rFonts w:ascii="Times New Roman" w:eastAsia="Times New Roman" w:hAnsi="Times New Roman"/>
        </w:rPr>
      </w:pPr>
    </w:p>
    <w:p w14:paraId="4F70D50C" w14:textId="77777777" w:rsidR="001957B3" w:rsidRDefault="001957B3" w:rsidP="001957B3">
      <w:pPr>
        <w:tabs>
          <w:tab w:val="left" w:pos="1160"/>
          <w:tab w:val="left" w:leader="dot" w:pos="8720"/>
        </w:tabs>
        <w:spacing w:line="0" w:lineRule="atLeast"/>
        <w:ind w:left="160"/>
        <w:rPr>
          <w:rFonts w:ascii="Times New Roman" w:eastAsia="Times New Roman" w:hAnsi="Times New Roman"/>
          <w:sz w:val="23"/>
        </w:rPr>
      </w:pPr>
      <w:r>
        <w:rPr>
          <w:rFonts w:ascii="Times New Roman" w:eastAsia="Times New Roman" w:hAnsi="Times New Roman"/>
          <w:sz w:val="23"/>
        </w:rPr>
        <w:t>15.</w:t>
      </w:r>
      <w:r>
        <w:rPr>
          <w:rFonts w:ascii="Times New Roman" w:eastAsia="Times New Roman" w:hAnsi="Times New Roman"/>
        </w:rPr>
        <w:tab/>
      </w:r>
      <w:r>
        <w:rPr>
          <w:rFonts w:ascii="Times New Roman" w:eastAsia="Times New Roman" w:hAnsi="Times New Roman"/>
          <w:sz w:val="23"/>
        </w:rPr>
        <w:t>Tender Form</w:t>
      </w:r>
      <w:r>
        <w:rPr>
          <w:rFonts w:ascii="Times New Roman" w:eastAsia="Times New Roman" w:hAnsi="Times New Roman"/>
        </w:rPr>
        <w:tab/>
      </w:r>
      <w:r>
        <w:rPr>
          <w:rFonts w:ascii="Times New Roman" w:eastAsia="Times New Roman" w:hAnsi="Times New Roman"/>
          <w:sz w:val="23"/>
        </w:rPr>
        <w:t>16</w:t>
      </w:r>
    </w:p>
    <w:p w14:paraId="36AA1AAE" w14:textId="77777777" w:rsidR="001957B3" w:rsidRDefault="001957B3" w:rsidP="001957B3">
      <w:pPr>
        <w:spacing w:line="9" w:lineRule="exact"/>
        <w:rPr>
          <w:rFonts w:ascii="Times New Roman" w:eastAsia="Times New Roman" w:hAnsi="Times New Roman"/>
        </w:rPr>
      </w:pPr>
    </w:p>
    <w:p w14:paraId="36CE5F93" w14:textId="77777777" w:rsidR="001957B3" w:rsidRDefault="001957B3" w:rsidP="001957B3">
      <w:pPr>
        <w:tabs>
          <w:tab w:val="left" w:pos="1160"/>
          <w:tab w:val="left" w:leader="dot" w:pos="8720"/>
        </w:tabs>
        <w:spacing w:line="0" w:lineRule="atLeast"/>
        <w:ind w:left="160"/>
        <w:rPr>
          <w:rFonts w:ascii="Times New Roman" w:eastAsia="Times New Roman" w:hAnsi="Times New Roman"/>
          <w:sz w:val="23"/>
        </w:rPr>
      </w:pPr>
      <w:r>
        <w:rPr>
          <w:rFonts w:ascii="Times New Roman" w:eastAsia="Times New Roman" w:hAnsi="Times New Roman"/>
          <w:sz w:val="23"/>
        </w:rPr>
        <w:t>16.</w:t>
      </w:r>
      <w:r>
        <w:rPr>
          <w:rFonts w:ascii="Times New Roman" w:eastAsia="Times New Roman" w:hAnsi="Times New Roman"/>
        </w:rPr>
        <w:tab/>
      </w:r>
      <w:r>
        <w:rPr>
          <w:rFonts w:ascii="Times New Roman" w:eastAsia="Times New Roman" w:hAnsi="Times New Roman"/>
          <w:sz w:val="23"/>
        </w:rPr>
        <w:t>Tender Prices</w:t>
      </w:r>
      <w:r>
        <w:rPr>
          <w:rFonts w:ascii="Times New Roman" w:eastAsia="Times New Roman" w:hAnsi="Times New Roman"/>
        </w:rPr>
        <w:tab/>
      </w:r>
      <w:r>
        <w:rPr>
          <w:rFonts w:ascii="Times New Roman" w:eastAsia="Times New Roman" w:hAnsi="Times New Roman"/>
          <w:sz w:val="23"/>
        </w:rPr>
        <w:t>17</w:t>
      </w:r>
    </w:p>
    <w:p w14:paraId="2635667E" w14:textId="77777777" w:rsidR="001957B3" w:rsidRDefault="001957B3" w:rsidP="001957B3">
      <w:pPr>
        <w:spacing w:line="4" w:lineRule="exact"/>
        <w:rPr>
          <w:rFonts w:ascii="Times New Roman" w:eastAsia="Times New Roman" w:hAnsi="Times New Roman"/>
        </w:rPr>
      </w:pPr>
    </w:p>
    <w:p w14:paraId="69A9AC50" w14:textId="77777777" w:rsidR="001957B3" w:rsidRDefault="001957B3" w:rsidP="001957B3">
      <w:pPr>
        <w:tabs>
          <w:tab w:val="left" w:pos="1160"/>
          <w:tab w:val="left" w:leader="dot" w:pos="8740"/>
        </w:tabs>
        <w:spacing w:line="0" w:lineRule="atLeast"/>
        <w:ind w:left="160"/>
        <w:rPr>
          <w:rFonts w:ascii="Times New Roman" w:eastAsia="Times New Roman" w:hAnsi="Times New Roman"/>
        </w:rPr>
      </w:pPr>
      <w:r>
        <w:rPr>
          <w:rFonts w:ascii="Times New Roman" w:eastAsia="Times New Roman" w:hAnsi="Times New Roman"/>
          <w:sz w:val="23"/>
        </w:rPr>
        <w:t>17.</w:t>
      </w:r>
      <w:r>
        <w:rPr>
          <w:rFonts w:ascii="Times New Roman" w:eastAsia="Times New Roman" w:hAnsi="Times New Roman"/>
        </w:rPr>
        <w:tab/>
      </w:r>
      <w:r>
        <w:rPr>
          <w:rFonts w:ascii="Times New Roman" w:eastAsia="Times New Roman" w:hAnsi="Times New Roman"/>
          <w:sz w:val="23"/>
        </w:rPr>
        <w:t>Currencies of Tender</w:t>
      </w:r>
      <w:r>
        <w:rPr>
          <w:rFonts w:ascii="Times New Roman" w:eastAsia="Times New Roman" w:hAnsi="Times New Roman"/>
        </w:rPr>
        <w:tab/>
        <w:t>19</w:t>
      </w:r>
    </w:p>
    <w:p w14:paraId="2D447046" w14:textId="77777777" w:rsidR="001957B3" w:rsidRDefault="001957B3" w:rsidP="001957B3">
      <w:pPr>
        <w:spacing w:line="9" w:lineRule="exact"/>
        <w:rPr>
          <w:rFonts w:ascii="Times New Roman" w:eastAsia="Times New Roman" w:hAnsi="Times New Roman"/>
        </w:rPr>
      </w:pPr>
    </w:p>
    <w:p w14:paraId="359406E5" w14:textId="77777777" w:rsidR="001957B3" w:rsidRDefault="001957B3" w:rsidP="001957B3">
      <w:pPr>
        <w:tabs>
          <w:tab w:val="left" w:pos="1160"/>
          <w:tab w:val="left" w:leader="dot" w:pos="8740"/>
        </w:tabs>
        <w:spacing w:line="0" w:lineRule="atLeast"/>
        <w:ind w:left="160"/>
        <w:rPr>
          <w:rFonts w:ascii="Times New Roman" w:eastAsia="Times New Roman" w:hAnsi="Times New Roman"/>
        </w:rPr>
      </w:pPr>
      <w:r>
        <w:rPr>
          <w:rFonts w:ascii="Times New Roman" w:eastAsia="Times New Roman" w:hAnsi="Times New Roman"/>
          <w:sz w:val="23"/>
        </w:rPr>
        <w:t>18.</w:t>
      </w:r>
      <w:r>
        <w:rPr>
          <w:rFonts w:ascii="Times New Roman" w:eastAsia="Times New Roman" w:hAnsi="Times New Roman"/>
        </w:rPr>
        <w:tab/>
      </w:r>
      <w:r>
        <w:rPr>
          <w:rFonts w:ascii="Times New Roman" w:eastAsia="Times New Roman" w:hAnsi="Times New Roman"/>
          <w:sz w:val="23"/>
        </w:rPr>
        <w:t>Period of Validity of Tenders</w:t>
      </w:r>
      <w:r>
        <w:rPr>
          <w:rFonts w:ascii="Times New Roman" w:eastAsia="Times New Roman" w:hAnsi="Times New Roman"/>
        </w:rPr>
        <w:tab/>
        <w:t>19</w:t>
      </w:r>
    </w:p>
    <w:p w14:paraId="0AD95463" w14:textId="77777777" w:rsidR="001957B3" w:rsidRDefault="001957B3" w:rsidP="001957B3">
      <w:pPr>
        <w:spacing w:line="9" w:lineRule="exact"/>
        <w:rPr>
          <w:rFonts w:ascii="Times New Roman" w:eastAsia="Times New Roman" w:hAnsi="Times New Roman"/>
        </w:rPr>
      </w:pPr>
    </w:p>
    <w:p w14:paraId="4E872199" w14:textId="171486FA" w:rsidR="001957B3" w:rsidRDefault="001957B3" w:rsidP="001957B3">
      <w:pPr>
        <w:tabs>
          <w:tab w:val="left" w:pos="1160"/>
          <w:tab w:val="left" w:leader="dot" w:pos="8720"/>
        </w:tabs>
        <w:spacing w:line="0" w:lineRule="atLeast"/>
        <w:ind w:left="160"/>
        <w:rPr>
          <w:rFonts w:ascii="Times New Roman" w:eastAsia="Times New Roman" w:hAnsi="Times New Roman"/>
          <w:sz w:val="23"/>
        </w:rPr>
      </w:pPr>
      <w:r>
        <w:rPr>
          <w:rFonts w:ascii="Times New Roman" w:eastAsia="Times New Roman" w:hAnsi="Times New Roman"/>
          <w:sz w:val="23"/>
        </w:rPr>
        <w:t>19.</w:t>
      </w:r>
      <w:r>
        <w:rPr>
          <w:rFonts w:ascii="Times New Roman" w:eastAsia="Times New Roman" w:hAnsi="Times New Roman"/>
        </w:rPr>
        <w:tab/>
      </w:r>
      <w:r>
        <w:rPr>
          <w:rFonts w:ascii="Times New Roman" w:eastAsia="Times New Roman" w:hAnsi="Times New Roman"/>
          <w:sz w:val="23"/>
        </w:rPr>
        <w:t>Tender Security</w:t>
      </w:r>
      <w:r w:rsidRPr="00DB5CCE">
        <w:rPr>
          <w:rFonts w:ascii="Times New Roman" w:eastAsia="Times New Roman" w:hAnsi="Times New Roman"/>
          <w:b/>
          <w:sz w:val="23"/>
        </w:rPr>
        <w:t xml:space="preserve"> </w:t>
      </w:r>
      <w:r w:rsidRPr="009655C5">
        <w:rPr>
          <w:rFonts w:ascii="Times New Roman" w:eastAsia="Times New Roman" w:hAnsi="Times New Roman"/>
          <w:sz w:val="23"/>
        </w:rPr>
        <w:t>or</w:t>
      </w:r>
      <w:r>
        <w:rPr>
          <w:rFonts w:ascii="Times New Roman" w:eastAsia="Times New Roman" w:hAnsi="Times New Roman"/>
          <w:b/>
          <w:sz w:val="23"/>
        </w:rPr>
        <w:t xml:space="preserve"> </w:t>
      </w:r>
      <w:hyperlink r:id="rId13" w:anchor="page59" w:history="1">
        <w:r w:rsidRPr="001A4C89">
          <w:rPr>
            <w:rStyle w:val="Hyperlink"/>
            <w:rFonts w:ascii="Times New Roman" w:eastAsia="Times New Roman" w:hAnsi="Times New Roman"/>
            <w:color w:val="auto"/>
            <w:sz w:val="24"/>
          </w:rPr>
          <w:t>Tender Securing Declaration Form</w:t>
        </w:r>
      </w:hyperlink>
      <w:r>
        <w:rPr>
          <w:rFonts w:ascii="Times New Roman" w:eastAsia="Times New Roman" w:hAnsi="Times New Roman"/>
          <w:b/>
          <w:sz w:val="23"/>
        </w:rPr>
        <w:t xml:space="preserve"> ………………………….</w:t>
      </w:r>
      <w:r>
        <w:rPr>
          <w:rFonts w:ascii="Times New Roman" w:eastAsia="Times New Roman" w:hAnsi="Times New Roman"/>
          <w:sz w:val="23"/>
        </w:rPr>
        <w:t>19</w:t>
      </w:r>
    </w:p>
    <w:p w14:paraId="3120B6EF" w14:textId="77777777" w:rsidR="001957B3" w:rsidRDefault="001957B3" w:rsidP="001957B3">
      <w:pPr>
        <w:spacing w:line="4" w:lineRule="exact"/>
        <w:rPr>
          <w:rFonts w:ascii="Times New Roman" w:eastAsia="Times New Roman" w:hAnsi="Times New Roman"/>
        </w:rPr>
      </w:pPr>
    </w:p>
    <w:p w14:paraId="4F16CC2F" w14:textId="77777777" w:rsidR="001957B3" w:rsidRDefault="001957B3" w:rsidP="001957B3">
      <w:pPr>
        <w:tabs>
          <w:tab w:val="left" w:pos="1160"/>
          <w:tab w:val="left" w:leader="dot" w:pos="8740"/>
        </w:tabs>
        <w:spacing w:line="0" w:lineRule="atLeast"/>
        <w:ind w:left="160"/>
        <w:rPr>
          <w:rFonts w:ascii="Times New Roman" w:eastAsia="Times New Roman" w:hAnsi="Times New Roman"/>
        </w:rPr>
      </w:pPr>
      <w:r>
        <w:rPr>
          <w:rFonts w:ascii="Times New Roman" w:eastAsia="Times New Roman" w:hAnsi="Times New Roman"/>
          <w:sz w:val="23"/>
        </w:rPr>
        <w:t>20.</w:t>
      </w:r>
      <w:r>
        <w:rPr>
          <w:rFonts w:ascii="Times New Roman" w:eastAsia="Times New Roman" w:hAnsi="Times New Roman"/>
        </w:rPr>
        <w:tab/>
      </w:r>
      <w:r>
        <w:rPr>
          <w:rFonts w:ascii="Times New Roman" w:eastAsia="Times New Roman" w:hAnsi="Times New Roman"/>
          <w:sz w:val="23"/>
        </w:rPr>
        <w:t>Alternative Tenders by Tenderers</w:t>
      </w:r>
      <w:r>
        <w:rPr>
          <w:rFonts w:ascii="Times New Roman" w:eastAsia="Times New Roman" w:hAnsi="Times New Roman"/>
        </w:rPr>
        <w:tab/>
        <w:t>21</w:t>
      </w:r>
    </w:p>
    <w:p w14:paraId="38A40D5A" w14:textId="77777777" w:rsidR="001957B3" w:rsidRDefault="001957B3" w:rsidP="001957B3">
      <w:pPr>
        <w:spacing w:line="9" w:lineRule="exact"/>
        <w:rPr>
          <w:rFonts w:ascii="Times New Roman" w:eastAsia="Times New Roman" w:hAnsi="Times New Roman"/>
        </w:rPr>
      </w:pPr>
    </w:p>
    <w:p w14:paraId="08A10D37" w14:textId="77777777" w:rsidR="001957B3" w:rsidRDefault="001957B3" w:rsidP="001957B3">
      <w:pPr>
        <w:tabs>
          <w:tab w:val="left" w:pos="1160"/>
          <w:tab w:val="left" w:leader="dot" w:pos="8740"/>
        </w:tabs>
        <w:spacing w:line="0" w:lineRule="atLeast"/>
        <w:ind w:left="160"/>
        <w:rPr>
          <w:rFonts w:ascii="Times New Roman" w:eastAsia="Times New Roman" w:hAnsi="Times New Roman"/>
        </w:rPr>
      </w:pPr>
      <w:r>
        <w:rPr>
          <w:rFonts w:ascii="Times New Roman" w:eastAsia="Times New Roman" w:hAnsi="Times New Roman"/>
          <w:sz w:val="23"/>
        </w:rPr>
        <w:t>21.</w:t>
      </w:r>
      <w:r>
        <w:rPr>
          <w:rFonts w:ascii="Times New Roman" w:eastAsia="Times New Roman" w:hAnsi="Times New Roman"/>
        </w:rPr>
        <w:tab/>
      </w:r>
      <w:r>
        <w:rPr>
          <w:rFonts w:ascii="Times New Roman" w:eastAsia="Times New Roman" w:hAnsi="Times New Roman"/>
          <w:sz w:val="23"/>
        </w:rPr>
        <w:t>Format and Signing of Tender</w:t>
      </w:r>
      <w:r>
        <w:rPr>
          <w:rFonts w:ascii="Times New Roman" w:eastAsia="Times New Roman" w:hAnsi="Times New Roman"/>
        </w:rPr>
        <w:tab/>
        <w:t>21</w:t>
      </w:r>
    </w:p>
    <w:p w14:paraId="2584B074" w14:textId="77777777" w:rsidR="001957B3" w:rsidRDefault="001957B3" w:rsidP="001957B3">
      <w:pPr>
        <w:spacing w:line="135" w:lineRule="exact"/>
        <w:rPr>
          <w:rFonts w:ascii="Times New Roman" w:eastAsia="Times New Roman" w:hAnsi="Times New Roman"/>
        </w:rPr>
      </w:pPr>
    </w:p>
    <w:p w14:paraId="6E7211D4" w14:textId="77777777" w:rsidR="001957B3" w:rsidRDefault="001957B3" w:rsidP="001957B3">
      <w:pPr>
        <w:tabs>
          <w:tab w:val="left" w:leader="dot" w:pos="8620"/>
        </w:tabs>
        <w:spacing w:line="0" w:lineRule="atLeast"/>
        <w:ind w:left="160"/>
        <w:rPr>
          <w:rFonts w:ascii="Times New Roman" w:eastAsia="Times New Roman" w:hAnsi="Times New Roman"/>
          <w:b/>
        </w:rPr>
      </w:pPr>
      <w:r>
        <w:rPr>
          <w:rFonts w:ascii="Times New Roman" w:eastAsia="Times New Roman" w:hAnsi="Times New Roman"/>
          <w:b/>
          <w:sz w:val="23"/>
        </w:rPr>
        <w:t>D. Submission of Tenders</w:t>
      </w:r>
      <w:r>
        <w:rPr>
          <w:rFonts w:ascii="Times New Roman" w:eastAsia="Times New Roman" w:hAnsi="Times New Roman"/>
        </w:rPr>
        <w:tab/>
      </w:r>
      <w:r>
        <w:rPr>
          <w:rFonts w:ascii="Times New Roman" w:eastAsia="Times New Roman" w:hAnsi="Times New Roman"/>
          <w:b/>
        </w:rPr>
        <w:t>22</w:t>
      </w:r>
    </w:p>
    <w:p w14:paraId="2922DAFE" w14:textId="77777777" w:rsidR="001957B3" w:rsidRDefault="001957B3" w:rsidP="001957B3">
      <w:pPr>
        <w:tabs>
          <w:tab w:val="left" w:pos="1160"/>
          <w:tab w:val="left" w:leader="dot" w:pos="8740"/>
        </w:tabs>
        <w:spacing w:line="0" w:lineRule="atLeast"/>
        <w:ind w:left="160"/>
        <w:rPr>
          <w:rFonts w:ascii="Times New Roman" w:eastAsia="Times New Roman" w:hAnsi="Times New Roman"/>
        </w:rPr>
      </w:pPr>
      <w:r>
        <w:rPr>
          <w:rFonts w:ascii="Times New Roman" w:eastAsia="Times New Roman" w:hAnsi="Times New Roman"/>
          <w:sz w:val="23"/>
        </w:rPr>
        <w:t>22.</w:t>
      </w:r>
      <w:r>
        <w:rPr>
          <w:rFonts w:ascii="Times New Roman" w:eastAsia="Times New Roman" w:hAnsi="Times New Roman"/>
        </w:rPr>
        <w:tab/>
      </w:r>
      <w:r>
        <w:rPr>
          <w:rFonts w:ascii="Times New Roman" w:eastAsia="Times New Roman" w:hAnsi="Times New Roman"/>
          <w:sz w:val="23"/>
        </w:rPr>
        <w:t>Sealing and Marking of Tenders</w:t>
      </w:r>
      <w:r>
        <w:rPr>
          <w:rFonts w:ascii="Times New Roman" w:eastAsia="Times New Roman" w:hAnsi="Times New Roman"/>
        </w:rPr>
        <w:tab/>
        <w:t>22</w:t>
      </w:r>
    </w:p>
    <w:p w14:paraId="3938082F" w14:textId="77777777" w:rsidR="001957B3" w:rsidRDefault="001957B3" w:rsidP="001957B3">
      <w:pPr>
        <w:spacing w:line="9" w:lineRule="exact"/>
        <w:rPr>
          <w:rFonts w:ascii="Times New Roman" w:eastAsia="Times New Roman" w:hAnsi="Times New Roman"/>
        </w:rPr>
      </w:pPr>
    </w:p>
    <w:p w14:paraId="359EB89C" w14:textId="77777777" w:rsidR="001957B3" w:rsidRDefault="001957B3" w:rsidP="001957B3">
      <w:pPr>
        <w:tabs>
          <w:tab w:val="left" w:pos="1160"/>
          <w:tab w:val="left" w:leader="dot" w:pos="8740"/>
        </w:tabs>
        <w:spacing w:line="0" w:lineRule="atLeast"/>
        <w:ind w:left="160"/>
        <w:rPr>
          <w:rFonts w:ascii="Times New Roman" w:eastAsia="Times New Roman" w:hAnsi="Times New Roman"/>
        </w:rPr>
      </w:pPr>
      <w:r>
        <w:rPr>
          <w:rFonts w:ascii="Times New Roman" w:eastAsia="Times New Roman" w:hAnsi="Times New Roman"/>
          <w:sz w:val="23"/>
        </w:rPr>
        <w:t>23.</w:t>
      </w:r>
      <w:r>
        <w:rPr>
          <w:rFonts w:ascii="Times New Roman" w:eastAsia="Times New Roman" w:hAnsi="Times New Roman"/>
        </w:rPr>
        <w:tab/>
      </w:r>
      <w:r>
        <w:rPr>
          <w:rFonts w:ascii="Times New Roman" w:eastAsia="Times New Roman" w:hAnsi="Times New Roman"/>
          <w:sz w:val="23"/>
        </w:rPr>
        <w:t>Deadline for Submission of Tenders</w:t>
      </w:r>
      <w:r>
        <w:rPr>
          <w:rFonts w:ascii="Times New Roman" w:eastAsia="Times New Roman" w:hAnsi="Times New Roman"/>
        </w:rPr>
        <w:tab/>
        <w:t>22</w:t>
      </w:r>
    </w:p>
    <w:p w14:paraId="251D01BB" w14:textId="77777777" w:rsidR="001957B3" w:rsidRDefault="001957B3" w:rsidP="001957B3">
      <w:pPr>
        <w:spacing w:line="4" w:lineRule="exact"/>
        <w:rPr>
          <w:rFonts w:ascii="Times New Roman" w:eastAsia="Times New Roman" w:hAnsi="Times New Roman"/>
        </w:rPr>
      </w:pPr>
    </w:p>
    <w:p w14:paraId="64D81A3B" w14:textId="77777777" w:rsidR="001957B3" w:rsidRDefault="001957B3" w:rsidP="001957B3">
      <w:pPr>
        <w:tabs>
          <w:tab w:val="left" w:pos="1160"/>
          <w:tab w:val="left" w:leader="dot" w:pos="8720"/>
        </w:tabs>
        <w:spacing w:line="0" w:lineRule="atLeast"/>
        <w:ind w:left="160"/>
        <w:rPr>
          <w:rFonts w:ascii="Times New Roman" w:eastAsia="Times New Roman" w:hAnsi="Times New Roman"/>
          <w:sz w:val="23"/>
        </w:rPr>
      </w:pPr>
      <w:r>
        <w:rPr>
          <w:rFonts w:ascii="Times New Roman" w:eastAsia="Times New Roman" w:hAnsi="Times New Roman"/>
          <w:sz w:val="23"/>
        </w:rPr>
        <w:t>24.</w:t>
      </w:r>
      <w:r>
        <w:rPr>
          <w:rFonts w:ascii="Times New Roman" w:eastAsia="Times New Roman" w:hAnsi="Times New Roman"/>
        </w:rPr>
        <w:tab/>
      </w:r>
      <w:r>
        <w:rPr>
          <w:rFonts w:ascii="Times New Roman" w:eastAsia="Times New Roman" w:hAnsi="Times New Roman"/>
          <w:sz w:val="23"/>
        </w:rPr>
        <w:t>Late Tenders</w:t>
      </w:r>
      <w:r>
        <w:rPr>
          <w:rFonts w:ascii="Times New Roman" w:eastAsia="Times New Roman" w:hAnsi="Times New Roman"/>
        </w:rPr>
        <w:tab/>
      </w:r>
      <w:r>
        <w:rPr>
          <w:rFonts w:ascii="Times New Roman" w:eastAsia="Times New Roman" w:hAnsi="Times New Roman"/>
          <w:sz w:val="23"/>
        </w:rPr>
        <w:t>22</w:t>
      </w:r>
    </w:p>
    <w:p w14:paraId="51732538" w14:textId="77777777" w:rsidR="001957B3" w:rsidRDefault="001957B3" w:rsidP="001957B3">
      <w:pPr>
        <w:spacing w:line="9" w:lineRule="exact"/>
        <w:rPr>
          <w:rFonts w:ascii="Times New Roman" w:eastAsia="Times New Roman" w:hAnsi="Times New Roman"/>
        </w:rPr>
      </w:pPr>
    </w:p>
    <w:p w14:paraId="4967C2BD" w14:textId="77777777" w:rsidR="001957B3" w:rsidRDefault="001957B3" w:rsidP="001957B3">
      <w:pPr>
        <w:tabs>
          <w:tab w:val="left" w:pos="1160"/>
          <w:tab w:val="left" w:leader="dot" w:pos="8740"/>
        </w:tabs>
        <w:spacing w:line="0" w:lineRule="atLeast"/>
        <w:ind w:left="160"/>
        <w:rPr>
          <w:rFonts w:ascii="Times New Roman" w:eastAsia="Times New Roman" w:hAnsi="Times New Roman"/>
          <w:sz w:val="23"/>
        </w:rPr>
      </w:pPr>
      <w:r>
        <w:rPr>
          <w:rFonts w:ascii="Times New Roman" w:eastAsia="Times New Roman" w:hAnsi="Times New Roman"/>
          <w:sz w:val="23"/>
        </w:rPr>
        <w:t>25.</w:t>
      </w:r>
      <w:r>
        <w:rPr>
          <w:rFonts w:ascii="Times New Roman" w:eastAsia="Times New Roman" w:hAnsi="Times New Roman"/>
        </w:rPr>
        <w:tab/>
      </w:r>
      <w:r>
        <w:rPr>
          <w:rFonts w:ascii="Times New Roman" w:eastAsia="Times New Roman" w:hAnsi="Times New Roman"/>
          <w:sz w:val="23"/>
        </w:rPr>
        <w:t>Modification and Withdrawal of Tenders</w:t>
      </w:r>
      <w:r>
        <w:rPr>
          <w:rFonts w:ascii="Times New Roman" w:eastAsia="Times New Roman" w:hAnsi="Times New Roman"/>
        </w:rPr>
        <w:tab/>
      </w:r>
      <w:r>
        <w:rPr>
          <w:rFonts w:ascii="Times New Roman" w:eastAsia="Times New Roman" w:hAnsi="Times New Roman"/>
          <w:sz w:val="23"/>
        </w:rPr>
        <w:t>22</w:t>
      </w:r>
    </w:p>
    <w:p w14:paraId="2CA6ADFE" w14:textId="77777777" w:rsidR="001957B3" w:rsidRDefault="001957B3" w:rsidP="001957B3">
      <w:pPr>
        <w:spacing w:line="134" w:lineRule="exact"/>
        <w:rPr>
          <w:rFonts w:ascii="Times New Roman" w:eastAsia="Times New Roman" w:hAnsi="Times New Roman"/>
        </w:rPr>
      </w:pPr>
    </w:p>
    <w:p w14:paraId="116DC13E" w14:textId="743F7BD1" w:rsidR="001957B3" w:rsidRDefault="001957B3" w:rsidP="001957B3">
      <w:pPr>
        <w:tabs>
          <w:tab w:val="left" w:leader="dot" w:pos="8580"/>
        </w:tabs>
        <w:spacing w:line="0" w:lineRule="atLeast"/>
        <w:ind w:left="160"/>
        <w:rPr>
          <w:rFonts w:ascii="Times New Roman" w:eastAsia="Times New Roman" w:hAnsi="Times New Roman"/>
          <w:b/>
          <w:sz w:val="23"/>
        </w:rPr>
      </w:pPr>
      <w:r>
        <w:rPr>
          <w:rFonts w:ascii="Times New Roman" w:eastAsia="Times New Roman" w:hAnsi="Times New Roman"/>
          <w:b/>
          <w:sz w:val="23"/>
        </w:rPr>
        <w:t>E. Opening and Evaluation of Tenders</w:t>
      </w:r>
      <w:r>
        <w:rPr>
          <w:rFonts w:ascii="Times New Roman" w:eastAsia="Times New Roman" w:hAnsi="Times New Roman"/>
        </w:rPr>
        <w:tab/>
      </w:r>
      <w:r w:rsidR="00871AA4">
        <w:rPr>
          <w:rFonts w:ascii="Times New Roman" w:eastAsia="Times New Roman" w:hAnsi="Times New Roman"/>
        </w:rPr>
        <w:t>...</w:t>
      </w:r>
      <w:r>
        <w:rPr>
          <w:rFonts w:ascii="Times New Roman" w:eastAsia="Times New Roman" w:hAnsi="Times New Roman"/>
          <w:b/>
          <w:sz w:val="23"/>
        </w:rPr>
        <w:t>24</w:t>
      </w:r>
    </w:p>
    <w:p w14:paraId="3A9B2471" w14:textId="77777777" w:rsidR="001957B3" w:rsidRDefault="001957B3" w:rsidP="001957B3">
      <w:pPr>
        <w:tabs>
          <w:tab w:val="left" w:pos="1160"/>
          <w:tab w:val="left" w:leader="dot" w:pos="8740"/>
        </w:tabs>
        <w:spacing w:line="0" w:lineRule="atLeast"/>
        <w:ind w:left="160"/>
        <w:rPr>
          <w:rFonts w:ascii="Times New Roman" w:eastAsia="Times New Roman" w:hAnsi="Times New Roman"/>
        </w:rPr>
      </w:pPr>
      <w:r>
        <w:rPr>
          <w:rFonts w:ascii="Times New Roman" w:eastAsia="Times New Roman" w:hAnsi="Times New Roman"/>
          <w:sz w:val="23"/>
        </w:rPr>
        <w:t>26.</w:t>
      </w:r>
      <w:r>
        <w:rPr>
          <w:rFonts w:ascii="Times New Roman" w:eastAsia="Times New Roman" w:hAnsi="Times New Roman"/>
        </w:rPr>
        <w:tab/>
      </w:r>
      <w:r>
        <w:rPr>
          <w:rFonts w:ascii="Times New Roman" w:eastAsia="Times New Roman" w:hAnsi="Times New Roman"/>
          <w:sz w:val="23"/>
        </w:rPr>
        <w:t>Tender Opening</w:t>
      </w:r>
      <w:r>
        <w:rPr>
          <w:rFonts w:ascii="Times New Roman" w:eastAsia="Times New Roman" w:hAnsi="Times New Roman"/>
        </w:rPr>
        <w:tab/>
        <w:t>24</w:t>
      </w:r>
    </w:p>
    <w:p w14:paraId="6CD1D060" w14:textId="77777777" w:rsidR="001957B3" w:rsidRDefault="001957B3" w:rsidP="001957B3">
      <w:pPr>
        <w:spacing w:line="9" w:lineRule="exact"/>
        <w:rPr>
          <w:rFonts w:ascii="Times New Roman" w:eastAsia="Times New Roman" w:hAnsi="Times New Roman"/>
        </w:rPr>
      </w:pPr>
    </w:p>
    <w:p w14:paraId="4833DE19" w14:textId="77777777" w:rsidR="001957B3" w:rsidRDefault="001957B3" w:rsidP="001957B3">
      <w:pPr>
        <w:tabs>
          <w:tab w:val="left" w:pos="1160"/>
          <w:tab w:val="left" w:leader="dot" w:pos="8740"/>
        </w:tabs>
        <w:spacing w:line="0" w:lineRule="atLeast"/>
        <w:ind w:left="160"/>
        <w:rPr>
          <w:rFonts w:ascii="Times New Roman" w:eastAsia="Times New Roman" w:hAnsi="Times New Roman"/>
        </w:rPr>
      </w:pPr>
      <w:r>
        <w:rPr>
          <w:rFonts w:ascii="Times New Roman" w:eastAsia="Times New Roman" w:hAnsi="Times New Roman"/>
          <w:sz w:val="23"/>
        </w:rPr>
        <w:t>27.</w:t>
      </w:r>
      <w:r>
        <w:rPr>
          <w:rFonts w:ascii="Times New Roman" w:eastAsia="Times New Roman" w:hAnsi="Times New Roman"/>
        </w:rPr>
        <w:tab/>
      </w:r>
      <w:r>
        <w:rPr>
          <w:rFonts w:ascii="Times New Roman" w:eastAsia="Times New Roman" w:hAnsi="Times New Roman"/>
          <w:sz w:val="23"/>
        </w:rPr>
        <w:t>Clarification of Tenders</w:t>
      </w:r>
      <w:r>
        <w:rPr>
          <w:rFonts w:ascii="Times New Roman" w:eastAsia="Times New Roman" w:hAnsi="Times New Roman"/>
        </w:rPr>
        <w:tab/>
        <w:t>24</w:t>
      </w:r>
    </w:p>
    <w:p w14:paraId="08DC3C3A" w14:textId="77777777" w:rsidR="001957B3" w:rsidRDefault="001957B3" w:rsidP="001957B3">
      <w:pPr>
        <w:spacing w:line="7" w:lineRule="exact"/>
        <w:rPr>
          <w:rFonts w:ascii="Times New Roman" w:eastAsia="Times New Roman" w:hAnsi="Times New Roman"/>
        </w:rPr>
      </w:pPr>
    </w:p>
    <w:p w14:paraId="03FF3A11" w14:textId="77777777" w:rsidR="001957B3" w:rsidRDefault="001957B3" w:rsidP="001957B3">
      <w:pPr>
        <w:tabs>
          <w:tab w:val="left" w:pos="1160"/>
          <w:tab w:val="left" w:leader="dot" w:pos="8720"/>
        </w:tabs>
        <w:spacing w:line="0" w:lineRule="atLeast"/>
        <w:ind w:left="160"/>
        <w:rPr>
          <w:rFonts w:ascii="Times New Roman" w:eastAsia="Times New Roman" w:hAnsi="Times New Roman"/>
          <w:sz w:val="23"/>
        </w:rPr>
      </w:pPr>
      <w:r>
        <w:rPr>
          <w:rFonts w:ascii="Times New Roman" w:eastAsia="Times New Roman" w:hAnsi="Times New Roman"/>
          <w:sz w:val="23"/>
        </w:rPr>
        <w:t>28.</w:t>
      </w:r>
      <w:r>
        <w:rPr>
          <w:rFonts w:ascii="Times New Roman" w:eastAsia="Times New Roman" w:hAnsi="Times New Roman"/>
        </w:rPr>
        <w:tab/>
      </w:r>
      <w:r>
        <w:rPr>
          <w:rFonts w:ascii="Times New Roman" w:eastAsia="Times New Roman" w:hAnsi="Times New Roman"/>
          <w:sz w:val="23"/>
        </w:rPr>
        <w:t>Confidentiality</w:t>
      </w:r>
      <w:r>
        <w:rPr>
          <w:rFonts w:ascii="Times New Roman" w:eastAsia="Times New Roman" w:hAnsi="Times New Roman"/>
        </w:rPr>
        <w:tab/>
      </w:r>
      <w:r>
        <w:rPr>
          <w:rFonts w:ascii="Times New Roman" w:eastAsia="Times New Roman" w:hAnsi="Times New Roman"/>
          <w:sz w:val="23"/>
        </w:rPr>
        <w:t>25</w:t>
      </w:r>
    </w:p>
    <w:p w14:paraId="71634C1B" w14:textId="77777777" w:rsidR="001957B3" w:rsidRDefault="001957B3" w:rsidP="001957B3">
      <w:pPr>
        <w:spacing w:line="7" w:lineRule="exact"/>
        <w:rPr>
          <w:rFonts w:ascii="Times New Roman" w:eastAsia="Times New Roman" w:hAnsi="Times New Roman"/>
        </w:rPr>
      </w:pPr>
    </w:p>
    <w:p w14:paraId="096B8EEA" w14:textId="77777777" w:rsidR="001957B3" w:rsidRDefault="001957B3" w:rsidP="001957B3">
      <w:pPr>
        <w:tabs>
          <w:tab w:val="left" w:pos="1160"/>
          <w:tab w:val="left" w:leader="dot" w:pos="8760"/>
        </w:tabs>
        <w:spacing w:line="0" w:lineRule="atLeast"/>
        <w:ind w:left="160"/>
        <w:rPr>
          <w:rFonts w:ascii="Times New Roman" w:eastAsia="Times New Roman" w:hAnsi="Times New Roman"/>
        </w:rPr>
      </w:pPr>
      <w:r>
        <w:rPr>
          <w:rFonts w:ascii="Times New Roman" w:eastAsia="Times New Roman" w:hAnsi="Times New Roman"/>
          <w:sz w:val="23"/>
        </w:rPr>
        <w:t>29.</w:t>
      </w:r>
      <w:r>
        <w:rPr>
          <w:rFonts w:ascii="Times New Roman" w:eastAsia="Times New Roman" w:hAnsi="Times New Roman"/>
        </w:rPr>
        <w:tab/>
      </w:r>
      <w:r>
        <w:rPr>
          <w:rFonts w:ascii="Times New Roman" w:eastAsia="Times New Roman" w:hAnsi="Times New Roman"/>
          <w:sz w:val="23"/>
        </w:rPr>
        <w:t>Examination of Tenders and Determination of Responsiveness</w:t>
      </w:r>
      <w:r>
        <w:rPr>
          <w:rFonts w:ascii="Times New Roman" w:eastAsia="Times New Roman" w:hAnsi="Times New Roman"/>
        </w:rPr>
        <w:tab/>
        <w:t>25</w:t>
      </w:r>
    </w:p>
    <w:p w14:paraId="7E565815" w14:textId="77777777" w:rsidR="001957B3" w:rsidRDefault="001957B3" w:rsidP="001957B3">
      <w:pPr>
        <w:spacing w:line="9" w:lineRule="exact"/>
        <w:rPr>
          <w:rFonts w:ascii="Times New Roman" w:eastAsia="Times New Roman" w:hAnsi="Times New Roman"/>
        </w:rPr>
      </w:pPr>
    </w:p>
    <w:p w14:paraId="517E1CDB" w14:textId="77777777" w:rsidR="001957B3" w:rsidRDefault="001957B3" w:rsidP="001957B3">
      <w:pPr>
        <w:tabs>
          <w:tab w:val="left" w:pos="1160"/>
          <w:tab w:val="left" w:leader="dot" w:pos="8740"/>
        </w:tabs>
        <w:spacing w:line="0" w:lineRule="atLeast"/>
        <w:ind w:left="160"/>
        <w:rPr>
          <w:rFonts w:ascii="Times New Roman" w:eastAsia="Times New Roman" w:hAnsi="Times New Roman"/>
        </w:rPr>
      </w:pPr>
      <w:r>
        <w:rPr>
          <w:rFonts w:ascii="Times New Roman" w:eastAsia="Times New Roman" w:hAnsi="Times New Roman"/>
          <w:sz w:val="23"/>
        </w:rPr>
        <w:t>30.</w:t>
      </w:r>
      <w:r>
        <w:rPr>
          <w:rFonts w:ascii="Times New Roman" w:eastAsia="Times New Roman" w:hAnsi="Times New Roman"/>
        </w:rPr>
        <w:tab/>
      </w:r>
      <w:r>
        <w:rPr>
          <w:rFonts w:ascii="Times New Roman" w:eastAsia="Times New Roman" w:hAnsi="Times New Roman"/>
          <w:sz w:val="23"/>
        </w:rPr>
        <w:t>Correction of Errors</w:t>
      </w:r>
      <w:r>
        <w:rPr>
          <w:rFonts w:ascii="Times New Roman" w:eastAsia="Times New Roman" w:hAnsi="Times New Roman"/>
        </w:rPr>
        <w:tab/>
        <w:t>27</w:t>
      </w:r>
    </w:p>
    <w:p w14:paraId="6E25E7E1" w14:textId="77777777" w:rsidR="001957B3" w:rsidRDefault="001957B3" w:rsidP="001957B3">
      <w:pPr>
        <w:spacing w:line="5" w:lineRule="exact"/>
        <w:rPr>
          <w:rFonts w:ascii="Times New Roman" w:eastAsia="Times New Roman" w:hAnsi="Times New Roman"/>
        </w:rPr>
      </w:pPr>
    </w:p>
    <w:p w14:paraId="3F3D9946" w14:textId="77777777" w:rsidR="001957B3" w:rsidRDefault="001957B3" w:rsidP="001957B3">
      <w:pPr>
        <w:tabs>
          <w:tab w:val="left" w:pos="1160"/>
          <w:tab w:val="left" w:leader="dot" w:pos="8740"/>
        </w:tabs>
        <w:spacing w:line="0" w:lineRule="atLeast"/>
        <w:ind w:left="160"/>
        <w:rPr>
          <w:rFonts w:ascii="Times New Roman" w:eastAsia="Times New Roman" w:hAnsi="Times New Roman"/>
        </w:rPr>
      </w:pPr>
      <w:r>
        <w:rPr>
          <w:rFonts w:ascii="Times New Roman" w:eastAsia="Times New Roman" w:hAnsi="Times New Roman"/>
          <w:sz w:val="23"/>
        </w:rPr>
        <w:t>31.</w:t>
      </w:r>
      <w:r>
        <w:rPr>
          <w:rFonts w:ascii="Times New Roman" w:eastAsia="Times New Roman" w:hAnsi="Times New Roman"/>
        </w:rPr>
        <w:tab/>
      </w:r>
      <w:r>
        <w:rPr>
          <w:rFonts w:ascii="Times New Roman" w:eastAsia="Times New Roman" w:hAnsi="Times New Roman"/>
          <w:sz w:val="23"/>
        </w:rPr>
        <w:t>Conversion to Single Currency</w:t>
      </w:r>
      <w:r>
        <w:rPr>
          <w:rFonts w:ascii="Times New Roman" w:eastAsia="Times New Roman" w:hAnsi="Times New Roman"/>
        </w:rPr>
        <w:tab/>
        <w:t>27</w:t>
      </w:r>
    </w:p>
    <w:p w14:paraId="392DFA0E" w14:textId="77777777" w:rsidR="001957B3" w:rsidRDefault="001957B3" w:rsidP="001957B3">
      <w:pPr>
        <w:spacing w:line="9" w:lineRule="exact"/>
        <w:rPr>
          <w:rFonts w:ascii="Times New Roman" w:eastAsia="Times New Roman" w:hAnsi="Times New Roman"/>
        </w:rPr>
      </w:pPr>
    </w:p>
    <w:p w14:paraId="33DECCF1" w14:textId="77777777" w:rsidR="001957B3" w:rsidRDefault="001957B3" w:rsidP="001957B3">
      <w:pPr>
        <w:tabs>
          <w:tab w:val="left" w:pos="1160"/>
          <w:tab w:val="left" w:leader="dot" w:pos="8740"/>
        </w:tabs>
        <w:spacing w:line="0" w:lineRule="atLeast"/>
        <w:ind w:left="160"/>
        <w:rPr>
          <w:rFonts w:ascii="Times New Roman" w:eastAsia="Times New Roman" w:hAnsi="Times New Roman"/>
        </w:rPr>
      </w:pPr>
      <w:r>
        <w:rPr>
          <w:rFonts w:ascii="Times New Roman" w:eastAsia="Times New Roman" w:hAnsi="Times New Roman"/>
          <w:sz w:val="23"/>
        </w:rPr>
        <w:t>32.</w:t>
      </w:r>
      <w:r>
        <w:rPr>
          <w:rFonts w:ascii="Times New Roman" w:eastAsia="Times New Roman" w:hAnsi="Times New Roman"/>
        </w:rPr>
        <w:tab/>
      </w:r>
      <w:r>
        <w:rPr>
          <w:rFonts w:ascii="Times New Roman" w:eastAsia="Times New Roman" w:hAnsi="Times New Roman"/>
          <w:sz w:val="23"/>
        </w:rPr>
        <w:t>Evaluation and Comparison of Tenders</w:t>
      </w:r>
      <w:r>
        <w:rPr>
          <w:rFonts w:ascii="Times New Roman" w:eastAsia="Times New Roman" w:hAnsi="Times New Roman"/>
        </w:rPr>
        <w:tab/>
        <w:t>27</w:t>
      </w:r>
    </w:p>
    <w:p w14:paraId="05691BEF" w14:textId="77777777" w:rsidR="001957B3" w:rsidRDefault="001957B3" w:rsidP="001957B3">
      <w:pPr>
        <w:spacing w:line="7" w:lineRule="exact"/>
        <w:rPr>
          <w:rFonts w:ascii="Times New Roman" w:eastAsia="Times New Roman" w:hAnsi="Times New Roman"/>
        </w:rPr>
      </w:pPr>
    </w:p>
    <w:p w14:paraId="2C616642" w14:textId="77777777" w:rsidR="001957B3" w:rsidRDefault="001957B3" w:rsidP="001957B3">
      <w:pPr>
        <w:tabs>
          <w:tab w:val="left" w:pos="1160"/>
          <w:tab w:val="left" w:leader="dot" w:pos="8740"/>
        </w:tabs>
        <w:spacing w:line="0" w:lineRule="atLeast"/>
        <w:ind w:left="160"/>
        <w:rPr>
          <w:rFonts w:ascii="Times New Roman" w:eastAsia="Times New Roman" w:hAnsi="Times New Roman"/>
        </w:rPr>
      </w:pPr>
      <w:r>
        <w:rPr>
          <w:rFonts w:ascii="Times New Roman" w:eastAsia="Times New Roman" w:hAnsi="Times New Roman"/>
          <w:sz w:val="23"/>
        </w:rPr>
        <w:t>33.</w:t>
      </w:r>
      <w:r>
        <w:rPr>
          <w:rFonts w:ascii="Times New Roman" w:eastAsia="Times New Roman" w:hAnsi="Times New Roman"/>
        </w:rPr>
        <w:tab/>
      </w:r>
      <w:r>
        <w:rPr>
          <w:rFonts w:ascii="Times New Roman" w:eastAsia="Times New Roman" w:hAnsi="Times New Roman"/>
          <w:sz w:val="23"/>
        </w:rPr>
        <w:t>Domestic Preference</w:t>
      </w:r>
      <w:r>
        <w:rPr>
          <w:rFonts w:ascii="Times New Roman" w:eastAsia="Times New Roman" w:hAnsi="Times New Roman"/>
        </w:rPr>
        <w:tab/>
        <w:t>30</w:t>
      </w:r>
    </w:p>
    <w:p w14:paraId="2F9CC1ED" w14:textId="77777777" w:rsidR="001957B3" w:rsidRDefault="001957B3" w:rsidP="001957B3">
      <w:pPr>
        <w:tabs>
          <w:tab w:val="left" w:pos="1160"/>
          <w:tab w:val="left" w:leader="dot" w:pos="8740"/>
        </w:tabs>
        <w:spacing w:line="0" w:lineRule="atLeast"/>
        <w:ind w:left="160"/>
        <w:rPr>
          <w:rFonts w:ascii="Times New Roman" w:eastAsia="Times New Roman" w:hAnsi="Times New Roman"/>
        </w:rPr>
        <w:sectPr w:rsidR="001957B3" w:rsidSect="001957B3">
          <w:pgSz w:w="11900" w:h="16841"/>
          <w:pgMar w:top="1415" w:right="1439" w:bottom="1440" w:left="1440" w:header="0" w:footer="0" w:gutter="0"/>
          <w:cols w:space="0" w:equalWidth="0">
            <w:col w:w="9020"/>
          </w:cols>
          <w:docGrid w:linePitch="360"/>
        </w:sectPr>
      </w:pPr>
    </w:p>
    <w:p w14:paraId="2BC873AC" w14:textId="77777777" w:rsidR="001957B3" w:rsidRDefault="001957B3" w:rsidP="001957B3">
      <w:pPr>
        <w:tabs>
          <w:tab w:val="left" w:pos="9080"/>
        </w:tabs>
        <w:spacing w:line="0" w:lineRule="atLeast"/>
        <w:ind w:left="160"/>
        <w:rPr>
          <w:rFonts w:ascii="Times New Roman" w:eastAsia="Times New Roman" w:hAnsi="Times New Roman"/>
          <w:sz w:val="19"/>
        </w:rPr>
      </w:pPr>
      <w:bookmarkStart w:id="3" w:name="page10"/>
      <w:bookmarkEnd w:id="3"/>
      <w:r>
        <w:rPr>
          <w:rFonts w:ascii="Times New Roman" w:eastAsia="Times New Roman" w:hAnsi="Times New Roman"/>
          <w:sz w:val="19"/>
        </w:rPr>
        <w:lastRenderedPageBreak/>
        <w:t>Section I. Instructions to Tenderers</w:t>
      </w:r>
      <w:r>
        <w:rPr>
          <w:rFonts w:ascii="Times New Roman" w:eastAsia="Times New Roman" w:hAnsi="Times New Roman"/>
        </w:rPr>
        <w:tab/>
      </w:r>
      <w:r>
        <w:rPr>
          <w:rFonts w:ascii="Times New Roman" w:eastAsia="Times New Roman" w:hAnsi="Times New Roman"/>
          <w:sz w:val="19"/>
        </w:rPr>
        <w:t>6</w:t>
      </w:r>
    </w:p>
    <w:p w14:paraId="440A4767" w14:textId="77777777" w:rsidR="001957B3" w:rsidRDefault="001957B3" w:rsidP="001957B3">
      <w:pPr>
        <w:spacing w:line="20" w:lineRule="exact"/>
        <w:rPr>
          <w:rFonts w:ascii="Times New Roman" w:eastAsia="Times New Roman" w:hAnsi="Times New Roman"/>
        </w:rPr>
      </w:pPr>
      <w:r>
        <w:rPr>
          <w:rFonts w:ascii="Times New Roman" w:eastAsia="Times New Roman" w:hAnsi="Times New Roman"/>
          <w:noProof/>
          <w:sz w:val="19"/>
        </w:rPr>
        <mc:AlternateContent>
          <mc:Choice Requires="wps">
            <w:drawing>
              <wp:anchor distT="0" distB="0" distL="114300" distR="114300" simplePos="0" relativeHeight="251670528" behindDoc="1" locked="0" layoutInCell="1" allowOverlap="1" wp14:anchorId="2F48E98D" wp14:editId="1B34840B">
                <wp:simplePos x="0" y="0"/>
                <wp:positionH relativeFrom="column">
                  <wp:posOffset>292100</wp:posOffset>
                </wp:positionH>
                <wp:positionV relativeFrom="paragraph">
                  <wp:posOffset>19685</wp:posOffset>
                </wp:positionV>
                <wp:extent cx="5595620" cy="0"/>
                <wp:effectExtent l="6350" t="8890" r="8255" b="1016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56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14050" id="Straight Connector 54"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55pt" to="463.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" strokeweight=".48pt"/>
            </w:pict>
          </mc:Fallback>
        </mc:AlternateContent>
      </w:r>
    </w:p>
    <w:p w14:paraId="596223EA" w14:textId="77777777" w:rsidR="001957B3" w:rsidRDefault="001957B3" w:rsidP="001957B3">
      <w:pPr>
        <w:spacing w:line="200" w:lineRule="exact"/>
        <w:rPr>
          <w:rFonts w:ascii="Times New Roman" w:eastAsia="Times New Roman" w:hAnsi="Times New Roman"/>
        </w:rPr>
      </w:pPr>
    </w:p>
    <w:p w14:paraId="2508BE9F" w14:textId="77777777" w:rsidR="001957B3" w:rsidRDefault="001957B3" w:rsidP="001957B3">
      <w:pPr>
        <w:spacing w:line="246" w:lineRule="exact"/>
        <w:rPr>
          <w:rFonts w:ascii="Times New Roman" w:eastAsia="Times New Roman" w:hAnsi="Times New Roman"/>
        </w:rPr>
      </w:pPr>
    </w:p>
    <w:p w14:paraId="5B85A1D7" w14:textId="77777777" w:rsidR="001957B3" w:rsidRDefault="001957B3" w:rsidP="001957B3">
      <w:pPr>
        <w:tabs>
          <w:tab w:val="left" w:leader="dot" w:pos="8400"/>
        </w:tabs>
        <w:spacing w:line="0" w:lineRule="atLeast"/>
        <w:rPr>
          <w:rFonts w:ascii="Times New Roman" w:eastAsia="Times New Roman" w:hAnsi="Times New Roman"/>
          <w:b/>
          <w:sz w:val="23"/>
        </w:rPr>
      </w:pPr>
      <w:r>
        <w:rPr>
          <w:rFonts w:ascii="Times New Roman" w:eastAsia="Times New Roman" w:hAnsi="Times New Roman"/>
          <w:b/>
          <w:sz w:val="23"/>
        </w:rPr>
        <w:t>F. Award of Contract</w:t>
      </w:r>
      <w:r>
        <w:rPr>
          <w:rFonts w:ascii="Times New Roman" w:eastAsia="Times New Roman" w:hAnsi="Times New Roman"/>
        </w:rPr>
        <w:tab/>
      </w:r>
      <w:r>
        <w:rPr>
          <w:rFonts w:ascii="Times New Roman" w:eastAsia="Times New Roman" w:hAnsi="Times New Roman"/>
          <w:b/>
          <w:sz w:val="23"/>
        </w:rPr>
        <w:t>32</w:t>
      </w:r>
    </w:p>
    <w:p w14:paraId="309EAB45" w14:textId="77777777" w:rsidR="001957B3" w:rsidRDefault="001957B3" w:rsidP="001957B3">
      <w:pPr>
        <w:tabs>
          <w:tab w:val="left" w:pos="980"/>
          <w:tab w:val="left" w:leader="dot" w:pos="8600"/>
        </w:tabs>
        <w:spacing w:line="237" w:lineRule="auto"/>
        <w:rPr>
          <w:rFonts w:ascii="Times New Roman" w:eastAsia="Times New Roman" w:hAnsi="Times New Roman"/>
          <w:sz w:val="23"/>
        </w:rPr>
      </w:pPr>
      <w:r>
        <w:rPr>
          <w:rFonts w:ascii="Times New Roman" w:eastAsia="Times New Roman" w:hAnsi="Times New Roman"/>
          <w:sz w:val="23"/>
        </w:rPr>
        <w:t>34.</w:t>
      </w:r>
      <w:r>
        <w:rPr>
          <w:rFonts w:ascii="Times New Roman" w:eastAsia="Times New Roman" w:hAnsi="Times New Roman"/>
        </w:rPr>
        <w:tab/>
      </w:r>
      <w:r>
        <w:rPr>
          <w:rFonts w:ascii="Times New Roman" w:eastAsia="Times New Roman" w:hAnsi="Times New Roman"/>
          <w:sz w:val="23"/>
        </w:rPr>
        <w:t>Post qualification</w:t>
      </w:r>
      <w:r>
        <w:rPr>
          <w:rFonts w:ascii="Times New Roman" w:eastAsia="Times New Roman" w:hAnsi="Times New Roman"/>
        </w:rPr>
        <w:tab/>
      </w:r>
      <w:r>
        <w:rPr>
          <w:rFonts w:ascii="Times New Roman" w:eastAsia="Times New Roman" w:hAnsi="Times New Roman"/>
          <w:sz w:val="23"/>
        </w:rPr>
        <w:t>32</w:t>
      </w:r>
    </w:p>
    <w:p w14:paraId="521D3AB3" w14:textId="77777777" w:rsidR="001957B3" w:rsidRDefault="001957B3" w:rsidP="001957B3">
      <w:pPr>
        <w:spacing w:line="10" w:lineRule="exact"/>
        <w:rPr>
          <w:rFonts w:ascii="Times New Roman" w:eastAsia="Times New Roman" w:hAnsi="Times New Roman"/>
        </w:rPr>
      </w:pPr>
    </w:p>
    <w:p w14:paraId="4661CD8D" w14:textId="77777777" w:rsidR="001957B3" w:rsidRDefault="001957B3" w:rsidP="001957B3">
      <w:pPr>
        <w:tabs>
          <w:tab w:val="left" w:pos="980"/>
          <w:tab w:val="left" w:leader="dot" w:pos="8540"/>
        </w:tabs>
        <w:spacing w:line="0" w:lineRule="atLeast"/>
        <w:rPr>
          <w:rFonts w:ascii="Times New Roman" w:eastAsia="Times New Roman" w:hAnsi="Times New Roman"/>
          <w:sz w:val="23"/>
        </w:rPr>
      </w:pPr>
      <w:r>
        <w:rPr>
          <w:rFonts w:ascii="Times New Roman" w:eastAsia="Times New Roman" w:hAnsi="Times New Roman"/>
          <w:sz w:val="23"/>
        </w:rPr>
        <w:t>35.</w:t>
      </w:r>
      <w:r>
        <w:rPr>
          <w:rFonts w:ascii="Times New Roman" w:eastAsia="Times New Roman" w:hAnsi="Times New Roman"/>
        </w:rPr>
        <w:tab/>
      </w:r>
      <w:r>
        <w:rPr>
          <w:rFonts w:ascii="Times New Roman" w:eastAsia="Times New Roman" w:hAnsi="Times New Roman"/>
          <w:sz w:val="23"/>
        </w:rPr>
        <w:t>Award Criteria</w:t>
      </w:r>
      <w:r>
        <w:rPr>
          <w:rFonts w:ascii="Times New Roman" w:eastAsia="Times New Roman" w:hAnsi="Times New Roman"/>
        </w:rPr>
        <w:tab/>
      </w:r>
      <w:r>
        <w:rPr>
          <w:rFonts w:ascii="Times New Roman" w:eastAsia="Times New Roman" w:hAnsi="Times New Roman"/>
          <w:sz w:val="23"/>
        </w:rPr>
        <w:t>32</w:t>
      </w:r>
    </w:p>
    <w:p w14:paraId="311782F9" w14:textId="77777777" w:rsidR="001957B3" w:rsidRDefault="001957B3" w:rsidP="001957B3">
      <w:pPr>
        <w:spacing w:line="9" w:lineRule="exact"/>
        <w:rPr>
          <w:rFonts w:ascii="Times New Roman" w:eastAsia="Times New Roman" w:hAnsi="Times New Roman"/>
        </w:rPr>
      </w:pPr>
    </w:p>
    <w:p w14:paraId="6E0861BF" w14:textId="77777777" w:rsidR="001957B3" w:rsidRDefault="001957B3" w:rsidP="001957B3">
      <w:pPr>
        <w:tabs>
          <w:tab w:val="left" w:pos="980"/>
          <w:tab w:val="left" w:leader="dot" w:pos="8600"/>
        </w:tabs>
        <w:spacing w:line="0" w:lineRule="atLeast"/>
        <w:rPr>
          <w:rFonts w:ascii="Times New Roman" w:eastAsia="Times New Roman" w:hAnsi="Times New Roman"/>
        </w:rPr>
      </w:pPr>
      <w:r>
        <w:rPr>
          <w:rFonts w:ascii="Times New Roman" w:eastAsia="Times New Roman" w:hAnsi="Times New Roman"/>
          <w:sz w:val="23"/>
        </w:rPr>
        <w:t>36.</w:t>
      </w:r>
      <w:r>
        <w:rPr>
          <w:rFonts w:ascii="Times New Roman" w:eastAsia="Times New Roman" w:hAnsi="Times New Roman"/>
        </w:rPr>
        <w:tab/>
      </w:r>
      <w:r>
        <w:rPr>
          <w:rFonts w:ascii="Times New Roman" w:eastAsia="Times New Roman" w:hAnsi="Times New Roman"/>
          <w:sz w:val="23"/>
        </w:rPr>
        <w:t>Purchaser’s Right to Accept Any Tender and to Reject Any or All Tenders</w:t>
      </w:r>
      <w:r>
        <w:rPr>
          <w:rFonts w:ascii="Times New Roman" w:eastAsia="Times New Roman" w:hAnsi="Times New Roman"/>
        </w:rPr>
        <w:tab/>
        <w:t>33</w:t>
      </w:r>
    </w:p>
    <w:p w14:paraId="529ACDAD" w14:textId="77777777" w:rsidR="001957B3" w:rsidRDefault="001957B3" w:rsidP="001957B3">
      <w:pPr>
        <w:spacing w:line="4" w:lineRule="exact"/>
        <w:rPr>
          <w:rFonts w:ascii="Times New Roman" w:eastAsia="Times New Roman" w:hAnsi="Times New Roman"/>
        </w:rPr>
      </w:pPr>
    </w:p>
    <w:p w14:paraId="17D15844" w14:textId="77777777" w:rsidR="001957B3" w:rsidRDefault="001957B3" w:rsidP="001957B3">
      <w:pPr>
        <w:tabs>
          <w:tab w:val="left" w:pos="980"/>
          <w:tab w:val="left" w:leader="dot" w:pos="8580"/>
        </w:tabs>
        <w:spacing w:line="0" w:lineRule="atLeast"/>
        <w:rPr>
          <w:rFonts w:ascii="Times New Roman" w:eastAsia="Times New Roman" w:hAnsi="Times New Roman"/>
        </w:rPr>
      </w:pPr>
      <w:r>
        <w:rPr>
          <w:rFonts w:ascii="Times New Roman" w:eastAsia="Times New Roman" w:hAnsi="Times New Roman"/>
          <w:sz w:val="23"/>
        </w:rPr>
        <w:t>37.</w:t>
      </w:r>
      <w:r>
        <w:rPr>
          <w:rFonts w:ascii="Times New Roman" w:eastAsia="Times New Roman" w:hAnsi="Times New Roman"/>
        </w:rPr>
        <w:tab/>
      </w:r>
      <w:r>
        <w:rPr>
          <w:rFonts w:ascii="Times New Roman" w:eastAsia="Times New Roman" w:hAnsi="Times New Roman"/>
          <w:sz w:val="23"/>
        </w:rPr>
        <w:t>Purchaser’s Right to Vary Quantities at Time of Award</w:t>
      </w:r>
      <w:r>
        <w:rPr>
          <w:rFonts w:ascii="Times New Roman" w:eastAsia="Times New Roman" w:hAnsi="Times New Roman"/>
        </w:rPr>
        <w:tab/>
        <w:t>33</w:t>
      </w:r>
    </w:p>
    <w:p w14:paraId="5533EA31" w14:textId="77777777" w:rsidR="001957B3" w:rsidRDefault="001957B3" w:rsidP="001957B3">
      <w:pPr>
        <w:spacing w:line="9" w:lineRule="exact"/>
        <w:rPr>
          <w:rFonts w:ascii="Times New Roman" w:eastAsia="Times New Roman" w:hAnsi="Times New Roman"/>
        </w:rPr>
      </w:pPr>
    </w:p>
    <w:p w14:paraId="43AC2A33" w14:textId="77777777" w:rsidR="001957B3" w:rsidRDefault="001957B3" w:rsidP="001957B3">
      <w:pPr>
        <w:tabs>
          <w:tab w:val="left" w:pos="980"/>
          <w:tab w:val="left" w:leader="dot" w:pos="8540"/>
        </w:tabs>
        <w:spacing w:line="0" w:lineRule="atLeast"/>
        <w:rPr>
          <w:rFonts w:ascii="Times New Roman" w:eastAsia="Times New Roman" w:hAnsi="Times New Roman"/>
          <w:sz w:val="23"/>
        </w:rPr>
      </w:pPr>
      <w:r>
        <w:rPr>
          <w:rFonts w:ascii="Times New Roman" w:eastAsia="Times New Roman" w:hAnsi="Times New Roman"/>
          <w:sz w:val="23"/>
        </w:rPr>
        <w:t>38.</w:t>
      </w:r>
      <w:r>
        <w:rPr>
          <w:rFonts w:ascii="Times New Roman" w:eastAsia="Times New Roman" w:hAnsi="Times New Roman"/>
        </w:rPr>
        <w:tab/>
      </w:r>
      <w:r>
        <w:rPr>
          <w:rFonts w:ascii="Times New Roman" w:eastAsia="Times New Roman" w:hAnsi="Times New Roman"/>
          <w:sz w:val="23"/>
        </w:rPr>
        <w:t>Notification of Award</w:t>
      </w:r>
      <w:r>
        <w:rPr>
          <w:rFonts w:ascii="Times New Roman" w:eastAsia="Times New Roman" w:hAnsi="Times New Roman"/>
        </w:rPr>
        <w:tab/>
      </w:r>
      <w:r>
        <w:rPr>
          <w:rFonts w:ascii="Times New Roman" w:eastAsia="Times New Roman" w:hAnsi="Times New Roman"/>
          <w:sz w:val="23"/>
        </w:rPr>
        <w:t>33</w:t>
      </w:r>
    </w:p>
    <w:p w14:paraId="3EDBBC8C" w14:textId="77777777" w:rsidR="001957B3" w:rsidRDefault="001957B3" w:rsidP="001957B3">
      <w:pPr>
        <w:spacing w:line="7" w:lineRule="exact"/>
        <w:rPr>
          <w:rFonts w:ascii="Times New Roman" w:eastAsia="Times New Roman" w:hAnsi="Times New Roman"/>
        </w:rPr>
      </w:pPr>
    </w:p>
    <w:p w14:paraId="0EDD0E6B" w14:textId="77777777" w:rsidR="001957B3" w:rsidRDefault="001957B3" w:rsidP="001957B3">
      <w:pPr>
        <w:tabs>
          <w:tab w:val="left" w:pos="980"/>
          <w:tab w:val="left" w:leader="dot" w:pos="8560"/>
        </w:tabs>
        <w:spacing w:line="0" w:lineRule="atLeast"/>
        <w:rPr>
          <w:rFonts w:ascii="Times New Roman" w:eastAsia="Times New Roman" w:hAnsi="Times New Roman"/>
        </w:rPr>
      </w:pPr>
      <w:r>
        <w:rPr>
          <w:rFonts w:ascii="Times New Roman" w:eastAsia="Times New Roman" w:hAnsi="Times New Roman"/>
          <w:sz w:val="23"/>
        </w:rPr>
        <w:t>39.</w:t>
      </w:r>
      <w:r>
        <w:rPr>
          <w:rFonts w:ascii="Times New Roman" w:eastAsia="Times New Roman" w:hAnsi="Times New Roman"/>
        </w:rPr>
        <w:tab/>
      </w:r>
      <w:r>
        <w:rPr>
          <w:rFonts w:ascii="Times New Roman" w:eastAsia="Times New Roman" w:hAnsi="Times New Roman"/>
          <w:sz w:val="23"/>
        </w:rPr>
        <w:t>Signing of Contract</w:t>
      </w:r>
      <w:r>
        <w:rPr>
          <w:rFonts w:ascii="Times New Roman" w:eastAsia="Times New Roman" w:hAnsi="Times New Roman"/>
        </w:rPr>
        <w:tab/>
        <w:t>33</w:t>
      </w:r>
    </w:p>
    <w:p w14:paraId="517EE441" w14:textId="77777777" w:rsidR="001957B3" w:rsidRDefault="001957B3" w:rsidP="001957B3">
      <w:pPr>
        <w:spacing w:line="7" w:lineRule="exact"/>
        <w:rPr>
          <w:rFonts w:ascii="Times New Roman" w:eastAsia="Times New Roman" w:hAnsi="Times New Roman"/>
        </w:rPr>
      </w:pPr>
    </w:p>
    <w:p w14:paraId="0C077319" w14:textId="77777777" w:rsidR="001957B3" w:rsidRDefault="001957B3" w:rsidP="001957B3">
      <w:pPr>
        <w:tabs>
          <w:tab w:val="left" w:pos="980"/>
          <w:tab w:val="left" w:leader="dot" w:pos="8560"/>
        </w:tabs>
        <w:spacing w:line="0" w:lineRule="atLeast"/>
        <w:rPr>
          <w:rFonts w:ascii="Times New Roman" w:eastAsia="Times New Roman" w:hAnsi="Times New Roman"/>
        </w:rPr>
      </w:pPr>
      <w:r>
        <w:rPr>
          <w:rFonts w:ascii="Times New Roman" w:eastAsia="Times New Roman" w:hAnsi="Times New Roman"/>
          <w:sz w:val="23"/>
        </w:rPr>
        <w:t>40.</w:t>
      </w:r>
      <w:r>
        <w:rPr>
          <w:rFonts w:ascii="Times New Roman" w:eastAsia="Times New Roman" w:hAnsi="Times New Roman"/>
        </w:rPr>
        <w:tab/>
      </w:r>
      <w:r>
        <w:rPr>
          <w:rFonts w:ascii="Times New Roman" w:eastAsia="Times New Roman" w:hAnsi="Times New Roman"/>
          <w:sz w:val="23"/>
        </w:rPr>
        <w:t>Performance Security</w:t>
      </w:r>
      <w:r>
        <w:rPr>
          <w:rFonts w:ascii="Times New Roman" w:eastAsia="Times New Roman" w:hAnsi="Times New Roman"/>
        </w:rPr>
        <w:tab/>
        <w:t>33</w:t>
      </w:r>
    </w:p>
    <w:p w14:paraId="6BC74630" w14:textId="77777777" w:rsidR="001957B3" w:rsidRPr="001957B3" w:rsidRDefault="001957B3" w:rsidP="001957B3">
      <w:pPr>
        <w:spacing w:line="200" w:lineRule="exact"/>
        <w:rPr>
          <w:rFonts w:ascii="Times New Roman" w:eastAsia="Times New Roman" w:hAnsi="Times New Roman"/>
          <w:sz w:val="24"/>
          <w:szCs w:val="24"/>
        </w:rPr>
      </w:pPr>
    </w:p>
    <w:p w14:paraId="1663139A" w14:textId="77777777" w:rsidR="001957B3" w:rsidRDefault="001957B3" w:rsidP="001957B3">
      <w:pPr>
        <w:spacing w:line="0" w:lineRule="atLeast"/>
        <w:ind w:left="300"/>
        <w:rPr>
          <w:rFonts w:ascii="Times New Roman" w:eastAsia="Times New Roman" w:hAnsi="Times New Roman"/>
          <w:b/>
          <w:sz w:val="34"/>
        </w:rPr>
      </w:pPr>
    </w:p>
    <w:p w14:paraId="35EB9340" w14:textId="71CC0F06" w:rsidR="001957B3" w:rsidRDefault="001957B3" w:rsidP="001957B3">
      <w:pPr>
        <w:tabs>
          <w:tab w:val="left" w:pos="7732"/>
        </w:tabs>
        <w:rPr>
          <w:rFonts w:ascii="Times New Roman" w:eastAsia="Times New Roman" w:hAnsi="Times New Roman"/>
          <w:sz w:val="24"/>
          <w:szCs w:val="24"/>
        </w:rPr>
      </w:pPr>
    </w:p>
    <w:p w14:paraId="6539FA1A" w14:textId="77777777" w:rsidR="001957B3" w:rsidRDefault="001957B3" w:rsidP="001957B3">
      <w:pPr>
        <w:tabs>
          <w:tab w:val="left" w:pos="7732"/>
        </w:tabs>
        <w:rPr>
          <w:rFonts w:ascii="Times New Roman" w:eastAsia="Times New Roman" w:hAnsi="Times New Roman"/>
          <w:sz w:val="24"/>
          <w:szCs w:val="24"/>
        </w:rPr>
      </w:pPr>
    </w:p>
    <w:p w14:paraId="3E3C058D" w14:textId="77777777" w:rsidR="001957B3" w:rsidRDefault="001957B3" w:rsidP="001957B3">
      <w:pPr>
        <w:tabs>
          <w:tab w:val="left" w:pos="7732"/>
        </w:tabs>
        <w:rPr>
          <w:rFonts w:ascii="Times New Roman" w:eastAsia="Times New Roman" w:hAnsi="Times New Roman"/>
          <w:sz w:val="24"/>
          <w:szCs w:val="24"/>
        </w:rPr>
      </w:pPr>
    </w:p>
    <w:p w14:paraId="6604FB51" w14:textId="77777777" w:rsidR="001957B3" w:rsidRDefault="001957B3" w:rsidP="001957B3">
      <w:pPr>
        <w:tabs>
          <w:tab w:val="left" w:pos="7732"/>
        </w:tabs>
        <w:rPr>
          <w:rFonts w:ascii="Times New Roman" w:eastAsia="Times New Roman" w:hAnsi="Times New Roman"/>
          <w:sz w:val="24"/>
          <w:szCs w:val="24"/>
        </w:rPr>
      </w:pPr>
    </w:p>
    <w:p w14:paraId="355E3976" w14:textId="77777777" w:rsidR="001957B3" w:rsidRDefault="001957B3" w:rsidP="001957B3">
      <w:pPr>
        <w:tabs>
          <w:tab w:val="left" w:pos="7732"/>
        </w:tabs>
        <w:rPr>
          <w:rFonts w:ascii="Times New Roman" w:eastAsia="Times New Roman" w:hAnsi="Times New Roman"/>
          <w:sz w:val="24"/>
          <w:szCs w:val="24"/>
        </w:rPr>
      </w:pPr>
    </w:p>
    <w:p w14:paraId="7AF520A1" w14:textId="77777777" w:rsidR="001957B3" w:rsidRDefault="001957B3" w:rsidP="001957B3">
      <w:pPr>
        <w:tabs>
          <w:tab w:val="left" w:pos="7732"/>
        </w:tabs>
        <w:rPr>
          <w:rFonts w:ascii="Times New Roman" w:eastAsia="Times New Roman" w:hAnsi="Times New Roman"/>
          <w:sz w:val="24"/>
          <w:szCs w:val="24"/>
        </w:rPr>
      </w:pPr>
    </w:p>
    <w:p w14:paraId="5E548E38" w14:textId="77777777" w:rsidR="001957B3" w:rsidRDefault="001957B3" w:rsidP="001957B3">
      <w:pPr>
        <w:tabs>
          <w:tab w:val="left" w:pos="7732"/>
        </w:tabs>
        <w:rPr>
          <w:rFonts w:ascii="Times New Roman" w:eastAsia="Times New Roman" w:hAnsi="Times New Roman"/>
          <w:sz w:val="24"/>
          <w:szCs w:val="24"/>
        </w:rPr>
      </w:pPr>
    </w:p>
    <w:p w14:paraId="0841805D" w14:textId="77777777" w:rsidR="001957B3" w:rsidRDefault="001957B3" w:rsidP="001957B3">
      <w:pPr>
        <w:tabs>
          <w:tab w:val="left" w:pos="7732"/>
        </w:tabs>
        <w:rPr>
          <w:rFonts w:ascii="Times New Roman" w:eastAsia="Times New Roman" w:hAnsi="Times New Roman"/>
          <w:sz w:val="24"/>
          <w:szCs w:val="24"/>
        </w:rPr>
      </w:pPr>
    </w:p>
    <w:p w14:paraId="3CFAE8FF" w14:textId="77777777" w:rsidR="001957B3" w:rsidRDefault="001957B3" w:rsidP="001957B3">
      <w:pPr>
        <w:tabs>
          <w:tab w:val="left" w:pos="7732"/>
        </w:tabs>
        <w:rPr>
          <w:rFonts w:ascii="Times New Roman" w:eastAsia="Times New Roman" w:hAnsi="Times New Roman"/>
          <w:sz w:val="24"/>
          <w:szCs w:val="24"/>
        </w:rPr>
      </w:pPr>
    </w:p>
    <w:p w14:paraId="48C40170" w14:textId="77777777" w:rsidR="001957B3" w:rsidRDefault="001957B3" w:rsidP="001957B3">
      <w:pPr>
        <w:tabs>
          <w:tab w:val="left" w:pos="7732"/>
        </w:tabs>
        <w:rPr>
          <w:rFonts w:ascii="Times New Roman" w:eastAsia="Times New Roman" w:hAnsi="Times New Roman"/>
          <w:sz w:val="24"/>
          <w:szCs w:val="24"/>
        </w:rPr>
      </w:pPr>
    </w:p>
    <w:p w14:paraId="71F16B66" w14:textId="77777777" w:rsidR="001957B3" w:rsidRDefault="001957B3" w:rsidP="001957B3">
      <w:pPr>
        <w:tabs>
          <w:tab w:val="left" w:pos="7732"/>
        </w:tabs>
        <w:rPr>
          <w:rFonts w:ascii="Times New Roman" w:eastAsia="Times New Roman" w:hAnsi="Times New Roman"/>
          <w:sz w:val="24"/>
          <w:szCs w:val="24"/>
        </w:rPr>
      </w:pPr>
    </w:p>
    <w:p w14:paraId="2CDF333F" w14:textId="77777777" w:rsidR="001957B3" w:rsidRDefault="001957B3" w:rsidP="001957B3">
      <w:pPr>
        <w:tabs>
          <w:tab w:val="left" w:pos="7732"/>
        </w:tabs>
        <w:rPr>
          <w:rFonts w:ascii="Times New Roman" w:eastAsia="Times New Roman" w:hAnsi="Times New Roman"/>
          <w:sz w:val="24"/>
          <w:szCs w:val="24"/>
        </w:rPr>
      </w:pPr>
    </w:p>
    <w:p w14:paraId="51B94307" w14:textId="77777777" w:rsidR="001957B3" w:rsidRDefault="001957B3" w:rsidP="001957B3">
      <w:pPr>
        <w:tabs>
          <w:tab w:val="left" w:pos="7732"/>
        </w:tabs>
        <w:rPr>
          <w:rFonts w:ascii="Times New Roman" w:eastAsia="Times New Roman" w:hAnsi="Times New Roman"/>
          <w:sz w:val="24"/>
          <w:szCs w:val="24"/>
        </w:rPr>
      </w:pPr>
    </w:p>
    <w:p w14:paraId="6D020CBA" w14:textId="77777777" w:rsidR="001957B3" w:rsidRDefault="001957B3" w:rsidP="001957B3">
      <w:pPr>
        <w:tabs>
          <w:tab w:val="left" w:pos="7732"/>
        </w:tabs>
        <w:rPr>
          <w:rFonts w:ascii="Times New Roman" w:eastAsia="Times New Roman" w:hAnsi="Times New Roman"/>
          <w:sz w:val="24"/>
          <w:szCs w:val="24"/>
        </w:rPr>
      </w:pPr>
    </w:p>
    <w:p w14:paraId="17C00AD0" w14:textId="77777777" w:rsidR="001957B3" w:rsidRDefault="001957B3" w:rsidP="001957B3">
      <w:pPr>
        <w:tabs>
          <w:tab w:val="left" w:pos="7732"/>
        </w:tabs>
        <w:rPr>
          <w:rFonts w:ascii="Times New Roman" w:eastAsia="Times New Roman" w:hAnsi="Times New Roman"/>
          <w:sz w:val="24"/>
          <w:szCs w:val="24"/>
        </w:rPr>
      </w:pPr>
    </w:p>
    <w:tbl>
      <w:tblPr>
        <w:tblW w:w="0" w:type="auto"/>
        <w:tblInd w:w="280" w:type="dxa"/>
        <w:tblLayout w:type="fixed"/>
        <w:tblCellMar>
          <w:left w:w="0" w:type="dxa"/>
          <w:right w:w="0" w:type="dxa"/>
        </w:tblCellMar>
        <w:tblLook w:val="0000" w:firstRow="0" w:lastRow="0" w:firstColumn="0" w:lastColumn="0" w:noHBand="0" w:noVBand="0"/>
      </w:tblPr>
      <w:tblGrid>
        <w:gridCol w:w="5700"/>
        <w:gridCol w:w="3120"/>
      </w:tblGrid>
      <w:tr w:rsidR="001957B3" w14:paraId="13C259E8" w14:textId="77777777" w:rsidTr="006C01B0">
        <w:trPr>
          <w:trHeight w:val="218"/>
        </w:trPr>
        <w:tc>
          <w:tcPr>
            <w:tcW w:w="5700" w:type="dxa"/>
            <w:vAlign w:val="bottom"/>
          </w:tcPr>
          <w:p w14:paraId="1FF2CB41" w14:textId="77777777" w:rsidR="001957B3" w:rsidRDefault="001957B3" w:rsidP="006C01B0">
            <w:pPr>
              <w:spacing w:line="0" w:lineRule="atLeast"/>
              <w:ind w:left="20"/>
              <w:rPr>
                <w:rFonts w:ascii="Times New Roman" w:eastAsia="Times New Roman" w:hAnsi="Times New Roman"/>
                <w:sz w:val="19"/>
              </w:rPr>
            </w:pPr>
            <w:r>
              <w:rPr>
                <w:rFonts w:ascii="Times New Roman" w:eastAsia="Times New Roman" w:hAnsi="Times New Roman"/>
                <w:sz w:val="19"/>
              </w:rPr>
              <w:lastRenderedPageBreak/>
              <w:t>Section I. Instructions to Tenderers</w:t>
            </w:r>
          </w:p>
        </w:tc>
        <w:tc>
          <w:tcPr>
            <w:tcW w:w="3120" w:type="dxa"/>
            <w:vAlign w:val="bottom"/>
          </w:tcPr>
          <w:p w14:paraId="406C3F3A" w14:textId="112E9577" w:rsidR="001957B3" w:rsidRDefault="001957B3" w:rsidP="006C01B0">
            <w:pPr>
              <w:spacing w:line="0" w:lineRule="atLeast"/>
              <w:jc w:val="right"/>
              <w:rPr>
                <w:rFonts w:ascii="Times New Roman" w:eastAsia="Times New Roman" w:hAnsi="Times New Roman"/>
                <w:sz w:val="19"/>
              </w:rPr>
            </w:pPr>
            <w:r>
              <w:rPr>
                <w:rFonts w:ascii="Times New Roman" w:eastAsia="Times New Roman" w:hAnsi="Times New Roman"/>
                <w:sz w:val="19"/>
              </w:rPr>
              <w:t>5</w:t>
            </w:r>
          </w:p>
        </w:tc>
      </w:tr>
      <w:tr w:rsidR="001957B3" w14:paraId="314AC303" w14:textId="77777777" w:rsidTr="006C01B0">
        <w:trPr>
          <w:trHeight w:val="27"/>
        </w:trPr>
        <w:tc>
          <w:tcPr>
            <w:tcW w:w="5700" w:type="dxa"/>
            <w:tcBorders>
              <w:bottom w:val="single" w:sz="8" w:space="0" w:color="auto"/>
            </w:tcBorders>
            <w:vAlign w:val="bottom"/>
          </w:tcPr>
          <w:p w14:paraId="21FFD7D9" w14:textId="61E2CB83" w:rsidR="001957B3" w:rsidRDefault="001957B3" w:rsidP="006C01B0">
            <w:pPr>
              <w:spacing w:line="0" w:lineRule="atLeast"/>
              <w:rPr>
                <w:rFonts w:ascii="Times New Roman" w:eastAsia="Times New Roman" w:hAnsi="Times New Roman"/>
                <w:sz w:val="2"/>
              </w:rPr>
            </w:pPr>
            <w:r>
              <w:rPr>
                <w:rFonts w:ascii="Times New Roman" w:eastAsia="Times New Roman" w:hAnsi="Times New Roman"/>
                <w:sz w:val="2"/>
              </w:rPr>
              <w:t>6</w:t>
            </w:r>
          </w:p>
        </w:tc>
        <w:tc>
          <w:tcPr>
            <w:tcW w:w="3120" w:type="dxa"/>
            <w:tcBorders>
              <w:bottom w:val="single" w:sz="8" w:space="0" w:color="auto"/>
            </w:tcBorders>
            <w:vAlign w:val="bottom"/>
          </w:tcPr>
          <w:p w14:paraId="6F086D01" w14:textId="77777777" w:rsidR="001957B3" w:rsidRDefault="001957B3" w:rsidP="006C01B0">
            <w:pPr>
              <w:spacing w:line="0" w:lineRule="atLeast"/>
              <w:rPr>
                <w:rFonts w:ascii="Times New Roman" w:eastAsia="Times New Roman" w:hAnsi="Times New Roman"/>
                <w:sz w:val="2"/>
              </w:rPr>
            </w:pPr>
          </w:p>
        </w:tc>
      </w:tr>
    </w:tbl>
    <w:p w14:paraId="6483B44B" w14:textId="77777777" w:rsidR="001957B3" w:rsidRDefault="001957B3" w:rsidP="001957B3">
      <w:pPr>
        <w:tabs>
          <w:tab w:val="left" w:pos="7732"/>
        </w:tabs>
        <w:rPr>
          <w:rFonts w:ascii="Times New Roman" w:eastAsia="Times New Roman" w:hAnsi="Times New Roman"/>
          <w:sz w:val="24"/>
          <w:szCs w:val="24"/>
        </w:rPr>
      </w:pPr>
    </w:p>
    <w:p w14:paraId="79C04A13" w14:textId="77777777" w:rsidR="001957B3" w:rsidRDefault="001957B3" w:rsidP="001957B3">
      <w:pPr>
        <w:tabs>
          <w:tab w:val="left" w:pos="7732"/>
        </w:tabs>
        <w:rPr>
          <w:rFonts w:ascii="Times New Roman" w:eastAsia="Times New Roman" w:hAnsi="Times New Roman"/>
          <w:sz w:val="24"/>
          <w:szCs w:val="24"/>
        </w:rPr>
      </w:pPr>
    </w:p>
    <w:p w14:paraId="15ED7D8F" w14:textId="77777777" w:rsidR="001957B3" w:rsidRDefault="001957B3" w:rsidP="001957B3">
      <w:pPr>
        <w:spacing w:line="0" w:lineRule="atLeast"/>
        <w:ind w:left="1620"/>
        <w:rPr>
          <w:rFonts w:ascii="Times New Roman" w:eastAsia="Times New Roman" w:hAnsi="Times New Roman"/>
          <w:b/>
          <w:sz w:val="31"/>
        </w:rPr>
      </w:pPr>
      <w:r>
        <w:rPr>
          <w:rFonts w:ascii="Times New Roman" w:eastAsia="Times New Roman" w:hAnsi="Times New Roman"/>
          <w:b/>
          <w:sz w:val="31"/>
        </w:rPr>
        <w:t>Instructions to Tenderers</w:t>
      </w:r>
    </w:p>
    <w:p w14:paraId="52F691FE" w14:textId="77777777" w:rsidR="001957B3" w:rsidRDefault="001957B3" w:rsidP="001957B3">
      <w:pPr>
        <w:spacing w:line="234" w:lineRule="exact"/>
        <w:rPr>
          <w:rFonts w:ascii="Times New Roman" w:eastAsia="Times New Roman" w:hAnsi="Times New Roman"/>
        </w:rPr>
      </w:pPr>
    </w:p>
    <w:p w14:paraId="584B9C35" w14:textId="77777777" w:rsidR="001957B3" w:rsidRDefault="001957B3" w:rsidP="001957B3">
      <w:pPr>
        <w:tabs>
          <w:tab w:val="left" w:pos="4000"/>
        </w:tabs>
        <w:spacing w:line="0" w:lineRule="atLeast"/>
        <w:ind w:left="220"/>
        <w:rPr>
          <w:rFonts w:ascii="Times New Roman" w:eastAsia="Times New Roman" w:hAnsi="Times New Roman"/>
          <w:b/>
          <w:sz w:val="24"/>
        </w:rPr>
      </w:pPr>
      <w:r>
        <w:rPr>
          <w:rFonts w:ascii="Times New Roman" w:eastAsia="Times New Roman" w:hAnsi="Times New Roman"/>
          <w:b/>
          <w:sz w:val="31"/>
        </w:rPr>
        <w:t>A.</w:t>
      </w:r>
      <w:r>
        <w:rPr>
          <w:rFonts w:ascii="Times New Roman" w:eastAsia="Times New Roman" w:hAnsi="Times New Roman"/>
        </w:rPr>
        <w:tab/>
      </w:r>
      <w:r>
        <w:rPr>
          <w:rFonts w:ascii="Times New Roman" w:eastAsia="Times New Roman" w:hAnsi="Times New Roman"/>
          <w:b/>
          <w:sz w:val="31"/>
        </w:rPr>
        <w:t>I</w:t>
      </w:r>
      <w:r>
        <w:rPr>
          <w:rFonts w:ascii="Times New Roman" w:eastAsia="Times New Roman" w:hAnsi="Times New Roman"/>
          <w:b/>
          <w:sz w:val="24"/>
        </w:rPr>
        <w:t>NTRODUCTION</w:t>
      </w:r>
    </w:p>
    <w:p w14:paraId="67B47C69" w14:textId="77777777" w:rsidR="001957B3" w:rsidRDefault="001957B3" w:rsidP="001957B3">
      <w:pPr>
        <w:spacing w:line="20" w:lineRule="exact"/>
        <w:rPr>
          <w:rFonts w:ascii="Times New Roman" w:eastAsia="Times New Roman" w:hAnsi="Times New Roman"/>
        </w:rPr>
      </w:pPr>
      <w:r>
        <w:rPr>
          <w:rFonts w:ascii="Times New Roman" w:eastAsia="Times New Roman" w:hAnsi="Times New Roman"/>
          <w:b/>
          <w:noProof/>
          <w:sz w:val="24"/>
        </w:rPr>
        <mc:AlternateContent>
          <mc:Choice Requires="wps">
            <w:drawing>
              <wp:anchor distT="0" distB="0" distL="114300" distR="114300" simplePos="0" relativeHeight="251672576" behindDoc="1" locked="0" layoutInCell="1" allowOverlap="1" wp14:anchorId="56933C29" wp14:editId="6977CE41">
                <wp:simplePos x="0" y="0"/>
                <wp:positionH relativeFrom="column">
                  <wp:posOffset>178435</wp:posOffset>
                </wp:positionH>
                <wp:positionV relativeFrom="paragraph">
                  <wp:posOffset>95885</wp:posOffset>
                </wp:positionV>
                <wp:extent cx="5603240" cy="0"/>
                <wp:effectExtent l="26035" t="22860" r="19050" b="2476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32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EBE10" id="Straight Connector 53"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5pt,7.55pt" to="455.2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" strokeweight="3pt"/>
            </w:pict>
          </mc:Fallback>
        </mc:AlternateContent>
      </w:r>
    </w:p>
    <w:p w14:paraId="1215BC36" w14:textId="77777777" w:rsidR="001957B3" w:rsidRDefault="001957B3" w:rsidP="001957B3">
      <w:pPr>
        <w:spacing w:line="200" w:lineRule="exact"/>
        <w:rPr>
          <w:rFonts w:ascii="Times New Roman" w:eastAsia="Times New Roman" w:hAnsi="Times New Roman"/>
        </w:rPr>
      </w:pPr>
    </w:p>
    <w:p w14:paraId="66E224F4" w14:textId="77777777" w:rsidR="001957B3" w:rsidRDefault="001957B3" w:rsidP="001957B3">
      <w:pPr>
        <w:spacing w:line="311" w:lineRule="exact"/>
        <w:rPr>
          <w:rFonts w:ascii="Times New Roman" w:eastAsia="Times New Roman" w:hAnsi="Times New Roman"/>
        </w:rPr>
      </w:pPr>
    </w:p>
    <w:tbl>
      <w:tblPr>
        <w:tblW w:w="0" w:type="auto"/>
        <w:tblInd w:w="280" w:type="dxa"/>
        <w:tblLayout w:type="fixed"/>
        <w:tblCellMar>
          <w:left w:w="0" w:type="dxa"/>
          <w:right w:w="0" w:type="dxa"/>
        </w:tblCellMar>
        <w:tblLook w:val="0000" w:firstRow="0" w:lastRow="0" w:firstColumn="0" w:lastColumn="0" w:noHBand="0" w:noVBand="0"/>
      </w:tblPr>
      <w:tblGrid>
        <w:gridCol w:w="280"/>
        <w:gridCol w:w="1880"/>
        <w:gridCol w:w="600"/>
        <w:gridCol w:w="6080"/>
      </w:tblGrid>
      <w:tr w:rsidR="001957B3" w14:paraId="41DA2FC9" w14:textId="77777777" w:rsidTr="006C01B0">
        <w:trPr>
          <w:trHeight w:val="269"/>
        </w:trPr>
        <w:tc>
          <w:tcPr>
            <w:tcW w:w="280" w:type="dxa"/>
            <w:vAlign w:val="bottom"/>
          </w:tcPr>
          <w:p w14:paraId="0CB08D78" w14:textId="77777777" w:rsidR="001957B3" w:rsidRDefault="001957B3" w:rsidP="006C01B0">
            <w:pPr>
              <w:spacing w:line="0" w:lineRule="atLeast"/>
              <w:jc w:val="right"/>
              <w:rPr>
                <w:rFonts w:ascii="Times New Roman" w:eastAsia="Times New Roman" w:hAnsi="Times New Roman"/>
                <w:b/>
                <w:w w:val="92"/>
                <w:sz w:val="23"/>
              </w:rPr>
            </w:pPr>
            <w:r>
              <w:rPr>
                <w:rFonts w:ascii="Times New Roman" w:eastAsia="Times New Roman" w:hAnsi="Times New Roman"/>
                <w:b/>
                <w:w w:val="92"/>
                <w:sz w:val="23"/>
              </w:rPr>
              <w:t>1.</w:t>
            </w:r>
          </w:p>
        </w:tc>
        <w:tc>
          <w:tcPr>
            <w:tcW w:w="1880" w:type="dxa"/>
            <w:vAlign w:val="bottom"/>
          </w:tcPr>
          <w:p w14:paraId="6C2FEC7D" w14:textId="77777777" w:rsidR="001957B3" w:rsidRDefault="001957B3" w:rsidP="006C01B0">
            <w:pPr>
              <w:spacing w:line="0" w:lineRule="atLeast"/>
              <w:ind w:left="120"/>
              <w:rPr>
                <w:rFonts w:ascii="Times New Roman" w:eastAsia="Times New Roman" w:hAnsi="Times New Roman"/>
                <w:b/>
                <w:sz w:val="23"/>
              </w:rPr>
            </w:pPr>
            <w:r>
              <w:rPr>
                <w:rFonts w:ascii="Times New Roman" w:eastAsia="Times New Roman" w:hAnsi="Times New Roman"/>
                <w:b/>
                <w:sz w:val="23"/>
              </w:rPr>
              <w:t>Scope of Tender</w:t>
            </w:r>
          </w:p>
        </w:tc>
        <w:tc>
          <w:tcPr>
            <w:tcW w:w="600" w:type="dxa"/>
            <w:vAlign w:val="bottom"/>
          </w:tcPr>
          <w:p w14:paraId="05906496" w14:textId="77777777" w:rsidR="001957B3" w:rsidRDefault="001957B3" w:rsidP="006C01B0">
            <w:pPr>
              <w:spacing w:line="0" w:lineRule="atLeast"/>
              <w:ind w:right="65"/>
              <w:jc w:val="right"/>
              <w:rPr>
                <w:rFonts w:ascii="Times New Roman" w:eastAsia="Times New Roman" w:hAnsi="Times New Roman"/>
                <w:sz w:val="23"/>
              </w:rPr>
            </w:pPr>
            <w:r>
              <w:rPr>
                <w:rFonts w:ascii="Times New Roman" w:eastAsia="Times New Roman" w:hAnsi="Times New Roman"/>
                <w:sz w:val="23"/>
              </w:rPr>
              <w:t>1.1</w:t>
            </w:r>
          </w:p>
        </w:tc>
        <w:tc>
          <w:tcPr>
            <w:tcW w:w="6080" w:type="dxa"/>
            <w:vAlign w:val="bottom"/>
          </w:tcPr>
          <w:p w14:paraId="0F6F74A2" w14:textId="77777777" w:rsidR="001957B3" w:rsidRDefault="001957B3" w:rsidP="006C01B0">
            <w:pPr>
              <w:spacing w:line="0" w:lineRule="atLeast"/>
              <w:ind w:left="180"/>
              <w:rPr>
                <w:rFonts w:ascii="Times New Roman" w:eastAsia="Times New Roman" w:hAnsi="Times New Roman"/>
                <w:sz w:val="23"/>
              </w:rPr>
            </w:pPr>
            <w:r>
              <w:rPr>
                <w:rFonts w:ascii="Times New Roman" w:eastAsia="Times New Roman" w:hAnsi="Times New Roman"/>
                <w:sz w:val="23"/>
              </w:rPr>
              <w:t xml:space="preserve">The Purchaser, as specified in the </w:t>
            </w:r>
            <w:r>
              <w:rPr>
                <w:rFonts w:ascii="Times New Roman" w:eastAsia="Times New Roman" w:hAnsi="Times New Roman"/>
                <w:b/>
                <w:sz w:val="23"/>
              </w:rPr>
              <w:t>Tender Data Sheet</w:t>
            </w:r>
            <w:r>
              <w:rPr>
                <w:rFonts w:ascii="Times New Roman" w:eastAsia="Times New Roman" w:hAnsi="Times New Roman"/>
                <w:sz w:val="23"/>
              </w:rPr>
              <w:t xml:space="preserve"> and in</w:t>
            </w:r>
          </w:p>
        </w:tc>
      </w:tr>
      <w:tr w:rsidR="001957B3" w14:paraId="58BA9DF8" w14:textId="77777777" w:rsidTr="006C01B0">
        <w:trPr>
          <w:trHeight w:val="266"/>
        </w:trPr>
        <w:tc>
          <w:tcPr>
            <w:tcW w:w="280" w:type="dxa"/>
            <w:vAlign w:val="bottom"/>
          </w:tcPr>
          <w:p w14:paraId="6A68100D" w14:textId="77777777" w:rsidR="001957B3" w:rsidRDefault="001957B3" w:rsidP="006C01B0">
            <w:pPr>
              <w:spacing w:line="0" w:lineRule="atLeast"/>
              <w:rPr>
                <w:rFonts w:ascii="Times New Roman" w:eastAsia="Times New Roman" w:hAnsi="Times New Roman"/>
                <w:sz w:val="23"/>
              </w:rPr>
            </w:pPr>
          </w:p>
        </w:tc>
        <w:tc>
          <w:tcPr>
            <w:tcW w:w="1880" w:type="dxa"/>
            <w:vAlign w:val="bottom"/>
          </w:tcPr>
          <w:p w14:paraId="353CC15A" w14:textId="77777777" w:rsidR="001957B3" w:rsidRDefault="001957B3" w:rsidP="006C01B0">
            <w:pPr>
              <w:spacing w:line="0" w:lineRule="atLeast"/>
              <w:rPr>
                <w:rFonts w:ascii="Times New Roman" w:eastAsia="Times New Roman" w:hAnsi="Times New Roman"/>
                <w:sz w:val="23"/>
              </w:rPr>
            </w:pPr>
          </w:p>
        </w:tc>
        <w:tc>
          <w:tcPr>
            <w:tcW w:w="600" w:type="dxa"/>
            <w:vAlign w:val="bottom"/>
          </w:tcPr>
          <w:p w14:paraId="76D2727B" w14:textId="77777777" w:rsidR="001957B3" w:rsidRDefault="001957B3" w:rsidP="006C01B0">
            <w:pPr>
              <w:spacing w:line="0" w:lineRule="atLeast"/>
              <w:rPr>
                <w:rFonts w:ascii="Times New Roman" w:eastAsia="Times New Roman" w:hAnsi="Times New Roman"/>
                <w:sz w:val="23"/>
              </w:rPr>
            </w:pPr>
          </w:p>
        </w:tc>
        <w:tc>
          <w:tcPr>
            <w:tcW w:w="6080" w:type="dxa"/>
            <w:vAlign w:val="bottom"/>
          </w:tcPr>
          <w:p w14:paraId="027EE242" w14:textId="77777777" w:rsidR="001957B3" w:rsidRDefault="001957B3" w:rsidP="006C01B0">
            <w:pPr>
              <w:spacing w:line="0" w:lineRule="atLeast"/>
              <w:ind w:left="180"/>
              <w:rPr>
                <w:rFonts w:ascii="Times New Roman" w:eastAsia="Times New Roman" w:hAnsi="Times New Roman"/>
                <w:w w:val="98"/>
                <w:sz w:val="23"/>
              </w:rPr>
            </w:pPr>
            <w:r>
              <w:rPr>
                <w:rFonts w:ascii="Times New Roman" w:eastAsia="Times New Roman" w:hAnsi="Times New Roman"/>
                <w:w w:val="98"/>
                <w:sz w:val="23"/>
              </w:rPr>
              <w:t>the Special Conditions of Contract (SCC), invites tenders for the</w:t>
            </w:r>
          </w:p>
        </w:tc>
      </w:tr>
      <w:tr w:rsidR="001957B3" w14:paraId="1A0687D8" w14:textId="77777777" w:rsidTr="006C01B0">
        <w:trPr>
          <w:trHeight w:val="274"/>
        </w:trPr>
        <w:tc>
          <w:tcPr>
            <w:tcW w:w="280" w:type="dxa"/>
            <w:vAlign w:val="bottom"/>
          </w:tcPr>
          <w:p w14:paraId="0A4B2271" w14:textId="77777777" w:rsidR="001957B3" w:rsidRDefault="001957B3" w:rsidP="006C01B0">
            <w:pPr>
              <w:spacing w:line="0" w:lineRule="atLeast"/>
              <w:rPr>
                <w:rFonts w:ascii="Times New Roman" w:eastAsia="Times New Roman" w:hAnsi="Times New Roman"/>
                <w:sz w:val="23"/>
              </w:rPr>
            </w:pPr>
          </w:p>
        </w:tc>
        <w:tc>
          <w:tcPr>
            <w:tcW w:w="1880" w:type="dxa"/>
            <w:vAlign w:val="bottom"/>
          </w:tcPr>
          <w:p w14:paraId="7F751061" w14:textId="77777777" w:rsidR="001957B3" w:rsidRDefault="001957B3" w:rsidP="006C01B0">
            <w:pPr>
              <w:spacing w:line="0" w:lineRule="atLeast"/>
              <w:rPr>
                <w:rFonts w:ascii="Times New Roman" w:eastAsia="Times New Roman" w:hAnsi="Times New Roman"/>
                <w:sz w:val="23"/>
              </w:rPr>
            </w:pPr>
          </w:p>
        </w:tc>
        <w:tc>
          <w:tcPr>
            <w:tcW w:w="600" w:type="dxa"/>
            <w:vAlign w:val="bottom"/>
          </w:tcPr>
          <w:p w14:paraId="49025671" w14:textId="77777777" w:rsidR="001957B3" w:rsidRDefault="001957B3" w:rsidP="006C01B0">
            <w:pPr>
              <w:spacing w:line="0" w:lineRule="atLeast"/>
              <w:rPr>
                <w:rFonts w:ascii="Times New Roman" w:eastAsia="Times New Roman" w:hAnsi="Times New Roman"/>
                <w:sz w:val="23"/>
              </w:rPr>
            </w:pPr>
          </w:p>
        </w:tc>
        <w:tc>
          <w:tcPr>
            <w:tcW w:w="6080" w:type="dxa"/>
            <w:vAlign w:val="bottom"/>
          </w:tcPr>
          <w:p w14:paraId="79BB1AF8" w14:textId="77777777" w:rsidR="001957B3" w:rsidRDefault="001957B3" w:rsidP="006C01B0">
            <w:pPr>
              <w:spacing w:line="0" w:lineRule="atLeast"/>
              <w:ind w:left="180"/>
              <w:rPr>
                <w:rFonts w:ascii="Times New Roman" w:eastAsia="Times New Roman" w:hAnsi="Times New Roman"/>
                <w:b/>
                <w:sz w:val="23"/>
              </w:rPr>
            </w:pPr>
            <w:r>
              <w:rPr>
                <w:rFonts w:ascii="Times New Roman" w:eastAsia="Times New Roman" w:hAnsi="Times New Roman"/>
                <w:sz w:val="23"/>
              </w:rPr>
              <w:t xml:space="preserve">supply of the Health Sector Goods as specified in the </w:t>
            </w:r>
            <w:r>
              <w:rPr>
                <w:rFonts w:ascii="Times New Roman" w:eastAsia="Times New Roman" w:hAnsi="Times New Roman"/>
                <w:b/>
                <w:sz w:val="23"/>
              </w:rPr>
              <w:t>Tender</w:t>
            </w:r>
          </w:p>
        </w:tc>
      </w:tr>
      <w:tr w:rsidR="001957B3" w14:paraId="301ECCA5" w14:textId="77777777" w:rsidTr="006C01B0">
        <w:trPr>
          <w:trHeight w:val="271"/>
        </w:trPr>
        <w:tc>
          <w:tcPr>
            <w:tcW w:w="280" w:type="dxa"/>
            <w:vAlign w:val="bottom"/>
          </w:tcPr>
          <w:p w14:paraId="079624BE" w14:textId="77777777" w:rsidR="001957B3" w:rsidRDefault="001957B3" w:rsidP="006C01B0">
            <w:pPr>
              <w:spacing w:line="0" w:lineRule="atLeast"/>
              <w:rPr>
                <w:rFonts w:ascii="Times New Roman" w:eastAsia="Times New Roman" w:hAnsi="Times New Roman"/>
                <w:sz w:val="23"/>
              </w:rPr>
            </w:pPr>
          </w:p>
        </w:tc>
        <w:tc>
          <w:tcPr>
            <w:tcW w:w="1880" w:type="dxa"/>
            <w:vAlign w:val="bottom"/>
          </w:tcPr>
          <w:p w14:paraId="260C3423" w14:textId="77777777" w:rsidR="001957B3" w:rsidRDefault="001957B3" w:rsidP="006C01B0">
            <w:pPr>
              <w:spacing w:line="0" w:lineRule="atLeast"/>
              <w:rPr>
                <w:rFonts w:ascii="Times New Roman" w:eastAsia="Times New Roman" w:hAnsi="Times New Roman"/>
                <w:sz w:val="23"/>
              </w:rPr>
            </w:pPr>
          </w:p>
        </w:tc>
        <w:tc>
          <w:tcPr>
            <w:tcW w:w="600" w:type="dxa"/>
            <w:vAlign w:val="bottom"/>
          </w:tcPr>
          <w:p w14:paraId="3D38F583" w14:textId="77777777" w:rsidR="001957B3" w:rsidRDefault="001957B3" w:rsidP="006C01B0">
            <w:pPr>
              <w:spacing w:line="0" w:lineRule="atLeast"/>
              <w:rPr>
                <w:rFonts w:ascii="Times New Roman" w:eastAsia="Times New Roman" w:hAnsi="Times New Roman"/>
                <w:sz w:val="23"/>
              </w:rPr>
            </w:pPr>
          </w:p>
        </w:tc>
        <w:tc>
          <w:tcPr>
            <w:tcW w:w="6080" w:type="dxa"/>
            <w:vAlign w:val="bottom"/>
          </w:tcPr>
          <w:p w14:paraId="4D2F716A" w14:textId="77777777" w:rsidR="001957B3" w:rsidRDefault="001957B3" w:rsidP="006C01B0">
            <w:pPr>
              <w:spacing w:line="0" w:lineRule="atLeast"/>
              <w:ind w:left="180"/>
              <w:rPr>
                <w:rFonts w:ascii="Times New Roman" w:eastAsia="Times New Roman" w:hAnsi="Times New Roman"/>
                <w:w w:val="99"/>
                <w:sz w:val="23"/>
              </w:rPr>
            </w:pPr>
            <w:r>
              <w:rPr>
                <w:rFonts w:ascii="Times New Roman" w:eastAsia="Times New Roman" w:hAnsi="Times New Roman"/>
                <w:b/>
                <w:w w:val="99"/>
                <w:sz w:val="23"/>
              </w:rPr>
              <w:t xml:space="preserve">Data Sheet </w:t>
            </w:r>
            <w:r>
              <w:rPr>
                <w:rFonts w:ascii="Times New Roman" w:eastAsia="Times New Roman" w:hAnsi="Times New Roman"/>
                <w:w w:val="99"/>
                <w:sz w:val="23"/>
              </w:rPr>
              <w:t>and described in the Schedule of Requirements. The</w:t>
            </w:r>
          </w:p>
        </w:tc>
      </w:tr>
      <w:tr w:rsidR="001957B3" w14:paraId="6ACB3848" w14:textId="77777777" w:rsidTr="006C01B0">
        <w:trPr>
          <w:trHeight w:val="274"/>
        </w:trPr>
        <w:tc>
          <w:tcPr>
            <w:tcW w:w="280" w:type="dxa"/>
            <w:vAlign w:val="bottom"/>
          </w:tcPr>
          <w:p w14:paraId="289DA751" w14:textId="77777777" w:rsidR="001957B3" w:rsidRDefault="001957B3" w:rsidP="006C01B0">
            <w:pPr>
              <w:spacing w:line="0" w:lineRule="atLeast"/>
              <w:rPr>
                <w:rFonts w:ascii="Times New Roman" w:eastAsia="Times New Roman" w:hAnsi="Times New Roman"/>
                <w:sz w:val="23"/>
              </w:rPr>
            </w:pPr>
          </w:p>
        </w:tc>
        <w:tc>
          <w:tcPr>
            <w:tcW w:w="1880" w:type="dxa"/>
            <w:vAlign w:val="bottom"/>
          </w:tcPr>
          <w:p w14:paraId="43288BF1" w14:textId="77777777" w:rsidR="001957B3" w:rsidRDefault="001957B3" w:rsidP="006C01B0">
            <w:pPr>
              <w:spacing w:line="0" w:lineRule="atLeast"/>
              <w:rPr>
                <w:rFonts w:ascii="Times New Roman" w:eastAsia="Times New Roman" w:hAnsi="Times New Roman"/>
                <w:sz w:val="23"/>
              </w:rPr>
            </w:pPr>
          </w:p>
        </w:tc>
        <w:tc>
          <w:tcPr>
            <w:tcW w:w="600" w:type="dxa"/>
            <w:vAlign w:val="bottom"/>
          </w:tcPr>
          <w:p w14:paraId="058D7B44" w14:textId="77777777" w:rsidR="001957B3" w:rsidRDefault="001957B3" w:rsidP="006C01B0">
            <w:pPr>
              <w:spacing w:line="0" w:lineRule="atLeast"/>
              <w:rPr>
                <w:rFonts w:ascii="Times New Roman" w:eastAsia="Times New Roman" w:hAnsi="Times New Roman"/>
                <w:sz w:val="23"/>
              </w:rPr>
            </w:pPr>
          </w:p>
        </w:tc>
        <w:tc>
          <w:tcPr>
            <w:tcW w:w="6080" w:type="dxa"/>
            <w:vAlign w:val="bottom"/>
          </w:tcPr>
          <w:p w14:paraId="1FBE8399" w14:textId="77777777" w:rsidR="001957B3" w:rsidRDefault="001957B3" w:rsidP="006C01B0">
            <w:pPr>
              <w:spacing w:line="0" w:lineRule="atLeast"/>
              <w:ind w:left="180"/>
              <w:rPr>
                <w:rFonts w:ascii="Times New Roman" w:eastAsia="Times New Roman" w:hAnsi="Times New Roman"/>
                <w:sz w:val="23"/>
              </w:rPr>
            </w:pPr>
            <w:r>
              <w:rPr>
                <w:rFonts w:ascii="Times New Roman" w:eastAsia="Times New Roman" w:hAnsi="Times New Roman"/>
                <w:sz w:val="23"/>
              </w:rPr>
              <w:t>name and identification number of the Contract is provided in</w:t>
            </w:r>
          </w:p>
        </w:tc>
      </w:tr>
      <w:tr w:rsidR="001957B3" w14:paraId="3E5AF7D0" w14:textId="77777777" w:rsidTr="006C01B0">
        <w:trPr>
          <w:trHeight w:val="271"/>
        </w:trPr>
        <w:tc>
          <w:tcPr>
            <w:tcW w:w="280" w:type="dxa"/>
            <w:vAlign w:val="bottom"/>
          </w:tcPr>
          <w:p w14:paraId="113B08BC" w14:textId="77777777" w:rsidR="001957B3" w:rsidRDefault="001957B3" w:rsidP="006C01B0">
            <w:pPr>
              <w:spacing w:line="0" w:lineRule="atLeast"/>
              <w:rPr>
                <w:rFonts w:ascii="Times New Roman" w:eastAsia="Times New Roman" w:hAnsi="Times New Roman"/>
                <w:sz w:val="23"/>
              </w:rPr>
            </w:pPr>
          </w:p>
        </w:tc>
        <w:tc>
          <w:tcPr>
            <w:tcW w:w="1880" w:type="dxa"/>
            <w:vAlign w:val="bottom"/>
          </w:tcPr>
          <w:p w14:paraId="20CAE166" w14:textId="77777777" w:rsidR="001957B3" w:rsidRDefault="001957B3" w:rsidP="006C01B0">
            <w:pPr>
              <w:spacing w:line="0" w:lineRule="atLeast"/>
              <w:rPr>
                <w:rFonts w:ascii="Times New Roman" w:eastAsia="Times New Roman" w:hAnsi="Times New Roman"/>
                <w:sz w:val="23"/>
              </w:rPr>
            </w:pPr>
          </w:p>
        </w:tc>
        <w:tc>
          <w:tcPr>
            <w:tcW w:w="600" w:type="dxa"/>
            <w:vAlign w:val="bottom"/>
          </w:tcPr>
          <w:p w14:paraId="2235DC60" w14:textId="77777777" w:rsidR="001957B3" w:rsidRDefault="001957B3" w:rsidP="006C01B0">
            <w:pPr>
              <w:spacing w:line="0" w:lineRule="atLeast"/>
              <w:rPr>
                <w:rFonts w:ascii="Times New Roman" w:eastAsia="Times New Roman" w:hAnsi="Times New Roman"/>
                <w:sz w:val="23"/>
              </w:rPr>
            </w:pPr>
          </w:p>
        </w:tc>
        <w:tc>
          <w:tcPr>
            <w:tcW w:w="6080" w:type="dxa"/>
            <w:vAlign w:val="bottom"/>
          </w:tcPr>
          <w:p w14:paraId="07540BF2" w14:textId="77777777" w:rsidR="001957B3" w:rsidRDefault="001957B3" w:rsidP="006C01B0">
            <w:pPr>
              <w:spacing w:line="0" w:lineRule="atLeast"/>
              <w:ind w:left="180"/>
              <w:rPr>
                <w:rFonts w:ascii="Times New Roman" w:eastAsia="Times New Roman" w:hAnsi="Times New Roman"/>
                <w:sz w:val="23"/>
              </w:rPr>
            </w:pPr>
            <w:r>
              <w:rPr>
                <w:rFonts w:ascii="Times New Roman" w:eastAsia="Times New Roman" w:hAnsi="Times New Roman"/>
                <w:sz w:val="23"/>
              </w:rPr>
              <w:t xml:space="preserve">the </w:t>
            </w:r>
            <w:r>
              <w:rPr>
                <w:rFonts w:ascii="Times New Roman" w:eastAsia="Times New Roman" w:hAnsi="Times New Roman"/>
                <w:b/>
                <w:sz w:val="23"/>
              </w:rPr>
              <w:t>Tender Data Sheet</w:t>
            </w:r>
            <w:r>
              <w:rPr>
                <w:rFonts w:ascii="Times New Roman" w:eastAsia="Times New Roman" w:hAnsi="Times New Roman"/>
                <w:sz w:val="23"/>
              </w:rPr>
              <w:t xml:space="preserve"> and in the SCC.</w:t>
            </w:r>
          </w:p>
        </w:tc>
      </w:tr>
      <w:tr w:rsidR="001957B3" w14:paraId="201556AE" w14:textId="77777777" w:rsidTr="006C01B0">
        <w:trPr>
          <w:trHeight w:val="646"/>
        </w:trPr>
        <w:tc>
          <w:tcPr>
            <w:tcW w:w="280" w:type="dxa"/>
            <w:vAlign w:val="bottom"/>
          </w:tcPr>
          <w:p w14:paraId="42E1C98B" w14:textId="77777777" w:rsidR="001957B3" w:rsidRDefault="001957B3" w:rsidP="006C01B0">
            <w:pPr>
              <w:spacing w:line="0" w:lineRule="atLeast"/>
              <w:rPr>
                <w:rFonts w:ascii="Times New Roman" w:eastAsia="Times New Roman" w:hAnsi="Times New Roman"/>
                <w:sz w:val="24"/>
              </w:rPr>
            </w:pPr>
          </w:p>
        </w:tc>
        <w:tc>
          <w:tcPr>
            <w:tcW w:w="1880" w:type="dxa"/>
            <w:vAlign w:val="bottom"/>
          </w:tcPr>
          <w:p w14:paraId="6AFDB14F" w14:textId="77777777" w:rsidR="001957B3" w:rsidRDefault="001957B3" w:rsidP="006C01B0">
            <w:pPr>
              <w:spacing w:line="0" w:lineRule="atLeast"/>
              <w:rPr>
                <w:rFonts w:ascii="Times New Roman" w:eastAsia="Times New Roman" w:hAnsi="Times New Roman"/>
                <w:sz w:val="24"/>
              </w:rPr>
            </w:pPr>
          </w:p>
        </w:tc>
        <w:tc>
          <w:tcPr>
            <w:tcW w:w="600" w:type="dxa"/>
            <w:vAlign w:val="bottom"/>
          </w:tcPr>
          <w:p w14:paraId="21881F68" w14:textId="77777777" w:rsidR="001957B3" w:rsidRDefault="001957B3" w:rsidP="006C01B0">
            <w:pPr>
              <w:spacing w:line="0" w:lineRule="atLeast"/>
              <w:ind w:right="65"/>
              <w:jc w:val="right"/>
              <w:rPr>
                <w:rFonts w:ascii="Times New Roman" w:eastAsia="Times New Roman" w:hAnsi="Times New Roman"/>
                <w:sz w:val="23"/>
              </w:rPr>
            </w:pPr>
            <w:r>
              <w:rPr>
                <w:rFonts w:ascii="Times New Roman" w:eastAsia="Times New Roman" w:hAnsi="Times New Roman"/>
                <w:sz w:val="23"/>
              </w:rPr>
              <w:t>1.2</w:t>
            </w:r>
          </w:p>
        </w:tc>
        <w:tc>
          <w:tcPr>
            <w:tcW w:w="6080" w:type="dxa"/>
            <w:vAlign w:val="bottom"/>
          </w:tcPr>
          <w:p w14:paraId="7E29AE6C" w14:textId="77777777" w:rsidR="001957B3" w:rsidRDefault="001957B3" w:rsidP="006C01B0">
            <w:pPr>
              <w:spacing w:line="0" w:lineRule="atLeast"/>
              <w:ind w:left="180"/>
              <w:rPr>
                <w:rFonts w:ascii="Times New Roman" w:eastAsia="Times New Roman" w:hAnsi="Times New Roman"/>
                <w:sz w:val="23"/>
              </w:rPr>
            </w:pPr>
            <w:r>
              <w:rPr>
                <w:rFonts w:ascii="Times New Roman" w:eastAsia="Times New Roman" w:hAnsi="Times New Roman"/>
                <w:sz w:val="23"/>
              </w:rPr>
              <w:t>Throughout  these  Tender  Documents,  the  terms  “writing”</w:t>
            </w:r>
          </w:p>
        </w:tc>
      </w:tr>
      <w:tr w:rsidR="001957B3" w14:paraId="5CE623A4" w14:textId="77777777" w:rsidTr="006C01B0">
        <w:trPr>
          <w:trHeight w:val="269"/>
        </w:trPr>
        <w:tc>
          <w:tcPr>
            <w:tcW w:w="280" w:type="dxa"/>
            <w:vAlign w:val="bottom"/>
          </w:tcPr>
          <w:p w14:paraId="6DAB04FC" w14:textId="77777777" w:rsidR="001957B3" w:rsidRDefault="001957B3" w:rsidP="006C01B0">
            <w:pPr>
              <w:spacing w:line="0" w:lineRule="atLeast"/>
              <w:rPr>
                <w:rFonts w:ascii="Times New Roman" w:eastAsia="Times New Roman" w:hAnsi="Times New Roman"/>
                <w:sz w:val="23"/>
              </w:rPr>
            </w:pPr>
          </w:p>
        </w:tc>
        <w:tc>
          <w:tcPr>
            <w:tcW w:w="1880" w:type="dxa"/>
            <w:vAlign w:val="bottom"/>
          </w:tcPr>
          <w:p w14:paraId="54EB2517" w14:textId="77777777" w:rsidR="001957B3" w:rsidRDefault="001957B3" w:rsidP="006C01B0">
            <w:pPr>
              <w:spacing w:line="0" w:lineRule="atLeast"/>
              <w:rPr>
                <w:rFonts w:ascii="Times New Roman" w:eastAsia="Times New Roman" w:hAnsi="Times New Roman"/>
                <w:sz w:val="23"/>
              </w:rPr>
            </w:pPr>
          </w:p>
        </w:tc>
        <w:tc>
          <w:tcPr>
            <w:tcW w:w="600" w:type="dxa"/>
            <w:vAlign w:val="bottom"/>
          </w:tcPr>
          <w:p w14:paraId="5BFAD2C6" w14:textId="77777777" w:rsidR="001957B3" w:rsidRDefault="001957B3" w:rsidP="006C01B0">
            <w:pPr>
              <w:spacing w:line="0" w:lineRule="atLeast"/>
              <w:rPr>
                <w:rFonts w:ascii="Times New Roman" w:eastAsia="Times New Roman" w:hAnsi="Times New Roman"/>
                <w:sz w:val="23"/>
              </w:rPr>
            </w:pPr>
          </w:p>
        </w:tc>
        <w:tc>
          <w:tcPr>
            <w:tcW w:w="6080" w:type="dxa"/>
            <w:vAlign w:val="bottom"/>
          </w:tcPr>
          <w:p w14:paraId="4074D397" w14:textId="77777777" w:rsidR="001957B3" w:rsidRDefault="001957B3" w:rsidP="006C01B0">
            <w:pPr>
              <w:spacing w:line="0" w:lineRule="atLeast"/>
              <w:ind w:left="180"/>
              <w:rPr>
                <w:rFonts w:ascii="Times New Roman" w:eastAsia="Times New Roman" w:hAnsi="Times New Roman"/>
                <w:sz w:val="23"/>
              </w:rPr>
            </w:pPr>
            <w:r>
              <w:rPr>
                <w:rFonts w:ascii="Times New Roman" w:eastAsia="Times New Roman" w:hAnsi="Times New Roman"/>
                <w:sz w:val="23"/>
              </w:rPr>
              <w:t>means any handwritten, typewritten, or printed communication,</w:t>
            </w:r>
          </w:p>
        </w:tc>
      </w:tr>
      <w:tr w:rsidR="001957B3" w14:paraId="528C6A1A" w14:textId="77777777" w:rsidTr="006C01B0">
        <w:trPr>
          <w:trHeight w:val="271"/>
        </w:trPr>
        <w:tc>
          <w:tcPr>
            <w:tcW w:w="280" w:type="dxa"/>
            <w:vAlign w:val="bottom"/>
          </w:tcPr>
          <w:p w14:paraId="03F237FA" w14:textId="77777777" w:rsidR="001957B3" w:rsidRDefault="001957B3" w:rsidP="006C01B0">
            <w:pPr>
              <w:spacing w:line="0" w:lineRule="atLeast"/>
              <w:rPr>
                <w:rFonts w:ascii="Times New Roman" w:eastAsia="Times New Roman" w:hAnsi="Times New Roman"/>
                <w:sz w:val="23"/>
              </w:rPr>
            </w:pPr>
          </w:p>
        </w:tc>
        <w:tc>
          <w:tcPr>
            <w:tcW w:w="1880" w:type="dxa"/>
            <w:vAlign w:val="bottom"/>
          </w:tcPr>
          <w:p w14:paraId="7E5A2CC9" w14:textId="77777777" w:rsidR="001957B3" w:rsidRDefault="001957B3" w:rsidP="006C01B0">
            <w:pPr>
              <w:spacing w:line="0" w:lineRule="atLeast"/>
              <w:rPr>
                <w:rFonts w:ascii="Times New Roman" w:eastAsia="Times New Roman" w:hAnsi="Times New Roman"/>
                <w:sz w:val="23"/>
              </w:rPr>
            </w:pPr>
          </w:p>
        </w:tc>
        <w:tc>
          <w:tcPr>
            <w:tcW w:w="600" w:type="dxa"/>
            <w:vAlign w:val="bottom"/>
          </w:tcPr>
          <w:p w14:paraId="64751959" w14:textId="77777777" w:rsidR="001957B3" w:rsidRDefault="001957B3" w:rsidP="006C01B0">
            <w:pPr>
              <w:spacing w:line="0" w:lineRule="atLeast"/>
              <w:rPr>
                <w:rFonts w:ascii="Times New Roman" w:eastAsia="Times New Roman" w:hAnsi="Times New Roman"/>
                <w:sz w:val="23"/>
              </w:rPr>
            </w:pPr>
          </w:p>
        </w:tc>
        <w:tc>
          <w:tcPr>
            <w:tcW w:w="6080" w:type="dxa"/>
            <w:vAlign w:val="bottom"/>
          </w:tcPr>
          <w:p w14:paraId="7B5A4EC2" w14:textId="77777777" w:rsidR="001957B3" w:rsidRDefault="001957B3" w:rsidP="006C01B0">
            <w:pPr>
              <w:spacing w:line="0" w:lineRule="atLeast"/>
              <w:ind w:left="180"/>
              <w:rPr>
                <w:rFonts w:ascii="Times New Roman" w:eastAsia="Times New Roman" w:hAnsi="Times New Roman"/>
                <w:sz w:val="23"/>
              </w:rPr>
            </w:pPr>
            <w:r>
              <w:rPr>
                <w:rFonts w:ascii="Times New Roman" w:eastAsia="Times New Roman" w:hAnsi="Times New Roman"/>
                <w:sz w:val="23"/>
              </w:rPr>
              <w:t>including telex, cable, and facsimile transmission,  and  “day”</w:t>
            </w:r>
          </w:p>
        </w:tc>
      </w:tr>
      <w:tr w:rsidR="001957B3" w14:paraId="03E4FFB5" w14:textId="77777777" w:rsidTr="006C01B0">
        <w:trPr>
          <w:trHeight w:val="271"/>
        </w:trPr>
        <w:tc>
          <w:tcPr>
            <w:tcW w:w="280" w:type="dxa"/>
            <w:vAlign w:val="bottom"/>
          </w:tcPr>
          <w:p w14:paraId="6FCF4A93" w14:textId="77777777" w:rsidR="001957B3" w:rsidRDefault="001957B3" w:rsidP="006C01B0">
            <w:pPr>
              <w:spacing w:line="0" w:lineRule="atLeast"/>
              <w:rPr>
                <w:rFonts w:ascii="Times New Roman" w:eastAsia="Times New Roman" w:hAnsi="Times New Roman"/>
                <w:sz w:val="23"/>
              </w:rPr>
            </w:pPr>
          </w:p>
        </w:tc>
        <w:tc>
          <w:tcPr>
            <w:tcW w:w="1880" w:type="dxa"/>
            <w:vAlign w:val="bottom"/>
          </w:tcPr>
          <w:p w14:paraId="7E6CCF27" w14:textId="77777777" w:rsidR="001957B3" w:rsidRDefault="001957B3" w:rsidP="006C01B0">
            <w:pPr>
              <w:spacing w:line="0" w:lineRule="atLeast"/>
              <w:rPr>
                <w:rFonts w:ascii="Times New Roman" w:eastAsia="Times New Roman" w:hAnsi="Times New Roman"/>
                <w:sz w:val="23"/>
              </w:rPr>
            </w:pPr>
          </w:p>
        </w:tc>
        <w:tc>
          <w:tcPr>
            <w:tcW w:w="600" w:type="dxa"/>
            <w:vAlign w:val="bottom"/>
          </w:tcPr>
          <w:p w14:paraId="2F53FEC9" w14:textId="77777777" w:rsidR="001957B3" w:rsidRDefault="001957B3" w:rsidP="006C01B0">
            <w:pPr>
              <w:spacing w:line="0" w:lineRule="atLeast"/>
              <w:rPr>
                <w:rFonts w:ascii="Times New Roman" w:eastAsia="Times New Roman" w:hAnsi="Times New Roman"/>
                <w:sz w:val="23"/>
              </w:rPr>
            </w:pPr>
          </w:p>
        </w:tc>
        <w:tc>
          <w:tcPr>
            <w:tcW w:w="6080" w:type="dxa"/>
            <w:vAlign w:val="bottom"/>
          </w:tcPr>
          <w:p w14:paraId="446222FC" w14:textId="77777777" w:rsidR="001957B3" w:rsidRDefault="001957B3" w:rsidP="006C01B0">
            <w:pPr>
              <w:spacing w:line="0" w:lineRule="atLeast"/>
              <w:ind w:left="180"/>
              <w:rPr>
                <w:rFonts w:ascii="Times New Roman" w:eastAsia="Times New Roman" w:hAnsi="Times New Roman"/>
                <w:sz w:val="23"/>
              </w:rPr>
            </w:pPr>
            <w:r>
              <w:rPr>
                <w:rFonts w:ascii="Times New Roman" w:eastAsia="Times New Roman" w:hAnsi="Times New Roman"/>
                <w:sz w:val="23"/>
              </w:rPr>
              <w:t>means calendar day.  Singular also means plural.</w:t>
            </w:r>
          </w:p>
        </w:tc>
      </w:tr>
      <w:tr w:rsidR="001957B3" w14:paraId="4E152A91" w14:textId="77777777" w:rsidTr="006C01B0">
        <w:trPr>
          <w:trHeight w:val="708"/>
        </w:trPr>
        <w:tc>
          <w:tcPr>
            <w:tcW w:w="280" w:type="dxa"/>
            <w:vAlign w:val="bottom"/>
          </w:tcPr>
          <w:p w14:paraId="03327449" w14:textId="77777777" w:rsidR="001957B3" w:rsidRDefault="001957B3" w:rsidP="006C01B0">
            <w:pPr>
              <w:spacing w:line="0" w:lineRule="atLeast"/>
              <w:jc w:val="right"/>
              <w:rPr>
                <w:rFonts w:ascii="Times New Roman" w:eastAsia="Times New Roman" w:hAnsi="Times New Roman"/>
                <w:b/>
                <w:w w:val="92"/>
                <w:sz w:val="23"/>
              </w:rPr>
            </w:pPr>
            <w:r>
              <w:rPr>
                <w:rFonts w:ascii="Times New Roman" w:eastAsia="Times New Roman" w:hAnsi="Times New Roman"/>
                <w:b/>
                <w:w w:val="92"/>
                <w:sz w:val="23"/>
              </w:rPr>
              <w:t>2.</w:t>
            </w:r>
          </w:p>
        </w:tc>
        <w:tc>
          <w:tcPr>
            <w:tcW w:w="1880" w:type="dxa"/>
            <w:vAlign w:val="bottom"/>
          </w:tcPr>
          <w:p w14:paraId="41A3CA78" w14:textId="77777777" w:rsidR="001957B3" w:rsidRDefault="001957B3" w:rsidP="006C01B0">
            <w:pPr>
              <w:spacing w:line="0" w:lineRule="atLeast"/>
              <w:ind w:left="120"/>
              <w:rPr>
                <w:rFonts w:ascii="Times New Roman" w:eastAsia="Times New Roman" w:hAnsi="Times New Roman"/>
                <w:b/>
                <w:sz w:val="23"/>
              </w:rPr>
            </w:pPr>
            <w:r>
              <w:rPr>
                <w:rFonts w:ascii="Times New Roman" w:eastAsia="Times New Roman" w:hAnsi="Times New Roman"/>
                <w:b/>
                <w:sz w:val="23"/>
              </w:rPr>
              <w:t>Source of Funds</w:t>
            </w:r>
          </w:p>
        </w:tc>
        <w:tc>
          <w:tcPr>
            <w:tcW w:w="600" w:type="dxa"/>
            <w:vAlign w:val="bottom"/>
          </w:tcPr>
          <w:p w14:paraId="439B2F0B" w14:textId="77777777" w:rsidR="001957B3" w:rsidRDefault="001957B3" w:rsidP="006C01B0">
            <w:pPr>
              <w:spacing w:line="0" w:lineRule="atLeast"/>
              <w:ind w:right="65"/>
              <w:jc w:val="right"/>
              <w:rPr>
                <w:rFonts w:ascii="Times New Roman" w:eastAsia="Times New Roman" w:hAnsi="Times New Roman"/>
                <w:sz w:val="23"/>
              </w:rPr>
            </w:pPr>
            <w:r>
              <w:rPr>
                <w:rFonts w:ascii="Times New Roman" w:eastAsia="Times New Roman" w:hAnsi="Times New Roman"/>
                <w:sz w:val="23"/>
              </w:rPr>
              <w:t>2.1</w:t>
            </w:r>
          </w:p>
        </w:tc>
        <w:tc>
          <w:tcPr>
            <w:tcW w:w="6080" w:type="dxa"/>
            <w:vAlign w:val="bottom"/>
          </w:tcPr>
          <w:p w14:paraId="3368947C" w14:textId="77777777" w:rsidR="001957B3" w:rsidRDefault="001957B3" w:rsidP="006C01B0">
            <w:pPr>
              <w:spacing w:line="0" w:lineRule="atLeast"/>
              <w:ind w:left="180"/>
              <w:rPr>
                <w:rFonts w:ascii="Times New Roman" w:eastAsia="Times New Roman" w:hAnsi="Times New Roman"/>
                <w:sz w:val="23"/>
              </w:rPr>
            </w:pPr>
            <w:r>
              <w:rPr>
                <w:rFonts w:ascii="Times New Roman" w:eastAsia="Times New Roman" w:hAnsi="Times New Roman"/>
                <w:sz w:val="23"/>
              </w:rPr>
              <w:t xml:space="preserve">The Purchaser named in the </w:t>
            </w:r>
            <w:r>
              <w:rPr>
                <w:rFonts w:ascii="Times New Roman" w:eastAsia="Times New Roman" w:hAnsi="Times New Roman"/>
                <w:b/>
                <w:sz w:val="23"/>
              </w:rPr>
              <w:t>Tender Data Sheet</w:t>
            </w:r>
            <w:r>
              <w:rPr>
                <w:rFonts w:ascii="Times New Roman" w:eastAsia="Times New Roman" w:hAnsi="Times New Roman"/>
                <w:sz w:val="23"/>
              </w:rPr>
              <w:t xml:space="preserve"> shall fund</w:t>
            </w:r>
          </w:p>
        </w:tc>
      </w:tr>
      <w:tr w:rsidR="001957B3" w14:paraId="0D4DC28C" w14:textId="77777777" w:rsidTr="006C01B0">
        <w:trPr>
          <w:trHeight w:val="269"/>
        </w:trPr>
        <w:tc>
          <w:tcPr>
            <w:tcW w:w="280" w:type="dxa"/>
            <w:vAlign w:val="bottom"/>
          </w:tcPr>
          <w:p w14:paraId="1D0EEE7F" w14:textId="77777777" w:rsidR="001957B3" w:rsidRDefault="001957B3" w:rsidP="006C01B0">
            <w:pPr>
              <w:spacing w:line="0" w:lineRule="atLeast"/>
              <w:rPr>
                <w:rFonts w:ascii="Times New Roman" w:eastAsia="Times New Roman" w:hAnsi="Times New Roman"/>
                <w:sz w:val="23"/>
              </w:rPr>
            </w:pPr>
          </w:p>
        </w:tc>
        <w:tc>
          <w:tcPr>
            <w:tcW w:w="1880" w:type="dxa"/>
            <w:vAlign w:val="bottom"/>
          </w:tcPr>
          <w:p w14:paraId="60E02E3D" w14:textId="77777777" w:rsidR="001957B3" w:rsidRDefault="001957B3" w:rsidP="006C01B0">
            <w:pPr>
              <w:spacing w:line="0" w:lineRule="atLeast"/>
              <w:rPr>
                <w:rFonts w:ascii="Times New Roman" w:eastAsia="Times New Roman" w:hAnsi="Times New Roman"/>
                <w:sz w:val="23"/>
              </w:rPr>
            </w:pPr>
          </w:p>
        </w:tc>
        <w:tc>
          <w:tcPr>
            <w:tcW w:w="600" w:type="dxa"/>
            <w:vAlign w:val="bottom"/>
          </w:tcPr>
          <w:p w14:paraId="135ACB88" w14:textId="77777777" w:rsidR="001957B3" w:rsidRDefault="001957B3" w:rsidP="006C01B0">
            <w:pPr>
              <w:spacing w:line="0" w:lineRule="atLeast"/>
              <w:rPr>
                <w:rFonts w:ascii="Times New Roman" w:eastAsia="Times New Roman" w:hAnsi="Times New Roman"/>
                <w:sz w:val="23"/>
              </w:rPr>
            </w:pPr>
          </w:p>
        </w:tc>
        <w:tc>
          <w:tcPr>
            <w:tcW w:w="6080" w:type="dxa"/>
            <w:vAlign w:val="bottom"/>
          </w:tcPr>
          <w:p w14:paraId="1D3ECD11" w14:textId="77777777" w:rsidR="001957B3" w:rsidRDefault="001957B3" w:rsidP="006C01B0">
            <w:pPr>
              <w:spacing w:line="0" w:lineRule="atLeast"/>
              <w:ind w:left="180"/>
              <w:rPr>
                <w:rFonts w:ascii="Times New Roman" w:eastAsia="Times New Roman" w:hAnsi="Times New Roman"/>
                <w:sz w:val="23"/>
              </w:rPr>
            </w:pPr>
            <w:r>
              <w:rPr>
                <w:rFonts w:ascii="Times New Roman" w:eastAsia="Times New Roman" w:hAnsi="Times New Roman"/>
                <w:sz w:val="23"/>
              </w:rPr>
              <w:t>this procurement from part of its budgetary allocation.</w:t>
            </w:r>
          </w:p>
        </w:tc>
      </w:tr>
    </w:tbl>
    <w:p w14:paraId="7B2D1F44" w14:textId="77777777" w:rsidR="001957B3" w:rsidRDefault="001957B3" w:rsidP="001957B3">
      <w:pPr>
        <w:spacing w:line="200" w:lineRule="exact"/>
        <w:rPr>
          <w:rFonts w:ascii="Times New Roman" w:eastAsia="Times New Roman" w:hAnsi="Times New Roman"/>
        </w:rPr>
      </w:pPr>
    </w:p>
    <w:p w14:paraId="0D156C91" w14:textId="77777777" w:rsidR="001957B3" w:rsidRDefault="001957B3" w:rsidP="001957B3">
      <w:pPr>
        <w:spacing w:line="200" w:lineRule="exact"/>
        <w:rPr>
          <w:rFonts w:ascii="Times New Roman" w:eastAsia="Times New Roman" w:hAnsi="Times New Roman"/>
        </w:rPr>
      </w:pPr>
    </w:p>
    <w:p w14:paraId="09F2A9B5" w14:textId="77777777" w:rsidR="001957B3" w:rsidRDefault="001957B3" w:rsidP="001957B3">
      <w:pPr>
        <w:spacing w:line="229" w:lineRule="exact"/>
        <w:rPr>
          <w:rFonts w:ascii="Times New Roman" w:eastAsia="Times New Roman" w:hAnsi="Times New Roman"/>
        </w:rPr>
      </w:pPr>
    </w:p>
    <w:tbl>
      <w:tblPr>
        <w:tblW w:w="0" w:type="auto"/>
        <w:tblInd w:w="160" w:type="dxa"/>
        <w:tblLayout w:type="fixed"/>
        <w:tblCellMar>
          <w:left w:w="0" w:type="dxa"/>
          <w:right w:w="0" w:type="dxa"/>
        </w:tblCellMar>
        <w:tblLook w:val="0000" w:firstRow="0" w:lastRow="0" w:firstColumn="0" w:lastColumn="0" w:noHBand="0" w:noVBand="0"/>
      </w:tblPr>
      <w:tblGrid>
        <w:gridCol w:w="2000"/>
        <w:gridCol w:w="1340"/>
        <w:gridCol w:w="2480"/>
        <w:gridCol w:w="3140"/>
      </w:tblGrid>
      <w:tr w:rsidR="001957B3" w14:paraId="1B342526" w14:textId="77777777" w:rsidTr="006C01B0">
        <w:trPr>
          <w:trHeight w:val="274"/>
        </w:trPr>
        <w:tc>
          <w:tcPr>
            <w:tcW w:w="2000" w:type="dxa"/>
            <w:vAlign w:val="bottom"/>
          </w:tcPr>
          <w:p w14:paraId="3D652C9E" w14:textId="77777777" w:rsidR="001957B3" w:rsidRDefault="001957B3" w:rsidP="006C01B0">
            <w:pPr>
              <w:spacing w:line="0" w:lineRule="atLeast"/>
              <w:rPr>
                <w:rFonts w:ascii="Times New Roman" w:eastAsia="Times New Roman" w:hAnsi="Times New Roman"/>
                <w:b/>
                <w:sz w:val="23"/>
              </w:rPr>
            </w:pPr>
            <w:r>
              <w:rPr>
                <w:rFonts w:ascii="Times New Roman" w:eastAsia="Times New Roman" w:hAnsi="Times New Roman"/>
                <w:b/>
                <w:sz w:val="23"/>
              </w:rPr>
              <w:t>3.  Fraud and</w:t>
            </w:r>
          </w:p>
        </w:tc>
        <w:tc>
          <w:tcPr>
            <w:tcW w:w="6960" w:type="dxa"/>
            <w:gridSpan w:val="3"/>
            <w:vAlign w:val="bottom"/>
          </w:tcPr>
          <w:p w14:paraId="6D6D7526" w14:textId="77777777" w:rsidR="001957B3" w:rsidRDefault="001957B3" w:rsidP="006C01B0">
            <w:pPr>
              <w:spacing w:line="0" w:lineRule="atLeast"/>
              <w:ind w:left="600"/>
              <w:rPr>
                <w:rFonts w:ascii="Times New Roman" w:eastAsia="Times New Roman" w:hAnsi="Times New Roman"/>
                <w:sz w:val="23"/>
              </w:rPr>
            </w:pPr>
            <w:r>
              <w:rPr>
                <w:rFonts w:ascii="Times New Roman" w:eastAsia="Times New Roman" w:hAnsi="Times New Roman"/>
                <w:sz w:val="23"/>
              </w:rPr>
              <w:t>3.1    The  Government  of  the  Republic  of  Ghana  requires  that</w:t>
            </w:r>
          </w:p>
        </w:tc>
      </w:tr>
      <w:tr w:rsidR="001957B3" w14:paraId="4318A8E9" w14:textId="77777777" w:rsidTr="006C01B0">
        <w:trPr>
          <w:trHeight w:val="271"/>
        </w:trPr>
        <w:tc>
          <w:tcPr>
            <w:tcW w:w="2000" w:type="dxa"/>
            <w:vAlign w:val="bottom"/>
          </w:tcPr>
          <w:p w14:paraId="3A81DD79" w14:textId="77777777" w:rsidR="001957B3" w:rsidRDefault="001957B3" w:rsidP="006C01B0">
            <w:pPr>
              <w:spacing w:line="0" w:lineRule="atLeast"/>
              <w:rPr>
                <w:rFonts w:ascii="Times New Roman" w:eastAsia="Times New Roman" w:hAnsi="Times New Roman"/>
                <w:b/>
                <w:sz w:val="23"/>
              </w:rPr>
            </w:pPr>
            <w:r>
              <w:rPr>
                <w:rFonts w:ascii="Times New Roman" w:eastAsia="Times New Roman" w:hAnsi="Times New Roman"/>
                <w:b/>
                <w:sz w:val="23"/>
              </w:rPr>
              <w:t>Corruption</w:t>
            </w:r>
          </w:p>
        </w:tc>
        <w:tc>
          <w:tcPr>
            <w:tcW w:w="6960" w:type="dxa"/>
            <w:gridSpan w:val="3"/>
            <w:vAlign w:val="bottom"/>
          </w:tcPr>
          <w:p w14:paraId="231A4D6A" w14:textId="77777777" w:rsidR="001957B3" w:rsidRDefault="001957B3" w:rsidP="006C01B0">
            <w:pPr>
              <w:spacing w:line="262" w:lineRule="exact"/>
              <w:ind w:left="600"/>
              <w:rPr>
                <w:rFonts w:ascii="Times New Roman" w:eastAsia="Times New Roman" w:hAnsi="Times New Roman"/>
                <w:w w:val="98"/>
                <w:sz w:val="23"/>
              </w:rPr>
            </w:pPr>
            <w:r>
              <w:rPr>
                <w:rFonts w:ascii="Times New Roman" w:eastAsia="Times New Roman" w:hAnsi="Times New Roman"/>
                <w:w w:val="98"/>
                <w:sz w:val="23"/>
              </w:rPr>
              <w:t>Tenderers under the contracts financed from public funds, observe the</w:t>
            </w:r>
          </w:p>
        </w:tc>
      </w:tr>
      <w:tr w:rsidR="001957B3" w14:paraId="74354CAD" w14:textId="77777777" w:rsidTr="006C01B0">
        <w:trPr>
          <w:trHeight w:val="262"/>
        </w:trPr>
        <w:tc>
          <w:tcPr>
            <w:tcW w:w="2000" w:type="dxa"/>
            <w:vAlign w:val="bottom"/>
          </w:tcPr>
          <w:p w14:paraId="2414BE79" w14:textId="77777777" w:rsidR="001957B3" w:rsidRDefault="001957B3" w:rsidP="006C01B0">
            <w:pPr>
              <w:spacing w:line="0" w:lineRule="atLeast"/>
              <w:rPr>
                <w:rFonts w:ascii="Times New Roman" w:eastAsia="Times New Roman" w:hAnsi="Times New Roman"/>
              </w:rPr>
            </w:pPr>
          </w:p>
        </w:tc>
        <w:tc>
          <w:tcPr>
            <w:tcW w:w="6960" w:type="dxa"/>
            <w:gridSpan w:val="3"/>
            <w:vAlign w:val="bottom"/>
          </w:tcPr>
          <w:p w14:paraId="4ADBFAE7" w14:textId="77777777" w:rsidR="001957B3" w:rsidRDefault="001957B3" w:rsidP="006C01B0">
            <w:pPr>
              <w:spacing w:line="262" w:lineRule="exact"/>
              <w:ind w:left="600"/>
              <w:rPr>
                <w:rFonts w:ascii="Times New Roman" w:eastAsia="Times New Roman" w:hAnsi="Times New Roman"/>
                <w:sz w:val="23"/>
              </w:rPr>
            </w:pPr>
            <w:r>
              <w:rPr>
                <w:rFonts w:ascii="Times New Roman" w:eastAsia="Times New Roman" w:hAnsi="Times New Roman"/>
                <w:sz w:val="23"/>
              </w:rPr>
              <w:t>highest standard of ethics during the procurement and execution of</w:t>
            </w:r>
          </w:p>
        </w:tc>
      </w:tr>
      <w:tr w:rsidR="001957B3" w14:paraId="2060542C" w14:textId="77777777" w:rsidTr="006C01B0">
        <w:trPr>
          <w:trHeight w:val="271"/>
        </w:trPr>
        <w:tc>
          <w:tcPr>
            <w:tcW w:w="2000" w:type="dxa"/>
            <w:vAlign w:val="bottom"/>
          </w:tcPr>
          <w:p w14:paraId="3BCB841B" w14:textId="77777777" w:rsidR="001957B3" w:rsidRDefault="001957B3" w:rsidP="006C01B0">
            <w:pPr>
              <w:spacing w:line="0" w:lineRule="atLeast"/>
              <w:rPr>
                <w:rFonts w:ascii="Times New Roman" w:eastAsia="Times New Roman" w:hAnsi="Times New Roman"/>
                <w:sz w:val="23"/>
              </w:rPr>
            </w:pPr>
          </w:p>
        </w:tc>
        <w:tc>
          <w:tcPr>
            <w:tcW w:w="6960" w:type="dxa"/>
            <w:gridSpan w:val="3"/>
            <w:vAlign w:val="bottom"/>
          </w:tcPr>
          <w:p w14:paraId="0997D202" w14:textId="77777777" w:rsidR="001957B3" w:rsidRDefault="001957B3" w:rsidP="006C01B0">
            <w:pPr>
              <w:spacing w:line="0" w:lineRule="atLeast"/>
              <w:ind w:left="600"/>
              <w:rPr>
                <w:rFonts w:ascii="Times New Roman" w:eastAsia="Times New Roman" w:hAnsi="Times New Roman"/>
                <w:sz w:val="23"/>
              </w:rPr>
            </w:pPr>
            <w:r>
              <w:rPr>
                <w:rFonts w:ascii="Times New Roman" w:eastAsia="Times New Roman" w:hAnsi="Times New Roman"/>
                <w:sz w:val="23"/>
              </w:rPr>
              <w:t>such contracts. In pursuance of this policy, the following terms shall</w:t>
            </w:r>
          </w:p>
        </w:tc>
      </w:tr>
      <w:tr w:rsidR="001957B3" w14:paraId="7EDBB339" w14:textId="77777777" w:rsidTr="006C01B0">
        <w:trPr>
          <w:trHeight w:val="271"/>
        </w:trPr>
        <w:tc>
          <w:tcPr>
            <w:tcW w:w="2000" w:type="dxa"/>
            <w:vAlign w:val="bottom"/>
          </w:tcPr>
          <w:p w14:paraId="2A89CD5D" w14:textId="77777777" w:rsidR="001957B3" w:rsidRDefault="001957B3" w:rsidP="006C01B0">
            <w:pPr>
              <w:spacing w:line="0" w:lineRule="atLeast"/>
              <w:rPr>
                <w:rFonts w:ascii="Times New Roman" w:eastAsia="Times New Roman" w:hAnsi="Times New Roman"/>
                <w:sz w:val="23"/>
              </w:rPr>
            </w:pPr>
          </w:p>
        </w:tc>
        <w:tc>
          <w:tcPr>
            <w:tcW w:w="3820" w:type="dxa"/>
            <w:gridSpan w:val="2"/>
            <w:vAlign w:val="bottom"/>
          </w:tcPr>
          <w:p w14:paraId="0398372A" w14:textId="77777777" w:rsidR="001957B3" w:rsidRDefault="001957B3" w:rsidP="006C01B0">
            <w:pPr>
              <w:spacing w:line="0" w:lineRule="atLeast"/>
              <w:ind w:left="600"/>
              <w:rPr>
                <w:rFonts w:ascii="Times New Roman" w:eastAsia="Times New Roman" w:hAnsi="Times New Roman"/>
                <w:sz w:val="23"/>
              </w:rPr>
            </w:pPr>
            <w:r>
              <w:rPr>
                <w:rFonts w:ascii="Times New Roman" w:eastAsia="Times New Roman" w:hAnsi="Times New Roman"/>
                <w:sz w:val="23"/>
              </w:rPr>
              <w:t>be interpreted as indicated:</w:t>
            </w:r>
          </w:p>
        </w:tc>
        <w:tc>
          <w:tcPr>
            <w:tcW w:w="3140" w:type="dxa"/>
            <w:vAlign w:val="bottom"/>
          </w:tcPr>
          <w:p w14:paraId="0188F996" w14:textId="77777777" w:rsidR="001957B3" w:rsidRDefault="001957B3" w:rsidP="006C01B0">
            <w:pPr>
              <w:spacing w:line="0" w:lineRule="atLeast"/>
              <w:rPr>
                <w:rFonts w:ascii="Times New Roman" w:eastAsia="Times New Roman" w:hAnsi="Times New Roman"/>
                <w:sz w:val="23"/>
              </w:rPr>
            </w:pPr>
          </w:p>
        </w:tc>
      </w:tr>
      <w:tr w:rsidR="001957B3" w14:paraId="279EB267" w14:textId="77777777" w:rsidTr="006C01B0">
        <w:trPr>
          <w:trHeight w:val="468"/>
        </w:trPr>
        <w:tc>
          <w:tcPr>
            <w:tcW w:w="2000" w:type="dxa"/>
            <w:vAlign w:val="bottom"/>
          </w:tcPr>
          <w:p w14:paraId="4D7799B4" w14:textId="77777777" w:rsidR="001957B3" w:rsidRDefault="001957B3" w:rsidP="006C01B0">
            <w:pPr>
              <w:spacing w:line="0" w:lineRule="atLeast"/>
              <w:rPr>
                <w:rFonts w:ascii="Times New Roman" w:eastAsia="Times New Roman" w:hAnsi="Times New Roman"/>
                <w:sz w:val="24"/>
              </w:rPr>
            </w:pPr>
          </w:p>
        </w:tc>
        <w:tc>
          <w:tcPr>
            <w:tcW w:w="6960" w:type="dxa"/>
            <w:gridSpan w:val="3"/>
            <w:vAlign w:val="bottom"/>
          </w:tcPr>
          <w:p w14:paraId="0050677C" w14:textId="77777777" w:rsidR="001957B3" w:rsidRDefault="001957B3" w:rsidP="006C01B0">
            <w:pPr>
              <w:spacing w:line="0" w:lineRule="atLeast"/>
              <w:ind w:left="600"/>
              <w:rPr>
                <w:rFonts w:ascii="Times New Roman" w:eastAsia="Times New Roman" w:hAnsi="Times New Roman"/>
                <w:sz w:val="23"/>
              </w:rPr>
            </w:pPr>
            <w:r>
              <w:rPr>
                <w:rFonts w:ascii="Times New Roman" w:eastAsia="Times New Roman" w:hAnsi="Times New Roman"/>
                <w:sz w:val="23"/>
              </w:rPr>
              <w:t>(a) the Government of Ghana defines, for the purposes of this</w:t>
            </w:r>
          </w:p>
        </w:tc>
      </w:tr>
      <w:tr w:rsidR="001957B3" w14:paraId="28A8A159" w14:textId="77777777" w:rsidTr="006C01B0">
        <w:trPr>
          <w:trHeight w:val="271"/>
        </w:trPr>
        <w:tc>
          <w:tcPr>
            <w:tcW w:w="2000" w:type="dxa"/>
            <w:vAlign w:val="bottom"/>
          </w:tcPr>
          <w:p w14:paraId="0E2ECF4C" w14:textId="77777777" w:rsidR="001957B3" w:rsidRDefault="001957B3" w:rsidP="006C01B0">
            <w:pPr>
              <w:spacing w:line="0" w:lineRule="atLeast"/>
              <w:rPr>
                <w:rFonts w:ascii="Times New Roman" w:eastAsia="Times New Roman" w:hAnsi="Times New Roman"/>
                <w:sz w:val="23"/>
              </w:rPr>
            </w:pPr>
          </w:p>
        </w:tc>
        <w:tc>
          <w:tcPr>
            <w:tcW w:w="6960" w:type="dxa"/>
            <w:gridSpan w:val="3"/>
            <w:vAlign w:val="bottom"/>
          </w:tcPr>
          <w:p w14:paraId="34D3491D" w14:textId="77777777" w:rsidR="001957B3" w:rsidRDefault="001957B3" w:rsidP="006C01B0">
            <w:pPr>
              <w:spacing w:line="0" w:lineRule="atLeast"/>
              <w:ind w:left="600"/>
              <w:rPr>
                <w:rFonts w:ascii="Times New Roman" w:eastAsia="Times New Roman" w:hAnsi="Times New Roman"/>
                <w:sz w:val="23"/>
              </w:rPr>
            </w:pPr>
            <w:r>
              <w:rPr>
                <w:rFonts w:ascii="Times New Roman" w:eastAsia="Times New Roman" w:hAnsi="Times New Roman"/>
                <w:sz w:val="23"/>
              </w:rPr>
              <w:t>provision, the terms set forth below as follows:</w:t>
            </w:r>
          </w:p>
        </w:tc>
      </w:tr>
      <w:tr w:rsidR="001957B3" w14:paraId="4B37B4DD" w14:textId="77777777" w:rsidTr="006C01B0">
        <w:trPr>
          <w:trHeight w:val="466"/>
        </w:trPr>
        <w:tc>
          <w:tcPr>
            <w:tcW w:w="2000" w:type="dxa"/>
            <w:vAlign w:val="bottom"/>
          </w:tcPr>
          <w:p w14:paraId="68429591" w14:textId="77777777" w:rsidR="001957B3" w:rsidRDefault="001957B3" w:rsidP="006C01B0">
            <w:pPr>
              <w:spacing w:line="0" w:lineRule="atLeast"/>
              <w:rPr>
                <w:rFonts w:ascii="Times New Roman" w:eastAsia="Times New Roman" w:hAnsi="Times New Roman"/>
                <w:sz w:val="24"/>
              </w:rPr>
            </w:pPr>
          </w:p>
        </w:tc>
        <w:tc>
          <w:tcPr>
            <w:tcW w:w="6960" w:type="dxa"/>
            <w:gridSpan w:val="3"/>
            <w:vAlign w:val="bottom"/>
          </w:tcPr>
          <w:p w14:paraId="5D70CB64" w14:textId="77777777" w:rsidR="001957B3" w:rsidRDefault="001957B3" w:rsidP="006C01B0">
            <w:pPr>
              <w:spacing w:line="0" w:lineRule="atLeast"/>
              <w:ind w:left="600"/>
              <w:rPr>
                <w:rFonts w:ascii="Times New Roman" w:eastAsia="Times New Roman" w:hAnsi="Times New Roman"/>
                <w:sz w:val="23"/>
              </w:rPr>
            </w:pPr>
            <w:r>
              <w:rPr>
                <w:rFonts w:ascii="Times New Roman" w:eastAsia="Times New Roman" w:hAnsi="Times New Roman"/>
                <w:sz w:val="23"/>
              </w:rPr>
              <w:t>(</w:t>
            </w:r>
            <w:proofErr w:type="spellStart"/>
            <w:r>
              <w:rPr>
                <w:rFonts w:ascii="Times New Roman" w:eastAsia="Times New Roman" w:hAnsi="Times New Roman"/>
                <w:sz w:val="23"/>
              </w:rPr>
              <w:t>i</w:t>
            </w:r>
            <w:proofErr w:type="spellEnd"/>
            <w:r>
              <w:rPr>
                <w:rFonts w:ascii="Times New Roman" w:eastAsia="Times New Roman" w:hAnsi="Times New Roman"/>
                <w:sz w:val="23"/>
              </w:rPr>
              <w:t>)“corrupt  practice”  means  the  offering,  giving,  receiving,  or</w:t>
            </w:r>
          </w:p>
        </w:tc>
      </w:tr>
      <w:tr w:rsidR="001957B3" w14:paraId="24564336" w14:textId="77777777" w:rsidTr="006C01B0">
        <w:trPr>
          <w:trHeight w:val="271"/>
        </w:trPr>
        <w:tc>
          <w:tcPr>
            <w:tcW w:w="2000" w:type="dxa"/>
            <w:vAlign w:val="bottom"/>
          </w:tcPr>
          <w:p w14:paraId="33224D97" w14:textId="77777777" w:rsidR="001957B3" w:rsidRDefault="001957B3" w:rsidP="006C01B0">
            <w:pPr>
              <w:spacing w:line="0" w:lineRule="atLeast"/>
              <w:rPr>
                <w:rFonts w:ascii="Times New Roman" w:eastAsia="Times New Roman" w:hAnsi="Times New Roman"/>
                <w:sz w:val="23"/>
              </w:rPr>
            </w:pPr>
          </w:p>
        </w:tc>
        <w:tc>
          <w:tcPr>
            <w:tcW w:w="6960" w:type="dxa"/>
            <w:gridSpan w:val="3"/>
            <w:vAlign w:val="bottom"/>
          </w:tcPr>
          <w:p w14:paraId="46076263" w14:textId="77777777" w:rsidR="001957B3" w:rsidRDefault="001957B3" w:rsidP="006C01B0">
            <w:pPr>
              <w:spacing w:line="0" w:lineRule="atLeast"/>
              <w:ind w:left="600"/>
              <w:rPr>
                <w:rFonts w:ascii="Times New Roman" w:eastAsia="Times New Roman" w:hAnsi="Times New Roman"/>
                <w:sz w:val="23"/>
              </w:rPr>
            </w:pPr>
            <w:r>
              <w:rPr>
                <w:rFonts w:ascii="Times New Roman" w:eastAsia="Times New Roman" w:hAnsi="Times New Roman"/>
                <w:sz w:val="23"/>
              </w:rPr>
              <w:t>soliciting of anything of value to influence the action of a public</w:t>
            </w:r>
          </w:p>
        </w:tc>
      </w:tr>
      <w:tr w:rsidR="001957B3" w14:paraId="2BEE6968" w14:textId="77777777" w:rsidTr="006C01B0">
        <w:trPr>
          <w:trHeight w:val="271"/>
        </w:trPr>
        <w:tc>
          <w:tcPr>
            <w:tcW w:w="2000" w:type="dxa"/>
            <w:vAlign w:val="bottom"/>
          </w:tcPr>
          <w:p w14:paraId="1C5D40E4" w14:textId="77777777" w:rsidR="001957B3" w:rsidRDefault="001957B3" w:rsidP="006C01B0">
            <w:pPr>
              <w:spacing w:line="0" w:lineRule="atLeast"/>
              <w:rPr>
                <w:rFonts w:ascii="Times New Roman" w:eastAsia="Times New Roman" w:hAnsi="Times New Roman"/>
                <w:sz w:val="23"/>
              </w:rPr>
            </w:pPr>
          </w:p>
        </w:tc>
        <w:tc>
          <w:tcPr>
            <w:tcW w:w="3820" w:type="dxa"/>
            <w:gridSpan w:val="2"/>
            <w:vAlign w:val="bottom"/>
          </w:tcPr>
          <w:p w14:paraId="408F2F3D" w14:textId="77777777" w:rsidR="001957B3" w:rsidRDefault="001957B3" w:rsidP="006C01B0">
            <w:pPr>
              <w:spacing w:line="0" w:lineRule="atLeast"/>
              <w:ind w:left="600"/>
              <w:rPr>
                <w:rFonts w:ascii="Times New Roman" w:eastAsia="Times New Roman" w:hAnsi="Times New Roman"/>
                <w:w w:val="99"/>
                <w:sz w:val="23"/>
              </w:rPr>
            </w:pPr>
            <w:r>
              <w:rPr>
                <w:rFonts w:ascii="Times New Roman" w:eastAsia="Times New Roman" w:hAnsi="Times New Roman"/>
                <w:w w:val="99"/>
                <w:sz w:val="23"/>
              </w:rPr>
              <w:t>official in the procurement process</w:t>
            </w:r>
          </w:p>
        </w:tc>
        <w:tc>
          <w:tcPr>
            <w:tcW w:w="3140" w:type="dxa"/>
            <w:vAlign w:val="bottom"/>
          </w:tcPr>
          <w:p w14:paraId="50140AC8" w14:textId="77777777" w:rsidR="001957B3" w:rsidRDefault="001957B3" w:rsidP="006C01B0">
            <w:pPr>
              <w:spacing w:line="0" w:lineRule="atLeast"/>
              <w:ind w:left="120"/>
              <w:rPr>
                <w:rFonts w:ascii="Times New Roman" w:eastAsia="Times New Roman" w:hAnsi="Times New Roman"/>
                <w:sz w:val="23"/>
              </w:rPr>
            </w:pPr>
            <w:r>
              <w:rPr>
                <w:rFonts w:ascii="Times New Roman" w:eastAsia="Times New Roman" w:hAnsi="Times New Roman"/>
                <w:sz w:val="23"/>
              </w:rPr>
              <w:t>or in Contract  execution;</w:t>
            </w:r>
          </w:p>
        </w:tc>
      </w:tr>
      <w:tr w:rsidR="001957B3" w14:paraId="0D675C26" w14:textId="77777777" w:rsidTr="006C01B0">
        <w:trPr>
          <w:trHeight w:val="466"/>
        </w:trPr>
        <w:tc>
          <w:tcPr>
            <w:tcW w:w="2000" w:type="dxa"/>
            <w:vAlign w:val="bottom"/>
          </w:tcPr>
          <w:p w14:paraId="744E90F2" w14:textId="77777777" w:rsidR="001957B3" w:rsidRDefault="001957B3" w:rsidP="006C01B0">
            <w:pPr>
              <w:spacing w:line="0" w:lineRule="atLeast"/>
              <w:rPr>
                <w:rFonts w:ascii="Times New Roman" w:eastAsia="Times New Roman" w:hAnsi="Times New Roman"/>
                <w:sz w:val="24"/>
              </w:rPr>
            </w:pPr>
          </w:p>
        </w:tc>
        <w:tc>
          <w:tcPr>
            <w:tcW w:w="6960" w:type="dxa"/>
            <w:gridSpan w:val="3"/>
            <w:vAlign w:val="bottom"/>
          </w:tcPr>
          <w:p w14:paraId="051B8FC6" w14:textId="77777777" w:rsidR="001957B3" w:rsidRDefault="001957B3" w:rsidP="006C01B0">
            <w:pPr>
              <w:spacing w:line="0" w:lineRule="atLeast"/>
              <w:ind w:left="600"/>
              <w:rPr>
                <w:rFonts w:ascii="Times New Roman" w:eastAsia="Times New Roman" w:hAnsi="Times New Roman"/>
                <w:sz w:val="23"/>
              </w:rPr>
            </w:pPr>
            <w:r>
              <w:rPr>
                <w:rFonts w:ascii="Times New Roman" w:eastAsia="Times New Roman" w:hAnsi="Times New Roman"/>
                <w:sz w:val="23"/>
              </w:rPr>
              <w:t>(ii) “fraudulent practice” means a misrepresentation of facts in order</w:t>
            </w:r>
          </w:p>
        </w:tc>
      </w:tr>
      <w:tr w:rsidR="001957B3" w14:paraId="4A0BD1FE" w14:textId="77777777" w:rsidTr="006C01B0">
        <w:trPr>
          <w:trHeight w:val="271"/>
        </w:trPr>
        <w:tc>
          <w:tcPr>
            <w:tcW w:w="2000" w:type="dxa"/>
            <w:vAlign w:val="bottom"/>
          </w:tcPr>
          <w:p w14:paraId="5146E0A4" w14:textId="77777777" w:rsidR="001957B3" w:rsidRDefault="001957B3" w:rsidP="006C01B0">
            <w:pPr>
              <w:spacing w:line="0" w:lineRule="atLeast"/>
              <w:rPr>
                <w:rFonts w:ascii="Times New Roman" w:eastAsia="Times New Roman" w:hAnsi="Times New Roman"/>
                <w:sz w:val="23"/>
              </w:rPr>
            </w:pPr>
          </w:p>
        </w:tc>
        <w:tc>
          <w:tcPr>
            <w:tcW w:w="6960" w:type="dxa"/>
            <w:gridSpan w:val="3"/>
            <w:vAlign w:val="bottom"/>
          </w:tcPr>
          <w:p w14:paraId="2724CE51" w14:textId="77777777" w:rsidR="001957B3" w:rsidRDefault="001957B3" w:rsidP="006C01B0">
            <w:pPr>
              <w:spacing w:line="0" w:lineRule="atLeast"/>
              <w:ind w:left="600"/>
              <w:rPr>
                <w:rFonts w:ascii="Times New Roman" w:eastAsia="Times New Roman" w:hAnsi="Times New Roman"/>
                <w:sz w:val="23"/>
              </w:rPr>
            </w:pPr>
            <w:r>
              <w:rPr>
                <w:rFonts w:ascii="Times New Roman" w:eastAsia="Times New Roman" w:hAnsi="Times New Roman"/>
                <w:sz w:val="23"/>
              </w:rPr>
              <w:t>to influence a procurement process or the execution of a Contract to</w:t>
            </w:r>
          </w:p>
        </w:tc>
      </w:tr>
      <w:tr w:rsidR="001957B3" w14:paraId="1E70287C" w14:textId="77777777" w:rsidTr="006C01B0">
        <w:trPr>
          <w:trHeight w:val="271"/>
        </w:trPr>
        <w:tc>
          <w:tcPr>
            <w:tcW w:w="2000" w:type="dxa"/>
            <w:vAlign w:val="bottom"/>
          </w:tcPr>
          <w:p w14:paraId="4283CB93" w14:textId="77777777" w:rsidR="001957B3" w:rsidRDefault="001957B3" w:rsidP="006C01B0">
            <w:pPr>
              <w:spacing w:line="0" w:lineRule="atLeast"/>
              <w:rPr>
                <w:rFonts w:ascii="Times New Roman" w:eastAsia="Times New Roman" w:hAnsi="Times New Roman"/>
                <w:sz w:val="23"/>
              </w:rPr>
            </w:pPr>
          </w:p>
        </w:tc>
        <w:tc>
          <w:tcPr>
            <w:tcW w:w="6960" w:type="dxa"/>
            <w:gridSpan w:val="3"/>
            <w:vAlign w:val="bottom"/>
          </w:tcPr>
          <w:p w14:paraId="5525991F" w14:textId="77777777" w:rsidR="001957B3" w:rsidRDefault="001957B3" w:rsidP="006C01B0">
            <w:pPr>
              <w:spacing w:line="0" w:lineRule="atLeast"/>
              <w:ind w:left="600"/>
              <w:rPr>
                <w:rFonts w:ascii="Times New Roman" w:eastAsia="Times New Roman" w:hAnsi="Times New Roman"/>
                <w:sz w:val="23"/>
              </w:rPr>
            </w:pPr>
            <w:r>
              <w:rPr>
                <w:rFonts w:ascii="Times New Roman" w:eastAsia="Times New Roman" w:hAnsi="Times New Roman"/>
                <w:sz w:val="23"/>
              </w:rPr>
              <w:t>the detriment of the Purchaser; it  includes  collusive practices</w:t>
            </w:r>
          </w:p>
        </w:tc>
      </w:tr>
      <w:tr w:rsidR="001957B3" w14:paraId="0A34BFA1" w14:textId="77777777" w:rsidTr="006C01B0">
        <w:trPr>
          <w:trHeight w:val="271"/>
        </w:trPr>
        <w:tc>
          <w:tcPr>
            <w:tcW w:w="2000" w:type="dxa"/>
            <w:vAlign w:val="bottom"/>
          </w:tcPr>
          <w:p w14:paraId="4FCDD7F1" w14:textId="77777777" w:rsidR="001957B3" w:rsidRDefault="001957B3" w:rsidP="006C01B0">
            <w:pPr>
              <w:spacing w:line="0" w:lineRule="atLeast"/>
              <w:rPr>
                <w:rFonts w:ascii="Times New Roman" w:eastAsia="Times New Roman" w:hAnsi="Times New Roman"/>
                <w:sz w:val="23"/>
              </w:rPr>
            </w:pPr>
          </w:p>
        </w:tc>
        <w:tc>
          <w:tcPr>
            <w:tcW w:w="1340" w:type="dxa"/>
            <w:vAlign w:val="bottom"/>
          </w:tcPr>
          <w:p w14:paraId="26E2098D" w14:textId="77777777" w:rsidR="001957B3" w:rsidRDefault="001957B3" w:rsidP="006C01B0">
            <w:pPr>
              <w:spacing w:line="0" w:lineRule="atLeast"/>
              <w:ind w:left="600"/>
              <w:rPr>
                <w:rFonts w:ascii="Times New Roman" w:eastAsia="Times New Roman" w:hAnsi="Times New Roman"/>
                <w:sz w:val="23"/>
              </w:rPr>
            </w:pPr>
            <w:r>
              <w:rPr>
                <w:rFonts w:ascii="Times New Roman" w:eastAsia="Times New Roman" w:hAnsi="Times New Roman"/>
                <w:sz w:val="23"/>
              </w:rPr>
              <w:t>among</w:t>
            </w:r>
          </w:p>
        </w:tc>
        <w:tc>
          <w:tcPr>
            <w:tcW w:w="2480" w:type="dxa"/>
            <w:vAlign w:val="bottom"/>
          </w:tcPr>
          <w:p w14:paraId="48952743" w14:textId="77777777" w:rsidR="001957B3" w:rsidRDefault="001957B3" w:rsidP="006C01B0">
            <w:pPr>
              <w:spacing w:line="0" w:lineRule="atLeast"/>
              <w:ind w:left="60"/>
              <w:rPr>
                <w:rFonts w:ascii="Times New Roman" w:eastAsia="Times New Roman" w:hAnsi="Times New Roman"/>
                <w:sz w:val="23"/>
              </w:rPr>
            </w:pPr>
            <w:r>
              <w:rPr>
                <w:rFonts w:ascii="Times New Roman" w:eastAsia="Times New Roman" w:hAnsi="Times New Roman"/>
                <w:sz w:val="23"/>
              </w:rPr>
              <w:t>tenderers  (prior  to  or</w:t>
            </w:r>
          </w:p>
        </w:tc>
        <w:tc>
          <w:tcPr>
            <w:tcW w:w="3140" w:type="dxa"/>
            <w:vAlign w:val="bottom"/>
          </w:tcPr>
          <w:p w14:paraId="1D10024B" w14:textId="77777777" w:rsidR="001957B3" w:rsidRDefault="001957B3" w:rsidP="006C01B0">
            <w:pPr>
              <w:spacing w:line="0" w:lineRule="atLeast"/>
              <w:rPr>
                <w:rFonts w:ascii="Times New Roman" w:eastAsia="Times New Roman" w:hAnsi="Times New Roman"/>
                <w:sz w:val="23"/>
              </w:rPr>
            </w:pPr>
            <w:r>
              <w:rPr>
                <w:rFonts w:ascii="Times New Roman" w:eastAsia="Times New Roman" w:hAnsi="Times New Roman"/>
                <w:sz w:val="23"/>
              </w:rPr>
              <w:t>after tender submission) designed</w:t>
            </w:r>
          </w:p>
        </w:tc>
      </w:tr>
      <w:tr w:rsidR="001957B3" w14:paraId="293B81C9" w14:textId="77777777" w:rsidTr="006C01B0">
        <w:trPr>
          <w:trHeight w:val="271"/>
        </w:trPr>
        <w:tc>
          <w:tcPr>
            <w:tcW w:w="2000" w:type="dxa"/>
            <w:vAlign w:val="bottom"/>
          </w:tcPr>
          <w:p w14:paraId="24A848CD" w14:textId="77777777" w:rsidR="001957B3" w:rsidRDefault="001957B3" w:rsidP="006C01B0">
            <w:pPr>
              <w:spacing w:line="0" w:lineRule="atLeast"/>
              <w:rPr>
                <w:rFonts w:ascii="Times New Roman" w:eastAsia="Times New Roman" w:hAnsi="Times New Roman"/>
                <w:sz w:val="23"/>
              </w:rPr>
            </w:pPr>
          </w:p>
        </w:tc>
        <w:tc>
          <w:tcPr>
            <w:tcW w:w="6960" w:type="dxa"/>
            <w:gridSpan w:val="3"/>
            <w:vAlign w:val="bottom"/>
          </w:tcPr>
          <w:p w14:paraId="66FD949F" w14:textId="77777777" w:rsidR="001957B3" w:rsidRDefault="001957B3" w:rsidP="006C01B0">
            <w:pPr>
              <w:spacing w:line="0" w:lineRule="atLeast"/>
              <w:ind w:left="600"/>
              <w:rPr>
                <w:rFonts w:ascii="Times New Roman" w:eastAsia="Times New Roman" w:hAnsi="Times New Roman"/>
                <w:sz w:val="23"/>
              </w:rPr>
            </w:pPr>
            <w:r>
              <w:rPr>
                <w:rFonts w:ascii="Times New Roman" w:eastAsia="Times New Roman" w:hAnsi="Times New Roman"/>
                <w:sz w:val="23"/>
              </w:rPr>
              <w:t>to establish tender prices at artificial, non-competitive levels and to</w:t>
            </w:r>
          </w:p>
        </w:tc>
      </w:tr>
      <w:tr w:rsidR="001957B3" w14:paraId="3C899B00" w14:textId="77777777" w:rsidTr="006C01B0">
        <w:trPr>
          <w:trHeight w:val="271"/>
        </w:trPr>
        <w:tc>
          <w:tcPr>
            <w:tcW w:w="2000" w:type="dxa"/>
            <w:vAlign w:val="bottom"/>
          </w:tcPr>
          <w:p w14:paraId="6AEED6AE" w14:textId="77777777" w:rsidR="001957B3" w:rsidRDefault="001957B3" w:rsidP="006C01B0">
            <w:pPr>
              <w:spacing w:line="0" w:lineRule="atLeast"/>
              <w:rPr>
                <w:rFonts w:ascii="Times New Roman" w:eastAsia="Times New Roman" w:hAnsi="Times New Roman"/>
                <w:sz w:val="23"/>
              </w:rPr>
            </w:pPr>
          </w:p>
        </w:tc>
        <w:tc>
          <w:tcPr>
            <w:tcW w:w="1340" w:type="dxa"/>
            <w:vAlign w:val="bottom"/>
          </w:tcPr>
          <w:p w14:paraId="67AEC92B" w14:textId="77777777" w:rsidR="001957B3" w:rsidRDefault="001957B3" w:rsidP="006C01B0">
            <w:pPr>
              <w:spacing w:line="0" w:lineRule="atLeast"/>
              <w:ind w:left="600"/>
              <w:rPr>
                <w:rFonts w:ascii="Times New Roman" w:eastAsia="Times New Roman" w:hAnsi="Times New Roman"/>
                <w:sz w:val="23"/>
              </w:rPr>
            </w:pPr>
            <w:r>
              <w:rPr>
                <w:rFonts w:ascii="Times New Roman" w:eastAsia="Times New Roman" w:hAnsi="Times New Roman"/>
                <w:sz w:val="23"/>
              </w:rPr>
              <w:t>deprive</w:t>
            </w:r>
          </w:p>
        </w:tc>
        <w:tc>
          <w:tcPr>
            <w:tcW w:w="5620" w:type="dxa"/>
            <w:gridSpan w:val="2"/>
            <w:vAlign w:val="bottom"/>
          </w:tcPr>
          <w:p w14:paraId="37686F7B" w14:textId="77777777" w:rsidR="001957B3" w:rsidRDefault="001957B3" w:rsidP="006C01B0">
            <w:pPr>
              <w:spacing w:line="0" w:lineRule="atLeast"/>
              <w:ind w:left="60"/>
              <w:rPr>
                <w:rFonts w:ascii="Times New Roman" w:eastAsia="Times New Roman" w:hAnsi="Times New Roman"/>
                <w:sz w:val="23"/>
              </w:rPr>
            </w:pPr>
            <w:r>
              <w:rPr>
                <w:rFonts w:ascii="Times New Roman" w:eastAsia="Times New Roman" w:hAnsi="Times New Roman"/>
                <w:sz w:val="23"/>
              </w:rPr>
              <w:t>the Purchaser of the benefits of free</w:t>
            </w:r>
          </w:p>
        </w:tc>
      </w:tr>
    </w:tbl>
    <w:p w14:paraId="060C1643" w14:textId="77777777" w:rsidR="001957B3" w:rsidRDefault="001957B3" w:rsidP="001957B3">
      <w:pPr>
        <w:rPr>
          <w:rFonts w:ascii="Times New Roman" w:eastAsia="Times New Roman" w:hAnsi="Times New Roman"/>
          <w:sz w:val="23"/>
        </w:rPr>
        <w:sectPr w:rsidR="001957B3" w:rsidSect="001957B3">
          <w:pgSz w:w="11900" w:h="16841"/>
          <w:pgMar w:top="1415" w:right="1339" w:bottom="1440" w:left="1440" w:header="0" w:footer="0" w:gutter="0"/>
          <w:cols w:space="0" w:equalWidth="0">
            <w:col w:w="9120"/>
          </w:cols>
          <w:docGrid w:linePitch="360"/>
        </w:sectPr>
      </w:pPr>
    </w:p>
    <w:tbl>
      <w:tblPr>
        <w:tblW w:w="0" w:type="auto"/>
        <w:tblInd w:w="280" w:type="dxa"/>
        <w:tblLayout w:type="fixed"/>
        <w:tblCellMar>
          <w:left w:w="0" w:type="dxa"/>
          <w:right w:w="0" w:type="dxa"/>
        </w:tblCellMar>
        <w:tblLook w:val="0000" w:firstRow="0" w:lastRow="0" w:firstColumn="0" w:lastColumn="0" w:noHBand="0" w:noVBand="0"/>
      </w:tblPr>
      <w:tblGrid>
        <w:gridCol w:w="8220"/>
        <w:gridCol w:w="600"/>
        <w:gridCol w:w="120"/>
      </w:tblGrid>
      <w:tr w:rsidR="001957B3" w14:paraId="373F83B7" w14:textId="77777777" w:rsidTr="006C01B0">
        <w:trPr>
          <w:trHeight w:val="218"/>
        </w:trPr>
        <w:tc>
          <w:tcPr>
            <w:tcW w:w="8220" w:type="dxa"/>
            <w:vAlign w:val="bottom"/>
          </w:tcPr>
          <w:p w14:paraId="18BEB1DA" w14:textId="77777777" w:rsidR="001957B3" w:rsidRDefault="001957B3" w:rsidP="006C01B0">
            <w:pPr>
              <w:spacing w:line="0" w:lineRule="atLeast"/>
              <w:ind w:left="20"/>
              <w:rPr>
                <w:rFonts w:ascii="Times New Roman" w:eastAsia="Times New Roman" w:hAnsi="Times New Roman"/>
                <w:sz w:val="19"/>
              </w:rPr>
            </w:pPr>
            <w:bookmarkStart w:id="4" w:name="page12"/>
            <w:bookmarkEnd w:id="4"/>
            <w:r>
              <w:rPr>
                <w:rFonts w:ascii="Times New Roman" w:eastAsia="Times New Roman" w:hAnsi="Times New Roman"/>
                <w:sz w:val="19"/>
              </w:rPr>
              <w:lastRenderedPageBreak/>
              <w:t>Section I. Instructions to Tenderers</w:t>
            </w:r>
          </w:p>
        </w:tc>
        <w:tc>
          <w:tcPr>
            <w:tcW w:w="600" w:type="dxa"/>
            <w:vAlign w:val="bottom"/>
          </w:tcPr>
          <w:p w14:paraId="66B9C3CC" w14:textId="77777777" w:rsidR="001957B3" w:rsidRDefault="001957B3" w:rsidP="006C01B0">
            <w:pPr>
              <w:spacing w:line="0" w:lineRule="atLeast"/>
              <w:jc w:val="right"/>
              <w:rPr>
                <w:rFonts w:ascii="Times New Roman" w:eastAsia="Times New Roman" w:hAnsi="Times New Roman"/>
                <w:sz w:val="19"/>
              </w:rPr>
            </w:pPr>
            <w:r>
              <w:rPr>
                <w:rFonts w:ascii="Times New Roman" w:eastAsia="Times New Roman" w:hAnsi="Times New Roman"/>
                <w:sz w:val="19"/>
              </w:rPr>
              <w:t>8</w:t>
            </w:r>
          </w:p>
        </w:tc>
        <w:tc>
          <w:tcPr>
            <w:tcW w:w="120" w:type="dxa"/>
            <w:vAlign w:val="bottom"/>
          </w:tcPr>
          <w:p w14:paraId="7F994D82" w14:textId="77777777" w:rsidR="001957B3" w:rsidRDefault="001957B3" w:rsidP="006C01B0">
            <w:pPr>
              <w:spacing w:line="0" w:lineRule="atLeast"/>
              <w:rPr>
                <w:rFonts w:ascii="Times New Roman" w:eastAsia="Times New Roman" w:hAnsi="Times New Roman"/>
                <w:sz w:val="18"/>
              </w:rPr>
            </w:pPr>
          </w:p>
        </w:tc>
      </w:tr>
      <w:tr w:rsidR="001957B3" w14:paraId="23328E0F" w14:textId="77777777" w:rsidTr="006C01B0">
        <w:trPr>
          <w:trHeight w:val="27"/>
        </w:trPr>
        <w:tc>
          <w:tcPr>
            <w:tcW w:w="8220" w:type="dxa"/>
            <w:tcBorders>
              <w:bottom w:val="single" w:sz="8" w:space="0" w:color="auto"/>
            </w:tcBorders>
            <w:vAlign w:val="bottom"/>
          </w:tcPr>
          <w:p w14:paraId="1AACD754" w14:textId="77777777" w:rsidR="001957B3" w:rsidRDefault="001957B3" w:rsidP="006C01B0">
            <w:pPr>
              <w:spacing w:line="0" w:lineRule="atLeast"/>
              <w:rPr>
                <w:rFonts w:ascii="Times New Roman" w:eastAsia="Times New Roman" w:hAnsi="Times New Roman"/>
                <w:sz w:val="2"/>
              </w:rPr>
            </w:pPr>
          </w:p>
        </w:tc>
        <w:tc>
          <w:tcPr>
            <w:tcW w:w="600" w:type="dxa"/>
            <w:tcBorders>
              <w:bottom w:val="single" w:sz="8" w:space="0" w:color="auto"/>
            </w:tcBorders>
            <w:vAlign w:val="bottom"/>
          </w:tcPr>
          <w:p w14:paraId="73CD6ECE" w14:textId="77777777" w:rsidR="001957B3" w:rsidRDefault="001957B3" w:rsidP="006C01B0">
            <w:pPr>
              <w:spacing w:line="0" w:lineRule="atLeast"/>
              <w:rPr>
                <w:rFonts w:ascii="Times New Roman" w:eastAsia="Times New Roman" w:hAnsi="Times New Roman"/>
                <w:sz w:val="2"/>
              </w:rPr>
            </w:pPr>
          </w:p>
        </w:tc>
        <w:tc>
          <w:tcPr>
            <w:tcW w:w="120" w:type="dxa"/>
            <w:vAlign w:val="bottom"/>
          </w:tcPr>
          <w:p w14:paraId="2B20C501" w14:textId="77777777" w:rsidR="001957B3" w:rsidRDefault="001957B3" w:rsidP="006C01B0">
            <w:pPr>
              <w:spacing w:line="0" w:lineRule="atLeast"/>
              <w:rPr>
                <w:rFonts w:ascii="Times New Roman" w:eastAsia="Times New Roman" w:hAnsi="Times New Roman"/>
                <w:sz w:val="2"/>
              </w:rPr>
            </w:pPr>
          </w:p>
        </w:tc>
      </w:tr>
      <w:tr w:rsidR="001957B3" w14:paraId="3F2570A7" w14:textId="77777777" w:rsidTr="006C01B0">
        <w:trPr>
          <w:trHeight w:val="674"/>
        </w:trPr>
        <w:tc>
          <w:tcPr>
            <w:tcW w:w="8220" w:type="dxa"/>
            <w:vAlign w:val="bottom"/>
          </w:tcPr>
          <w:p w14:paraId="65808EFE" w14:textId="77777777" w:rsidR="001957B3" w:rsidRDefault="001957B3" w:rsidP="006C01B0">
            <w:pPr>
              <w:spacing w:line="0" w:lineRule="atLeast"/>
              <w:ind w:left="2860"/>
              <w:rPr>
                <w:rFonts w:ascii="Times New Roman" w:eastAsia="Times New Roman" w:hAnsi="Times New Roman"/>
                <w:sz w:val="23"/>
              </w:rPr>
            </w:pPr>
            <w:r>
              <w:rPr>
                <w:rFonts w:ascii="Times New Roman" w:eastAsia="Times New Roman" w:hAnsi="Times New Roman"/>
                <w:sz w:val="23"/>
              </w:rPr>
              <w:t>and open competition; and</w:t>
            </w:r>
          </w:p>
        </w:tc>
        <w:tc>
          <w:tcPr>
            <w:tcW w:w="600" w:type="dxa"/>
            <w:vAlign w:val="bottom"/>
          </w:tcPr>
          <w:p w14:paraId="0FFA934C" w14:textId="77777777" w:rsidR="001957B3" w:rsidRDefault="001957B3" w:rsidP="006C01B0">
            <w:pPr>
              <w:spacing w:line="0" w:lineRule="atLeast"/>
              <w:rPr>
                <w:rFonts w:ascii="Times New Roman" w:eastAsia="Times New Roman" w:hAnsi="Times New Roman"/>
                <w:sz w:val="24"/>
              </w:rPr>
            </w:pPr>
          </w:p>
        </w:tc>
        <w:tc>
          <w:tcPr>
            <w:tcW w:w="120" w:type="dxa"/>
            <w:vAlign w:val="bottom"/>
          </w:tcPr>
          <w:p w14:paraId="1AF1891A" w14:textId="77777777" w:rsidR="001957B3" w:rsidRDefault="001957B3" w:rsidP="006C01B0">
            <w:pPr>
              <w:spacing w:line="0" w:lineRule="atLeast"/>
              <w:rPr>
                <w:rFonts w:ascii="Times New Roman" w:eastAsia="Times New Roman" w:hAnsi="Times New Roman"/>
                <w:sz w:val="24"/>
              </w:rPr>
            </w:pPr>
          </w:p>
        </w:tc>
      </w:tr>
      <w:tr w:rsidR="001957B3" w14:paraId="7552C3E6" w14:textId="77777777" w:rsidTr="006C01B0">
        <w:trPr>
          <w:trHeight w:val="322"/>
        </w:trPr>
        <w:tc>
          <w:tcPr>
            <w:tcW w:w="8220" w:type="dxa"/>
            <w:vAlign w:val="bottom"/>
          </w:tcPr>
          <w:p w14:paraId="1A5F9814" w14:textId="77777777" w:rsidR="001957B3" w:rsidRDefault="001957B3" w:rsidP="006C01B0">
            <w:pPr>
              <w:spacing w:line="0" w:lineRule="atLeast"/>
              <w:ind w:left="2860"/>
              <w:rPr>
                <w:rFonts w:ascii="Times New Roman" w:eastAsia="Times New Roman" w:hAnsi="Times New Roman"/>
                <w:sz w:val="23"/>
              </w:rPr>
            </w:pPr>
            <w:r>
              <w:rPr>
                <w:rFonts w:ascii="Times New Roman" w:eastAsia="Times New Roman" w:hAnsi="Times New Roman"/>
                <w:sz w:val="23"/>
              </w:rPr>
              <w:t>(iii) “coercive practice” means harming or threatening to</w:t>
            </w:r>
          </w:p>
        </w:tc>
        <w:tc>
          <w:tcPr>
            <w:tcW w:w="720" w:type="dxa"/>
            <w:gridSpan w:val="2"/>
            <w:vAlign w:val="bottom"/>
          </w:tcPr>
          <w:p w14:paraId="6059EFD6" w14:textId="77777777" w:rsidR="001957B3" w:rsidRDefault="001957B3" w:rsidP="006C01B0">
            <w:pPr>
              <w:spacing w:line="0" w:lineRule="atLeast"/>
              <w:ind w:left="180"/>
              <w:rPr>
                <w:rFonts w:ascii="Times New Roman" w:eastAsia="Times New Roman" w:hAnsi="Times New Roman"/>
                <w:w w:val="97"/>
                <w:sz w:val="23"/>
              </w:rPr>
            </w:pPr>
            <w:r>
              <w:rPr>
                <w:rFonts w:ascii="Times New Roman" w:eastAsia="Times New Roman" w:hAnsi="Times New Roman"/>
                <w:w w:val="97"/>
                <w:sz w:val="23"/>
              </w:rPr>
              <w:t>harm,</w:t>
            </w:r>
          </w:p>
        </w:tc>
      </w:tr>
    </w:tbl>
    <w:p w14:paraId="0332429F" w14:textId="77777777" w:rsidR="001957B3" w:rsidRDefault="001957B3" w:rsidP="001957B3">
      <w:pPr>
        <w:spacing w:line="15" w:lineRule="exact"/>
        <w:rPr>
          <w:rFonts w:ascii="Times New Roman" w:eastAsia="Times New Roman" w:hAnsi="Times New Roman"/>
        </w:rPr>
      </w:pPr>
    </w:p>
    <w:p w14:paraId="3A328F2D" w14:textId="77777777" w:rsidR="001957B3" w:rsidRDefault="001957B3" w:rsidP="001957B3">
      <w:pPr>
        <w:spacing w:line="235" w:lineRule="auto"/>
        <w:ind w:left="3140"/>
        <w:jc w:val="both"/>
        <w:rPr>
          <w:rFonts w:ascii="Times New Roman" w:eastAsia="Times New Roman" w:hAnsi="Times New Roman"/>
          <w:sz w:val="23"/>
        </w:rPr>
      </w:pPr>
      <w:r>
        <w:rPr>
          <w:rFonts w:ascii="Times New Roman" w:eastAsia="Times New Roman" w:hAnsi="Times New Roman"/>
          <w:sz w:val="23"/>
        </w:rPr>
        <w:t>directly or indirectly, persons or their property to influence their participation in the procurement process or affect the execution of a contract</w:t>
      </w:r>
    </w:p>
    <w:p w14:paraId="40AB7AC8" w14:textId="77777777" w:rsidR="001957B3" w:rsidRDefault="001957B3" w:rsidP="001957B3">
      <w:pPr>
        <w:spacing w:line="310" w:lineRule="exact"/>
        <w:rPr>
          <w:rFonts w:ascii="Times New Roman" w:eastAsia="Times New Roman" w:hAnsi="Times New Roman"/>
        </w:rPr>
      </w:pPr>
    </w:p>
    <w:p w14:paraId="0D921570" w14:textId="77777777" w:rsidR="001957B3" w:rsidRDefault="001957B3">
      <w:pPr>
        <w:numPr>
          <w:ilvl w:val="0"/>
          <w:numId w:val="100"/>
        </w:numPr>
        <w:tabs>
          <w:tab w:val="left" w:pos="3531"/>
        </w:tabs>
        <w:spacing w:after="0" w:line="289" w:lineRule="auto"/>
        <w:ind w:right="140"/>
        <w:rPr>
          <w:rFonts w:ascii="Times New Roman" w:eastAsia="Times New Roman" w:hAnsi="Times New Roman"/>
        </w:rPr>
      </w:pPr>
      <w:r>
        <w:rPr>
          <w:rFonts w:ascii="Times New Roman" w:eastAsia="Times New Roman" w:hAnsi="Times New Roman"/>
        </w:rPr>
        <w:t>“Collusion” means an agreement between tenderers designed to influence the outcome of the tender and/or for the purpose of fixing by Tenderers of non-competitive prices of a tender.</w:t>
      </w:r>
    </w:p>
    <w:p w14:paraId="384D27CE" w14:textId="77777777" w:rsidR="001957B3" w:rsidRDefault="001957B3" w:rsidP="001957B3">
      <w:pPr>
        <w:spacing w:line="200" w:lineRule="exact"/>
        <w:rPr>
          <w:rFonts w:ascii="Times New Roman" w:eastAsia="Times New Roman" w:hAnsi="Times New Roman"/>
        </w:rPr>
      </w:pPr>
    </w:p>
    <w:p w14:paraId="02FCD392" w14:textId="77777777" w:rsidR="001957B3" w:rsidRDefault="001957B3">
      <w:pPr>
        <w:numPr>
          <w:ilvl w:val="0"/>
          <w:numId w:val="101"/>
        </w:numPr>
        <w:tabs>
          <w:tab w:val="left" w:pos="3769"/>
        </w:tabs>
        <w:spacing w:after="0" w:line="243" w:lineRule="auto"/>
        <w:ind w:right="120"/>
        <w:jc w:val="both"/>
        <w:rPr>
          <w:rFonts w:ascii="Times New Roman" w:eastAsia="Times New Roman" w:hAnsi="Times New Roman"/>
          <w:sz w:val="23"/>
        </w:rPr>
      </w:pPr>
      <w:r>
        <w:rPr>
          <w:rFonts w:ascii="Times New Roman" w:eastAsia="Times New Roman" w:hAnsi="Times New Roman"/>
          <w:sz w:val="23"/>
        </w:rPr>
        <w:t>the Government of Ghana, acting by the appropriate Tender Review Board or the Public Procurement Authority and in accordance with Ghana’s Public Procurement Act, 2003 (Act 663) as amended will reject a Purchaser’s proposal for award if it determines that the tenderer recommended for award has</w:t>
      </w:r>
    </w:p>
    <w:p w14:paraId="384D3153" w14:textId="77777777" w:rsidR="001957B3" w:rsidRDefault="001957B3" w:rsidP="001957B3">
      <w:pPr>
        <w:spacing w:line="18" w:lineRule="exact"/>
        <w:rPr>
          <w:rFonts w:ascii="Times New Roman" w:eastAsia="Times New Roman" w:hAnsi="Times New Roman"/>
        </w:rPr>
      </w:pPr>
    </w:p>
    <w:p w14:paraId="046A1A38" w14:textId="77777777" w:rsidR="001957B3" w:rsidRDefault="001957B3" w:rsidP="001957B3">
      <w:pPr>
        <w:spacing w:line="237" w:lineRule="auto"/>
        <w:ind w:left="3140" w:right="120"/>
        <w:rPr>
          <w:rFonts w:ascii="Times New Roman" w:eastAsia="Times New Roman" w:hAnsi="Times New Roman"/>
          <w:sz w:val="23"/>
        </w:rPr>
      </w:pPr>
      <w:r>
        <w:rPr>
          <w:rFonts w:ascii="Times New Roman" w:eastAsia="Times New Roman" w:hAnsi="Times New Roman"/>
          <w:sz w:val="23"/>
        </w:rPr>
        <w:t>engaged in corrupt, fraudulent, collusive or coercive practices in competing for the Contract in question.</w:t>
      </w:r>
    </w:p>
    <w:p w14:paraId="757C9162" w14:textId="77777777" w:rsidR="001957B3" w:rsidRDefault="001957B3" w:rsidP="001957B3">
      <w:pPr>
        <w:spacing w:line="217" w:lineRule="exact"/>
        <w:rPr>
          <w:rFonts w:ascii="Times New Roman" w:eastAsia="Times New Roman" w:hAnsi="Times New Roman"/>
        </w:rPr>
      </w:pPr>
    </w:p>
    <w:p w14:paraId="46E261E6" w14:textId="77777777" w:rsidR="001957B3" w:rsidRDefault="001957B3">
      <w:pPr>
        <w:numPr>
          <w:ilvl w:val="0"/>
          <w:numId w:val="102"/>
        </w:numPr>
        <w:tabs>
          <w:tab w:val="left" w:pos="3769"/>
        </w:tabs>
        <w:spacing w:after="0" w:line="243" w:lineRule="auto"/>
        <w:ind w:right="120"/>
        <w:jc w:val="both"/>
        <w:rPr>
          <w:rFonts w:ascii="Times New Roman" w:eastAsia="Times New Roman" w:hAnsi="Times New Roman"/>
          <w:sz w:val="23"/>
        </w:rPr>
      </w:pPr>
      <w:r>
        <w:rPr>
          <w:rFonts w:ascii="Times New Roman" w:eastAsia="Times New Roman" w:hAnsi="Times New Roman"/>
          <w:sz w:val="23"/>
        </w:rPr>
        <w:t>the Government of Ghana acting by the Public Procurement Authority will declare a firm ineligible, either indefinitely or for a stated period of time, to be awarded a Contract by any Procurement Entity in the Republic of Ghana if it at any time determines that the firm has engaged in corrupt, fraudulent, collusive or coercive practices in competing for, or in executing, a public-financed contract in Ghana.</w:t>
      </w:r>
    </w:p>
    <w:p w14:paraId="75D293C9" w14:textId="77777777" w:rsidR="001957B3" w:rsidRDefault="001957B3" w:rsidP="001957B3">
      <w:pPr>
        <w:spacing w:line="218" w:lineRule="exact"/>
        <w:rPr>
          <w:rFonts w:ascii="Times New Roman" w:eastAsia="Times New Roman" w:hAnsi="Times New Roman"/>
        </w:rPr>
      </w:pPr>
    </w:p>
    <w:p w14:paraId="2A7C810E" w14:textId="77777777" w:rsidR="001957B3" w:rsidRDefault="001957B3" w:rsidP="001957B3">
      <w:pPr>
        <w:spacing w:line="239" w:lineRule="auto"/>
        <w:ind w:left="3140" w:right="120"/>
        <w:jc w:val="both"/>
        <w:rPr>
          <w:rFonts w:ascii="Times New Roman" w:eastAsia="Times New Roman" w:hAnsi="Times New Roman"/>
          <w:sz w:val="23"/>
        </w:rPr>
      </w:pPr>
      <w:r>
        <w:rPr>
          <w:rFonts w:ascii="Times New Roman" w:eastAsia="Times New Roman" w:hAnsi="Times New Roman"/>
          <w:sz w:val="23"/>
        </w:rPr>
        <w:t>3.2 Furthermore, Tenderers shall be aware of the provision stated in Sub-Clauses 5.4 and 23.1 (d) of the General Conditions of Contract.</w:t>
      </w:r>
    </w:p>
    <w:p w14:paraId="056FB375" w14:textId="77777777" w:rsidR="001957B3" w:rsidRDefault="001957B3" w:rsidP="001957B3">
      <w:pPr>
        <w:spacing w:line="206" w:lineRule="exact"/>
        <w:rPr>
          <w:rFonts w:ascii="Times New Roman" w:eastAsia="Times New Roman" w:hAnsi="Times New Roman"/>
        </w:rPr>
      </w:pPr>
    </w:p>
    <w:p w14:paraId="294439EA" w14:textId="77777777" w:rsidR="001957B3" w:rsidRDefault="001957B3" w:rsidP="001957B3">
      <w:pPr>
        <w:tabs>
          <w:tab w:val="left" w:pos="3780"/>
        </w:tabs>
        <w:spacing w:line="0" w:lineRule="atLeast"/>
        <w:ind w:left="3140"/>
        <w:rPr>
          <w:rFonts w:ascii="Times New Roman" w:eastAsia="Times New Roman" w:hAnsi="Times New Roman"/>
          <w:sz w:val="23"/>
        </w:rPr>
      </w:pPr>
      <w:r>
        <w:rPr>
          <w:rFonts w:ascii="Times New Roman" w:eastAsia="Times New Roman" w:hAnsi="Times New Roman"/>
          <w:sz w:val="23"/>
        </w:rPr>
        <w:t>3.3</w:t>
      </w:r>
      <w:r>
        <w:rPr>
          <w:rFonts w:ascii="Times New Roman" w:eastAsia="Times New Roman" w:hAnsi="Times New Roman"/>
        </w:rPr>
        <w:tab/>
      </w:r>
      <w:r>
        <w:rPr>
          <w:rFonts w:ascii="Times New Roman" w:eastAsia="Times New Roman" w:hAnsi="Times New Roman"/>
          <w:sz w:val="23"/>
        </w:rPr>
        <w:t>In pursuance of the policy defined in ITT Sub-Clause</w:t>
      </w:r>
    </w:p>
    <w:p w14:paraId="396E9881" w14:textId="77777777" w:rsidR="001957B3" w:rsidRDefault="001957B3" w:rsidP="001957B3">
      <w:pPr>
        <w:spacing w:line="20" w:lineRule="exact"/>
        <w:rPr>
          <w:rFonts w:ascii="Times New Roman" w:eastAsia="Times New Roman" w:hAnsi="Times New Roman"/>
        </w:rPr>
      </w:pPr>
    </w:p>
    <w:p w14:paraId="62DD662D" w14:textId="77777777" w:rsidR="001957B3" w:rsidRDefault="001957B3" w:rsidP="001957B3">
      <w:pPr>
        <w:spacing w:line="242" w:lineRule="auto"/>
        <w:ind w:left="3140" w:right="120"/>
        <w:jc w:val="both"/>
        <w:rPr>
          <w:rFonts w:ascii="Times New Roman" w:eastAsia="Times New Roman" w:hAnsi="Times New Roman"/>
          <w:sz w:val="23"/>
        </w:rPr>
      </w:pPr>
      <w:r>
        <w:rPr>
          <w:rFonts w:ascii="Times New Roman" w:eastAsia="Times New Roman" w:hAnsi="Times New Roman"/>
          <w:sz w:val="23"/>
        </w:rPr>
        <w:t>3.1, the Government will cancel any Contract for Goods if it at any time determines that corrupt, fraudulent, collusive or coercive practices were engaged in by either the purchaser or the supplier during the procurement or the execution of that Contract.</w:t>
      </w:r>
    </w:p>
    <w:p w14:paraId="62A5B9F7" w14:textId="77777777" w:rsidR="001957B3" w:rsidRDefault="001957B3" w:rsidP="001957B3">
      <w:pPr>
        <w:spacing w:line="242" w:lineRule="auto"/>
        <w:ind w:left="3140" w:right="120"/>
        <w:jc w:val="both"/>
        <w:rPr>
          <w:rFonts w:ascii="Times New Roman" w:eastAsia="Times New Roman" w:hAnsi="Times New Roman"/>
          <w:sz w:val="23"/>
        </w:rPr>
        <w:sectPr w:rsidR="001957B3" w:rsidSect="001957B3">
          <w:pgSz w:w="11900" w:h="16841"/>
          <w:pgMar w:top="1415" w:right="1239" w:bottom="468" w:left="1440" w:header="0" w:footer="0" w:gutter="0"/>
          <w:cols w:space="0" w:equalWidth="0">
            <w:col w:w="9220"/>
          </w:cols>
          <w:docGrid w:linePitch="360"/>
        </w:sectPr>
      </w:pPr>
    </w:p>
    <w:p w14:paraId="0ADC2EF9" w14:textId="77777777" w:rsidR="001957B3" w:rsidRDefault="001957B3" w:rsidP="001957B3">
      <w:pPr>
        <w:spacing w:line="200" w:lineRule="exact"/>
        <w:rPr>
          <w:rFonts w:ascii="Times New Roman" w:eastAsia="Times New Roman" w:hAnsi="Times New Roman"/>
        </w:rPr>
      </w:pPr>
    </w:p>
    <w:p w14:paraId="3C02ABB2" w14:textId="77777777" w:rsidR="001957B3" w:rsidRDefault="001957B3" w:rsidP="001957B3">
      <w:pPr>
        <w:spacing w:line="280" w:lineRule="exact"/>
        <w:rPr>
          <w:rFonts w:ascii="Times New Roman" w:eastAsia="Times New Roman" w:hAnsi="Times New Roman"/>
        </w:rPr>
      </w:pPr>
    </w:p>
    <w:p w14:paraId="4D81B011" w14:textId="77777777" w:rsidR="001957B3" w:rsidRDefault="001957B3" w:rsidP="001957B3">
      <w:pPr>
        <w:tabs>
          <w:tab w:val="left" w:pos="500"/>
        </w:tabs>
        <w:spacing w:line="0" w:lineRule="atLeast"/>
        <w:ind w:left="160"/>
        <w:rPr>
          <w:rFonts w:ascii="Times New Roman" w:eastAsia="Times New Roman" w:hAnsi="Times New Roman"/>
          <w:b/>
        </w:rPr>
      </w:pPr>
      <w:r>
        <w:rPr>
          <w:rFonts w:ascii="Times New Roman" w:eastAsia="Times New Roman" w:hAnsi="Times New Roman"/>
          <w:b/>
          <w:sz w:val="23"/>
        </w:rPr>
        <w:t>4.</w:t>
      </w:r>
      <w:r>
        <w:rPr>
          <w:rFonts w:ascii="Times New Roman" w:eastAsia="Times New Roman" w:hAnsi="Times New Roman"/>
        </w:rPr>
        <w:tab/>
      </w:r>
      <w:r>
        <w:rPr>
          <w:rFonts w:ascii="Times New Roman" w:eastAsia="Times New Roman" w:hAnsi="Times New Roman"/>
          <w:b/>
        </w:rPr>
        <w:t>Eligibility</w:t>
      </w:r>
    </w:p>
    <w:p w14:paraId="034C654E" w14:textId="77777777" w:rsidR="001957B3" w:rsidRDefault="001957B3" w:rsidP="001957B3">
      <w:pPr>
        <w:spacing w:line="200" w:lineRule="exact"/>
        <w:rPr>
          <w:rFonts w:ascii="Times New Roman" w:eastAsia="Times New Roman" w:hAnsi="Times New Roman"/>
        </w:rPr>
      </w:pPr>
      <w:r>
        <w:rPr>
          <w:rFonts w:ascii="Times New Roman" w:eastAsia="Times New Roman" w:hAnsi="Times New Roman"/>
          <w:b/>
        </w:rPr>
        <w:br w:type="column"/>
      </w:r>
    </w:p>
    <w:p w14:paraId="24D70EBF" w14:textId="77777777" w:rsidR="001957B3" w:rsidRDefault="001957B3" w:rsidP="001957B3">
      <w:pPr>
        <w:spacing w:line="293" w:lineRule="exact"/>
        <w:rPr>
          <w:rFonts w:ascii="Times New Roman" w:eastAsia="Times New Roman" w:hAnsi="Times New Roman"/>
        </w:rPr>
      </w:pPr>
    </w:p>
    <w:p w14:paraId="695D6BB6" w14:textId="77777777" w:rsidR="001957B3" w:rsidRDefault="001957B3" w:rsidP="001957B3">
      <w:pPr>
        <w:spacing w:line="236" w:lineRule="auto"/>
        <w:ind w:right="320" w:hanging="11"/>
        <w:rPr>
          <w:rFonts w:ascii="Times New Roman" w:eastAsia="Times New Roman" w:hAnsi="Times New Roman"/>
          <w:sz w:val="23"/>
        </w:rPr>
      </w:pPr>
      <w:r>
        <w:rPr>
          <w:rFonts w:ascii="Times New Roman" w:eastAsia="Times New Roman" w:hAnsi="Times New Roman"/>
          <w:sz w:val="23"/>
        </w:rPr>
        <w:t>4.1</w:t>
      </w:r>
      <w:r>
        <w:rPr>
          <w:rFonts w:ascii="Times New Roman" w:eastAsia="Times New Roman" w:hAnsi="Times New Roman"/>
        </w:rPr>
        <w:t xml:space="preserve"> </w:t>
      </w:r>
      <w:r>
        <w:rPr>
          <w:rFonts w:ascii="Times New Roman" w:eastAsia="Times New Roman" w:hAnsi="Times New Roman"/>
          <w:sz w:val="23"/>
        </w:rPr>
        <w:t>Except as provided in ITT Sub-Clauses 4.2 and 4.3, this tendering process is open to:</w:t>
      </w:r>
    </w:p>
    <w:p w14:paraId="3FFA0A0C" w14:textId="77777777" w:rsidR="001957B3" w:rsidRDefault="001957B3" w:rsidP="001957B3">
      <w:pPr>
        <w:spacing w:line="236" w:lineRule="auto"/>
        <w:ind w:right="320" w:hanging="11"/>
        <w:rPr>
          <w:rFonts w:ascii="Times New Roman" w:eastAsia="Times New Roman" w:hAnsi="Times New Roman"/>
          <w:sz w:val="23"/>
        </w:rPr>
        <w:sectPr w:rsidR="001957B3" w:rsidSect="001957B3">
          <w:type w:val="continuous"/>
          <w:pgSz w:w="11900" w:h="16841"/>
          <w:pgMar w:top="1415" w:right="1239" w:bottom="468" w:left="1440" w:header="0" w:footer="0" w:gutter="0"/>
          <w:cols w:num="2" w:space="0" w:equalWidth="0">
            <w:col w:w="2060" w:space="720"/>
            <w:col w:w="6440"/>
          </w:cols>
          <w:docGrid w:linePitch="360"/>
        </w:sectPr>
      </w:pPr>
    </w:p>
    <w:p w14:paraId="76603B88" w14:textId="77777777" w:rsidR="001957B3" w:rsidRDefault="001957B3" w:rsidP="001957B3">
      <w:pPr>
        <w:spacing w:line="199" w:lineRule="exact"/>
        <w:rPr>
          <w:rFonts w:ascii="Times New Roman" w:eastAsia="Times New Roman" w:hAnsi="Times New Roman"/>
        </w:rPr>
      </w:pPr>
    </w:p>
    <w:p w14:paraId="64D8D40E" w14:textId="77777777" w:rsidR="001957B3" w:rsidRDefault="001957B3" w:rsidP="001957B3">
      <w:pPr>
        <w:tabs>
          <w:tab w:val="left" w:pos="3200"/>
          <w:tab w:val="left" w:pos="3820"/>
          <w:tab w:val="left" w:pos="5100"/>
          <w:tab w:val="left" w:pos="5720"/>
          <w:tab w:val="left" w:pos="7140"/>
          <w:tab w:val="left" w:pos="7900"/>
          <w:tab w:val="left" w:pos="8880"/>
        </w:tabs>
        <w:spacing w:line="0" w:lineRule="atLeast"/>
        <w:ind w:left="2780"/>
        <w:rPr>
          <w:rFonts w:ascii="Times New Roman" w:eastAsia="Times New Roman" w:hAnsi="Times New Roman"/>
          <w:sz w:val="23"/>
        </w:rPr>
      </w:pPr>
      <w:r>
        <w:rPr>
          <w:rFonts w:ascii="Times New Roman" w:eastAsia="Times New Roman" w:hAnsi="Times New Roman"/>
          <w:sz w:val="23"/>
        </w:rPr>
        <w:t>(a)</w:t>
      </w:r>
      <w:r>
        <w:rPr>
          <w:rFonts w:ascii="Times New Roman" w:eastAsia="Times New Roman" w:hAnsi="Times New Roman"/>
          <w:sz w:val="23"/>
        </w:rPr>
        <w:tab/>
        <w:t>those</w:t>
      </w:r>
      <w:r>
        <w:rPr>
          <w:rFonts w:ascii="Times New Roman" w:eastAsia="Times New Roman" w:hAnsi="Times New Roman"/>
          <w:sz w:val="23"/>
        </w:rPr>
        <w:tab/>
        <w:t>prequalified</w:t>
      </w:r>
      <w:r>
        <w:rPr>
          <w:rFonts w:ascii="Times New Roman" w:eastAsia="Times New Roman" w:hAnsi="Times New Roman"/>
          <w:sz w:val="23"/>
        </w:rPr>
        <w:tab/>
        <w:t>firms</w:t>
      </w:r>
      <w:r>
        <w:rPr>
          <w:rFonts w:ascii="Times New Roman" w:eastAsia="Times New Roman" w:hAnsi="Times New Roman"/>
          <w:sz w:val="23"/>
        </w:rPr>
        <w:tab/>
        <w:t>from eligible</w:t>
      </w:r>
      <w:r>
        <w:rPr>
          <w:rFonts w:ascii="Times New Roman" w:eastAsia="Times New Roman" w:hAnsi="Times New Roman"/>
          <w:sz w:val="23"/>
        </w:rPr>
        <w:tab/>
        <w:t>source</w:t>
      </w:r>
      <w:r>
        <w:rPr>
          <w:rFonts w:ascii="Times New Roman" w:eastAsia="Times New Roman" w:hAnsi="Times New Roman"/>
          <w:sz w:val="23"/>
        </w:rPr>
        <w:tab/>
        <w:t>countries</w:t>
      </w:r>
      <w:r>
        <w:rPr>
          <w:rFonts w:ascii="Times New Roman" w:eastAsia="Times New Roman" w:hAnsi="Times New Roman"/>
          <w:sz w:val="23"/>
        </w:rPr>
        <w:tab/>
        <w:t>as</w:t>
      </w:r>
    </w:p>
    <w:p w14:paraId="6D4BFC78" w14:textId="77777777" w:rsidR="001957B3" w:rsidRDefault="001957B3" w:rsidP="001957B3">
      <w:pPr>
        <w:tabs>
          <w:tab w:val="left" w:pos="3200"/>
          <w:tab w:val="left" w:pos="3820"/>
          <w:tab w:val="left" w:pos="5100"/>
          <w:tab w:val="left" w:pos="5720"/>
          <w:tab w:val="left" w:pos="7140"/>
          <w:tab w:val="left" w:pos="7900"/>
          <w:tab w:val="left" w:pos="8880"/>
        </w:tabs>
        <w:spacing w:line="0" w:lineRule="atLeast"/>
        <w:ind w:left="2780"/>
        <w:rPr>
          <w:rFonts w:ascii="Times New Roman" w:eastAsia="Times New Roman" w:hAnsi="Times New Roman"/>
          <w:sz w:val="23"/>
        </w:rPr>
        <w:sectPr w:rsidR="001957B3" w:rsidSect="001957B3">
          <w:type w:val="continuous"/>
          <w:pgSz w:w="11900" w:h="16841"/>
          <w:pgMar w:top="1415" w:right="1239" w:bottom="468" w:left="1440" w:header="0" w:footer="0" w:gutter="0"/>
          <w:cols w:space="0" w:equalWidth="0">
            <w:col w:w="9220"/>
          </w:cols>
          <w:docGrid w:linePitch="360"/>
        </w:sectPr>
      </w:pPr>
    </w:p>
    <w:p w14:paraId="17216A34" w14:textId="77777777" w:rsidR="001957B3" w:rsidRDefault="001957B3" w:rsidP="001957B3">
      <w:pPr>
        <w:spacing w:line="20" w:lineRule="exact"/>
        <w:rPr>
          <w:rFonts w:ascii="Times New Roman" w:eastAsia="Times New Roman" w:hAnsi="Times New Roman"/>
        </w:rPr>
      </w:pPr>
    </w:p>
    <w:p w14:paraId="77F401DD" w14:textId="77777777" w:rsidR="001957B3" w:rsidRDefault="001957B3" w:rsidP="001957B3">
      <w:pPr>
        <w:spacing w:line="0" w:lineRule="atLeast"/>
        <w:ind w:left="2780" w:right="120"/>
        <w:jc w:val="both"/>
        <w:rPr>
          <w:rFonts w:ascii="Times New Roman" w:eastAsia="Times New Roman" w:hAnsi="Times New Roman"/>
          <w:sz w:val="23"/>
        </w:rPr>
      </w:pPr>
      <w:r>
        <w:rPr>
          <w:rFonts w:ascii="Times New Roman" w:eastAsia="Times New Roman" w:hAnsi="Times New Roman"/>
          <w:sz w:val="23"/>
        </w:rPr>
        <w:lastRenderedPageBreak/>
        <w:t>specified by the Public Procurement Authority in the Tender Sheet, where a prequalification process has been undertaken for the Contract(s) for which these Tender Documents have been issued, or</w:t>
      </w:r>
    </w:p>
    <w:p w14:paraId="66F8653B" w14:textId="77777777" w:rsidR="001957B3" w:rsidRDefault="001957B3" w:rsidP="001957B3">
      <w:pPr>
        <w:spacing w:line="215" w:lineRule="exact"/>
        <w:rPr>
          <w:rFonts w:ascii="Times New Roman" w:eastAsia="Times New Roman" w:hAnsi="Times New Roman"/>
        </w:rPr>
      </w:pPr>
    </w:p>
    <w:p w14:paraId="625082A4" w14:textId="77777777" w:rsidR="001957B3" w:rsidRDefault="001957B3" w:rsidP="001957B3">
      <w:pPr>
        <w:spacing w:line="242" w:lineRule="auto"/>
        <w:ind w:left="2780" w:right="120"/>
        <w:jc w:val="both"/>
        <w:rPr>
          <w:rFonts w:ascii="Times New Roman" w:eastAsia="Times New Roman" w:hAnsi="Times New Roman"/>
          <w:sz w:val="23"/>
        </w:rPr>
      </w:pPr>
      <w:r>
        <w:rPr>
          <w:rFonts w:ascii="Times New Roman" w:eastAsia="Times New Roman" w:hAnsi="Times New Roman"/>
          <w:sz w:val="23"/>
        </w:rPr>
        <w:t>(b) all firms from eligible source countries, as specified by the Public Procurement Authority in the Tender Data Sheet, where a prequalification process has not been undertaken for the contract(s) for which these Tender Documents have been issued.</w:t>
      </w:r>
    </w:p>
    <w:p w14:paraId="45B0B13C" w14:textId="77777777" w:rsidR="001957B3" w:rsidRDefault="001957B3" w:rsidP="001957B3">
      <w:pPr>
        <w:spacing w:line="242" w:lineRule="auto"/>
        <w:ind w:left="2780" w:right="120"/>
        <w:jc w:val="both"/>
        <w:rPr>
          <w:rFonts w:ascii="Times New Roman" w:eastAsia="Times New Roman" w:hAnsi="Times New Roman"/>
          <w:sz w:val="23"/>
        </w:rPr>
        <w:sectPr w:rsidR="001957B3" w:rsidSect="001957B3">
          <w:type w:val="continuous"/>
          <w:pgSz w:w="11900" w:h="16841"/>
          <w:pgMar w:top="1415" w:right="1239" w:bottom="468" w:left="1440" w:header="0" w:footer="0" w:gutter="0"/>
          <w:cols w:space="0" w:equalWidth="0">
            <w:col w:w="9220"/>
          </w:cols>
          <w:docGrid w:linePitch="360"/>
        </w:sectPr>
      </w:pPr>
    </w:p>
    <w:tbl>
      <w:tblPr>
        <w:tblW w:w="0" w:type="auto"/>
        <w:tblInd w:w="280" w:type="dxa"/>
        <w:tblLayout w:type="fixed"/>
        <w:tblCellMar>
          <w:left w:w="0" w:type="dxa"/>
          <w:right w:w="0" w:type="dxa"/>
        </w:tblCellMar>
        <w:tblLook w:val="0000" w:firstRow="0" w:lastRow="0" w:firstColumn="0" w:lastColumn="0" w:noHBand="0" w:noVBand="0"/>
      </w:tblPr>
      <w:tblGrid>
        <w:gridCol w:w="5700"/>
        <w:gridCol w:w="3120"/>
      </w:tblGrid>
      <w:tr w:rsidR="001957B3" w14:paraId="66AA2340" w14:textId="77777777" w:rsidTr="006C01B0">
        <w:trPr>
          <w:trHeight w:val="218"/>
        </w:trPr>
        <w:tc>
          <w:tcPr>
            <w:tcW w:w="5700" w:type="dxa"/>
            <w:vAlign w:val="bottom"/>
          </w:tcPr>
          <w:p w14:paraId="268C149A" w14:textId="77777777" w:rsidR="001957B3" w:rsidRDefault="001957B3" w:rsidP="006C01B0">
            <w:pPr>
              <w:spacing w:line="0" w:lineRule="atLeast"/>
              <w:ind w:left="20"/>
              <w:rPr>
                <w:rFonts w:ascii="Times New Roman" w:eastAsia="Times New Roman" w:hAnsi="Times New Roman"/>
                <w:sz w:val="19"/>
              </w:rPr>
            </w:pPr>
            <w:bookmarkStart w:id="5" w:name="page13"/>
            <w:bookmarkEnd w:id="5"/>
            <w:r>
              <w:rPr>
                <w:rFonts w:ascii="Times New Roman" w:eastAsia="Times New Roman" w:hAnsi="Times New Roman"/>
                <w:sz w:val="19"/>
              </w:rPr>
              <w:lastRenderedPageBreak/>
              <w:t>Section I. Instructions to Tenderers</w:t>
            </w:r>
          </w:p>
        </w:tc>
        <w:tc>
          <w:tcPr>
            <w:tcW w:w="3120" w:type="dxa"/>
            <w:vAlign w:val="bottom"/>
          </w:tcPr>
          <w:p w14:paraId="66FF2E8F" w14:textId="77777777" w:rsidR="001957B3" w:rsidRDefault="001957B3" w:rsidP="006C01B0">
            <w:pPr>
              <w:spacing w:line="0" w:lineRule="atLeast"/>
              <w:jc w:val="right"/>
              <w:rPr>
                <w:rFonts w:ascii="Times New Roman" w:eastAsia="Times New Roman" w:hAnsi="Times New Roman"/>
                <w:sz w:val="19"/>
              </w:rPr>
            </w:pPr>
            <w:r>
              <w:rPr>
                <w:rFonts w:ascii="Times New Roman" w:eastAsia="Times New Roman" w:hAnsi="Times New Roman"/>
                <w:sz w:val="19"/>
              </w:rPr>
              <w:t>9</w:t>
            </w:r>
          </w:p>
        </w:tc>
      </w:tr>
      <w:tr w:rsidR="001957B3" w14:paraId="3C4FA5EE" w14:textId="77777777" w:rsidTr="006C01B0">
        <w:trPr>
          <w:trHeight w:val="27"/>
        </w:trPr>
        <w:tc>
          <w:tcPr>
            <w:tcW w:w="5700" w:type="dxa"/>
            <w:tcBorders>
              <w:bottom w:val="single" w:sz="8" w:space="0" w:color="auto"/>
            </w:tcBorders>
            <w:vAlign w:val="bottom"/>
          </w:tcPr>
          <w:p w14:paraId="28173F65" w14:textId="77777777" w:rsidR="001957B3" w:rsidRDefault="001957B3" w:rsidP="006C01B0">
            <w:pPr>
              <w:spacing w:line="0" w:lineRule="atLeast"/>
              <w:rPr>
                <w:rFonts w:ascii="Times New Roman" w:eastAsia="Times New Roman" w:hAnsi="Times New Roman"/>
                <w:sz w:val="2"/>
              </w:rPr>
            </w:pPr>
          </w:p>
        </w:tc>
        <w:tc>
          <w:tcPr>
            <w:tcW w:w="3120" w:type="dxa"/>
            <w:tcBorders>
              <w:bottom w:val="single" w:sz="8" w:space="0" w:color="auto"/>
            </w:tcBorders>
            <w:vAlign w:val="bottom"/>
          </w:tcPr>
          <w:p w14:paraId="1EE7C3CF" w14:textId="77777777" w:rsidR="001957B3" w:rsidRDefault="001957B3" w:rsidP="006C01B0">
            <w:pPr>
              <w:spacing w:line="0" w:lineRule="atLeast"/>
              <w:rPr>
                <w:rFonts w:ascii="Times New Roman" w:eastAsia="Times New Roman" w:hAnsi="Times New Roman"/>
                <w:sz w:val="2"/>
              </w:rPr>
            </w:pPr>
          </w:p>
        </w:tc>
      </w:tr>
    </w:tbl>
    <w:p w14:paraId="569D6B1C" w14:textId="77777777" w:rsidR="001957B3" w:rsidRDefault="001957B3" w:rsidP="001957B3">
      <w:pPr>
        <w:spacing w:line="244" w:lineRule="exact"/>
        <w:rPr>
          <w:rFonts w:ascii="Times New Roman" w:eastAsia="Times New Roman" w:hAnsi="Times New Roman"/>
        </w:rPr>
      </w:pPr>
    </w:p>
    <w:p w14:paraId="7022EE3B" w14:textId="77777777" w:rsidR="001957B3" w:rsidRDefault="001957B3" w:rsidP="001957B3">
      <w:pPr>
        <w:spacing w:line="256" w:lineRule="auto"/>
        <w:ind w:left="2780"/>
        <w:jc w:val="both"/>
        <w:rPr>
          <w:rFonts w:ascii="Times New Roman" w:eastAsia="Times New Roman" w:hAnsi="Times New Roman"/>
        </w:rPr>
      </w:pPr>
      <w:r>
        <w:rPr>
          <w:rFonts w:ascii="Times New Roman" w:eastAsia="Times New Roman" w:hAnsi="Times New Roman"/>
        </w:rPr>
        <w:t>The Public Procurement Authority maintains a list of countries from which Tenderers are not eligible to participate in procurement financed from public funds of the Republic of Ghana. The list is regularly updated and can be obtained from the Authority. A joint venture consortium or association including a member from an ineligible source country or including an ineligible firm shall not be permitted to tender.</w:t>
      </w:r>
    </w:p>
    <w:p w14:paraId="071A3E34" w14:textId="77777777" w:rsidR="001957B3" w:rsidRDefault="001957B3" w:rsidP="001957B3">
      <w:pPr>
        <w:spacing w:line="211" w:lineRule="exact"/>
        <w:rPr>
          <w:rFonts w:ascii="Times New Roman" w:eastAsia="Times New Roman" w:hAnsi="Times New Roman"/>
        </w:rPr>
      </w:pPr>
    </w:p>
    <w:p w14:paraId="14D1129B" w14:textId="77777777" w:rsidR="001957B3" w:rsidRDefault="001957B3" w:rsidP="001957B3">
      <w:pPr>
        <w:spacing w:line="0" w:lineRule="atLeast"/>
        <w:ind w:left="2760" w:right="80"/>
        <w:rPr>
          <w:rFonts w:ascii="Times New Roman" w:eastAsia="Times New Roman" w:hAnsi="Times New Roman"/>
          <w:sz w:val="23"/>
        </w:rPr>
      </w:pPr>
      <w:r>
        <w:rPr>
          <w:rFonts w:ascii="Times New Roman" w:eastAsia="Times New Roman" w:hAnsi="Times New Roman"/>
          <w:sz w:val="23"/>
        </w:rPr>
        <w:t>4.2 Firms of a particular country may be excluded from tendering if:</w:t>
      </w:r>
    </w:p>
    <w:p w14:paraId="33C38340" w14:textId="77777777" w:rsidR="001957B3" w:rsidRDefault="001957B3" w:rsidP="001957B3">
      <w:pPr>
        <w:spacing w:line="200" w:lineRule="exact"/>
        <w:rPr>
          <w:rFonts w:ascii="Times New Roman" w:eastAsia="Times New Roman" w:hAnsi="Times New Roman"/>
        </w:rPr>
      </w:pPr>
    </w:p>
    <w:p w14:paraId="6E8EF7E7" w14:textId="77777777" w:rsidR="001957B3" w:rsidRDefault="001957B3" w:rsidP="001957B3">
      <w:pPr>
        <w:spacing w:line="273" w:lineRule="exact"/>
        <w:rPr>
          <w:rFonts w:ascii="Times New Roman" w:eastAsia="Times New Roman" w:hAnsi="Times New Roman"/>
        </w:rPr>
      </w:pPr>
    </w:p>
    <w:p w14:paraId="7DC947F5" w14:textId="77777777" w:rsidR="001957B3" w:rsidRDefault="001957B3">
      <w:pPr>
        <w:numPr>
          <w:ilvl w:val="0"/>
          <w:numId w:val="103"/>
        </w:numPr>
        <w:tabs>
          <w:tab w:val="left" w:pos="3612"/>
        </w:tabs>
        <w:spacing w:after="0" w:line="244" w:lineRule="auto"/>
        <w:ind w:right="80"/>
        <w:jc w:val="both"/>
        <w:rPr>
          <w:rFonts w:ascii="Times New Roman" w:eastAsia="Times New Roman" w:hAnsi="Times New Roman"/>
          <w:sz w:val="23"/>
        </w:rPr>
      </w:pPr>
      <w:r>
        <w:rPr>
          <w:rFonts w:ascii="Times New Roman" w:eastAsia="Times New Roman" w:hAnsi="Times New Roman"/>
          <w:sz w:val="23"/>
        </w:rPr>
        <w:t>either: (</w:t>
      </w:r>
      <w:proofErr w:type="spellStart"/>
      <w:r>
        <w:rPr>
          <w:rFonts w:ascii="Times New Roman" w:eastAsia="Times New Roman" w:hAnsi="Times New Roman"/>
          <w:sz w:val="23"/>
        </w:rPr>
        <w:t>i</w:t>
      </w:r>
      <w:proofErr w:type="spellEnd"/>
      <w:r>
        <w:rPr>
          <w:rFonts w:ascii="Times New Roman" w:eastAsia="Times New Roman" w:hAnsi="Times New Roman"/>
          <w:sz w:val="23"/>
        </w:rPr>
        <w:t>) as a matter of law or official regulation, the Government of Ghana prohibits commercial relations with that country; or (ii) by an act of compliance with a decision of the United Nations Security Council taken under Chapter VII of the Charter of the United Nations, the Government of Ghana prohibits any import of Goods from that country or any payments to persons or entities in that country.</w:t>
      </w:r>
    </w:p>
    <w:p w14:paraId="2DDA89B3" w14:textId="77777777" w:rsidR="001957B3" w:rsidRDefault="001957B3" w:rsidP="001957B3">
      <w:pPr>
        <w:spacing w:line="198" w:lineRule="exact"/>
        <w:rPr>
          <w:rFonts w:ascii="Times New Roman" w:eastAsia="Times New Roman" w:hAnsi="Times New Roman"/>
        </w:rPr>
      </w:pPr>
    </w:p>
    <w:p w14:paraId="33E17012" w14:textId="77777777" w:rsidR="001957B3" w:rsidRDefault="001957B3" w:rsidP="001957B3">
      <w:pPr>
        <w:tabs>
          <w:tab w:val="left" w:pos="8900"/>
        </w:tabs>
        <w:spacing w:line="0" w:lineRule="atLeast"/>
        <w:ind w:left="2760"/>
        <w:rPr>
          <w:rFonts w:ascii="Times New Roman" w:eastAsia="Times New Roman" w:hAnsi="Times New Roman"/>
          <w:sz w:val="23"/>
        </w:rPr>
      </w:pPr>
      <w:r>
        <w:rPr>
          <w:rFonts w:ascii="Times New Roman" w:eastAsia="Times New Roman" w:hAnsi="Times New Roman"/>
          <w:sz w:val="23"/>
        </w:rPr>
        <w:t>(b) a firm has been engaged by (</w:t>
      </w:r>
      <w:proofErr w:type="spellStart"/>
      <w:r>
        <w:rPr>
          <w:rFonts w:ascii="Times New Roman" w:eastAsia="Times New Roman" w:hAnsi="Times New Roman"/>
          <w:sz w:val="23"/>
        </w:rPr>
        <w:t>i</w:t>
      </w:r>
      <w:proofErr w:type="spellEnd"/>
      <w:r>
        <w:rPr>
          <w:rFonts w:ascii="Times New Roman" w:eastAsia="Times New Roman" w:hAnsi="Times New Roman"/>
          <w:sz w:val="23"/>
        </w:rPr>
        <w:t>) the Government of Ghana</w:t>
      </w:r>
      <w:r>
        <w:rPr>
          <w:rFonts w:ascii="Times New Roman" w:eastAsia="Times New Roman" w:hAnsi="Times New Roman"/>
          <w:sz w:val="23"/>
        </w:rPr>
        <w:tab/>
        <w:t>or</w:t>
      </w:r>
    </w:p>
    <w:p w14:paraId="6A95266C" w14:textId="77777777" w:rsidR="001957B3" w:rsidRDefault="001957B3" w:rsidP="001957B3">
      <w:pPr>
        <w:spacing w:line="20" w:lineRule="exact"/>
        <w:rPr>
          <w:rFonts w:ascii="Times New Roman" w:eastAsia="Times New Roman" w:hAnsi="Times New Roman"/>
        </w:rPr>
      </w:pPr>
    </w:p>
    <w:p w14:paraId="76EFECCD" w14:textId="77777777" w:rsidR="001957B3" w:rsidRDefault="001957B3">
      <w:pPr>
        <w:numPr>
          <w:ilvl w:val="0"/>
          <w:numId w:val="104"/>
        </w:numPr>
        <w:tabs>
          <w:tab w:val="left" w:pos="3170"/>
        </w:tabs>
        <w:spacing w:after="0" w:line="243" w:lineRule="auto"/>
        <w:ind w:right="80"/>
        <w:jc w:val="both"/>
        <w:rPr>
          <w:rFonts w:ascii="Times New Roman" w:eastAsia="Times New Roman" w:hAnsi="Times New Roman"/>
          <w:sz w:val="23"/>
        </w:rPr>
      </w:pPr>
      <w:r>
        <w:rPr>
          <w:rFonts w:ascii="Times New Roman" w:eastAsia="Times New Roman" w:hAnsi="Times New Roman"/>
          <w:sz w:val="23"/>
        </w:rPr>
        <w:t>the Purchaser or (iii) a Purchasing Agent that has been duly authorized to act on behalf of the Government of Ghana or Purchaser to provide consulting services for the preparation of the design, specifications, and other documents to be used for the procurement of the Goods described in these Tender Documents.</w:t>
      </w:r>
    </w:p>
    <w:p w14:paraId="6D5C6011" w14:textId="77777777" w:rsidR="001957B3" w:rsidRDefault="001957B3" w:rsidP="001957B3">
      <w:pPr>
        <w:spacing w:line="212" w:lineRule="exact"/>
        <w:rPr>
          <w:rFonts w:ascii="Times New Roman" w:eastAsia="Times New Roman" w:hAnsi="Times New Roman"/>
        </w:rPr>
      </w:pPr>
    </w:p>
    <w:p w14:paraId="0BDE6616" w14:textId="77777777" w:rsidR="001957B3" w:rsidRDefault="001957B3" w:rsidP="001957B3">
      <w:pPr>
        <w:spacing w:line="0" w:lineRule="atLeast"/>
        <w:ind w:left="2760" w:right="80"/>
        <w:jc w:val="both"/>
        <w:rPr>
          <w:rFonts w:ascii="Times New Roman" w:eastAsia="Times New Roman" w:hAnsi="Times New Roman"/>
          <w:sz w:val="23"/>
        </w:rPr>
      </w:pPr>
      <w:r>
        <w:rPr>
          <w:rFonts w:ascii="Times New Roman" w:eastAsia="Times New Roman" w:hAnsi="Times New Roman"/>
          <w:sz w:val="23"/>
        </w:rPr>
        <w:t>(c) government-owned enterprises may participate only if they can establish that they (</w:t>
      </w:r>
      <w:proofErr w:type="spellStart"/>
      <w:r>
        <w:rPr>
          <w:rFonts w:ascii="Times New Roman" w:eastAsia="Times New Roman" w:hAnsi="Times New Roman"/>
          <w:sz w:val="23"/>
        </w:rPr>
        <w:t>i</w:t>
      </w:r>
      <w:proofErr w:type="spellEnd"/>
      <w:r>
        <w:rPr>
          <w:rFonts w:ascii="Times New Roman" w:eastAsia="Times New Roman" w:hAnsi="Times New Roman"/>
          <w:sz w:val="23"/>
        </w:rPr>
        <w:t>) are legally and financially autonomous and (ii) operate under commercial law.</w:t>
      </w:r>
    </w:p>
    <w:p w14:paraId="6DFF21D9" w14:textId="77777777" w:rsidR="001957B3" w:rsidRDefault="001957B3" w:rsidP="001957B3">
      <w:pPr>
        <w:spacing w:line="202" w:lineRule="exact"/>
        <w:rPr>
          <w:rFonts w:ascii="Times New Roman" w:eastAsia="Times New Roman" w:hAnsi="Times New Roman"/>
        </w:rPr>
      </w:pPr>
    </w:p>
    <w:p w14:paraId="6FC26316" w14:textId="77777777" w:rsidR="001957B3" w:rsidRDefault="001957B3" w:rsidP="001957B3">
      <w:pPr>
        <w:tabs>
          <w:tab w:val="left" w:pos="3340"/>
        </w:tabs>
        <w:spacing w:line="0" w:lineRule="atLeast"/>
        <w:ind w:left="2760"/>
        <w:rPr>
          <w:rFonts w:ascii="Times New Roman" w:eastAsia="Times New Roman" w:hAnsi="Times New Roman"/>
        </w:rPr>
      </w:pPr>
      <w:r>
        <w:rPr>
          <w:rFonts w:ascii="Times New Roman" w:eastAsia="Times New Roman" w:hAnsi="Times New Roman"/>
          <w:sz w:val="23"/>
        </w:rPr>
        <w:t>4.3</w:t>
      </w:r>
      <w:r>
        <w:rPr>
          <w:rFonts w:ascii="Times New Roman" w:eastAsia="Times New Roman" w:hAnsi="Times New Roman"/>
        </w:rPr>
        <w:tab/>
        <w:t>A firm declared ineligible in accordance with ITT Sub- Clause</w:t>
      </w:r>
    </w:p>
    <w:p w14:paraId="0F603A82" w14:textId="77777777" w:rsidR="001957B3" w:rsidRDefault="001957B3" w:rsidP="001957B3">
      <w:pPr>
        <w:spacing w:line="20" w:lineRule="exact"/>
        <w:rPr>
          <w:rFonts w:ascii="Times New Roman" w:eastAsia="Times New Roman" w:hAnsi="Times New Roman"/>
        </w:rPr>
      </w:pPr>
    </w:p>
    <w:p w14:paraId="79B135E9" w14:textId="77777777" w:rsidR="001957B3" w:rsidRDefault="001957B3" w:rsidP="001957B3">
      <w:pPr>
        <w:spacing w:line="0" w:lineRule="atLeast"/>
        <w:ind w:left="2760" w:right="100"/>
        <w:jc w:val="both"/>
        <w:rPr>
          <w:rFonts w:ascii="Times New Roman" w:eastAsia="Times New Roman" w:hAnsi="Times New Roman"/>
          <w:sz w:val="23"/>
        </w:rPr>
      </w:pPr>
      <w:r>
        <w:rPr>
          <w:rFonts w:ascii="Times New Roman" w:eastAsia="Times New Roman" w:hAnsi="Times New Roman"/>
          <w:sz w:val="23"/>
        </w:rPr>
        <w:t>3.1 (c) shall be ineligible to tender for a public- financed contract during the period of time determined by the Public Procurement Authority.</w:t>
      </w:r>
    </w:p>
    <w:p w14:paraId="1E6E1DB0" w14:textId="77777777" w:rsidR="001957B3" w:rsidRDefault="001957B3" w:rsidP="001957B3">
      <w:pPr>
        <w:spacing w:line="215" w:lineRule="exact"/>
        <w:rPr>
          <w:rFonts w:ascii="Times New Roman" w:eastAsia="Times New Roman" w:hAnsi="Times New Roman"/>
        </w:rPr>
      </w:pPr>
    </w:p>
    <w:p w14:paraId="0175AE1A" w14:textId="77777777" w:rsidR="001957B3" w:rsidRDefault="001957B3" w:rsidP="001957B3">
      <w:pPr>
        <w:spacing w:line="0" w:lineRule="atLeast"/>
        <w:ind w:left="2760" w:right="100"/>
        <w:jc w:val="both"/>
        <w:rPr>
          <w:rFonts w:ascii="Times New Roman" w:eastAsia="Times New Roman" w:hAnsi="Times New Roman"/>
          <w:sz w:val="23"/>
        </w:rPr>
      </w:pPr>
      <w:r>
        <w:rPr>
          <w:rFonts w:ascii="Times New Roman" w:eastAsia="Times New Roman" w:hAnsi="Times New Roman"/>
          <w:sz w:val="23"/>
        </w:rPr>
        <w:t>4.4 Pursuant to ITT Sub-Clause 14.1, the Tenderer shall furnish, as part of its tender, documents establishing, to the Purchaser’s satisfaction, the Tenderer’s eligibility to tender.</w:t>
      </w:r>
    </w:p>
    <w:p w14:paraId="1AA4C1A9" w14:textId="77777777" w:rsidR="001957B3" w:rsidRDefault="001957B3" w:rsidP="001957B3">
      <w:pPr>
        <w:spacing w:line="217" w:lineRule="exact"/>
        <w:rPr>
          <w:rFonts w:ascii="Times New Roman" w:eastAsia="Times New Roman" w:hAnsi="Times New Roman"/>
        </w:rPr>
      </w:pPr>
    </w:p>
    <w:p w14:paraId="3DA63C4C" w14:textId="77777777" w:rsidR="001957B3" w:rsidRDefault="001957B3" w:rsidP="001957B3">
      <w:pPr>
        <w:spacing w:line="239" w:lineRule="auto"/>
        <w:ind w:left="2760" w:right="100"/>
        <w:jc w:val="both"/>
      </w:pPr>
      <w:r>
        <w:rPr>
          <w:rFonts w:ascii="Times New Roman" w:eastAsia="Times New Roman" w:hAnsi="Times New Roman"/>
          <w:sz w:val="23"/>
        </w:rPr>
        <w:t xml:space="preserve">4.5 Tenderers shall provide such evidence of their continued eligibility satisfactory to the Purchaser as the Purchaser shall reasonably request. </w:t>
      </w:r>
      <w:r w:rsidRPr="009655C5">
        <w:rPr>
          <w:rFonts w:ascii="Times New Roman" w:hAnsi="Times New Roman" w:cs="Times New Roman"/>
        </w:rPr>
        <w:t>Such evidence shall be depended on mandatory requirement  of the following if  Tenderer is Ghanaian:</w:t>
      </w:r>
      <w:r>
        <w:t xml:space="preserve"> </w:t>
      </w:r>
    </w:p>
    <w:p w14:paraId="29D16E89" w14:textId="7FB86218" w:rsidR="001957B3" w:rsidRDefault="00864730" w:rsidP="001957B3">
      <w:pPr>
        <w:spacing w:line="239" w:lineRule="auto"/>
        <w:ind w:left="2760" w:right="100"/>
        <w:jc w:val="both"/>
        <w:rPr>
          <w:rFonts w:ascii="Times New Roman" w:eastAsia="Times New Roman" w:hAnsi="Times New Roman"/>
          <w:sz w:val="23"/>
        </w:rPr>
      </w:pPr>
      <w:r w:rsidRPr="00864730">
        <w:rPr>
          <w:noProof/>
        </w:rPr>
        <w:lastRenderedPageBreak/>
        <w:drawing>
          <wp:inline distT="0" distB="0" distL="0" distR="0" wp14:anchorId="7C880597" wp14:editId="1A8DA9C1">
            <wp:extent cx="5842000" cy="2273935"/>
            <wp:effectExtent l="0" t="0" r="0" b="0"/>
            <wp:docPr id="178619313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2000" cy="2273935"/>
                    </a:xfrm>
                    <a:prstGeom prst="rect">
                      <a:avLst/>
                    </a:prstGeom>
                    <a:noFill/>
                    <a:ln>
                      <a:noFill/>
                    </a:ln>
                  </pic:spPr>
                </pic:pic>
              </a:graphicData>
            </a:graphic>
          </wp:inline>
        </w:drawing>
      </w:r>
    </w:p>
    <w:p w14:paraId="628A5223" w14:textId="77777777" w:rsidR="001957B3" w:rsidRPr="00BE2761" w:rsidRDefault="001957B3" w:rsidP="001957B3">
      <w:pPr>
        <w:ind w:left="720"/>
        <w:jc w:val="both"/>
        <w:rPr>
          <w:rFonts w:ascii="Times New Roman" w:hAnsi="Times New Roman" w:cs="Times New Roman"/>
          <w:i/>
          <w:color w:val="FF0000"/>
        </w:rPr>
      </w:pPr>
    </w:p>
    <w:p w14:paraId="6F7DF6C8" w14:textId="77777777" w:rsidR="001957B3" w:rsidRDefault="001957B3" w:rsidP="001957B3">
      <w:pPr>
        <w:spacing w:line="292" w:lineRule="exact"/>
        <w:rPr>
          <w:rFonts w:ascii="Times New Roman" w:eastAsia="Times New Roman" w:hAnsi="Times New Roman"/>
        </w:rPr>
      </w:pPr>
    </w:p>
    <w:p w14:paraId="4E715057" w14:textId="77777777" w:rsidR="001957B3" w:rsidRDefault="001957B3" w:rsidP="001957B3">
      <w:pPr>
        <w:spacing w:line="0" w:lineRule="atLeast"/>
        <w:ind w:right="100"/>
        <w:jc w:val="both"/>
        <w:rPr>
          <w:rFonts w:ascii="Times New Roman" w:eastAsia="Times New Roman" w:hAnsi="Times New Roman"/>
          <w:sz w:val="23"/>
        </w:rPr>
      </w:pPr>
      <w:r w:rsidRPr="009655C5">
        <w:rPr>
          <w:rFonts w:ascii="Times New Roman" w:eastAsia="Times New Roman" w:hAnsi="Times New Roman"/>
          <w:b/>
          <w:sz w:val="23"/>
        </w:rPr>
        <w:t>5. Eligible Goods and</w:t>
      </w:r>
      <w:r>
        <w:rPr>
          <w:rFonts w:ascii="Times New Roman" w:eastAsia="Times New Roman" w:hAnsi="Times New Roman"/>
          <w:sz w:val="23"/>
        </w:rPr>
        <w:t xml:space="preserve">         5.1 All goods and related services to be supplied under the Contract </w:t>
      </w:r>
    </w:p>
    <w:p w14:paraId="6C23F2D8" w14:textId="77777777" w:rsidR="001957B3" w:rsidRDefault="001957B3" w:rsidP="001957B3">
      <w:pPr>
        <w:spacing w:line="0" w:lineRule="atLeast"/>
        <w:ind w:right="100"/>
        <w:jc w:val="both"/>
        <w:rPr>
          <w:rFonts w:ascii="Times New Roman" w:eastAsia="Times New Roman" w:hAnsi="Times New Roman"/>
          <w:sz w:val="23"/>
        </w:rPr>
      </w:pPr>
      <w:r w:rsidRPr="009655C5">
        <w:rPr>
          <w:rFonts w:ascii="Times New Roman" w:eastAsia="Times New Roman" w:hAnsi="Times New Roman"/>
          <w:b/>
          <w:sz w:val="23"/>
        </w:rPr>
        <w:t>and Services</w:t>
      </w:r>
      <w:r>
        <w:rPr>
          <w:rFonts w:ascii="Times New Roman" w:eastAsia="Times New Roman" w:hAnsi="Times New Roman"/>
          <w:sz w:val="23"/>
        </w:rPr>
        <w:t xml:space="preserve">                            and financed from public funds of the Republic of Ghana, shall </w:t>
      </w:r>
    </w:p>
    <w:p w14:paraId="442E5F6F" w14:textId="4B68F092" w:rsidR="00A55344" w:rsidRDefault="001957B3" w:rsidP="00A55344">
      <w:pPr>
        <w:spacing w:line="0" w:lineRule="atLeast"/>
        <w:ind w:left="2820" w:right="100"/>
        <w:jc w:val="both"/>
        <w:rPr>
          <w:rFonts w:ascii="Times New Roman" w:eastAsia="Times New Roman" w:hAnsi="Times New Roman"/>
          <w:sz w:val="23"/>
        </w:rPr>
      </w:pPr>
      <w:r>
        <w:rPr>
          <w:rFonts w:ascii="Times New Roman" w:eastAsia="Times New Roman" w:hAnsi="Times New Roman"/>
          <w:sz w:val="23"/>
        </w:rPr>
        <w:t>have as their country of origin an eligible</w:t>
      </w:r>
      <w:r w:rsidR="00A55344">
        <w:rPr>
          <w:rFonts w:ascii="Times New Roman" w:eastAsia="Times New Roman" w:hAnsi="Times New Roman"/>
          <w:sz w:val="23"/>
        </w:rPr>
        <w:t xml:space="preserve"> source country as defined    in clause 4.2 (a) (</w:t>
      </w:r>
      <w:proofErr w:type="spellStart"/>
      <w:r w:rsidR="00A55344">
        <w:rPr>
          <w:rFonts w:ascii="Times New Roman" w:eastAsia="Times New Roman" w:hAnsi="Times New Roman"/>
          <w:sz w:val="23"/>
        </w:rPr>
        <w:t>i</w:t>
      </w:r>
      <w:proofErr w:type="spellEnd"/>
      <w:r w:rsidR="00A55344">
        <w:rPr>
          <w:rFonts w:ascii="Times New Roman" w:eastAsia="Times New Roman" w:hAnsi="Times New Roman"/>
          <w:sz w:val="23"/>
        </w:rPr>
        <w:t>) or (ii).</w:t>
      </w:r>
    </w:p>
    <w:p w14:paraId="420FF400" w14:textId="77777777" w:rsidR="00A55344" w:rsidRDefault="00A55344" w:rsidP="00A55344">
      <w:pPr>
        <w:spacing w:line="214" w:lineRule="exact"/>
        <w:rPr>
          <w:rFonts w:ascii="Times New Roman" w:eastAsia="Times New Roman" w:hAnsi="Times New Roman"/>
        </w:rPr>
      </w:pPr>
    </w:p>
    <w:p w14:paraId="79107EA9" w14:textId="77777777" w:rsidR="00A55344" w:rsidRDefault="00A55344" w:rsidP="00A55344">
      <w:pPr>
        <w:spacing w:line="0" w:lineRule="atLeast"/>
        <w:ind w:right="340"/>
        <w:jc w:val="both"/>
        <w:rPr>
          <w:rFonts w:ascii="Times New Roman" w:eastAsia="Times New Roman" w:hAnsi="Times New Roman"/>
          <w:sz w:val="23"/>
        </w:rPr>
      </w:pPr>
      <w:r>
        <w:rPr>
          <w:rFonts w:ascii="Times New Roman" w:eastAsia="Times New Roman" w:hAnsi="Times New Roman"/>
          <w:sz w:val="23"/>
        </w:rPr>
        <w:t>5.2 For purposes of this clause, the nationality of the Tenderer is distinct from the country from where the Goods and Services are supplied.</w:t>
      </w:r>
    </w:p>
    <w:p w14:paraId="08D8115C" w14:textId="77777777" w:rsidR="00A55344" w:rsidRDefault="00A55344" w:rsidP="00A55344">
      <w:pPr>
        <w:spacing w:line="215" w:lineRule="exact"/>
        <w:rPr>
          <w:rFonts w:ascii="Times New Roman" w:eastAsia="Times New Roman" w:hAnsi="Times New Roman"/>
        </w:rPr>
      </w:pPr>
    </w:p>
    <w:p w14:paraId="641EA28E" w14:textId="77777777" w:rsidR="00A55344" w:rsidRDefault="00A55344" w:rsidP="00A55344">
      <w:pPr>
        <w:spacing w:line="242" w:lineRule="auto"/>
        <w:ind w:right="340"/>
        <w:jc w:val="both"/>
        <w:rPr>
          <w:rFonts w:ascii="Times New Roman" w:eastAsia="Times New Roman" w:hAnsi="Times New Roman"/>
          <w:sz w:val="23"/>
        </w:rPr>
      </w:pPr>
      <w:r>
        <w:rPr>
          <w:rFonts w:ascii="Times New Roman" w:eastAsia="Times New Roman" w:hAnsi="Times New Roman"/>
          <w:sz w:val="23"/>
        </w:rPr>
        <w:t>5.3 For purposes of this clause, ( a) the term “Goods” includes any Goods that are the subject of this Invitation for Tenders and (b) the term “Services” includes related services such as transportation, insurance, commissioning, and training.</w:t>
      </w:r>
    </w:p>
    <w:p w14:paraId="01736D22" w14:textId="77777777" w:rsidR="00A55344" w:rsidRDefault="00A55344" w:rsidP="001957B3">
      <w:pPr>
        <w:spacing w:line="0" w:lineRule="atLeast"/>
        <w:ind w:right="100"/>
        <w:jc w:val="both"/>
        <w:rPr>
          <w:rFonts w:ascii="Times New Roman" w:eastAsia="Times New Roman" w:hAnsi="Times New Roman"/>
          <w:sz w:val="23"/>
        </w:rPr>
      </w:pPr>
    </w:p>
    <w:p w14:paraId="32A48C68" w14:textId="77777777" w:rsidR="001957B3" w:rsidRDefault="001957B3" w:rsidP="001957B3">
      <w:pPr>
        <w:tabs>
          <w:tab w:val="left" w:pos="506"/>
        </w:tabs>
        <w:spacing w:line="238" w:lineRule="auto"/>
        <w:ind w:left="161" w:right="6920"/>
        <w:rPr>
          <w:rFonts w:ascii="Times New Roman" w:eastAsia="Times New Roman" w:hAnsi="Times New Roman"/>
          <w:sz w:val="23"/>
        </w:rPr>
      </w:pPr>
    </w:p>
    <w:p w14:paraId="6DAB4AF2" w14:textId="77777777" w:rsidR="001957B3" w:rsidRDefault="001957B3" w:rsidP="001957B3">
      <w:pPr>
        <w:tabs>
          <w:tab w:val="left" w:pos="506"/>
        </w:tabs>
        <w:spacing w:line="238" w:lineRule="auto"/>
        <w:ind w:left="160" w:right="6920" w:firstLine="1"/>
        <w:rPr>
          <w:rFonts w:ascii="Times New Roman" w:eastAsia="Times New Roman" w:hAnsi="Times New Roman"/>
          <w:sz w:val="23"/>
        </w:rPr>
        <w:sectPr w:rsidR="001957B3" w:rsidSect="001957B3">
          <w:pgSz w:w="11900" w:h="16841"/>
          <w:pgMar w:top="1415" w:right="1259" w:bottom="1440" w:left="1440" w:header="0" w:footer="0" w:gutter="0"/>
          <w:cols w:space="0" w:equalWidth="0">
            <w:col w:w="9200"/>
          </w:cols>
          <w:docGrid w:linePitch="360"/>
        </w:sectPr>
      </w:pPr>
    </w:p>
    <w:tbl>
      <w:tblPr>
        <w:tblW w:w="0" w:type="auto"/>
        <w:tblInd w:w="460" w:type="dxa"/>
        <w:tblLayout w:type="fixed"/>
        <w:tblCellMar>
          <w:left w:w="0" w:type="dxa"/>
          <w:right w:w="0" w:type="dxa"/>
        </w:tblCellMar>
        <w:tblLook w:val="0000" w:firstRow="0" w:lastRow="0" w:firstColumn="0" w:lastColumn="0" w:noHBand="0" w:noVBand="0"/>
      </w:tblPr>
      <w:tblGrid>
        <w:gridCol w:w="5640"/>
        <w:gridCol w:w="3180"/>
      </w:tblGrid>
      <w:tr w:rsidR="001957B3" w14:paraId="77FAFBC0" w14:textId="77777777" w:rsidTr="006C01B0">
        <w:trPr>
          <w:trHeight w:val="218"/>
        </w:trPr>
        <w:tc>
          <w:tcPr>
            <w:tcW w:w="5640" w:type="dxa"/>
            <w:vAlign w:val="bottom"/>
          </w:tcPr>
          <w:p w14:paraId="5F670599" w14:textId="77777777" w:rsidR="001957B3" w:rsidRDefault="001957B3" w:rsidP="006C01B0">
            <w:pPr>
              <w:spacing w:line="0" w:lineRule="atLeast"/>
              <w:ind w:left="20"/>
              <w:rPr>
                <w:rFonts w:ascii="Times New Roman" w:eastAsia="Times New Roman" w:hAnsi="Times New Roman"/>
                <w:sz w:val="19"/>
              </w:rPr>
            </w:pPr>
            <w:bookmarkStart w:id="6" w:name="page14"/>
            <w:bookmarkEnd w:id="6"/>
            <w:r>
              <w:rPr>
                <w:rFonts w:ascii="Times New Roman" w:eastAsia="Times New Roman" w:hAnsi="Times New Roman"/>
                <w:sz w:val="19"/>
              </w:rPr>
              <w:lastRenderedPageBreak/>
              <w:t>Section I. Instructions to Tenderers</w:t>
            </w:r>
          </w:p>
        </w:tc>
        <w:tc>
          <w:tcPr>
            <w:tcW w:w="3180" w:type="dxa"/>
            <w:vAlign w:val="bottom"/>
          </w:tcPr>
          <w:p w14:paraId="0E4E96C7" w14:textId="77777777" w:rsidR="001957B3" w:rsidRDefault="001957B3" w:rsidP="006C01B0">
            <w:pPr>
              <w:spacing w:line="0" w:lineRule="atLeast"/>
              <w:jc w:val="right"/>
              <w:rPr>
                <w:rFonts w:ascii="Times New Roman" w:eastAsia="Times New Roman" w:hAnsi="Times New Roman"/>
                <w:sz w:val="19"/>
              </w:rPr>
            </w:pPr>
            <w:r>
              <w:rPr>
                <w:rFonts w:ascii="Times New Roman" w:eastAsia="Times New Roman" w:hAnsi="Times New Roman"/>
                <w:sz w:val="19"/>
              </w:rPr>
              <w:t>10</w:t>
            </w:r>
          </w:p>
        </w:tc>
      </w:tr>
      <w:tr w:rsidR="001957B3" w14:paraId="3F8290B3" w14:textId="77777777" w:rsidTr="006C01B0">
        <w:trPr>
          <w:trHeight w:val="27"/>
        </w:trPr>
        <w:tc>
          <w:tcPr>
            <w:tcW w:w="5640" w:type="dxa"/>
            <w:tcBorders>
              <w:bottom w:val="single" w:sz="8" w:space="0" w:color="auto"/>
            </w:tcBorders>
            <w:vAlign w:val="bottom"/>
          </w:tcPr>
          <w:p w14:paraId="7298DC13" w14:textId="77777777" w:rsidR="001957B3" w:rsidRDefault="001957B3" w:rsidP="006C01B0">
            <w:pPr>
              <w:spacing w:line="0" w:lineRule="atLeast"/>
              <w:rPr>
                <w:rFonts w:ascii="Times New Roman" w:eastAsia="Times New Roman" w:hAnsi="Times New Roman"/>
                <w:sz w:val="2"/>
              </w:rPr>
            </w:pPr>
          </w:p>
        </w:tc>
        <w:tc>
          <w:tcPr>
            <w:tcW w:w="3180" w:type="dxa"/>
            <w:tcBorders>
              <w:bottom w:val="single" w:sz="8" w:space="0" w:color="auto"/>
            </w:tcBorders>
            <w:vAlign w:val="bottom"/>
          </w:tcPr>
          <w:p w14:paraId="6D3FB152" w14:textId="77777777" w:rsidR="001957B3" w:rsidRDefault="001957B3" w:rsidP="006C01B0">
            <w:pPr>
              <w:spacing w:line="0" w:lineRule="atLeast"/>
              <w:rPr>
                <w:rFonts w:ascii="Times New Roman" w:eastAsia="Times New Roman" w:hAnsi="Times New Roman"/>
                <w:sz w:val="2"/>
              </w:rPr>
            </w:pPr>
          </w:p>
        </w:tc>
      </w:tr>
    </w:tbl>
    <w:p w14:paraId="0EF5EAE3" w14:textId="77777777" w:rsidR="001957B3" w:rsidRDefault="001957B3" w:rsidP="001957B3">
      <w:pPr>
        <w:rPr>
          <w:rFonts w:ascii="Times New Roman" w:eastAsia="Times New Roman" w:hAnsi="Times New Roman"/>
          <w:sz w:val="2"/>
        </w:rPr>
        <w:sectPr w:rsidR="001957B3" w:rsidSect="001957B3">
          <w:pgSz w:w="11900" w:h="16841"/>
          <w:pgMar w:top="1415" w:right="1359" w:bottom="1440" w:left="1260" w:header="0" w:footer="0" w:gutter="0"/>
          <w:cols w:space="0" w:equalWidth="0">
            <w:col w:w="9280"/>
          </w:cols>
          <w:docGrid w:linePitch="360"/>
        </w:sectPr>
      </w:pPr>
    </w:p>
    <w:p w14:paraId="31112C9B" w14:textId="77777777" w:rsidR="001957B3" w:rsidRDefault="001957B3" w:rsidP="001957B3">
      <w:pPr>
        <w:spacing w:line="204" w:lineRule="exact"/>
        <w:rPr>
          <w:rFonts w:ascii="Times New Roman" w:eastAsia="Times New Roman" w:hAnsi="Times New Roman"/>
        </w:rPr>
      </w:pPr>
    </w:p>
    <w:p w14:paraId="7AE904C1" w14:textId="77777777" w:rsidR="001957B3" w:rsidRDefault="001957B3">
      <w:pPr>
        <w:numPr>
          <w:ilvl w:val="0"/>
          <w:numId w:val="105"/>
        </w:numPr>
        <w:tabs>
          <w:tab w:val="left" w:pos="350"/>
        </w:tabs>
        <w:spacing w:after="0" w:line="244" w:lineRule="auto"/>
        <w:rPr>
          <w:rFonts w:ascii="Times New Roman" w:eastAsia="Times New Roman" w:hAnsi="Times New Roman"/>
          <w:b/>
          <w:sz w:val="23"/>
        </w:rPr>
      </w:pPr>
      <w:r>
        <w:rPr>
          <w:rFonts w:ascii="Times New Roman" w:eastAsia="Times New Roman" w:hAnsi="Times New Roman"/>
          <w:b/>
          <w:sz w:val="23"/>
        </w:rPr>
        <w:t>Documents Establishing Eligibility of Goods and Services and Conformity to Tender Documents</w:t>
      </w:r>
    </w:p>
    <w:p w14:paraId="29E29056" w14:textId="5C13B5E2" w:rsidR="001957B3" w:rsidRDefault="001957B3" w:rsidP="00A55344">
      <w:pPr>
        <w:spacing w:line="200" w:lineRule="exact"/>
        <w:rPr>
          <w:rFonts w:ascii="Times New Roman" w:eastAsia="Times New Roman" w:hAnsi="Times New Roman"/>
        </w:rPr>
      </w:pPr>
    </w:p>
    <w:p w14:paraId="73C7F1BB" w14:textId="77777777" w:rsidR="001957B3" w:rsidRDefault="001957B3" w:rsidP="001957B3">
      <w:pPr>
        <w:spacing w:line="242" w:lineRule="auto"/>
        <w:ind w:right="340"/>
        <w:jc w:val="both"/>
        <w:rPr>
          <w:rFonts w:ascii="Times New Roman" w:eastAsia="Times New Roman" w:hAnsi="Times New Roman"/>
          <w:sz w:val="23"/>
        </w:rPr>
      </w:pPr>
      <w:r>
        <w:rPr>
          <w:rFonts w:ascii="Times New Roman" w:eastAsia="Times New Roman" w:hAnsi="Times New Roman"/>
          <w:sz w:val="23"/>
        </w:rPr>
        <w:t>6.1 Pursuant to ITT Clause 14, the Tenderer shall furnish, as part of its tender, documents establishing, to the Purchaser’s satisfaction, the eligibility of the Health Sector Goods and services to be supplied under the Contract.</w:t>
      </w:r>
    </w:p>
    <w:p w14:paraId="58917F81" w14:textId="77777777" w:rsidR="001957B3" w:rsidRDefault="001957B3" w:rsidP="001957B3">
      <w:pPr>
        <w:spacing w:line="212" w:lineRule="exact"/>
        <w:rPr>
          <w:rFonts w:ascii="Times New Roman" w:eastAsia="Times New Roman" w:hAnsi="Times New Roman"/>
        </w:rPr>
      </w:pPr>
    </w:p>
    <w:p w14:paraId="60D55958" w14:textId="77777777" w:rsidR="001957B3" w:rsidRDefault="001957B3" w:rsidP="001957B3">
      <w:pPr>
        <w:spacing w:line="242" w:lineRule="auto"/>
        <w:ind w:right="340"/>
        <w:jc w:val="both"/>
        <w:rPr>
          <w:rFonts w:ascii="Times New Roman" w:eastAsia="Times New Roman" w:hAnsi="Times New Roman"/>
          <w:sz w:val="23"/>
        </w:rPr>
      </w:pPr>
      <w:r>
        <w:rPr>
          <w:rFonts w:ascii="Times New Roman" w:eastAsia="Times New Roman" w:hAnsi="Times New Roman"/>
          <w:sz w:val="23"/>
        </w:rPr>
        <w:t>6.2 The documentary evidence of the eligibility of the Goods and Services shall consist of a statement in the Price Schedule of the country of origin of the Goods and Services offered that shall be confirmed by a certificate of origin issued at the time of shipment.</w:t>
      </w:r>
    </w:p>
    <w:p w14:paraId="73D16ADE" w14:textId="77777777" w:rsidR="001957B3" w:rsidRDefault="001957B3" w:rsidP="001957B3">
      <w:pPr>
        <w:spacing w:line="213" w:lineRule="exact"/>
        <w:rPr>
          <w:rFonts w:ascii="Times New Roman" w:eastAsia="Times New Roman" w:hAnsi="Times New Roman"/>
        </w:rPr>
      </w:pPr>
    </w:p>
    <w:p w14:paraId="43FDC80D" w14:textId="77777777" w:rsidR="001957B3" w:rsidRDefault="001957B3" w:rsidP="001957B3">
      <w:pPr>
        <w:spacing w:line="0" w:lineRule="atLeast"/>
        <w:ind w:right="340"/>
        <w:jc w:val="both"/>
        <w:rPr>
          <w:rFonts w:ascii="Times New Roman" w:eastAsia="Times New Roman" w:hAnsi="Times New Roman"/>
          <w:sz w:val="23"/>
        </w:rPr>
      </w:pPr>
      <w:r>
        <w:rPr>
          <w:rFonts w:ascii="Times New Roman" w:eastAsia="Times New Roman" w:hAnsi="Times New Roman"/>
          <w:sz w:val="23"/>
        </w:rPr>
        <w:t>6.3 The documentary evidence of conformity of the Goods and Services to the Tender Documents may be in the form of literature, drawings, and data and shall consist of:</w:t>
      </w:r>
    </w:p>
    <w:p w14:paraId="79F068DF" w14:textId="77777777" w:rsidR="001957B3" w:rsidRDefault="001957B3" w:rsidP="001957B3">
      <w:pPr>
        <w:spacing w:line="217" w:lineRule="exact"/>
        <w:rPr>
          <w:rFonts w:ascii="Times New Roman" w:eastAsia="Times New Roman" w:hAnsi="Times New Roman"/>
        </w:rPr>
      </w:pPr>
    </w:p>
    <w:p w14:paraId="16F41E29" w14:textId="77777777" w:rsidR="001957B3" w:rsidRDefault="001957B3">
      <w:pPr>
        <w:numPr>
          <w:ilvl w:val="0"/>
          <w:numId w:val="106"/>
        </w:numPr>
        <w:tabs>
          <w:tab w:val="left" w:pos="540"/>
        </w:tabs>
        <w:spacing w:after="0" w:line="238" w:lineRule="auto"/>
        <w:ind w:right="340"/>
        <w:rPr>
          <w:rFonts w:ascii="Times New Roman" w:eastAsia="Times New Roman" w:hAnsi="Times New Roman"/>
          <w:sz w:val="23"/>
        </w:rPr>
      </w:pPr>
      <w:r>
        <w:rPr>
          <w:rFonts w:ascii="Times New Roman" w:eastAsia="Times New Roman" w:hAnsi="Times New Roman"/>
          <w:sz w:val="23"/>
        </w:rPr>
        <w:t>a detailed description of the essential technical and performance characteristics of the Goods;</w:t>
      </w:r>
    </w:p>
    <w:p w14:paraId="2E35DB25" w14:textId="77777777" w:rsidR="001957B3" w:rsidRDefault="001957B3" w:rsidP="001957B3">
      <w:pPr>
        <w:spacing w:line="212" w:lineRule="exact"/>
        <w:rPr>
          <w:rFonts w:ascii="Times New Roman" w:eastAsia="Times New Roman" w:hAnsi="Times New Roman"/>
          <w:sz w:val="23"/>
        </w:rPr>
      </w:pPr>
    </w:p>
    <w:p w14:paraId="6324E285" w14:textId="77777777" w:rsidR="001957B3" w:rsidRDefault="001957B3">
      <w:pPr>
        <w:numPr>
          <w:ilvl w:val="0"/>
          <w:numId w:val="106"/>
        </w:numPr>
        <w:tabs>
          <w:tab w:val="left" w:pos="540"/>
        </w:tabs>
        <w:spacing w:after="0" w:line="243" w:lineRule="auto"/>
        <w:ind w:right="340"/>
        <w:jc w:val="both"/>
        <w:rPr>
          <w:rFonts w:ascii="Times New Roman" w:eastAsia="Times New Roman" w:hAnsi="Times New Roman"/>
          <w:sz w:val="23"/>
        </w:rPr>
      </w:pPr>
      <w:r>
        <w:rPr>
          <w:rFonts w:ascii="Times New Roman" w:eastAsia="Times New Roman" w:hAnsi="Times New Roman"/>
          <w:sz w:val="23"/>
        </w:rPr>
        <w:t>an item-by-item commentary on the Purchaser’s Technical Specifications demonstrating substantial responsiveness of the Goods and Services to those specifications, or a statement of deviations and exceptions to the provisions of the Technical Specifications;</w:t>
      </w:r>
    </w:p>
    <w:p w14:paraId="1912FE7B" w14:textId="77777777" w:rsidR="001957B3" w:rsidRDefault="001957B3" w:rsidP="001957B3">
      <w:pPr>
        <w:spacing w:line="214" w:lineRule="exact"/>
        <w:rPr>
          <w:rFonts w:ascii="Times New Roman" w:eastAsia="Times New Roman" w:hAnsi="Times New Roman"/>
          <w:sz w:val="23"/>
        </w:rPr>
      </w:pPr>
    </w:p>
    <w:p w14:paraId="08B97952" w14:textId="77777777" w:rsidR="001957B3" w:rsidRPr="00A55344" w:rsidRDefault="001957B3">
      <w:pPr>
        <w:numPr>
          <w:ilvl w:val="0"/>
          <w:numId w:val="106"/>
        </w:numPr>
        <w:tabs>
          <w:tab w:val="left" w:pos="540"/>
        </w:tabs>
        <w:spacing w:after="0" w:line="239" w:lineRule="auto"/>
        <w:ind w:right="280"/>
        <w:rPr>
          <w:rFonts w:ascii="Times New Roman" w:eastAsia="Times New Roman" w:hAnsi="Times New Roman"/>
          <w:sz w:val="23"/>
        </w:rPr>
      </w:pPr>
      <w:r>
        <w:rPr>
          <w:rFonts w:ascii="Times New Roman" w:eastAsia="Times New Roman" w:hAnsi="Times New Roman"/>
          <w:sz w:val="23"/>
        </w:rPr>
        <w:t xml:space="preserve">any other procurement-specific documentation requirement as stated in the </w:t>
      </w:r>
      <w:r>
        <w:rPr>
          <w:rFonts w:ascii="Times New Roman" w:eastAsia="Times New Roman" w:hAnsi="Times New Roman"/>
          <w:b/>
          <w:sz w:val="23"/>
        </w:rPr>
        <w:t>Tender Data Sheet.</w:t>
      </w:r>
    </w:p>
    <w:p w14:paraId="7B546598" w14:textId="77777777" w:rsidR="00A55344" w:rsidRDefault="00A55344" w:rsidP="00A55344">
      <w:pPr>
        <w:tabs>
          <w:tab w:val="left" w:pos="540"/>
        </w:tabs>
        <w:spacing w:after="0" w:line="239" w:lineRule="auto"/>
        <w:ind w:right="280"/>
        <w:rPr>
          <w:rFonts w:ascii="Times New Roman" w:eastAsia="Times New Roman" w:hAnsi="Times New Roman"/>
          <w:sz w:val="23"/>
        </w:rPr>
      </w:pPr>
    </w:p>
    <w:p w14:paraId="44342606" w14:textId="5FAED172" w:rsidR="00A55344" w:rsidRPr="00661881" w:rsidRDefault="00A55344" w:rsidP="00A55344">
      <w:pPr>
        <w:tabs>
          <w:tab w:val="left" w:pos="540"/>
        </w:tabs>
        <w:spacing w:line="239" w:lineRule="auto"/>
        <w:ind w:right="280" w:firstLine="10"/>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 xml:space="preserve">6.4 Unless the </w:t>
      </w:r>
      <w:r w:rsidRPr="00661881">
        <w:rPr>
          <w:rFonts w:ascii="Times New Roman" w:eastAsia="Times New Roman" w:hAnsi="Times New Roman" w:cs="Arial"/>
          <w:b/>
          <w:sz w:val="23"/>
          <w:szCs w:val="20"/>
          <w:lang w:val="en-GB" w:eastAsia="en-GB"/>
        </w:rPr>
        <w:t>Tender Data Sheet</w:t>
      </w:r>
      <w:r w:rsidRPr="00661881">
        <w:rPr>
          <w:rFonts w:ascii="Times New Roman" w:eastAsia="Times New Roman" w:hAnsi="Times New Roman" w:cs="Arial"/>
          <w:sz w:val="23"/>
          <w:szCs w:val="20"/>
          <w:lang w:val="en-GB" w:eastAsia="en-GB"/>
        </w:rPr>
        <w:t xml:space="preserve"> stipulates otherwise, the Goods to be supplied under the Contract shall be registered with the relevant authority in Ghana. A Tenderer who has already registered its Goods</w:t>
      </w:r>
      <w:r>
        <w:rPr>
          <w:rFonts w:ascii="Times New Roman" w:eastAsia="Times New Roman" w:hAnsi="Times New Roman" w:cs="Arial"/>
          <w:sz w:val="23"/>
          <w:szCs w:val="20"/>
          <w:lang w:val="en-GB" w:eastAsia="en-GB"/>
        </w:rPr>
        <w:t xml:space="preserve"> </w:t>
      </w:r>
      <w:r w:rsidRPr="00661881">
        <w:rPr>
          <w:rFonts w:ascii="Times New Roman" w:eastAsia="Times New Roman" w:hAnsi="Times New Roman" w:cs="Arial"/>
          <w:sz w:val="23"/>
          <w:szCs w:val="20"/>
          <w:lang w:val="en-GB" w:eastAsia="en-GB"/>
        </w:rPr>
        <w:t>by the time of tendering should submit a copy of the Registration Certificate with its tender. Otherwise, the successful Tenderer, by the time of Contract signing, shall submit to the Purchaser either:</w:t>
      </w:r>
    </w:p>
    <w:p w14:paraId="66ED99DA" w14:textId="77777777" w:rsidR="00A55344" w:rsidRDefault="00A55344" w:rsidP="001957B3">
      <w:pPr>
        <w:tabs>
          <w:tab w:val="left" w:pos="540"/>
        </w:tabs>
        <w:spacing w:line="239" w:lineRule="auto"/>
        <w:ind w:right="280" w:firstLine="10"/>
        <w:rPr>
          <w:rFonts w:ascii="Times New Roman" w:eastAsia="Times New Roman" w:hAnsi="Times New Roman"/>
          <w:sz w:val="23"/>
        </w:rPr>
      </w:pPr>
    </w:p>
    <w:p w14:paraId="077DCA17" w14:textId="77777777" w:rsidR="00A55344" w:rsidRDefault="00A55344" w:rsidP="001957B3">
      <w:pPr>
        <w:tabs>
          <w:tab w:val="left" w:pos="540"/>
        </w:tabs>
        <w:spacing w:line="239" w:lineRule="auto"/>
        <w:ind w:right="280" w:firstLine="10"/>
        <w:rPr>
          <w:rFonts w:ascii="Times New Roman" w:eastAsia="Times New Roman" w:hAnsi="Times New Roman"/>
          <w:sz w:val="23"/>
        </w:rPr>
      </w:pPr>
    </w:p>
    <w:p w14:paraId="49B5FBD6" w14:textId="77777777" w:rsidR="00A55344" w:rsidRDefault="00A55344" w:rsidP="001957B3">
      <w:pPr>
        <w:tabs>
          <w:tab w:val="left" w:pos="540"/>
        </w:tabs>
        <w:spacing w:line="239" w:lineRule="auto"/>
        <w:ind w:right="280" w:firstLine="10"/>
        <w:rPr>
          <w:rFonts w:ascii="Times New Roman" w:eastAsia="Times New Roman" w:hAnsi="Times New Roman"/>
          <w:sz w:val="23"/>
        </w:rPr>
      </w:pPr>
    </w:p>
    <w:p w14:paraId="26FA3B9C" w14:textId="77777777" w:rsidR="00A55344" w:rsidRDefault="00A55344" w:rsidP="001957B3">
      <w:pPr>
        <w:tabs>
          <w:tab w:val="left" w:pos="540"/>
        </w:tabs>
        <w:spacing w:line="239" w:lineRule="auto"/>
        <w:ind w:right="280" w:firstLine="10"/>
        <w:rPr>
          <w:rFonts w:ascii="Times New Roman" w:eastAsia="Times New Roman" w:hAnsi="Times New Roman"/>
          <w:sz w:val="23"/>
        </w:rPr>
      </w:pPr>
    </w:p>
    <w:p w14:paraId="327474B7" w14:textId="77777777" w:rsidR="00A55344" w:rsidRDefault="00A55344" w:rsidP="001957B3">
      <w:pPr>
        <w:tabs>
          <w:tab w:val="left" w:pos="540"/>
        </w:tabs>
        <w:spacing w:line="239" w:lineRule="auto"/>
        <w:ind w:right="280" w:firstLine="10"/>
        <w:rPr>
          <w:rFonts w:ascii="Times New Roman" w:eastAsia="Times New Roman" w:hAnsi="Times New Roman"/>
          <w:sz w:val="23"/>
        </w:rPr>
      </w:pPr>
    </w:p>
    <w:p w14:paraId="1403F68E" w14:textId="77777777" w:rsidR="00A55344" w:rsidRDefault="00A55344" w:rsidP="001957B3">
      <w:pPr>
        <w:tabs>
          <w:tab w:val="left" w:pos="540"/>
        </w:tabs>
        <w:spacing w:line="239" w:lineRule="auto"/>
        <w:ind w:right="280" w:firstLine="10"/>
        <w:rPr>
          <w:rFonts w:ascii="Times New Roman" w:eastAsia="Times New Roman" w:hAnsi="Times New Roman"/>
          <w:sz w:val="23"/>
        </w:rPr>
      </w:pPr>
    </w:p>
    <w:p w14:paraId="2E6697DE" w14:textId="77777777" w:rsidR="00A55344" w:rsidRDefault="00A55344" w:rsidP="001957B3">
      <w:pPr>
        <w:tabs>
          <w:tab w:val="left" w:pos="540"/>
        </w:tabs>
        <w:spacing w:line="239" w:lineRule="auto"/>
        <w:ind w:right="280" w:firstLine="10"/>
        <w:rPr>
          <w:rFonts w:ascii="Times New Roman" w:eastAsia="Times New Roman" w:hAnsi="Times New Roman"/>
          <w:sz w:val="23"/>
        </w:rPr>
      </w:pPr>
    </w:p>
    <w:p w14:paraId="252BA6D0" w14:textId="77777777" w:rsidR="00A55344" w:rsidRDefault="00A55344" w:rsidP="001957B3">
      <w:pPr>
        <w:tabs>
          <w:tab w:val="left" w:pos="540"/>
        </w:tabs>
        <w:spacing w:line="239" w:lineRule="auto"/>
        <w:ind w:right="280" w:firstLine="10"/>
        <w:rPr>
          <w:rFonts w:ascii="Times New Roman" w:eastAsia="Times New Roman" w:hAnsi="Times New Roman"/>
          <w:sz w:val="23"/>
        </w:rPr>
      </w:pPr>
    </w:p>
    <w:p w14:paraId="42C5C975" w14:textId="77777777" w:rsidR="00A55344" w:rsidRDefault="00A55344" w:rsidP="001957B3">
      <w:pPr>
        <w:tabs>
          <w:tab w:val="left" w:pos="540"/>
        </w:tabs>
        <w:spacing w:line="239" w:lineRule="auto"/>
        <w:ind w:right="280" w:firstLine="10"/>
        <w:rPr>
          <w:rFonts w:ascii="Times New Roman" w:eastAsia="Times New Roman" w:hAnsi="Times New Roman"/>
          <w:sz w:val="23"/>
        </w:rPr>
      </w:pPr>
    </w:p>
    <w:tbl>
      <w:tblPr>
        <w:tblW w:w="0" w:type="auto"/>
        <w:tblInd w:w="280" w:type="dxa"/>
        <w:tblLayout w:type="fixed"/>
        <w:tblCellMar>
          <w:left w:w="0" w:type="dxa"/>
          <w:right w:w="0" w:type="dxa"/>
        </w:tblCellMar>
        <w:tblLook w:val="0000" w:firstRow="0" w:lastRow="0" w:firstColumn="0" w:lastColumn="0" w:noHBand="0" w:noVBand="0"/>
      </w:tblPr>
      <w:tblGrid>
        <w:gridCol w:w="5640"/>
        <w:gridCol w:w="3180"/>
      </w:tblGrid>
      <w:tr w:rsidR="00661881" w:rsidRPr="00661881" w14:paraId="3AF4AD0F" w14:textId="77777777" w:rsidTr="007D58EC">
        <w:trPr>
          <w:trHeight w:val="218"/>
        </w:trPr>
        <w:tc>
          <w:tcPr>
            <w:tcW w:w="5640" w:type="dxa"/>
            <w:vAlign w:val="bottom"/>
          </w:tcPr>
          <w:p w14:paraId="2CAE4BBA" w14:textId="77777777" w:rsidR="00661881" w:rsidRPr="00661881" w:rsidRDefault="00661881" w:rsidP="00661881">
            <w:pPr>
              <w:spacing w:after="0" w:line="0" w:lineRule="atLeast"/>
              <w:ind w:left="20"/>
              <w:rPr>
                <w:rFonts w:ascii="Times New Roman" w:eastAsia="Times New Roman" w:hAnsi="Times New Roman" w:cs="Arial"/>
                <w:sz w:val="19"/>
                <w:szCs w:val="20"/>
                <w:lang w:val="en-GB" w:eastAsia="en-GB"/>
              </w:rPr>
            </w:pPr>
            <w:r w:rsidRPr="00661881">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359BF437" w14:textId="77777777" w:rsidR="00661881" w:rsidRPr="00661881" w:rsidRDefault="00661881" w:rsidP="00661881">
            <w:pPr>
              <w:spacing w:after="0" w:line="0" w:lineRule="atLeast"/>
              <w:jc w:val="right"/>
              <w:rPr>
                <w:rFonts w:ascii="Times New Roman" w:eastAsia="Times New Roman" w:hAnsi="Times New Roman" w:cs="Arial"/>
                <w:sz w:val="19"/>
                <w:szCs w:val="20"/>
                <w:lang w:val="en-GB" w:eastAsia="en-GB"/>
              </w:rPr>
            </w:pPr>
            <w:r w:rsidRPr="00661881">
              <w:rPr>
                <w:rFonts w:ascii="Times New Roman" w:eastAsia="Times New Roman" w:hAnsi="Times New Roman" w:cs="Arial"/>
                <w:sz w:val="19"/>
                <w:szCs w:val="20"/>
                <w:lang w:val="en-GB" w:eastAsia="en-GB"/>
              </w:rPr>
              <w:t>11</w:t>
            </w:r>
          </w:p>
        </w:tc>
      </w:tr>
      <w:tr w:rsidR="00661881" w:rsidRPr="00661881" w14:paraId="4C0D3EC2" w14:textId="77777777" w:rsidTr="007D58EC">
        <w:trPr>
          <w:trHeight w:val="27"/>
        </w:trPr>
        <w:tc>
          <w:tcPr>
            <w:tcW w:w="5640" w:type="dxa"/>
            <w:tcBorders>
              <w:bottom w:val="single" w:sz="8" w:space="0" w:color="auto"/>
            </w:tcBorders>
            <w:vAlign w:val="bottom"/>
          </w:tcPr>
          <w:p w14:paraId="579FF270" w14:textId="77777777" w:rsidR="00661881" w:rsidRPr="00661881" w:rsidRDefault="00661881" w:rsidP="00661881">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2E24924C" w14:textId="77777777" w:rsidR="00661881" w:rsidRPr="00661881" w:rsidRDefault="00661881" w:rsidP="00661881">
            <w:pPr>
              <w:spacing w:after="0" w:line="0" w:lineRule="atLeast"/>
              <w:rPr>
                <w:rFonts w:ascii="Times New Roman" w:eastAsia="Times New Roman" w:hAnsi="Times New Roman" w:cs="Arial"/>
                <w:sz w:val="2"/>
                <w:szCs w:val="20"/>
                <w:lang w:val="en-GB" w:eastAsia="en-GB"/>
              </w:rPr>
            </w:pPr>
          </w:p>
        </w:tc>
      </w:tr>
    </w:tbl>
    <w:p w14:paraId="332D6774" w14:textId="77777777" w:rsidR="00661881" w:rsidRPr="00661881" w:rsidRDefault="00661881" w:rsidP="00661881">
      <w:pPr>
        <w:spacing w:after="0" w:line="240" w:lineRule="auto"/>
        <w:rPr>
          <w:rFonts w:ascii="Times New Roman" w:eastAsia="Times New Roman" w:hAnsi="Times New Roman" w:cs="Arial"/>
          <w:sz w:val="2"/>
          <w:szCs w:val="20"/>
          <w:lang w:val="en-GB" w:eastAsia="en-GB"/>
        </w:rPr>
        <w:sectPr w:rsidR="00661881" w:rsidRPr="00661881" w:rsidSect="00661881">
          <w:type w:val="continuous"/>
          <w:pgSz w:w="11900" w:h="16841"/>
          <w:pgMar w:top="1415" w:right="1339" w:bottom="1440" w:left="1440" w:header="0" w:footer="0" w:gutter="0"/>
          <w:cols w:space="0" w:equalWidth="0">
            <w:col w:w="9120"/>
          </w:cols>
          <w:docGrid w:linePitch="360"/>
        </w:sectPr>
      </w:pPr>
    </w:p>
    <w:p w14:paraId="6FE691D9"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7B762152"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7DE951C7"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7AF33D65"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60874081"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3FC27599"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2226352B"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2ED26A25"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593ED7C5"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5AE88199"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24C0AD0A"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0EBB2609"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3CAEF319"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1EB0D908"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0182BE4F"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0FCB8B3C"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0EA9288F"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0A85B7ED"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46EDC33F"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2A68164D"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762C5200"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1D52B586"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090AA256"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780269BF"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0F9FC08C"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7EAA6D95"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6B3AEC34"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4E84897D"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4D9B7154"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5F577316"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38E70F73"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13487D4E"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5EFBDA99"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7EFE016F"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718A0811"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5764610C"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40EBE05A"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340AB21D"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195FDF13"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0DFD9BE5"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55525850"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5312D0C6"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13E0225C"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1892E284"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5608932E"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22033284"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6FB5AD85"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27CEB0AB"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3F5C5295"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53D8FC63"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46574F23"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1E83BE25"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3F224F68" w14:textId="77777777" w:rsidR="00661881" w:rsidRPr="00661881" w:rsidRDefault="00661881" w:rsidP="00661881">
      <w:pPr>
        <w:spacing w:after="0" w:line="383" w:lineRule="exact"/>
        <w:rPr>
          <w:rFonts w:ascii="Times New Roman" w:eastAsia="Times New Roman" w:hAnsi="Times New Roman" w:cs="Arial"/>
          <w:sz w:val="20"/>
          <w:szCs w:val="20"/>
          <w:lang w:val="en-GB" w:eastAsia="en-GB"/>
        </w:rPr>
      </w:pPr>
    </w:p>
    <w:p w14:paraId="224D2AF0" w14:textId="77777777" w:rsidR="00661881" w:rsidRPr="00661881" w:rsidRDefault="00661881" w:rsidP="00661881">
      <w:pPr>
        <w:numPr>
          <w:ilvl w:val="0"/>
          <w:numId w:val="107"/>
        </w:numPr>
        <w:tabs>
          <w:tab w:val="left" w:pos="510"/>
        </w:tabs>
        <w:spacing w:after="0" w:line="237" w:lineRule="auto"/>
        <w:ind w:left="160"/>
        <w:rPr>
          <w:rFonts w:ascii="Times New Roman" w:eastAsia="Times New Roman" w:hAnsi="Times New Roman" w:cs="Arial"/>
          <w:b/>
          <w:sz w:val="23"/>
          <w:szCs w:val="20"/>
          <w:lang w:val="en-GB" w:eastAsia="en-GB"/>
        </w:rPr>
      </w:pPr>
      <w:r w:rsidRPr="00661881">
        <w:rPr>
          <w:rFonts w:ascii="Times New Roman" w:eastAsia="Times New Roman" w:hAnsi="Times New Roman" w:cs="Arial"/>
          <w:b/>
          <w:sz w:val="23"/>
          <w:szCs w:val="20"/>
          <w:lang w:val="en-GB" w:eastAsia="en-GB"/>
        </w:rPr>
        <w:t>Qualifications of the Tenderer</w:t>
      </w:r>
    </w:p>
    <w:p w14:paraId="05751115"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r w:rsidRPr="00661881">
        <w:rPr>
          <w:rFonts w:ascii="Times New Roman" w:eastAsia="Times New Roman" w:hAnsi="Times New Roman" w:cs="Arial"/>
          <w:b/>
          <w:sz w:val="23"/>
          <w:szCs w:val="20"/>
          <w:lang w:val="en-GB" w:eastAsia="en-GB"/>
        </w:rPr>
        <w:br w:type="column"/>
      </w:r>
    </w:p>
    <w:p w14:paraId="771D0893" w14:textId="77777777" w:rsidR="00661881" w:rsidRPr="00661881" w:rsidRDefault="00661881" w:rsidP="00661881">
      <w:pPr>
        <w:spacing w:after="0" w:line="238" w:lineRule="exact"/>
        <w:rPr>
          <w:rFonts w:ascii="Times New Roman" w:eastAsia="Times New Roman" w:hAnsi="Times New Roman" w:cs="Arial"/>
          <w:sz w:val="20"/>
          <w:szCs w:val="20"/>
          <w:lang w:val="en-GB" w:eastAsia="en-GB"/>
        </w:rPr>
      </w:pPr>
    </w:p>
    <w:p w14:paraId="1558ED8B" w14:textId="77777777" w:rsidR="00661881" w:rsidRPr="00661881" w:rsidRDefault="00661881" w:rsidP="00661881">
      <w:pPr>
        <w:spacing w:after="0" w:line="215" w:lineRule="exact"/>
        <w:rPr>
          <w:rFonts w:ascii="Times New Roman" w:eastAsia="Times New Roman" w:hAnsi="Times New Roman" w:cs="Arial"/>
          <w:sz w:val="20"/>
          <w:szCs w:val="20"/>
          <w:lang w:val="en-GB" w:eastAsia="en-GB"/>
        </w:rPr>
      </w:pPr>
    </w:p>
    <w:p w14:paraId="0F9DA8B1" w14:textId="77777777" w:rsidR="00661881" w:rsidRPr="00661881" w:rsidRDefault="00661881" w:rsidP="00661881">
      <w:pPr>
        <w:numPr>
          <w:ilvl w:val="0"/>
          <w:numId w:val="108"/>
        </w:numPr>
        <w:tabs>
          <w:tab w:val="left" w:pos="456"/>
        </w:tabs>
        <w:spacing w:after="0" w:line="238" w:lineRule="auto"/>
        <w:ind w:left="7"/>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a copy of the Registration Certificate of the Goods for use in Ghana.</w:t>
      </w:r>
    </w:p>
    <w:p w14:paraId="2E5D54CF" w14:textId="77777777" w:rsidR="00661881" w:rsidRPr="00661881" w:rsidRDefault="00661881" w:rsidP="00661881">
      <w:pPr>
        <w:spacing w:after="0" w:line="215" w:lineRule="exact"/>
        <w:rPr>
          <w:rFonts w:ascii="Times New Roman" w:eastAsia="Times New Roman" w:hAnsi="Times New Roman" w:cs="Arial"/>
          <w:sz w:val="20"/>
          <w:szCs w:val="20"/>
          <w:lang w:val="en-GB" w:eastAsia="en-GB"/>
        </w:rPr>
      </w:pPr>
    </w:p>
    <w:p w14:paraId="4D8B601E" w14:textId="77777777" w:rsidR="00661881" w:rsidRPr="00661881" w:rsidRDefault="00661881" w:rsidP="00661881">
      <w:pPr>
        <w:spacing w:after="0" w:line="238" w:lineRule="auto"/>
        <w:ind w:left="7" w:right="60"/>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OR, if such Registration Certificate has no type to be obtained, PPA must engage FDA on this provision</w:t>
      </w:r>
    </w:p>
    <w:p w14:paraId="76F32D58" w14:textId="77777777" w:rsidR="00661881" w:rsidRPr="00661881" w:rsidRDefault="00661881" w:rsidP="00661881">
      <w:pPr>
        <w:spacing w:after="0" w:line="215" w:lineRule="exact"/>
        <w:rPr>
          <w:rFonts w:ascii="Times New Roman" w:eastAsia="Times New Roman" w:hAnsi="Times New Roman" w:cs="Arial"/>
          <w:sz w:val="20"/>
          <w:szCs w:val="20"/>
          <w:lang w:val="en-GB" w:eastAsia="en-GB"/>
        </w:rPr>
      </w:pPr>
    </w:p>
    <w:p w14:paraId="6A1F8FFD" w14:textId="77777777" w:rsidR="00661881" w:rsidRPr="00661881" w:rsidRDefault="00661881" w:rsidP="00661881">
      <w:pPr>
        <w:numPr>
          <w:ilvl w:val="0"/>
          <w:numId w:val="109"/>
        </w:numPr>
        <w:tabs>
          <w:tab w:val="left" w:pos="456"/>
        </w:tabs>
        <w:spacing w:after="0" w:line="241" w:lineRule="auto"/>
        <w:ind w:left="7"/>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 xml:space="preserve">evidence establishing to the Purchaser’s satisfaction that the Tenderer has complied with all the documentary requirements for registration as specified in the </w:t>
      </w:r>
      <w:r w:rsidRPr="00661881">
        <w:rPr>
          <w:rFonts w:ascii="Times New Roman" w:eastAsia="Times New Roman" w:hAnsi="Times New Roman" w:cs="Arial"/>
          <w:b/>
          <w:sz w:val="23"/>
          <w:szCs w:val="20"/>
          <w:lang w:val="en-GB" w:eastAsia="en-GB"/>
        </w:rPr>
        <w:t>Tender Data Sheet.</w:t>
      </w:r>
    </w:p>
    <w:p w14:paraId="57E3C309" w14:textId="77777777" w:rsidR="00661881" w:rsidRPr="00661881" w:rsidRDefault="00661881" w:rsidP="00661881">
      <w:pPr>
        <w:spacing w:after="0" w:line="214" w:lineRule="exact"/>
        <w:rPr>
          <w:rFonts w:ascii="Times New Roman" w:eastAsia="Times New Roman" w:hAnsi="Times New Roman" w:cs="Arial"/>
          <w:sz w:val="20"/>
          <w:szCs w:val="20"/>
          <w:lang w:val="en-GB" w:eastAsia="en-GB"/>
        </w:rPr>
      </w:pPr>
    </w:p>
    <w:p w14:paraId="57BE2036" w14:textId="77777777" w:rsidR="00661881" w:rsidRPr="00661881" w:rsidRDefault="00661881" w:rsidP="00661881">
      <w:pPr>
        <w:spacing w:after="0" w:line="243" w:lineRule="auto"/>
        <w:ind w:left="7"/>
        <w:jc w:val="both"/>
        <w:rPr>
          <w:rFonts w:ascii="Times New Roman" w:eastAsia="Times New Roman" w:hAnsi="Times New Roman" w:cs="Arial"/>
          <w:b/>
          <w:sz w:val="23"/>
          <w:szCs w:val="20"/>
          <w:lang w:val="en-GB" w:eastAsia="en-GB"/>
        </w:rPr>
      </w:pPr>
      <w:r w:rsidRPr="00661881">
        <w:rPr>
          <w:rFonts w:ascii="Times New Roman" w:eastAsia="Times New Roman" w:hAnsi="Times New Roman" w:cs="Arial"/>
          <w:sz w:val="23"/>
          <w:szCs w:val="20"/>
          <w:lang w:val="en-GB" w:eastAsia="en-GB"/>
        </w:rPr>
        <w:t xml:space="preserve">6.4.1 The Purchaser shall at all times cooperate with the successful Tenderer to facilitate the registration process within Ghana. The agency and contact person able to provide additional information about registration are identified in the </w:t>
      </w:r>
      <w:r w:rsidRPr="00661881">
        <w:rPr>
          <w:rFonts w:ascii="Times New Roman" w:eastAsia="Times New Roman" w:hAnsi="Times New Roman" w:cs="Arial"/>
          <w:b/>
          <w:sz w:val="23"/>
          <w:szCs w:val="20"/>
          <w:lang w:val="en-GB" w:eastAsia="en-GB"/>
        </w:rPr>
        <w:t>Tender Data Sheet.</w:t>
      </w:r>
    </w:p>
    <w:p w14:paraId="33E69FB2" w14:textId="77777777" w:rsidR="00661881" w:rsidRPr="00661881" w:rsidRDefault="00661881" w:rsidP="00661881">
      <w:pPr>
        <w:spacing w:after="0" w:line="292" w:lineRule="exact"/>
        <w:rPr>
          <w:rFonts w:ascii="Times New Roman" w:eastAsia="Times New Roman" w:hAnsi="Times New Roman" w:cs="Arial"/>
          <w:sz w:val="20"/>
          <w:szCs w:val="20"/>
          <w:lang w:val="en-GB" w:eastAsia="en-GB"/>
        </w:rPr>
      </w:pPr>
    </w:p>
    <w:p w14:paraId="31892E9B" w14:textId="77777777" w:rsidR="00661881" w:rsidRPr="00661881" w:rsidRDefault="00661881" w:rsidP="00661881">
      <w:pPr>
        <w:spacing w:after="0" w:line="242" w:lineRule="auto"/>
        <w:ind w:left="7" w:right="2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6.4.2 If the goods of the successful Tenderer have not been registered in Ghana at the time of Contract signing, then the Contract shall not become effective until such date as the Certificate of Registration is obtained.</w:t>
      </w:r>
    </w:p>
    <w:p w14:paraId="76CDB9F6"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4D640169"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1096FA7B" w14:textId="77777777" w:rsidR="00661881" w:rsidRPr="00661881" w:rsidRDefault="00661881" w:rsidP="00661881">
      <w:pPr>
        <w:spacing w:after="0" w:line="280" w:lineRule="exact"/>
        <w:rPr>
          <w:rFonts w:ascii="Times New Roman" w:eastAsia="Times New Roman" w:hAnsi="Times New Roman" w:cs="Arial"/>
          <w:sz w:val="20"/>
          <w:szCs w:val="20"/>
          <w:lang w:val="en-GB" w:eastAsia="en-GB"/>
        </w:rPr>
      </w:pPr>
    </w:p>
    <w:p w14:paraId="0B13F24A" w14:textId="77777777" w:rsidR="00661881" w:rsidRPr="00661881" w:rsidRDefault="00661881" w:rsidP="00661881">
      <w:pPr>
        <w:spacing w:after="0" w:line="244" w:lineRule="auto"/>
        <w:ind w:left="87" w:firstLine="91"/>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 xml:space="preserve">6.5 For purposes of the commentary to be furnished pursuant to ITT Clause 6.3 (b) above, the Tenderer shall note that standards as well as references to brand names designated by the Purchaser in its Technical Specifications are intended to be descriptive only and not restrictive. The Tenderer may substitute alternative standards, brand names, and/or </w:t>
      </w:r>
      <w:proofErr w:type="spellStart"/>
      <w:r w:rsidRPr="00661881">
        <w:rPr>
          <w:rFonts w:ascii="Times New Roman" w:eastAsia="Times New Roman" w:hAnsi="Times New Roman" w:cs="Arial"/>
          <w:sz w:val="23"/>
          <w:szCs w:val="20"/>
          <w:lang w:val="en-GB" w:eastAsia="en-GB"/>
        </w:rPr>
        <w:t>catalog</w:t>
      </w:r>
      <w:proofErr w:type="spellEnd"/>
      <w:r w:rsidRPr="00661881">
        <w:rPr>
          <w:rFonts w:ascii="Times New Roman" w:eastAsia="Times New Roman" w:hAnsi="Times New Roman" w:cs="Arial"/>
          <w:sz w:val="23"/>
          <w:szCs w:val="20"/>
          <w:lang w:val="en-GB" w:eastAsia="en-GB"/>
        </w:rPr>
        <w:t xml:space="preserve"> numbers in its tender, provided that it demonstrates to the Purchaser’s satisfaction that the substitutions ensure substantial equivalence to those designated in the Technical Specifications.</w:t>
      </w:r>
    </w:p>
    <w:p w14:paraId="1742BDCD"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76782ECC" w14:textId="77777777" w:rsidR="00661881" w:rsidRDefault="00661881" w:rsidP="00661881">
      <w:pPr>
        <w:spacing w:after="0" w:line="213" w:lineRule="exact"/>
        <w:rPr>
          <w:rFonts w:ascii="Times New Roman" w:eastAsia="Times New Roman" w:hAnsi="Times New Roman" w:cs="Arial"/>
          <w:sz w:val="20"/>
          <w:szCs w:val="20"/>
          <w:lang w:val="en-GB" w:eastAsia="en-GB"/>
        </w:rPr>
      </w:pPr>
    </w:p>
    <w:p w14:paraId="5FAA804C" w14:textId="77777777" w:rsidR="00A55344" w:rsidRDefault="00A55344" w:rsidP="00661881">
      <w:pPr>
        <w:spacing w:after="0" w:line="213" w:lineRule="exact"/>
        <w:rPr>
          <w:rFonts w:ascii="Times New Roman" w:eastAsia="Times New Roman" w:hAnsi="Times New Roman" w:cs="Arial"/>
          <w:sz w:val="20"/>
          <w:szCs w:val="20"/>
          <w:lang w:val="en-GB" w:eastAsia="en-GB"/>
        </w:rPr>
      </w:pPr>
    </w:p>
    <w:p w14:paraId="0B2A6180" w14:textId="77777777" w:rsidR="00A55344" w:rsidRDefault="00A55344" w:rsidP="00661881">
      <w:pPr>
        <w:spacing w:after="0" w:line="213" w:lineRule="exact"/>
        <w:rPr>
          <w:rFonts w:ascii="Times New Roman" w:eastAsia="Times New Roman" w:hAnsi="Times New Roman" w:cs="Arial"/>
          <w:sz w:val="20"/>
          <w:szCs w:val="20"/>
          <w:lang w:val="en-GB" w:eastAsia="en-GB"/>
        </w:rPr>
      </w:pPr>
    </w:p>
    <w:p w14:paraId="216E87B2" w14:textId="77777777" w:rsidR="00A55344" w:rsidRDefault="00A55344" w:rsidP="00661881">
      <w:pPr>
        <w:spacing w:after="0" w:line="213" w:lineRule="exact"/>
        <w:rPr>
          <w:rFonts w:ascii="Times New Roman" w:eastAsia="Times New Roman" w:hAnsi="Times New Roman" w:cs="Arial"/>
          <w:sz w:val="20"/>
          <w:szCs w:val="20"/>
          <w:lang w:val="en-GB" w:eastAsia="en-GB"/>
        </w:rPr>
      </w:pPr>
    </w:p>
    <w:p w14:paraId="6779E30D" w14:textId="77777777" w:rsidR="00A55344" w:rsidRDefault="00A55344" w:rsidP="00661881">
      <w:pPr>
        <w:spacing w:after="0" w:line="213" w:lineRule="exact"/>
        <w:rPr>
          <w:rFonts w:ascii="Times New Roman" w:eastAsia="Times New Roman" w:hAnsi="Times New Roman" w:cs="Arial"/>
          <w:sz w:val="20"/>
          <w:szCs w:val="20"/>
          <w:lang w:val="en-GB" w:eastAsia="en-GB"/>
        </w:rPr>
      </w:pPr>
    </w:p>
    <w:p w14:paraId="3F2242CA" w14:textId="77777777" w:rsidR="00A55344" w:rsidRDefault="00A55344" w:rsidP="00661881">
      <w:pPr>
        <w:spacing w:after="0" w:line="213" w:lineRule="exact"/>
        <w:rPr>
          <w:rFonts w:ascii="Times New Roman" w:eastAsia="Times New Roman" w:hAnsi="Times New Roman" w:cs="Arial"/>
          <w:sz w:val="20"/>
          <w:szCs w:val="20"/>
          <w:lang w:val="en-GB" w:eastAsia="en-GB"/>
        </w:rPr>
      </w:pPr>
    </w:p>
    <w:p w14:paraId="78F408A8" w14:textId="77777777" w:rsidR="00A55344" w:rsidRDefault="00A55344" w:rsidP="00661881">
      <w:pPr>
        <w:spacing w:after="0" w:line="213" w:lineRule="exact"/>
        <w:rPr>
          <w:rFonts w:ascii="Times New Roman" w:eastAsia="Times New Roman" w:hAnsi="Times New Roman" w:cs="Arial"/>
          <w:sz w:val="20"/>
          <w:szCs w:val="20"/>
          <w:lang w:val="en-GB" w:eastAsia="en-GB"/>
        </w:rPr>
      </w:pPr>
    </w:p>
    <w:p w14:paraId="3841DD4B" w14:textId="77777777" w:rsidR="00A55344" w:rsidRDefault="00A55344" w:rsidP="00661881">
      <w:pPr>
        <w:spacing w:after="0" w:line="213" w:lineRule="exact"/>
        <w:rPr>
          <w:rFonts w:ascii="Times New Roman" w:eastAsia="Times New Roman" w:hAnsi="Times New Roman" w:cs="Arial"/>
          <w:sz w:val="20"/>
          <w:szCs w:val="20"/>
          <w:lang w:val="en-GB" w:eastAsia="en-GB"/>
        </w:rPr>
      </w:pPr>
    </w:p>
    <w:p w14:paraId="314B8982" w14:textId="77777777" w:rsidR="00A55344" w:rsidRDefault="00A55344" w:rsidP="00661881">
      <w:pPr>
        <w:spacing w:after="0" w:line="213" w:lineRule="exact"/>
        <w:rPr>
          <w:rFonts w:ascii="Times New Roman" w:eastAsia="Times New Roman" w:hAnsi="Times New Roman" w:cs="Arial"/>
          <w:sz w:val="20"/>
          <w:szCs w:val="20"/>
          <w:lang w:val="en-GB" w:eastAsia="en-GB"/>
        </w:rPr>
      </w:pPr>
    </w:p>
    <w:p w14:paraId="6E73174A" w14:textId="77777777" w:rsidR="00A55344" w:rsidRPr="00661881" w:rsidRDefault="00A55344" w:rsidP="00661881">
      <w:pPr>
        <w:spacing w:after="0" w:line="213" w:lineRule="exact"/>
        <w:rPr>
          <w:rFonts w:ascii="Times New Roman" w:eastAsia="Times New Roman" w:hAnsi="Times New Roman" w:cs="Arial"/>
          <w:sz w:val="20"/>
          <w:szCs w:val="20"/>
          <w:lang w:val="en-GB" w:eastAsia="en-GB"/>
        </w:rPr>
      </w:pPr>
    </w:p>
    <w:p w14:paraId="7BA83354" w14:textId="77777777" w:rsidR="00661881" w:rsidRPr="00661881" w:rsidRDefault="00661881" w:rsidP="00661881">
      <w:pPr>
        <w:spacing w:after="0" w:line="236" w:lineRule="auto"/>
        <w:ind w:left="187" w:right="360"/>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7.1 The Tenderer shall provide documentary evidence to establish to the Purchaser’s satisfaction that:</w:t>
      </w:r>
    </w:p>
    <w:p w14:paraId="7EC61B04" w14:textId="77777777" w:rsidR="00661881" w:rsidRPr="00661881" w:rsidRDefault="00661881" w:rsidP="00661881">
      <w:pPr>
        <w:spacing w:after="0" w:line="214" w:lineRule="exact"/>
        <w:rPr>
          <w:rFonts w:ascii="Times New Roman" w:eastAsia="Times New Roman" w:hAnsi="Times New Roman" w:cs="Arial"/>
          <w:sz w:val="20"/>
          <w:szCs w:val="20"/>
          <w:lang w:val="en-GB" w:eastAsia="en-GB"/>
        </w:rPr>
      </w:pPr>
    </w:p>
    <w:p w14:paraId="11077240" w14:textId="77777777" w:rsidR="00661881" w:rsidRPr="00661881" w:rsidRDefault="00661881" w:rsidP="00661881">
      <w:pPr>
        <w:spacing w:after="0" w:line="243" w:lineRule="auto"/>
        <w:ind w:left="187" w:right="2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 xml:space="preserve">(a) the Tenderer has the financial, technical, and production capability necessary to perform the Contract, meets the qualification criteria specified in the </w:t>
      </w:r>
      <w:r w:rsidRPr="00661881">
        <w:rPr>
          <w:rFonts w:ascii="Times New Roman" w:eastAsia="Times New Roman" w:hAnsi="Times New Roman" w:cs="Arial"/>
          <w:b/>
          <w:sz w:val="23"/>
          <w:szCs w:val="20"/>
          <w:lang w:val="en-GB" w:eastAsia="en-GB"/>
        </w:rPr>
        <w:t>Tender Data Sheet,</w:t>
      </w:r>
      <w:r w:rsidRPr="00661881">
        <w:rPr>
          <w:rFonts w:ascii="Times New Roman" w:eastAsia="Times New Roman" w:hAnsi="Times New Roman" w:cs="Arial"/>
          <w:sz w:val="23"/>
          <w:szCs w:val="20"/>
          <w:lang w:val="en-GB" w:eastAsia="en-GB"/>
        </w:rPr>
        <w:t xml:space="preserve"> and has a successful performance history in accordance with criteria specified in the</w:t>
      </w:r>
    </w:p>
    <w:p w14:paraId="65B6B639" w14:textId="77777777" w:rsidR="00661881" w:rsidRPr="00661881" w:rsidRDefault="00661881" w:rsidP="00661881">
      <w:pPr>
        <w:spacing w:after="0" w:line="19" w:lineRule="exact"/>
        <w:rPr>
          <w:rFonts w:ascii="Times New Roman" w:eastAsia="Times New Roman" w:hAnsi="Times New Roman" w:cs="Arial"/>
          <w:sz w:val="20"/>
          <w:szCs w:val="20"/>
          <w:lang w:val="en-GB" w:eastAsia="en-GB"/>
        </w:rPr>
      </w:pPr>
    </w:p>
    <w:p w14:paraId="2D7992A8" w14:textId="77777777" w:rsidR="00661881" w:rsidRPr="00661881" w:rsidRDefault="00661881" w:rsidP="00661881">
      <w:pPr>
        <w:spacing w:after="0" w:line="237" w:lineRule="auto"/>
        <w:ind w:left="187" w:right="2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b/>
          <w:sz w:val="23"/>
          <w:szCs w:val="20"/>
          <w:lang w:val="en-GB" w:eastAsia="en-GB"/>
        </w:rPr>
        <w:t xml:space="preserve">Tender Data Sheet. </w:t>
      </w:r>
      <w:r w:rsidRPr="00661881">
        <w:rPr>
          <w:rFonts w:ascii="Times New Roman" w:eastAsia="Times New Roman" w:hAnsi="Times New Roman" w:cs="Arial"/>
          <w:sz w:val="23"/>
          <w:szCs w:val="20"/>
          <w:lang w:val="en-GB" w:eastAsia="en-GB"/>
        </w:rPr>
        <w:t>If a prequalification process has been</w:t>
      </w:r>
      <w:r w:rsidRPr="00661881">
        <w:rPr>
          <w:rFonts w:ascii="Times New Roman" w:eastAsia="Times New Roman" w:hAnsi="Times New Roman" w:cs="Arial"/>
          <w:b/>
          <w:sz w:val="23"/>
          <w:szCs w:val="20"/>
          <w:lang w:val="en-GB" w:eastAsia="en-GB"/>
        </w:rPr>
        <w:t xml:space="preserve"> </w:t>
      </w:r>
      <w:r w:rsidRPr="00661881">
        <w:rPr>
          <w:rFonts w:ascii="Times New Roman" w:eastAsia="Times New Roman" w:hAnsi="Times New Roman" w:cs="Arial"/>
          <w:sz w:val="23"/>
          <w:szCs w:val="20"/>
          <w:lang w:val="en-GB" w:eastAsia="en-GB"/>
        </w:rPr>
        <w:t>undertaken for the</w:t>
      </w:r>
    </w:p>
    <w:p w14:paraId="2BFC0ABA" w14:textId="77777777" w:rsidR="00661881" w:rsidRPr="00661881" w:rsidRDefault="00661881" w:rsidP="00661881">
      <w:pPr>
        <w:spacing w:after="0" w:line="237" w:lineRule="auto"/>
        <w:ind w:left="187" w:right="20"/>
        <w:jc w:val="both"/>
        <w:rPr>
          <w:rFonts w:ascii="Times New Roman" w:eastAsia="Times New Roman" w:hAnsi="Times New Roman" w:cs="Arial"/>
          <w:sz w:val="23"/>
          <w:szCs w:val="20"/>
          <w:lang w:val="en-GB" w:eastAsia="en-GB"/>
        </w:rPr>
        <w:sectPr w:rsidR="00661881" w:rsidRPr="00661881" w:rsidSect="00661881">
          <w:type w:val="continuous"/>
          <w:pgSz w:w="11900" w:h="16841"/>
          <w:pgMar w:top="1415" w:right="1339" w:bottom="1440" w:left="1440" w:header="0" w:footer="0" w:gutter="0"/>
          <w:cols w:num="2" w:space="0" w:equalWidth="0">
            <w:col w:w="2160" w:space="433"/>
            <w:col w:w="6527"/>
          </w:cols>
          <w:docGrid w:linePitch="360"/>
        </w:sectPr>
      </w:pPr>
    </w:p>
    <w:tbl>
      <w:tblPr>
        <w:tblW w:w="0" w:type="auto"/>
        <w:tblInd w:w="460" w:type="dxa"/>
        <w:tblLayout w:type="fixed"/>
        <w:tblCellMar>
          <w:left w:w="0" w:type="dxa"/>
          <w:right w:w="0" w:type="dxa"/>
        </w:tblCellMar>
        <w:tblLook w:val="0000" w:firstRow="0" w:lastRow="0" w:firstColumn="0" w:lastColumn="0" w:noHBand="0" w:noVBand="0"/>
      </w:tblPr>
      <w:tblGrid>
        <w:gridCol w:w="5640"/>
        <w:gridCol w:w="3180"/>
      </w:tblGrid>
      <w:tr w:rsidR="00661881" w:rsidRPr="00661881" w14:paraId="6CA31767" w14:textId="77777777" w:rsidTr="007D58EC">
        <w:trPr>
          <w:trHeight w:val="218"/>
        </w:trPr>
        <w:tc>
          <w:tcPr>
            <w:tcW w:w="5640" w:type="dxa"/>
            <w:vAlign w:val="bottom"/>
          </w:tcPr>
          <w:p w14:paraId="7F345749" w14:textId="77777777" w:rsidR="00661881" w:rsidRPr="00661881" w:rsidRDefault="00661881" w:rsidP="00661881">
            <w:pPr>
              <w:spacing w:after="0" w:line="0" w:lineRule="atLeast"/>
              <w:ind w:left="20"/>
              <w:rPr>
                <w:rFonts w:ascii="Times New Roman" w:eastAsia="Times New Roman" w:hAnsi="Times New Roman" w:cs="Arial"/>
                <w:sz w:val="19"/>
                <w:szCs w:val="20"/>
                <w:lang w:val="en-GB" w:eastAsia="en-GB"/>
              </w:rPr>
            </w:pPr>
            <w:r w:rsidRPr="00661881">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160583EF" w14:textId="77777777" w:rsidR="00661881" w:rsidRPr="00661881" w:rsidRDefault="00661881" w:rsidP="00661881">
            <w:pPr>
              <w:spacing w:after="0" w:line="0" w:lineRule="atLeast"/>
              <w:jc w:val="right"/>
              <w:rPr>
                <w:rFonts w:ascii="Times New Roman" w:eastAsia="Times New Roman" w:hAnsi="Times New Roman" w:cs="Arial"/>
                <w:sz w:val="19"/>
                <w:szCs w:val="20"/>
                <w:lang w:val="en-GB" w:eastAsia="en-GB"/>
              </w:rPr>
            </w:pPr>
            <w:r w:rsidRPr="00661881">
              <w:rPr>
                <w:rFonts w:ascii="Times New Roman" w:eastAsia="Times New Roman" w:hAnsi="Times New Roman" w:cs="Arial"/>
                <w:sz w:val="19"/>
                <w:szCs w:val="20"/>
                <w:lang w:val="en-GB" w:eastAsia="en-GB"/>
              </w:rPr>
              <w:t>12</w:t>
            </w:r>
          </w:p>
        </w:tc>
      </w:tr>
      <w:tr w:rsidR="00661881" w:rsidRPr="00661881" w14:paraId="53AD614D" w14:textId="77777777" w:rsidTr="007D58EC">
        <w:trPr>
          <w:trHeight w:val="27"/>
        </w:trPr>
        <w:tc>
          <w:tcPr>
            <w:tcW w:w="5640" w:type="dxa"/>
            <w:tcBorders>
              <w:bottom w:val="single" w:sz="8" w:space="0" w:color="auto"/>
            </w:tcBorders>
            <w:vAlign w:val="bottom"/>
          </w:tcPr>
          <w:p w14:paraId="47C5B15F" w14:textId="77777777" w:rsidR="00661881" w:rsidRPr="00661881" w:rsidRDefault="00661881" w:rsidP="00661881">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0632532C" w14:textId="77777777" w:rsidR="00661881" w:rsidRPr="00661881" w:rsidRDefault="00661881" w:rsidP="00661881">
            <w:pPr>
              <w:spacing w:after="0" w:line="0" w:lineRule="atLeast"/>
              <w:rPr>
                <w:rFonts w:ascii="Times New Roman" w:eastAsia="Times New Roman" w:hAnsi="Times New Roman" w:cs="Arial"/>
                <w:sz w:val="2"/>
                <w:szCs w:val="20"/>
                <w:lang w:val="en-GB" w:eastAsia="en-GB"/>
              </w:rPr>
            </w:pPr>
          </w:p>
        </w:tc>
      </w:tr>
    </w:tbl>
    <w:p w14:paraId="3D7AA828" w14:textId="77777777" w:rsidR="00661881" w:rsidRPr="00661881" w:rsidRDefault="00661881" w:rsidP="00661881">
      <w:pPr>
        <w:spacing w:after="0" w:line="240" w:lineRule="auto"/>
        <w:rPr>
          <w:rFonts w:ascii="Times New Roman" w:eastAsia="Times New Roman" w:hAnsi="Times New Roman" w:cs="Arial"/>
          <w:sz w:val="2"/>
          <w:szCs w:val="20"/>
          <w:lang w:val="en-GB" w:eastAsia="en-GB"/>
        </w:rPr>
        <w:sectPr w:rsidR="00661881" w:rsidRPr="00661881" w:rsidSect="00661881">
          <w:pgSz w:w="11900" w:h="16841"/>
          <w:pgMar w:top="1415" w:right="1359" w:bottom="1440" w:left="1260" w:header="0" w:footer="0" w:gutter="0"/>
          <w:cols w:space="0" w:equalWidth="0">
            <w:col w:w="9280"/>
          </w:cols>
          <w:docGrid w:linePitch="360"/>
        </w:sectPr>
      </w:pPr>
    </w:p>
    <w:p w14:paraId="2591D090"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65FAE978"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65DB9388"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33B7BAAC"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2A813266"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39774BB2"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309FC0EF"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7BB95F6C"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118EA0D5"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27BCC2C1"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0F882282"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74A09822"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4FF9586C"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2BC1FBAE"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4BE110E3"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1451A3AB"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1B008A60"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7EC941A3"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09E81656"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27AD8822"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474C3E3E"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52FCABB6"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42544121"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35536AED"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5C39DB11"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3295F444"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3DC8AD6B"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56B1BE1B"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7BD702A6"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028D8947"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0AD81CB9"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1FD293F8" w14:textId="77777777" w:rsidR="00661881" w:rsidRPr="00661881" w:rsidRDefault="00661881" w:rsidP="00661881">
      <w:pPr>
        <w:numPr>
          <w:ilvl w:val="0"/>
          <w:numId w:val="110"/>
        </w:numPr>
        <w:tabs>
          <w:tab w:val="left" w:pos="350"/>
        </w:tabs>
        <w:spacing w:after="0" w:line="238" w:lineRule="auto"/>
        <w:ind w:right="220"/>
        <w:rPr>
          <w:rFonts w:ascii="Times New Roman" w:eastAsia="Times New Roman" w:hAnsi="Times New Roman" w:cs="Arial"/>
          <w:b/>
          <w:sz w:val="23"/>
          <w:szCs w:val="20"/>
          <w:lang w:val="en-GB" w:eastAsia="en-GB"/>
        </w:rPr>
      </w:pPr>
      <w:r w:rsidRPr="00661881">
        <w:rPr>
          <w:rFonts w:ascii="Times New Roman" w:eastAsia="Times New Roman" w:hAnsi="Times New Roman" w:cs="Arial"/>
          <w:b/>
          <w:sz w:val="23"/>
          <w:szCs w:val="20"/>
          <w:lang w:val="en-GB" w:eastAsia="en-GB"/>
        </w:rPr>
        <w:t>One Tender per Tenderer</w:t>
      </w:r>
    </w:p>
    <w:p w14:paraId="6C834263" w14:textId="77777777" w:rsidR="00661881" w:rsidRPr="00661881" w:rsidRDefault="00661881" w:rsidP="00661881">
      <w:pPr>
        <w:spacing w:after="0" w:line="200" w:lineRule="exact"/>
        <w:rPr>
          <w:rFonts w:ascii="Times New Roman" w:eastAsia="Times New Roman" w:hAnsi="Times New Roman" w:cs="Arial"/>
          <w:b/>
          <w:sz w:val="23"/>
          <w:szCs w:val="20"/>
          <w:lang w:val="en-GB" w:eastAsia="en-GB"/>
        </w:rPr>
      </w:pPr>
    </w:p>
    <w:p w14:paraId="0296AE7E" w14:textId="77777777" w:rsidR="00661881" w:rsidRPr="00661881" w:rsidRDefault="00661881" w:rsidP="00661881">
      <w:pPr>
        <w:spacing w:after="0" w:line="200" w:lineRule="exact"/>
        <w:rPr>
          <w:rFonts w:ascii="Times New Roman" w:eastAsia="Times New Roman" w:hAnsi="Times New Roman" w:cs="Arial"/>
          <w:b/>
          <w:sz w:val="23"/>
          <w:szCs w:val="20"/>
          <w:lang w:val="en-GB" w:eastAsia="en-GB"/>
        </w:rPr>
      </w:pPr>
    </w:p>
    <w:p w14:paraId="69B0BD76" w14:textId="77777777" w:rsidR="00661881" w:rsidRPr="00661881" w:rsidRDefault="00661881" w:rsidP="00661881">
      <w:pPr>
        <w:spacing w:after="0" w:line="200" w:lineRule="exact"/>
        <w:rPr>
          <w:rFonts w:ascii="Times New Roman" w:eastAsia="Times New Roman" w:hAnsi="Times New Roman" w:cs="Arial"/>
          <w:b/>
          <w:sz w:val="23"/>
          <w:szCs w:val="20"/>
          <w:lang w:val="en-GB" w:eastAsia="en-GB"/>
        </w:rPr>
      </w:pPr>
    </w:p>
    <w:p w14:paraId="3C613FB8" w14:textId="77777777" w:rsidR="00661881" w:rsidRPr="00661881" w:rsidRDefault="00661881" w:rsidP="00661881">
      <w:pPr>
        <w:spacing w:after="0" w:line="200" w:lineRule="exact"/>
        <w:rPr>
          <w:rFonts w:ascii="Times New Roman" w:eastAsia="Times New Roman" w:hAnsi="Times New Roman" w:cs="Arial"/>
          <w:b/>
          <w:sz w:val="23"/>
          <w:szCs w:val="20"/>
          <w:lang w:val="en-GB" w:eastAsia="en-GB"/>
        </w:rPr>
      </w:pPr>
    </w:p>
    <w:p w14:paraId="79D65D3E" w14:textId="77777777" w:rsidR="00661881" w:rsidRPr="00661881" w:rsidRDefault="00661881" w:rsidP="00661881">
      <w:pPr>
        <w:spacing w:after="0" w:line="289" w:lineRule="exact"/>
        <w:rPr>
          <w:rFonts w:ascii="Times New Roman" w:eastAsia="Times New Roman" w:hAnsi="Times New Roman" w:cs="Arial"/>
          <w:b/>
          <w:sz w:val="23"/>
          <w:szCs w:val="20"/>
          <w:lang w:val="en-GB" w:eastAsia="en-GB"/>
        </w:rPr>
      </w:pPr>
    </w:p>
    <w:p w14:paraId="2FC406D7" w14:textId="77777777" w:rsidR="00661881" w:rsidRPr="00661881" w:rsidRDefault="00661881" w:rsidP="00661881">
      <w:pPr>
        <w:spacing w:after="0" w:line="289" w:lineRule="exact"/>
        <w:rPr>
          <w:rFonts w:ascii="Times New Roman" w:eastAsia="Times New Roman" w:hAnsi="Times New Roman" w:cs="Arial"/>
          <w:b/>
          <w:sz w:val="23"/>
          <w:szCs w:val="20"/>
          <w:lang w:val="en-GB" w:eastAsia="en-GB"/>
        </w:rPr>
      </w:pPr>
    </w:p>
    <w:p w14:paraId="0E472E91" w14:textId="77777777" w:rsidR="00661881" w:rsidRPr="00661881" w:rsidRDefault="00661881" w:rsidP="00661881">
      <w:pPr>
        <w:numPr>
          <w:ilvl w:val="0"/>
          <w:numId w:val="110"/>
        </w:numPr>
        <w:tabs>
          <w:tab w:val="left" w:pos="360"/>
        </w:tabs>
        <w:spacing w:after="0" w:line="0" w:lineRule="atLeast"/>
        <w:rPr>
          <w:rFonts w:ascii="Times New Roman" w:eastAsia="Times New Roman" w:hAnsi="Times New Roman" w:cs="Arial"/>
          <w:b/>
          <w:sz w:val="23"/>
          <w:szCs w:val="20"/>
          <w:lang w:val="en-GB" w:eastAsia="en-GB"/>
        </w:rPr>
      </w:pPr>
      <w:r w:rsidRPr="00661881">
        <w:rPr>
          <w:rFonts w:ascii="Times New Roman" w:eastAsia="Times New Roman" w:hAnsi="Times New Roman" w:cs="Arial"/>
          <w:b/>
          <w:sz w:val="23"/>
          <w:szCs w:val="20"/>
          <w:lang w:val="en-GB" w:eastAsia="en-GB"/>
        </w:rPr>
        <w:t>Cost of Tendering</w:t>
      </w:r>
    </w:p>
    <w:p w14:paraId="5BD21697"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r w:rsidRPr="00661881">
        <w:rPr>
          <w:rFonts w:ascii="Times New Roman" w:eastAsia="Times New Roman" w:hAnsi="Times New Roman" w:cs="Arial"/>
          <w:b/>
          <w:sz w:val="23"/>
          <w:szCs w:val="20"/>
          <w:lang w:val="en-GB" w:eastAsia="en-GB"/>
        </w:rPr>
        <w:br w:type="column"/>
      </w:r>
    </w:p>
    <w:p w14:paraId="25B97540" w14:textId="77777777" w:rsidR="00661881" w:rsidRPr="00661881" w:rsidRDefault="00661881" w:rsidP="00661881">
      <w:pPr>
        <w:spacing w:after="0" w:line="233" w:lineRule="exact"/>
        <w:rPr>
          <w:rFonts w:ascii="Times New Roman" w:eastAsia="Times New Roman" w:hAnsi="Times New Roman" w:cs="Arial"/>
          <w:sz w:val="20"/>
          <w:szCs w:val="20"/>
          <w:lang w:val="en-GB" w:eastAsia="en-GB"/>
        </w:rPr>
      </w:pPr>
    </w:p>
    <w:p w14:paraId="56D3DC49" w14:textId="77777777" w:rsidR="00661881" w:rsidRPr="00661881" w:rsidRDefault="00661881" w:rsidP="00661881">
      <w:pPr>
        <w:spacing w:after="0" w:line="237" w:lineRule="auto"/>
        <w:ind w:right="34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Contract, the Tenderer shall, as part of its tender, update any information submitted with its application for prequalification.</w:t>
      </w:r>
    </w:p>
    <w:p w14:paraId="18B6B3AA" w14:textId="77777777" w:rsidR="00661881" w:rsidRPr="00661881" w:rsidRDefault="00661881" w:rsidP="00661881">
      <w:pPr>
        <w:spacing w:after="0" w:line="214" w:lineRule="exact"/>
        <w:rPr>
          <w:rFonts w:ascii="Times New Roman" w:eastAsia="Times New Roman" w:hAnsi="Times New Roman" w:cs="Arial"/>
          <w:sz w:val="20"/>
          <w:szCs w:val="20"/>
          <w:lang w:val="en-GB" w:eastAsia="en-GB"/>
        </w:rPr>
      </w:pPr>
    </w:p>
    <w:p w14:paraId="34173DC0" w14:textId="77777777" w:rsidR="00661881" w:rsidRPr="00661881" w:rsidRDefault="00661881" w:rsidP="00661881">
      <w:pPr>
        <w:spacing w:after="0" w:line="243" w:lineRule="auto"/>
        <w:ind w:right="34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(b) in the case of a Tenderer offering to supply Health Sector Goods, identified in the Tender Data Sheet, that the Tenderer did not manufacture or otherwise produce, the Tenderer has been duly authorized by the manufacturer or producer of such Goods to supply the Goods in Ghana;</w:t>
      </w:r>
    </w:p>
    <w:p w14:paraId="7AA8C30B" w14:textId="77777777" w:rsidR="00661881" w:rsidRPr="00661881" w:rsidRDefault="00661881" w:rsidP="00661881">
      <w:pPr>
        <w:spacing w:after="0" w:line="211" w:lineRule="exact"/>
        <w:rPr>
          <w:rFonts w:ascii="Times New Roman" w:eastAsia="Times New Roman" w:hAnsi="Times New Roman" w:cs="Arial"/>
          <w:sz w:val="20"/>
          <w:szCs w:val="20"/>
          <w:lang w:val="en-GB" w:eastAsia="en-GB"/>
        </w:rPr>
      </w:pPr>
    </w:p>
    <w:p w14:paraId="374F6419" w14:textId="77777777" w:rsidR="00661881" w:rsidRPr="00661881" w:rsidRDefault="00661881" w:rsidP="00661881">
      <w:pPr>
        <w:spacing w:after="0" w:line="243" w:lineRule="auto"/>
        <w:ind w:right="34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(c) in the case of a Tenderer who is not doing business within Ghana (or for other reasons will not itself carry out service/maintenance obligations), the Tenderer is or will be (if awarded the Contract) represented by a local service/maintenance provider in Ghana equipped and able to carry out the Tenderer’s warranty obligations prescribed in the Conditions of Contract and/or Technical Specifications; and</w:t>
      </w:r>
    </w:p>
    <w:p w14:paraId="7BBFEA85" w14:textId="77777777" w:rsidR="00661881" w:rsidRPr="00661881" w:rsidRDefault="00661881" w:rsidP="00661881">
      <w:pPr>
        <w:spacing w:after="0" w:line="219" w:lineRule="exact"/>
        <w:rPr>
          <w:rFonts w:ascii="Times New Roman" w:eastAsia="Times New Roman" w:hAnsi="Times New Roman" w:cs="Arial"/>
          <w:sz w:val="20"/>
          <w:szCs w:val="20"/>
          <w:lang w:val="en-GB" w:eastAsia="en-GB"/>
        </w:rPr>
      </w:pPr>
    </w:p>
    <w:p w14:paraId="0C94EF8C" w14:textId="77777777" w:rsidR="00661881" w:rsidRPr="00661881" w:rsidRDefault="00661881" w:rsidP="00661881">
      <w:pPr>
        <w:spacing w:after="0" w:line="241" w:lineRule="auto"/>
        <w:ind w:right="34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 xml:space="preserve">(d) the Tenderer meets the qualification criteria listed in the </w:t>
      </w:r>
      <w:r w:rsidRPr="00661881">
        <w:rPr>
          <w:rFonts w:ascii="Times New Roman" w:eastAsia="Times New Roman" w:hAnsi="Times New Roman" w:cs="Arial"/>
          <w:b/>
          <w:sz w:val="23"/>
          <w:szCs w:val="20"/>
          <w:lang w:val="en-GB" w:eastAsia="en-GB"/>
        </w:rPr>
        <w:t>Tender</w:t>
      </w:r>
      <w:r w:rsidRPr="00661881">
        <w:rPr>
          <w:rFonts w:ascii="Times New Roman" w:eastAsia="Times New Roman" w:hAnsi="Times New Roman" w:cs="Arial"/>
          <w:sz w:val="23"/>
          <w:szCs w:val="20"/>
          <w:lang w:val="en-GB" w:eastAsia="en-GB"/>
        </w:rPr>
        <w:t xml:space="preserve"> </w:t>
      </w:r>
      <w:r w:rsidRPr="00661881">
        <w:rPr>
          <w:rFonts w:ascii="Times New Roman" w:eastAsia="Times New Roman" w:hAnsi="Times New Roman" w:cs="Arial"/>
          <w:b/>
          <w:sz w:val="23"/>
          <w:szCs w:val="20"/>
          <w:lang w:val="en-GB" w:eastAsia="en-GB"/>
        </w:rPr>
        <w:t xml:space="preserve">Data Sheet </w:t>
      </w:r>
      <w:r w:rsidRPr="00661881">
        <w:rPr>
          <w:rFonts w:ascii="Times New Roman" w:eastAsia="Times New Roman" w:hAnsi="Times New Roman" w:cs="Arial"/>
          <w:sz w:val="23"/>
          <w:szCs w:val="20"/>
          <w:lang w:val="en-GB" w:eastAsia="en-GB"/>
        </w:rPr>
        <w:t>(see additional clauses of Tender Data Sheet for</w:t>
      </w:r>
      <w:r w:rsidRPr="00661881">
        <w:rPr>
          <w:rFonts w:ascii="Times New Roman" w:eastAsia="Times New Roman" w:hAnsi="Times New Roman" w:cs="Arial"/>
          <w:b/>
          <w:sz w:val="23"/>
          <w:szCs w:val="20"/>
          <w:lang w:val="en-GB" w:eastAsia="en-GB"/>
        </w:rPr>
        <w:t xml:space="preserve"> </w:t>
      </w:r>
      <w:r w:rsidRPr="00661881">
        <w:rPr>
          <w:rFonts w:ascii="Times New Roman" w:eastAsia="Times New Roman" w:hAnsi="Times New Roman" w:cs="Arial"/>
          <w:sz w:val="23"/>
          <w:szCs w:val="20"/>
          <w:lang w:val="en-GB" w:eastAsia="en-GB"/>
        </w:rPr>
        <w:t>pharmaceuticals and vaccines).</w:t>
      </w:r>
    </w:p>
    <w:p w14:paraId="48B691D2"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1F04F577"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1C499758" w14:textId="77777777" w:rsidR="00661881" w:rsidRPr="00661881" w:rsidRDefault="00661881" w:rsidP="00661881">
      <w:pPr>
        <w:spacing w:after="0" w:line="235" w:lineRule="exact"/>
        <w:rPr>
          <w:rFonts w:ascii="Times New Roman" w:eastAsia="Times New Roman" w:hAnsi="Times New Roman" w:cs="Arial"/>
          <w:sz w:val="20"/>
          <w:szCs w:val="20"/>
          <w:lang w:val="en-GB" w:eastAsia="en-GB"/>
        </w:rPr>
      </w:pPr>
    </w:p>
    <w:p w14:paraId="4E3FDEE3" w14:textId="77777777" w:rsidR="00661881" w:rsidRPr="00661881" w:rsidRDefault="00661881" w:rsidP="00661881">
      <w:pPr>
        <w:spacing w:after="0" w:line="243" w:lineRule="auto"/>
        <w:ind w:right="34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8.1 A firm shall submit only one tender either individually or as a partner of a joint venture (other than in cases of alternatives pursuant to ITT Clause 20). A firm that submits either individually or, as a member of a joint venture, more than one tender will cause all the proposals with the firm’s participation to be disqualified.</w:t>
      </w:r>
    </w:p>
    <w:p w14:paraId="03569518" w14:textId="77777777" w:rsidR="00661881" w:rsidRPr="00661881" w:rsidRDefault="00661881" w:rsidP="00661881">
      <w:pPr>
        <w:spacing w:after="0" w:line="379" w:lineRule="exact"/>
        <w:rPr>
          <w:rFonts w:ascii="Times New Roman" w:eastAsia="Times New Roman" w:hAnsi="Times New Roman" w:cs="Arial"/>
          <w:sz w:val="20"/>
          <w:szCs w:val="20"/>
          <w:lang w:val="en-GB" w:eastAsia="en-GB"/>
        </w:rPr>
      </w:pPr>
    </w:p>
    <w:p w14:paraId="2BA2590A" w14:textId="77777777" w:rsidR="00661881" w:rsidRPr="00661881" w:rsidRDefault="00661881" w:rsidP="00661881">
      <w:pPr>
        <w:spacing w:after="0" w:line="241" w:lineRule="auto"/>
        <w:ind w:left="20" w:right="500" w:firstLine="101"/>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9.1 The Tenderer shall bear all costs associated with the preparation and submission of its tender, and the Purchaser will in no case be responsible or liable for those costs, regardless of the conduct or outcome of the tendering process.</w:t>
      </w:r>
    </w:p>
    <w:p w14:paraId="71F12C48" w14:textId="77777777" w:rsidR="00661881" w:rsidRDefault="00661881" w:rsidP="001957B3">
      <w:pPr>
        <w:tabs>
          <w:tab w:val="left" w:pos="540"/>
        </w:tabs>
        <w:spacing w:line="239" w:lineRule="auto"/>
        <w:ind w:right="280" w:firstLine="10"/>
        <w:rPr>
          <w:rFonts w:ascii="Times New Roman" w:eastAsia="Times New Roman" w:hAnsi="Times New Roman"/>
          <w:sz w:val="23"/>
        </w:rPr>
      </w:pPr>
    </w:p>
    <w:p w14:paraId="4E7000F3" w14:textId="77777777" w:rsidR="00661881" w:rsidRDefault="00661881" w:rsidP="001957B3">
      <w:pPr>
        <w:tabs>
          <w:tab w:val="left" w:pos="540"/>
        </w:tabs>
        <w:spacing w:line="239" w:lineRule="auto"/>
        <w:ind w:right="280" w:firstLine="10"/>
        <w:rPr>
          <w:rFonts w:ascii="Times New Roman" w:eastAsia="Times New Roman" w:hAnsi="Times New Roman"/>
          <w:sz w:val="23"/>
        </w:rPr>
        <w:sectPr w:rsidR="00661881" w:rsidSect="001957B3">
          <w:type w:val="continuous"/>
          <w:pgSz w:w="11900" w:h="16841"/>
          <w:pgMar w:top="1415" w:right="1359" w:bottom="1440" w:left="1260" w:header="0" w:footer="0" w:gutter="0"/>
          <w:cols w:num="2" w:space="0" w:equalWidth="0">
            <w:col w:w="1920" w:space="680"/>
            <w:col w:w="6680"/>
          </w:cols>
          <w:docGrid w:linePitch="360"/>
        </w:sectPr>
      </w:pPr>
    </w:p>
    <w:p w14:paraId="52E26DE9" w14:textId="77777777" w:rsidR="001957B3" w:rsidRDefault="001957B3" w:rsidP="001957B3">
      <w:pPr>
        <w:rPr>
          <w:rFonts w:ascii="Times New Roman" w:eastAsia="Times New Roman" w:hAnsi="Times New Roman"/>
          <w:sz w:val="2"/>
        </w:rPr>
        <w:sectPr w:rsidR="001957B3" w:rsidSect="001957B3">
          <w:pgSz w:w="11900" w:h="16841"/>
          <w:pgMar w:top="1415" w:right="1339" w:bottom="1440" w:left="1440" w:header="0" w:footer="0" w:gutter="0"/>
          <w:cols w:space="0" w:equalWidth="0">
            <w:col w:w="9120"/>
          </w:cols>
          <w:docGrid w:linePitch="360"/>
        </w:sectPr>
      </w:pPr>
      <w:bookmarkStart w:id="7" w:name="page15"/>
      <w:bookmarkEnd w:id="7"/>
    </w:p>
    <w:p w14:paraId="539F7190" w14:textId="77777777" w:rsidR="001957B3" w:rsidRDefault="001957B3" w:rsidP="001957B3">
      <w:pPr>
        <w:spacing w:line="200" w:lineRule="exact"/>
        <w:rPr>
          <w:rFonts w:ascii="Times New Roman" w:eastAsia="Times New Roman" w:hAnsi="Times New Roman"/>
        </w:rPr>
      </w:pPr>
    </w:p>
    <w:p w14:paraId="303CDF42" w14:textId="77777777" w:rsidR="00864730" w:rsidRPr="00864730" w:rsidRDefault="00864730" w:rsidP="00864730">
      <w:pPr>
        <w:spacing w:after="0" w:line="240" w:lineRule="auto"/>
        <w:rPr>
          <w:rFonts w:ascii="Times New Roman" w:eastAsia="Times New Roman" w:hAnsi="Times New Roman" w:cs="Arial"/>
          <w:sz w:val="2"/>
          <w:szCs w:val="20"/>
          <w:lang w:val="en-GB" w:eastAsia="en-GB"/>
        </w:rPr>
        <w:sectPr w:rsidR="00864730" w:rsidRPr="00864730" w:rsidSect="00864730">
          <w:type w:val="continuous"/>
          <w:pgSz w:w="11900" w:h="16841"/>
          <w:pgMar w:top="1415" w:right="1339" w:bottom="1440" w:left="1440" w:header="0" w:footer="0" w:gutter="0"/>
          <w:cols w:space="0" w:equalWidth="0">
            <w:col w:w="9120"/>
          </w:cols>
          <w:docGrid w:linePitch="360"/>
        </w:sectPr>
      </w:pPr>
    </w:p>
    <w:p w14:paraId="2A4DB1E8"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01AEDD56"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2C6DEDBB"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1045EF56"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65FB7CE6"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7BF36868"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43F94A5A"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4DA6402D"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7DF8E43F"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5059464A"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0BEA5309"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3780450E"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4EE5FA2F"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67BBBD94"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2864D52C"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3F52BCDF"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64248037"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6757A993"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29116650"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1B8ED2D9"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513B82C2"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73142198"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6659AB3E"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190B6070"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647F6647"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06839779"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0156C318"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788723CA"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737505CD"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6B6C73CB"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3AA3295C"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20767694"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7BAFE287"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25926249"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7BD14D21"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2788D730"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47B40B01"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6116F28A"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4863756B"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2A9C692E"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4D7BE559"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251A66CB"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00E63CF6"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1BBD5A39"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4A3B00AB"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54957BCC"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05BB10D6"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74819F68"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2BCD456E"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7CED4F1F"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37014103" w14:textId="77777777" w:rsidR="00864730" w:rsidRPr="00864730" w:rsidRDefault="00864730" w:rsidP="00864730">
      <w:pPr>
        <w:spacing w:after="0" w:line="200" w:lineRule="exact"/>
        <w:rPr>
          <w:rFonts w:ascii="Times New Roman" w:eastAsia="Times New Roman" w:hAnsi="Times New Roman" w:cs="Arial"/>
          <w:sz w:val="20"/>
          <w:szCs w:val="20"/>
          <w:lang w:val="en-GB" w:eastAsia="en-GB"/>
        </w:rPr>
      </w:pPr>
    </w:p>
    <w:p w14:paraId="4627E788" w14:textId="77777777" w:rsidR="00864730" w:rsidRDefault="00864730" w:rsidP="00864730">
      <w:pPr>
        <w:spacing w:after="0" w:line="200" w:lineRule="exact"/>
        <w:rPr>
          <w:rFonts w:ascii="Times New Roman" w:eastAsia="Times New Roman" w:hAnsi="Times New Roman" w:cs="Arial"/>
          <w:sz w:val="20"/>
          <w:szCs w:val="20"/>
          <w:lang w:val="en-GB" w:eastAsia="en-GB"/>
        </w:rPr>
      </w:pPr>
    </w:p>
    <w:p w14:paraId="1DF7439C" w14:textId="77777777" w:rsidR="00864730" w:rsidRDefault="00864730" w:rsidP="00864730">
      <w:pPr>
        <w:spacing w:after="0" w:line="200" w:lineRule="exact"/>
        <w:rPr>
          <w:rFonts w:ascii="Times New Roman" w:eastAsia="Times New Roman" w:hAnsi="Times New Roman" w:cs="Arial"/>
          <w:sz w:val="20"/>
          <w:szCs w:val="20"/>
          <w:lang w:val="en-GB" w:eastAsia="en-GB"/>
        </w:rPr>
      </w:pPr>
    </w:p>
    <w:p w14:paraId="6213EA3C" w14:textId="77777777" w:rsidR="00864730" w:rsidRDefault="00864730" w:rsidP="00864730">
      <w:pPr>
        <w:spacing w:after="0" w:line="200" w:lineRule="exact"/>
        <w:rPr>
          <w:rFonts w:ascii="Times New Roman" w:eastAsia="Times New Roman" w:hAnsi="Times New Roman" w:cs="Arial"/>
          <w:sz w:val="20"/>
          <w:szCs w:val="20"/>
          <w:lang w:val="en-GB" w:eastAsia="en-GB"/>
        </w:rPr>
      </w:pPr>
    </w:p>
    <w:p w14:paraId="7DE1372C" w14:textId="77777777" w:rsidR="00864730" w:rsidRDefault="00864730" w:rsidP="00864730">
      <w:pPr>
        <w:spacing w:after="0" w:line="200" w:lineRule="exact"/>
        <w:rPr>
          <w:rFonts w:ascii="Times New Roman" w:eastAsia="Times New Roman" w:hAnsi="Times New Roman" w:cs="Arial"/>
          <w:sz w:val="20"/>
          <w:szCs w:val="20"/>
          <w:lang w:val="en-GB" w:eastAsia="en-GB"/>
        </w:rPr>
      </w:pPr>
    </w:p>
    <w:p w14:paraId="7F0060DF" w14:textId="77777777" w:rsidR="00864730" w:rsidRDefault="00864730" w:rsidP="00864730">
      <w:pPr>
        <w:spacing w:after="0" w:line="200" w:lineRule="exact"/>
        <w:rPr>
          <w:rFonts w:ascii="Times New Roman" w:eastAsia="Times New Roman" w:hAnsi="Times New Roman" w:cs="Arial"/>
          <w:sz w:val="20"/>
          <w:szCs w:val="20"/>
          <w:lang w:val="en-GB" w:eastAsia="en-GB"/>
        </w:rPr>
      </w:pPr>
    </w:p>
    <w:p w14:paraId="79C0942D" w14:textId="77777777" w:rsidR="00864730" w:rsidRDefault="00864730" w:rsidP="00864730">
      <w:pPr>
        <w:spacing w:after="0" w:line="200" w:lineRule="exact"/>
        <w:rPr>
          <w:rFonts w:ascii="Times New Roman" w:eastAsia="Times New Roman" w:hAnsi="Times New Roman" w:cs="Arial"/>
          <w:sz w:val="20"/>
          <w:szCs w:val="20"/>
          <w:lang w:val="en-GB" w:eastAsia="en-GB"/>
        </w:rPr>
      </w:pPr>
    </w:p>
    <w:p w14:paraId="0D81F502" w14:textId="77777777" w:rsidR="00864730" w:rsidRDefault="00864730" w:rsidP="00864730">
      <w:pPr>
        <w:spacing w:after="0" w:line="200" w:lineRule="exact"/>
        <w:rPr>
          <w:rFonts w:ascii="Times New Roman" w:eastAsia="Times New Roman" w:hAnsi="Times New Roman" w:cs="Arial"/>
          <w:sz w:val="20"/>
          <w:szCs w:val="20"/>
          <w:lang w:val="en-GB" w:eastAsia="en-GB"/>
        </w:rPr>
      </w:pPr>
    </w:p>
    <w:p w14:paraId="5136069C" w14:textId="77777777" w:rsidR="00661881" w:rsidRDefault="00661881" w:rsidP="001957B3">
      <w:pPr>
        <w:spacing w:line="243" w:lineRule="auto"/>
        <w:ind w:right="340"/>
        <w:jc w:val="both"/>
        <w:rPr>
          <w:rFonts w:ascii="Times New Roman" w:eastAsia="Times New Roman" w:hAnsi="Times New Roman"/>
          <w:sz w:val="23"/>
        </w:rPr>
      </w:pPr>
    </w:p>
    <w:p w14:paraId="76A767CE" w14:textId="77777777" w:rsidR="00661881" w:rsidRDefault="00661881" w:rsidP="001957B3">
      <w:pPr>
        <w:spacing w:line="243" w:lineRule="auto"/>
        <w:ind w:right="340"/>
        <w:jc w:val="both"/>
        <w:rPr>
          <w:rFonts w:ascii="Times New Roman" w:eastAsia="Times New Roman" w:hAnsi="Times New Roman"/>
          <w:sz w:val="23"/>
        </w:rPr>
      </w:pPr>
    </w:p>
    <w:p w14:paraId="132C3A7E" w14:textId="77777777" w:rsidR="00661881" w:rsidRDefault="00661881" w:rsidP="001957B3">
      <w:pPr>
        <w:spacing w:line="243" w:lineRule="auto"/>
        <w:ind w:right="340"/>
        <w:jc w:val="both"/>
        <w:rPr>
          <w:rFonts w:ascii="Times New Roman" w:eastAsia="Times New Roman" w:hAnsi="Times New Roman"/>
          <w:sz w:val="23"/>
        </w:rPr>
      </w:pPr>
    </w:p>
    <w:p w14:paraId="234F905C" w14:textId="77777777" w:rsidR="00661881" w:rsidRDefault="00661881" w:rsidP="001957B3">
      <w:pPr>
        <w:spacing w:line="243" w:lineRule="auto"/>
        <w:ind w:right="340"/>
        <w:jc w:val="both"/>
        <w:rPr>
          <w:rFonts w:ascii="Times New Roman" w:eastAsia="Times New Roman" w:hAnsi="Times New Roman"/>
          <w:sz w:val="23"/>
        </w:rPr>
      </w:pPr>
    </w:p>
    <w:p w14:paraId="015DADEC" w14:textId="22CCBBDB" w:rsidR="001957B3" w:rsidRDefault="001957B3" w:rsidP="001957B3">
      <w:pPr>
        <w:spacing w:line="243" w:lineRule="auto"/>
        <w:ind w:right="340"/>
        <w:jc w:val="both"/>
        <w:rPr>
          <w:rFonts w:ascii="Times New Roman" w:eastAsia="Times New Roman" w:hAnsi="Times New Roman"/>
          <w:sz w:val="23"/>
        </w:rPr>
      </w:pPr>
      <w:r>
        <w:rPr>
          <w:rFonts w:ascii="Times New Roman" w:eastAsia="Times New Roman" w:hAnsi="Times New Roman"/>
          <w:sz w:val="23"/>
        </w:rPr>
        <w:t>individually or as a partner of a joint venture (other than in cases of alternatives pursuant to ITT Clause 20). A firm that submits either individually or, as a member of a joint venture, more than one tender will cause all the proposals with the firm’s participation to be disqualified.</w:t>
      </w:r>
    </w:p>
    <w:p w14:paraId="01E5E57E" w14:textId="77777777" w:rsidR="001957B3" w:rsidRDefault="001957B3" w:rsidP="001957B3">
      <w:pPr>
        <w:spacing w:line="379" w:lineRule="exact"/>
        <w:rPr>
          <w:rFonts w:ascii="Times New Roman" w:eastAsia="Times New Roman" w:hAnsi="Times New Roman"/>
        </w:rPr>
      </w:pPr>
    </w:p>
    <w:p w14:paraId="3A394BA9" w14:textId="3E61DE0E" w:rsidR="001957B3" w:rsidRDefault="001957B3" w:rsidP="00661881">
      <w:pPr>
        <w:spacing w:line="241" w:lineRule="auto"/>
        <w:ind w:left="20" w:right="500" w:firstLine="101"/>
        <w:jc w:val="both"/>
        <w:rPr>
          <w:rFonts w:ascii="Times New Roman" w:eastAsia="Times New Roman" w:hAnsi="Times New Roman"/>
          <w:sz w:val="23"/>
        </w:rPr>
        <w:sectPr w:rsidR="001957B3" w:rsidSect="001957B3">
          <w:type w:val="continuous"/>
          <w:pgSz w:w="11900" w:h="16841"/>
          <w:pgMar w:top="1415" w:right="1359" w:bottom="1440" w:left="1260" w:header="0" w:footer="0" w:gutter="0"/>
          <w:cols w:num="2" w:space="0" w:equalWidth="0">
            <w:col w:w="2160" w:space="440"/>
            <w:col w:w="6680"/>
          </w:cols>
          <w:docGrid w:linePitch="360"/>
        </w:sectPr>
      </w:pPr>
      <w:r>
        <w:rPr>
          <w:rFonts w:ascii="Times New Roman" w:eastAsia="Times New Roman" w:hAnsi="Times New Roman"/>
          <w:sz w:val="23"/>
        </w:rPr>
        <w:t>9.1 The Tenderer shall bear all costs associated with the preparation and submission of its tender, and the Purchaser will in no case be responsible or liable for those costs, regardless of the conduct or outcome of the tendering process.</w:t>
      </w:r>
    </w:p>
    <w:p w14:paraId="27EB4BDB" w14:textId="77777777" w:rsidR="001957B3" w:rsidRDefault="001957B3" w:rsidP="001957B3">
      <w:pPr>
        <w:spacing w:line="200" w:lineRule="exact"/>
        <w:rPr>
          <w:rFonts w:ascii="Times New Roman" w:eastAsia="Times New Roman" w:hAnsi="Times New Roman"/>
        </w:rPr>
      </w:pPr>
      <w:bookmarkStart w:id="8" w:name="page17"/>
      <w:bookmarkEnd w:id="8"/>
    </w:p>
    <w:p w14:paraId="08C9C769" w14:textId="77777777" w:rsidR="001957B3" w:rsidRDefault="001957B3" w:rsidP="001957B3">
      <w:pPr>
        <w:spacing w:line="291" w:lineRule="exact"/>
        <w:rPr>
          <w:rFonts w:ascii="Times New Roman" w:eastAsia="Times New Roman" w:hAnsi="Times New Roman"/>
        </w:rPr>
      </w:pPr>
    </w:p>
    <w:p w14:paraId="3FF3B91F" w14:textId="77777777" w:rsidR="001957B3" w:rsidRDefault="001957B3">
      <w:pPr>
        <w:numPr>
          <w:ilvl w:val="0"/>
          <w:numId w:val="111"/>
        </w:numPr>
        <w:tabs>
          <w:tab w:val="left" w:pos="500"/>
        </w:tabs>
        <w:spacing w:after="0" w:line="0" w:lineRule="atLeast"/>
        <w:rPr>
          <w:rFonts w:ascii="Times New Roman" w:eastAsia="Times New Roman" w:hAnsi="Times New Roman"/>
          <w:b/>
          <w:sz w:val="31"/>
        </w:rPr>
      </w:pPr>
      <w:r>
        <w:rPr>
          <w:rFonts w:ascii="Times New Roman" w:eastAsia="Times New Roman" w:hAnsi="Times New Roman"/>
          <w:b/>
          <w:sz w:val="31"/>
        </w:rPr>
        <w:t>T</w:t>
      </w:r>
      <w:r>
        <w:rPr>
          <w:rFonts w:ascii="Times New Roman" w:eastAsia="Times New Roman" w:hAnsi="Times New Roman"/>
          <w:b/>
          <w:sz w:val="24"/>
        </w:rPr>
        <w:t>HE</w:t>
      </w:r>
      <w:r>
        <w:rPr>
          <w:rFonts w:ascii="Times New Roman" w:eastAsia="Times New Roman" w:hAnsi="Times New Roman"/>
          <w:b/>
          <w:sz w:val="31"/>
        </w:rPr>
        <w:t xml:space="preserve"> T</w:t>
      </w:r>
      <w:r>
        <w:rPr>
          <w:rFonts w:ascii="Times New Roman" w:eastAsia="Times New Roman" w:hAnsi="Times New Roman"/>
          <w:b/>
          <w:sz w:val="24"/>
        </w:rPr>
        <w:t>ENDER</w:t>
      </w:r>
      <w:r>
        <w:rPr>
          <w:rFonts w:ascii="Times New Roman" w:eastAsia="Times New Roman" w:hAnsi="Times New Roman"/>
          <w:b/>
          <w:sz w:val="31"/>
        </w:rPr>
        <w:t xml:space="preserve"> D</w:t>
      </w:r>
      <w:r>
        <w:rPr>
          <w:rFonts w:ascii="Times New Roman" w:eastAsia="Times New Roman" w:hAnsi="Times New Roman"/>
          <w:b/>
          <w:sz w:val="24"/>
        </w:rPr>
        <w:t>OCUMENTS</w:t>
      </w:r>
    </w:p>
    <w:p w14:paraId="0411BA06" w14:textId="77777777" w:rsidR="001957B3" w:rsidRDefault="001957B3" w:rsidP="001957B3">
      <w:pPr>
        <w:spacing w:line="20" w:lineRule="exact"/>
        <w:rPr>
          <w:rFonts w:ascii="Times New Roman" w:eastAsia="Times New Roman" w:hAnsi="Times New Roman"/>
        </w:rPr>
      </w:pPr>
      <w:r>
        <w:rPr>
          <w:rFonts w:ascii="Times New Roman" w:eastAsia="Times New Roman" w:hAnsi="Times New Roman"/>
          <w:b/>
          <w:noProof/>
          <w:sz w:val="31"/>
        </w:rPr>
        <mc:AlternateContent>
          <mc:Choice Requires="wps">
            <w:drawing>
              <wp:anchor distT="0" distB="0" distL="114300" distR="114300" simplePos="0" relativeHeight="251673600" behindDoc="1" locked="0" layoutInCell="1" allowOverlap="1" wp14:anchorId="343079E4" wp14:editId="42C0F758">
                <wp:simplePos x="0" y="0"/>
                <wp:positionH relativeFrom="column">
                  <wp:posOffset>178435</wp:posOffset>
                </wp:positionH>
                <wp:positionV relativeFrom="paragraph">
                  <wp:posOffset>20955</wp:posOffset>
                </wp:positionV>
                <wp:extent cx="5595620" cy="0"/>
                <wp:effectExtent l="26035" t="22860" r="26670" b="2476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562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B7E50" id="Straight Connector 52"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5pt,1.65pt" to="454.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" strokeweight="3pt"/>
            </w:pict>
          </mc:Fallback>
        </mc:AlternateContent>
      </w:r>
    </w:p>
    <w:p w14:paraId="371A30E7" w14:textId="77777777" w:rsidR="001957B3" w:rsidRDefault="001957B3" w:rsidP="001957B3">
      <w:pPr>
        <w:spacing w:line="20" w:lineRule="exact"/>
        <w:rPr>
          <w:rFonts w:ascii="Times New Roman" w:eastAsia="Times New Roman" w:hAnsi="Times New Roman"/>
        </w:rPr>
        <w:sectPr w:rsidR="001957B3" w:rsidSect="001957B3">
          <w:pgSz w:w="11900" w:h="16841"/>
          <w:pgMar w:top="1415" w:right="1339" w:bottom="1440" w:left="1440" w:header="0" w:footer="0" w:gutter="0"/>
          <w:cols w:space="0" w:equalWidth="0">
            <w:col w:w="9120"/>
          </w:cols>
          <w:docGrid w:linePitch="360"/>
        </w:sectPr>
      </w:pPr>
    </w:p>
    <w:p w14:paraId="02D2D4A8" w14:textId="77777777" w:rsidR="001957B3" w:rsidRDefault="001957B3" w:rsidP="001957B3">
      <w:pPr>
        <w:spacing w:line="309" w:lineRule="exact"/>
        <w:rPr>
          <w:rFonts w:ascii="Times New Roman" w:eastAsia="Times New Roman" w:hAnsi="Times New Roman"/>
        </w:rPr>
      </w:pPr>
    </w:p>
    <w:p w14:paraId="6D34D020" w14:textId="77777777" w:rsidR="001957B3" w:rsidRDefault="001957B3">
      <w:pPr>
        <w:numPr>
          <w:ilvl w:val="0"/>
          <w:numId w:val="112"/>
        </w:numPr>
        <w:tabs>
          <w:tab w:val="left" w:pos="508"/>
        </w:tabs>
        <w:spacing w:after="0" w:line="242" w:lineRule="auto"/>
        <w:ind w:right="500"/>
        <w:rPr>
          <w:rFonts w:ascii="Times New Roman" w:eastAsia="Times New Roman" w:hAnsi="Times New Roman"/>
          <w:b/>
          <w:sz w:val="23"/>
        </w:rPr>
      </w:pPr>
      <w:r>
        <w:rPr>
          <w:rFonts w:ascii="Times New Roman" w:eastAsia="Times New Roman" w:hAnsi="Times New Roman"/>
          <w:b/>
          <w:sz w:val="23"/>
        </w:rPr>
        <w:t>Content of Tender Documents</w:t>
      </w:r>
    </w:p>
    <w:p w14:paraId="1E214414" w14:textId="77777777" w:rsidR="001957B3" w:rsidRDefault="001957B3" w:rsidP="001957B3">
      <w:pPr>
        <w:spacing w:line="200" w:lineRule="exact"/>
        <w:rPr>
          <w:rFonts w:ascii="Times New Roman" w:eastAsia="Times New Roman" w:hAnsi="Times New Roman"/>
        </w:rPr>
      </w:pPr>
    </w:p>
    <w:p w14:paraId="7D3D85C2" w14:textId="77777777" w:rsidR="001957B3" w:rsidRDefault="001957B3" w:rsidP="001957B3">
      <w:pPr>
        <w:spacing w:line="200" w:lineRule="exact"/>
        <w:rPr>
          <w:rFonts w:ascii="Times New Roman" w:eastAsia="Times New Roman" w:hAnsi="Times New Roman"/>
        </w:rPr>
      </w:pPr>
    </w:p>
    <w:p w14:paraId="3C416328" w14:textId="77777777" w:rsidR="001957B3" w:rsidRDefault="001957B3" w:rsidP="001957B3">
      <w:pPr>
        <w:spacing w:line="200" w:lineRule="exact"/>
        <w:rPr>
          <w:rFonts w:ascii="Times New Roman" w:eastAsia="Times New Roman" w:hAnsi="Times New Roman"/>
        </w:rPr>
      </w:pPr>
    </w:p>
    <w:p w14:paraId="3385BCCA" w14:textId="77777777" w:rsidR="001957B3" w:rsidRDefault="001957B3" w:rsidP="001957B3">
      <w:pPr>
        <w:spacing w:line="200" w:lineRule="exact"/>
        <w:rPr>
          <w:rFonts w:ascii="Times New Roman" w:eastAsia="Times New Roman" w:hAnsi="Times New Roman"/>
        </w:rPr>
      </w:pPr>
    </w:p>
    <w:p w14:paraId="2CA86142" w14:textId="77777777" w:rsidR="001957B3" w:rsidRDefault="001957B3" w:rsidP="001957B3">
      <w:pPr>
        <w:spacing w:line="200" w:lineRule="exact"/>
        <w:rPr>
          <w:rFonts w:ascii="Times New Roman" w:eastAsia="Times New Roman" w:hAnsi="Times New Roman"/>
        </w:rPr>
      </w:pPr>
    </w:p>
    <w:p w14:paraId="52A7EC94" w14:textId="77777777" w:rsidR="001957B3" w:rsidRDefault="001957B3" w:rsidP="001957B3">
      <w:pPr>
        <w:spacing w:line="200" w:lineRule="exact"/>
        <w:rPr>
          <w:rFonts w:ascii="Times New Roman" w:eastAsia="Times New Roman" w:hAnsi="Times New Roman"/>
        </w:rPr>
      </w:pPr>
    </w:p>
    <w:p w14:paraId="0F2BCE2C" w14:textId="77777777" w:rsidR="001957B3" w:rsidRDefault="001957B3" w:rsidP="001957B3">
      <w:pPr>
        <w:spacing w:line="200" w:lineRule="exact"/>
        <w:rPr>
          <w:rFonts w:ascii="Times New Roman" w:eastAsia="Times New Roman" w:hAnsi="Times New Roman"/>
        </w:rPr>
      </w:pPr>
    </w:p>
    <w:p w14:paraId="1E9130BF" w14:textId="77777777" w:rsidR="001957B3" w:rsidRDefault="001957B3" w:rsidP="001957B3">
      <w:pPr>
        <w:spacing w:line="200" w:lineRule="exact"/>
        <w:rPr>
          <w:rFonts w:ascii="Times New Roman" w:eastAsia="Times New Roman" w:hAnsi="Times New Roman"/>
        </w:rPr>
      </w:pPr>
    </w:p>
    <w:p w14:paraId="4307E328" w14:textId="77777777" w:rsidR="001957B3" w:rsidRDefault="001957B3" w:rsidP="001957B3">
      <w:pPr>
        <w:spacing w:line="200" w:lineRule="exact"/>
        <w:rPr>
          <w:rFonts w:ascii="Times New Roman" w:eastAsia="Times New Roman" w:hAnsi="Times New Roman"/>
        </w:rPr>
      </w:pPr>
    </w:p>
    <w:p w14:paraId="20A25238" w14:textId="77777777" w:rsidR="001957B3" w:rsidRDefault="001957B3" w:rsidP="001957B3">
      <w:pPr>
        <w:spacing w:line="200" w:lineRule="exact"/>
        <w:rPr>
          <w:rFonts w:ascii="Times New Roman" w:eastAsia="Times New Roman" w:hAnsi="Times New Roman"/>
        </w:rPr>
      </w:pPr>
    </w:p>
    <w:p w14:paraId="0E38FC46" w14:textId="77777777" w:rsidR="001957B3" w:rsidRDefault="001957B3" w:rsidP="001957B3">
      <w:pPr>
        <w:spacing w:line="200" w:lineRule="exact"/>
        <w:rPr>
          <w:rFonts w:ascii="Times New Roman" w:eastAsia="Times New Roman" w:hAnsi="Times New Roman"/>
        </w:rPr>
      </w:pPr>
    </w:p>
    <w:p w14:paraId="3B32B94F" w14:textId="77777777" w:rsidR="001957B3" w:rsidRDefault="001957B3" w:rsidP="001957B3">
      <w:pPr>
        <w:spacing w:line="200" w:lineRule="exact"/>
        <w:rPr>
          <w:rFonts w:ascii="Times New Roman" w:eastAsia="Times New Roman" w:hAnsi="Times New Roman"/>
        </w:rPr>
      </w:pPr>
    </w:p>
    <w:p w14:paraId="23FBE82A" w14:textId="77777777" w:rsidR="001957B3" w:rsidRDefault="001957B3" w:rsidP="001957B3">
      <w:pPr>
        <w:spacing w:line="200" w:lineRule="exact"/>
        <w:rPr>
          <w:rFonts w:ascii="Times New Roman" w:eastAsia="Times New Roman" w:hAnsi="Times New Roman"/>
        </w:rPr>
      </w:pPr>
    </w:p>
    <w:p w14:paraId="12064C48" w14:textId="77777777" w:rsidR="001957B3" w:rsidRDefault="001957B3" w:rsidP="001957B3">
      <w:pPr>
        <w:spacing w:line="200" w:lineRule="exact"/>
        <w:rPr>
          <w:rFonts w:ascii="Times New Roman" w:eastAsia="Times New Roman" w:hAnsi="Times New Roman"/>
        </w:rPr>
      </w:pPr>
    </w:p>
    <w:p w14:paraId="16A92267" w14:textId="77777777" w:rsidR="001957B3" w:rsidRDefault="001957B3" w:rsidP="001957B3">
      <w:pPr>
        <w:spacing w:line="200" w:lineRule="exact"/>
        <w:rPr>
          <w:rFonts w:ascii="Times New Roman" w:eastAsia="Times New Roman" w:hAnsi="Times New Roman"/>
        </w:rPr>
      </w:pPr>
    </w:p>
    <w:p w14:paraId="71997E64" w14:textId="77777777" w:rsidR="001957B3" w:rsidRDefault="001957B3" w:rsidP="001957B3">
      <w:pPr>
        <w:spacing w:line="200" w:lineRule="exact"/>
        <w:rPr>
          <w:rFonts w:ascii="Times New Roman" w:eastAsia="Times New Roman" w:hAnsi="Times New Roman"/>
        </w:rPr>
      </w:pPr>
    </w:p>
    <w:p w14:paraId="2892AC47" w14:textId="77777777" w:rsidR="001957B3" w:rsidRDefault="001957B3" w:rsidP="001957B3">
      <w:pPr>
        <w:spacing w:line="200" w:lineRule="exact"/>
        <w:rPr>
          <w:rFonts w:ascii="Times New Roman" w:eastAsia="Times New Roman" w:hAnsi="Times New Roman"/>
        </w:rPr>
      </w:pPr>
    </w:p>
    <w:p w14:paraId="1DE7F3A4" w14:textId="77777777" w:rsidR="001957B3" w:rsidRDefault="001957B3" w:rsidP="001957B3">
      <w:pPr>
        <w:spacing w:line="200" w:lineRule="exact"/>
        <w:rPr>
          <w:rFonts w:ascii="Times New Roman" w:eastAsia="Times New Roman" w:hAnsi="Times New Roman"/>
        </w:rPr>
      </w:pPr>
    </w:p>
    <w:p w14:paraId="667A97DE" w14:textId="77777777" w:rsidR="001957B3" w:rsidRDefault="001957B3" w:rsidP="001957B3">
      <w:pPr>
        <w:spacing w:line="200" w:lineRule="exact"/>
        <w:rPr>
          <w:rFonts w:ascii="Times New Roman" w:eastAsia="Times New Roman" w:hAnsi="Times New Roman"/>
        </w:rPr>
      </w:pPr>
    </w:p>
    <w:p w14:paraId="08210FD2" w14:textId="77777777" w:rsidR="001957B3" w:rsidRDefault="001957B3" w:rsidP="001957B3">
      <w:pPr>
        <w:spacing w:line="200" w:lineRule="exact"/>
        <w:rPr>
          <w:rFonts w:ascii="Times New Roman" w:eastAsia="Times New Roman" w:hAnsi="Times New Roman"/>
        </w:rPr>
      </w:pPr>
    </w:p>
    <w:p w14:paraId="77689B8A" w14:textId="77777777" w:rsidR="001957B3" w:rsidRDefault="001957B3" w:rsidP="001957B3">
      <w:pPr>
        <w:spacing w:line="200" w:lineRule="exact"/>
        <w:rPr>
          <w:rFonts w:ascii="Times New Roman" w:eastAsia="Times New Roman" w:hAnsi="Times New Roman"/>
        </w:rPr>
      </w:pPr>
    </w:p>
    <w:p w14:paraId="0323FC71" w14:textId="77777777" w:rsidR="001957B3" w:rsidRDefault="001957B3" w:rsidP="001957B3">
      <w:pPr>
        <w:spacing w:line="238" w:lineRule="exact"/>
        <w:rPr>
          <w:rFonts w:ascii="Times New Roman" w:eastAsia="Times New Roman" w:hAnsi="Times New Roman"/>
        </w:rPr>
      </w:pPr>
    </w:p>
    <w:p w14:paraId="16981F8B" w14:textId="77777777" w:rsidR="001957B3" w:rsidRDefault="001957B3">
      <w:pPr>
        <w:numPr>
          <w:ilvl w:val="0"/>
          <w:numId w:val="113"/>
        </w:numPr>
        <w:tabs>
          <w:tab w:val="left" w:pos="510"/>
        </w:tabs>
        <w:spacing w:after="0" w:line="237" w:lineRule="auto"/>
        <w:jc w:val="both"/>
        <w:rPr>
          <w:rFonts w:ascii="Times New Roman" w:eastAsia="Times New Roman" w:hAnsi="Times New Roman"/>
          <w:b/>
          <w:sz w:val="23"/>
        </w:rPr>
      </w:pPr>
      <w:r>
        <w:rPr>
          <w:rFonts w:ascii="Times New Roman" w:eastAsia="Times New Roman" w:hAnsi="Times New Roman"/>
          <w:b/>
          <w:sz w:val="23"/>
        </w:rPr>
        <w:t>Clarification of Tender Documents</w:t>
      </w:r>
    </w:p>
    <w:p w14:paraId="64FEDC95" w14:textId="77777777" w:rsidR="001957B3" w:rsidRDefault="001957B3" w:rsidP="001957B3">
      <w:pPr>
        <w:spacing w:line="302" w:lineRule="exact"/>
        <w:rPr>
          <w:rFonts w:ascii="Times New Roman" w:eastAsia="Times New Roman" w:hAnsi="Times New Roman"/>
        </w:rPr>
      </w:pPr>
      <w:r>
        <w:rPr>
          <w:rFonts w:ascii="Times New Roman" w:eastAsia="Times New Roman" w:hAnsi="Times New Roman"/>
          <w:b/>
          <w:sz w:val="23"/>
        </w:rPr>
        <w:br w:type="column"/>
      </w:r>
    </w:p>
    <w:p w14:paraId="20611CBE" w14:textId="77777777" w:rsidR="001957B3" w:rsidRDefault="001957B3" w:rsidP="001957B3">
      <w:pPr>
        <w:spacing w:line="0" w:lineRule="atLeast"/>
        <w:jc w:val="both"/>
        <w:rPr>
          <w:rFonts w:ascii="Times New Roman" w:eastAsia="Times New Roman" w:hAnsi="Times New Roman"/>
          <w:sz w:val="23"/>
        </w:rPr>
      </w:pPr>
      <w:r>
        <w:rPr>
          <w:rFonts w:ascii="Times New Roman" w:eastAsia="Times New Roman" w:hAnsi="Times New Roman"/>
          <w:sz w:val="23"/>
        </w:rPr>
        <w:t>10.1 The Tender Documents comprise those listed below and should be read in conjunction with any Addendum issued in accordance with ITT Clause 12.</w:t>
      </w:r>
    </w:p>
    <w:p w14:paraId="48986BFB" w14:textId="77777777" w:rsidR="001957B3" w:rsidRDefault="001957B3" w:rsidP="001957B3">
      <w:pPr>
        <w:spacing w:line="204" w:lineRule="exact"/>
        <w:rPr>
          <w:rFonts w:ascii="Times New Roman" w:eastAsia="Times New Roman" w:hAnsi="Times New Roman"/>
        </w:rPr>
      </w:pPr>
    </w:p>
    <w:p w14:paraId="1A73568D" w14:textId="77777777" w:rsidR="001957B3" w:rsidRDefault="001957B3" w:rsidP="001957B3">
      <w:pPr>
        <w:tabs>
          <w:tab w:val="left" w:pos="1960"/>
        </w:tabs>
        <w:spacing w:line="0" w:lineRule="atLeast"/>
        <w:rPr>
          <w:rFonts w:ascii="Times New Roman" w:eastAsia="Times New Roman" w:hAnsi="Times New Roman"/>
          <w:sz w:val="23"/>
        </w:rPr>
      </w:pPr>
      <w:r>
        <w:rPr>
          <w:rFonts w:ascii="Times New Roman" w:eastAsia="Times New Roman" w:hAnsi="Times New Roman"/>
          <w:sz w:val="23"/>
        </w:rPr>
        <w:t>Section I.</w:t>
      </w:r>
      <w:r>
        <w:rPr>
          <w:rFonts w:ascii="Times New Roman" w:eastAsia="Times New Roman" w:hAnsi="Times New Roman"/>
        </w:rPr>
        <w:tab/>
      </w:r>
      <w:r>
        <w:rPr>
          <w:rFonts w:ascii="Times New Roman" w:eastAsia="Times New Roman" w:hAnsi="Times New Roman"/>
          <w:sz w:val="23"/>
        </w:rPr>
        <w:t>Instructions to Tenderers (ITT)</w:t>
      </w:r>
    </w:p>
    <w:p w14:paraId="55CC14F2" w14:textId="77777777" w:rsidR="001957B3" w:rsidRDefault="001957B3" w:rsidP="001957B3">
      <w:pPr>
        <w:spacing w:line="7" w:lineRule="exact"/>
        <w:rPr>
          <w:rFonts w:ascii="Times New Roman" w:eastAsia="Times New Roman" w:hAnsi="Times New Roman"/>
        </w:rPr>
      </w:pPr>
    </w:p>
    <w:p w14:paraId="114C6AD3" w14:textId="77777777" w:rsidR="001957B3" w:rsidRDefault="001957B3" w:rsidP="001957B3">
      <w:pPr>
        <w:tabs>
          <w:tab w:val="left" w:pos="1960"/>
        </w:tabs>
        <w:spacing w:line="0" w:lineRule="atLeast"/>
        <w:rPr>
          <w:rFonts w:ascii="Times New Roman" w:eastAsia="Times New Roman" w:hAnsi="Times New Roman"/>
          <w:sz w:val="23"/>
        </w:rPr>
      </w:pPr>
      <w:r>
        <w:rPr>
          <w:rFonts w:ascii="Times New Roman" w:eastAsia="Times New Roman" w:hAnsi="Times New Roman"/>
          <w:sz w:val="23"/>
        </w:rPr>
        <w:t>Section II.</w:t>
      </w:r>
      <w:r>
        <w:rPr>
          <w:rFonts w:ascii="Times New Roman" w:eastAsia="Times New Roman" w:hAnsi="Times New Roman"/>
        </w:rPr>
        <w:tab/>
      </w:r>
      <w:r>
        <w:rPr>
          <w:rFonts w:ascii="Times New Roman" w:eastAsia="Times New Roman" w:hAnsi="Times New Roman"/>
          <w:sz w:val="23"/>
        </w:rPr>
        <w:t>Tender Data Sheet (TDS)</w:t>
      </w:r>
    </w:p>
    <w:p w14:paraId="3BAACB23" w14:textId="77777777" w:rsidR="001957B3" w:rsidRDefault="001957B3" w:rsidP="001957B3">
      <w:pPr>
        <w:spacing w:line="4" w:lineRule="exact"/>
        <w:rPr>
          <w:rFonts w:ascii="Times New Roman" w:eastAsia="Times New Roman" w:hAnsi="Times New Roman"/>
        </w:rPr>
      </w:pPr>
    </w:p>
    <w:p w14:paraId="223FD72E" w14:textId="77777777" w:rsidR="001957B3" w:rsidRDefault="001957B3" w:rsidP="001957B3">
      <w:pPr>
        <w:tabs>
          <w:tab w:val="left" w:pos="1960"/>
        </w:tabs>
        <w:spacing w:line="0" w:lineRule="atLeast"/>
        <w:rPr>
          <w:rFonts w:ascii="Times New Roman" w:eastAsia="Times New Roman" w:hAnsi="Times New Roman"/>
          <w:sz w:val="23"/>
        </w:rPr>
      </w:pPr>
      <w:r>
        <w:rPr>
          <w:rFonts w:ascii="Times New Roman" w:eastAsia="Times New Roman" w:hAnsi="Times New Roman"/>
          <w:sz w:val="23"/>
        </w:rPr>
        <w:t>Section III.</w:t>
      </w:r>
      <w:r>
        <w:rPr>
          <w:rFonts w:ascii="Times New Roman" w:eastAsia="Times New Roman" w:hAnsi="Times New Roman"/>
        </w:rPr>
        <w:tab/>
      </w:r>
      <w:r>
        <w:rPr>
          <w:rFonts w:ascii="Times New Roman" w:eastAsia="Times New Roman" w:hAnsi="Times New Roman"/>
          <w:sz w:val="23"/>
        </w:rPr>
        <w:t>Eligibility for Public Procurement in Ghana</w:t>
      </w:r>
    </w:p>
    <w:p w14:paraId="062ED4E9" w14:textId="77777777" w:rsidR="001957B3" w:rsidRDefault="001957B3" w:rsidP="001957B3">
      <w:pPr>
        <w:spacing w:line="4" w:lineRule="exact"/>
        <w:rPr>
          <w:rFonts w:ascii="Times New Roman" w:eastAsia="Times New Roman" w:hAnsi="Times New Roman"/>
        </w:rPr>
      </w:pPr>
    </w:p>
    <w:p w14:paraId="4DAA8FEA" w14:textId="77777777" w:rsidR="001957B3" w:rsidRDefault="001957B3" w:rsidP="001957B3">
      <w:pPr>
        <w:tabs>
          <w:tab w:val="left" w:pos="1960"/>
        </w:tabs>
        <w:spacing w:line="0" w:lineRule="atLeast"/>
        <w:rPr>
          <w:rFonts w:ascii="Times New Roman" w:eastAsia="Times New Roman" w:hAnsi="Times New Roman"/>
          <w:sz w:val="23"/>
        </w:rPr>
      </w:pPr>
      <w:r>
        <w:rPr>
          <w:rFonts w:ascii="Times New Roman" w:eastAsia="Times New Roman" w:hAnsi="Times New Roman"/>
          <w:sz w:val="23"/>
        </w:rPr>
        <w:t>Section IV.</w:t>
      </w:r>
      <w:r>
        <w:rPr>
          <w:rFonts w:ascii="Times New Roman" w:eastAsia="Times New Roman" w:hAnsi="Times New Roman"/>
        </w:rPr>
        <w:tab/>
      </w:r>
      <w:r>
        <w:rPr>
          <w:rFonts w:ascii="Times New Roman" w:eastAsia="Times New Roman" w:hAnsi="Times New Roman"/>
          <w:sz w:val="23"/>
        </w:rPr>
        <w:t>General Conditions of Contract (GCC)</w:t>
      </w:r>
    </w:p>
    <w:p w14:paraId="235FD05D" w14:textId="77777777" w:rsidR="001957B3" w:rsidRDefault="001957B3" w:rsidP="001957B3">
      <w:pPr>
        <w:spacing w:line="7" w:lineRule="exact"/>
        <w:rPr>
          <w:rFonts w:ascii="Times New Roman" w:eastAsia="Times New Roman" w:hAnsi="Times New Roman"/>
        </w:rPr>
      </w:pPr>
    </w:p>
    <w:p w14:paraId="2DC936C9" w14:textId="77777777" w:rsidR="001957B3" w:rsidRDefault="001957B3" w:rsidP="001957B3">
      <w:pPr>
        <w:tabs>
          <w:tab w:val="left" w:pos="1960"/>
        </w:tabs>
        <w:spacing w:line="0" w:lineRule="atLeast"/>
        <w:rPr>
          <w:rFonts w:ascii="Times New Roman" w:eastAsia="Times New Roman" w:hAnsi="Times New Roman"/>
          <w:sz w:val="23"/>
        </w:rPr>
      </w:pPr>
      <w:r>
        <w:rPr>
          <w:rFonts w:ascii="Times New Roman" w:eastAsia="Times New Roman" w:hAnsi="Times New Roman"/>
          <w:sz w:val="23"/>
        </w:rPr>
        <w:t>Section V.</w:t>
      </w:r>
      <w:r>
        <w:rPr>
          <w:rFonts w:ascii="Times New Roman" w:eastAsia="Times New Roman" w:hAnsi="Times New Roman"/>
        </w:rPr>
        <w:tab/>
      </w:r>
      <w:r>
        <w:rPr>
          <w:rFonts w:ascii="Times New Roman" w:eastAsia="Times New Roman" w:hAnsi="Times New Roman"/>
          <w:sz w:val="23"/>
        </w:rPr>
        <w:t>Special Conditions of Contract (SCC)</w:t>
      </w:r>
    </w:p>
    <w:p w14:paraId="1B477CF0" w14:textId="77777777" w:rsidR="001957B3" w:rsidRDefault="001957B3" w:rsidP="001957B3">
      <w:pPr>
        <w:spacing w:line="7" w:lineRule="exact"/>
        <w:rPr>
          <w:rFonts w:ascii="Times New Roman" w:eastAsia="Times New Roman" w:hAnsi="Times New Roman"/>
        </w:rPr>
      </w:pPr>
    </w:p>
    <w:p w14:paraId="2090B458" w14:textId="77777777" w:rsidR="001957B3" w:rsidRDefault="001957B3" w:rsidP="001957B3">
      <w:pPr>
        <w:tabs>
          <w:tab w:val="left" w:pos="1960"/>
        </w:tabs>
        <w:spacing w:line="0" w:lineRule="atLeast"/>
        <w:rPr>
          <w:rFonts w:ascii="Times New Roman" w:eastAsia="Times New Roman" w:hAnsi="Times New Roman"/>
          <w:sz w:val="23"/>
        </w:rPr>
      </w:pPr>
      <w:r>
        <w:rPr>
          <w:rFonts w:ascii="Times New Roman" w:eastAsia="Times New Roman" w:hAnsi="Times New Roman"/>
          <w:sz w:val="23"/>
        </w:rPr>
        <w:t>Section VI.</w:t>
      </w:r>
      <w:r>
        <w:rPr>
          <w:rFonts w:ascii="Times New Roman" w:eastAsia="Times New Roman" w:hAnsi="Times New Roman"/>
        </w:rPr>
        <w:tab/>
      </w:r>
      <w:r>
        <w:rPr>
          <w:rFonts w:ascii="Times New Roman" w:eastAsia="Times New Roman" w:hAnsi="Times New Roman"/>
          <w:sz w:val="23"/>
        </w:rPr>
        <w:t>Schedule of Requirements</w:t>
      </w:r>
    </w:p>
    <w:p w14:paraId="6A634D70" w14:textId="77777777" w:rsidR="001957B3" w:rsidRDefault="001957B3" w:rsidP="001957B3">
      <w:pPr>
        <w:spacing w:line="9" w:lineRule="exact"/>
        <w:rPr>
          <w:rFonts w:ascii="Times New Roman" w:eastAsia="Times New Roman" w:hAnsi="Times New Roman"/>
        </w:rPr>
      </w:pPr>
    </w:p>
    <w:p w14:paraId="7E9EA7BD" w14:textId="77777777" w:rsidR="001957B3" w:rsidRDefault="001957B3" w:rsidP="001957B3">
      <w:pPr>
        <w:tabs>
          <w:tab w:val="left" w:pos="1960"/>
        </w:tabs>
        <w:spacing w:line="0" w:lineRule="atLeast"/>
        <w:rPr>
          <w:rFonts w:ascii="Times New Roman" w:eastAsia="Times New Roman" w:hAnsi="Times New Roman"/>
          <w:sz w:val="23"/>
        </w:rPr>
      </w:pPr>
      <w:r>
        <w:rPr>
          <w:rFonts w:ascii="Times New Roman" w:eastAsia="Times New Roman" w:hAnsi="Times New Roman"/>
          <w:sz w:val="23"/>
        </w:rPr>
        <w:t>Section VII.</w:t>
      </w:r>
      <w:r>
        <w:rPr>
          <w:rFonts w:ascii="Times New Roman" w:eastAsia="Times New Roman" w:hAnsi="Times New Roman"/>
        </w:rPr>
        <w:tab/>
      </w:r>
      <w:r>
        <w:rPr>
          <w:rFonts w:ascii="Times New Roman" w:eastAsia="Times New Roman" w:hAnsi="Times New Roman"/>
          <w:sz w:val="23"/>
        </w:rPr>
        <w:t>Technical Specifications</w:t>
      </w:r>
    </w:p>
    <w:p w14:paraId="2795E6A3" w14:textId="77777777" w:rsidR="001957B3" w:rsidRDefault="001957B3" w:rsidP="001957B3">
      <w:pPr>
        <w:spacing w:line="20" w:lineRule="exact"/>
        <w:rPr>
          <w:rFonts w:ascii="Times New Roman" w:eastAsia="Times New Roman" w:hAnsi="Times New Roman"/>
        </w:rPr>
      </w:pPr>
    </w:p>
    <w:p w14:paraId="3CBDC120" w14:textId="77777777" w:rsidR="001957B3" w:rsidRDefault="001957B3" w:rsidP="001957B3">
      <w:pPr>
        <w:spacing w:line="237" w:lineRule="auto"/>
        <w:ind w:right="1740"/>
        <w:rPr>
          <w:rFonts w:ascii="Times New Roman" w:eastAsia="Times New Roman" w:hAnsi="Times New Roman"/>
          <w:sz w:val="23"/>
        </w:rPr>
      </w:pPr>
      <w:r>
        <w:rPr>
          <w:rFonts w:ascii="Times New Roman" w:eastAsia="Times New Roman" w:hAnsi="Times New Roman"/>
          <w:sz w:val="23"/>
        </w:rPr>
        <w:t xml:space="preserve">Section VIII. </w:t>
      </w:r>
      <w:r>
        <w:rPr>
          <w:rFonts w:ascii="Times New Roman" w:eastAsia="Times New Roman" w:hAnsi="Times New Roman"/>
          <w:sz w:val="23"/>
        </w:rPr>
        <w:tab/>
        <w:t xml:space="preserve">         Sample Forms (including Contract Agreement)</w:t>
      </w:r>
    </w:p>
    <w:p w14:paraId="56A6AE28" w14:textId="77777777" w:rsidR="001957B3" w:rsidRDefault="001957B3" w:rsidP="001957B3">
      <w:pPr>
        <w:spacing w:line="320" w:lineRule="exact"/>
        <w:rPr>
          <w:rFonts w:ascii="Times New Roman" w:eastAsia="Times New Roman" w:hAnsi="Times New Roman"/>
        </w:rPr>
      </w:pPr>
    </w:p>
    <w:p w14:paraId="537423F3" w14:textId="77777777" w:rsidR="001957B3" w:rsidRDefault="001957B3" w:rsidP="001957B3">
      <w:pPr>
        <w:spacing w:line="243" w:lineRule="auto"/>
        <w:jc w:val="both"/>
        <w:rPr>
          <w:rFonts w:ascii="Times New Roman" w:eastAsia="Times New Roman" w:hAnsi="Times New Roman"/>
          <w:sz w:val="23"/>
        </w:rPr>
      </w:pPr>
      <w:r>
        <w:rPr>
          <w:rFonts w:ascii="Times New Roman" w:eastAsia="Times New Roman" w:hAnsi="Times New Roman"/>
          <w:sz w:val="23"/>
        </w:rPr>
        <w:t>10.2 The “Invitation for Tenders” does not form part of the Tender Documents and is included as a reference only. In case of discrepancies between the Invitation for Tender and the Tender Documents listed in 10.1 above, said Tender Documents will take precedence.</w:t>
      </w:r>
    </w:p>
    <w:p w14:paraId="2993FEF0" w14:textId="77777777" w:rsidR="001957B3" w:rsidRDefault="001957B3" w:rsidP="001957B3">
      <w:pPr>
        <w:spacing w:line="133" w:lineRule="exact"/>
        <w:rPr>
          <w:rFonts w:ascii="Times New Roman" w:eastAsia="Times New Roman" w:hAnsi="Times New Roman"/>
        </w:rPr>
      </w:pPr>
    </w:p>
    <w:p w14:paraId="2DA818FA" w14:textId="77777777" w:rsidR="001957B3" w:rsidRDefault="001957B3" w:rsidP="001957B3">
      <w:pPr>
        <w:spacing w:line="245" w:lineRule="auto"/>
        <w:jc w:val="both"/>
        <w:rPr>
          <w:rFonts w:ascii="Times New Roman" w:eastAsia="Times New Roman" w:hAnsi="Times New Roman"/>
          <w:sz w:val="23"/>
        </w:rPr>
      </w:pPr>
      <w:r>
        <w:rPr>
          <w:rFonts w:ascii="Times New Roman" w:eastAsia="Times New Roman" w:hAnsi="Times New Roman"/>
          <w:sz w:val="23"/>
        </w:rPr>
        <w:t xml:space="preserve">11.1 A prospective Tenderer requiring any clarification of the Tender Documents shall contact the </w:t>
      </w:r>
      <w:r>
        <w:rPr>
          <w:rFonts w:ascii="Times New Roman" w:eastAsia="Times New Roman" w:hAnsi="Times New Roman"/>
          <w:b/>
          <w:sz w:val="23"/>
        </w:rPr>
        <w:t>Purchaser</w:t>
      </w:r>
      <w:r>
        <w:rPr>
          <w:rFonts w:ascii="Times New Roman" w:eastAsia="Times New Roman" w:hAnsi="Times New Roman"/>
          <w:sz w:val="23"/>
        </w:rPr>
        <w:t xml:space="preserve"> in writing (or by electronic mail, telex, or facsimile) at the </w:t>
      </w:r>
      <w:r>
        <w:rPr>
          <w:rFonts w:ascii="Times New Roman" w:eastAsia="Times New Roman" w:hAnsi="Times New Roman"/>
          <w:b/>
          <w:sz w:val="23"/>
        </w:rPr>
        <w:t>Purchaser’s</w:t>
      </w:r>
      <w:r>
        <w:rPr>
          <w:rFonts w:ascii="Times New Roman" w:eastAsia="Times New Roman" w:hAnsi="Times New Roman"/>
          <w:sz w:val="23"/>
        </w:rPr>
        <w:t xml:space="preserve"> address </w:t>
      </w:r>
      <w:r>
        <w:rPr>
          <w:rFonts w:ascii="Times New Roman" w:eastAsia="Times New Roman" w:hAnsi="Times New Roman"/>
          <w:b/>
          <w:sz w:val="23"/>
        </w:rPr>
        <w:t xml:space="preserve">indicated in the Tender Data Sheet. </w:t>
      </w:r>
      <w:r>
        <w:rPr>
          <w:rFonts w:ascii="Times New Roman" w:eastAsia="Times New Roman" w:hAnsi="Times New Roman"/>
          <w:sz w:val="23"/>
        </w:rPr>
        <w:t>The</w:t>
      </w:r>
      <w:r>
        <w:rPr>
          <w:rFonts w:ascii="Times New Roman" w:eastAsia="Times New Roman" w:hAnsi="Times New Roman"/>
          <w:b/>
          <w:sz w:val="23"/>
        </w:rPr>
        <w:t xml:space="preserve"> Purchaser </w:t>
      </w:r>
      <w:r>
        <w:rPr>
          <w:rFonts w:ascii="Times New Roman" w:eastAsia="Times New Roman" w:hAnsi="Times New Roman"/>
          <w:sz w:val="23"/>
        </w:rPr>
        <w:t>will respond</w:t>
      </w:r>
      <w:r>
        <w:rPr>
          <w:rFonts w:ascii="Times New Roman" w:eastAsia="Times New Roman" w:hAnsi="Times New Roman"/>
          <w:b/>
          <w:sz w:val="23"/>
        </w:rPr>
        <w:t xml:space="preserve"> in writing to any request for clarification received no later than fourteen (14) calendar days </w:t>
      </w:r>
      <w:r>
        <w:rPr>
          <w:rFonts w:ascii="Times New Roman" w:eastAsia="Times New Roman" w:hAnsi="Times New Roman"/>
          <w:sz w:val="23"/>
        </w:rPr>
        <w:t>prior to the deadline of submission of</w:t>
      </w:r>
    </w:p>
    <w:p w14:paraId="24D2F5DB" w14:textId="77777777" w:rsidR="001957B3" w:rsidRDefault="001957B3" w:rsidP="001957B3">
      <w:pPr>
        <w:spacing w:line="22" w:lineRule="exact"/>
        <w:rPr>
          <w:rFonts w:ascii="Times New Roman" w:eastAsia="Times New Roman" w:hAnsi="Times New Roman"/>
        </w:rPr>
      </w:pPr>
    </w:p>
    <w:p w14:paraId="4C2E8D87" w14:textId="77777777" w:rsidR="001957B3" w:rsidRDefault="001957B3" w:rsidP="001957B3">
      <w:pPr>
        <w:spacing w:line="258" w:lineRule="auto"/>
        <w:jc w:val="both"/>
        <w:rPr>
          <w:rFonts w:ascii="Times New Roman" w:eastAsia="Times New Roman" w:hAnsi="Times New Roman"/>
        </w:rPr>
      </w:pPr>
      <w:r>
        <w:rPr>
          <w:rFonts w:ascii="Times New Roman" w:eastAsia="Times New Roman" w:hAnsi="Times New Roman"/>
        </w:rPr>
        <w:t>tenders. Copies of the Purchaser’s response shall be sent to all prospective Tenderers who have purchased the Tender Documents, including a description of the inquiry but without identifying its source.</w:t>
      </w:r>
    </w:p>
    <w:p w14:paraId="30F84C03" w14:textId="77777777" w:rsidR="001957B3" w:rsidRDefault="001957B3" w:rsidP="001957B3">
      <w:pPr>
        <w:spacing w:line="258" w:lineRule="auto"/>
        <w:jc w:val="both"/>
        <w:rPr>
          <w:rFonts w:ascii="Times New Roman" w:eastAsia="Times New Roman" w:hAnsi="Times New Roman"/>
        </w:rPr>
        <w:sectPr w:rsidR="001957B3" w:rsidSect="001957B3">
          <w:type w:val="continuous"/>
          <w:pgSz w:w="11900" w:h="16841"/>
          <w:pgMar w:top="1415" w:right="1339" w:bottom="1440" w:left="1440" w:header="0" w:footer="0" w:gutter="0"/>
          <w:cols w:num="2" w:space="0" w:equalWidth="0">
            <w:col w:w="2060" w:space="720"/>
            <w:col w:w="6340"/>
          </w:cols>
          <w:docGrid w:linePitch="360"/>
        </w:sectPr>
      </w:pPr>
    </w:p>
    <w:p w14:paraId="4088CC02" w14:textId="77777777" w:rsidR="001957B3" w:rsidRDefault="001957B3" w:rsidP="001957B3">
      <w:pPr>
        <w:spacing w:line="396" w:lineRule="exact"/>
        <w:rPr>
          <w:rFonts w:ascii="Times New Roman" w:eastAsia="Times New Roman" w:hAnsi="Times New Roman"/>
        </w:rPr>
      </w:pPr>
    </w:p>
    <w:p w14:paraId="5B07360D" w14:textId="77777777" w:rsidR="001957B3" w:rsidRDefault="001957B3" w:rsidP="001957B3">
      <w:pPr>
        <w:tabs>
          <w:tab w:val="left" w:pos="2420"/>
          <w:tab w:val="left" w:pos="3200"/>
        </w:tabs>
        <w:spacing w:line="0" w:lineRule="atLeast"/>
        <w:ind w:left="160"/>
        <w:rPr>
          <w:rFonts w:ascii="Times New Roman" w:eastAsia="Times New Roman" w:hAnsi="Times New Roman"/>
          <w:sz w:val="23"/>
        </w:rPr>
      </w:pPr>
      <w:r>
        <w:rPr>
          <w:rFonts w:ascii="Times New Roman" w:eastAsia="Times New Roman" w:hAnsi="Times New Roman"/>
          <w:b/>
          <w:sz w:val="23"/>
        </w:rPr>
        <w:lastRenderedPageBreak/>
        <w:t>12. Amendment of</w:t>
      </w:r>
      <w:r>
        <w:rPr>
          <w:rFonts w:ascii="Times New Roman" w:eastAsia="Times New Roman" w:hAnsi="Times New Roman"/>
          <w:b/>
          <w:sz w:val="23"/>
        </w:rPr>
        <w:tab/>
      </w:r>
      <w:r>
        <w:rPr>
          <w:rFonts w:ascii="Times New Roman" w:eastAsia="Times New Roman" w:hAnsi="Times New Roman"/>
          <w:w w:val="99"/>
          <w:sz w:val="23"/>
        </w:rPr>
        <w:t>12.1</w:t>
      </w:r>
      <w:r>
        <w:rPr>
          <w:rFonts w:ascii="Times New Roman" w:eastAsia="Times New Roman" w:hAnsi="Times New Roman"/>
          <w:w w:val="99"/>
          <w:sz w:val="23"/>
        </w:rPr>
        <w:tab/>
      </w:r>
      <w:r>
        <w:rPr>
          <w:rFonts w:ascii="Times New Roman" w:eastAsia="Times New Roman" w:hAnsi="Times New Roman"/>
          <w:sz w:val="23"/>
        </w:rPr>
        <w:t>At any time prior to the deadline for submission of tenders,</w:t>
      </w:r>
    </w:p>
    <w:p w14:paraId="3EB17BF2" w14:textId="77777777" w:rsidR="001957B3" w:rsidRDefault="001957B3" w:rsidP="001957B3">
      <w:pPr>
        <w:tabs>
          <w:tab w:val="left" w:pos="2420"/>
          <w:tab w:val="left" w:pos="3200"/>
        </w:tabs>
        <w:spacing w:line="262" w:lineRule="exact"/>
        <w:ind w:left="160"/>
        <w:rPr>
          <w:rFonts w:ascii="Times New Roman" w:eastAsia="Times New Roman" w:hAnsi="Times New Roman"/>
          <w:sz w:val="23"/>
        </w:rPr>
      </w:pPr>
      <w:r>
        <w:rPr>
          <w:rFonts w:ascii="Times New Roman" w:eastAsia="Times New Roman" w:hAnsi="Times New Roman"/>
          <w:b/>
          <w:sz w:val="23"/>
        </w:rPr>
        <w:t>Tender Documents</w:t>
      </w:r>
      <w:r>
        <w:rPr>
          <w:rFonts w:ascii="Times New Roman" w:eastAsia="Times New Roman" w:hAnsi="Times New Roman"/>
          <w:b/>
          <w:sz w:val="23"/>
        </w:rPr>
        <w:tab/>
        <w:t xml:space="preserve">             </w:t>
      </w:r>
      <w:r>
        <w:rPr>
          <w:rFonts w:ascii="Times New Roman" w:eastAsia="Times New Roman" w:hAnsi="Times New Roman"/>
          <w:sz w:val="23"/>
        </w:rPr>
        <w:t>the</w:t>
      </w:r>
      <w:r>
        <w:rPr>
          <w:rFonts w:ascii="Times New Roman" w:eastAsia="Times New Roman" w:hAnsi="Times New Roman"/>
          <w:sz w:val="23"/>
        </w:rPr>
        <w:tab/>
        <w:t>Purchaser may amend the Tender Documents by</w:t>
      </w:r>
    </w:p>
    <w:p w14:paraId="39ECC9FB" w14:textId="77777777" w:rsidR="001957B3" w:rsidRDefault="001957B3" w:rsidP="001957B3">
      <w:pPr>
        <w:tabs>
          <w:tab w:val="left" w:pos="2420"/>
          <w:tab w:val="left" w:pos="3200"/>
        </w:tabs>
        <w:spacing w:line="262" w:lineRule="exact"/>
        <w:ind w:left="160"/>
        <w:rPr>
          <w:rFonts w:ascii="Times New Roman" w:eastAsia="Times New Roman" w:hAnsi="Times New Roman"/>
          <w:sz w:val="23"/>
        </w:rPr>
      </w:pPr>
      <w:r>
        <w:rPr>
          <w:rFonts w:ascii="Times New Roman" w:eastAsia="Times New Roman" w:hAnsi="Times New Roman"/>
          <w:b/>
          <w:sz w:val="23"/>
        </w:rPr>
        <w:t xml:space="preserve">                                   </w:t>
      </w:r>
      <w:r>
        <w:rPr>
          <w:rFonts w:ascii="Times New Roman" w:eastAsia="Times New Roman" w:hAnsi="Times New Roman"/>
          <w:sz w:val="23"/>
        </w:rPr>
        <w:t xml:space="preserve">                  issuing Addenda.</w:t>
      </w:r>
    </w:p>
    <w:p w14:paraId="4C0D7E92" w14:textId="77777777" w:rsidR="001957B3" w:rsidRDefault="001957B3" w:rsidP="001957B3">
      <w:pPr>
        <w:tabs>
          <w:tab w:val="left" w:pos="2420"/>
          <w:tab w:val="left" w:pos="3200"/>
        </w:tabs>
        <w:spacing w:line="262" w:lineRule="exact"/>
        <w:ind w:left="160"/>
        <w:rPr>
          <w:rFonts w:ascii="Times New Roman" w:eastAsia="Times New Roman" w:hAnsi="Times New Roman"/>
          <w:sz w:val="23"/>
        </w:rPr>
      </w:pPr>
    </w:p>
    <w:p w14:paraId="3CBD7F74" w14:textId="77777777" w:rsidR="001957B3" w:rsidRDefault="001957B3" w:rsidP="001957B3">
      <w:pPr>
        <w:tabs>
          <w:tab w:val="left" w:pos="2420"/>
          <w:tab w:val="left" w:pos="3200"/>
        </w:tabs>
        <w:spacing w:line="0" w:lineRule="atLeast"/>
        <w:ind w:left="16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w w:val="99"/>
          <w:sz w:val="23"/>
        </w:rPr>
        <w:t>12.2</w:t>
      </w:r>
      <w:r>
        <w:rPr>
          <w:rFonts w:ascii="Times New Roman" w:eastAsia="Times New Roman" w:hAnsi="Times New Roman"/>
          <w:w w:val="99"/>
          <w:sz w:val="23"/>
        </w:rPr>
        <w:tab/>
      </w:r>
      <w:r>
        <w:rPr>
          <w:rFonts w:ascii="Times New Roman" w:eastAsia="Times New Roman" w:hAnsi="Times New Roman"/>
          <w:sz w:val="23"/>
        </w:rPr>
        <w:t>Any addendum thus issued shall be part of the  Tender</w:t>
      </w:r>
    </w:p>
    <w:p w14:paraId="4CCF6BDE" w14:textId="77777777" w:rsidR="001957B3" w:rsidRDefault="001957B3" w:rsidP="001957B3">
      <w:pPr>
        <w:spacing w:line="20" w:lineRule="exact"/>
        <w:rPr>
          <w:rFonts w:ascii="Times New Roman" w:eastAsia="Times New Roman" w:hAnsi="Times New Roman"/>
        </w:rPr>
      </w:pPr>
    </w:p>
    <w:p w14:paraId="4C69FE9C" w14:textId="77777777" w:rsidR="001957B3" w:rsidRDefault="001957B3" w:rsidP="001957B3">
      <w:pPr>
        <w:spacing w:line="243" w:lineRule="auto"/>
        <w:ind w:left="2780"/>
        <w:jc w:val="both"/>
        <w:rPr>
          <w:rFonts w:ascii="Times New Roman" w:eastAsia="Times New Roman" w:hAnsi="Times New Roman"/>
          <w:sz w:val="23"/>
        </w:rPr>
      </w:pPr>
      <w:r>
        <w:rPr>
          <w:rFonts w:ascii="Times New Roman" w:eastAsia="Times New Roman" w:hAnsi="Times New Roman"/>
          <w:sz w:val="23"/>
        </w:rPr>
        <w:t>Documents pursuant to ITT Sub-Clause 10.1 and shall be communicated in writing to all purchasers of the Tender Documents and will be binding on them. Tenderers are required to immediately acknowledge receipt of any such amendment, and it will be assumed that the information contained in the amendment will have been taken into account by the Tenderer in its tender.</w:t>
      </w:r>
    </w:p>
    <w:p w14:paraId="19599425" w14:textId="77777777" w:rsidR="001957B3" w:rsidRDefault="001957B3" w:rsidP="001957B3">
      <w:pPr>
        <w:spacing w:line="243" w:lineRule="auto"/>
        <w:ind w:left="2780"/>
        <w:jc w:val="both"/>
        <w:rPr>
          <w:rFonts w:ascii="Times New Roman" w:eastAsia="Times New Roman" w:hAnsi="Times New Roman"/>
          <w:sz w:val="23"/>
        </w:rPr>
      </w:pPr>
    </w:p>
    <w:p w14:paraId="1DC88A16" w14:textId="0A78117A" w:rsidR="001957B3" w:rsidRDefault="001957B3" w:rsidP="00A55344">
      <w:pPr>
        <w:spacing w:line="256" w:lineRule="auto"/>
        <w:ind w:left="2700" w:right="320"/>
        <w:jc w:val="both"/>
        <w:rPr>
          <w:rFonts w:ascii="Times New Roman" w:eastAsia="Times New Roman" w:hAnsi="Times New Roman"/>
          <w:sz w:val="23"/>
        </w:rPr>
        <w:sectPr w:rsidR="001957B3" w:rsidSect="001957B3">
          <w:type w:val="continuous"/>
          <w:pgSz w:w="11900" w:h="16841"/>
          <w:pgMar w:top="1415" w:right="1339" w:bottom="1440" w:left="1440" w:header="0" w:footer="0" w:gutter="0"/>
          <w:cols w:space="0" w:equalWidth="0">
            <w:col w:w="9120"/>
          </w:cols>
          <w:docGrid w:linePitch="360"/>
        </w:sectPr>
      </w:pPr>
      <w:r>
        <w:rPr>
          <w:rFonts w:ascii="Times New Roman" w:eastAsia="Times New Roman" w:hAnsi="Times New Roman"/>
        </w:rPr>
        <w:t xml:space="preserve">12.3 To give prospective Tenderers reasonable time in which to take the amendment into account in preparing their tenders, the Purchaser shall extend, at its discretion, the deadline for submission of tenders, </w:t>
      </w:r>
      <w:r w:rsidR="00A55344">
        <w:rPr>
          <w:rFonts w:ascii="Times New Roman" w:eastAsia="Times New Roman" w:hAnsi="Times New Roman"/>
          <w:sz w:val="23"/>
        </w:rPr>
        <w:t xml:space="preserve"> </w:t>
      </w:r>
      <w:r w:rsidR="00A55344">
        <w:rPr>
          <w:rFonts w:ascii="Times New Roman" w:eastAsia="Times New Roman" w:hAnsi="Times New Roman"/>
        </w:rPr>
        <w:t>in which case, the Purchaser will notify all Tenderers by cable confirmed in writing of the extended deadline</w:t>
      </w:r>
      <w:r w:rsidR="005F31C8">
        <w:rPr>
          <w:rFonts w:ascii="Times New Roman" w:eastAsia="Times New Roman" w:hAnsi="Times New Roman"/>
        </w:rPr>
        <w:t>.</w:t>
      </w:r>
    </w:p>
    <w:p w14:paraId="4D7EF207" w14:textId="77777777" w:rsidR="00A55344" w:rsidRPr="005F31C8" w:rsidRDefault="00A55344" w:rsidP="00A55344">
      <w:pPr>
        <w:rPr>
          <w:rFonts w:ascii="Times New Roman" w:eastAsia="Times New Roman" w:hAnsi="Times New Roman"/>
          <w:sz w:val="2"/>
          <w:szCs w:val="2"/>
        </w:rPr>
      </w:pPr>
    </w:p>
    <w:tbl>
      <w:tblPr>
        <w:tblW w:w="0" w:type="auto"/>
        <w:tblInd w:w="280" w:type="dxa"/>
        <w:tblLayout w:type="fixed"/>
        <w:tblCellMar>
          <w:left w:w="0" w:type="dxa"/>
          <w:right w:w="0" w:type="dxa"/>
        </w:tblCellMar>
        <w:tblLook w:val="0000" w:firstRow="0" w:lastRow="0" w:firstColumn="0" w:lastColumn="0" w:noHBand="0" w:noVBand="0"/>
      </w:tblPr>
      <w:tblGrid>
        <w:gridCol w:w="5640"/>
        <w:gridCol w:w="3180"/>
      </w:tblGrid>
      <w:tr w:rsidR="001957B3" w14:paraId="46E56890" w14:textId="77777777" w:rsidTr="006C01B0">
        <w:trPr>
          <w:trHeight w:val="218"/>
        </w:trPr>
        <w:tc>
          <w:tcPr>
            <w:tcW w:w="5640" w:type="dxa"/>
            <w:vAlign w:val="bottom"/>
          </w:tcPr>
          <w:p w14:paraId="545D48E3" w14:textId="77777777" w:rsidR="001957B3" w:rsidRDefault="001957B3" w:rsidP="006C01B0">
            <w:pPr>
              <w:spacing w:line="0" w:lineRule="atLeast"/>
              <w:ind w:left="20"/>
              <w:rPr>
                <w:rFonts w:ascii="Times New Roman" w:eastAsia="Times New Roman" w:hAnsi="Times New Roman"/>
                <w:sz w:val="19"/>
              </w:rPr>
            </w:pPr>
            <w:bookmarkStart w:id="9" w:name="page19"/>
            <w:bookmarkEnd w:id="9"/>
            <w:r>
              <w:rPr>
                <w:rFonts w:ascii="Times New Roman" w:eastAsia="Times New Roman" w:hAnsi="Times New Roman"/>
                <w:sz w:val="19"/>
              </w:rPr>
              <w:t>Section I. Instructions to Tenderers</w:t>
            </w:r>
          </w:p>
        </w:tc>
        <w:tc>
          <w:tcPr>
            <w:tcW w:w="3180" w:type="dxa"/>
            <w:vAlign w:val="bottom"/>
          </w:tcPr>
          <w:p w14:paraId="19C21D29" w14:textId="77777777" w:rsidR="001957B3" w:rsidRDefault="001957B3" w:rsidP="006C01B0">
            <w:pPr>
              <w:spacing w:line="0" w:lineRule="atLeast"/>
              <w:jc w:val="right"/>
              <w:rPr>
                <w:rFonts w:ascii="Times New Roman" w:eastAsia="Times New Roman" w:hAnsi="Times New Roman"/>
                <w:sz w:val="19"/>
              </w:rPr>
            </w:pPr>
            <w:r>
              <w:rPr>
                <w:rFonts w:ascii="Times New Roman" w:eastAsia="Times New Roman" w:hAnsi="Times New Roman"/>
                <w:sz w:val="19"/>
              </w:rPr>
              <w:t>15</w:t>
            </w:r>
          </w:p>
        </w:tc>
      </w:tr>
      <w:tr w:rsidR="001957B3" w14:paraId="5EA56DEB" w14:textId="77777777" w:rsidTr="006C01B0">
        <w:trPr>
          <w:trHeight w:val="27"/>
        </w:trPr>
        <w:tc>
          <w:tcPr>
            <w:tcW w:w="5640" w:type="dxa"/>
            <w:tcBorders>
              <w:bottom w:val="single" w:sz="8" w:space="0" w:color="auto"/>
            </w:tcBorders>
            <w:vAlign w:val="bottom"/>
          </w:tcPr>
          <w:p w14:paraId="69E93EC4" w14:textId="77777777" w:rsidR="001957B3" w:rsidRDefault="001957B3" w:rsidP="006C01B0">
            <w:pPr>
              <w:spacing w:line="0" w:lineRule="atLeast"/>
              <w:rPr>
                <w:rFonts w:ascii="Times New Roman" w:eastAsia="Times New Roman" w:hAnsi="Times New Roman"/>
                <w:sz w:val="2"/>
              </w:rPr>
            </w:pPr>
          </w:p>
        </w:tc>
        <w:tc>
          <w:tcPr>
            <w:tcW w:w="3180" w:type="dxa"/>
            <w:tcBorders>
              <w:bottom w:val="single" w:sz="8" w:space="0" w:color="auto"/>
            </w:tcBorders>
            <w:vAlign w:val="bottom"/>
          </w:tcPr>
          <w:p w14:paraId="3419D8F8" w14:textId="77777777" w:rsidR="001957B3" w:rsidRDefault="001957B3" w:rsidP="006C01B0">
            <w:pPr>
              <w:spacing w:line="0" w:lineRule="atLeast"/>
              <w:rPr>
                <w:rFonts w:ascii="Times New Roman" w:eastAsia="Times New Roman" w:hAnsi="Times New Roman"/>
                <w:sz w:val="2"/>
              </w:rPr>
            </w:pPr>
          </w:p>
        </w:tc>
      </w:tr>
    </w:tbl>
    <w:p w14:paraId="0B76C9AF" w14:textId="77777777" w:rsidR="001957B3" w:rsidRPr="005F31C8" w:rsidRDefault="001957B3" w:rsidP="001957B3">
      <w:pPr>
        <w:spacing w:line="200" w:lineRule="exact"/>
        <w:rPr>
          <w:rFonts w:ascii="Times New Roman" w:eastAsia="Times New Roman" w:hAnsi="Times New Roman"/>
          <w:sz w:val="12"/>
          <w:szCs w:val="12"/>
        </w:rPr>
      </w:pPr>
    </w:p>
    <w:p w14:paraId="002E53D2" w14:textId="77777777" w:rsidR="001957B3" w:rsidRPr="005F31C8" w:rsidRDefault="001957B3" w:rsidP="001957B3">
      <w:pPr>
        <w:spacing w:line="291" w:lineRule="exact"/>
        <w:rPr>
          <w:rFonts w:ascii="Times New Roman" w:eastAsia="Times New Roman" w:hAnsi="Times New Roman"/>
          <w:sz w:val="6"/>
          <w:szCs w:val="6"/>
        </w:rPr>
      </w:pPr>
    </w:p>
    <w:p w14:paraId="0C5255C4" w14:textId="77777777" w:rsidR="001957B3" w:rsidRDefault="001957B3" w:rsidP="001957B3">
      <w:pPr>
        <w:tabs>
          <w:tab w:val="left" w:pos="3200"/>
        </w:tabs>
        <w:spacing w:line="0" w:lineRule="atLeast"/>
        <w:ind w:left="160"/>
        <w:rPr>
          <w:rFonts w:ascii="Times New Roman" w:eastAsia="Times New Roman" w:hAnsi="Times New Roman"/>
          <w:b/>
          <w:sz w:val="24"/>
        </w:rPr>
      </w:pPr>
      <w:r>
        <w:rPr>
          <w:rFonts w:ascii="Times New Roman" w:eastAsia="Times New Roman" w:hAnsi="Times New Roman"/>
          <w:b/>
          <w:sz w:val="31"/>
        </w:rPr>
        <w:t>C.</w:t>
      </w:r>
      <w:r>
        <w:rPr>
          <w:rFonts w:ascii="Times New Roman" w:eastAsia="Times New Roman" w:hAnsi="Times New Roman"/>
        </w:rPr>
        <w:tab/>
      </w:r>
      <w:r>
        <w:rPr>
          <w:rFonts w:ascii="Times New Roman" w:eastAsia="Times New Roman" w:hAnsi="Times New Roman"/>
          <w:b/>
          <w:sz w:val="31"/>
        </w:rPr>
        <w:t>P</w:t>
      </w:r>
      <w:r>
        <w:rPr>
          <w:rFonts w:ascii="Times New Roman" w:eastAsia="Times New Roman" w:hAnsi="Times New Roman"/>
          <w:b/>
          <w:sz w:val="24"/>
        </w:rPr>
        <w:t>REPARATION OF</w:t>
      </w:r>
      <w:r>
        <w:rPr>
          <w:rFonts w:ascii="Times New Roman" w:eastAsia="Times New Roman" w:hAnsi="Times New Roman"/>
          <w:b/>
          <w:sz w:val="31"/>
        </w:rPr>
        <w:t xml:space="preserve"> T</w:t>
      </w:r>
      <w:r>
        <w:rPr>
          <w:rFonts w:ascii="Times New Roman" w:eastAsia="Times New Roman" w:hAnsi="Times New Roman"/>
          <w:b/>
          <w:sz w:val="24"/>
        </w:rPr>
        <w:t>ENDERS</w:t>
      </w:r>
    </w:p>
    <w:p w14:paraId="4DB0F5B4" w14:textId="77777777" w:rsidR="001957B3" w:rsidRDefault="001957B3" w:rsidP="001957B3">
      <w:pPr>
        <w:spacing w:line="20" w:lineRule="exact"/>
        <w:rPr>
          <w:rFonts w:ascii="Times New Roman" w:eastAsia="Times New Roman" w:hAnsi="Times New Roman"/>
        </w:rPr>
      </w:pPr>
      <w:r>
        <w:rPr>
          <w:rFonts w:ascii="Times New Roman" w:eastAsia="Times New Roman" w:hAnsi="Times New Roman"/>
          <w:b/>
          <w:noProof/>
          <w:sz w:val="24"/>
        </w:rPr>
        <mc:AlternateContent>
          <mc:Choice Requires="wps">
            <w:drawing>
              <wp:anchor distT="0" distB="0" distL="114300" distR="114300" simplePos="0" relativeHeight="251674624" behindDoc="1" locked="0" layoutInCell="1" allowOverlap="1" wp14:anchorId="7FDDCACC" wp14:editId="7ABA0086">
                <wp:simplePos x="0" y="0"/>
                <wp:positionH relativeFrom="column">
                  <wp:posOffset>178435</wp:posOffset>
                </wp:positionH>
                <wp:positionV relativeFrom="paragraph">
                  <wp:posOffset>20955</wp:posOffset>
                </wp:positionV>
                <wp:extent cx="5595620" cy="0"/>
                <wp:effectExtent l="26035" t="22860" r="26670" b="2476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562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D5426" id="Straight Connector 51"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5pt,1.65pt" to="454.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" strokeweight="3pt"/>
            </w:pict>
          </mc:Fallback>
        </mc:AlternateContent>
      </w:r>
    </w:p>
    <w:p w14:paraId="18CED6C5" w14:textId="77777777" w:rsidR="001957B3" w:rsidRDefault="001957B3" w:rsidP="001957B3">
      <w:pPr>
        <w:spacing w:line="20" w:lineRule="exact"/>
        <w:rPr>
          <w:rFonts w:ascii="Times New Roman" w:eastAsia="Times New Roman" w:hAnsi="Times New Roman"/>
        </w:rPr>
        <w:sectPr w:rsidR="001957B3" w:rsidSect="001957B3">
          <w:pgSz w:w="11900" w:h="16841"/>
          <w:pgMar w:top="1415" w:right="1339" w:bottom="1440" w:left="1440" w:header="0" w:footer="0" w:gutter="0"/>
          <w:cols w:space="0" w:equalWidth="0">
            <w:col w:w="9120"/>
          </w:cols>
          <w:docGrid w:linePitch="360"/>
        </w:sectPr>
      </w:pPr>
    </w:p>
    <w:p w14:paraId="52120CB2" w14:textId="77777777" w:rsidR="001957B3" w:rsidRPr="00A55344" w:rsidRDefault="001957B3" w:rsidP="001957B3">
      <w:pPr>
        <w:spacing w:line="309" w:lineRule="exact"/>
        <w:rPr>
          <w:rFonts w:ascii="Times New Roman" w:eastAsia="Times New Roman" w:hAnsi="Times New Roman"/>
          <w:sz w:val="10"/>
          <w:szCs w:val="10"/>
        </w:rPr>
      </w:pPr>
    </w:p>
    <w:p w14:paraId="197DED4C" w14:textId="77777777" w:rsidR="001957B3" w:rsidRDefault="001957B3">
      <w:pPr>
        <w:numPr>
          <w:ilvl w:val="0"/>
          <w:numId w:val="114"/>
        </w:numPr>
        <w:tabs>
          <w:tab w:val="left" w:pos="675"/>
        </w:tabs>
        <w:spacing w:after="0" w:line="238" w:lineRule="auto"/>
        <w:ind w:right="160"/>
        <w:rPr>
          <w:rFonts w:ascii="Times New Roman" w:eastAsia="Times New Roman" w:hAnsi="Times New Roman"/>
          <w:b/>
          <w:sz w:val="23"/>
        </w:rPr>
      </w:pPr>
      <w:r>
        <w:rPr>
          <w:rFonts w:ascii="Times New Roman" w:eastAsia="Times New Roman" w:hAnsi="Times New Roman"/>
          <w:b/>
          <w:sz w:val="23"/>
        </w:rPr>
        <w:t>Language of Tender</w:t>
      </w:r>
    </w:p>
    <w:p w14:paraId="0F052DEA" w14:textId="77777777" w:rsidR="001957B3" w:rsidRDefault="001957B3" w:rsidP="001957B3">
      <w:pPr>
        <w:spacing w:line="200" w:lineRule="exact"/>
        <w:rPr>
          <w:rFonts w:ascii="Times New Roman" w:eastAsia="Times New Roman" w:hAnsi="Times New Roman"/>
        </w:rPr>
      </w:pPr>
    </w:p>
    <w:p w14:paraId="54BF316A" w14:textId="77777777" w:rsidR="001957B3" w:rsidRDefault="001957B3" w:rsidP="001957B3">
      <w:pPr>
        <w:spacing w:line="200" w:lineRule="exact"/>
        <w:rPr>
          <w:rFonts w:ascii="Times New Roman" w:eastAsia="Times New Roman" w:hAnsi="Times New Roman"/>
        </w:rPr>
      </w:pPr>
    </w:p>
    <w:p w14:paraId="45D78D51" w14:textId="77777777" w:rsidR="001957B3" w:rsidRDefault="001957B3" w:rsidP="001957B3">
      <w:pPr>
        <w:spacing w:line="200" w:lineRule="exact"/>
        <w:rPr>
          <w:rFonts w:ascii="Times New Roman" w:eastAsia="Times New Roman" w:hAnsi="Times New Roman"/>
        </w:rPr>
      </w:pPr>
    </w:p>
    <w:p w14:paraId="79554625" w14:textId="77777777" w:rsidR="001957B3" w:rsidRDefault="001957B3" w:rsidP="001957B3">
      <w:pPr>
        <w:spacing w:line="200" w:lineRule="exact"/>
        <w:rPr>
          <w:rFonts w:ascii="Times New Roman" w:eastAsia="Times New Roman" w:hAnsi="Times New Roman"/>
        </w:rPr>
      </w:pPr>
    </w:p>
    <w:p w14:paraId="577104F5" w14:textId="77777777" w:rsidR="001957B3" w:rsidRDefault="001957B3" w:rsidP="001957B3">
      <w:pPr>
        <w:spacing w:line="200" w:lineRule="exact"/>
        <w:rPr>
          <w:rFonts w:ascii="Times New Roman" w:eastAsia="Times New Roman" w:hAnsi="Times New Roman"/>
        </w:rPr>
      </w:pPr>
    </w:p>
    <w:p w14:paraId="25D80D3D" w14:textId="77777777" w:rsidR="001957B3" w:rsidRDefault="001957B3" w:rsidP="001957B3">
      <w:pPr>
        <w:spacing w:line="200" w:lineRule="exact"/>
        <w:rPr>
          <w:rFonts w:ascii="Times New Roman" w:eastAsia="Times New Roman" w:hAnsi="Times New Roman"/>
        </w:rPr>
      </w:pPr>
    </w:p>
    <w:p w14:paraId="6C8095A7" w14:textId="77777777" w:rsidR="001957B3" w:rsidRDefault="001957B3" w:rsidP="001957B3">
      <w:pPr>
        <w:spacing w:line="200" w:lineRule="exact"/>
        <w:rPr>
          <w:rFonts w:ascii="Times New Roman" w:eastAsia="Times New Roman" w:hAnsi="Times New Roman"/>
        </w:rPr>
      </w:pPr>
    </w:p>
    <w:p w14:paraId="1BFA2639" w14:textId="77777777" w:rsidR="001957B3" w:rsidRPr="005F31C8" w:rsidRDefault="001957B3" w:rsidP="001957B3">
      <w:pPr>
        <w:spacing w:line="200" w:lineRule="exact"/>
        <w:rPr>
          <w:rFonts w:ascii="Times New Roman" w:eastAsia="Times New Roman" w:hAnsi="Times New Roman"/>
          <w:sz w:val="2"/>
          <w:szCs w:val="2"/>
        </w:rPr>
      </w:pPr>
    </w:p>
    <w:p w14:paraId="66992A9A" w14:textId="77777777" w:rsidR="001957B3" w:rsidRDefault="001957B3" w:rsidP="001957B3">
      <w:pPr>
        <w:spacing w:line="200" w:lineRule="exact"/>
        <w:rPr>
          <w:rFonts w:ascii="Times New Roman" w:eastAsia="Times New Roman" w:hAnsi="Times New Roman"/>
        </w:rPr>
      </w:pPr>
    </w:p>
    <w:p w14:paraId="1D04443E" w14:textId="77777777" w:rsidR="001957B3" w:rsidRDefault="001957B3" w:rsidP="001957B3">
      <w:pPr>
        <w:spacing w:line="323" w:lineRule="exact"/>
        <w:rPr>
          <w:rFonts w:ascii="Times New Roman" w:eastAsia="Times New Roman" w:hAnsi="Times New Roman"/>
        </w:rPr>
      </w:pPr>
    </w:p>
    <w:p w14:paraId="47BAC063" w14:textId="77777777" w:rsidR="001957B3" w:rsidRDefault="001957B3">
      <w:pPr>
        <w:numPr>
          <w:ilvl w:val="0"/>
          <w:numId w:val="115"/>
        </w:numPr>
        <w:tabs>
          <w:tab w:val="left" w:pos="508"/>
        </w:tabs>
        <w:spacing w:after="0" w:line="241" w:lineRule="auto"/>
        <w:ind w:right="300"/>
        <w:rPr>
          <w:rFonts w:ascii="Times New Roman" w:eastAsia="Times New Roman" w:hAnsi="Times New Roman"/>
          <w:b/>
          <w:sz w:val="23"/>
        </w:rPr>
      </w:pPr>
      <w:r>
        <w:rPr>
          <w:rFonts w:ascii="Times New Roman" w:eastAsia="Times New Roman" w:hAnsi="Times New Roman"/>
          <w:b/>
          <w:sz w:val="23"/>
        </w:rPr>
        <w:t>Documents Constituting the Tender</w:t>
      </w:r>
    </w:p>
    <w:p w14:paraId="627362D7" w14:textId="7EDC0F3C" w:rsidR="001957B3" w:rsidRPr="00A55344" w:rsidRDefault="001957B3" w:rsidP="001957B3">
      <w:pPr>
        <w:spacing w:line="302" w:lineRule="exact"/>
        <w:rPr>
          <w:rFonts w:ascii="Times New Roman" w:eastAsia="Times New Roman" w:hAnsi="Times New Roman"/>
          <w:sz w:val="7"/>
          <w:szCs w:val="6"/>
        </w:rPr>
      </w:pPr>
      <w:r>
        <w:rPr>
          <w:rFonts w:ascii="Times New Roman" w:eastAsia="Times New Roman" w:hAnsi="Times New Roman"/>
          <w:b/>
          <w:sz w:val="23"/>
        </w:rPr>
        <w:br w:type="column"/>
      </w:r>
    </w:p>
    <w:p w14:paraId="7FA3B9E1" w14:textId="77777777" w:rsidR="001957B3" w:rsidRDefault="001957B3" w:rsidP="001957B3">
      <w:pPr>
        <w:spacing w:line="244" w:lineRule="auto"/>
        <w:jc w:val="both"/>
        <w:rPr>
          <w:rFonts w:ascii="Times New Roman" w:eastAsia="Times New Roman" w:hAnsi="Times New Roman"/>
          <w:sz w:val="23"/>
        </w:rPr>
      </w:pPr>
      <w:r>
        <w:rPr>
          <w:rFonts w:ascii="Times New Roman" w:eastAsia="Times New Roman" w:hAnsi="Times New Roman"/>
          <w:sz w:val="23"/>
        </w:rPr>
        <w:t>13.1 The tender, as well as all correspondence and documents relating to the tender exchanged by the Tenderer and the Purchaser, shall be written in the English language. Supporting documents and printed literature furnished by the Tenderer may be in another language provided they are accompanied by an accurate translation of the relevant passages in English</w:t>
      </w:r>
      <w:r>
        <w:rPr>
          <w:rFonts w:ascii="Times New Roman" w:eastAsia="Times New Roman" w:hAnsi="Times New Roman"/>
          <w:b/>
          <w:sz w:val="23"/>
        </w:rPr>
        <w:t>,</w:t>
      </w:r>
      <w:r>
        <w:rPr>
          <w:rFonts w:ascii="Times New Roman" w:eastAsia="Times New Roman" w:hAnsi="Times New Roman"/>
          <w:sz w:val="23"/>
        </w:rPr>
        <w:t xml:space="preserve"> in which case, for purposes of interpretation of the Tender, the English translation shall govern.</w:t>
      </w:r>
    </w:p>
    <w:p w14:paraId="471EDC88" w14:textId="77777777" w:rsidR="001957B3" w:rsidRPr="00A55344" w:rsidRDefault="001957B3" w:rsidP="001957B3">
      <w:pPr>
        <w:spacing w:line="214" w:lineRule="exact"/>
        <w:rPr>
          <w:rFonts w:ascii="Times New Roman" w:eastAsia="Times New Roman" w:hAnsi="Times New Roman"/>
          <w:sz w:val="8"/>
          <w:szCs w:val="8"/>
        </w:rPr>
      </w:pPr>
    </w:p>
    <w:p w14:paraId="05FF278D" w14:textId="77777777" w:rsidR="001957B3" w:rsidRDefault="001957B3" w:rsidP="001957B3">
      <w:pPr>
        <w:spacing w:line="237" w:lineRule="auto"/>
        <w:ind w:right="20"/>
        <w:jc w:val="both"/>
        <w:rPr>
          <w:rFonts w:ascii="Times New Roman" w:eastAsia="Times New Roman" w:hAnsi="Times New Roman"/>
          <w:sz w:val="23"/>
        </w:rPr>
      </w:pPr>
      <w:r>
        <w:rPr>
          <w:rFonts w:ascii="Times New Roman" w:eastAsia="Times New Roman" w:hAnsi="Times New Roman"/>
          <w:sz w:val="23"/>
        </w:rPr>
        <w:t>14.1 The tender submitted by the Tenderer shall comprise the following:</w:t>
      </w:r>
    </w:p>
    <w:p w14:paraId="289CED0B" w14:textId="77777777" w:rsidR="001957B3" w:rsidRPr="005F31C8" w:rsidRDefault="001957B3" w:rsidP="001957B3">
      <w:pPr>
        <w:spacing w:line="296" w:lineRule="exact"/>
        <w:rPr>
          <w:rFonts w:ascii="Times New Roman" w:eastAsia="Times New Roman" w:hAnsi="Times New Roman"/>
          <w:sz w:val="2"/>
          <w:szCs w:val="2"/>
        </w:rPr>
      </w:pPr>
    </w:p>
    <w:p w14:paraId="273E87E7" w14:textId="77777777" w:rsidR="001957B3" w:rsidRDefault="001957B3" w:rsidP="001957B3">
      <w:pPr>
        <w:spacing w:line="237" w:lineRule="auto"/>
        <w:ind w:right="20"/>
        <w:jc w:val="both"/>
        <w:rPr>
          <w:rFonts w:ascii="Times New Roman" w:eastAsia="Times New Roman" w:hAnsi="Times New Roman"/>
          <w:sz w:val="23"/>
        </w:rPr>
      </w:pPr>
      <w:r>
        <w:rPr>
          <w:rFonts w:ascii="Times New Roman" w:eastAsia="Times New Roman" w:hAnsi="Times New Roman"/>
          <w:sz w:val="23"/>
        </w:rPr>
        <w:t>(a) duly filled-in Form of Tender and Price Schedule, in accordance with the forms indicated in Section VIII;</w:t>
      </w:r>
    </w:p>
    <w:p w14:paraId="24F078A5" w14:textId="77777777" w:rsidR="001957B3" w:rsidRPr="00A55344" w:rsidRDefault="001957B3" w:rsidP="001957B3">
      <w:pPr>
        <w:spacing w:line="214" w:lineRule="exact"/>
        <w:rPr>
          <w:rFonts w:ascii="Times New Roman" w:eastAsia="Times New Roman" w:hAnsi="Times New Roman"/>
          <w:sz w:val="14"/>
          <w:szCs w:val="14"/>
        </w:rPr>
      </w:pPr>
    </w:p>
    <w:p w14:paraId="38510F9C" w14:textId="77777777" w:rsidR="001957B3" w:rsidRDefault="001957B3">
      <w:pPr>
        <w:numPr>
          <w:ilvl w:val="0"/>
          <w:numId w:val="116"/>
        </w:numPr>
        <w:tabs>
          <w:tab w:val="left" w:pos="305"/>
        </w:tabs>
        <w:spacing w:after="0" w:line="237" w:lineRule="auto"/>
        <w:ind w:right="20"/>
        <w:rPr>
          <w:rFonts w:ascii="Times New Roman" w:eastAsia="Times New Roman" w:hAnsi="Times New Roman"/>
          <w:sz w:val="23"/>
        </w:rPr>
      </w:pPr>
      <w:r>
        <w:rPr>
          <w:rFonts w:ascii="Times New Roman" w:eastAsia="Times New Roman" w:hAnsi="Times New Roman"/>
          <w:sz w:val="23"/>
        </w:rPr>
        <w:t>original form of tender security in accordance with the provisions of ITT Sub-Clause 19 (Tender Security);</w:t>
      </w:r>
    </w:p>
    <w:p w14:paraId="18D099F5" w14:textId="77777777" w:rsidR="001957B3" w:rsidRPr="00A55344" w:rsidRDefault="001957B3" w:rsidP="001957B3">
      <w:pPr>
        <w:spacing w:line="204" w:lineRule="exact"/>
        <w:rPr>
          <w:rFonts w:ascii="Times New Roman" w:eastAsia="Times New Roman" w:hAnsi="Times New Roman"/>
          <w:sz w:val="13"/>
          <w:szCs w:val="12"/>
        </w:rPr>
      </w:pPr>
    </w:p>
    <w:p w14:paraId="15AF0E05" w14:textId="47718C54" w:rsidR="001957B3" w:rsidRDefault="001957B3">
      <w:pPr>
        <w:numPr>
          <w:ilvl w:val="0"/>
          <w:numId w:val="116"/>
        </w:numPr>
        <w:tabs>
          <w:tab w:val="left" w:pos="320"/>
        </w:tabs>
        <w:spacing w:after="0" w:line="0" w:lineRule="atLeast"/>
        <w:rPr>
          <w:rFonts w:ascii="Times New Roman" w:eastAsia="Times New Roman" w:hAnsi="Times New Roman"/>
          <w:sz w:val="23"/>
        </w:rPr>
      </w:pPr>
      <w:r>
        <w:rPr>
          <w:rFonts w:ascii="Times New Roman" w:eastAsia="Times New Roman" w:hAnsi="Times New Roman"/>
          <w:sz w:val="23"/>
        </w:rPr>
        <w:t xml:space="preserve">alternative offers, </w:t>
      </w:r>
      <w:r w:rsidR="00A55344">
        <w:rPr>
          <w:rFonts w:ascii="Times New Roman" w:eastAsia="Times New Roman" w:hAnsi="Times New Roman"/>
          <w:sz w:val="23"/>
        </w:rPr>
        <w:t>at the</w:t>
      </w:r>
      <w:r>
        <w:rPr>
          <w:rFonts w:ascii="Times New Roman" w:eastAsia="Times New Roman" w:hAnsi="Times New Roman"/>
          <w:sz w:val="23"/>
        </w:rPr>
        <w:t xml:space="preserve">  Tenderer’s  option</w:t>
      </w:r>
      <w:r w:rsidR="00A55344">
        <w:rPr>
          <w:rFonts w:ascii="Times New Roman" w:eastAsia="Times New Roman" w:hAnsi="Times New Roman"/>
          <w:sz w:val="23"/>
        </w:rPr>
        <w:t>, when</w:t>
      </w:r>
      <w:r>
        <w:rPr>
          <w:rFonts w:ascii="Times New Roman" w:eastAsia="Times New Roman" w:hAnsi="Times New Roman"/>
          <w:sz w:val="23"/>
        </w:rPr>
        <w:t xml:space="preserve"> permitted;</w:t>
      </w:r>
    </w:p>
    <w:p w14:paraId="77B98A43" w14:textId="77777777" w:rsidR="001957B3" w:rsidRPr="00A55344" w:rsidRDefault="001957B3" w:rsidP="001957B3">
      <w:pPr>
        <w:spacing w:line="211" w:lineRule="exact"/>
        <w:rPr>
          <w:rFonts w:ascii="Times New Roman" w:eastAsia="Times New Roman" w:hAnsi="Times New Roman"/>
          <w:sz w:val="15"/>
          <w:szCs w:val="14"/>
        </w:rPr>
      </w:pPr>
    </w:p>
    <w:p w14:paraId="23FA323D" w14:textId="765718D0" w:rsidR="001957B3" w:rsidRDefault="001957B3">
      <w:pPr>
        <w:numPr>
          <w:ilvl w:val="0"/>
          <w:numId w:val="116"/>
        </w:numPr>
        <w:tabs>
          <w:tab w:val="left" w:pos="407"/>
        </w:tabs>
        <w:spacing w:after="0" w:line="0" w:lineRule="atLeast"/>
        <w:jc w:val="both"/>
        <w:rPr>
          <w:rFonts w:ascii="Times New Roman" w:eastAsia="Times New Roman" w:hAnsi="Times New Roman"/>
          <w:sz w:val="23"/>
        </w:rPr>
      </w:pPr>
      <w:r>
        <w:rPr>
          <w:rFonts w:ascii="Times New Roman" w:eastAsia="Times New Roman" w:hAnsi="Times New Roman"/>
          <w:sz w:val="23"/>
        </w:rPr>
        <w:t xml:space="preserve">a power of attorney, duly </w:t>
      </w:r>
      <w:r w:rsidR="00A55344">
        <w:rPr>
          <w:rFonts w:ascii="Times New Roman" w:eastAsia="Times New Roman" w:hAnsi="Times New Roman"/>
          <w:sz w:val="23"/>
        </w:rPr>
        <w:t>authorized</w:t>
      </w:r>
      <w:r>
        <w:rPr>
          <w:rFonts w:ascii="Times New Roman" w:eastAsia="Times New Roman" w:hAnsi="Times New Roman"/>
          <w:sz w:val="23"/>
        </w:rPr>
        <w:t xml:space="preserve"> by a Notary Public indicating that the person(s) signing the tender have the authority to sign the tender and thus the tender is binding upon the Tenderer;</w:t>
      </w:r>
    </w:p>
    <w:p w14:paraId="5066186A" w14:textId="77777777" w:rsidR="001957B3" w:rsidRPr="00A55344" w:rsidRDefault="001957B3" w:rsidP="001957B3">
      <w:pPr>
        <w:spacing w:line="215" w:lineRule="exact"/>
        <w:rPr>
          <w:rFonts w:ascii="Times New Roman" w:eastAsia="Times New Roman" w:hAnsi="Times New Roman"/>
          <w:sz w:val="20"/>
          <w:szCs w:val="20"/>
        </w:rPr>
      </w:pPr>
    </w:p>
    <w:p w14:paraId="77C37492" w14:textId="77777777" w:rsidR="001957B3" w:rsidRDefault="001957B3" w:rsidP="001957B3">
      <w:pPr>
        <w:spacing w:line="243" w:lineRule="auto"/>
        <w:jc w:val="both"/>
        <w:rPr>
          <w:rFonts w:ascii="Times New Roman" w:eastAsia="Times New Roman" w:hAnsi="Times New Roman"/>
          <w:sz w:val="23"/>
        </w:rPr>
      </w:pPr>
      <w:r>
        <w:rPr>
          <w:rFonts w:ascii="Times New Roman" w:eastAsia="Times New Roman" w:hAnsi="Times New Roman"/>
          <w:sz w:val="23"/>
        </w:rPr>
        <w:t>(e) in the absence of prequalification, documentary evidence in accordance with ITT Sub-Clause 4.4 establishing to the Purchaser’s satisfaction the Tenderer’s eligibility to tender including but not limited to documentary evidence that the Tenderer is legally incorporated in a territory of an eligible source country as defined under ITT Clause 4;</w:t>
      </w:r>
    </w:p>
    <w:p w14:paraId="205BEB9E" w14:textId="77777777" w:rsidR="001957B3" w:rsidRPr="005F31C8" w:rsidRDefault="001957B3" w:rsidP="001957B3">
      <w:pPr>
        <w:spacing w:line="177" w:lineRule="exact"/>
        <w:rPr>
          <w:rFonts w:ascii="Times New Roman" w:eastAsia="Times New Roman" w:hAnsi="Times New Roman"/>
          <w:sz w:val="2"/>
          <w:szCs w:val="2"/>
        </w:rPr>
      </w:pPr>
    </w:p>
    <w:p w14:paraId="016AD981" w14:textId="77777777" w:rsidR="001957B3" w:rsidRDefault="001957B3">
      <w:pPr>
        <w:numPr>
          <w:ilvl w:val="0"/>
          <w:numId w:val="117"/>
        </w:numPr>
        <w:tabs>
          <w:tab w:val="left" w:pos="377"/>
        </w:tabs>
        <w:spacing w:after="0" w:line="243" w:lineRule="auto"/>
        <w:jc w:val="both"/>
        <w:rPr>
          <w:rFonts w:ascii="Times New Roman" w:eastAsia="Times New Roman" w:hAnsi="Times New Roman"/>
          <w:sz w:val="23"/>
        </w:rPr>
      </w:pPr>
      <w:r>
        <w:rPr>
          <w:rFonts w:ascii="Times New Roman" w:eastAsia="Times New Roman" w:hAnsi="Times New Roman"/>
          <w:sz w:val="23"/>
        </w:rPr>
        <w:t>documentary evidence establishing to the Purchaser’s satisfaction, and in accordance with ITT Clause 6 that the Goods and ancillary services to be supplied by the Tenderer are eligible Goods and Services, pursuant to ITT Clause 5, and that they conform to the Tender Documents;</w:t>
      </w:r>
    </w:p>
    <w:p w14:paraId="1C7F0A5C" w14:textId="70069CE6" w:rsidR="001957B3" w:rsidRDefault="00A55344" w:rsidP="005F31C8">
      <w:pPr>
        <w:spacing w:line="0" w:lineRule="atLeast"/>
        <w:jc w:val="both"/>
        <w:rPr>
          <w:rFonts w:ascii="Times New Roman" w:eastAsia="Times New Roman" w:hAnsi="Times New Roman"/>
          <w:sz w:val="23"/>
        </w:rPr>
      </w:pPr>
      <w:r>
        <w:rPr>
          <w:rFonts w:ascii="Times New Roman" w:eastAsia="Times New Roman" w:hAnsi="Times New Roman"/>
          <w:sz w:val="23"/>
        </w:rPr>
        <w:lastRenderedPageBreak/>
        <w:t xml:space="preserve">                                                            </w:t>
      </w:r>
      <w:r w:rsidR="005F31C8">
        <w:rPr>
          <w:rFonts w:ascii="Times New Roman" w:eastAsia="Times New Roman" w:hAnsi="Times New Roman"/>
          <w:sz w:val="23"/>
        </w:rPr>
        <w:t xml:space="preserve">                       </w:t>
      </w:r>
      <w:r w:rsidR="001957B3">
        <w:rPr>
          <w:rFonts w:ascii="Times New Roman" w:eastAsia="Times New Roman" w:hAnsi="Times New Roman"/>
          <w:sz w:val="23"/>
        </w:rPr>
        <w:t>(g) documentary evidence establishing to the Purchaser’s</w:t>
      </w:r>
    </w:p>
    <w:p w14:paraId="50BD2BEF" w14:textId="77777777" w:rsidR="001957B3" w:rsidRDefault="001957B3" w:rsidP="001957B3">
      <w:pPr>
        <w:spacing w:line="0" w:lineRule="atLeast"/>
        <w:rPr>
          <w:rFonts w:ascii="Times New Roman" w:eastAsia="Times New Roman" w:hAnsi="Times New Roman"/>
          <w:sz w:val="23"/>
        </w:rPr>
        <w:sectPr w:rsidR="001957B3" w:rsidSect="001957B3">
          <w:type w:val="continuous"/>
          <w:pgSz w:w="11900" w:h="16841"/>
          <w:pgMar w:top="1415" w:right="1339" w:bottom="1440" w:left="1440" w:header="0" w:footer="0" w:gutter="0"/>
          <w:cols w:num="2" w:space="0" w:equalWidth="0">
            <w:col w:w="2060" w:space="720"/>
            <w:col w:w="6340"/>
          </w:cols>
          <w:docGrid w:linePitch="360"/>
        </w:sectPr>
      </w:pPr>
    </w:p>
    <w:tbl>
      <w:tblPr>
        <w:tblW w:w="0" w:type="auto"/>
        <w:tblInd w:w="460" w:type="dxa"/>
        <w:tblLayout w:type="fixed"/>
        <w:tblCellMar>
          <w:left w:w="0" w:type="dxa"/>
          <w:right w:w="0" w:type="dxa"/>
        </w:tblCellMar>
        <w:tblLook w:val="0000" w:firstRow="0" w:lastRow="0" w:firstColumn="0" w:lastColumn="0" w:noHBand="0" w:noVBand="0"/>
      </w:tblPr>
      <w:tblGrid>
        <w:gridCol w:w="5640"/>
        <w:gridCol w:w="3180"/>
      </w:tblGrid>
      <w:tr w:rsidR="00661881" w:rsidRPr="00661881" w14:paraId="598858B4" w14:textId="77777777" w:rsidTr="007D58EC">
        <w:trPr>
          <w:trHeight w:val="218"/>
        </w:trPr>
        <w:tc>
          <w:tcPr>
            <w:tcW w:w="5640" w:type="dxa"/>
            <w:vAlign w:val="bottom"/>
          </w:tcPr>
          <w:p w14:paraId="4F78B1C6" w14:textId="77777777" w:rsidR="00661881" w:rsidRPr="00661881" w:rsidRDefault="00661881" w:rsidP="00661881">
            <w:pPr>
              <w:spacing w:after="0" w:line="0" w:lineRule="atLeast"/>
              <w:ind w:left="20"/>
              <w:rPr>
                <w:rFonts w:ascii="Times New Roman" w:eastAsia="Times New Roman" w:hAnsi="Times New Roman" w:cs="Arial"/>
                <w:sz w:val="19"/>
                <w:szCs w:val="20"/>
                <w:lang w:val="en-GB" w:eastAsia="en-GB"/>
              </w:rPr>
            </w:pPr>
            <w:bookmarkStart w:id="10" w:name="page20"/>
            <w:bookmarkEnd w:id="10"/>
            <w:r w:rsidRPr="00661881">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6448D7B6" w14:textId="77777777" w:rsidR="00661881" w:rsidRPr="00661881" w:rsidRDefault="00661881" w:rsidP="00661881">
            <w:pPr>
              <w:spacing w:after="0" w:line="0" w:lineRule="atLeast"/>
              <w:jc w:val="right"/>
              <w:rPr>
                <w:rFonts w:ascii="Times New Roman" w:eastAsia="Times New Roman" w:hAnsi="Times New Roman" w:cs="Arial"/>
                <w:sz w:val="19"/>
                <w:szCs w:val="20"/>
                <w:lang w:val="en-GB" w:eastAsia="en-GB"/>
              </w:rPr>
            </w:pPr>
            <w:r w:rsidRPr="00661881">
              <w:rPr>
                <w:rFonts w:ascii="Times New Roman" w:eastAsia="Times New Roman" w:hAnsi="Times New Roman" w:cs="Arial"/>
                <w:sz w:val="19"/>
                <w:szCs w:val="20"/>
                <w:lang w:val="en-GB" w:eastAsia="en-GB"/>
              </w:rPr>
              <w:t>16</w:t>
            </w:r>
          </w:p>
        </w:tc>
      </w:tr>
      <w:tr w:rsidR="00661881" w:rsidRPr="00661881" w14:paraId="352D2AE2" w14:textId="77777777" w:rsidTr="007D58EC">
        <w:trPr>
          <w:trHeight w:val="27"/>
        </w:trPr>
        <w:tc>
          <w:tcPr>
            <w:tcW w:w="5640" w:type="dxa"/>
            <w:tcBorders>
              <w:bottom w:val="single" w:sz="8" w:space="0" w:color="auto"/>
            </w:tcBorders>
            <w:vAlign w:val="bottom"/>
          </w:tcPr>
          <w:p w14:paraId="5EBFC755" w14:textId="77777777" w:rsidR="00661881" w:rsidRPr="00661881" w:rsidRDefault="00661881" w:rsidP="00661881">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7E4EEED4" w14:textId="77777777" w:rsidR="00661881" w:rsidRPr="00661881" w:rsidRDefault="00661881" w:rsidP="00661881">
            <w:pPr>
              <w:spacing w:after="0" w:line="0" w:lineRule="atLeast"/>
              <w:rPr>
                <w:rFonts w:ascii="Times New Roman" w:eastAsia="Times New Roman" w:hAnsi="Times New Roman" w:cs="Arial"/>
                <w:sz w:val="2"/>
                <w:szCs w:val="20"/>
                <w:lang w:val="en-GB" w:eastAsia="en-GB"/>
              </w:rPr>
            </w:pPr>
          </w:p>
        </w:tc>
      </w:tr>
    </w:tbl>
    <w:p w14:paraId="20D30149"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59E5178C" w14:textId="77777777" w:rsidR="00661881" w:rsidRPr="00661881" w:rsidRDefault="00661881" w:rsidP="00661881">
      <w:pPr>
        <w:spacing w:after="0" w:line="233" w:lineRule="exact"/>
        <w:rPr>
          <w:rFonts w:ascii="Times New Roman" w:eastAsia="Times New Roman" w:hAnsi="Times New Roman" w:cs="Arial"/>
          <w:sz w:val="20"/>
          <w:szCs w:val="20"/>
          <w:lang w:val="en-GB" w:eastAsia="en-GB"/>
        </w:rPr>
      </w:pPr>
    </w:p>
    <w:p w14:paraId="44C54162" w14:textId="77777777" w:rsidR="00661881" w:rsidRPr="00661881" w:rsidRDefault="00661881" w:rsidP="00661881">
      <w:pPr>
        <w:spacing w:after="0" w:line="243" w:lineRule="auto"/>
        <w:ind w:left="2700" w:right="34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satisfaction, and in accordance with ITT Clause 7 that the Tenderer is qualified to perform the Contract if its tender is accepted. In the case where prequalification of Tenderers has been undertaken, and pursuant to ITT Paragraph 7.1 (a) the Tenderer must provide evidence on any changes in the information submitted as the basis for prequalification, or if there has been no change at all in said information, a statement to this effect;</w:t>
      </w:r>
    </w:p>
    <w:p w14:paraId="5E6A192D" w14:textId="77777777" w:rsidR="00661881" w:rsidRPr="00661881" w:rsidRDefault="00661881" w:rsidP="00661881">
      <w:pPr>
        <w:spacing w:after="0" w:line="182" w:lineRule="exact"/>
        <w:rPr>
          <w:rFonts w:ascii="Times New Roman" w:eastAsia="Times New Roman" w:hAnsi="Times New Roman" w:cs="Arial"/>
          <w:sz w:val="20"/>
          <w:szCs w:val="20"/>
          <w:lang w:val="en-GB" w:eastAsia="en-GB"/>
        </w:rPr>
      </w:pPr>
    </w:p>
    <w:p w14:paraId="2754C59D" w14:textId="77777777" w:rsidR="00661881" w:rsidRPr="00661881" w:rsidRDefault="00661881" w:rsidP="00661881">
      <w:pPr>
        <w:spacing w:after="0" w:line="236" w:lineRule="auto"/>
        <w:ind w:left="2700" w:right="740"/>
        <w:rPr>
          <w:rFonts w:ascii="Times New Roman" w:eastAsia="Times New Roman" w:hAnsi="Times New Roman" w:cs="Arial"/>
          <w:b/>
          <w:sz w:val="23"/>
          <w:szCs w:val="20"/>
          <w:lang w:val="en-GB" w:eastAsia="en-GB"/>
        </w:rPr>
      </w:pPr>
      <w:r w:rsidRPr="00661881">
        <w:rPr>
          <w:rFonts w:ascii="Times New Roman" w:eastAsia="Times New Roman" w:hAnsi="Times New Roman" w:cs="Arial"/>
          <w:sz w:val="23"/>
          <w:szCs w:val="20"/>
          <w:lang w:val="en-GB" w:eastAsia="en-GB"/>
        </w:rPr>
        <w:t xml:space="preserve">(h) any other documentation as requested in the </w:t>
      </w:r>
      <w:r w:rsidRPr="00661881">
        <w:rPr>
          <w:rFonts w:ascii="Times New Roman" w:eastAsia="Times New Roman" w:hAnsi="Times New Roman" w:cs="Arial"/>
          <w:b/>
          <w:sz w:val="23"/>
          <w:szCs w:val="20"/>
          <w:lang w:val="en-GB" w:eastAsia="en-GB"/>
        </w:rPr>
        <w:t>Tender Data</w:t>
      </w:r>
      <w:r w:rsidRPr="00661881">
        <w:rPr>
          <w:rFonts w:ascii="Times New Roman" w:eastAsia="Times New Roman" w:hAnsi="Times New Roman" w:cs="Arial"/>
          <w:sz w:val="23"/>
          <w:szCs w:val="20"/>
          <w:lang w:val="en-GB" w:eastAsia="en-GB"/>
        </w:rPr>
        <w:t xml:space="preserve"> </w:t>
      </w:r>
      <w:r w:rsidRPr="00661881">
        <w:rPr>
          <w:rFonts w:ascii="Times New Roman" w:eastAsia="Times New Roman" w:hAnsi="Times New Roman" w:cs="Arial"/>
          <w:b/>
          <w:sz w:val="23"/>
          <w:szCs w:val="20"/>
          <w:lang w:val="en-GB" w:eastAsia="en-GB"/>
        </w:rPr>
        <w:t>Sheet.</w:t>
      </w:r>
    </w:p>
    <w:p w14:paraId="7A2DF1F2" w14:textId="77777777" w:rsidR="00661881" w:rsidRPr="00661881" w:rsidRDefault="00661881" w:rsidP="00661881">
      <w:pPr>
        <w:spacing w:after="0" w:line="174" w:lineRule="exact"/>
        <w:rPr>
          <w:rFonts w:ascii="Times New Roman" w:eastAsia="Times New Roman" w:hAnsi="Times New Roman" w:cs="Arial"/>
          <w:sz w:val="20"/>
          <w:szCs w:val="20"/>
          <w:lang w:val="en-GB" w:eastAsia="en-GB"/>
        </w:rPr>
      </w:pPr>
    </w:p>
    <w:p w14:paraId="4FA7CFEB" w14:textId="77777777" w:rsidR="00661881" w:rsidRPr="00661881" w:rsidRDefault="00661881" w:rsidP="00661881">
      <w:pPr>
        <w:numPr>
          <w:ilvl w:val="0"/>
          <w:numId w:val="118"/>
        </w:numPr>
        <w:tabs>
          <w:tab w:val="left" w:pos="317"/>
        </w:tabs>
        <w:spacing w:after="0" w:line="0" w:lineRule="atLeast"/>
        <w:ind w:left="2480" w:right="340"/>
        <w:jc w:val="both"/>
        <w:rPr>
          <w:rFonts w:ascii="Times New Roman" w:eastAsia="Times New Roman" w:hAnsi="Times New Roman" w:cs="Arial"/>
          <w:b/>
          <w:sz w:val="23"/>
          <w:szCs w:val="20"/>
          <w:lang w:val="en-GB" w:eastAsia="en-GB"/>
        </w:rPr>
      </w:pPr>
      <w:r w:rsidRPr="00661881">
        <w:rPr>
          <w:rFonts w:ascii="Times New Roman" w:eastAsia="Times New Roman" w:hAnsi="Times New Roman" w:cs="Arial"/>
          <w:b/>
          <w:sz w:val="23"/>
          <w:szCs w:val="20"/>
          <w:lang w:val="en-GB" w:eastAsia="en-GB"/>
        </w:rPr>
        <w:t xml:space="preserve">Tender Form             </w:t>
      </w:r>
      <w:r w:rsidRPr="00661881">
        <w:rPr>
          <w:rFonts w:ascii="Times New Roman" w:eastAsia="Times New Roman" w:hAnsi="Times New Roman" w:cs="Arial"/>
          <w:sz w:val="23"/>
          <w:szCs w:val="20"/>
          <w:lang w:val="en-GB" w:eastAsia="en-GB"/>
        </w:rPr>
        <w:t>15.1 The Tenderer shall complete the Tender Form and the appropriate Price Schedule furnished in the Tender Documents, indicating the Goods to be supplied, a brief description of the Goods, their country of origin, quantity, and prices.</w:t>
      </w:r>
    </w:p>
    <w:p w14:paraId="73E03FB6" w14:textId="77777777" w:rsidR="00661881" w:rsidRPr="00661881" w:rsidRDefault="00661881" w:rsidP="00661881">
      <w:pPr>
        <w:spacing w:after="0" w:line="216" w:lineRule="exact"/>
        <w:jc w:val="both"/>
        <w:rPr>
          <w:rFonts w:ascii="Times New Roman" w:eastAsia="Times New Roman" w:hAnsi="Times New Roman" w:cs="Arial"/>
          <w:sz w:val="20"/>
          <w:szCs w:val="20"/>
          <w:lang w:val="en-GB" w:eastAsia="en-GB"/>
        </w:rPr>
      </w:pPr>
    </w:p>
    <w:p w14:paraId="7CF9250C" w14:textId="77777777" w:rsidR="00661881" w:rsidRPr="00661881" w:rsidRDefault="00661881" w:rsidP="00661881">
      <w:pPr>
        <w:spacing w:after="0" w:line="241" w:lineRule="auto"/>
        <w:ind w:left="2520" w:right="340" w:hanging="47"/>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15.2</w:t>
      </w:r>
      <w:r w:rsidRPr="00661881">
        <w:rPr>
          <w:rFonts w:ascii="Times New Roman" w:eastAsia="Times New Roman" w:hAnsi="Times New Roman" w:cs="Arial"/>
          <w:sz w:val="20"/>
          <w:szCs w:val="20"/>
          <w:lang w:val="en-GB" w:eastAsia="en-GB"/>
        </w:rPr>
        <w:t xml:space="preserve"> </w:t>
      </w:r>
      <w:r w:rsidRPr="00661881">
        <w:rPr>
          <w:rFonts w:ascii="Times New Roman" w:eastAsia="Times New Roman" w:hAnsi="Times New Roman" w:cs="Arial"/>
          <w:sz w:val="23"/>
          <w:szCs w:val="20"/>
          <w:lang w:val="en-GB" w:eastAsia="en-GB"/>
        </w:rPr>
        <w:t>For the purpose of granting a margin of domestic preference, tenders will be classified in one of three groups, as follows:</w:t>
      </w:r>
    </w:p>
    <w:p w14:paraId="7D0F27FB" w14:textId="77777777" w:rsidR="00661881" w:rsidRPr="00661881" w:rsidRDefault="00661881" w:rsidP="00661881">
      <w:pPr>
        <w:spacing w:after="0" w:line="200" w:lineRule="exact"/>
        <w:jc w:val="both"/>
        <w:rPr>
          <w:rFonts w:ascii="Times New Roman" w:eastAsia="Times New Roman" w:hAnsi="Times New Roman" w:cs="Arial"/>
          <w:sz w:val="20"/>
          <w:szCs w:val="20"/>
          <w:lang w:val="en-GB" w:eastAsia="en-GB"/>
        </w:rPr>
      </w:pPr>
    </w:p>
    <w:p w14:paraId="497DB44E" w14:textId="77777777" w:rsidR="00661881" w:rsidRPr="00661881" w:rsidRDefault="00661881" w:rsidP="00661881">
      <w:pPr>
        <w:spacing w:after="0" w:line="282" w:lineRule="exact"/>
        <w:rPr>
          <w:rFonts w:ascii="Times New Roman" w:eastAsia="Times New Roman" w:hAnsi="Times New Roman" w:cs="Arial"/>
          <w:sz w:val="20"/>
          <w:szCs w:val="20"/>
          <w:lang w:val="en-GB" w:eastAsia="en-GB"/>
        </w:rPr>
      </w:pPr>
    </w:p>
    <w:p w14:paraId="767AF25E" w14:textId="77777777" w:rsidR="00661881" w:rsidRPr="00661881" w:rsidRDefault="00661881" w:rsidP="00661881">
      <w:pPr>
        <w:numPr>
          <w:ilvl w:val="0"/>
          <w:numId w:val="119"/>
        </w:numPr>
        <w:tabs>
          <w:tab w:val="left" w:pos="2965"/>
        </w:tabs>
        <w:spacing w:after="0" w:line="243" w:lineRule="auto"/>
        <w:ind w:left="2440" w:right="34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b/>
          <w:sz w:val="23"/>
          <w:szCs w:val="20"/>
          <w:lang w:val="en-GB" w:eastAsia="en-GB"/>
        </w:rPr>
        <w:t xml:space="preserve">Group A: </w:t>
      </w:r>
      <w:r w:rsidRPr="00661881">
        <w:rPr>
          <w:rFonts w:ascii="Times New Roman" w:eastAsia="Times New Roman" w:hAnsi="Times New Roman" w:cs="Arial"/>
          <w:sz w:val="23"/>
          <w:szCs w:val="20"/>
          <w:lang w:val="en-GB" w:eastAsia="en-GB"/>
        </w:rPr>
        <w:t>Tenders offering Health Sector Goods manufactured</w:t>
      </w:r>
      <w:r w:rsidRPr="00661881">
        <w:rPr>
          <w:rFonts w:ascii="Times New Roman" w:eastAsia="Times New Roman" w:hAnsi="Times New Roman" w:cs="Arial"/>
          <w:b/>
          <w:sz w:val="23"/>
          <w:szCs w:val="20"/>
          <w:lang w:val="en-GB" w:eastAsia="en-GB"/>
        </w:rPr>
        <w:t xml:space="preserve"> </w:t>
      </w:r>
      <w:r w:rsidRPr="00661881">
        <w:rPr>
          <w:rFonts w:ascii="Times New Roman" w:eastAsia="Times New Roman" w:hAnsi="Times New Roman" w:cs="Arial"/>
          <w:sz w:val="23"/>
          <w:szCs w:val="20"/>
          <w:lang w:val="en-GB" w:eastAsia="en-GB"/>
        </w:rPr>
        <w:t>in Ghana, for which (</w:t>
      </w:r>
      <w:proofErr w:type="spellStart"/>
      <w:r w:rsidRPr="00661881">
        <w:rPr>
          <w:rFonts w:ascii="Times New Roman" w:eastAsia="Times New Roman" w:hAnsi="Times New Roman" w:cs="Arial"/>
          <w:sz w:val="23"/>
          <w:szCs w:val="20"/>
          <w:lang w:val="en-GB" w:eastAsia="en-GB"/>
        </w:rPr>
        <w:t>i</w:t>
      </w:r>
      <w:proofErr w:type="spellEnd"/>
      <w:r w:rsidRPr="00661881">
        <w:rPr>
          <w:rFonts w:ascii="Times New Roman" w:eastAsia="Times New Roman" w:hAnsi="Times New Roman" w:cs="Arial"/>
          <w:sz w:val="23"/>
          <w:szCs w:val="20"/>
          <w:lang w:val="en-GB" w:eastAsia="en-GB"/>
        </w:rPr>
        <w:t>) labour, raw materials, and components from within Ghana account for more than thirty (30) percent of the EXW price; and (ii) the production facility in which they will be produced or manufactured has been engaged in producing or manufacturing such Goods at least since the date of tender submission.</w:t>
      </w:r>
    </w:p>
    <w:p w14:paraId="65B0FEC6" w14:textId="77777777" w:rsidR="00661881" w:rsidRPr="00661881" w:rsidRDefault="00661881" w:rsidP="00661881">
      <w:pPr>
        <w:spacing w:after="0" w:line="220" w:lineRule="exact"/>
        <w:rPr>
          <w:rFonts w:ascii="Times New Roman" w:eastAsia="Times New Roman" w:hAnsi="Times New Roman" w:cs="Arial"/>
          <w:sz w:val="20"/>
          <w:szCs w:val="20"/>
          <w:lang w:val="en-GB" w:eastAsia="en-GB"/>
        </w:rPr>
      </w:pPr>
    </w:p>
    <w:p w14:paraId="522AF13B" w14:textId="77777777" w:rsidR="00661881" w:rsidRPr="00661881" w:rsidRDefault="00661881" w:rsidP="00661881">
      <w:pPr>
        <w:spacing w:after="0" w:line="237" w:lineRule="auto"/>
        <w:ind w:left="2440" w:right="1640"/>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 xml:space="preserve">(b) </w:t>
      </w:r>
      <w:r w:rsidRPr="00661881">
        <w:rPr>
          <w:rFonts w:ascii="Times New Roman" w:eastAsia="Times New Roman" w:hAnsi="Times New Roman" w:cs="Arial"/>
          <w:b/>
          <w:sz w:val="23"/>
          <w:szCs w:val="20"/>
          <w:lang w:val="en-GB" w:eastAsia="en-GB"/>
        </w:rPr>
        <w:t>Group B:</w:t>
      </w:r>
      <w:r w:rsidRPr="00661881">
        <w:rPr>
          <w:rFonts w:ascii="Times New Roman" w:eastAsia="Times New Roman" w:hAnsi="Times New Roman" w:cs="Arial"/>
          <w:sz w:val="23"/>
          <w:szCs w:val="20"/>
          <w:lang w:val="en-GB" w:eastAsia="en-GB"/>
        </w:rPr>
        <w:t xml:space="preserve"> All other tenders offering Health Sector Goods from within Ghana.</w:t>
      </w:r>
    </w:p>
    <w:p w14:paraId="54755593" w14:textId="77777777" w:rsidR="00661881" w:rsidRPr="00661881" w:rsidRDefault="00661881" w:rsidP="00661881">
      <w:pPr>
        <w:spacing w:after="0" w:line="217" w:lineRule="exact"/>
        <w:rPr>
          <w:rFonts w:ascii="Times New Roman" w:eastAsia="Times New Roman" w:hAnsi="Times New Roman" w:cs="Arial"/>
          <w:sz w:val="20"/>
          <w:szCs w:val="20"/>
          <w:lang w:val="en-GB" w:eastAsia="en-GB"/>
        </w:rPr>
      </w:pPr>
    </w:p>
    <w:p w14:paraId="3460CCE2" w14:textId="77777777" w:rsidR="00661881" w:rsidRPr="00661881" w:rsidRDefault="00661881" w:rsidP="00661881">
      <w:pPr>
        <w:numPr>
          <w:ilvl w:val="0"/>
          <w:numId w:val="120"/>
        </w:numPr>
        <w:tabs>
          <w:tab w:val="left" w:pos="2716"/>
        </w:tabs>
        <w:spacing w:after="0" w:line="0" w:lineRule="atLeast"/>
        <w:ind w:left="2440" w:right="34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b/>
          <w:sz w:val="23"/>
          <w:szCs w:val="20"/>
          <w:lang w:val="en-GB" w:eastAsia="en-GB"/>
        </w:rPr>
        <w:t xml:space="preserve">Group C: </w:t>
      </w:r>
      <w:r w:rsidRPr="00661881">
        <w:rPr>
          <w:rFonts w:ascii="Times New Roman" w:eastAsia="Times New Roman" w:hAnsi="Times New Roman" w:cs="Arial"/>
          <w:sz w:val="23"/>
          <w:szCs w:val="20"/>
          <w:lang w:val="en-GB" w:eastAsia="en-GB"/>
        </w:rPr>
        <w:t>Tenders offering Goods of foreign origin to be</w:t>
      </w:r>
      <w:r w:rsidRPr="00661881">
        <w:rPr>
          <w:rFonts w:ascii="Times New Roman" w:eastAsia="Times New Roman" w:hAnsi="Times New Roman" w:cs="Arial"/>
          <w:b/>
          <w:sz w:val="23"/>
          <w:szCs w:val="20"/>
          <w:lang w:val="en-GB" w:eastAsia="en-GB"/>
        </w:rPr>
        <w:t xml:space="preserve"> </w:t>
      </w:r>
      <w:r w:rsidRPr="00661881">
        <w:rPr>
          <w:rFonts w:ascii="Times New Roman" w:eastAsia="Times New Roman" w:hAnsi="Times New Roman" w:cs="Arial"/>
          <w:sz w:val="23"/>
          <w:szCs w:val="20"/>
          <w:lang w:val="en-GB" w:eastAsia="en-GB"/>
        </w:rPr>
        <w:t>imported by the Purchaser directly or through the Supplier’s local agent.</w:t>
      </w:r>
    </w:p>
    <w:p w14:paraId="00A0C3D6"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32859207" w14:textId="77777777" w:rsidR="00661881" w:rsidRPr="00661881" w:rsidRDefault="00661881" w:rsidP="00661881">
      <w:pPr>
        <w:spacing w:after="0" w:line="280" w:lineRule="exact"/>
        <w:rPr>
          <w:rFonts w:ascii="Times New Roman" w:eastAsia="Times New Roman" w:hAnsi="Times New Roman" w:cs="Arial"/>
          <w:sz w:val="20"/>
          <w:szCs w:val="20"/>
          <w:lang w:val="en-GB" w:eastAsia="en-GB"/>
        </w:rPr>
      </w:pPr>
    </w:p>
    <w:p w14:paraId="493FF39B" w14:textId="77777777" w:rsidR="00661881" w:rsidRPr="00661881" w:rsidRDefault="00661881" w:rsidP="00661881">
      <w:pPr>
        <w:spacing w:after="0" w:line="244" w:lineRule="auto"/>
        <w:ind w:left="2440" w:right="34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15.3 To facilitate this classification by the Purchaser, the Tenderer shall complete whichever version of the Price Schedule furnished in the Tender Documents as appropriately provided. However, the completion of an incorrect version of the Price Schedule by the Tenderer will not result in rejection of its tender, but merely in the Purchaser’s reclassification of the tender into its appropriate tender group.</w:t>
      </w:r>
    </w:p>
    <w:p w14:paraId="35715737" w14:textId="77777777" w:rsidR="00661881" w:rsidRPr="00661881" w:rsidRDefault="00661881" w:rsidP="00661881">
      <w:pPr>
        <w:spacing w:after="0" w:line="244" w:lineRule="auto"/>
        <w:ind w:left="2440" w:right="340"/>
        <w:jc w:val="both"/>
        <w:rPr>
          <w:rFonts w:ascii="Times New Roman" w:eastAsia="Times New Roman" w:hAnsi="Times New Roman" w:cs="Arial"/>
          <w:sz w:val="23"/>
          <w:szCs w:val="20"/>
          <w:lang w:val="en-GB" w:eastAsia="en-GB"/>
        </w:rPr>
        <w:sectPr w:rsidR="00661881" w:rsidRPr="00661881" w:rsidSect="00661881">
          <w:pgSz w:w="11900" w:h="16841"/>
          <w:pgMar w:top="1415" w:right="1359" w:bottom="1440" w:left="1260" w:header="0" w:footer="0" w:gutter="0"/>
          <w:cols w:space="0" w:equalWidth="0">
            <w:col w:w="9280"/>
          </w:cols>
          <w:docGrid w:linePitch="360"/>
        </w:sectPr>
      </w:pPr>
    </w:p>
    <w:p w14:paraId="582BA94D" w14:textId="77777777" w:rsidR="00661881" w:rsidRPr="00661881" w:rsidRDefault="00661881" w:rsidP="00661881">
      <w:pPr>
        <w:tabs>
          <w:tab w:val="left" w:pos="3160"/>
          <w:tab w:val="left" w:pos="3720"/>
        </w:tabs>
        <w:spacing w:after="0" w:line="0" w:lineRule="atLeast"/>
        <w:ind w:left="280"/>
        <w:rPr>
          <w:rFonts w:ascii="Times New Roman" w:eastAsia="Times New Roman" w:hAnsi="Times New Roman" w:cs="Arial"/>
          <w:sz w:val="19"/>
          <w:szCs w:val="20"/>
          <w:u w:val="single"/>
          <w:lang w:val="en-GB" w:eastAsia="en-GB"/>
        </w:rPr>
      </w:pPr>
      <w:bookmarkStart w:id="11" w:name="page21"/>
      <w:bookmarkEnd w:id="11"/>
      <w:r w:rsidRPr="00661881">
        <w:rPr>
          <w:rFonts w:ascii="Times New Roman" w:eastAsia="Times New Roman" w:hAnsi="Times New Roman" w:cs="Arial"/>
          <w:sz w:val="19"/>
          <w:szCs w:val="20"/>
          <w:u w:val="single"/>
          <w:lang w:val="en-GB" w:eastAsia="en-GB"/>
        </w:rPr>
        <w:lastRenderedPageBreak/>
        <w:t>Section I. Instructions to Tenderers</w:t>
      </w:r>
      <w:r w:rsidRPr="00661881">
        <w:rPr>
          <w:rFonts w:ascii="Times New Roman" w:eastAsia="Times New Roman" w:hAnsi="Times New Roman" w:cs="Arial"/>
          <w:sz w:val="19"/>
          <w:szCs w:val="20"/>
          <w:u w:val="single"/>
          <w:lang w:val="en-GB" w:eastAsia="en-GB"/>
        </w:rPr>
        <w:tab/>
      </w:r>
      <w:r w:rsidRPr="00661881">
        <w:rPr>
          <w:rFonts w:ascii="Times New Roman" w:eastAsia="Times New Roman" w:hAnsi="Times New Roman" w:cs="Arial"/>
          <w:sz w:val="18"/>
          <w:szCs w:val="20"/>
          <w:u w:val="single"/>
          <w:lang w:val="en-GB" w:eastAsia="en-GB"/>
        </w:rPr>
        <w:tab/>
        <w:t xml:space="preserve">                                                                                                 </w:t>
      </w:r>
      <w:r w:rsidRPr="00661881">
        <w:rPr>
          <w:rFonts w:ascii="Times New Roman" w:eastAsia="Times New Roman" w:hAnsi="Times New Roman" w:cs="Arial"/>
          <w:sz w:val="19"/>
          <w:szCs w:val="20"/>
          <w:u w:val="single"/>
          <w:lang w:val="en-GB" w:eastAsia="en-GB"/>
        </w:rPr>
        <w:t>17</w:t>
      </w:r>
    </w:p>
    <w:p w14:paraId="1E0AE463" w14:textId="77777777" w:rsidR="00661881" w:rsidRPr="00661881" w:rsidRDefault="00661881" w:rsidP="00661881">
      <w:pPr>
        <w:tabs>
          <w:tab w:val="left" w:pos="2300"/>
        </w:tabs>
        <w:spacing w:after="0" w:line="0" w:lineRule="atLeast"/>
        <w:ind w:left="280"/>
        <w:rPr>
          <w:rFonts w:ascii="Times New Roman" w:eastAsia="Times New Roman" w:hAnsi="Times New Roman" w:cs="Arial"/>
          <w:sz w:val="2"/>
          <w:szCs w:val="20"/>
          <w:lang w:val="en-GB" w:eastAsia="en-GB"/>
        </w:rPr>
      </w:pPr>
      <w:r w:rsidRPr="00661881">
        <w:rPr>
          <w:rFonts w:ascii="Times New Roman" w:eastAsia="Times New Roman" w:hAnsi="Times New Roman" w:cs="Arial"/>
          <w:sz w:val="2"/>
          <w:szCs w:val="20"/>
          <w:lang w:val="en-GB" w:eastAsia="en-GB"/>
        </w:rPr>
        <w:tab/>
      </w:r>
    </w:p>
    <w:p w14:paraId="22E875A5" w14:textId="77777777" w:rsidR="00661881" w:rsidRPr="00661881" w:rsidRDefault="00661881" w:rsidP="00661881">
      <w:pPr>
        <w:tabs>
          <w:tab w:val="left" w:pos="2300"/>
        </w:tabs>
        <w:spacing w:after="0" w:line="0" w:lineRule="atLeast"/>
        <w:ind w:left="280"/>
        <w:rPr>
          <w:rFonts w:ascii="Times New Roman" w:eastAsia="Times New Roman" w:hAnsi="Times New Roman" w:cs="Arial"/>
          <w:sz w:val="24"/>
          <w:szCs w:val="20"/>
          <w:lang w:val="en-GB" w:eastAsia="en-GB"/>
        </w:rPr>
      </w:pPr>
      <w:r w:rsidRPr="00661881">
        <w:rPr>
          <w:rFonts w:ascii="Times New Roman" w:eastAsia="Times New Roman" w:hAnsi="Times New Roman" w:cs="Arial"/>
          <w:sz w:val="24"/>
          <w:szCs w:val="20"/>
          <w:lang w:val="en-GB" w:eastAsia="en-GB"/>
        </w:rPr>
        <w:tab/>
      </w:r>
    </w:p>
    <w:p w14:paraId="4AF5FFF3" w14:textId="77777777" w:rsidR="00661881" w:rsidRPr="00661881" w:rsidRDefault="00661881" w:rsidP="00661881">
      <w:pPr>
        <w:tabs>
          <w:tab w:val="left" w:pos="2300"/>
        </w:tabs>
        <w:spacing w:after="0" w:line="0" w:lineRule="atLeast"/>
        <w:ind w:left="280"/>
        <w:rPr>
          <w:rFonts w:ascii="Times New Roman" w:eastAsia="Times New Roman" w:hAnsi="Times New Roman" w:cs="Arial"/>
          <w:sz w:val="23"/>
          <w:szCs w:val="20"/>
          <w:lang w:val="en-GB" w:eastAsia="en-GB"/>
        </w:rPr>
      </w:pPr>
      <w:r w:rsidRPr="00661881">
        <w:rPr>
          <w:rFonts w:ascii="Times New Roman" w:eastAsia="Times New Roman" w:hAnsi="Times New Roman" w:cs="Arial"/>
          <w:sz w:val="24"/>
          <w:szCs w:val="20"/>
          <w:lang w:val="en-GB" w:eastAsia="en-GB"/>
        </w:rPr>
        <w:t xml:space="preserve">                                   </w:t>
      </w:r>
      <w:r w:rsidRPr="00661881">
        <w:rPr>
          <w:rFonts w:ascii="Times New Roman" w:eastAsia="Times New Roman" w:hAnsi="Times New Roman" w:cs="Arial"/>
          <w:sz w:val="23"/>
          <w:szCs w:val="20"/>
          <w:lang w:val="en-GB" w:eastAsia="en-GB"/>
        </w:rPr>
        <w:t>A tenderer claiming to offer domestic Goods belonging to</w:t>
      </w:r>
    </w:p>
    <w:p w14:paraId="5A68F248" w14:textId="77777777" w:rsidR="00661881" w:rsidRPr="00661881" w:rsidRDefault="00661881" w:rsidP="00661881">
      <w:pPr>
        <w:tabs>
          <w:tab w:val="left" w:pos="2300"/>
        </w:tabs>
        <w:spacing w:after="0" w:line="0" w:lineRule="atLeast"/>
        <w:ind w:left="280"/>
        <w:rPr>
          <w:rFonts w:ascii="Times New Roman" w:eastAsia="Times New Roman" w:hAnsi="Times New Roman" w:cs="Arial"/>
          <w:sz w:val="23"/>
          <w:szCs w:val="20"/>
          <w:lang w:val="en-GB" w:eastAsia="en-GB"/>
        </w:rPr>
      </w:pPr>
      <w:r w:rsidRPr="00661881">
        <w:rPr>
          <w:rFonts w:ascii="Times New Roman" w:eastAsia="Times New Roman" w:hAnsi="Times New Roman" w:cs="Arial"/>
          <w:sz w:val="24"/>
          <w:szCs w:val="20"/>
          <w:lang w:val="en-GB" w:eastAsia="en-GB"/>
        </w:rPr>
        <w:tab/>
      </w:r>
      <w:r w:rsidRPr="00661881">
        <w:rPr>
          <w:rFonts w:ascii="Times New Roman" w:eastAsia="Times New Roman" w:hAnsi="Times New Roman" w:cs="Arial"/>
          <w:sz w:val="23"/>
          <w:szCs w:val="20"/>
          <w:lang w:val="en-GB" w:eastAsia="en-GB"/>
        </w:rPr>
        <w:t>Group A above, shall submit along with its tender , a completed Form</w:t>
      </w:r>
    </w:p>
    <w:p w14:paraId="0723884E" w14:textId="77777777" w:rsidR="00661881" w:rsidRPr="00661881" w:rsidRDefault="00661881" w:rsidP="00661881">
      <w:pPr>
        <w:tabs>
          <w:tab w:val="left" w:pos="2300"/>
        </w:tabs>
        <w:spacing w:after="0" w:line="0" w:lineRule="atLeast"/>
        <w:ind w:left="280"/>
        <w:rPr>
          <w:rFonts w:ascii="Times New Roman" w:eastAsia="Times New Roman" w:hAnsi="Times New Roman" w:cs="Arial"/>
          <w:sz w:val="23"/>
          <w:szCs w:val="20"/>
          <w:lang w:val="en-GB" w:eastAsia="en-GB"/>
        </w:rPr>
      </w:pPr>
      <w:r w:rsidRPr="00661881">
        <w:rPr>
          <w:rFonts w:ascii="Times New Roman" w:eastAsia="Times New Roman" w:hAnsi="Times New Roman" w:cs="Arial"/>
          <w:sz w:val="24"/>
          <w:szCs w:val="20"/>
          <w:lang w:val="en-GB" w:eastAsia="en-GB"/>
        </w:rPr>
        <w:tab/>
      </w:r>
      <w:r w:rsidRPr="00661881">
        <w:rPr>
          <w:rFonts w:ascii="Times New Roman" w:eastAsia="Times New Roman" w:hAnsi="Times New Roman" w:cs="Arial"/>
          <w:sz w:val="23"/>
          <w:szCs w:val="20"/>
          <w:lang w:val="en-GB" w:eastAsia="en-GB"/>
        </w:rPr>
        <w:t>3.1, Domestic Value Added Calculation Form.</w:t>
      </w:r>
    </w:p>
    <w:p w14:paraId="7930CB22" w14:textId="77777777" w:rsidR="00661881" w:rsidRPr="00661881" w:rsidRDefault="00661881" w:rsidP="00661881">
      <w:pPr>
        <w:tabs>
          <w:tab w:val="left" w:pos="2300"/>
          <w:tab w:val="left" w:pos="3160"/>
        </w:tabs>
        <w:spacing w:after="0" w:line="0" w:lineRule="atLeast"/>
        <w:ind w:left="280"/>
        <w:rPr>
          <w:rFonts w:ascii="Times New Roman" w:eastAsia="Times New Roman" w:hAnsi="Times New Roman" w:cs="Arial"/>
          <w:b/>
          <w:sz w:val="23"/>
          <w:szCs w:val="20"/>
          <w:lang w:val="en-GB" w:eastAsia="en-GB"/>
        </w:rPr>
      </w:pPr>
    </w:p>
    <w:p w14:paraId="5FEDDD66" w14:textId="77777777" w:rsidR="00661881" w:rsidRPr="00661881" w:rsidRDefault="00661881" w:rsidP="00661881">
      <w:pPr>
        <w:tabs>
          <w:tab w:val="left" w:pos="2300"/>
          <w:tab w:val="left" w:pos="3160"/>
        </w:tabs>
        <w:spacing w:after="0" w:line="0" w:lineRule="atLeast"/>
        <w:ind w:left="280"/>
        <w:rPr>
          <w:rFonts w:ascii="Times New Roman" w:eastAsia="Times New Roman" w:hAnsi="Times New Roman" w:cs="Arial"/>
          <w:sz w:val="23"/>
          <w:szCs w:val="20"/>
          <w:lang w:val="en-GB" w:eastAsia="en-GB"/>
        </w:rPr>
      </w:pPr>
      <w:r w:rsidRPr="00661881">
        <w:rPr>
          <w:rFonts w:ascii="Times New Roman" w:eastAsia="Times New Roman" w:hAnsi="Times New Roman" w:cs="Arial"/>
          <w:b/>
          <w:sz w:val="23"/>
          <w:szCs w:val="20"/>
          <w:lang w:val="en-GB" w:eastAsia="en-GB"/>
        </w:rPr>
        <w:t>16. Tender Prices</w:t>
      </w:r>
      <w:r w:rsidRPr="00661881">
        <w:rPr>
          <w:rFonts w:ascii="Times New Roman" w:eastAsia="Times New Roman" w:hAnsi="Times New Roman" w:cs="Arial"/>
          <w:b/>
          <w:sz w:val="23"/>
          <w:szCs w:val="20"/>
          <w:lang w:val="en-GB" w:eastAsia="en-GB"/>
        </w:rPr>
        <w:tab/>
      </w:r>
      <w:r w:rsidRPr="00661881">
        <w:rPr>
          <w:rFonts w:ascii="Times New Roman" w:eastAsia="Times New Roman" w:hAnsi="Times New Roman" w:cs="Arial"/>
          <w:sz w:val="23"/>
          <w:szCs w:val="20"/>
          <w:lang w:val="en-GB" w:eastAsia="en-GB"/>
        </w:rPr>
        <w:t>16.1</w:t>
      </w:r>
      <w:r w:rsidRPr="00661881">
        <w:rPr>
          <w:rFonts w:ascii="Times New Roman" w:eastAsia="Times New Roman" w:hAnsi="Times New Roman" w:cs="Arial"/>
          <w:sz w:val="23"/>
          <w:szCs w:val="20"/>
          <w:lang w:val="en-GB" w:eastAsia="en-GB"/>
        </w:rPr>
        <w:tab/>
        <w:t>The Tenderer shall indicate on the appropriate Price Schedule,</w:t>
      </w:r>
    </w:p>
    <w:p w14:paraId="43536A3F" w14:textId="77777777" w:rsidR="00661881" w:rsidRPr="00661881" w:rsidRDefault="00661881" w:rsidP="00661881">
      <w:pPr>
        <w:tabs>
          <w:tab w:val="left" w:pos="2300"/>
          <w:tab w:val="left" w:pos="3160"/>
        </w:tabs>
        <w:spacing w:after="0" w:line="0" w:lineRule="atLeast"/>
        <w:ind w:left="280"/>
        <w:rPr>
          <w:rFonts w:ascii="Times New Roman" w:eastAsia="Times New Roman" w:hAnsi="Times New Roman" w:cs="Arial"/>
          <w:sz w:val="23"/>
          <w:szCs w:val="20"/>
          <w:lang w:val="en-GB" w:eastAsia="en-GB"/>
        </w:rPr>
      </w:pPr>
      <w:r w:rsidRPr="00661881">
        <w:rPr>
          <w:rFonts w:ascii="Times New Roman" w:eastAsia="Times New Roman" w:hAnsi="Times New Roman" w:cs="Arial"/>
          <w:szCs w:val="20"/>
          <w:lang w:val="en-GB" w:eastAsia="en-GB"/>
        </w:rPr>
        <w:tab/>
      </w:r>
      <w:r w:rsidRPr="00661881">
        <w:rPr>
          <w:rFonts w:ascii="Times New Roman" w:eastAsia="Times New Roman" w:hAnsi="Times New Roman" w:cs="Arial"/>
          <w:szCs w:val="20"/>
          <w:lang w:val="en-GB" w:eastAsia="en-GB"/>
        </w:rPr>
        <w:tab/>
      </w:r>
      <w:r w:rsidRPr="00661881">
        <w:rPr>
          <w:rFonts w:ascii="Times New Roman" w:eastAsia="Times New Roman" w:hAnsi="Times New Roman" w:cs="Arial"/>
          <w:sz w:val="23"/>
          <w:szCs w:val="20"/>
          <w:lang w:val="en-GB" w:eastAsia="en-GB"/>
        </w:rPr>
        <w:t>as applicable, the unit prices of each item, total prices of each</w:t>
      </w:r>
    </w:p>
    <w:p w14:paraId="721FC4B5" w14:textId="77777777" w:rsidR="00661881" w:rsidRPr="00661881" w:rsidRDefault="00661881" w:rsidP="00661881">
      <w:pPr>
        <w:tabs>
          <w:tab w:val="left" w:pos="2300"/>
          <w:tab w:val="left" w:pos="3160"/>
        </w:tabs>
        <w:spacing w:after="0" w:line="0" w:lineRule="atLeast"/>
        <w:ind w:left="280"/>
        <w:rPr>
          <w:rFonts w:ascii="Times New Roman" w:eastAsia="Times New Roman" w:hAnsi="Times New Roman" w:cs="Arial"/>
          <w:w w:val="97"/>
          <w:sz w:val="23"/>
          <w:szCs w:val="20"/>
          <w:lang w:val="en-GB" w:eastAsia="en-GB"/>
        </w:rPr>
      </w:pPr>
      <w:r w:rsidRPr="00661881">
        <w:rPr>
          <w:rFonts w:ascii="Times New Roman" w:eastAsia="Times New Roman" w:hAnsi="Times New Roman" w:cs="Arial"/>
          <w:sz w:val="23"/>
          <w:szCs w:val="20"/>
          <w:lang w:val="en-GB" w:eastAsia="en-GB"/>
        </w:rPr>
        <w:tab/>
      </w:r>
      <w:r w:rsidRPr="00661881">
        <w:rPr>
          <w:rFonts w:ascii="Times New Roman" w:eastAsia="Times New Roman" w:hAnsi="Times New Roman" w:cs="Arial"/>
          <w:sz w:val="23"/>
          <w:szCs w:val="20"/>
          <w:lang w:val="en-GB" w:eastAsia="en-GB"/>
        </w:rPr>
        <w:tab/>
      </w:r>
      <w:r w:rsidRPr="00661881">
        <w:rPr>
          <w:rFonts w:ascii="Times New Roman" w:eastAsia="Times New Roman" w:hAnsi="Times New Roman" w:cs="Arial"/>
          <w:w w:val="97"/>
          <w:sz w:val="23"/>
          <w:szCs w:val="20"/>
          <w:lang w:val="en-GB" w:eastAsia="en-GB"/>
        </w:rPr>
        <w:t>lot, and the total Tender price of the Goods it proposes to supply</w:t>
      </w:r>
    </w:p>
    <w:p w14:paraId="47CA3B14" w14:textId="77777777" w:rsidR="00661881" w:rsidRPr="00661881" w:rsidRDefault="00661881" w:rsidP="00661881">
      <w:pPr>
        <w:tabs>
          <w:tab w:val="left" w:pos="2300"/>
          <w:tab w:val="left" w:pos="3160"/>
        </w:tabs>
        <w:spacing w:after="0" w:line="0" w:lineRule="atLeast"/>
        <w:ind w:left="280"/>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ab/>
      </w:r>
      <w:r w:rsidRPr="00661881">
        <w:rPr>
          <w:rFonts w:ascii="Times New Roman" w:eastAsia="Times New Roman" w:hAnsi="Times New Roman" w:cs="Arial"/>
          <w:sz w:val="23"/>
          <w:szCs w:val="20"/>
          <w:lang w:val="en-GB" w:eastAsia="en-GB"/>
        </w:rPr>
        <w:tab/>
        <w:t>under the Contract.</w:t>
      </w:r>
    </w:p>
    <w:p w14:paraId="34495AB0" w14:textId="77777777" w:rsidR="00661881" w:rsidRPr="00661881" w:rsidRDefault="00661881" w:rsidP="00661881">
      <w:pPr>
        <w:tabs>
          <w:tab w:val="left" w:pos="2300"/>
          <w:tab w:val="left" w:pos="3160"/>
        </w:tabs>
        <w:spacing w:after="0" w:line="0" w:lineRule="atLeast"/>
        <w:ind w:left="280"/>
        <w:rPr>
          <w:rFonts w:ascii="Times New Roman" w:eastAsia="Times New Roman" w:hAnsi="Times New Roman" w:cs="Arial"/>
          <w:sz w:val="24"/>
          <w:szCs w:val="20"/>
          <w:lang w:val="en-GB" w:eastAsia="en-GB"/>
        </w:rPr>
      </w:pPr>
      <w:r w:rsidRPr="00661881">
        <w:rPr>
          <w:rFonts w:ascii="Times New Roman" w:eastAsia="Times New Roman" w:hAnsi="Times New Roman" w:cs="Arial"/>
          <w:sz w:val="24"/>
          <w:szCs w:val="20"/>
          <w:lang w:val="en-GB" w:eastAsia="en-GB"/>
        </w:rPr>
        <w:tab/>
      </w:r>
    </w:p>
    <w:p w14:paraId="7D28E567" w14:textId="77777777" w:rsidR="00661881" w:rsidRPr="00661881" w:rsidRDefault="00661881" w:rsidP="00661881">
      <w:pPr>
        <w:tabs>
          <w:tab w:val="left" w:pos="2300"/>
          <w:tab w:val="left" w:pos="3160"/>
        </w:tabs>
        <w:spacing w:after="0" w:line="0" w:lineRule="atLeast"/>
        <w:ind w:left="280"/>
        <w:rPr>
          <w:rFonts w:ascii="Times New Roman" w:eastAsia="Times New Roman" w:hAnsi="Times New Roman" w:cs="Arial"/>
          <w:sz w:val="23"/>
          <w:szCs w:val="20"/>
          <w:lang w:val="en-GB" w:eastAsia="en-GB"/>
        </w:rPr>
      </w:pPr>
      <w:r w:rsidRPr="00661881">
        <w:rPr>
          <w:rFonts w:ascii="Times New Roman" w:eastAsia="Times New Roman" w:hAnsi="Times New Roman" w:cs="Arial"/>
          <w:sz w:val="24"/>
          <w:szCs w:val="20"/>
          <w:lang w:val="en-GB" w:eastAsia="en-GB"/>
        </w:rPr>
        <w:t xml:space="preserve">                                  </w:t>
      </w:r>
      <w:r w:rsidRPr="00661881">
        <w:rPr>
          <w:rFonts w:ascii="Times New Roman" w:eastAsia="Times New Roman" w:hAnsi="Times New Roman" w:cs="Arial"/>
          <w:sz w:val="23"/>
          <w:szCs w:val="20"/>
          <w:lang w:val="en-GB" w:eastAsia="en-GB"/>
        </w:rPr>
        <w:t>16.2</w:t>
      </w:r>
      <w:r w:rsidRPr="00661881">
        <w:rPr>
          <w:rFonts w:ascii="Times New Roman" w:eastAsia="Times New Roman" w:hAnsi="Times New Roman" w:cs="Arial"/>
          <w:sz w:val="23"/>
          <w:szCs w:val="20"/>
          <w:lang w:val="en-GB" w:eastAsia="en-GB"/>
        </w:rPr>
        <w:tab/>
        <w:t>Prices  indicated  on  the  Price  Schedule  shall  be  entered</w:t>
      </w:r>
    </w:p>
    <w:p w14:paraId="24F5ADF6" w14:textId="77777777" w:rsidR="00661881" w:rsidRPr="00661881" w:rsidRDefault="00661881" w:rsidP="00661881">
      <w:pPr>
        <w:tabs>
          <w:tab w:val="left" w:pos="2300"/>
          <w:tab w:val="left" w:pos="3160"/>
        </w:tabs>
        <w:spacing w:after="0" w:line="0" w:lineRule="atLeast"/>
        <w:ind w:left="280"/>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ab/>
      </w:r>
      <w:r w:rsidRPr="00661881">
        <w:rPr>
          <w:rFonts w:ascii="Times New Roman" w:eastAsia="Times New Roman" w:hAnsi="Times New Roman" w:cs="Arial"/>
          <w:sz w:val="23"/>
          <w:szCs w:val="20"/>
          <w:lang w:val="en-GB" w:eastAsia="en-GB"/>
        </w:rPr>
        <w:tab/>
        <w:t>separately in the following manner:</w:t>
      </w:r>
    </w:p>
    <w:p w14:paraId="001F6E7E" w14:textId="77777777" w:rsidR="00661881" w:rsidRPr="00661881" w:rsidRDefault="00661881" w:rsidP="00661881">
      <w:pPr>
        <w:tabs>
          <w:tab w:val="left" w:pos="2300"/>
          <w:tab w:val="left" w:pos="3160"/>
        </w:tabs>
        <w:spacing w:after="0" w:line="0" w:lineRule="atLeast"/>
        <w:ind w:left="280"/>
        <w:rPr>
          <w:rFonts w:ascii="Times New Roman" w:eastAsia="Times New Roman" w:hAnsi="Times New Roman" w:cs="Arial"/>
          <w:sz w:val="23"/>
          <w:szCs w:val="20"/>
          <w:lang w:val="en-GB" w:eastAsia="en-GB"/>
        </w:rPr>
      </w:pPr>
    </w:p>
    <w:p w14:paraId="50DE8D1F" w14:textId="77777777" w:rsidR="00661881" w:rsidRPr="00661881" w:rsidRDefault="00661881" w:rsidP="00661881">
      <w:pPr>
        <w:tabs>
          <w:tab w:val="left" w:pos="2300"/>
          <w:tab w:val="left" w:pos="3160"/>
          <w:tab w:val="left" w:pos="3720"/>
        </w:tabs>
        <w:spacing w:after="0" w:line="0" w:lineRule="atLeast"/>
        <w:ind w:left="280" w:right="1515"/>
        <w:rPr>
          <w:rFonts w:ascii="Times New Roman" w:eastAsia="Times New Roman" w:hAnsi="Times New Roman" w:cs="Arial"/>
          <w:sz w:val="23"/>
          <w:szCs w:val="20"/>
          <w:lang w:val="en-GB" w:eastAsia="en-GB"/>
        </w:rPr>
      </w:pPr>
      <w:r w:rsidRPr="00661881">
        <w:rPr>
          <w:rFonts w:ascii="Times New Roman" w:eastAsia="Times New Roman" w:hAnsi="Times New Roman" w:cs="Arial"/>
          <w:sz w:val="24"/>
          <w:szCs w:val="20"/>
          <w:lang w:val="en-GB" w:eastAsia="en-GB"/>
        </w:rPr>
        <w:tab/>
      </w:r>
      <w:r w:rsidRPr="00661881">
        <w:rPr>
          <w:rFonts w:ascii="Times New Roman" w:eastAsia="Times New Roman" w:hAnsi="Times New Roman" w:cs="Arial"/>
          <w:sz w:val="24"/>
          <w:szCs w:val="20"/>
          <w:lang w:val="en-GB" w:eastAsia="en-GB"/>
        </w:rPr>
        <w:tab/>
      </w:r>
      <w:r w:rsidRPr="00661881">
        <w:rPr>
          <w:rFonts w:ascii="Times New Roman" w:eastAsia="Times New Roman" w:hAnsi="Times New Roman" w:cs="Arial"/>
          <w:sz w:val="23"/>
          <w:szCs w:val="20"/>
          <w:lang w:val="en-GB" w:eastAsia="en-GB"/>
        </w:rPr>
        <w:t>(a)</w:t>
      </w:r>
      <w:r w:rsidRPr="00661881">
        <w:rPr>
          <w:rFonts w:ascii="Times New Roman" w:eastAsia="Times New Roman" w:hAnsi="Times New Roman" w:cs="Arial"/>
          <w:sz w:val="23"/>
          <w:szCs w:val="20"/>
          <w:lang w:val="en-GB" w:eastAsia="en-GB"/>
        </w:rPr>
        <w:tab/>
        <w:t>For Goods offered from within Ghana:</w:t>
      </w:r>
    </w:p>
    <w:p w14:paraId="04D8C4B2" w14:textId="77777777" w:rsidR="00661881" w:rsidRPr="00661881" w:rsidRDefault="00661881" w:rsidP="00661881">
      <w:pPr>
        <w:spacing w:after="0" w:line="214" w:lineRule="exact"/>
        <w:rPr>
          <w:rFonts w:ascii="Times New Roman" w:eastAsia="Times New Roman" w:hAnsi="Times New Roman" w:cs="Arial"/>
          <w:sz w:val="20"/>
          <w:szCs w:val="20"/>
          <w:lang w:val="en-GB" w:eastAsia="en-GB"/>
        </w:rPr>
      </w:pPr>
    </w:p>
    <w:p w14:paraId="0AFE87C8" w14:textId="77777777" w:rsidR="00661881" w:rsidRPr="00661881" w:rsidRDefault="00661881" w:rsidP="00661881">
      <w:pPr>
        <w:numPr>
          <w:ilvl w:val="0"/>
          <w:numId w:val="121"/>
        </w:numPr>
        <w:tabs>
          <w:tab w:val="left" w:pos="3923"/>
        </w:tabs>
        <w:spacing w:after="0" w:line="241" w:lineRule="auto"/>
        <w:ind w:left="3280" w:right="2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the price of the Goods quoted EXW (</w:t>
      </w:r>
      <w:proofErr w:type="spellStart"/>
      <w:r w:rsidRPr="00661881">
        <w:rPr>
          <w:rFonts w:ascii="Times New Roman" w:eastAsia="Times New Roman" w:hAnsi="Times New Roman" w:cs="Arial"/>
          <w:sz w:val="23"/>
          <w:szCs w:val="20"/>
          <w:lang w:val="en-GB" w:eastAsia="en-GB"/>
        </w:rPr>
        <w:t>ex works</w:t>
      </w:r>
      <w:proofErr w:type="spellEnd"/>
      <w:r w:rsidRPr="00661881">
        <w:rPr>
          <w:rFonts w:ascii="Times New Roman" w:eastAsia="Times New Roman" w:hAnsi="Times New Roman" w:cs="Arial"/>
          <w:sz w:val="23"/>
          <w:szCs w:val="20"/>
          <w:lang w:val="en-GB" w:eastAsia="en-GB"/>
        </w:rPr>
        <w:t xml:space="preserve">, </w:t>
      </w:r>
      <w:proofErr w:type="spellStart"/>
      <w:r w:rsidRPr="00661881">
        <w:rPr>
          <w:rFonts w:ascii="Times New Roman" w:eastAsia="Times New Roman" w:hAnsi="Times New Roman" w:cs="Arial"/>
          <w:sz w:val="23"/>
          <w:szCs w:val="20"/>
          <w:lang w:val="en-GB" w:eastAsia="en-GB"/>
        </w:rPr>
        <w:t>ex factory</w:t>
      </w:r>
      <w:proofErr w:type="spellEnd"/>
      <w:r w:rsidRPr="00661881">
        <w:rPr>
          <w:rFonts w:ascii="Times New Roman" w:eastAsia="Times New Roman" w:hAnsi="Times New Roman" w:cs="Arial"/>
          <w:sz w:val="23"/>
          <w:szCs w:val="20"/>
          <w:lang w:val="en-GB" w:eastAsia="en-GB"/>
        </w:rPr>
        <w:t>, ex warehouse, ex showroom, or off- the-shelf, is applicable), including all customs duties and sales tax and other duties and taxes already paid or payable:</w:t>
      </w:r>
    </w:p>
    <w:p w14:paraId="61ABB016" w14:textId="77777777" w:rsidR="00661881" w:rsidRPr="00661881" w:rsidRDefault="00661881" w:rsidP="00661881">
      <w:pPr>
        <w:tabs>
          <w:tab w:val="left" w:pos="7914"/>
        </w:tabs>
        <w:spacing w:after="0" w:line="200" w:lineRule="exact"/>
        <w:jc w:val="both"/>
        <w:rPr>
          <w:rFonts w:ascii="Times New Roman" w:eastAsia="Times New Roman" w:hAnsi="Times New Roman" w:cs="Arial"/>
          <w:sz w:val="20"/>
          <w:szCs w:val="20"/>
          <w:lang w:val="en-GB" w:eastAsia="en-GB"/>
        </w:rPr>
      </w:pPr>
      <w:r w:rsidRPr="00661881">
        <w:rPr>
          <w:rFonts w:ascii="Times New Roman" w:eastAsia="Times New Roman" w:hAnsi="Times New Roman" w:cs="Arial"/>
          <w:sz w:val="20"/>
          <w:szCs w:val="20"/>
          <w:lang w:val="en-GB" w:eastAsia="en-GB"/>
        </w:rPr>
        <w:tab/>
      </w:r>
    </w:p>
    <w:p w14:paraId="128F312F" w14:textId="77777777" w:rsidR="00661881" w:rsidRPr="00661881" w:rsidRDefault="00661881" w:rsidP="00661881">
      <w:pPr>
        <w:spacing w:after="0" w:line="237" w:lineRule="auto"/>
        <w:ind w:left="3320" w:right="2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 xml:space="preserve">-on the components and raw material used in producing or manufacturing the Goods quoted ex works or </w:t>
      </w:r>
      <w:proofErr w:type="spellStart"/>
      <w:r w:rsidRPr="00661881">
        <w:rPr>
          <w:rFonts w:ascii="Times New Roman" w:eastAsia="Times New Roman" w:hAnsi="Times New Roman" w:cs="Arial"/>
          <w:sz w:val="23"/>
          <w:szCs w:val="20"/>
          <w:lang w:val="en-GB" w:eastAsia="en-GB"/>
        </w:rPr>
        <w:t>ex factory</w:t>
      </w:r>
      <w:proofErr w:type="spellEnd"/>
      <w:r w:rsidRPr="00661881">
        <w:rPr>
          <w:rFonts w:ascii="Times New Roman" w:eastAsia="Times New Roman" w:hAnsi="Times New Roman" w:cs="Arial"/>
          <w:sz w:val="23"/>
          <w:szCs w:val="20"/>
          <w:lang w:val="en-GB" w:eastAsia="en-GB"/>
        </w:rPr>
        <w:t>;</w:t>
      </w:r>
    </w:p>
    <w:p w14:paraId="1A5E8ED9" w14:textId="77777777" w:rsidR="00661881" w:rsidRPr="00661881" w:rsidRDefault="00661881" w:rsidP="00661881">
      <w:pPr>
        <w:spacing w:after="0" w:line="217" w:lineRule="exact"/>
        <w:jc w:val="both"/>
        <w:rPr>
          <w:rFonts w:ascii="Times New Roman" w:eastAsia="Times New Roman" w:hAnsi="Times New Roman" w:cs="Arial"/>
          <w:sz w:val="20"/>
          <w:szCs w:val="20"/>
          <w:lang w:val="en-GB" w:eastAsia="en-GB"/>
        </w:rPr>
      </w:pPr>
    </w:p>
    <w:p w14:paraId="389AEC34" w14:textId="77777777" w:rsidR="00661881" w:rsidRPr="00661881" w:rsidRDefault="00661881" w:rsidP="00661881">
      <w:pPr>
        <w:spacing w:after="0" w:line="238" w:lineRule="auto"/>
        <w:ind w:left="332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-on the previously imported Goods of foreign origin quoted ex warehouse, ex showroom, or off-the-shelf.</w:t>
      </w:r>
    </w:p>
    <w:p w14:paraId="2A646AC6" w14:textId="77777777" w:rsidR="00661881" w:rsidRPr="00661881" w:rsidRDefault="00661881" w:rsidP="00661881">
      <w:pPr>
        <w:spacing w:after="0" w:line="215" w:lineRule="exact"/>
        <w:jc w:val="both"/>
        <w:rPr>
          <w:rFonts w:ascii="Times New Roman" w:eastAsia="Times New Roman" w:hAnsi="Times New Roman" w:cs="Arial"/>
          <w:sz w:val="20"/>
          <w:szCs w:val="20"/>
          <w:lang w:val="en-GB" w:eastAsia="en-GB"/>
        </w:rPr>
      </w:pPr>
    </w:p>
    <w:p w14:paraId="6960E646" w14:textId="77777777" w:rsidR="00661881" w:rsidRPr="00661881" w:rsidRDefault="00661881" w:rsidP="00661881">
      <w:pPr>
        <w:numPr>
          <w:ilvl w:val="0"/>
          <w:numId w:val="122"/>
        </w:numPr>
        <w:tabs>
          <w:tab w:val="left" w:pos="3744"/>
        </w:tabs>
        <w:spacing w:after="0" w:line="237" w:lineRule="auto"/>
        <w:ind w:left="3320" w:right="2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any sales and other taxes that will be payable on the Goods in Ghana if the Contract is awarded.</w:t>
      </w:r>
    </w:p>
    <w:p w14:paraId="456EFC0C" w14:textId="77777777" w:rsidR="00661881" w:rsidRPr="00661881" w:rsidRDefault="00661881" w:rsidP="00661881">
      <w:pPr>
        <w:spacing w:after="0" w:line="214" w:lineRule="exact"/>
        <w:jc w:val="both"/>
        <w:rPr>
          <w:rFonts w:ascii="Times New Roman" w:eastAsia="Times New Roman" w:hAnsi="Times New Roman" w:cs="Arial"/>
          <w:sz w:val="23"/>
          <w:szCs w:val="20"/>
          <w:lang w:val="en-GB" w:eastAsia="en-GB"/>
        </w:rPr>
      </w:pPr>
    </w:p>
    <w:p w14:paraId="4DC8326C" w14:textId="77777777" w:rsidR="00661881" w:rsidRPr="00661881" w:rsidRDefault="00661881" w:rsidP="00661881">
      <w:pPr>
        <w:numPr>
          <w:ilvl w:val="0"/>
          <w:numId w:val="122"/>
        </w:numPr>
        <w:tabs>
          <w:tab w:val="left" w:pos="3894"/>
        </w:tabs>
        <w:spacing w:after="0" w:line="241" w:lineRule="auto"/>
        <w:ind w:left="332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 xml:space="preserve">the price for inland transportation, insurance, and other local costs incidental to delivery of the Goods to their final destination, if specified in the </w:t>
      </w:r>
      <w:r w:rsidRPr="00661881">
        <w:rPr>
          <w:rFonts w:ascii="Times New Roman" w:eastAsia="Times New Roman" w:hAnsi="Times New Roman" w:cs="Arial"/>
          <w:b/>
          <w:sz w:val="23"/>
          <w:szCs w:val="20"/>
          <w:lang w:val="en-GB" w:eastAsia="en-GB"/>
        </w:rPr>
        <w:t>Tender Data Sheet.</w:t>
      </w:r>
    </w:p>
    <w:p w14:paraId="14433FD0" w14:textId="77777777" w:rsidR="00661881" w:rsidRPr="00661881" w:rsidRDefault="00661881" w:rsidP="00661881">
      <w:pPr>
        <w:spacing w:after="0" w:line="214" w:lineRule="exact"/>
        <w:rPr>
          <w:rFonts w:ascii="Times New Roman" w:eastAsia="Times New Roman" w:hAnsi="Times New Roman" w:cs="Arial"/>
          <w:sz w:val="23"/>
          <w:szCs w:val="20"/>
          <w:lang w:val="en-GB" w:eastAsia="en-GB"/>
        </w:rPr>
      </w:pPr>
    </w:p>
    <w:p w14:paraId="72F3DB96" w14:textId="77777777" w:rsidR="00661881" w:rsidRPr="00661881" w:rsidRDefault="00661881" w:rsidP="00661881">
      <w:pPr>
        <w:numPr>
          <w:ilvl w:val="0"/>
          <w:numId w:val="122"/>
        </w:numPr>
        <w:tabs>
          <w:tab w:val="left" w:pos="3824"/>
        </w:tabs>
        <w:spacing w:after="0" w:line="238" w:lineRule="auto"/>
        <w:ind w:left="3320"/>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 xml:space="preserve">the price of other incidental Services, if any, listed in the </w:t>
      </w:r>
      <w:r w:rsidRPr="00661881">
        <w:rPr>
          <w:rFonts w:ascii="Times New Roman" w:eastAsia="Times New Roman" w:hAnsi="Times New Roman" w:cs="Arial"/>
          <w:b/>
          <w:sz w:val="23"/>
          <w:szCs w:val="20"/>
          <w:lang w:val="en-GB" w:eastAsia="en-GB"/>
        </w:rPr>
        <w:t>Tender Data Sheet.</w:t>
      </w:r>
    </w:p>
    <w:p w14:paraId="103BFF35" w14:textId="77777777" w:rsidR="00661881" w:rsidRPr="00661881" w:rsidRDefault="00661881" w:rsidP="00661881">
      <w:pPr>
        <w:spacing w:after="0" w:line="204" w:lineRule="exact"/>
        <w:rPr>
          <w:rFonts w:ascii="Times New Roman" w:eastAsia="Times New Roman" w:hAnsi="Times New Roman" w:cs="Arial"/>
          <w:sz w:val="20"/>
          <w:szCs w:val="20"/>
          <w:lang w:val="en-GB" w:eastAsia="en-GB"/>
        </w:rPr>
      </w:pPr>
    </w:p>
    <w:p w14:paraId="68BA5584" w14:textId="77777777" w:rsidR="00661881" w:rsidRPr="00661881" w:rsidRDefault="00661881" w:rsidP="00661881">
      <w:pPr>
        <w:numPr>
          <w:ilvl w:val="0"/>
          <w:numId w:val="123"/>
        </w:numPr>
        <w:tabs>
          <w:tab w:val="left" w:pos="3880"/>
        </w:tabs>
        <w:spacing w:after="0" w:line="0" w:lineRule="atLeast"/>
        <w:ind w:left="3880"/>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For Goods offered from abroad:</w:t>
      </w:r>
    </w:p>
    <w:p w14:paraId="4F6F8ACF" w14:textId="77777777" w:rsidR="00661881" w:rsidRPr="00661881" w:rsidRDefault="00661881" w:rsidP="00661881">
      <w:pPr>
        <w:spacing w:after="0" w:line="214" w:lineRule="exact"/>
        <w:rPr>
          <w:rFonts w:ascii="Times New Roman" w:eastAsia="Times New Roman" w:hAnsi="Times New Roman" w:cs="Arial"/>
          <w:sz w:val="20"/>
          <w:szCs w:val="20"/>
          <w:lang w:val="en-GB" w:eastAsia="en-GB"/>
        </w:rPr>
      </w:pPr>
    </w:p>
    <w:p w14:paraId="052D0995" w14:textId="77777777" w:rsidR="00661881" w:rsidRPr="00661881" w:rsidRDefault="00661881" w:rsidP="00661881">
      <w:pPr>
        <w:numPr>
          <w:ilvl w:val="0"/>
          <w:numId w:val="124"/>
        </w:numPr>
        <w:tabs>
          <w:tab w:val="left" w:pos="3846"/>
        </w:tabs>
        <w:spacing w:after="0" w:line="244" w:lineRule="auto"/>
        <w:ind w:left="332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 xml:space="preserve">the price of the Goods shall be quoted CIF named port of destination, CIP border point, or CIP named place of destination in Ghana, as specified in the </w:t>
      </w:r>
      <w:r w:rsidRPr="00661881">
        <w:rPr>
          <w:rFonts w:ascii="Times New Roman" w:eastAsia="Times New Roman" w:hAnsi="Times New Roman" w:cs="Arial"/>
          <w:b/>
          <w:sz w:val="23"/>
          <w:szCs w:val="20"/>
          <w:lang w:val="en-GB" w:eastAsia="en-GB"/>
        </w:rPr>
        <w:t>Tender Data Sheet.</w:t>
      </w:r>
      <w:r w:rsidRPr="00661881">
        <w:rPr>
          <w:rFonts w:ascii="Times New Roman" w:eastAsia="Times New Roman" w:hAnsi="Times New Roman" w:cs="Arial"/>
          <w:sz w:val="23"/>
          <w:szCs w:val="20"/>
          <w:lang w:val="en-GB" w:eastAsia="en-GB"/>
        </w:rPr>
        <w:t xml:space="preserve"> In quoting the price, the Tenderer shall be free to use transportation through carriers registered in any eligible countries. Similarly, the Tenderer may</w:t>
      </w:r>
    </w:p>
    <w:p w14:paraId="2BD55F90" w14:textId="77777777" w:rsidR="00661881" w:rsidRPr="00661881" w:rsidRDefault="00661881" w:rsidP="00661881">
      <w:pPr>
        <w:tabs>
          <w:tab w:val="left" w:pos="3846"/>
        </w:tabs>
        <w:spacing w:after="0" w:line="244" w:lineRule="auto"/>
        <w:ind w:left="3320" w:hanging="7"/>
        <w:jc w:val="both"/>
        <w:rPr>
          <w:rFonts w:ascii="Times New Roman" w:eastAsia="Times New Roman" w:hAnsi="Times New Roman" w:cs="Arial"/>
          <w:sz w:val="23"/>
          <w:szCs w:val="20"/>
          <w:lang w:val="en-GB" w:eastAsia="en-GB"/>
        </w:rPr>
        <w:sectPr w:rsidR="00661881" w:rsidRPr="00661881" w:rsidSect="00661881">
          <w:pgSz w:w="11900" w:h="16841"/>
          <w:pgMar w:top="1415" w:right="1339" w:bottom="1440" w:left="1440" w:header="0" w:footer="0" w:gutter="0"/>
          <w:cols w:space="0" w:equalWidth="0">
            <w:col w:w="9120"/>
          </w:cols>
          <w:docGrid w:linePitch="360"/>
        </w:sectPr>
      </w:pPr>
    </w:p>
    <w:tbl>
      <w:tblPr>
        <w:tblW w:w="0" w:type="auto"/>
        <w:tblInd w:w="280" w:type="dxa"/>
        <w:tblLayout w:type="fixed"/>
        <w:tblCellMar>
          <w:left w:w="0" w:type="dxa"/>
          <w:right w:w="0" w:type="dxa"/>
        </w:tblCellMar>
        <w:tblLook w:val="0000" w:firstRow="0" w:lastRow="0" w:firstColumn="0" w:lastColumn="0" w:noHBand="0" w:noVBand="0"/>
      </w:tblPr>
      <w:tblGrid>
        <w:gridCol w:w="4440"/>
        <w:gridCol w:w="4380"/>
      </w:tblGrid>
      <w:tr w:rsidR="00661881" w:rsidRPr="00661881" w14:paraId="7F5D15ED" w14:textId="77777777" w:rsidTr="007D58EC">
        <w:trPr>
          <w:trHeight w:val="218"/>
        </w:trPr>
        <w:tc>
          <w:tcPr>
            <w:tcW w:w="4440" w:type="dxa"/>
            <w:vAlign w:val="bottom"/>
          </w:tcPr>
          <w:p w14:paraId="33BFE743" w14:textId="77777777" w:rsidR="00661881" w:rsidRPr="00661881" w:rsidRDefault="00661881" w:rsidP="00661881">
            <w:pPr>
              <w:spacing w:after="0" w:line="0" w:lineRule="atLeast"/>
              <w:ind w:left="20"/>
              <w:rPr>
                <w:rFonts w:ascii="Times New Roman" w:eastAsia="Times New Roman" w:hAnsi="Times New Roman" w:cs="Arial"/>
                <w:sz w:val="19"/>
                <w:szCs w:val="20"/>
                <w:lang w:val="en-GB" w:eastAsia="en-GB"/>
              </w:rPr>
            </w:pPr>
            <w:bookmarkStart w:id="12" w:name="page22"/>
            <w:bookmarkEnd w:id="12"/>
            <w:r w:rsidRPr="00661881">
              <w:rPr>
                <w:rFonts w:ascii="Times New Roman" w:eastAsia="Times New Roman" w:hAnsi="Times New Roman" w:cs="Arial"/>
                <w:sz w:val="19"/>
                <w:szCs w:val="20"/>
                <w:lang w:val="en-GB" w:eastAsia="en-GB"/>
              </w:rPr>
              <w:lastRenderedPageBreak/>
              <w:t>Section I. Instructions to Tenderers</w:t>
            </w:r>
          </w:p>
        </w:tc>
        <w:tc>
          <w:tcPr>
            <w:tcW w:w="4380" w:type="dxa"/>
            <w:vAlign w:val="bottom"/>
          </w:tcPr>
          <w:p w14:paraId="6417C7E9" w14:textId="77777777" w:rsidR="00661881" w:rsidRPr="00661881" w:rsidRDefault="00661881" w:rsidP="00661881">
            <w:pPr>
              <w:spacing w:after="0" w:line="0" w:lineRule="atLeast"/>
              <w:jc w:val="right"/>
              <w:rPr>
                <w:rFonts w:ascii="Times New Roman" w:eastAsia="Times New Roman" w:hAnsi="Times New Roman" w:cs="Arial"/>
                <w:sz w:val="19"/>
                <w:szCs w:val="20"/>
                <w:lang w:val="en-GB" w:eastAsia="en-GB"/>
              </w:rPr>
            </w:pPr>
            <w:r w:rsidRPr="00661881">
              <w:rPr>
                <w:rFonts w:ascii="Times New Roman" w:eastAsia="Times New Roman" w:hAnsi="Times New Roman" w:cs="Arial"/>
                <w:sz w:val="19"/>
                <w:szCs w:val="20"/>
                <w:lang w:val="en-GB" w:eastAsia="en-GB"/>
              </w:rPr>
              <w:t>18</w:t>
            </w:r>
          </w:p>
        </w:tc>
      </w:tr>
      <w:tr w:rsidR="00661881" w:rsidRPr="00661881" w14:paraId="35EE5A76" w14:textId="77777777" w:rsidTr="007D58EC">
        <w:trPr>
          <w:trHeight w:val="27"/>
        </w:trPr>
        <w:tc>
          <w:tcPr>
            <w:tcW w:w="4440" w:type="dxa"/>
            <w:tcBorders>
              <w:bottom w:val="single" w:sz="8" w:space="0" w:color="auto"/>
            </w:tcBorders>
            <w:vAlign w:val="bottom"/>
          </w:tcPr>
          <w:p w14:paraId="311F0E99" w14:textId="77777777" w:rsidR="00661881" w:rsidRPr="00661881" w:rsidRDefault="00661881" w:rsidP="00661881">
            <w:pPr>
              <w:spacing w:after="0" w:line="0" w:lineRule="atLeast"/>
              <w:rPr>
                <w:rFonts w:ascii="Times New Roman" w:eastAsia="Times New Roman" w:hAnsi="Times New Roman" w:cs="Arial"/>
                <w:sz w:val="2"/>
                <w:szCs w:val="20"/>
                <w:lang w:val="en-GB" w:eastAsia="en-GB"/>
              </w:rPr>
            </w:pPr>
          </w:p>
        </w:tc>
        <w:tc>
          <w:tcPr>
            <w:tcW w:w="4380" w:type="dxa"/>
            <w:tcBorders>
              <w:bottom w:val="single" w:sz="8" w:space="0" w:color="auto"/>
            </w:tcBorders>
            <w:vAlign w:val="bottom"/>
          </w:tcPr>
          <w:p w14:paraId="0F7FD3D5" w14:textId="77777777" w:rsidR="00661881" w:rsidRPr="00661881" w:rsidRDefault="00661881" w:rsidP="00661881">
            <w:pPr>
              <w:spacing w:after="0" w:line="0" w:lineRule="atLeast"/>
              <w:rPr>
                <w:rFonts w:ascii="Times New Roman" w:eastAsia="Times New Roman" w:hAnsi="Times New Roman" w:cs="Arial"/>
                <w:sz w:val="2"/>
                <w:szCs w:val="20"/>
                <w:lang w:val="en-GB" w:eastAsia="en-GB"/>
              </w:rPr>
            </w:pPr>
          </w:p>
        </w:tc>
      </w:tr>
      <w:tr w:rsidR="00661881" w:rsidRPr="00661881" w14:paraId="6CE2D8A3" w14:textId="77777777" w:rsidTr="007D58EC">
        <w:trPr>
          <w:trHeight w:val="676"/>
        </w:trPr>
        <w:tc>
          <w:tcPr>
            <w:tcW w:w="4440" w:type="dxa"/>
            <w:vAlign w:val="bottom"/>
          </w:tcPr>
          <w:p w14:paraId="141130AB" w14:textId="77777777" w:rsidR="00661881" w:rsidRPr="00661881" w:rsidRDefault="00661881" w:rsidP="00661881">
            <w:pPr>
              <w:spacing w:after="0" w:line="0" w:lineRule="atLeast"/>
              <w:ind w:left="2700"/>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obtain  insurance</w:t>
            </w:r>
          </w:p>
        </w:tc>
        <w:tc>
          <w:tcPr>
            <w:tcW w:w="4380" w:type="dxa"/>
            <w:vAlign w:val="bottom"/>
          </w:tcPr>
          <w:p w14:paraId="7284D4C1" w14:textId="77777777" w:rsidR="00661881" w:rsidRPr="00661881" w:rsidRDefault="00661881" w:rsidP="00661881">
            <w:pPr>
              <w:spacing w:after="0" w:line="0" w:lineRule="atLeast"/>
              <w:ind w:right="755"/>
              <w:jc w:val="right"/>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services  from  any  eligible source</w:t>
            </w:r>
          </w:p>
        </w:tc>
      </w:tr>
      <w:tr w:rsidR="00661881" w:rsidRPr="00661881" w14:paraId="7D347EDE" w14:textId="77777777" w:rsidTr="007D58EC">
        <w:trPr>
          <w:trHeight w:val="269"/>
        </w:trPr>
        <w:tc>
          <w:tcPr>
            <w:tcW w:w="4440" w:type="dxa"/>
            <w:vAlign w:val="bottom"/>
          </w:tcPr>
          <w:p w14:paraId="559DCE0A" w14:textId="77777777" w:rsidR="00661881" w:rsidRPr="00661881" w:rsidRDefault="00661881" w:rsidP="00661881">
            <w:pPr>
              <w:spacing w:after="0" w:line="0" w:lineRule="atLeast"/>
              <w:ind w:left="2700"/>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country.</w:t>
            </w:r>
          </w:p>
        </w:tc>
        <w:tc>
          <w:tcPr>
            <w:tcW w:w="4380" w:type="dxa"/>
            <w:vAlign w:val="bottom"/>
          </w:tcPr>
          <w:p w14:paraId="21F633F8" w14:textId="77777777" w:rsidR="00661881" w:rsidRPr="00661881" w:rsidRDefault="00661881" w:rsidP="00661881">
            <w:pPr>
              <w:spacing w:after="0" w:line="0" w:lineRule="atLeast"/>
              <w:rPr>
                <w:rFonts w:ascii="Times New Roman" w:eastAsia="Times New Roman" w:hAnsi="Times New Roman" w:cs="Arial"/>
                <w:sz w:val="23"/>
                <w:szCs w:val="20"/>
                <w:lang w:val="en-GB" w:eastAsia="en-GB"/>
              </w:rPr>
            </w:pPr>
          </w:p>
        </w:tc>
      </w:tr>
    </w:tbl>
    <w:p w14:paraId="61F3F951" w14:textId="77777777" w:rsidR="00661881" w:rsidRPr="00661881" w:rsidRDefault="00661881" w:rsidP="00661881">
      <w:pPr>
        <w:spacing w:after="0" w:line="212" w:lineRule="exact"/>
        <w:rPr>
          <w:rFonts w:ascii="Times New Roman" w:eastAsia="Times New Roman" w:hAnsi="Times New Roman" w:cs="Arial"/>
          <w:sz w:val="20"/>
          <w:szCs w:val="20"/>
          <w:lang w:val="en-GB" w:eastAsia="en-GB"/>
        </w:rPr>
      </w:pPr>
    </w:p>
    <w:p w14:paraId="67B07D34" w14:textId="77777777" w:rsidR="00661881" w:rsidRPr="00661881" w:rsidRDefault="00661881" w:rsidP="00661881">
      <w:pPr>
        <w:numPr>
          <w:ilvl w:val="0"/>
          <w:numId w:val="125"/>
        </w:numPr>
        <w:tabs>
          <w:tab w:val="left" w:pos="3465"/>
        </w:tabs>
        <w:spacing w:after="0" w:line="238" w:lineRule="auto"/>
        <w:ind w:left="2980" w:right="34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 xml:space="preserve">the price of the Goods quoted FOB port of shipment (or FCA, as the case may be), if specified in the </w:t>
      </w:r>
      <w:r w:rsidRPr="00661881">
        <w:rPr>
          <w:rFonts w:ascii="Times New Roman" w:eastAsia="Times New Roman" w:hAnsi="Times New Roman" w:cs="Arial"/>
          <w:b/>
          <w:sz w:val="23"/>
          <w:szCs w:val="20"/>
          <w:lang w:val="en-GB" w:eastAsia="en-GB"/>
        </w:rPr>
        <w:t>Tender Data</w:t>
      </w:r>
    </w:p>
    <w:p w14:paraId="78C0197E" w14:textId="77777777" w:rsidR="00661881" w:rsidRPr="00661881" w:rsidRDefault="00661881" w:rsidP="00661881">
      <w:pPr>
        <w:spacing w:after="0" w:line="14" w:lineRule="exact"/>
        <w:rPr>
          <w:rFonts w:ascii="Times New Roman" w:eastAsia="Times New Roman" w:hAnsi="Times New Roman" w:cs="Arial"/>
          <w:sz w:val="23"/>
          <w:szCs w:val="20"/>
          <w:lang w:val="en-GB" w:eastAsia="en-GB"/>
        </w:rPr>
      </w:pPr>
    </w:p>
    <w:p w14:paraId="7C9EDC4C" w14:textId="77777777" w:rsidR="00661881" w:rsidRPr="00661881" w:rsidRDefault="00661881" w:rsidP="00661881">
      <w:pPr>
        <w:spacing w:after="0" w:line="0" w:lineRule="atLeast"/>
        <w:ind w:left="2980"/>
        <w:rPr>
          <w:rFonts w:ascii="Times New Roman" w:eastAsia="Times New Roman" w:hAnsi="Times New Roman" w:cs="Arial"/>
          <w:b/>
          <w:sz w:val="23"/>
          <w:szCs w:val="20"/>
          <w:lang w:val="en-GB" w:eastAsia="en-GB"/>
        </w:rPr>
      </w:pPr>
      <w:r w:rsidRPr="00661881">
        <w:rPr>
          <w:rFonts w:ascii="Times New Roman" w:eastAsia="Times New Roman" w:hAnsi="Times New Roman" w:cs="Arial"/>
          <w:b/>
          <w:sz w:val="23"/>
          <w:szCs w:val="20"/>
          <w:lang w:val="en-GB" w:eastAsia="en-GB"/>
        </w:rPr>
        <w:t>Sheet.</w:t>
      </w:r>
    </w:p>
    <w:p w14:paraId="7576549B" w14:textId="77777777" w:rsidR="00661881" w:rsidRPr="00661881" w:rsidRDefault="00661881" w:rsidP="00661881">
      <w:pPr>
        <w:spacing w:after="0" w:line="209" w:lineRule="exact"/>
        <w:rPr>
          <w:rFonts w:ascii="Times New Roman" w:eastAsia="Times New Roman" w:hAnsi="Times New Roman" w:cs="Arial"/>
          <w:sz w:val="23"/>
          <w:szCs w:val="20"/>
          <w:lang w:val="en-GB" w:eastAsia="en-GB"/>
        </w:rPr>
      </w:pPr>
    </w:p>
    <w:p w14:paraId="5798A808" w14:textId="77777777" w:rsidR="00661881" w:rsidRPr="00661881" w:rsidRDefault="00661881" w:rsidP="00661881">
      <w:pPr>
        <w:numPr>
          <w:ilvl w:val="0"/>
          <w:numId w:val="125"/>
        </w:numPr>
        <w:tabs>
          <w:tab w:val="left" w:pos="3412"/>
        </w:tabs>
        <w:spacing w:after="0" w:line="238" w:lineRule="auto"/>
        <w:ind w:left="2980" w:right="34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 xml:space="preserve">the price of Goods quoted CFR port of destination (or CPT as the case may be), if specified in the </w:t>
      </w:r>
      <w:r w:rsidRPr="00661881">
        <w:rPr>
          <w:rFonts w:ascii="Times New Roman" w:eastAsia="Times New Roman" w:hAnsi="Times New Roman" w:cs="Arial"/>
          <w:b/>
          <w:sz w:val="23"/>
          <w:szCs w:val="20"/>
          <w:lang w:val="en-GB" w:eastAsia="en-GB"/>
        </w:rPr>
        <w:t>Tender Data</w:t>
      </w:r>
    </w:p>
    <w:p w14:paraId="16732023" w14:textId="77777777" w:rsidR="00661881" w:rsidRPr="00661881" w:rsidRDefault="00661881" w:rsidP="00661881">
      <w:pPr>
        <w:spacing w:after="0" w:line="14" w:lineRule="exact"/>
        <w:rPr>
          <w:rFonts w:ascii="Times New Roman" w:eastAsia="Times New Roman" w:hAnsi="Times New Roman" w:cs="Arial"/>
          <w:sz w:val="23"/>
          <w:szCs w:val="20"/>
          <w:lang w:val="en-GB" w:eastAsia="en-GB"/>
        </w:rPr>
      </w:pPr>
    </w:p>
    <w:p w14:paraId="59A4A166" w14:textId="77777777" w:rsidR="00661881" w:rsidRPr="00661881" w:rsidRDefault="00661881" w:rsidP="00661881">
      <w:pPr>
        <w:spacing w:after="0" w:line="0" w:lineRule="atLeast"/>
        <w:ind w:left="2980"/>
        <w:rPr>
          <w:rFonts w:ascii="Times New Roman" w:eastAsia="Times New Roman" w:hAnsi="Times New Roman" w:cs="Arial"/>
          <w:b/>
          <w:sz w:val="23"/>
          <w:szCs w:val="20"/>
          <w:lang w:val="en-GB" w:eastAsia="en-GB"/>
        </w:rPr>
      </w:pPr>
      <w:r w:rsidRPr="00661881">
        <w:rPr>
          <w:rFonts w:ascii="Times New Roman" w:eastAsia="Times New Roman" w:hAnsi="Times New Roman" w:cs="Arial"/>
          <w:b/>
          <w:sz w:val="23"/>
          <w:szCs w:val="20"/>
          <w:lang w:val="en-GB" w:eastAsia="en-GB"/>
        </w:rPr>
        <w:t>Sheet.</w:t>
      </w:r>
    </w:p>
    <w:p w14:paraId="1BD0B939" w14:textId="77777777" w:rsidR="00661881" w:rsidRPr="00661881" w:rsidRDefault="00661881" w:rsidP="00661881">
      <w:pPr>
        <w:spacing w:after="0" w:line="209" w:lineRule="exact"/>
        <w:rPr>
          <w:rFonts w:ascii="Times New Roman" w:eastAsia="Times New Roman" w:hAnsi="Times New Roman" w:cs="Arial"/>
          <w:sz w:val="23"/>
          <w:szCs w:val="20"/>
          <w:lang w:val="en-GB" w:eastAsia="en-GB"/>
        </w:rPr>
      </w:pPr>
    </w:p>
    <w:p w14:paraId="315E7A27" w14:textId="77777777" w:rsidR="00661881" w:rsidRPr="00661881" w:rsidRDefault="00661881" w:rsidP="00661881">
      <w:pPr>
        <w:numPr>
          <w:ilvl w:val="0"/>
          <w:numId w:val="125"/>
        </w:numPr>
        <w:tabs>
          <w:tab w:val="left" w:pos="3544"/>
        </w:tabs>
        <w:spacing w:after="0" w:line="242" w:lineRule="auto"/>
        <w:ind w:left="2980" w:right="34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 xml:space="preserve">the price for inland transportation, insurance, and other local costs incidental to delivery of the Goods from the port of entry to their final destination, if specified in the </w:t>
      </w:r>
      <w:r w:rsidRPr="00661881">
        <w:rPr>
          <w:rFonts w:ascii="Times New Roman" w:eastAsia="Times New Roman" w:hAnsi="Times New Roman" w:cs="Arial"/>
          <w:b/>
          <w:sz w:val="23"/>
          <w:szCs w:val="20"/>
          <w:lang w:val="en-GB" w:eastAsia="en-GB"/>
        </w:rPr>
        <w:t>Tender</w:t>
      </w:r>
    </w:p>
    <w:p w14:paraId="1080F7B9" w14:textId="77777777" w:rsidR="00661881" w:rsidRPr="00661881" w:rsidRDefault="00661881" w:rsidP="00661881">
      <w:pPr>
        <w:spacing w:after="0" w:line="12" w:lineRule="exact"/>
        <w:rPr>
          <w:rFonts w:ascii="Times New Roman" w:eastAsia="Times New Roman" w:hAnsi="Times New Roman" w:cs="Arial"/>
          <w:sz w:val="23"/>
          <w:szCs w:val="20"/>
          <w:lang w:val="en-GB" w:eastAsia="en-GB"/>
        </w:rPr>
      </w:pPr>
    </w:p>
    <w:p w14:paraId="3EAC279C" w14:textId="77777777" w:rsidR="00661881" w:rsidRPr="00661881" w:rsidRDefault="00661881" w:rsidP="00661881">
      <w:pPr>
        <w:spacing w:after="0" w:line="0" w:lineRule="atLeast"/>
        <w:ind w:left="2980"/>
        <w:rPr>
          <w:rFonts w:ascii="Times New Roman" w:eastAsia="Times New Roman" w:hAnsi="Times New Roman" w:cs="Arial"/>
          <w:b/>
          <w:sz w:val="23"/>
          <w:szCs w:val="20"/>
          <w:lang w:val="en-GB" w:eastAsia="en-GB"/>
        </w:rPr>
      </w:pPr>
      <w:r w:rsidRPr="00661881">
        <w:rPr>
          <w:rFonts w:ascii="Times New Roman" w:eastAsia="Times New Roman" w:hAnsi="Times New Roman" w:cs="Arial"/>
          <w:b/>
          <w:sz w:val="23"/>
          <w:szCs w:val="20"/>
          <w:lang w:val="en-GB" w:eastAsia="en-GB"/>
        </w:rPr>
        <w:t>Data Sheet.</w:t>
      </w:r>
    </w:p>
    <w:p w14:paraId="6D78565F" w14:textId="77777777" w:rsidR="00661881" w:rsidRPr="00661881" w:rsidRDefault="00661881" w:rsidP="00661881">
      <w:pPr>
        <w:spacing w:after="0" w:line="196" w:lineRule="exact"/>
        <w:rPr>
          <w:rFonts w:ascii="Times New Roman" w:eastAsia="Times New Roman" w:hAnsi="Times New Roman" w:cs="Arial"/>
          <w:sz w:val="23"/>
          <w:szCs w:val="20"/>
          <w:lang w:val="en-GB" w:eastAsia="en-GB"/>
        </w:rPr>
      </w:pPr>
    </w:p>
    <w:p w14:paraId="3C967E63" w14:textId="77777777" w:rsidR="00661881" w:rsidRPr="00661881" w:rsidRDefault="00661881" w:rsidP="00661881">
      <w:pPr>
        <w:numPr>
          <w:ilvl w:val="0"/>
          <w:numId w:val="125"/>
        </w:numPr>
        <w:tabs>
          <w:tab w:val="left" w:pos="3580"/>
        </w:tabs>
        <w:spacing w:after="0" w:line="0" w:lineRule="atLeast"/>
        <w:ind w:left="3580"/>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the price of incidental  Services,  if any, listed  in the</w:t>
      </w:r>
    </w:p>
    <w:p w14:paraId="747B69D0" w14:textId="77777777" w:rsidR="00661881" w:rsidRPr="00661881" w:rsidRDefault="00661881" w:rsidP="00661881">
      <w:pPr>
        <w:spacing w:after="0" w:line="16" w:lineRule="exact"/>
        <w:rPr>
          <w:rFonts w:ascii="Times New Roman" w:eastAsia="Times New Roman" w:hAnsi="Times New Roman" w:cs="Arial"/>
          <w:sz w:val="23"/>
          <w:szCs w:val="20"/>
          <w:lang w:val="en-GB" w:eastAsia="en-GB"/>
        </w:rPr>
      </w:pPr>
    </w:p>
    <w:p w14:paraId="3D974633" w14:textId="77777777" w:rsidR="00661881" w:rsidRPr="00661881" w:rsidRDefault="00661881" w:rsidP="00661881">
      <w:pPr>
        <w:spacing w:after="0" w:line="0" w:lineRule="atLeast"/>
        <w:ind w:left="2980"/>
        <w:rPr>
          <w:rFonts w:ascii="Times New Roman" w:eastAsia="Times New Roman" w:hAnsi="Times New Roman" w:cs="Arial"/>
          <w:b/>
          <w:sz w:val="23"/>
          <w:szCs w:val="20"/>
          <w:lang w:val="en-GB" w:eastAsia="en-GB"/>
        </w:rPr>
      </w:pPr>
      <w:r w:rsidRPr="00661881">
        <w:rPr>
          <w:rFonts w:ascii="Times New Roman" w:eastAsia="Times New Roman" w:hAnsi="Times New Roman" w:cs="Arial"/>
          <w:b/>
          <w:sz w:val="23"/>
          <w:szCs w:val="20"/>
          <w:lang w:val="en-GB" w:eastAsia="en-GB"/>
        </w:rPr>
        <w:t>Tender Data Sheet.</w:t>
      </w:r>
    </w:p>
    <w:p w14:paraId="6F6CF342" w14:textId="77777777" w:rsidR="00661881" w:rsidRPr="00661881" w:rsidRDefault="00661881" w:rsidP="00661881">
      <w:pPr>
        <w:spacing w:after="0" w:line="207" w:lineRule="exact"/>
        <w:rPr>
          <w:rFonts w:ascii="Times New Roman" w:eastAsia="Times New Roman" w:hAnsi="Times New Roman" w:cs="Arial"/>
          <w:sz w:val="20"/>
          <w:szCs w:val="20"/>
          <w:lang w:val="en-GB" w:eastAsia="en-GB"/>
        </w:rPr>
      </w:pPr>
    </w:p>
    <w:p w14:paraId="41BD17EC" w14:textId="77777777" w:rsidR="00661881" w:rsidRPr="00661881" w:rsidRDefault="00661881" w:rsidP="00661881">
      <w:pPr>
        <w:spacing w:after="0" w:line="242" w:lineRule="auto"/>
        <w:ind w:left="2980" w:right="34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 xml:space="preserve">16.3 The terms EXW, CIF, CIP, etc., shall be governed by the rules prescribed in the current edition of </w:t>
      </w:r>
      <w:r w:rsidRPr="00661881">
        <w:rPr>
          <w:rFonts w:ascii="Times New Roman" w:eastAsia="Times New Roman" w:hAnsi="Times New Roman" w:cs="Arial"/>
          <w:i/>
          <w:sz w:val="23"/>
          <w:szCs w:val="20"/>
          <w:lang w:val="en-GB" w:eastAsia="en-GB"/>
        </w:rPr>
        <w:t>Incoterms</w:t>
      </w:r>
      <w:r w:rsidRPr="00661881">
        <w:rPr>
          <w:rFonts w:ascii="Times New Roman" w:eastAsia="Times New Roman" w:hAnsi="Times New Roman" w:cs="Arial"/>
          <w:sz w:val="23"/>
          <w:szCs w:val="20"/>
          <w:lang w:val="en-GB" w:eastAsia="en-GB"/>
        </w:rPr>
        <w:t xml:space="preserve"> published by the International Chamber of Commerce, Paris.</w:t>
      </w:r>
    </w:p>
    <w:p w14:paraId="0E4B96C6"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04E3DBD6" w14:textId="77777777" w:rsidR="00661881" w:rsidRPr="00661881" w:rsidRDefault="00661881" w:rsidP="00661881">
      <w:pPr>
        <w:spacing w:after="0" w:line="280" w:lineRule="exact"/>
        <w:rPr>
          <w:rFonts w:ascii="Times New Roman" w:eastAsia="Times New Roman" w:hAnsi="Times New Roman" w:cs="Arial"/>
          <w:sz w:val="20"/>
          <w:szCs w:val="20"/>
          <w:lang w:val="en-GB" w:eastAsia="en-GB"/>
        </w:rPr>
      </w:pPr>
    </w:p>
    <w:p w14:paraId="3475532C" w14:textId="77777777" w:rsidR="00661881" w:rsidRPr="00661881" w:rsidRDefault="00661881" w:rsidP="00661881">
      <w:pPr>
        <w:spacing w:after="0" w:line="243" w:lineRule="auto"/>
        <w:ind w:left="2980" w:right="34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16.4 The Tenderer’s separation of price components in accordance with ITT Clause 16.2 above will be solely for the purpose of facilitating the comparison of tenders by the Purchaser and will not in any way limit the Purchaser’s right to contract on any of the terms offered.</w:t>
      </w:r>
    </w:p>
    <w:p w14:paraId="14047BD4" w14:textId="77777777" w:rsidR="00661881" w:rsidRPr="00661881" w:rsidRDefault="00661881" w:rsidP="00661881">
      <w:pPr>
        <w:spacing w:after="0" w:line="216" w:lineRule="exact"/>
        <w:rPr>
          <w:rFonts w:ascii="Times New Roman" w:eastAsia="Times New Roman" w:hAnsi="Times New Roman" w:cs="Arial"/>
          <w:sz w:val="20"/>
          <w:szCs w:val="20"/>
          <w:lang w:val="en-GB" w:eastAsia="en-GB"/>
        </w:rPr>
      </w:pPr>
    </w:p>
    <w:p w14:paraId="0B0F3A60" w14:textId="77777777" w:rsidR="00661881" w:rsidRPr="00661881" w:rsidRDefault="00661881" w:rsidP="00661881">
      <w:pPr>
        <w:spacing w:after="0" w:line="258" w:lineRule="auto"/>
        <w:ind w:left="2980" w:right="340"/>
        <w:jc w:val="both"/>
        <w:rPr>
          <w:rFonts w:ascii="Times New Roman" w:eastAsia="Times New Roman" w:hAnsi="Times New Roman" w:cs="Arial"/>
          <w:szCs w:val="20"/>
          <w:lang w:val="en-GB" w:eastAsia="en-GB"/>
        </w:rPr>
      </w:pPr>
      <w:r w:rsidRPr="00661881">
        <w:rPr>
          <w:rFonts w:ascii="Times New Roman" w:eastAsia="Times New Roman" w:hAnsi="Times New Roman" w:cs="Arial"/>
          <w:szCs w:val="20"/>
          <w:lang w:val="en-GB" w:eastAsia="en-GB"/>
        </w:rPr>
        <w:t xml:space="preserve">16.5 Unless otherwise specified in the </w:t>
      </w:r>
      <w:r w:rsidRPr="00661881">
        <w:rPr>
          <w:rFonts w:ascii="Times New Roman" w:eastAsia="Times New Roman" w:hAnsi="Times New Roman" w:cs="Arial"/>
          <w:b/>
          <w:szCs w:val="20"/>
          <w:lang w:val="en-GB" w:eastAsia="en-GB"/>
        </w:rPr>
        <w:t>Tender Data Sheet,</w:t>
      </w:r>
      <w:r w:rsidRPr="00661881">
        <w:rPr>
          <w:rFonts w:ascii="Times New Roman" w:eastAsia="Times New Roman" w:hAnsi="Times New Roman" w:cs="Arial"/>
          <w:szCs w:val="20"/>
          <w:lang w:val="en-GB" w:eastAsia="en-GB"/>
        </w:rPr>
        <w:t xml:space="preserve"> prices quoted by the Tenderer shall be fixed during the Tenderer’s performance of the Contract and not subject to variation on any account. A tender submitted with an adjustable price quotation w </w:t>
      </w:r>
      <w:proofErr w:type="spellStart"/>
      <w:r w:rsidRPr="00661881">
        <w:rPr>
          <w:rFonts w:ascii="Times New Roman" w:eastAsia="Times New Roman" w:hAnsi="Times New Roman" w:cs="Arial"/>
          <w:szCs w:val="20"/>
          <w:lang w:val="en-GB" w:eastAsia="en-GB"/>
        </w:rPr>
        <w:t>i</w:t>
      </w:r>
      <w:proofErr w:type="spellEnd"/>
      <w:r w:rsidRPr="00661881">
        <w:rPr>
          <w:rFonts w:ascii="Times New Roman" w:eastAsia="Times New Roman" w:hAnsi="Times New Roman" w:cs="Arial"/>
          <w:szCs w:val="20"/>
          <w:lang w:val="en-GB" w:eastAsia="en-GB"/>
        </w:rPr>
        <w:t xml:space="preserve"> l </w:t>
      </w:r>
      <w:proofErr w:type="spellStart"/>
      <w:r w:rsidRPr="00661881">
        <w:rPr>
          <w:rFonts w:ascii="Times New Roman" w:eastAsia="Times New Roman" w:hAnsi="Times New Roman" w:cs="Arial"/>
          <w:szCs w:val="20"/>
          <w:lang w:val="en-GB" w:eastAsia="en-GB"/>
        </w:rPr>
        <w:t>l</w:t>
      </w:r>
      <w:proofErr w:type="spellEnd"/>
      <w:r w:rsidRPr="00661881">
        <w:rPr>
          <w:rFonts w:ascii="Times New Roman" w:eastAsia="Times New Roman" w:hAnsi="Times New Roman" w:cs="Arial"/>
          <w:szCs w:val="20"/>
          <w:lang w:val="en-GB" w:eastAsia="en-GB"/>
        </w:rPr>
        <w:t xml:space="preserve"> be treated as nonresponsive and will</w:t>
      </w:r>
    </w:p>
    <w:p w14:paraId="623F3DDA" w14:textId="77777777" w:rsidR="00661881" w:rsidRPr="00661881" w:rsidRDefault="00661881" w:rsidP="00661881">
      <w:pPr>
        <w:spacing w:after="0" w:line="2" w:lineRule="exact"/>
        <w:rPr>
          <w:rFonts w:ascii="Times New Roman" w:eastAsia="Times New Roman" w:hAnsi="Times New Roman" w:cs="Arial"/>
          <w:sz w:val="20"/>
          <w:szCs w:val="20"/>
          <w:lang w:val="en-GB" w:eastAsia="en-GB"/>
        </w:rPr>
      </w:pPr>
    </w:p>
    <w:p w14:paraId="2F34D141" w14:textId="77777777" w:rsidR="00661881" w:rsidRPr="00661881" w:rsidRDefault="00661881" w:rsidP="00661881">
      <w:pPr>
        <w:spacing w:after="0" w:line="244" w:lineRule="auto"/>
        <w:ind w:left="2980" w:right="34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 xml:space="preserve">be rejected, pursuant to ITT Clause 29. If, however, in accordance with the </w:t>
      </w:r>
      <w:r w:rsidRPr="00661881">
        <w:rPr>
          <w:rFonts w:ascii="Times New Roman" w:eastAsia="Times New Roman" w:hAnsi="Times New Roman" w:cs="Arial"/>
          <w:b/>
          <w:sz w:val="23"/>
          <w:szCs w:val="20"/>
          <w:lang w:val="en-GB" w:eastAsia="en-GB"/>
        </w:rPr>
        <w:t>Tender Data Sheet,</w:t>
      </w:r>
      <w:r w:rsidRPr="00661881">
        <w:rPr>
          <w:rFonts w:ascii="Times New Roman" w:eastAsia="Times New Roman" w:hAnsi="Times New Roman" w:cs="Arial"/>
          <w:sz w:val="23"/>
          <w:szCs w:val="20"/>
          <w:lang w:val="en-GB" w:eastAsia="en-GB"/>
        </w:rPr>
        <w:t xml:space="preserve"> prices quoted by the Tenderer shall be subject to adjustment during the performance of the Contract, a tender submitted with a fixed price quotation will not be rejected, but the price will not be adjusted.</w:t>
      </w:r>
    </w:p>
    <w:p w14:paraId="184C6429" w14:textId="77777777" w:rsidR="00661881" w:rsidRPr="00661881" w:rsidRDefault="00661881" w:rsidP="00661881">
      <w:pPr>
        <w:spacing w:after="0" w:line="215" w:lineRule="exact"/>
        <w:rPr>
          <w:rFonts w:ascii="Times New Roman" w:eastAsia="Times New Roman" w:hAnsi="Times New Roman" w:cs="Arial"/>
          <w:sz w:val="20"/>
          <w:szCs w:val="20"/>
          <w:lang w:val="en-GB" w:eastAsia="en-GB"/>
        </w:rPr>
      </w:pPr>
    </w:p>
    <w:p w14:paraId="45AB3F8D" w14:textId="77777777" w:rsidR="00661881" w:rsidRPr="00661881" w:rsidRDefault="00661881" w:rsidP="00661881">
      <w:pPr>
        <w:spacing w:after="0" w:line="243" w:lineRule="auto"/>
        <w:ind w:left="2980" w:right="34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 xml:space="preserve">16.6 Pursuant to Sub-Clause 16.1 above, and if so indicated in the </w:t>
      </w:r>
      <w:r w:rsidRPr="00661881">
        <w:rPr>
          <w:rFonts w:ascii="Times New Roman" w:eastAsia="Times New Roman" w:hAnsi="Times New Roman" w:cs="Arial"/>
          <w:b/>
          <w:sz w:val="23"/>
          <w:szCs w:val="20"/>
          <w:lang w:val="en-GB" w:eastAsia="en-GB"/>
        </w:rPr>
        <w:t>Tender Data Sheet,</w:t>
      </w:r>
      <w:r w:rsidRPr="00661881">
        <w:rPr>
          <w:rFonts w:ascii="Times New Roman" w:eastAsia="Times New Roman" w:hAnsi="Times New Roman" w:cs="Arial"/>
          <w:sz w:val="23"/>
          <w:szCs w:val="20"/>
          <w:lang w:val="en-GB" w:eastAsia="en-GB"/>
        </w:rPr>
        <w:t xml:space="preserve"> tenders are being invited for one or more items, or for individual Contracts (lots) each comprising at least eighty percent (80%) of the total number of items required under the lot. In both cases, each item</w:t>
      </w:r>
    </w:p>
    <w:p w14:paraId="37EE7D0E" w14:textId="77777777" w:rsidR="001957B3" w:rsidRDefault="001957B3" w:rsidP="001957B3">
      <w:pPr>
        <w:spacing w:line="243" w:lineRule="auto"/>
        <w:ind w:left="2980" w:right="340"/>
        <w:jc w:val="both"/>
        <w:rPr>
          <w:rFonts w:ascii="Times New Roman" w:eastAsia="Times New Roman" w:hAnsi="Times New Roman"/>
          <w:sz w:val="23"/>
        </w:rPr>
        <w:sectPr w:rsidR="001957B3" w:rsidSect="001957B3">
          <w:pgSz w:w="11900" w:h="16841"/>
          <w:pgMar w:top="1415" w:right="1359" w:bottom="1440" w:left="1440" w:header="0" w:footer="0" w:gutter="0"/>
          <w:cols w:space="0" w:equalWidth="0">
            <w:col w:w="9100"/>
          </w:cols>
          <w:docGrid w:linePitch="360"/>
        </w:sectPr>
      </w:pPr>
    </w:p>
    <w:tbl>
      <w:tblPr>
        <w:tblW w:w="0" w:type="auto"/>
        <w:tblInd w:w="280" w:type="dxa"/>
        <w:tblLayout w:type="fixed"/>
        <w:tblCellMar>
          <w:left w:w="0" w:type="dxa"/>
          <w:right w:w="0" w:type="dxa"/>
        </w:tblCellMar>
        <w:tblLook w:val="0000" w:firstRow="0" w:lastRow="0" w:firstColumn="0" w:lastColumn="0" w:noHBand="0" w:noVBand="0"/>
      </w:tblPr>
      <w:tblGrid>
        <w:gridCol w:w="5640"/>
        <w:gridCol w:w="3180"/>
      </w:tblGrid>
      <w:tr w:rsidR="00661881" w:rsidRPr="00661881" w14:paraId="2DC02CC3" w14:textId="77777777" w:rsidTr="007D58EC">
        <w:trPr>
          <w:trHeight w:val="218"/>
        </w:trPr>
        <w:tc>
          <w:tcPr>
            <w:tcW w:w="5640" w:type="dxa"/>
            <w:vAlign w:val="bottom"/>
          </w:tcPr>
          <w:p w14:paraId="5D6F0871" w14:textId="77777777" w:rsidR="00661881" w:rsidRPr="00661881" w:rsidRDefault="00661881" w:rsidP="00661881">
            <w:pPr>
              <w:spacing w:after="0" w:line="0" w:lineRule="atLeast"/>
              <w:ind w:left="20"/>
              <w:rPr>
                <w:rFonts w:ascii="Times New Roman" w:eastAsia="Times New Roman" w:hAnsi="Times New Roman" w:cs="Arial"/>
                <w:sz w:val="19"/>
                <w:szCs w:val="20"/>
                <w:lang w:val="en-GB" w:eastAsia="en-GB"/>
              </w:rPr>
            </w:pPr>
            <w:bookmarkStart w:id="13" w:name="page23"/>
            <w:bookmarkEnd w:id="13"/>
            <w:r w:rsidRPr="00661881">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07A3B0BE" w14:textId="77777777" w:rsidR="00661881" w:rsidRPr="00661881" w:rsidRDefault="00661881" w:rsidP="00661881">
            <w:pPr>
              <w:spacing w:after="0" w:line="0" w:lineRule="atLeast"/>
              <w:jc w:val="right"/>
              <w:rPr>
                <w:rFonts w:ascii="Times New Roman" w:eastAsia="Times New Roman" w:hAnsi="Times New Roman" w:cs="Arial"/>
                <w:sz w:val="19"/>
                <w:szCs w:val="20"/>
                <w:lang w:val="en-GB" w:eastAsia="en-GB"/>
              </w:rPr>
            </w:pPr>
            <w:r w:rsidRPr="00661881">
              <w:rPr>
                <w:rFonts w:ascii="Times New Roman" w:eastAsia="Times New Roman" w:hAnsi="Times New Roman" w:cs="Arial"/>
                <w:sz w:val="19"/>
                <w:szCs w:val="20"/>
                <w:lang w:val="en-GB" w:eastAsia="en-GB"/>
              </w:rPr>
              <w:t>19</w:t>
            </w:r>
          </w:p>
        </w:tc>
      </w:tr>
      <w:tr w:rsidR="00661881" w:rsidRPr="00661881" w14:paraId="1A61C61A" w14:textId="77777777" w:rsidTr="007D58EC">
        <w:trPr>
          <w:trHeight w:val="27"/>
        </w:trPr>
        <w:tc>
          <w:tcPr>
            <w:tcW w:w="5640" w:type="dxa"/>
            <w:tcBorders>
              <w:bottom w:val="single" w:sz="8" w:space="0" w:color="auto"/>
            </w:tcBorders>
            <w:vAlign w:val="bottom"/>
          </w:tcPr>
          <w:p w14:paraId="4081F01C" w14:textId="77777777" w:rsidR="00661881" w:rsidRPr="00661881" w:rsidRDefault="00661881" w:rsidP="00661881">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53E52FA6" w14:textId="77777777" w:rsidR="00661881" w:rsidRPr="00661881" w:rsidRDefault="00661881" w:rsidP="00661881">
            <w:pPr>
              <w:spacing w:after="0" w:line="0" w:lineRule="atLeast"/>
              <w:rPr>
                <w:rFonts w:ascii="Times New Roman" w:eastAsia="Times New Roman" w:hAnsi="Times New Roman" w:cs="Arial"/>
                <w:sz w:val="2"/>
                <w:szCs w:val="20"/>
                <w:lang w:val="en-GB" w:eastAsia="en-GB"/>
              </w:rPr>
            </w:pPr>
          </w:p>
        </w:tc>
      </w:tr>
    </w:tbl>
    <w:p w14:paraId="33F9A245" w14:textId="77777777" w:rsidR="00661881" w:rsidRPr="00661881" w:rsidRDefault="00661881" w:rsidP="00661881">
      <w:pPr>
        <w:spacing w:after="0" w:line="240" w:lineRule="auto"/>
        <w:rPr>
          <w:rFonts w:ascii="Times New Roman" w:eastAsia="Times New Roman" w:hAnsi="Times New Roman" w:cs="Arial"/>
          <w:sz w:val="2"/>
          <w:szCs w:val="20"/>
          <w:lang w:val="en-GB" w:eastAsia="en-GB"/>
        </w:rPr>
        <w:sectPr w:rsidR="00661881" w:rsidRPr="00661881" w:rsidSect="00661881">
          <w:pgSz w:w="11900" w:h="16841"/>
          <w:pgMar w:top="1415" w:right="1339" w:bottom="1440" w:left="1440" w:header="0" w:footer="0" w:gutter="0"/>
          <w:cols w:space="0" w:equalWidth="0">
            <w:col w:w="9120"/>
          </w:cols>
          <w:docGrid w:linePitch="360"/>
        </w:sectPr>
      </w:pPr>
    </w:p>
    <w:p w14:paraId="0AD30E35"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5DD4B243"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43C79838"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5B277B0D"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14A89258"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2202EDAC"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65649FB2"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604F630D"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6097DF6F"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3D638CE0"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2F204844"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048118D8" w14:textId="77777777" w:rsidR="00661881" w:rsidRPr="00661881" w:rsidRDefault="00661881" w:rsidP="00661881">
      <w:pPr>
        <w:spacing w:after="0" w:line="340" w:lineRule="exact"/>
        <w:rPr>
          <w:rFonts w:ascii="Times New Roman" w:eastAsia="Times New Roman" w:hAnsi="Times New Roman" w:cs="Arial"/>
          <w:sz w:val="20"/>
          <w:szCs w:val="20"/>
          <w:lang w:val="en-GB" w:eastAsia="en-GB"/>
        </w:rPr>
      </w:pPr>
    </w:p>
    <w:p w14:paraId="67A2DC86" w14:textId="77777777" w:rsidR="00661881" w:rsidRPr="00661881" w:rsidRDefault="00661881" w:rsidP="00661881">
      <w:pPr>
        <w:numPr>
          <w:ilvl w:val="0"/>
          <w:numId w:val="126"/>
        </w:numPr>
        <w:tabs>
          <w:tab w:val="left" w:pos="508"/>
        </w:tabs>
        <w:spacing w:after="0" w:line="237" w:lineRule="auto"/>
        <w:ind w:left="160" w:right="680"/>
        <w:rPr>
          <w:rFonts w:ascii="Times New Roman" w:eastAsia="Times New Roman" w:hAnsi="Times New Roman" w:cs="Arial"/>
          <w:b/>
          <w:sz w:val="23"/>
          <w:szCs w:val="20"/>
          <w:lang w:val="en-GB" w:eastAsia="en-GB"/>
        </w:rPr>
      </w:pPr>
      <w:r w:rsidRPr="00661881">
        <w:rPr>
          <w:rFonts w:ascii="Times New Roman" w:eastAsia="Times New Roman" w:hAnsi="Times New Roman" w:cs="Arial"/>
          <w:b/>
          <w:sz w:val="23"/>
          <w:szCs w:val="20"/>
          <w:lang w:val="en-GB" w:eastAsia="en-GB"/>
        </w:rPr>
        <w:t>Currencies of Tender</w:t>
      </w:r>
    </w:p>
    <w:p w14:paraId="6DF2FA83"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1D815AC5"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0683EFB1"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0E8F0EA7"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2131DCBC"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10EDD764"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0F6CC88F"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5B56D663"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2D6B75E6"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0E96BB8B"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47A585CF"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340B2686" w14:textId="77777777" w:rsidR="00661881" w:rsidRPr="00661881" w:rsidRDefault="00661881" w:rsidP="00661881">
      <w:pPr>
        <w:spacing w:after="0" w:line="269" w:lineRule="exact"/>
        <w:rPr>
          <w:rFonts w:ascii="Times New Roman" w:eastAsia="Times New Roman" w:hAnsi="Times New Roman" w:cs="Arial"/>
          <w:sz w:val="20"/>
          <w:szCs w:val="20"/>
          <w:lang w:val="en-GB" w:eastAsia="en-GB"/>
        </w:rPr>
      </w:pPr>
    </w:p>
    <w:p w14:paraId="2AD1B1BB" w14:textId="77777777" w:rsidR="00661881" w:rsidRPr="00661881" w:rsidRDefault="00661881" w:rsidP="00661881">
      <w:pPr>
        <w:numPr>
          <w:ilvl w:val="0"/>
          <w:numId w:val="127"/>
        </w:numPr>
        <w:tabs>
          <w:tab w:val="left" w:pos="510"/>
        </w:tabs>
        <w:spacing w:after="0" w:line="238" w:lineRule="auto"/>
        <w:ind w:left="160"/>
        <w:rPr>
          <w:rFonts w:ascii="Times New Roman" w:eastAsia="Times New Roman" w:hAnsi="Times New Roman" w:cs="Arial"/>
          <w:b/>
          <w:sz w:val="23"/>
          <w:szCs w:val="20"/>
          <w:lang w:val="en-GB" w:eastAsia="en-GB"/>
        </w:rPr>
      </w:pPr>
      <w:r w:rsidRPr="00661881">
        <w:rPr>
          <w:rFonts w:ascii="Times New Roman" w:eastAsia="Times New Roman" w:hAnsi="Times New Roman" w:cs="Arial"/>
          <w:b/>
          <w:sz w:val="23"/>
          <w:szCs w:val="20"/>
          <w:lang w:val="en-GB" w:eastAsia="en-GB"/>
        </w:rPr>
        <w:t>Period of Validity of Tenders</w:t>
      </w:r>
    </w:p>
    <w:p w14:paraId="499C1E9C"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054F320C"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4A3FB500"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090F9526"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35D9859B"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74E76AFD"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6D006A63"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43FE492E"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0D4A553D"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77B4AB5F"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691F4DC6"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70F7A547"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678C9AC3"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181A225A"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3DA4A5AC"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70747C31"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3FCD534B"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430148E0"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2355910B"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24AA1A68"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2CC3BF3B"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6C8BFDCB"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519439E6"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3E7E0EC9" w14:textId="77777777" w:rsidR="00661881" w:rsidRPr="00661881" w:rsidRDefault="00661881" w:rsidP="00661881">
      <w:pPr>
        <w:spacing w:after="0" w:line="240" w:lineRule="exact"/>
        <w:rPr>
          <w:rFonts w:ascii="Times New Roman" w:eastAsia="Times New Roman" w:hAnsi="Times New Roman" w:cs="Arial"/>
          <w:sz w:val="20"/>
          <w:szCs w:val="20"/>
          <w:lang w:val="en-GB" w:eastAsia="en-GB"/>
        </w:rPr>
      </w:pPr>
    </w:p>
    <w:p w14:paraId="050A13E2" w14:textId="77777777" w:rsidR="00661881" w:rsidRPr="00661881" w:rsidRDefault="00661881" w:rsidP="00661881">
      <w:pPr>
        <w:numPr>
          <w:ilvl w:val="0"/>
          <w:numId w:val="127"/>
        </w:numPr>
        <w:spacing w:after="0" w:line="0" w:lineRule="atLeast"/>
        <w:ind w:left="160"/>
        <w:rPr>
          <w:rFonts w:ascii="Times New Roman" w:eastAsia="Times New Roman" w:hAnsi="Times New Roman" w:cs="Arial"/>
          <w:b/>
          <w:sz w:val="23"/>
          <w:szCs w:val="20"/>
          <w:lang w:val="en-GB" w:eastAsia="en-GB"/>
        </w:rPr>
      </w:pPr>
      <w:r w:rsidRPr="00661881">
        <w:rPr>
          <w:rFonts w:ascii="Times New Roman" w:eastAsia="Times New Roman" w:hAnsi="Times New Roman" w:cs="Arial"/>
          <w:b/>
          <w:sz w:val="23"/>
          <w:szCs w:val="20"/>
          <w:lang w:val="en-GB" w:eastAsia="en-GB"/>
        </w:rPr>
        <w:t>Tender Security</w:t>
      </w:r>
    </w:p>
    <w:p w14:paraId="6EA976ED" w14:textId="77777777" w:rsidR="00661881" w:rsidRPr="00661881" w:rsidRDefault="00661881" w:rsidP="00661881">
      <w:pPr>
        <w:spacing w:after="0" w:line="257" w:lineRule="exact"/>
        <w:rPr>
          <w:rFonts w:ascii="Times New Roman" w:hAnsi="Times New Roman" w:cs="Times New Roman"/>
          <w:b/>
          <w:bCs/>
          <w:lang w:val="en-GB" w:eastAsia="en-GB"/>
        </w:rPr>
      </w:pPr>
      <w:r w:rsidRPr="00661881">
        <w:rPr>
          <w:rFonts w:ascii="Times New Roman" w:hAnsi="Times New Roman" w:cs="Times New Roman"/>
          <w:b/>
          <w:bCs/>
          <w:lang w:val="en-GB" w:eastAsia="en-GB"/>
        </w:rPr>
        <w:t>and Tender Securing Declaration</w:t>
      </w:r>
    </w:p>
    <w:p w14:paraId="76445A48"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r w:rsidRPr="00661881">
        <w:rPr>
          <w:rFonts w:ascii="Times New Roman" w:eastAsia="Times New Roman" w:hAnsi="Times New Roman" w:cs="Arial"/>
          <w:b/>
          <w:sz w:val="23"/>
          <w:szCs w:val="20"/>
          <w:lang w:val="en-GB" w:eastAsia="en-GB"/>
        </w:rPr>
        <w:br w:type="column"/>
      </w:r>
    </w:p>
    <w:p w14:paraId="3748637C" w14:textId="77777777" w:rsidR="00661881" w:rsidRPr="00661881" w:rsidRDefault="00661881" w:rsidP="00661881">
      <w:pPr>
        <w:spacing w:after="0" w:line="233" w:lineRule="exact"/>
        <w:rPr>
          <w:rFonts w:ascii="Times New Roman" w:eastAsia="Times New Roman" w:hAnsi="Times New Roman" w:cs="Arial"/>
          <w:sz w:val="20"/>
          <w:szCs w:val="20"/>
          <w:lang w:val="en-GB" w:eastAsia="en-GB"/>
        </w:rPr>
      </w:pPr>
    </w:p>
    <w:p w14:paraId="6F1D521A" w14:textId="77777777" w:rsidR="00661881" w:rsidRPr="00661881" w:rsidRDefault="00661881" w:rsidP="00661881">
      <w:pPr>
        <w:spacing w:after="0" w:line="243" w:lineRule="auto"/>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offered must comprise the full quantity required under that item. Tenderers wishing to offer any price reduction for the award of more than one Contract shall specify in their tender the price reductions applicable to each package or, alternatively, to individual Contracts within the package. Price reductions may be submitted as an amount or a percentage to be applied to the tender prices.</w:t>
      </w:r>
    </w:p>
    <w:p w14:paraId="52E3A947" w14:textId="77777777" w:rsidR="00661881" w:rsidRPr="00661881" w:rsidRDefault="00661881" w:rsidP="00661881">
      <w:pPr>
        <w:spacing w:after="0" w:line="204" w:lineRule="exact"/>
        <w:rPr>
          <w:rFonts w:ascii="Times New Roman" w:eastAsia="Times New Roman" w:hAnsi="Times New Roman" w:cs="Arial"/>
          <w:sz w:val="20"/>
          <w:szCs w:val="20"/>
          <w:lang w:val="en-GB" w:eastAsia="en-GB"/>
        </w:rPr>
      </w:pPr>
    </w:p>
    <w:p w14:paraId="02E1F020" w14:textId="77777777" w:rsidR="00661881" w:rsidRPr="00661881" w:rsidRDefault="00661881" w:rsidP="00661881">
      <w:pPr>
        <w:tabs>
          <w:tab w:val="left" w:pos="580"/>
        </w:tabs>
        <w:spacing w:after="0" w:line="0" w:lineRule="atLeast"/>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17.1</w:t>
      </w:r>
      <w:r w:rsidRPr="00661881">
        <w:rPr>
          <w:rFonts w:ascii="Times New Roman" w:eastAsia="Times New Roman" w:hAnsi="Times New Roman" w:cs="Arial"/>
          <w:sz w:val="23"/>
          <w:szCs w:val="20"/>
          <w:lang w:val="en-GB" w:eastAsia="en-GB"/>
        </w:rPr>
        <w:tab/>
        <w:t>Prices shall be quoted in the following currencies:</w:t>
      </w:r>
    </w:p>
    <w:p w14:paraId="30C59B3F" w14:textId="77777777" w:rsidR="00661881" w:rsidRPr="00661881" w:rsidRDefault="00661881" w:rsidP="00661881">
      <w:pPr>
        <w:spacing w:after="0" w:line="192" w:lineRule="exact"/>
        <w:rPr>
          <w:rFonts w:ascii="Times New Roman" w:eastAsia="Times New Roman" w:hAnsi="Times New Roman" w:cs="Arial"/>
          <w:sz w:val="20"/>
          <w:szCs w:val="20"/>
          <w:lang w:val="en-GB" w:eastAsia="en-GB"/>
        </w:rPr>
      </w:pPr>
    </w:p>
    <w:p w14:paraId="27E18C65" w14:textId="77777777" w:rsidR="00661881" w:rsidRPr="00661881" w:rsidRDefault="00661881" w:rsidP="00661881">
      <w:pPr>
        <w:spacing w:after="0" w:line="243" w:lineRule="auto"/>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(a) The Tenderer may express the tender price of the Health Sector Goods to be supplied from outside Ghana entirely in Ghanaian Cedis or in another currency widely used in international trade. If the Tenderer wishes to be paid in a combination of different currencies, it must quote its price accordingly, but no more than three foreign currencies may be used.</w:t>
      </w:r>
    </w:p>
    <w:p w14:paraId="12D3B445" w14:textId="77777777" w:rsidR="00661881" w:rsidRPr="00661881" w:rsidRDefault="00661881" w:rsidP="00661881">
      <w:pPr>
        <w:spacing w:after="0" w:line="201" w:lineRule="exact"/>
        <w:rPr>
          <w:rFonts w:ascii="Times New Roman" w:eastAsia="Times New Roman" w:hAnsi="Times New Roman" w:cs="Arial"/>
          <w:sz w:val="20"/>
          <w:szCs w:val="20"/>
          <w:lang w:val="en-GB" w:eastAsia="en-GB"/>
        </w:rPr>
      </w:pPr>
    </w:p>
    <w:p w14:paraId="5EB769AC" w14:textId="77777777" w:rsidR="00661881" w:rsidRPr="00661881" w:rsidRDefault="00661881" w:rsidP="00661881">
      <w:pPr>
        <w:spacing w:after="0" w:line="241" w:lineRule="auto"/>
        <w:ind w:right="2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 xml:space="preserve">(b)Unless otherwise specified in the </w:t>
      </w:r>
      <w:r w:rsidRPr="00661881">
        <w:rPr>
          <w:rFonts w:ascii="Times New Roman" w:eastAsia="Times New Roman" w:hAnsi="Times New Roman" w:cs="Arial"/>
          <w:b/>
          <w:sz w:val="23"/>
          <w:szCs w:val="20"/>
          <w:lang w:val="en-GB" w:eastAsia="en-GB"/>
        </w:rPr>
        <w:t>Tender Data Sheet,</w:t>
      </w:r>
      <w:r w:rsidRPr="00661881">
        <w:rPr>
          <w:rFonts w:ascii="Times New Roman" w:eastAsia="Times New Roman" w:hAnsi="Times New Roman" w:cs="Arial"/>
          <w:sz w:val="23"/>
          <w:szCs w:val="20"/>
          <w:lang w:val="en-GB" w:eastAsia="en-GB"/>
        </w:rPr>
        <w:t xml:space="preserve"> the Tenderer shall express its prices for such goods to be supplied from within Ghana in Cedis (¢).</w:t>
      </w:r>
    </w:p>
    <w:p w14:paraId="3D5DC493" w14:textId="77777777" w:rsidR="00661881" w:rsidRPr="00661881" w:rsidRDefault="00661881" w:rsidP="00661881">
      <w:pPr>
        <w:spacing w:after="0" w:line="194" w:lineRule="exact"/>
        <w:rPr>
          <w:rFonts w:ascii="Times New Roman" w:eastAsia="Times New Roman" w:hAnsi="Times New Roman" w:cs="Arial"/>
          <w:sz w:val="20"/>
          <w:szCs w:val="20"/>
          <w:lang w:val="en-GB" w:eastAsia="en-GB"/>
        </w:rPr>
      </w:pPr>
    </w:p>
    <w:p w14:paraId="514B141E" w14:textId="77777777" w:rsidR="00661881" w:rsidRPr="00661881" w:rsidRDefault="00661881" w:rsidP="00661881">
      <w:pPr>
        <w:spacing w:after="0" w:line="243" w:lineRule="auto"/>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 xml:space="preserve">18.1 Tenders shall remain valid for the period stipulated in the </w:t>
      </w:r>
      <w:r w:rsidRPr="00661881">
        <w:rPr>
          <w:rFonts w:ascii="Times New Roman" w:eastAsia="Times New Roman" w:hAnsi="Times New Roman" w:cs="Arial"/>
          <w:b/>
          <w:sz w:val="23"/>
          <w:szCs w:val="20"/>
          <w:lang w:val="en-GB" w:eastAsia="en-GB"/>
        </w:rPr>
        <w:t xml:space="preserve">Tender Data Sheet </w:t>
      </w:r>
      <w:r w:rsidRPr="00661881">
        <w:rPr>
          <w:rFonts w:ascii="Times New Roman" w:eastAsia="Times New Roman" w:hAnsi="Times New Roman" w:cs="Arial"/>
          <w:sz w:val="23"/>
          <w:szCs w:val="20"/>
          <w:lang w:val="en-GB" w:eastAsia="en-GB"/>
        </w:rPr>
        <w:t>after the date of tender submission specified in</w:t>
      </w:r>
      <w:r w:rsidRPr="00661881">
        <w:rPr>
          <w:rFonts w:ascii="Times New Roman" w:eastAsia="Times New Roman" w:hAnsi="Times New Roman" w:cs="Arial"/>
          <w:b/>
          <w:sz w:val="23"/>
          <w:szCs w:val="20"/>
          <w:lang w:val="en-GB" w:eastAsia="en-GB"/>
        </w:rPr>
        <w:t xml:space="preserve"> </w:t>
      </w:r>
      <w:r w:rsidRPr="00661881">
        <w:rPr>
          <w:rFonts w:ascii="Times New Roman" w:eastAsia="Times New Roman" w:hAnsi="Times New Roman" w:cs="Arial"/>
          <w:sz w:val="23"/>
          <w:szCs w:val="20"/>
          <w:lang w:val="en-GB" w:eastAsia="en-GB"/>
        </w:rPr>
        <w:t>ITT Clause 23. A tender valid for a shorter period shall be rejected by the Purchaser as nonresponsive.</w:t>
      </w:r>
    </w:p>
    <w:p w14:paraId="484F9F23" w14:textId="77777777" w:rsidR="00661881" w:rsidRPr="00661881" w:rsidRDefault="00661881" w:rsidP="00661881">
      <w:pPr>
        <w:spacing w:after="0" w:line="189" w:lineRule="exact"/>
        <w:rPr>
          <w:rFonts w:ascii="Times New Roman" w:eastAsia="Times New Roman" w:hAnsi="Times New Roman" w:cs="Arial"/>
          <w:sz w:val="20"/>
          <w:szCs w:val="20"/>
          <w:lang w:val="en-GB" w:eastAsia="en-GB"/>
        </w:rPr>
      </w:pPr>
    </w:p>
    <w:p w14:paraId="3198CC32" w14:textId="77777777" w:rsidR="00661881" w:rsidRPr="00661881" w:rsidRDefault="00661881" w:rsidP="00661881">
      <w:pPr>
        <w:spacing w:after="0" w:line="244" w:lineRule="auto"/>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18.2 In exceptional circumstances, prior to expiry of the original tender validity period, the Purchaser may request that the Tenderers extend the period of validity for a specified additional period. The request and the responses thereto shall be made in writing. A Tenderer may refuse the request without forfeiting its tender security. Except as provided in ITT Clause 18.3, a Tenderer agreeing to the request will not be required or permitted to modify its tender, but will be required to extend the validity of its tender security for the period of the extension.</w:t>
      </w:r>
    </w:p>
    <w:p w14:paraId="4DDE62C5" w14:textId="77777777" w:rsidR="00661881" w:rsidRPr="00661881" w:rsidRDefault="00661881" w:rsidP="00661881">
      <w:pPr>
        <w:spacing w:after="0" w:line="194" w:lineRule="exact"/>
        <w:rPr>
          <w:rFonts w:ascii="Times New Roman" w:eastAsia="Times New Roman" w:hAnsi="Times New Roman" w:cs="Arial"/>
          <w:sz w:val="20"/>
          <w:szCs w:val="20"/>
          <w:lang w:val="en-GB" w:eastAsia="en-GB"/>
        </w:rPr>
      </w:pPr>
    </w:p>
    <w:p w14:paraId="677FF9C7" w14:textId="77777777" w:rsidR="00661881" w:rsidRPr="00661881" w:rsidRDefault="00661881" w:rsidP="00661881">
      <w:pPr>
        <w:spacing w:after="0" w:line="243" w:lineRule="auto"/>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18.3 In the case of fixed price contracts, if the award is delayed by a period exceeding fifty-six (56) days beyond the expiry of the first tender validity extension, the contract price will be increased by a factor that reflects changes in the cost of inputs specified in the request for second and subsequent extensions.</w:t>
      </w:r>
    </w:p>
    <w:p w14:paraId="339E3BCF" w14:textId="77777777" w:rsidR="00661881" w:rsidRPr="00661881" w:rsidRDefault="00661881" w:rsidP="00661881">
      <w:pPr>
        <w:spacing w:after="0" w:line="195" w:lineRule="exact"/>
        <w:rPr>
          <w:rFonts w:ascii="Times New Roman" w:eastAsia="Times New Roman" w:hAnsi="Times New Roman" w:cs="Arial"/>
          <w:sz w:val="20"/>
          <w:szCs w:val="20"/>
          <w:lang w:val="en-GB" w:eastAsia="en-GB"/>
        </w:rPr>
      </w:pPr>
    </w:p>
    <w:p w14:paraId="586938FB" w14:textId="77777777" w:rsidR="00661881" w:rsidRPr="00661881" w:rsidRDefault="00661881" w:rsidP="00661881">
      <w:pPr>
        <w:spacing w:after="0" w:line="238" w:lineRule="auto"/>
        <w:ind w:right="100" w:hanging="11"/>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19.1</w:t>
      </w:r>
      <w:r w:rsidRPr="00661881">
        <w:rPr>
          <w:rFonts w:ascii="Times New Roman" w:eastAsia="Times New Roman" w:hAnsi="Times New Roman" w:cs="Arial"/>
          <w:sz w:val="20"/>
          <w:szCs w:val="20"/>
          <w:lang w:val="en-GB" w:eastAsia="en-GB"/>
        </w:rPr>
        <w:t xml:space="preserve"> </w:t>
      </w:r>
      <w:r w:rsidRPr="00661881">
        <w:rPr>
          <w:rFonts w:ascii="Times New Roman" w:eastAsia="Times New Roman" w:hAnsi="Times New Roman" w:cs="Arial"/>
          <w:sz w:val="23"/>
          <w:szCs w:val="20"/>
          <w:lang w:val="en-GB" w:eastAsia="en-GB"/>
        </w:rPr>
        <w:t xml:space="preserve">Unless otherwise specified in the </w:t>
      </w:r>
      <w:r w:rsidRPr="00661881">
        <w:rPr>
          <w:rFonts w:ascii="Times New Roman" w:eastAsia="Times New Roman" w:hAnsi="Times New Roman" w:cs="Arial"/>
          <w:b/>
          <w:sz w:val="23"/>
          <w:szCs w:val="20"/>
          <w:lang w:val="en-GB" w:eastAsia="en-GB"/>
        </w:rPr>
        <w:t>Tender Data Sheet,</w:t>
      </w:r>
      <w:r w:rsidRPr="00661881">
        <w:rPr>
          <w:rFonts w:ascii="Times New Roman" w:eastAsia="Times New Roman" w:hAnsi="Times New Roman" w:cs="Arial"/>
          <w:sz w:val="23"/>
          <w:szCs w:val="20"/>
          <w:lang w:val="en-GB" w:eastAsia="en-GB"/>
        </w:rPr>
        <w:t xml:space="preserve"> the Tenderer shall furnish, as part of its tender, a tender security</w:t>
      </w:r>
    </w:p>
    <w:p w14:paraId="57BBEBA5" w14:textId="77777777" w:rsidR="00661881" w:rsidRPr="00661881" w:rsidRDefault="00661881" w:rsidP="00661881">
      <w:pPr>
        <w:spacing w:after="0" w:line="238" w:lineRule="auto"/>
        <w:ind w:right="100" w:hanging="11"/>
        <w:rPr>
          <w:rFonts w:ascii="Times New Roman" w:eastAsia="Times New Roman" w:hAnsi="Times New Roman" w:cs="Arial"/>
          <w:sz w:val="23"/>
          <w:szCs w:val="20"/>
          <w:lang w:val="en-GB" w:eastAsia="en-GB"/>
        </w:rPr>
        <w:sectPr w:rsidR="00661881" w:rsidRPr="00661881" w:rsidSect="00661881">
          <w:type w:val="continuous"/>
          <w:pgSz w:w="11900" w:h="16841"/>
          <w:pgMar w:top="1415" w:right="1339" w:bottom="1440" w:left="1440" w:header="0" w:footer="0" w:gutter="0"/>
          <w:cols w:num="2" w:space="0" w:equalWidth="0">
            <w:col w:w="2540" w:space="240"/>
            <w:col w:w="6340"/>
          </w:cols>
          <w:docGrid w:linePitch="360"/>
        </w:sectPr>
      </w:pPr>
    </w:p>
    <w:tbl>
      <w:tblPr>
        <w:tblW w:w="0" w:type="auto"/>
        <w:tblInd w:w="280" w:type="dxa"/>
        <w:tblLayout w:type="fixed"/>
        <w:tblCellMar>
          <w:left w:w="0" w:type="dxa"/>
          <w:right w:w="0" w:type="dxa"/>
        </w:tblCellMar>
        <w:tblLook w:val="0000" w:firstRow="0" w:lastRow="0" w:firstColumn="0" w:lastColumn="0" w:noHBand="0" w:noVBand="0"/>
      </w:tblPr>
      <w:tblGrid>
        <w:gridCol w:w="5640"/>
        <w:gridCol w:w="3180"/>
      </w:tblGrid>
      <w:tr w:rsidR="00661881" w:rsidRPr="00661881" w14:paraId="1C66A42D" w14:textId="77777777" w:rsidTr="007D58EC">
        <w:trPr>
          <w:trHeight w:val="218"/>
        </w:trPr>
        <w:tc>
          <w:tcPr>
            <w:tcW w:w="5640" w:type="dxa"/>
            <w:vAlign w:val="bottom"/>
          </w:tcPr>
          <w:p w14:paraId="5F4BF973" w14:textId="77777777" w:rsidR="00661881" w:rsidRPr="00661881" w:rsidRDefault="00661881" w:rsidP="00661881">
            <w:pPr>
              <w:spacing w:after="0" w:line="0" w:lineRule="atLeast"/>
              <w:ind w:left="20"/>
              <w:rPr>
                <w:rFonts w:ascii="Times New Roman" w:eastAsia="Times New Roman" w:hAnsi="Times New Roman" w:cs="Arial"/>
                <w:sz w:val="19"/>
                <w:szCs w:val="20"/>
                <w:lang w:val="en-GB" w:eastAsia="en-GB"/>
              </w:rPr>
            </w:pPr>
            <w:bookmarkStart w:id="14" w:name="page24"/>
            <w:bookmarkEnd w:id="14"/>
            <w:r w:rsidRPr="00661881">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00AD88D3" w14:textId="77777777" w:rsidR="00661881" w:rsidRPr="00661881" w:rsidRDefault="00661881" w:rsidP="00661881">
            <w:pPr>
              <w:spacing w:after="0" w:line="0" w:lineRule="atLeast"/>
              <w:jc w:val="right"/>
              <w:rPr>
                <w:rFonts w:ascii="Times New Roman" w:eastAsia="Times New Roman" w:hAnsi="Times New Roman" w:cs="Arial"/>
                <w:sz w:val="19"/>
                <w:szCs w:val="20"/>
                <w:lang w:val="en-GB" w:eastAsia="en-GB"/>
              </w:rPr>
            </w:pPr>
            <w:r w:rsidRPr="00661881">
              <w:rPr>
                <w:rFonts w:ascii="Times New Roman" w:eastAsia="Times New Roman" w:hAnsi="Times New Roman" w:cs="Arial"/>
                <w:sz w:val="19"/>
                <w:szCs w:val="20"/>
                <w:lang w:val="en-GB" w:eastAsia="en-GB"/>
              </w:rPr>
              <w:t>20</w:t>
            </w:r>
          </w:p>
        </w:tc>
      </w:tr>
      <w:tr w:rsidR="00661881" w:rsidRPr="00661881" w14:paraId="562D16FB" w14:textId="77777777" w:rsidTr="007D58EC">
        <w:trPr>
          <w:trHeight w:val="27"/>
        </w:trPr>
        <w:tc>
          <w:tcPr>
            <w:tcW w:w="5640" w:type="dxa"/>
            <w:tcBorders>
              <w:bottom w:val="single" w:sz="8" w:space="0" w:color="auto"/>
            </w:tcBorders>
            <w:vAlign w:val="bottom"/>
          </w:tcPr>
          <w:p w14:paraId="28B51B8E" w14:textId="77777777" w:rsidR="00661881" w:rsidRPr="00661881" w:rsidRDefault="00661881" w:rsidP="00661881">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46EEE752" w14:textId="77777777" w:rsidR="00661881" w:rsidRPr="00661881" w:rsidRDefault="00661881" w:rsidP="00661881">
            <w:pPr>
              <w:spacing w:after="0" w:line="0" w:lineRule="atLeast"/>
              <w:rPr>
                <w:rFonts w:ascii="Times New Roman" w:eastAsia="Times New Roman" w:hAnsi="Times New Roman" w:cs="Arial"/>
                <w:sz w:val="2"/>
                <w:szCs w:val="20"/>
                <w:lang w:val="en-GB" w:eastAsia="en-GB"/>
              </w:rPr>
            </w:pPr>
          </w:p>
        </w:tc>
      </w:tr>
    </w:tbl>
    <w:p w14:paraId="1AD789C8"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59CD7507" w14:textId="77777777" w:rsidR="00661881" w:rsidRPr="00661881" w:rsidRDefault="00661881" w:rsidP="00661881">
      <w:pPr>
        <w:spacing w:after="0" w:line="238" w:lineRule="exact"/>
        <w:rPr>
          <w:rFonts w:ascii="Times New Roman" w:eastAsia="Times New Roman" w:hAnsi="Times New Roman" w:cs="Arial"/>
          <w:sz w:val="20"/>
          <w:szCs w:val="20"/>
          <w:lang w:val="en-GB" w:eastAsia="en-GB"/>
        </w:rPr>
      </w:pPr>
    </w:p>
    <w:p w14:paraId="3A0F704D" w14:textId="77777777" w:rsidR="00661881" w:rsidRPr="00661881" w:rsidRDefault="00661881" w:rsidP="00661881">
      <w:pPr>
        <w:spacing w:after="0" w:line="237" w:lineRule="auto"/>
        <w:ind w:right="200" w:hanging="541"/>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 xml:space="preserve">                                                             in the amount stipulated in the </w:t>
      </w:r>
      <w:r w:rsidRPr="00661881">
        <w:rPr>
          <w:rFonts w:ascii="Times New Roman" w:eastAsia="Times New Roman" w:hAnsi="Times New Roman" w:cs="Arial"/>
          <w:b/>
          <w:sz w:val="23"/>
          <w:szCs w:val="20"/>
          <w:lang w:val="en-GB" w:eastAsia="en-GB"/>
        </w:rPr>
        <w:t>Tender Data Sheet</w:t>
      </w:r>
      <w:r w:rsidRPr="00661881">
        <w:rPr>
          <w:rFonts w:ascii="Times New Roman" w:eastAsia="Times New Roman" w:hAnsi="Times New Roman" w:cs="Arial"/>
          <w:sz w:val="23"/>
          <w:szCs w:val="20"/>
          <w:lang w:val="en-GB" w:eastAsia="en-GB"/>
        </w:rPr>
        <w:t xml:space="preserve"> in Cedis, or  </w:t>
      </w:r>
    </w:p>
    <w:p w14:paraId="7D53FCE1" w14:textId="77777777" w:rsidR="00661881" w:rsidRPr="00661881" w:rsidRDefault="00661881" w:rsidP="00661881">
      <w:pPr>
        <w:spacing w:after="0" w:line="237" w:lineRule="auto"/>
        <w:ind w:right="200" w:hanging="541"/>
        <w:jc w:val="both"/>
        <w:rPr>
          <w:rFonts w:ascii="Times New Roman" w:hAnsi="Times New Roman" w:cs="Times New Roman"/>
          <w:sz w:val="24"/>
          <w:szCs w:val="24"/>
          <w:lang w:val="en-GB" w:eastAsia="en-GB"/>
        </w:rPr>
      </w:pPr>
      <w:r w:rsidRPr="00661881">
        <w:rPr>
          <w:rFonts w:ascii="Times New Roman" w:eastAsia="Times New Roman" w:hAnsi="Times New Roman" w:cs="Arial"/>
          <w:sz w:val="23"/>
          <w:szCs w:val="20"/>
          <w:lang w:val="en-GB" w:eastAsia="en-GB"/>
        </w:rPr>
        <w:t xml:space="preserve">                                                             the equivalent amount in a freely convertible currency </w:t>
      </w:r>
      <w:r w:rsidRPr="00661881">
        <w:rPr>
          <w:rFonts w:ascii="Times New Roman" w:eastAsia="Times New Roman" w:hAnsi="Times New Roman" w:cs="Times New Roman"/>
          <w:sz w:val="24"/>
          <w:szCs w:val="24"/>
          <w:lang w:val="en-GB" w:eastAsia="en-GB"/>
        </w:rPr>
        <w:t xml:space="preserve">or </w:t>
      </w:r>
      <w:r w:rsidRPr="00661881">
        <w:rPr>
          <w:rFonts w:ascii="Times New Roman" w:hAnsi="Times New Roman" w:cs="Times New Roman"/>
          <w:sz w:val="24"/>
          <w:szCs w:val="24"/>
          <w:lang w:val="en-GB" w:eastAsia="en-GB"/>
        </w:rPr>
        <w:t>a</w:t>
      </w:r>
    </w:p>
    <w:p w14:paraId="1A194BD0" w14:textId="77777777" w:rsidR="00661881" w:rsidRPr="00661881" w:rsidRDefault="00661881" w:rsidP="00661881">
      <w:pPr>
        <w:spacing w:after="0" w:line="237" w:lineRule="auto"/>
        <w:ind w:right="200" w:hanging="541"/>
        <w:jc w:val="both"/>
        <w:rPr>
          <w:rFonts w:ascii="Times New Roman" w:eastAsia="Times New Roman" w:hAnsi="Times New Roman" w:cs="Times New Roman"/>
          <w:sz w:val="24"/>
          <w:szCs w:val="24"/>
          <w:lang w:val="en-GB" w:eastAsia="en-GB"/>
        </w:rPr>
      </w:pPr>
      <w:r w:rsidRPr="00661881">
        <w:rPr>
          <w:rFonts w:ascii="Times New Roman" w:hAnsi="Times New Roman" w:cs="Times New Roman"/>
          <w:sz w:val="24"/>
          <w:szCs w:val="24"/>
          <w:lang w:val="en-GB" w:eastAsia="en-GB"/>
        </w:rPr>
        <w:t xml:space="preserve">                                                          Tender Securing  Declaration, if required</w:t>
      </w:r>
      <w:r w:rsidRPr="00661881">
        <w:rPr>
          <w:rFonts w:ascii="Times New Roman" w:eastAsia="Times New Roman" w:hAnsi="Times New Roman" w:cs="Times New Roman"/>
          <w:sz w:val="24"/>
          <w:szCs w:val="24"/>
          <w:lang w:val="en-GB" w:eastAsia="en-GB"/>
        </w:rPr>
        <w:t>.</w:t>
      </w:r>
    </w:p>
    <w:p w14:paraId="577E18A4" w14:textId="77777777" w:rsidR="00661881" w:rsidRPr="00661881" w:rsidRDefault="00661881" w:rsidP="00661881">
      <w:pPr>
        <w:spacing w:after="0" w:line="236" w:lineRule="auto"/>
        <w:ind w:left="2340" w:right="340" w:firstLine="91"/>
        <w:jc w:val="both"/>
        <w:rPr>
          <w:rFonts w:ascii="Times New Roman" w:eastAsia="Times New Roman" w:hAnsi="Times New Roman" w:cs="Arial"/>
          <w:sz w:val="20"/>
          <w:szCs w:val="20"/>
          <w:lang w:val="en-GB" w:eastAsia="en-GB"/>
        </w:rPr>
      </w:pPr>
    </w:p>
    <w:p w14:paraId="1B84409E" w14:textId="77777777" w:rsidR="00661881" w:rsidRPr="00661881" w:rsidRDefault="00661881" w:rsidP="00661881">
      <w:pPr>
        <w:spacing w:after="0" w:line="238" w:lineRule="auto"/>
        <w:ind w:left="2340" w:right="340" w:firstLine="91"/>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19.2 The tender security shall remain valid for a period of days beyond the validity period for the tender.</w:t>
      </w:r>
    </w:p>
    <w:p w14:paraId="3BAFBC99" w14:textId="77777777" w:rsidR="00661881" w:rsidRPr="00661881" w:rsidRDefault="00661881" w:rsidP="00661881">
      <w:pPr>
        <w:spacing w:after="0" w:line="212" w:lineRule="exact"/>
        <w:rPr>
          <w:rFonts w:ascii="Times New Roman" w:eastAsia="Times New Roman" w:hAnsi="Times New Roman" w:cs="Arial"/>
          <w:sz w:val="20"/>
          <w:szCs w:val="20"/>
          <w:lang w:val="en-GB" w:eastAsia="en-GB"/>
        </w:rPr>
      </w:pPr>
    </w:p>
    <w:p w14:paraId="5FE31332" w14:textId="77777777" w:rsidR="00661881" w:rsidRPr="00661881" w:rsidRDefault="00661881" w:rsidP="00661881">
      <w:pPr>
        <w:spacing w:after="0" w:line="0" w:lineRule="atLeast"/>
        <w:ind w:left="2340" w:right="340" w:firstLine="91"/>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19.3 The tender security shall be denominated in Cedis, or in a freely convertible currency, and shall be, at the Purchaser’s option the following forms:</w:t>
      </w:r>
    </w:p>
    <w:p w14:paraId="2564484C" w14:textId="77777777" w:rsidR="00661881" w:rsidRPr="00661881" w:rsidRDefault="00661881" w:rsidP="00661881">
      <w:pPr>
        <w:spacing w:after="0" w:line="207" w:lineRule="exact"/>
        <w:rPr>
          <w:rFonts w:ascii="Times New Roman" w:eastAsia="Times New Roman" w:hAnsi="Times New Roman" w:cs="Arial"/>
          <w:sz w:val="20"/>
          <w:szCs w:val="20"/>
          <w:lang w:val="en-GB" w:eastAsia="en-GB"/>
        </w:rPr>
      </w:pPr>
    </w:p>
    <w:p w14:paraId="13364B00" w14:textId="77777777" w:rsidR="00661881" w:rsidRPr="00661881" w:rsidRDefault="00661881" w:rsidP="00661881">
      <w:pPr>
        <w:numPr>
          <w:ilvl w:val="0"/>
          <w:numId w:val="128"/>
        </w:numPr>
        <w:tabs>
          <w:tab w:val="left" w:pos="2940"/>
        </w:tabs>
        <w:spacing w:after="0" w:line="0" w:lineRule="atLeast"/>
        <w:ind w:left="2940"/>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a cashier’s or certified cheque;</w:t>
      </w:r>
    </w:p>
    <w:p w14:paraId="24E80C1A" w14:textId="77777777" w:rsidR="00661881" w:rsidRPr="00661881" w:rsidRDefault="00661881" w:rsidP="00661881">
      <w:pPr>
        <w:spacing w:after="0" w:line="213" w:lineRule="exact"/>
        <w:rPr>
          <w:rFonts w:ascii="Times New Roman" w:eastAsia="Times New Roman" w:hAnsi="Times New Roman" w:cs="Arial"/>
          <w:sz w:val="23"/>
          <w:szCs w:val="20"/>
          <w:lang w:val="en-GB" w:eastAsia="en-GB"/>
        </w:rPr>
      </w:pPr>
    </w:p>
    <w:p w14:paraId="752517C3" w14:textId="77777777" w:rsidR="00661881" w:rsidRPr="00661881" w:rsidRDefault="00661881" w:rsidP="00661881">
      <w:pPr>
        <w:numPr>
          <w:ilvl w:val="0"/>
          <w:numId w:val="128"/>
        </w:numPr>
        <w:tabs>
          <w:tab w:val="left" w:pos="2938"/>
        </w:tabs>
        <w:spacing w:after="0" w:line="236" w:lineRule="auto"/>
        <w:ind w:left="2340" w:right="340"/>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a letter of credit issued by a reputable bank located in any eligible country;</w:t>
      </w:r>
    </w:p>
    <w:p w14:paraId="2B0D7745" w14:textId="77777777" w:rsidR="00661881" w:rsidRPr="00661881" w:rsidRDefault="00661881" w:rsidP="00661881">
      <w:pPr>
        <w:spacing w:after="0" w:line="214" w:lineRule="exact"/>
        <w:rPr>
          <w:rFonts w:ascii="Times New Roman" w:eastAsia="Times New Roman" w:hAnsi="Times New Roman" w:cs="Arial"/>
          <w:sz w:val="23"/>
          <w:szCs w:val="20"/>
          <w:lang w:val="en-GB" w:eastAsia="en-GB"/>
        </w:rPr>
      </w:pPr>
    </w:p>
    <w:p w14:paraId="3EA56D68" w14:textId="77777777" w:rsidR="00661881" w:rsidRPr="00661881" w:rsidRDefault="00661881" w:rsidP="00661881">
      <w:pPr>
        <w:numPr>
          <w:ilvl w:val="0"/>
          <w:numId w:val="128"/>
        </w:numPr>
        <w:tabs>
          <w:tab w:val="left" w:pos="2914"/>
        </w:tabs>
        <w:spacing w:after="0" w:line="242" w:lineRule="auto"/>
        <w:ind w:left="2340" w:right="34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a bank guarantee issued by a reputable bank selected by the Tenderer located in any eligible country. The format of the bank guarantee shall be in accordance with the form of tender security included in Section VIII or any other form acceptable to the Purchaser;</w:t>
      </w:r>
    </w:p>
    <w:p w14:paraId="6B62F25D" w14:textId="77777777" w:rsidR="00661881" w:rsidRPr="00661881" w:rsidRDefault="00661881" w:rsidP="00661881">
      <w:pPr>
        <w:spacing w:after="0" w:line="20" w:lineRule="exact"/>
        <w:rPr>
          <w:rFonts w:ascii="Times New Roman" w:eastAsia="Times New Roman" w:hAnsi="Times New Roman" w:cs="Arial"/>
          <w:sz w:val="23"/>
          <w:szCs w:val="20"/>
          <w:lang w:val="en-GB" w:eastAsia="en-GB"/>
        </w:rPr>
      </w:pPr>
    </w:p>
    <w:p w14:paraId="4DF8D3D8" w14:textId="77777777" w:rsidR="00661881" w:rsidRPr="00661881" w:rsidRDefault="00661881" w:rsidP="00661881">
      <w:pPr>
        <w:spacing w:after="0" w:line="237" w:lineRule="auto"/>
        <w:ind w:left="2340" w:right="340" w:firstLine="91"/>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d) an insurance bond from a reputable bank or insurance or bonding company acceptable to the purchaser, from an eligible country.</w:t>
      </w:r>
    </w:p>
    <w:p w14:paraId="5DE3DB43" w14:textId="77777777" w:rsidR="00661881" w:rsidRPr="00661881" w:rsidRDefault="00661881" w:rsidP="00661881">
      <w:pPr>
        <w:spacing w:after="0" w:line="217" w:lineRule="exact"/>
        <w:rPr>
          <w:rFonts w:ascii="Times New Roman" w:eastAsia="Times New Roman" w:hAnsi="Times New Roman" w:cs="Arial"/>
          <w:sz w:val="20"/>
          <w:szCs w:val="20"/>
          <w:lang w:val="en-GB" w:eastAsia="en-GB"/>
        </w:rPr>
      </w:pPr>
    </w:p>
    <w:p w14:paraId="095F725C" w14:textId="77777777" w:rsidR="00661881" w:rsidRPr="00661881" w:rsidRDefault="00661881" w:rsidP="00661881">
      <w:pPr>
        <w:spacing w:after="0" w:line="241" w:lineRule="auto"/>
        <w:ind w:left="2340" w:right="340" w:firstLine="91"/>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19.4 Any tender not accompanied by an acceptable tender security shall be rejected by the Purchaser as nonresponsive. The tender security of a joint venture must be in the name of the joint venture submitting the tender.</w:t>
      </w:r>
    </w:p>
    <w:p w14:paraId="2DB2DECF" w14:textId="77777777" w:rsidR="00661881" w:rsidRPr="00661881" w:rsidRDefault="00661881" w:rsidP="00661881">
      <w:pPr>
        <w:spacing w:after="0" w:line="219" w:lineRule="exact"/>
        <w:rPr>
          <w:rFonts w:ascii="Times New Roman" w:eastAsia="Times New Roman" w:hAnsi="Times New Roman" w:cs="Arial"/>
          <w:sz w:val="20"/>
          <w:szCs w:val="20"/>
          <w:lang w:val="en-GB" w:eastAsia="en-GB"/>
        </w:rPr>
      </w:pPr>
    </w:p>
    <w:p w14:paraId="421A6532" w14:textId="77777777" w:rsidR="00661881" w:rsidRPr="00661881" w:rsidRDefault="00661881" w:rsidP="00661881">
      <w:pPr>
        <w:spacing w:after="0" w:line="0" w:lineRule="atLeast"/>
        <w:ind w:left="2340" w:right="340" w:firstLine="91"/>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19.5 The tender securities of unsuccessful Tenderers will be returned as promptly as possible, but not later than 30 days after the expiration of the period of tender validity.</w:t>
      </w:r>
    </w:p>
    <w:p w14:paraId="09A8F946" w14:textId="77777777" w:rsidR="00661881" w:rsidRPr="00661881" w:rsidRDefault="00661881" w:rsidP="00661881">
      <w:pPr>
        <w:spacing w:after="0" w:line="215" w:lineRule="exact"/>
        <w:rPr>
          <w:rFonts w:ascii="Times New Roman" w:eastAsia="Times New Roman" w:hAnsi="Times New Roman" w:cs="Arial"/>
          <w:sz w:val="20"/>
          <w:szCs w:val="20"/>
          <w:lang w:val="en-GB" w:eastAsia="en-GB"/>
        </w:rPr>
      </w:pPr>
    </w:p>
    <w:p w14:paraId="326F9832" w14:textId="77777777" w:rsidR="00661881" w:rsidRPr="00661881" w:rsidRDefault="00661881" w:rsidP="00661881">
      <w:pPr>
        <w:spacing w:after="0" w:line="0" w:lineRule="atLeast"/>
        <w:ind w:left="2340" w:right="340" w:firstLine="91"/>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19.6 The tender security of the successful Tenderer will be returned when the Tenderer has signed the Contract and furnished the required performance security.</w:t>
      </w:r>
    </w:p>
    <w:p w14:paraId="7E2E7E9E" w14:textId="77777777" w:rsidR="00661881" w:rsidRPr="00661881" w:rsidRDefault="00661881" w:rsidP="00661881">
      <w:pPr>
        <w:spacing w:after="0" w:line="205" w:lineRule="exact"/>
        <w:rPr>
          <w:rFonts w:ascii="Times New Roman" w:eastAsia="Times New Roman" w:hAnsi="Times New Roman" w:cs="Arial"/>
          <w:sz w:val="20"/>
          <w:szCs w:val="20"/>
          <w:lang w:val="en-GB" w:eastAsia="en-GB"/>
        </w:rPr>
      </w:pPr>
    </w:p>
    <w:p w14:paraId="58BC660A" w14:textId="77777777" w:rsidR="00661881" w:rsidRPr="00661881" w:rsidRDefault="00661881" w:rsidP="00661881">
      <w:pPr>
        <w:tabs>
          <w:tab w:val="left" w:pos="180"/>
        </w:tabs>
        <w:spacing w:after="0" w:line="0" w:lineRule="atLeast"/>
        <w:ind w:right="220"/>
        <w:jc w:val="center"/>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19.7</w:t>
      </w:r>
      <w:r w:rsidRPr="00661881">
        <w:rPr>
          <w:rFonts w:ascii="Times New Roman" w:eastAsia="Times New Roman" w:hAnsi="Times New Roman" w:cs="Arial"/>
          <w:sz w:val="23"/>
          <w:szCs w:val="20"/>
          <w:lang w:val="en-GB" w:eastAsia="en-GB"/>
        </w:rPr>
        <w:tab/>
        <w:t>The tender security may be forfeited</w:t>
      </w:r>
    </w:p>
    <w:p w14:paraId="4EA3642D" w14:textId="77777777" w:rsidR="00661881" w:rsidRPr="00661881" w:rsidRDefault="00661881" w:rsidP="00661881">
      <w:pPr>
        <w:spacing w:after="0" w:line="216" w:lineRule="exact"/>
        <w:rPr>
          <w:rFonts w:ascii="Times New Roman" w:eastAsia="Times New Roman" w:hAnsi="Times New Roman" w:cs="Arial"/>
          <w:sz w:val="20"/>
          <w:szCs w:val="20"/>
          <w:lang w:val="en-GB" w:eastAsia="en-GB"/>
        </w:rPr>
      </w:pPr>
    </w:p>
    <w:p w14:paraId="6D46E451" w14:textId="77777777" w:rsidR="00661881" w:rsidRPr="00661881" w:rsidRDefault="00661881" w:rsidP="00661881">
      <w:pPr>
        <w:numPr>
          <w:ilvl w:val="0"/>
          <w:numId w:val="129"/>
        </w:numPr>
        <w:tabs>
          <w:tab w:val="left" w:pos="3540"/>
        </w:tabs>
        <w:spacing w:after="0" w:line="236" w:lineRule="auto"/>
        <w:ind w:left="2340" w:right="340"/>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if the Tenderer withdraws its tender, except as provided in ITT Sub-Clauses 18.2 and 25.3; or</w:t>
      </w:r>
    </w:p>
    <w:p w14:paraId="53B1ECB0" w14:textId="77777777" w:rsidR="00661881" w:rsidRPr="00661881" w:rsidRDefault="00661881" w:rsidP="00661881">
      <w:pPr>
        <w:spacing w:after="0" w:line="214" w:lineRule="exact"/>
        <w:rPr>
          <w:rFonts w:ascii="Times New Roman" w:eastAsia="Times New Roman" w:hAnsi="Times New Roman" w:cs="Arial"/>
          <w:sz w:val="23"/>
          <w:szCs w:val="20"/>
          <w:lang w:val="en-GB" w:eastAsia="en-GB"/>
        </w:rPr>
      </w:pPr>
    </w:p>
    <w:p w14:paraId="6BD2001D" w14:textId="77777777" w:rsidR="00661881" w:rsidRPr="00661881" w:rsidRDefault="00661881" w:rsidP="00661881">
      <w:pPr>
        <w:numPr>
          <w:ilvl w:val="0"/>
          <w:numId w:val="129"/>
        </w:numPr>
        <w:tabs>
          <w:tab w:val="left" w:pos="3540"/>
        </w:tabs>
        <w:spacing w:after="0" w:line="238" w:lineRule="auto"/>
        <w:ind w:left="2340" w:right="340"/>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if the Tenderer does not accept the correction of its tender price, pursuant to ITT Clause 30; or</w:t>
      </w:r>
    </w:p>
    <w:p w14:paraId="725B531D" w14:textId="77777777" w:rsidR="00661881" w:rsidRPr="00661881" w:rsidRDefault="00661881" w:rsidP="00661881">
      <w:pPr>
        <w:spacing w:after="0" w:line="214" w:lineRule="exact"/>
        <w:rPr>
          <w:rFonts w:ascii="Times New Roman" w:eastAsia="Times New Roman" w:hAnsi="Times New Roman" w:cs="Arial"/>
          <w:sz w:val="23"/>
          <w:szCs w:val="20"/>
          <w:lang w:val="en-GB" w:eastAsia="en-GB"/>
        </w:rPr>
      </w:pPr>
    </w:p>
    <w:p w14:paraId="34908608" w14:textId="77777777" w:rsidR="00661881" w:rsidRPr="00661881" w:rsidRDefault="00661881" w:rsidP="00661881">
      <w:pPr>
        <w:numPr>
          <w:ilvl w:val="0"/>
          <w:numId w:val="129"/>
        </w:numPr>
        <w:tabs>
          <w:tab w:val="left" w:pos="3000"/>
        </w:tabs>
        <w:spacing w:after="0" w:line="238" w:lineRule="auto"/>
        <w:ind w:left="2340" w:right="340"/>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in the case of a successful Tenderer, if the Tenderer fails within the specified time limit to:</w:t>
      </w:r>
    </w:p>
    <w:p w14:paraId="2772BC8C" w14:textId="77777777" w:rsidR="00661881" w:rsidRPr="00661881" w:rsidRDefault="00661881" w:rsidP="00661881">
      <w:pPr>
        <w:tabs>
          <w:tab w:val="left" w:pos="3000"/>
        </w:tabs>
        <w:spacing w:after="0" w:line="238" w:lineRule="auto"/>
        <w:ind w:left="2340" w:right="340" w:firstLine="92"/>
        <w:rPr>
          <w:rFonts w:ascii="Times New Roman" w:eastAsia="Times New Roman" w:hAnsi="Times New Roman" w:cs="Arial"/>
          <w:sz w:val="23"/>
          <w:szCs w:val="20"/>
          <w:lang w:val="en-GB" w:eastAsia="en-GB"/>
        </w:rPr>
        <w:sectPr w:rsidR="00661881" w:rsidRPr="00661881" w:rsidSect="00661881">
          <w:pgSz w:w="11900" w:h="16841"/>
          <w:pgMar w:top="1415" w:right="1359" w:bottom="1440" w:left="1440" w:header="0" w:footer="0" w:gutter="0"/>
          <w:cols w:space="0" w:equalWidth="0">
            <w:col w:w="9100"/>
          </w:cols>
          <w:docGrid w:linePitch="360"/>
        </w:sectPr>
      </w:pPr>
    </w:p>
    <w:p w14:paraId="77B7FFF4" w14:textId="77777777" w:rsidR="00661881" w:rsidRPr="00661881" w:rsidRDefault="00661881" w:rsidP="00661881">
      <w:pPr>
        <w:spacing w:after="0" w:line="202" w:lineRule="exact"/>
        <w:rPr>
          <w:rFonts w:ascii="Times New Roman" w:eastAsia="Times New Roman" w:hAnsi="Times New Roman" w:cs="Arial"/>
          <w:sz w:val="20"/>
          <w:szCs w:val="20"/>
          <w:lang w:val="en-GB" w:eastAsia="en-GB"/>
        </w:rPr>
      </w:pPr>
    </w:p>
    <w:p w14:paraId="68E31D36" w14:textId="77777777" w:rsidR="00661881" w:rsidRPr="00661881" w:rsidRDefault="00661881" w:rsidP="00661881">
      <w:pPr>
        <w:spacing w:after="0" w:line="0" w:lineRule="atLeast"/>
        <w:ind w:left="2440"/>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w:t>
      </w:r>
      <w:proofErr w:type="spellStart"/>
      <w:r w:rsidRPr="00661881">
        <w:rPr>
          <w:rFonts w:ascii="Times New Roman" w:eastAsia="Times New Roman" w:hAnsi="Times New Roman" w:cs="Arial"/>
          <w:sz w:val="23"/>
          <w:szCs w:val="20"/>
          <w:lang w:val="en-GB" w:eastAsia="en-GB"/>
        </w:rPr>
        <w:t>i</w:t>
      </w:r>
      <w:proofErr w:type="spellEnd"/>
      <w:r w:rsidRPr="00661881">
        <w:rPr>
          <w:rFonts w:ascii="Times New Roman" w:eastAsia="Times New Roman" w:hAnsi="Times New Roman" w:cs="Arial"/>
          <w:sz w:val="23"/>
          <w:szCs w:val="20"/>
          <w:lang w:val="en-GB" w:eastAsia="en-GB"/>
        </w:rPr>
        <w:t>)</w:t>
      </w:r>
    </w:p>
    <w:p w14:paraId="6BE49E45" w14:textId="77777777" w:rsidR="00661881" w:rsidRPr="00661881" w:rsidRDefault="00661881" w:rsidP="00661881">
      <w:pPr>
        <w:spacing w:after="0" w:line="202" w:lineRule="exact"/>
        <w:rPr>
          <w:rFonts w:ascii="Times New Roman" w:eastAsia="Times New Roman" w:hAnsi="Times New Roman" w:cs="Arial"/>
          <w:sz w:val="20"/>
          <w:szCs w:val="20"/>
          <w:lang w:val="en-GB" w:eastAsia="en-GB"/>
        </w:rPr>
      </w:pPr>
      <w:r w:rsidRPr="00661881">
        <w:rPr>
          <w:rFonts w:ascii="Times New Roman" w:eastAsia="Times New Roman" w:hAnsi="Times New Roman" w:cs="Arial"/>
          <w:sz w:val="23"/>
          <w:szCs w:val="20"/>
          <w:lang w:val="en-GB" w:eastAsia="en-GB"/>
        </w:rPr>
        <w:br w:type="column"/>
      </w:r>
    </w:p>
    <w:p w14:paraId="3C98AE5C" w14:textId="77777777" w:rsidR="00661881" w:rsidRPr="00661881" w:rsidRDefault="00661881" w:rsidP="00661881">
      <w:pPr>
        <w:spacing w:after="0" w:line="0" w:lineRule="atLeast"/>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sign the contract, or</w:t>
      </w:r>
    </w:p>
    <w:p w14:paraId="4865CB79" w14:textId="77777777" w:rsidR="00661881" w:rsidRPr="00661881" w:rsidRDefault="00661881" w:rsidP="00661881">
      <w:pPr>
        <w:spacing w:after="0" w:line="0" w:lineRule="atLeast"/>
        <w:rPr>
          <w:rFonts w:ascii="Times New Roman" w:eastAsia="Times New Roman" w:hAnsi="Times New Roman" w:cs="Arial"/>
          <w:sz w:val="23"/>
          <w:szCs w:val="20"/>
          <w:lang w:val="en-GB" w:eastAsia="en-GB"/>
        </w:rPr>
        <w:sectPr w:rsidR="00661881" w:rsidRPr="00661881" w:rsidSect="00661881">
          <w:type w:val="continuous"/>
          <w:pgSz w:w="11900" w:h="16841"/>
          <w:pgMar w:top="1415" w:right="1359" w:bottom="1440" w:left="1440" w:header="0" w:footer="0" w:gutter="0"/>
          <w:cols w:num="2" w:space="0" w:equalWidth="0">
            <w:col w:w="3340" w:space="720"/>
            <w:col w:w="5040"/>
          </w:cols>
          <w:docGrid w:linePitch="360"/>
        </w:sectPr>
      </w:pPr>
    </w:p>
    <w:p w14:paraId="043BC8D0" w14:textId="77777777" w:rsidR="00661881" w:rsidRPr="00661881" w:rsidRDefault="00661881" w:rsidP="00661881">
      <w:pPr>
        <w:spacing w:after="0" w:line="215" w:lineRule="exact"/>
        <w:rPr>
          <w:rFonts w:ascii="Times New Roman" w:eastAsia="Times New Roman" w:hAnsi="Times New Roman" w:cs="Arial"/>
          <w:sz w:val="20"/>
          <w:szCs w:val="20"/>
          <w:lang w:val="en-GB" w:eastAsia="en-GB"/>
        </w:rPr>
      </w:pPr>
    </w:p>
    <w:p w14:paraId="04937D9A" w14:textId="77777777" w:rsidR="00661881" w:rsidRPr="00661881" w:rsidRDefault="00661881" w:rsidP="00661881">
      <w:pPr>
        <w:spacing w:after="0" w:line="0" w:lineRule="atLeast"/>
        <w:ind w:left="2440"/>
        <w:rPr>
          <w:rFonts w:ascii="Times New Roman" w:eastAsia="Times New Roman" w:hAnsi="Times New Roman" w:cs="Arial"/>
          <w:szCs w:val="20"/>
          <w:lang w:val="en-GB" w:eastAsia="en-GB"/>
        </w:rPr>
      </w:pPr>
      <w:r w:rsidRPr="00661881">
        <w:rPr>
          <w:rFonts w:ascii="Times New Roman" w:eastAsia="Times New Roman" w:hAnsi="Times New Roman" w:cs="Arial"/>
          <w:szCs w:val="20"/>
          <w:lang w:val="en-GB" w:eastAsia="en-GB"/>
        </w:rPr>
        <w:t>(ii)</w:t>
      </w:r>
    </w:p>
    <w:p w14:paraId="29462C9A" w14:textId="77777777" w:rsidR="00661881" w:rsidRPr="00661881" w:rsidRDefault="00661881" w:rsidP="00661881">
      <w:pPr>
        <w:spacing w:after="0" w:line="204" w:lineRule="exact"/>
        <w:rPr>
          <w:rFonts w:ascii="Times New Roman" w:eastAsia="Times New Roman" w:hAnsi="Times New Roman" w:cs="Arial"/>
          <w:sz w:val="20"/>
          <w:szCs w:val="20"/>
          <w:lang w:val="en-GB" w:eastAsia="en-GB"/>
        </w:rPr>
      </w:pPr>
      <w:r w:rsidRPr="00661881">
        <w:rPr>
          <w:rFonts w:ascii="Times New Roman" w:eastAsia="Times New Roman" w:hAnsi="Times New Roman" w:cs="Arial"/>
          <w:szCs w:val="20"/>
          <w:lang w:val="en-GB" w:eastAsia="en-GB"/>
        </w:rPr>
        <w:br w:type="column"/>
      </w:r>
    </w:p>
    <w:p w14:paraId="0429D781" w14:textId="77777777" w:rsidR="00661881" w:rsidRPr="00661881" w:rsidRDefault="00661881" w:rsidP="00661881">
      <w:pPr>
        <w:spacing w:after="0" w:line="0" w:lineRule="atLeast"/>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furnish the required performance security.</w:t>
      </w:r>
    </w:p>
    <w:p w14:paraId="543D353F" w14:textId="77777777" w:rsidR="00661881" w:rsidRPr="00661881" w:rsidRDefault="00661881" w:rsidP="00661881">
      <w:pPr>
        <w:spacing w:after="0" w:line="0" w:lineRule="atLeast"/>
        <w:rPr>
          <w:rFonts w:ascii="Times New Roman" w:eastAsia="Times New Roman" w:hAnsi="Times New Roman" w:cs="Arial"/>
          <w:sz w:val="23"/>
          <w:szCs w:val="20"/>
          <w:lang w:val="en-GB" w:eastAsia="en-GB"/>
        </w:rPr>
        <w:sectPr w:rsidR="00661881" w:rsidRPr="00661881" w:rsidSect="00661881">
          <w:type w:val="continuous"/>
          <w:pgSz w:w="11900" w:h="16841"/>
          <w:pgMar w:top="1415" w:right="1359" w:bottom="1440" w:left="1440" w:header="0" w:footer="0" w:gutter="0"/>
          <w:cols w:num="2" w:space="0" w:equalWidth="0">
            <w:col w:w="3340" w:space="720"/>
            <w:col w:w="5040"/>
          </w:cols>
          <w:docGrid w:linePitch="360"/>
        </w:sectPr>
      </w:pPr>
    </w:p>
    <w:tbl>
      <w:tblPr>
        <w:tblW w:w="0" w:type="auto"/>
        <w:tblInd w:w="280" w:type="dxa"/>
        <w:tblLayout w:type="fixed"/>
        <w:tblCellMar>
          <w:left w:w="0" w:type="dxa"/>
          <w:right w:w="0" w:type="dxa"/>
        </w:tblCellMar>
        <w:tblLook w:val="0000" w:firstRow="0" w:lastRow="0" w:firstColumn="0" w:lastColumn="0" w:noHBand="0" w:noVBand="0"/>
      </w:tblPr>
      <w:tblGrid>
        <w:gridCol w:w="5640"/>
        <w:gridCol w:w="3180"/>
      </w:tblGrid>
      <w:tr w:rsidR="00661881" w:rsidRPr="00661881" w14:paraId="07EEC4C4" w14:textId="77777777" w:rsidTr="007D58EC">
        <w:trPr>
          <w:trHeight w:val="218"/>
        </w:trPr>
        <w:tc>
          <w:tcPr>
            <w:tcW w:w="5640" w:type="dxa"/>
            <w:vAlign w:val="bottom"/>
          </w:tcPr>
          <w:p w14:paraId="4B30935E" w14:textId="77777777" w:rsidR="00661881" w:rsidRPr="00661881" w:rsidRDefault="00661881" w:rsidP="00661881">
            <w:pPr>
              <w:spacing w:after="0" w:line="0" w:lineRule="atLeast"/>
              <w:ind w:left="20"/>
              <w:rPr>
                <w:rFonts w:ascii="Times New Roman" w:eastAsia="Times New Roman" w:hAnsi="Times New Roman" w:cs="Arial"/>
                <w:sz w:val="19"/>
                <w:szCs w:val="20"/>
                <w:lang w:val="en-GB" w:eastAsia="en-GB"/>
              </w:rPr>
            </w:pPr>
            <w:bookmarkStart w:id="15" w:name="page25"/>
            <w:bookmarkEnd w:id="15"/>
            <w:r w:rsidRPr="00661881">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2192630E" w14:textId="77777777" w:rsidR="00661881" w:rsidRPr="00661881" w:rsidRDefault="00661881" w:rsidP="00661881">
            <w:pPr>
              <w:spacing w:after="0" w:line="0" w:lineRule="atLeast"/>
              <w:jc w:val="right"/>
              <w:rPr>
                <w:rFonts w:ascii="Times New Roman" w:eastAsia="Times New Roman" w:hAnsi="Times New Roman" w:cs="Arial"/>
                <w:sz w:val="19"/>
                <w:szCs w:val="20"/>
                <w:lang w:val="en-GB" w:eastAsia="en-GB"/>
              </w:rPr>
            </w:pPr>
            <w:r w:rsidRPr="00661881">
              <w:rPr>
                <w:rFonts w:ascii="Times New Roman" w:eastAsia="Times New Roman" w:hAnsi="Times New Roman" w:cs="Arial"/>
                <w:sz w:val="19"/>
                <w:szCs w:val="20"/>
                <w:lang w:val="en-GB" w:eastAsia="en-GB"/>
              </w:rPr>
              <w:t>21</w:t>
            </w:r>
          </w:p>
        </w:tc>
      </w:tr>
      <w:tr w:rsidR="00661881" w:rsidRPr="00661881" w14:paraId="2B1490BC" w14:textId="77777777" w:rsidTr="007D58EC">
        <w:trPr>
          <w:trHeight w:val="27"/>
        </w:trPr>
        <w:tc>
          <w:tcPr>
            <w:tcW w:w="5640" w:type="dxa"/>
            <w:tcBorders>
              <w:bottom w:val="single" w:sz="8" w:space="0" w:color="auto"/>
            </w:tcBorders>
            <w:vAlign w:val="bottom"/>
          </w:tcPr>
          <w:p w14:paraId="6DFF3AEA" w14:textId="77777777" w:rsidR="00661881" w:rsidRPr="00661881" w:rsidRDefault="00661881" w:rsidP="00661881">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7384072F" w14:textId="77777777" w:rsidR="00661881" w:rsidRPr="00661881" w:rsidRDefault="00661881" w:rsidP="00661881">
            <w:pPr>
              <w:spacing w:after="0" w:line="0" w:lineRule="atLeast"/>
              <w:rPr>
                <w:rFonts w:ascii="Times New Roman" w:eastAsia="Times New Roman" w:hAnsi="Times New Roman" w:cs="Arial"/>
                <w:sz w:val="2"/>
                <w:szCs w:val="20"/>
                <w:lang w:val="en-GB" w:eastAsia="en-GB"/>
              </w:rPr>
            </w:pPr>
          </w:p>
        </w:tc>
      </w:tr>
    </w:tbl>
    <w:p w14:paraId="4F013D1C"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7D923994"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6DB7DDDF" w14:textId="77777777" w:rsidR="00661881" w:rsidRPr="00661881" w:rsidRDefault="00661881" w:rsidP="00661881">
      <w:pPr>
        <w:spacing w:after="0" w:line="200" w:lineRule="exact"/>
        <w:rPr>
          <w:rFonts w:ascii="Times New Roman" w:eastAsia="Times New Roman" w:hAnsi="Times New Roman" w:cs="Arial"/>
          <w:sz w:val="20"/>
          <w:szCs w:val="20"/>
          <w:lang w:val="en-GB" w:eastAsia="en-GB"/>
        </w:rPr>
      </w:pPr>
    </w:p>
    <w:p w14:paraId="41C79EA3" w14:textId="77777777" w:rsidR="00661881" w:rsidRPr="00661881" w:rsidRDefault="00661881" w:rsidP="00661881">
      <w:pPr>
        <w:spacing w:after="0" w:line="370" w:lineRule="exact"/>
        <w:rPr>
          <w:rFonts w:ascii="Times New Roman" w:eastAsia="Times New Roman" w:hAnsi="Times New Roman" w:cs="Arial"/>
          <w:sz w:val="20"/>
          <w:szCs w:val="20"/>
          <w:lang w:val="en-GB" w:eastAsia="en-GB"/>
        </w:rPr>
      </w:pPr>
    </w:p>
    <w:p w14:paraId="221D98FA" w14:textId="77777777" w:rsidR="00661881" w:rsidRPr="00661881" w:rsidRDefault="00661881" w:rsidP="00661881">
      <w:pPr>
        <w:tabs>
          <w:tab w:val="left" w:pos="840"/>
        </w:tabs>
        <w:spacing w:after="0" w:line="0" w:lineRule="atLeast"/>
        <w:rPr>
          <w:rFonts w:ascii="Times New Roman" w:eastAsia="Times New Roman" w:hAnsi="Times New Roman" w:cs="Arial"/>
          <w:b/>
          <w:sz w:val="23"/>
          <w:szCs w:val="20"/>
          <w:lang w:val="en-GB" w:eastAsia="en-GB"/>
        </w:rPr>
      </w:pPr>
      <w:r w:rsidRPr="00661881">
        <w:rPr>
          <w:rFonts w:ascii="Times New Roman" w:eastAsia="Times New Roman" w:hAnsi="Times New Roman" w:cs="Arial"/>
          <w:b/>
          <w:sz w:val="23"/>
          <w:szCs w:val="20"/>
          <w:lang w:val="en-GB" w:eastAsia="en-GB"/>
        </w:rPr>
        <w:t xml:space="preserve">20. Alternative                </w:t>
      </w:r>
      <w:r w:rsidRPr="00661881">
        <w:rPr>
          <w:rFonts w:ascii="Times New Roman" w:eastAsia="Times New Roman" w:hAnsi="Times New Roman" w:cs="Arial"/>
          <w:sz w:val="23"/>
          <w:szCs w:val="20"/>
          <w:lang w:val="en-GB" w:eastAsia="en-GB"/>
        </w:rPr>
        <w:t xml:space="preserve">20.1 Unless  </w:t>
      </w:r>
      <w:r w:rsidRPr="00661881">
        <w:rPr>
          <w:rFonts w:ascii="Times New Roman" w:eastAsia="Times New Roman" w:hAnsi="Times New Roman" w:cs="Arial"/>
          <w:b/>
          <w:sz w:val="23"/>
          <w:szCs w:val="20"/>
          <w:lang w:val="en-GB" w:eastAsia="en-GB"/>
        </w:rPr>
        <w:t>specified  in the  Tender  Data  Sheet,</w:t>
      </w:r>
      <w:r w:rsidRPr="00661881">
        <w:rPr>
          <w:rFonts w:ascii="Times New Roman" w:eastAsia="Times New Roman" w:hAnsi="Times New Roman" w:cs="Arial"/>
          <w:sz w:val="23"/>
          <w:szCs w:val="20"/>
          <w:lang w:val="en-GB" w:eastAsia="en-GB"/>
        </w:rPr>
        <w:t xml:space="preserve">  alternative</w:t>
      </w:r>
    </w:p>
    <w:p w14:paraId="6482666A" w14:textId="77777777" w:rsidR="00661881" w:rsidRPr="00661881" w:rsidRDefault="00661881" w:rsidP="00661881">
      <w:pPr>
        <w:spacing w:after="0" w:line="7" w:lineRule="exact"/>
        <w:rPr>
          <w:rFonts w:ascii="Times New Roman" w:eastAsia="Times New Roman" w:hAnsi="Times New Roman" w:cs="Arial"/>
          <w:sz w:val="20"/>
          <w:szCs w:val="20"/>
          <w:lang w:val="en-GB" w:eastAsia="en-GB"/>
        </w:rPr>
      </w:pPr>
    </w:p>
    <w:p w14:paraId="799FE82A" w14:textId="77777777" w:rsidR="00661881" w:rsidRPr="00661881" w:rsidRDefault="00661881" w:rsidP="00661881">
      <w:pPr>
        <w:tabs>
          <w:tab w:val="left" w:pos="1700"/>
          <w:tab w:val="left" w:pos="2360"/>
        </w:tabs>
        <w:spacing w:after="0" w:line="0" w:lineRule="atLeast"/>
        <w:ind w:left="160"/>
        <w:rPr>
          <w:rFonts w:ascii="Times New Roman" w:eastAsia="Times New Roman" w:hAnsi="Times New Roman" w:cs="Arial"/>
          <w:sz w:val="23"/>
          <w:szCs w:val="20"/>
          <w:lang w:val="en-GB" w:eastAsia="en-GB"/>
        </w:rPr>
      </w:pPr>
      <w:r w:rsidRPr="00661881">
        <w:rPr>
          <w:rFonts w:ascii="Times New Roman" w:eastAsia="Times New Roman" w:hAnsi="Times New Roman" w:cs="Arial"/>
          <w:b/>
          <w:sz w:val="23"/>
          <w:szCs w:val="20"/>
          <w:lang w:val="en-GB" w:eastAsia="en-GB"/>
        </w:rPr>
        <w:t>Tenders  by</w:t>
      </w:r>
      <w:r w:rsidRPr="00661881">
        <w:rPr>
          <w:rFonts w:ascii="Times New Roman" w:eastAsia="Times New Roman" w:hAnsi="Times New Roman" w:cs="Arial"/>
          <w:b/>
          <w:sz w:val="23"/>
          <w:szCs w:val="20"/>
          <w:lang w:val="en-GB" w:eastAsia="en-GB"/>
        </w:rPr>
        <w:tab/>
        <w:t xml:space="preserve">                    </w:t>
      </w:r>
      <w:r w:rsidRPr="00661881">
        <w:rPr>
          <w:rFonts w:ascii="Times New Roman" w:eastAsia="Times New Roman" w:hAnsi="Times New Roman" w:cs="Arial"/>
          <w:sz w:val="23"/>
          <w:szCs w:val="20"/>
          <w:lang w:val="en-GB" w:eastAsia="en-GB"/>
        </w:rPr>
        <w:t>tenders shall not be accepted.</w:t>
      </w:r>
    </w:p>
    <w:p w14:paraId="069A9689" w14:textId="77777777" w:rsidR="00661881" w:rsidRPr="00661881" w:rsidRDefault="00661881" w:rsidP="00661881">
      <w:pPr>
        <w:tabs>
          <w:tab w:val="left" w:pos="1700"/>
          <w:tab w:val="left" w:pos="2360"/>
          <w:tab w:val="left" w:pos="3840"/>
        </w:tabs>
        <w:spacing w:after="0" w:line="0" w:lineRule="atLeast"/>
        <w:ind w:left="160"/>
        <w:rPr>
          <w:rFonts w:ascii="Times New Roman" w:eastAsia="Times New Roman" w:hAnsi="Times New Roman" w:cs="Arial"/>
          <w:sz w:val="23"/>
          <w:szCs w:val="20"/>
          <w:lang w:val="en-GB" w:eastAsia="en-GB"/>
        </w:rPr>
      </w:pPr>
      <w:r w:rsidRPr="00661881">
        <w:rPr>
          <w:rFonts w:ascii="Times New Roman" w:eastAsia="Times New Roman" w:hAnsi="Times New Roman" w:cs="Arial"/>
          <w:b/>
          <w:sz w:val="23"/>
          <w:szCs w:val="20"/>
          <w:lang w:val="en-GB" w:eastAsia="en-GB"/>
        </w:rPr>
        <w:t>Tenderers</w:t>
      </w:r>
      <w:r w:rsidRPr="00661881">
        <w:rPr>
          <w:rFonts w:ascii="Times New Roman" w:eastAsia="Times New Roman" w:hAnsi="Times New Roman" w:cs="Arial"/>
          <w:b/>
          <w:sz w:val="23"/>
          <w:szCs w:val="20"/>
          <w:lang w:val="en-GB" w:eastAsia="en-GB"/>
        </w:rPr>
        <w:tab/>
      </w:r>
      <w:r w:rsidRPr="00661881">
        <w:rPr>
          <w:rFonts w:ascii="Times New Roman" w:eastAsia="Times New Roman" w:hAnsi="Times New Roman" w:cs="Arial"/>
          <w:sz w:val="23"/>
          <w:szCs w:val="20"/>
          <w:lang w:val="en-GB" w:eastAsia="en-GB"/>
        </w:rPr>
        <w:tab/>
      </w:r>
      <w:r w:rsidRPr="00661881">
        <w:rPr>
          <w:rFonts w:ascii="Times New Roman" w:eastAsia="Times New Roman" w:hAnsi="Times New Roman" w:cs="Arial"/>
          <w:sz w:val="23"/>
          <w:szCs w:val="20"/>
          <w:lang w:val="en-GB" w:eastAsia="en-GB"/>
        </w:rPr>
        <w:tab/>
      </w:r>
    </w:p>
    <w:p w14:paraId="738DC23C" w14:textId="77777777" w:rsidR="00661881" w:rsidRPr="00661881" w:rsidRDefault="00661881" w:rsidP="00661881">
      <w:pPr>
        <w:tabs>
          <w:tab w:val="left" w:pos="1700"/>
          <w:tab w:val="left" w:pos="2360"/>
        </w:tabs>
        <w:spacing w:after="0" w:line="0" w:lineRule="atLeast"/>
        <w:ind w:left="160"/>
        <w:rPr>
          <w:rFonts w:ascii="Times New Roman" w:eastAsia="Times New Roman" w:hAnsi="Times New Roman" w:cs="Arial"/>
          <w:b/>
          <w:sz w:val="23"/>
          <w:szCs w:val="20"/>
          <w:lang w:val="en-GB" w:eastAsia="en-GB"/>
        </w:rPr>
      </w:pPr>
    </w:p>
    <w:p w14:paraId="2061680B" w14:textId="77777777" w:rsidR="00661881" w:rsidRPr="00661881" w:rsidRDefault="00661881" w:rsidP="00661881">
      <w:pPr>
        <w:tabs>
          <w:tab w:val="left" w:pos="1700"/>
          <w:tab w:val="left" w:pos="2360"/>
        </w:tabs>
        <w:spacing w:after="0" w:line="0" w:lineRule="atLeast"/>
        <w:ind w:left="160"/>
        <w:rPr>
          <w:rFonts w:ascii="Times New Roman" w:eastAsia="Times New Roman" w:hAnsi="Times New Roman" w:cs="Arial"/>
          <w:sz w:val="23"/>
          <w:szCs w:val="20"/>
          <w:lang w:val="en-GB" w:eastAsia="en-GB"/>
        </w:rPr>
      </w:pPr>
      <w:r w:rsidRPr="00661881">
        <w:rPr>
          <w:rFonts w:ascii="Times New Roman" w:eastAsia="Times New Roman" w:hAnsi="Times New Roman" w:cs="Arial"/>
          <w:b/>
          <w:sz w:val="23"/>
          <w:szCs w:val="20"/>
          <w:lang w:val="en-GB" w:eastAsia="en-GB"/>
        </w:rPr>
        <w:t>21. Format and</w:t>
      </w:r>
      <w:r w:rsidRPr="00661881">
        <w:rPr>
          <w:rFonts w:ascii="Times New Roman" w:eastAsia="Times New Roman" w:hAnsi="Times New Roman" w:cs="Arial"/>
          <w:b/>
          <w:sz w:val="23"/>
          <w:szCs w:val="20"/>
          <w:lang w:val="en-GB" w:eastAsia="en-GB"/>
        </w:rPr>
        <w:tab/>
      </w:r>
      <w:r w:rsidRPr="00661881">
        <w:rPr>
          <w:rFonts w:ascii="Times New Roman" w:eastAsia="Times New Roman" w:hAnsi="Times New Roman" w:cs="Arial"/>
          <w:sz w:val="24"/>
          <w:szCs w:val="20"/>
          <w:lang w:val="en-GB" w:eastAsia="en-GB"/>
        </w:rPr>
        <w:tab/>
      </w:r>
      <w:r w:rsidRPr="00661881">
        <w:rPr>
          <w:rFonts w:ascii="Times New Roman" w:eastAsia="Times New Roman" w:hAnsi="Times New Roman" w:cs="Arial"/>
          <w:sz w:val="23"/>
          <w:szCs w:val="20"/>
          <w:lang w:val="en-GB" w:eastAsia="en-GB"/>
        </w:rPr>
        <w:t>21.1 The Tenderer shall prepare an original and the number of</w:t>
      </w:r>
    </w:p>
    <w:p w14:paraId="53E1255E" w14:textId="77777777" w:rsidR="00661881" w:rsidRPr="00661881" w:rsidRDefault="00661881" w:rsidP="00661881">
      <w:pPr>
        <w:tabs>
          <w:tab w:val="left" w:pos="2360"/>
        </w:tabs>
        <w:spacing w:after="0" w:line="262" w:lineRule="exact"/>
        <w:ind w:left="160"/>
        <w:jc w:val="both"/>
        <w:rPr>
          <w:rFonts w:ascii="Times New Roman" w:eastAsia="Times New Roman" w:hAnsi="Times New Roman" w:cs="Arial"/>
          <w:b/>
          <w:sz w:val="23"/>
          <w:szCs w:val="20"/>
          <w:lang w:val="en-GB" w:eastAsia="en-GB"/>
        </w:rPr>
      </w:pPr>
      <w:r w:rsidRPr="00661881">
        <w:rPr>
          <w:rFonts w:ascii="Times New Roman" w:eastAsia="Times New Roman" w:hAnsi="Times New Roman" w:cs="Arial"/>
          <w:b/>
          <w:sz w:val="23"/>
          <w:szCs w:val="20"/>
          <w:lang w:val="en-GB" w:eastAsia="en-GB"/>
        </w:rPr>
        <w:t>Signing of Tender</w:t>
      </w:r>
      <w:r w:rsidRPr="00661881">
        <w:rPr>
          <w:rFonts w:ascii="Times New Roman" w:eastAsia="Times New Roman" w:hAnsi="Times New Roman" w:cs="Arial"/>
          <w:b/>
          <w:sz w:val="23"/>
          <w:szCs w:val="20"/>
          <w:lang w:val="en-GB" w:eastAsia="en-GB"/>
        </w:rPr>
        <w:tab/>
      </w:r>
      <w:r w:rsidRPr="00661881">
        <w:rPr>
          <w:rFonts w:ascii="Times New Roman" w:eastAsia="Times New Roman" w:hAnsi="Times New Roman" w:cs="Arial"/>
          <w:sz w:val="23"/>
          <w:szCs w:val="20"/>
          <w:lang w:val="en-GB" w:eastAsia="en-GB"/>
        </w:rPr>
        <w:t>copies/sets of the tender indicated in the Tender</w:t>
      </w:r>
      <w:r w:rsidRPr="00661881">
        <w:rPr>
          <w:rFonts w:ascii="Times New Roman" w:eastAsia="Times New Roman" w:hAnsi="Times New Roman" w:cs="Arial"/>
          <w:b/>
          <w:sz w:val="23"/>
          <w:szCs w:val="20"/>
          <w:lang w:val="en-GB" w:eastAsia="en-GB"/>
        </w:rPr>
        <w:t xml:space="preserve"> Data Sheet,</w:t>
      </w:r>
    </w:p>
    <w:p w14:paraId="7F6369E6" w14:textId="77777777" w:rsidR="00661881" w:rsidRPr="00661881" w:rsidRDefault="00661881" w:rsidP="00661881">
      <w:pPr>
        <w:tabs>
          <w:tab w:val="left" w:pos="1700"/>
          <w:tab w:val="left" w:pos="2360"/>
        </w:tabs>
        <w:spacing w:after="0" w:line="0" w:lineRule="atLeast"/>
        <w:ind w:left="16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ab/>
      </w:r>
      <w:r w:rsidRPr="00661881">
        <w:rPr>
          <w:rFonts w:ascii="Times New Roman" w:eastAsia="Times New Roman" w:hAnsi="Times New Roman" w:cs="Arial"/>
          <w:sz w:val="23"/>
          <w:szCs w:val="20"/>
          <w:lang w:val="en-GB" w:eastAsia="en-GB"/>
        </w:rPr>
        <w:tab/>
        <w:t>clearly marking each one as “ORIGINAL TENDER” and “COPY</w:t>
      </w:r>
    </w:p>
    <w:p w14:paraId="23E2AC32" w14:textId="77777777" w:rsidR="00661881" w:rsidRPr="00661881" w:rsidRDefault="00661881" w:rsidP="00661881">
      <w:pPr>
        <w:tabs>
          <w:tab w:val="left" w:pos="1700"/>
          <w:tab w:val="left" w:pos="2360"/>
        </w:tabs>
        <w:spacing w:after="0" w:line="0" w:lineRule="atLeast"/>
        <w:ind w:left="16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ab/>
      </w:r>
      <w:r w:rsidRPr="00661881">
        <w:rPr>
          <w:rFonts w:ascii="Times New Roman" w:eastAsia="Times New Roman" w:hAnsi="Times New Roman" w:cs="Arial"/>
          <w:sz w:val="23"/>
          <w:szCs w:val="20"/>
          <w:lang w:val="en-GB" w:eastAsia="en-GB"/>
        </w:rPr>
        <w:tab/>
        <w:t>OF TENDER,” as appropriate.   In the event of any discrepancy</w:t>
      </w:r>
    </w:p>
    <w:p w14:paraId="49F4B595" w14:textId="77777777" w:rsidR="00661881" w:rsidRPr="00661881" w:rsidRDefault="00661881" w:rsidP="00661881">
      <w:pPr>
        <w:tabs>
          <w:tab w:val="left" w:pos="1700"/>
          <w:tab w:val="left" w:pos="2360"/>
        </w:tabs>
        <w:spacing w:after="0" w:line="0" w:lineRule="atLeast"/>
        <w:ind w:left="16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ab/>
      </w:r>
      <w:r w:rsidRPr="00661881">
        <w:rPr>
          <w:rFonts w:ascii="Times New Roman" w:eastAsia="Times New Roman" w:hAnsi="Times New Roman" w:cs="Arial"/>
          <w:sz w:val="23"/>
          <w:szCs w:val="20"/>
          <w:lang w:val="en-GB" w:eastAsia="en-GB"/>
        </w:rPr>
        <w:tab/>
        <w:t>between them, the original shall govern.</w:t>
      </w:r>
    </w:p>
    <w:p w14:paraId="4BE6F08B" w14:textId="77777777" w:rsidR="00661881" w:rsidRPr="00661881" w:rsidRDefault="00661881" w:rsidP="00661881">
      <w:pPr>
        <w:tabs>
          <w:tab w:val="left" w:pos="1700"/>
          <w:tab w:val="left" w:pos="2360"/>
        </w:tabs>
        <w:spacing w:after="0" w:line="0" w:lineRule="atLeast"/>
        <w:ind w:left="160"/>
        <w:jc w:val="both"/>
        <w:rPr>
          <w:rFonts w:ascii="Times New Roman" w:eastAsia="Times New Roman" w:hAnsi="Times New Roman" w:cs="Arial"/>
          <w:sz w:val="23"/>
          <w:szCs w:val="20"/>
          <w:lang w:val="en-GB" w:eastAsia="en-GB"/>
        </w:rPr>
      </w:pPr>
    </w:p>
    <w:p w14:paraId="75A6CF0C" w14:textId="77777777" w:rsidR="00661881" w:rsidRPr="00661881" w:rsidRDefault="00661881" w:rsidP="00661881">
      <w:pPr>
        <w:tabs>
          <w:tab w:val="left" w:pos="1700"/>
          <w:tab w:val="left" w:pos="2360"/>
        </w:tabs>
        <w:spacing w:after="0" w:line="0" w:lineRule="atLeast"/>
        <w:ind w:left="16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4"/>
          <w:szCs w:val="20"/>
          <w:lang w:val="en-GB" w:eastAsia="en-GB"/>
        </w:rPr>
        <w:tab/>
      </w:r>
      <w:r w:rsidRPr="00661881">
        <w:rPr>
          <w:rFonts w:ascii="Times New Roman" w:eastAsia="Times New Roman" w:hAnsi="Times New Roman" w:cs="Arial"/>
          <w:sz w:val="24"/>
          <w:szCs w:val="20"/>
          <w:lang w:val="en-GB" w:eastAsia="en-GB"/>
        </w:rPr>
        <w:tab/>
      </w:r>
      <w:r w:rsidRPr="00661881">
        <w:rPr>
          <w:rFonts w:ascii="Times New Roman" w:eastAsia="Times New Roman" w:hAnsi="Times New Roman" w:cs="Arial"/>
          <w:sz w:val="23"/>
          <w:szCs w:val="20"/>
          <w:lang w:val="en-GB" w:eastAsia="en-GB"/>
        </w:rPr>
        <w:t>21.2 The original and all copies of the tender, each consisting of</w:t>
      </w:r>
    </w:p>
    <w:p w14:paraId="1B61F54D" w14:textId="77777777" w:rsidR="00661881" w:rsidRPr="00661881" w:rsidRDefault="00661881" w:rsidP="00661881">
      <w:pPr>
        <w:tabs>
          <w:tab w:val="left" w:pos="1700"/>
          <w:tab w:val="left" w:pos="2360"/>
        </w:tabs>
        <w:spacing w:after="0" w:line="0" w:lineRule="atLeast"/>
        <w:ind w:left="16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ab/>
      </w:r>
      <w:r w:rsidRPr="00661881">
        <w:rPr>
          <w:rFonts w:ascii="Times New Roman" w:eastAsia="Times New Roman" w:hAnsi="Times New Roman" w:cs="Arial"/>
          <w:sz w:val="23"/>
          <w:szCs w:val="20"/>
          <w:lang w:val="en-GB" w:eastAsia="en-GB"/>
        </w:rPr>
        <w:tab/>
        <w:t>the documents listed in ITT Sub-Clause 14.1, shall be typed or</w:t>
      </w:r>
    </w:p>
    <w:p w14:paraId="180C3ADB" w14:textId="77777777" w:rsidR="00661881" w:rsidRPr="00661881" w:rsidRDefault="00661881" w:rsidP="00661881">
      <w:pPr>
        <w:tabs>
          <w:tab w:val="left" w:pos="1700"/>
          <w:tab w:val="left" w:pos="2360"/>
          <w:tab w:val="left" w:pos="3840"/>
        </w:tabs>
        <w:spacing w:after="0" w:line="0" w:lineRule="atLeast"/>
        <w:ind w:left="16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ab/>
      </w:r>
      <w:r w:rsidRPr="00661881">
        <w:rPr>
          <w:rFonts w:ascii="Times New Roman" w:eastAsia="Times New Roman" w:hAnsi="Times New Roman" w:cs="Arial"/>
          <w:sz w:val="23"/>
          <w:szCs w:val="20"/>
          <w:lang w:val="en-GB" w:eastAsia="en-GB"/>
        </w:rPr>
        <w:tab/>
        <w:t>written in indelible ink and shall be signed by the Tenderer</w:t>
      </w:r>
    </w:p>
    <w:p w14:paraId="283A99A9" w14:textId="77777777" w:rsidR="00661881" w:rsidRPr="00661881" w:rsidRDefault="00661881" w:rsidP="00661881">
      <w:pPr>
        <w:tabs>
          <w:tab w:val="left" w:pos="1700"/>
          <w:tab w:val="left" w:pos="2360"/>
        </w:tabs>
        <w:spacing w:after="0" w:line="0" w:lineRule="atLeast"/>
        <w:ind w:left="16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ab/>
      </w:r>
      <w:r w:rsidRPr="00661881">
        <w:rPr>
          <w:rFonts w:ascii="Times New Roman" w:eastAsia="Times New Roman" w:hAnsi="Times New Roman" w:cs="Arial"/>
          <w:sz w:val="23"/>
          <w:szCs w:val="20"/>
          <w:lang w:val="en-GB" w:eastAsia="en-GB"/>
        </w:rPr>
        <w:tab/>
        <w:t>or a person or persons duly authorized to bind the Tenderer to the</w:t>
      </w:r>
    </w:p>
    <w:p w14:paraId="6B25A16A" w14:textId="77777777" w:rsidR="00661881" w:rsidRPr="00661881" w:rsidRDefault="00661881" w:rsidP="00661881">
      <w:pPr>
        <w:tabs>
          <w:tab w:val="left" w:pos="1700"/>
          <w:tab w:val="left" w:pos="2360"/>
          <w:tab w:val="left" w:pos="3840"/>
        </w:tabs>
        <w:spacing w:after="0" w:line="0" w:lineRule="atLeast"/>
        <w:ind w:left="16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ab/>
      </w:r>
      <w:r w:rsidRPr="00661881">
        <w:rPr>
          <w:rFonts w:ascii="Times New Roman" w:eastAsia="Times New Roman" w:hAnsi="Times New Roman" w:cs="Arial"/>
          <w:sz w:val="23"/>
          <w:szCs w:val="20"/>
          <w:lang w:val="en-GB" w:eastAsia="en-GB"/>
        </w:rPr>
        <w:tab/>
        <w:t>Contract. The later authorization shall be indicated by written</w:t>
      </w:r>
    </w:p>
    <w:p w14:paraId="1DAE421E" w14:textId="77777777" w:rsidR="00661881" w:rsidRPr="00661881" w:rsidRDefault="00661881" w:rsidP="00661881">
      <w:pPr>
        <w:tabs>
          <w:tab w:val="left" w:pos="1700"/>
          <w:tab w:val="left" w:pos="2360"/>
        </w:tabs>
        <w:spacing w:after="0" w:line="0" w:lineRule="atLeast"/>
        <w:ind w:left="16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ab/>
      </w:r>
      <w:r w:rsidRPr="00661881">
        <w:rPr>
          <w:rFonts w:ascii="Times New Roman" w:eastAsia="Times New Roman" w:hAnsi="Times New Roman" w:cs="Arial"/>
          <w:sz w:val="23"/>
          <w:szCs w:val="20"/>
          <w:lang w:val="en-GB" w:eastAsia="en-GB"/>
        </w:rPr>
        <w:tab/>
        <w:t>power of attorney, which pursuant to ITT Sub-Clause 14.1 (d) shall</w:t>
      </w:r>
    </w:p>
    <w:p w14:paraId="412B2DDF" w14:textId="77777777" w:rsidR="00661881" w:rsidRPr="00661881" w:rsidRDefault="00661881" w:rsidP="00661881">
      <w:pPr>
        <w:tabs>
          <w:tab w:val="left" w:pos="1700"/>
          <w:tab w:val="left" w:pos="2360"/>
        </w:tabs>
        <w:spacing w:after="0" w:line="0" w:lineRule="atLeast"/>
        <w:ind w:left="16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ab/>
      </w:r>
      <w:r w:rsidRPr="00661881">
        <w:rPr>
          <w:rFonts w:ascii="Times New Roman" w:eastAsia="Times New Roman" w:hAnsi="Times New Roman" w:cs="Arial"/>
          <w:sz w:val="23"/>
          <w:szCs w:val="20"/>
          <w:lang w:val="en-GB" w:eastAsia="en-GB"/>
        </w:rPr>
        <w:tab/>
        <w:t>accompany the tender.</w:t>
      </w:r>
    </w:p>
    <w:p w14:paraId="308BADF6" w14:textId="77777777" w:rsidR="00661881" w:rsidRPr="00661881" w:rsidRDefault="00661881" w:rsidP="00661881">
      <w:pPr>
        <w:spacing w:after="0" w:line="334" w:lineRule="exact"/>
        <w:jc w:val="both"/>
        <w:rPr>
          <w:rFonts w:ascii="Times New Roman" w:eastAsia="Times New Roman" w:hAnsi="Times New Roman" w:cs="Arial"/>
          <w:sz w:val="20"/>
          <w:szCs w:val="20"/>
          <w:lang w:val="en-GB" w:eastAsia="en-GB"/>
        </w:rPr>
      </w:pPr>
    </w:p>
    <w:p w14:paraId="799D8A0F" w14:textId="77777777" w:rsidR="00661881" w:rsidRPr="00661881" w:rsidRDefault="00661881" w:rsidP="00661881">
      <w:pPr>
        <w:spacing w:after="0" w:line="241" w:lineRule="auto"/>
        <w:ind w:left="2160" w:right="20"/>
        <w:jc w:val="both"/>
        <w:rPr>
          <w:rFonts w:ascii="Times New Roman" w:eastAsia="Times New Roman" w:hAnsi="Times New Roman" w:cs="Arial"/>
          <w:sz w:val="23"/>
          <w:szCs w:val="20"/>
          <w:lang w:val="en-GB" w:eastAsia="en-GB"/>
        </w:rPr>
      </w:pPr>
      <w:r w:rsidRPr="00661881">
        <w:rPr>
          <w:rFonts w:ascii="Times New Roman" w:eastAsia="Times New Roman" w:hAnsi="Times New Roman" w:cs="Arial"/>
          <w:sz w:val="23"/>
          <w:szCs w:val="20"/>
          <w:lang w:val="en-GB" w:eastAsia="en-GB"/>
        </w:rPr>
        <w:t xml:space="preserve"> 21.3 Any interlineation, erasures, or overwriting to correct errors made           by the Tenderer should be initialled by the person or persons signing the   tender.</w:t>
      </w:r>
    </w:p>
    <w:p w14:paraId="27064712" w14:textId="5A6A16CF" w:rsidR="001957B3" w:rsidRDefault="00661881" w:rsidP="001957B3">
      <w:pPr>
        <w:spacing w:line="241" w:lineRule="auto"/>
        <w:ind w:left="2780" w:right="20"/>
        <w:jc w:val="both"/>
        <w:rPr>
          <w:rFonts w:ascii="Times New Roman" w:eastAsia="Times New Roman" w:hAnsi="Times New Roman"/>
          <w:sz w:val="23"/>
        </w:rPr>
        <w:sectPr w:rsidR="001957B3" w:rsidSect="001957B3">
          <w:pgSz w:w="11900" w:h="16841"/>
          <w:pgMar w:top="1415" w:right="1339" w:bottom="1440" w:left="1440" w:header="0" w:footer="0" w:gutter="0"/>
          <w:cols w:space="0" w:equalWidth="0">
            <w:col w:w="9120"/>
          </w:cols>
          <w:docGrid w:linePitch="360"/>
        </w:sectPr>
      </w:pPr>
      <w:r>
        <w:rPr>
          <w:rFonts w:ascii="Times New Roman" w:eastAsia="Times New Roman" w:hAnsi="Times New Roman"/>
          <w:sz w:val="23"/>
        </w:rPr>
        <w:t xml:space="preserve"> </w:t>
      </w:r>
    </w:p>
    <w:tbl>
      <w:tblPr>
        <w:tblW w:w="0" w:type="auto"/>
        <w:tblInd w:w="760" w:type="dxa"/>
        <w:tblLayout w:type="fixed"/>
        <w:tblCellMar>
          <w:left w:w="0" w:type="dxa"/>
          <w:right w:w="0" w:type="dxa"/>
        </w:tblCellMar>
        <w:tblLook w:val="0000" w:firstRow="0" w:lastRow="0" w:firstColumn="0" w:lastColumn="0" w:noHBand="0" w:noVBand="0"/>
      </w:tblPr>
      <w:tblGrid>
        <w:gridCol w:w="5640"/>
        <w:gridCol w:w="3180"/>
      </w:tblGrid>
      <w:tr w:rsidR="0066686F" w:rsidRPr="0066686F" w14:paraId="3D4AE788" w14:textId="77777777" w:rsidTr="007D58EC">
        <w:trPr>
          <w:trHeight w:val="218"/>
        </w:trPr>
        <w:tc>
          <w:tcPr>
            <w:tcW w:w="5640" w:type="dxa"/>
            <w:vAlign w:val="bottom"/>
          </w:tcPr>
          <w:p w14:paraId="1DCCFE4A" w14:textId="77777777" w:rsidR="0066686F" w:rsidRPr="0066686F" w:rsidRDefault="0066686F" w:rsidP="0066686F">
            <w:pPr>
              <w:spacing w:after="0" w:line="0" w:lineRule="atLeast"/>
              <w:ind w:left="20"/>
              <w:rPr>
                <w:rFonts w:ascii="Times New Roman" w:eastAsia="Times New Roman" w:hAnsi="Times New Roman" w:cs="Arial"/>
                <w:sz w:val="19"/>
                <w:szCs w:val="20"/>
                <w:lang w:val="en-GB" w:eastAsia="en-GB"/>
              </w:rPr>
            </w:pPr>
            <w:bookmarkStart w:id="16" w:name="page26"/>
            <w:bookmarkEnd w:id="16"/>
            <w:r w:rsidRPr="0066686F">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5C4424F6" w14:textId="77777777" w:rsidR="0066686F" w:rsidRPr="0066686F" w:rsidRDefault="0066686F" w:rsidP="0066686F">
            <w:pPr>
              <w:spacing w:after="0" w:line="0" w:lineRule="atLeast"/>
              <w:jc w:val="right"/>
              <w:rPr>
                <w:rFonts w:ascii="Times New Roman" w:eastAsia="Times New Roman" w:hAnsi="Times New Roman" w:cs="Arial"/>
                <w:sz w:val="19"/>
                <w:szCs w:val="20"/>
                <w:lang w:val="en-GB" w:eastAsia="en-GB"/>
              </w:rPr>
            </w:pPr>
            <w:r w:rsidRPr="0066686F">
              <w:rPr>
                <w:rFonts w:ascii="Times New Roman" w:eastAsia="Times New Roman" w:hAnsi="Times New Roman" w:cs="Arial"/>
                <w:sz w:val="19"/>
                <w:szCs w:val="20"/>
                <w:lang w:val="en-GB" w:eastAsia="en-GB"/>
              </w:rPr>
              <w:t>22</w:t>
            </w:r>
          </w:p>
        </w:tc>
      </w:tr>
      <w:tr w:rsidR="0066686F" w:rsidRPr="0066686F" w14:paraId="4EC2085B" w14:textId="77777777" w:rsidTr="007D58EC">
        <w:trPr>
          <w:trHeight w:val="27"/>
        </w:trPr>
        <w:tc>
          <w:tcPr>
            <w:tcW w:w="5640" w:type="dxa"/>
            <w:tcBorders>
              <w:bottom w:val="single" w:sz="8" w:space="0" w:color="auto"/>
            </w:tcBorders>
            <w:vAlign w:val="bottom"/>
          </w:tcPr>
          <w:p w14:paraId="7DA1110A" w14:textId="77777777" w:rsidR="0066686F" w:rsidRPr="0066686F" w:rsidRDefault="0066686F" w:rsidP="0066686F">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27179529" w14:textId="77777777" w:rsidR="0066686F" w:rsidRPr="0066686F" w:rsidRDefault="0066686F" w:rsidP="0066686F">
            <w:pPr>
              <w:spacing w:after="0" w:line="0" w:lineRule="atLeast"/>
              <w:rPr>
                <w:rFonts w:ascii="Times New Roman" w:eastAsia="Times New Roman" w:hAnsi="Times New Roman" w:cs="Arial"/>
                <w:sz w:val="2"/>
                <w:szCs w:val="20"/>
                <w:lang w:val="en-GB" w:eastAsia="en-GB"/>
              </w:rPr>
            </w:pPr>
          </w:p>
        </w:tc>
      </w:tr>
    </w:tbl>
    <w:p w14:paraId="04C76953"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71203598" w14:textId="77777777" w:rsidR="0066686F" w:rsidRPr="0066686F" w:rsidRDefault="0066686F" w:rsidP="0066686F">
      <w:pPr>
        <w:spacing w:after="0" w:line="223" w:lineRule="exact"/>
        <w:rPr>
          <w:rFonts w:ascii="Times New Roman" w:eastAsia="Times New Roman" w:hAnsi="Times New Roman" w:cs="Arial"/>
          <w:sz w:val="20"/>
          <w:szCs w:val="20"/>
          <w:lang w:val="en-GB" w:eastAsia="en-GB"/>
        </w:rPr>
      </w:pPr>
    </w:p>
    <w:p w14:paraId="7BB4FB01" w14:textId="77777777" w:rsidR="0066686F" w:rsidRPr="0066686F" w:rsidRDefault="0066686F" w:rsidP="0066686F">
      <w:pPr>
        <w:numPr>
          <w:ilvl w:val="0"/>
          <w:numId w:val="130"/>
        </w:numPr>
        <w:tabs>
          <w:tab w:val="left" w:pos="420"/>
        </w:tabs>
        <w:spacing w:after="0" w:line="0" w:lineRule="atLeast"/>
        <w:ind w:left="420"/>
        <w:rPr>
          <w:rFonts w:ascii="Times New Roman" w:eastAsia="Times New Roman" w:hAnsi="Times New Roman" w:cs="Arial"/>
          <w:b/>
          <w:sz w:val="31"/>
          <w:szCs w:val="20"/>
          <w:lang w:val="en-GB" w:eastAsia="en-GB"/>
        </w:rPr>
      </w:pPr>
      <w:r w:rsidRPr="0066686F">
        <w:rPr>
          <w:rFonts w:ascii="Times New Roman" w:eastAsia="Times New Roman" w:hAnsi="Times New Roman" w:cs="Arial"/>
          <w:b/>
          <w:sz w:val="31"/>
          <w:szCs w:val="20"/>
          <w:lang w:val="en-GB" w:eastAsia="en-GB"/>
        </w:rPr>
        <w:t>S</w:t>
      </w:r>
      <w:r w:rsidRPr="0066686F">
        <w:rPr>
          <w:rFonts w:ascii="Times New Roman" w:eastAsia="Times New Roman" w:hAnsi="Times New Roman" w:cs="Arial"/>
          <w:b/>
          <w:sz w:val="24"/>
          <w:szCs w:val="20"/>
          <w:lang w:val="en-GB" w:eastAsia="en-GB"/>
        </w:rPr>
        <w:t>UBMISSION OF</w:t>
      </w:r>
      <w:r w:rsidRPr="0066686F">
        <w:rPr>
          <w:rFonts w:ascii="Times New Roman" w:eastAsia="Times New Roman" w:hAnsi="Times New Roman" w:cs="Arial"/>
          <w:b/>
          <w:sz w:val="31"/>
          <w:szCs w:val="20"/>
          <w:lang w:val="en-GB" w:eastAsia="en-GB"/>
        </w:rPr>
        <w:t xml:space="preserve"> T</w:t>
      </w:r>
      <w:r w:rsidRPr="0066686F">
        <w:rPr>
          <w:rFonts w:ascii="Times New Roman" w:eastAsia="Times New Roman" w:hAnsi="Times New Roman" w:cs="Arial"/>
          <w:b/>
          <w:sz w:val="24"/>
          <w:szCs w:val="20"/>
          <w:lang w:val="en-GB" w:eastAsia="en-GB"/>
        </w:rPr>
        <w:t>ENDERS</w:t>
      </w:r>
    </w:p>
    <w:p w14:paraId="690E600E" w14:textId="77777777" w:rsidR="0066686F" w:rsidRPr="0066686F" w:rsidRDefault="0066686F" w:rsidP="0066686F">
      <w:pPr>
        <w:spacing w:after="0" w:line="20" w:lineRule="exact"/>
        <w:rPr>
          <w:rFonts w:ascii="Times New Roman" w:eastAsia="Times New Roman" w:hAnsi="Times New Roman" w:cs="Arial"/>
          <w:sz w:val="20"/>
          <w:szCs w:val="20"/>
          <w:lang w:val="en-GB" w:eastAsia="en-GB"/>
        </w:rPr>
      </w:pPr>
      <w:r w:rsidRPr="0066686F">
        <w:rPr>
          <w:rFonts w:ascii="Times New Roman" w:eastAsia="Times New Roman" w:hAnsi="Times New Roman" w:cs="Arial"/>
          <w:b/>
          <w:noProof/>
          <w:sz w:val="31"/>
          <w:szCs w:val="20"/>
          <w:lang w:val="en-GB" w:eastAsia="en-GB"/>
        </w:rPr>
        <mc:AlternateContent>
          <mc:Choice Requires="wps">
            <w:drawing>
              <wp:anchor distT="0" distB="0" distL="114300" distR="114300" simplePos="0" relativeHeight="251740160" behindDoc="1" locked="0" layoutInCell="1" allowOverlap="1" wp14:anchorId="35437CCD" wp14:editId="79179C10">
                <wp:simplePos x="0" y="0"/>
                <wp:positionH relativeFrom="column">
                  <wp:posOffset>262255</wp:posOffset>
                </wp:positionH>
                <wp:positionV relativeFrom="paragraph">
                  <wp:posOffset>57150</wp:posOffset>
                </wp:positionV>
                <wp:extent cx="5594985" cy="0"/>
                <wp:effectExtent l="24130" t="19050" r="19685" b="1905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498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4967C" id="Straight Connector 50" o:spid="_x0000_s1026" style="position:absolute;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5pt,4.5pt" to="461.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" strokeweight="3pt"/>
            </w:pict>
          </mc:Fallback>
        </mc:AlternateContent>
      </w:r>
    </w:p>
    <w:p w14:paraId="6787DB51" w14:textId="77777777" w:rsidR="0066686F" w:rsidRPr="0066686F" w:rsidRDefault="0066686F" w:rsidP="0066686F">
      <w:pPr>
        <w:spacing w:after="0" w:line="20" w:lineRule="exact"/>
        <w:rPr>
          <w:rFonts w:ascii="Times New Roman" w:eastAsia="Times New Roman" w:hAnsi="Times New Roman" w:cs="Arial"/>
          <w:sz w:val="20"/>
          <w:szCs w:val="20"/>
          <w:lang w:val="en-GB" w:eastAsia="en-GB"/>
        </w:rPr>
        <w:sectPr w:rsidR="0066686F" w:rsidRPr="0066686F" w:rsidSect="0066686F">
          <w:pgSz w:w="11900" w:h="16841"/>
          <w:pgMar w:top="1415" w:right="1359" w:bottom="1440" w:left="960" w:header="0" w:footer="0" w:gutter="0"/>
          <w:cols w:space="0" w:equalWidth="0">
            <w:col w:w="9580"/>
          </w:cols>
          <w:docGrid w:linePitch="360"/>
        </w:sectPr>
      </w:pPr>
    </w:p>
    <w:p w14:paraId="61F59149" w14:textId="77777777" w:rsidR="0066686F" w:rsidRPr="0066686F" w:rsidRDefault="0066686F" w:rsidP="0066686F">
      <w:pPr>
        <w:spacing w:after="0" w:line="371" w:lineRule="exact"/>
        <w:rPr>
          <w:rFonts w:ascii="Times New Roman" w:eastAsia="Times New Roman" w:hAnsi="Times New Roman" w:cs="Arial"/>
          <w:sz w:val="20"/>
          <w:szCs w:val="20"/>
          <w:lang w:val="en-GB" w:eastAsia="en-GB"/>
        </w:rPr>
      </w:pPr>
    </w:p>
    <w:p w14:paraId="24D375B6" w14:textId="77777777" w:rsidR="0066686F" w:rsidRPr="0066686F" w:rsidRDefault="0066686F" w:rsidP="0066686F">
      <w:pPr>
        <w:numPr>
          <w:ilvl w:val="0"/>
          <w:numId w:val="131"/>
        </w:numPr>
        <w:tabs>
          <w:tab w:val="left" w:pos="351"/>
        </w:tabs>
        <w:spacing w:after="0" w:line="237" w:lineRule="auto"/>
        <w:ind w:right="140"/>
        <w:rPr>
          <w:rFonts w:ascii="Times New Roman" w:eastAsia="Times New Roman" w:hAnsi="Times New Roman" w:cs="Arial"/>
          <w:b/>
          <w:sz w:val="23"/>
          <w:szCs w:val="20"/>
          <w:lang w:val="en-GB" w:eastAsia="en-GB"/>
        </w:rPr>
      </w:pPr>
      <w:r w:rsidRPr="0066686F">
        <w:rPr>
          <w:rFonts w:ascii="Times New Roman" w:eastAsia="Times New Roman" w:hAnsi="Times New Roman" w:cs="Arial"/>
          <w:b/>
          <w:sz w:val="23"/>
          <w:szCs w:val="20"/>
          <w:lang w:val="en-GB" w:eastAsia="en-GB"/>
        </w:rPr>
        <w:t>Sealing and Marking of Tenders</w:t>
      </w:r>
    </w:p>
    <w:p w14:paraId="5F5798F0"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3E931684"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2BD38BF0"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6DAC42B0"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0487453D"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5477ECD5"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17C57FA6"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0EBEB5BC"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454EAA23"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75E1ED6F"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775EAAAA"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05C638F8"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2084234A"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084A9345"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30007930"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1D35E5FB"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37C482DC"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08DD0000"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2155BDD1"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715FCF24"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039A9E94"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5DC2490A"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0178E418"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15D32FEF"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61E294AD"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4C6EA6AC"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4BFCF358"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42104F29" w14:textId="77777777" w:rsidR="0066686F" w:rsidRPr="0066686F" w:rsidRDefault="0066686F" w:rsidP="0066686F">
      <w:pPr>
        <w:numPr>
          <w:ilvl w:val="0"/>
          <w:numId w:val="132"/>
        </w:numPr>
        <w:tabs>
          <w:tab w:val="left" w:pos="351"/>
        </w:tabs>
        <w:spacing w:after="0" w:line="241" w:lineRule="auto"/>
        <w:ind w:right="560"/>
        <w:rPr>
          <w:rFonts w:ascii="Times New Roman" w:eastAsia="Times New Roman" w:hAnsi="Times New Roman" w:cs="Arial"/>
          <w:b/>
          <w:sz w:val="23"/>
          <w:szCs w:val="20"/>
          <w:lang w:val="en-GB" w:eastAsia="en-GB"/>
        </w:rPr>
      </w:pPr>
      <w:r w:rsidRPr="0066686F">
        <w:rPr>
          <w:rFonts w:ascii="Times New Roman" w:eastAsia="Times New Roman" w:hAnsi="Times New Roman" w:cs="Arial"/>
          <w:b/>
          <w:sz w:val="23"/>
          <w:szCs w:val="20"/>
          <w:lang w:val="en-GB" w:eastAsia="en-GB"/>
        </w:rPr>
        <w:t>Deadline for Submission of Tenders</w:t>
      </w:r>
    </w:p>
    <w:p w14:paraId="06B9A9B8" w14:textId="77777777" w:rsidR="0066686F" w:rsidRPr="0066686F" w:rsidRDefault="0066686F" w:rsidP="0066686F">
      <w:pPr>
        <w:tabs>
          <w:tab w:val="left" w:pos="351"/>
        </w:tabs>
        <w:spacing w:after="0" w:line="241" w:lineRule="auto"/>
        <w:ind w:right="560"/>
        <w:rPr>
          <w:rFonts w:ascii="Times New Roman" w:eastAsia="Times New Roman" w:hAnsi="Times New Roman" w:cs="Arial"/>
          <w:b/>
          <w:sz w:val="23"/>
          <w:szCs w:val="20"/>
          <w:lang w:val="en-GB" w:eastAsia="en-GB"/>
        </w:rPr>
      </w:pPr>
    </w:p>
    <w:p w14:paraId="1BB0B8CF" w14:textId="77777777" w:rsidR="0066686F" w:rsidRPr="0066686F" w:rsidRDefault="0066686F" w:rsidP="0066686F">
      <w:pPr>
        <w:tabs>
          <w:tab w:val="left" w:pos="351"/>
        </w:tabs>
        <w:spacing w:after="0" w:line="241" w:lineRule="auto"/>
        <w:ind w:right="560"/>
        <w:rPr>
          <w:rFonts w:ascii="Times New Roman" w:eastAsia="Times New Roman" w:hAnsi="Times New Roman" w:cs="Arial"/>
          <w:b/>
          <w:sz w:val="23"/>
          <w:szCs w:val="20"/>
          <w:lang w:val="en-GB" w:eastAsia="en-GB"/>
        </w:rPr>
      </w:pPr>
    </w:p>
    <w:p w14:paraId="65AEA32E" w14:textId="77777777" w:rsidR="0066686F" w:rsidRPr="0066686F" w:rsidRDefault="0066686F" w:rsidP="0066686F">
      <w:pPr>
        <w:tabs>
          <w:tab w:val="left" w:pos="351"/>
        </w:tabs>
        <w:spacing w:after="0" w:line="241" w:lineRule="auto"/>
        <w:ind w:right="560"/>
        <w:rPr>
          <w:rFonts w:ascii="Times New Roman" w:eastAsia="Times New Roman" w:hAnsi="Times New Roman" w:cs="Arial"/>
          <w:b/>
          <w:sz w:val="23"/>
          <w:szCs w:val="20"/>
          <w:lang w:val="en-GB" w:eastAsia="en-GB"/>
        </w:rPr>
      </w:pPr>
    </w:p>
    <w:p w14:paraId="77B70E93" w14:textId="77777777" w:rsidR="0066686F" w:rsidRPr="0066686F" w:rsidRDefault="0066686F" w:rsidP="0066686F">
      <w:pPr>
        <w:tabs>
          <w:tab w:val="left" w:pos="351"/>
        </w:tabs>
        <w:spacing w:after="0" w:line="241" w:lineRule="auto"/>
        <w:ind w:right="560"/>
        <w:rPr>
          <w:rFonts w:ascii="Times New Roman" w:eastAsia="Times New Roman" w:hAnsi="Times New Roman" w:cs="Arial"/>
          <w:b/>
          <w:sz w:val="23"/>
          <w:szCs w:val="20"/>
          <w:lang w:val="en-GB" w:eastAsia="en-GB"/>
        </w:rPr>
      </w:pPr>
    </w:p>
    <w:p w14:paraId="44B708B3" w14:textId="77777777" w:rsidR="0066686F" w:rsidRPr="0066686F" w:rsidRDefault="0066686F" w:rsidP="0066686F">
      <w:pPr>
        <w:tabs>
          <w:tab w:val="left" w:pos="351"/>
        </w:tabs>
        <w:spacing w:after="0" w:line="241" w:lineRule="auto"/>
        <w:ind w:right="560"/>
        <w:rPr>
          <w:rFonts w:ascii="Times New Roman" w:eastAsia="Times New Roman" w:hAnsi="Times New Roman" w:cs="Arial"/>
          <w:b/>
          <w:sz w:val="23"/>
          <w:szCs w:val="20"/>
          <w:lang w:val="en-GB" w:eastAsia="en-GB"/>
        </w:rPr>
      </w:pPr>
    </w:p>
    <w:p w14:paraId="3CD59910" w14:textId="77777777" w:rsidR="0066686F" w:rsidRPr="0066686F" w:rsidRDefault="0066686F" w:rsidP="0066686F">
      <w:pPr>
        <w:tabs>
          <w:tab w:val="left" w:pos="351"/>
        </w:tabs>
        <w:spacing w:after="0" w:line="241" w:lineRule="auto"/>
        <w:ind w:right="560"/>
        <w:rPr>
          <w:rFonts w:ascii="Times New Roman" w:eastAsia="Times New Roman" w:hAnsi="Times New Roman" w:cs="Arial"/>
          <w:b/>
          <w:sz w:val="23"/>
          <w:szCs w:val="20"/>
          <w:lang w:val="en-GB" w:eastAsia="en-GB"/>
        </w:rPr>
      </w:pPr>
    </w:p>
    <w:p w14:paraId="695DD313" w14:textId="77777777" w:rsidR="0066686F" w:rsidRPr="0066686F" w:rsidRDefault="0066686F" w:rsidP="0066686F">
      <w:pPr>
        <w:spacing w:after="0" w:line="200" w:lineRule="exact"/>
        <w:rPr>
          <w:rFonts w:ascii="Times New Roman" w:eastAsia="Times New Roman" w:hAnsi="Times New Roman" w:cs="Arial"/>
          <w:b/>
          <w:sz w:val="23"/>
          <w:szCs w:val="20"/>
          <w:lang w:val="en-GB" w:eastAsia="en-GB"/>
        </w:rPr>
      </w:pPr>
    </w:p>
    <w:p w14:paraId="4F777F0E" w14:textId="77777777" w:rsidR="0066686F" w:rsidRPr="0066686F" w:rsidRDefault="0066686F" w:rsidP="0066686F">
      <w:pPr>
        <w:spacing w:after="0" w:line="337" w:lineRule="exact"/>
        <w:rPr>
          <w:rFonts w:ascii="Times New Roman" w:eastAsia="Times New Roman" w:hAnsi="Times New Roman" w:cs="Arial"/>
          <w:b/>
          <w:sz w:val="23"/>
          <w:szCs w:val="20"/>
          <w:lang w:val="en-GB" w:eastAsia="en-GB"/>
        </w:rPr>
      </w:pPr>
    </w:p>
    <w:p w14:paraId="36521F4B" w14:textId="77777777" w:rsidR="0066686F" w:rsidRPr="0066686F" w:rsidRDefault="0066686F" w:rsidP="0066686F">
      <w:pPr>
        <w:numPr>
          <w:ilvl w:val="0"/>
          <w:numId w:val="132"/>
        </w:numPr>
        <w:tabs>
          <w:tab w:val="left" w:pos="360"/>
        </w:tabs>
        <w:spacing w:after="0" w:line="0" w:lineRule="atLeast"/>
        <w:ind w:left="360"/>
        <w:rPr>
          <w:rFonts w:ascii="Times New Roman" w:eastAsia="Times New Roman" w:hAnsi="Times New Roman" w:cs="Arial"/>
          <w:b/>
          <w:sz w:val="23"/>
          <w:szCs w:val="20"/>
          <w:lang w:val="en-GB" w:eastAsia="en-GB"/>
        </w:rPr>
      </w:pPr>
      <w:r w:rsidRPr="0066686F">
        <w:rPr>
          <w:rFonts w:ascii="Times New Roman" w:eastAsia="Times New Roman" w:hAnsi="Times New Roman" w:cs="Arial"/>
          <w:b/>
          <w:sz w:val="23"/>
          <w:szCs w:val="20"/>
          <w:lang w:val="en-GB" w:eastAsia="en-GB"/>
        </w:rPr>
        <w:t>Late Tenders</w:t>
      </w:r>
    </w:p>
    <w:p w14:paraId="0787469C" w14:textId="77777777" w:rsidR="0066686F" w:rsidRPr="0066686F" w:rsidRDefault="0066686F" w:rsidP="0066686F">
      <w:pPr>
        <w:spacing w:after="0" w:line="200" w:lineRule="exact"/>
        <w:rPr>
          <w:rFonts w:ascii="Times New Roman" w:eastAsia="Times New Roman" w:hAnsi="Times New Roman" w:cs="Arial"/>
          <w:b/>
          <w:sz w:val="23"/>
          <w:szCs w:val="20"/>
          <w:lang w:val="en-GB" w:eastAsia="en-GB"/>
        </w:rPr>
      </w:pPr>
    </w:p>
    <w:p w14:paraId="6BAC7149" w14:textId="77777777" w:rsidR="0066686F" w:rsidRPr="0066686F" w:rsidRDefault="0066686F" w:rsidP="0066686F">
      <w:pPr>
        <w:spacing w:after="0" w:line="200" w:lineRule="exact"/>
        <w:rPr>
          <w:rFonts w:ascii="Times New Roman" w:eastAsia="Times New Roman" w:hAnsi="Times New Roman" w:cs="Arial"/>
          <w:b/>
          <w:sz w:val="23"/>
          <w:szCs w:val="20"/>
          <w:lang w:val="en-GB" w:eastAsia="en-GB"/>
        </w:rPr>
      </w:pPr>
    </w:p>
    <w:p w14:paraId="5182FA93" w14:textId="77777777" w:rsidR="0066686F" w:rsidRPr="0066686F" w:rsidRDefault="0066686F" w:rsidP="0066686F">
      <w:pPr>
        <w:spacing w:after="0" w:line="200" w:lineRule="exact"/>
        <w:rPr>
          <w:rFonts w:ascii="Times New Roman" w:eastAsia="Times New Roman" w:hAnsi="Times New Roman" w:cs="Arial"/>
          <w:b/>
          <w:sz w:val="23"/>
          <w:szCs w:val="20"/>
          <w:lang w:val="en-GB" w:eastAsia="en-GB"/>
        </w:rPr>
      </w:pPr>
    </w:p>
    <w:p w14:paraId="28D3B963" w14:textId="77777777" w:rsidR="0066686F" w:rsidRPr="0066686F" w:rsidRDefault="0066686F" w:rsidP="0066686F">
      <w:pPr>
        <w:spacing w:after="0" w:line="398" w:lineRule="exact"/>
        <w:rPr>
          <w:rFonts w:ascii="Times New Roman" w:eastAsia="Times New Roman" w:hAnsi="Times New Roman" w:cs="Arial"/>
          <w:b/>
          <w:sz w:val="23"/>
          <w:szCs w:val="20"/>
          <w:lang w:val="en-GB" w:eastAsia="en-GB"/>
        </w:rPr>
      </w:pPr>
    </w:p>
    <w:p w14:paraId="5D7BD897" w14:textId="77777777" w:rsidR="0066686F" w:rsidRPr="0066686F" w:rsidRDefault="0066686F" w:rsidP="0066686F">
      <w:pPr>
        <w:numPr>
          <w:ilvl w:val="1"/>
          <w:numId w:val="132"/>
        </w:numPr>
        <w:tabs>
          <w:tab w:val="left" w:pos="440"/>
        </w:tabs>
        <w:spacing w:after="0" w:line="237" w:lineRule="auto"/>
        <w:ind w:left="260"/>
        <w:rPr>
          <w:rFonts w:ascii="Times New Roman" w:eastAsia="Times New Roman" w:hAnsi="Times New Roman" w:cs="Arial"/>
          <w:b/>
          <w:sz w:val="23"/>
          <w:szCs w:val="20"/>
          <w:lang w:val="en-GB" w:eastAsia="en-GB"/>
        </w:rPr>
      </w:pPr>
      <w:r w:rsidRPr="0066686F">
        <w:rPr>
          <w:rFonts w:ascii="Times New Roman" w:eastAsia="Times New Roman" w:hAnsi="Times New Roman" w:cs="Arial"/>
          <w:b/>
          <w:sz w:val="23"/>
          <w:szCs w:val="20"/>
          <w:lang w:val="en-GB" w:eastAsia="en-GB"/>
        </w:rPr>
        <w:t>Modification and Withdrawal of</w:t>
      </w:r>
    </w:p>
    <w:p w14:paraId="7330F996" w14:textId="77777777" w:rsidR="0066686F" w:rsidRPr="0066686F" w:rsidRDefault="0066686F" w:rsidP="0066686F">
      <w:pPr>
        <w:spacing w:after="0" w:line="362" w:lineRule="exact"/>
        <w:rPr>
          <w:rFonts w:ascii="Times New Roman" w:eastAsia="Times New Roman" w:hAnsi="Times New Roman" w:cs="Arial"/>
          <w:sz w:val="20"/>
          <w:szCs w:val="20"/>
          <w:lang w:val="en-GB" w:eastAsia="en-GB"/>
        </w:rPr>
      </w:pPr>
      <w:r w:rsidRPr="0066686F">
        <w:rPr>
          <w:rFonts w:ascii="Times New Roman" w:eastAsia="Times New Roman" w:hAnsi="Times New Roman" w:cs="Arial"/>
          <w:b/>
          <w:sz w:val="23"/>
          <w:szCs w:val="20"/>
          <w:lang w:val="en-GB" w:eastAsia="en-GB"/>
        </w:rPr>
        <w:br w:type="column"/>
      </w:r>
    </w:p>
    <w:p w14:paraId="38E3DC70" w14:textId="77777777" w:rsidR="0066686F" w:rsidRPr="0066686F" w:rsidRDefault="0066686F" w:rsidP="0066686F">
      <w:pPr>
        <w:spacing w:after="0" w:line="242" w:lineRule="auto"/>
        <w:ind w:left="40" w:right="34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22.1 The Tenderer shall enclose the original and each copy of the tender including alternative tenders, if permitted in accordance with ITT Clause 20, in separate sealed envelopes, duly marking the envelopes as “ORIGINAL” and “COPY.” The envelopes containing the original and copies shall then be enclosed in another envelope.</w:t>
      </w:r>
    </w:p>
    <w:p w14:paraId="188C92BA" w14:textId="77777777" w:rsidR="0066686F" w:rsidRPr="0066686F" w:rsidRDefault="0066686F" w:rsidP="0066686F">
      <w:pPr>
        <w:spacing w:after="0" w:line="226" w:lineRule="exact"/>
        <w:rPr>
          <w:rFonts w:ascii="Times New Roman" w:eastAsia="Times New Roman" w:hAnsi="Times New Roman" w:cs="Arial"/>
          <w:sz w:val="20"/>
          <w:szCs w:val="20"/>
          <w:lang w:val="en-GB" w:eastAsia="en-GB"/>
        </w:rPr>
      </w:pPr>
    </w:p>
    <w:p w14:paraId="63E59B78" w14:textId="77777777" w:rsidR="0066686F" w:rsidRPr="0066686F" w:rsidRDefault="0066686F" w:rsidP="0066686F">
      <w:pPr>
        <w:tabs>
          <w:tab w:val="left" w:pos="620"/>
        </w:tabs>
        <w:spacing w:after="0" w:line="0" w:lineRule="atLeast"/>
        <w:ind w:left="4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22.2</w:t>
      </w:r>
      <w:r w:rsidRPr="0066686F">
        <w:rPr>
          <w:rFonts w:ascii="Times New Roman" w:eastAsia="Times New Roman" w:hAnsi="Times New Roman" w:cs="Arial"/>
          <w:sz w:val="23"/>
          <w:szCs w:val="20"/>
          <w:lang w:val="en-GB" w:eastAsia="en-GB"/>
        </w:rPr>
        <w:tab/>
        <w:t>The inner and outer envelopes shall:</w:t>
      </w:r>
    </w:p>
    <w:p w14:paraId="7A8A49BE" w14:textId="77777777" w:rsidR="0066686F" w:rsidRPr="0066686F" w:rsidRDefault="0066686F" w:rsidP="0066686F">
      <w:pPr>
        <w:spacing w:after="0" w:line="219" w:lineRule="exact"/>
        <w:rPr>
          <w:rFonts w:ascii="Times New Roman" w:eastAsia="Times New Roman" w:hAnsi="Times New Roman" w:cs="Arial"/>
          <w:sz w:val="20"/>
          <w:szCs w:val="20"/>
          <w:lang w:val="en-GB" w:eastAsia="en-GB"/>
        </w:rPr>
      </w:pPr>
    </w:p>
    <w:p w14:paraId="263C0798" w14:textId="77777777" w:rsidR="0066686F" w:rsidRPr="0066686F" w:rsidRDefault="0066686F" w:rsidP="0066686F">
      <w:pPr>
        <w:numPr>
          <w:ilvl w:val="0"/>
          <w:numId w:val="133"/>
        </w:numPr>
        <w:tabs>
          <w:tab w:val="left" w:pos="1160"/>
        </w:tabs>
        <w:spacing w:after="0" w:line="0" w:lineRule="atLeast"/>
        <w:ind w:left="116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bear the name and address of the Tenderer;</w:t>
      </w:r>
    </w:p>
    <w:p w14:paraId="67FC1893" w14:textId="77777777" w:rsidR="0066686F" w:rsidRPr="0066686F" w:rsidRDefault="0066686F" w:rsidP="0066686F">
      <w:pPr>
        <w:spacing w:after="0" w:line="162" w:lineRule="exact"/>
        <w:rPr>
          <w:rFonts w:ascii="Times New Roman" w:eastAsia="Times New Roman" w:hAnsi="Times New Roman" w:cs="Arial"/>
          <w:sz w:val="23"/>
          <w:szCs w:val="20"/>
          <w:lang w:val="en-GB" w:eastAsia="en-GB"/>
        </w:rPr>
      </w:pPr>
    </w:p>
    <w:p w14:paraId="4D47AEBF" w14:textId="77777777" w:rsidR="0066686F" w:rsidRPr="0066686F" w:rsidRDefault="0066686F" w:rsidP="0066686F">
      <w:pPr>
        <w:numPr>
          <w:ilvl w:val="0"/>
          <w:numId w:val="133"/>
        </w:numPr>
        <w:tabs>
          <w:tab w:val="left" w:pos="1160"/>
        </w:tabs>
        <w:spacing w:after="0" w:line="0" w:lineRule="atLeast"/>
        <w:ind w:left="116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be addressed to the Purchaser at the address given in the</w:t>
      </w:r>
    </w:p>
    <w:p w14:paraId="5207AC14" w14:textId="77777777" w:rsidR="0066686F" w:rsidRPr="0066686F" w:rsidRDefault="0066686F" w:rsidP="0066686F">
      <w:pPr>
        <w:spacing w:after="0" w:line="16" w:lineRule="exact"/>
        <w:rPr>
          <w:rFonts w:ascii="Times New Roman" w:eastAsia="Times New Roman" w:hAnsi="Times New Roman" w:cs="Arial"/>
          <w:sz w:val="23"/>
          <w:szCs w:val="20"/>
          <w:lang w:val="en-GB" w:eastAsia="en-GB"/>
        </w:rPr>
      </w:pPr>
    </w:p>
    <w:p w14:paraId="0B615B2D" w14:textId="77777777" w:rsidR="0066686F" w:rsidRPr="0066686F" w:rsidRDefault="0066686F" w:rsidP="0066686F">
      <w:pPr>
        <w:spacing w:after="0" w:line="0" w:lineRule="atLeast"/>
        <w:ind w:left="40"/>
        <w:rPr>
          <w:rFonts w:ascii="Times New Roman" w:eastAsia="Times New Roman" w:hAnsi="Times New Roman" w:cs="Arial"/>
          <w:b/>
          <w:sz w:val="23"/>
          <w:szCs w:val="20"/>
          <w:lang w:val="en-GB" w:eastAsia="en-GB"/>
        </w:rPr>
      </w:pPr>
      <w:r w:rsidRPr="0066686F">
        <w:rPr>
          <w:rFonts w:ascii="Times New Roman" w:eastAsia="Times New Roman" w:hAnsi="Times New Roman" w:cs="Arial"/>
          <w:b/>
          <w:sz w:val="23"/>
          <w:szCs w:val="20"/>
          <w:lang w:val="en-GB" w:eastAsia="en-GB"/>
        </w:rPr>
        <w:t xml:space="preserve">                    Tender Data Sheet;</w:t>
      </w:r>
    </w:p>
    <w:p w14:paraId="30F39402" w14:textId="77777777" w:rsidR="0066686F" w:rsidRPr="0066686F" w:rsidRDefault="0066686F" w:rsidP="0066686F">
      <w:pPr>
        <w:spacing w:after="0" w:line="168" w:lineRule="exact"/>
        <w:rPr>
          <w:rFonts w:ascii="Times New Roman" w:eastAsia="Times New Roman" w:hAnsi="Times New Roman" w:cs="Arial"/>
          <w:sz w:val="23"/>
          <w:szCs w:val="20"/>
          <w:lang w:val="en-GB" w:eastAsia="en-GB"/>
        </w:rPr>
      </w:pPr>
    </w:p>
    <w:p w14:paraId="0B81CF38" w14:textId="77777777" w:rsidR="0066686F" w:rsidRPr="0066686F" w:rsidRDefault="0066686F" w:rsidP="0066686F">
      <w:pPr>
        <w:numPr>
          <w:ilvl w:val="0"/>
          <w:numId w:val="133"/>
        </w:numPr>
        <w:tabs>
          <w:tab w:val="left" w:pos="1161"/>
        </w:tabs>
        <w:spacing w:after="0" w:line="243" w:lineRule="auto"/>
        <w:ind w:left="40" w:right="34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 xml:space="preserve">bear the specific identification of this tendering process indicated in the </w:t>
      </w:r>
      <w:r w:rsidRPr="0066686F">
        <w:rPr>
          <w:rFonts w:ascii="Times New Roman" w:eastAsia="Times New Roman" w:hAnsi="Times New Roman" w:cs="Arial"/>
          <w:b/>
          <w:sz w:val="23"/>
          <w:szCs w:val="20"/>
          <w:lang w:val="en-GB" w:eastAsia="en-GB"/>
        </w:rPr>
        <w:t>Tender Data Sheet,</w:t>
      </w:r>
      <w:r w:rsidRPr="0066686F">
        <w:rPr>
          <w:rFonts w:ascii="Times New Roman" w:eastAsia="Times New Roman" w:hAnsi="Times New Roman" w:cs="Arial"/>
          <w:sz w:val="23"/>
          <w:szCs w:val="20"/>
          <w:lang w:val="en-GB" w:eastAsia="en-GB"/>
        </w:rPr>
        <w:t xml:space="preserve"> the Invitation for Tenders (IFT) title and number indicated in the </w:t>
      </w:r>
      <w:r w:rsidRPr="0066686F">
        <w:rPr>
          <w:rFonts w:ascii="Times New Roman" w:eastAsia="Times New Roman" w:hAnsi="Times New Roman" w:cs="Arial"/>
          <w:b/>
          <w:sz w:val="23"/>
          <w:szCs w:val="20"/>
          <w:lang w:val="en-GB" w:eastAsia="en-GB"/>
        </w:rPr>
        <w:t>Tender Data Sheet;</w:t>
      </w:r>
      <w:r w:rsidRPr="0066686F">
        <w:rPr>
          <w:rFonts w:ascii="Times New Roman" w:eastAsia="Times New Roman" w:hAnsi="Times New Roman" w:cs="Arial"/>
          <w:sz w:val="23"/>
          <w:szCs w:val="20"/>
          <w:lang w:val="en-GB" w:eastAsia="en-GB"/>
        </w:rPr>
        <w:t xml:space="preserve"> and</w:t>
      </w:r>
    </w:p>
    <w:p w14:paraId="0DF75D8E" w14:textId="77777777" w:rsidR="0066686F" w:rsidRPr="0066686F" w:rsidRDefault="0066686F" w:rsidP="0066686F">
      <w:pPr>
        <w:spacing w:after="0" w:line="22" w:lineRule="exact"/>
        <w:rPr>
          <w:rFonts w:ascii="Times New Roman" w:eastAsia="Times New Roman" w:hAnsi="Times New Roman" w:cs="Arial"/>
          <w:sz w:val="23"/>
          <w:szCs w:val="20"/>
          <w:lang w:val="en-GB" w:eastAsia="en-GB"/>
        </w:rPr>
      </w:pPr>
    </w:p>
    <w:p w14:paraId="65CCCBA1" w14:textId="77777777" w:rsidR="0066686F" w:rsidRPr="0066686F" w:rsidRDefault="0066686F" w:rsidP="0066686F">
      <w:pPr>
        <w:numPr>
          <w:ilvl w:val="0"/>
          <w:numId w:val="133"/>
        </w:numPr>
        <w:tabs>
          <w:tab w:val="left" w:pos="1161"/>
        </w:tabs>
        <w:spacing w:after="0" w:line="238" w:lineRule="auto"/>
        <w:ind w:left="40" w:right="42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bear a statement “DO NOT OPEN BEFORE [date and time]” to be completed with the time and date specified in the Tender Data Sheet relating to ITT Sub-Clause 23.1.</w:t>
      </w:r>
    </w:p>
    <w:p w14:paraId="7CACBE6B" w14:textId="77777777" w:rsidR="0066686F" w:rsidRPr="0066686F" w:rsidRDefault="0066686F" w:rsidP="0066686F">
      <w:pPr>
        <w:spacing w:after="0" w:line="236" w:lineRule="exact"/>
        <w:rPr>
          <w:rFonts w:ascii="Times New Roman" w:eastAsia="Times New Roman" w:hAnsi="Times New Roman" w:cs="Arial"/>
          <w:sz w:val="20"/>
          <w:szCs w:val="20"/>
          <w:lang w:val="en-GB" w:eastAsia="en-GB"/>
        </w:rPr>
      </w:pPr>
    </w:p>
    <w:p w14:paraId="0A121466" w14:textId="77777777" w:rsidR="0066686F" w:rsidRPr="0066686F" w:rsidRDefault="0066686F" w:rsidP="0066686F">
      <w:pPr>
        <w:spacing w:after="0" w:line="0" w:lineRule="atLeast"/>
        <w:ind w:left="40" w:right="34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22.3 If the outer envelope is not sealed and marked as required by ITT Sub-Clause 22.2, the Purchaser will assume no responsibility for the misplacement or premature opening of the tender.</w:t>
      </w:r>
    </w:p>
    <w:p w14:paraId="72A5348A" w14:textId="77777777" w:rsidR="0066686F" w:rsidRPr="0066686F" w:rsidRDefault="0066686F" w:rsidP="0066686F">
      <w:pPr>
        <w:spacing w:after="0" w:line="179" w:lineRule="exact"/>
        <w:rPr>
          <w:rFonts w:ascii="Times New Roman" w:eastAsia="Times New Roman" w:hAnsi="Times New Roman" w:cs="Arial"/>
          <w:sz w:val="20"/>
          <w:szCs w:val="20"/>
          <w:lang w:val="en-GB" w:eastAsia="en-GB"/>
        </w:rPr>
      </w:pPr>
    </w:p>
    <w:p w14:paraId="46DD87C5" w14:textId="77777777" w:rsidR="0066686F" w:rsidRPr="0066686F" w:rsidRDefault="0066686F" w:rsidP="0066686F">
      <w:pPr>
        <w:spacing w:after="0" w:line="242" w:lineRule="auto"/>
        <w:ind w:left="40" w:right="340"/>
        <w:jc w:val="both"/>
        <w:rPr>
          <w:rFonts w:ascii="Times New Roman" w:eastAsia="Times New Roman" w:hAnsi="Times New Roman" w:cs="Arial"/>
          <w:b/>
          <w:sz w:val="23"/>
          <w:szCs w:val="20"/>
          <w:lang w:val="en-GB" w:eastAsia="en-GB"/>
        </w:rPr>
      </w:pPr>
      <w:r w:rsidRPr="0066686F">
        <w:rPr>
          <w:rFonts w:ascii="Times New Roman" w:eastAsia="Times New Roman" w:hAnsi="Times New Roman" w:cs="Arial"/>
          <w:sz w:val="23"/>
          <w:szCs w:val="20"/>
          <w:lang w:val="en-GB" w:eastAsia="en-GB"/>
        </w:rPr>
        <w:t xml:space="preserve">23.1 Tenders must be received by the Purchaser at the address specified in the </w:t>
      </w:r>
      <w:r w:rsidRPr="0066686F">
        <w:rPr>
          <w:rFonts w:ascii="Times New Roman" w:eastAsia="Times New Roman" w:hAnsi="Times New Roman" w:cs="Arial"/>
          <w:b/>
          <w:sz w:val="23"/>
          <w:szCs w:val="20"/>
          <w:lang w:val="en-GB" w:eastAsia="en-GB"/>
        </w:rPr>
        <w:t>Tender Data Sheet</w:t>
      </w:r>
      <w:r w:rsidRPr="0066686F">
        <w:rPr>
          <w:rFonts w:ascii="Times New Roman" w:eastAsia="Times New Roman" w:hAnsi="Times New Roman" w:cs="Arial"/>
          <w:sz w:val="23"/>
          <w:szCs w:val="20"/>
          <w:lang w:val="en-GB" w:eastAsia="en-GB"/>
        </w:rPr>
        <w:t xml:space="preserve"> relating to ITT Sub- Clause 22.2 (b) no later than the time and date specified in the </w:t>
      </w:r>
      <w:r w:rsidRPr="0066686F">
        <w:rPr>
          <w:rFonts w:ascii="Times New Roman" w:eastAsia="Times New Roman" w:hAnsi="Times New Roman" w:cs="Arial"/>
          <w:b/>
          <w:sz w:val="23"/>
          <w:szCs w:val="20"/>
          <w:lang w:val="en-GB" w:eastAsia="en-GB"/>
        </w:rPr>
        <w:t>Tender Data</w:t>
      </w:r>
    </w:p>
    <w:p w14:paraId="3BAE714D" w14:textId="77777777" w:rsidR="0066686F" w:rsidRPr="0066686F" w:rsidRDefault="0066686F" w:rsidP="0066686F">
      <w:pPr>
        <w:spacing w:after="0" w:line="15" w:lineRule="exact"/>
        <w:rPr>
          <w:rFonts w:ascii="Times New Roman" w:eastAsia="Times New Roman" w:hAnsi="Times New Roman" w:cs="Arial"/>
          <w:sz w:val="20"/>
          <w:szCs w:val="20"/>
          <w:lang w:val="en-GB" w:eastAsia="en-GB"/>
        </w:rPr>
      </w:pPr>
    </w:p>
    <w:p w14:paraId="2E3D5D8E" w14:textId="77777777" w:rsidR="0066686F" w:rsidRPr="0066686F" w:rsidRDefault="0066686F" w:rsidP="0066686F">
      <w:pPr>
        <w:spacing w:after="0" w:line="0" w:lineRule="atLeast"/>
        <w:ind w:left="40"/>
        <w:rPr>
          <w:rFonts w:ascii="Times New Roman" w:eastAsia="Times New Roman" w:hAnsi="Times New Roman" w:cs="Arial"/>
          <w:b/>
          <w:sz w:val="23"/>
          <w:szCs w:val="20"/>
          <w:lang w:val="en-GB" w:eastAsia="en-GB"/>
        </w:rPr>
      </w:pPr>
      <w:r w:rsidRPr="0066686F">
        <w:rPr>
          <w:rFonts w:ascii="Times New Roman" w:eastAsia="Times New Roman" w:hAnsi="Times New Roman" w:cs="Arial"/>
          <w:b/>
          <w:sz w:val="23"/>
          <w:szCs w:val="20"/>
          <w:lang w:val="en-GB" w:eastAsia="en-GB"/>
        </w:rPr>
        <w:t>Sheet.</w:t>
      </w:r>
    </w:p>
    <w:p w14:paraId="033AEE7A" w14:textId="77777777" w:rsidR="0066686F" w:rsidRPr="0066686F" w:rsidRDefault="0066686F" w:rsidP="0066686F">
      <w:pPr>
        <w:spacing w:after="0" w:line="166" w:lineRule="exact"/>
        <w:rPr>
          <w:rFonts w:ascii="Times New Roman" w:eastAsia="Times New Roman" w:hAnsi="Times New Roman" w:cs="Arial"/>
          <w:sz w:val="20"/>
          <w:szCs w:val="20"/>
          <w:lang w:val="en-GB" w:eastAsia="en-GB"/>
        </w:rPr>
      </w:pPr>
    </w:p>
    <w:p w14:paraId="06DB624A" w14:textId="77777777" w:rsidR="0066686F" w:rsidRPr="0066686F" w:rsidRDefault="0066686F" w:rsidP="0066686F">
      <w:pPr>
        <w:spacing w:after="0" w:line="243" w:lineRule="auto"/>
        <w:ind w:left="40" w:right="34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23.2 The Purchaser may, at its discretion, extend the deadline for the submission of tenders by amending the Tender Documents in accordance with ITT Sub-Clause 12.3, in which case all rights and obligations of the Purchaser and Tenderers previously subject to the deadline will thereafter be subject to the deadline as extended.</w:t>
      </w:r>
    </w:p>
    <w:p w14:paraId="29566B8E" w14:textId="77777777" w:rsidR="0066686F" w:rsidRPr="0066686F" w:rsidRDefault="0066686F" w:rsidP="0066686F">
      <w:pPr>
        <w:spacing w:after="0" w:line="176" w:lineRule="exact"/>
        <w:rPr>
          <w:rFonts w:ascii="Times New Roman" w:eastAsia="Times New Roman" w:hAnsi="Times New Roman" w:cs="Arial"/>
          <w:sz w:val="20"/>
          <w:szCs w:val="20"/>
          <w:lang w:val="en-GB" w:eastAsia="en-GB"/>
        </w:rPr>
      </w:pPr>
    </w:p>
    <w:p w14:paraId="7368F9AB" w14:textId="77777777" w:rsidR="0066686F" w:rsidRPr="0066686F" w:rsidRDefault="0066686F" w:rsidP="0066686F">
      <w:pPr>
        <w:spacing w:after="0" w:line="242" w:lineRule="auto"/>
        <w:ind w:right="340" w:firstLine="24"/>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 xml:space="preserve">24.1 Any tender received by the Purchaser after the deadline for submission of tenders prescribed by the Purchaser in the </w:t>
      </w:r>
      <w:r w:rsidRPr="0066686F">
        <w:rPr>
          <w:rFonts w:ascii="Times New Roman" w:eastAsia="Times New Roman" w:hAnsi="Times New Roman" w:cs="Arial"/>
          <w:b/>
          <w:sz w:val="23"/>
          <w:szCs w:val="20"/>
          <w:lang w:val="en-GB" w:eastAsia="en-GB"/>
        </w:rPr>
        <w:t>Tender Data</w:t>
      </w:r>
      <w:r w:rsidRPr="0066686F">
        <w:rPr>
          <w:rFonts w:ascii="Times New Roman" w:eastAsia="Times New Roman" w:hAnsi="Times New Roman" w:cs="Arial"/>
          <w:sz w:val="23"/>
          <w:szCs w:val="20"/>
          <w:lang w:val="en-GB" w:eastAsia="en-GB"/>
        </w:rPr>
        <w:t xml:space="preserve"> </w:t>
      </w:r>
      <w:r w:rsidRPr="0066686F">
        <w:rPr>
          <w:rFonts w:ascii="Times New Roman" w:eastAsia="Times New Roman" w:hAnsi="Times New Roman" w:cs="Arial"/>
          <w:b/>
          <w:sz w:val="23"/>
          <w:szCs w:val="20"/>
          <w:lang w:val="en-GB" w:eastAsia="en-GB"/>
        </w:rPr>
        <w:t xml:space="preserve">Sheet </w:t>
      </w:r>
      <w:r w:rsidRPr="0066686F">
        <w:rPr>
          <w:rFonts w:ascii="Times New Roman" w:eastAsia="Times New Roman" w:hAnsi="Times New Roman" w:cs="Arial"/>
          <w:sz w:val="23"/>
          <w:szCs w:val="20"/>
          <w:lang w:val="en-GB" w:eastAsia="en-GB"/>
        </w:rPr>
        <w:t>pursuant to ITT Clause 23 will be rejected and returned</w:t>
      </w:r>
      <w:r w:rsidRPr="0066686F">
        <w:rPr>
          <w:rFonts w:ascii="Times New Roman" w:eastAsia="Times New Roman" w:hAnsi="Times New Roman" w:cs="Arial"/>
          <w:b/>
          <w:sz w:val="23"/>
          <w:szCs w:val="20"/>
          <w:lang w:val="en-GB" w:eastAsia="en-GB"/>
        </w:rPr>
        <w:t xml:space="preserve"> </w:t>
      </w:r>
      <w:r w:rsidRPr="0066686F">
        <w:rPr>
          <w:rFonts w:ascii="Times New Roman" w:eastAsia="Times New Roman" w:hAnsi="Times New Roman" w:cs="Arial"/>
          <w:sz w:val="23"/>
          <w:szCs w:val="20"/>
          <w:lang w:val="en-GB" w:eastAsia="en-GB"/>
        </w:rPr>
        <w:t>unopened to the Tenderer.</w:t>
      </w:r>
    </w:p>
    <w:p w14:paraId="1D3F16F0" w14:textId="77777777" w:rsidR="0066686F" w:rsidRPr="0066686F" w:rsidRDefault="0066686F" w:rsidP="0066686F">
      <w:pPr>
        <w:spacing w:after="0" w:line="176" w:lineRule="exact"/>
        <w:rPr>
          <w:rFonts w:ascii="Times New Roman" w:eastAsia="Times New Roman" w:hAnsi="Times New Roman" w:cs="Arial"/>
          <w:sz w:val="20"/>
          <w:szCs w:val="20"/>
          <w:lang w:val="en-GB" w:eastAsia="en-GB"/>
        </w:rPr>
      </w:pPr>
    </w:p>
    <w:p w14:paraId="185FB029" w14:textId="77777777" w:rsidR="0066686F" w:rsidRPr="0066686F" w:rsidRDefault="0066686F" w:rsidP="0066686F">
      <w:pPr>
        <w:spacing w:after="0" w:line="237" w:lineRule="auto"/>
        <w:ind w:left="40" w:right="44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25.1 The Tenderer may modify or withdraw its tender after submission, provided that written notice of the modification,</w:t>
      </w:r>
    </w:p>
    <w:p w14:paraId="29F5C680" w14:textId="77777777" w:rsidR="0066686F" w:rsidRPr="0066686F" w:rsidRDefault="0066686F" w:rsidP="0066686F">
      <w:pPr>
        <w:spacing w:after="0" w:line="237" w:lineRule="auto"/>
        <w:ind w:left="40" w:right="440"/>
        <w:rPr>
          <w:rFonts w:ascii="Times New Roman" w:eastAsia="Times New Roman" w:hAnsi="Times New Roman" w:cs="Arial"/>
          <w:sz w:val="23"/>
          <w:szCs w:val="20"/>
          <w:lang w:val="en-GB" w:eastAsia="en-GB"/>
        </w:rPr>
        <w:sectPr w:rsidR="0066686F" w:rsidRPr="0066686F" w:rsidSect="0066686F">
          <w:type w:val="continuous"/>
          <w:pgSz w:w="11900" w:h="16841"/>
          <w:pgMar w:top="1415" w:right="1359" w:bottom="1440" w:left="960" w:header="0" w:footer="0" w:gutter="0"/>
          <w:cols w:num="2" w:space="0" w:equalWidth="0">
            <w:col w:w="2140" w:space="560"/>
            <w:col w:w="6880"/>
          </w:cols>
          <w:docGrid w:linePitch="360"/>
        </w:sectPr>
      </w:pPr>
    </w:p>
    <w:tbl>
      <w:tblPr>
        <w:tblW w:w="0" w:type="auto"/>
        <w:tblInd w:w="280" w:type="dxa"/>
        <w:tblLayout w:type="fixed"/>
        <w:tblCellMar>
          <w:left w:w="0" w:type="dxa"/>
          <w:right w:w="0" w:type="dxa"/>
        </w:tblCellMar>
        <w:tblLook w:val="0000" w:firstRow="0" w:lastRow="0" w:firstColumn="0" w:lastColumn="0" w:noHBand="0" w:noVBand="0"/>
      </w:tblPr>
      <w:tblGrid>
        <w:gridCol w:w="5640"/>
        <w:gridCol w:w="3180"/>
      </w:tblGrid>
      <w:tr w:rsidR="0066686F" w:rsidRPr="0066686F" w14:paraId="745D8862" w14:textId="77777777" w:rsidTr="007D58EC">
        <w:trPr>
          <w:trHeight w:val="218"/>
        </w:trPr>
        <w:tc>
          <w:tcPr>
            <w:tcW w:w="5640" w:type="dxa"/>
            <w:vAlign w:val="bottom"/>
          </w:tcPr>
          <w:p w14:paraId="54CCD96A" w14:textId="77777777" w:rsidR="0066686F" w:rsidRPr="0066686F" w:rsidRDefault="0066686F" w:rsidP="0066686F">
            <w:pPr>
              <w:spacing w:after="0" w:line="0" w:lineRule="atLeast"/>
              <w:ind w:left="20"/>
              <w:rPr>
                <w:rFonts w:ascii="Times New Roman" w:eastAsia="Times New Roman" w:hAnsi="Times New Roman" w:cs="Arial"/>
                <w:sz w:val="19"/>
                <w:szCs w:val="20"/>
                <w:lang w:val="en-GB" w:eastAsia="en-GB"/>
              </w:rPr>
            </w:pPr>
            <w:bookmarkStart w:id="17" w:name="page27"/>
            <w:bookmarkEnd w:id="17"/>
            <w:r w:rsidRPr="0066686F">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51BDAB32" w14:textId="77777777" w:rsidR="0066686F" w:rsidRPr="0066686F" w:rsidRDefault="0066686F" w:rsidP="0066686F">
            <w:pPr>
              <w:spacing w:after="0" w:line="0" w:lineRule="atLeast"/>
              <w:jc w:val="right"/>
              <w:rPr>
                <w:rFonts w:ascii="Times New Roman" w:eastAsia="Times New Roman" w:hAnsi="Times New Roman" w:cs="Arial"/>
                <w:sz w:val="19"/>
                <w:szCs w:val="20"/>
                <w:lang w:val="en-GB" w:eastAsia="en-GB"/>
              </w:rPr>
            </w:pPr>
            <w:r w:rsidRPr="0066686F">
              <w:rPr>
                <w:rFonts w:ascii="Times New Roman" w:eastAsia="Times New Roman" w:hAnsi="Times New Roman" w:cs="Arial"/>
                <w:sz w:val="19"/>
                <w:szCs w:val="20"/>
                <w:lang w:val="en-GB" w:eastAsia="en-GB"/>
              </w:rPr>
              <w:t>23</w:t>
            </w:r>
          </w:p>
        </w:tc>
      </w:tr>
      <w:tr w:rsidR="0066686F" w:rsidRPr="0066686F" w14:paraId="3FFAC567" w14:textId="77777777" w:rsidTr="007D58EC">
        <w:trPr>
          <w:trHeight w:val="27"/>
        </w:trPr>
        <w:tc>
          <w:tcPr>
            <w:tcW w:w="5640" w:type="dxa"/>
            <w:tcBorders>
              <w:bottom w:val="single" w:sz="8" w:space="0" w:color="auto"/>
            </w:tcBorders>
            <w:vAlign w:val="bottom"/>
          </w:tcPr>
          <w:p w14:paraId="43461508" w14:textId="77777777" w:rsidR="0066686F" w:rsidRPr="0066686F" w:rsidRDefault="0066686F" w:rsidP="0066686F">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72A1B071" w14:textId="77777777" w:rsidR="0066686F" w:rsidRPr="0066686F" w:rsidRDefault="0066686F" w:rsidP="0066686F">
            <w:pPr>
              <w:spacing w:after="0" w:line="0" w:lineRule="atLeast"/>
              <w:rPr>
                <w:rFonts w:ascii="Times New Roman" w:eastAsia="Times New Roman" w:hAnsi="Times New Roman" w:cs="Arial"/>
                <w:sz w:val="2"/>
                <w:szCs w:val="20"/>
                <w:lang w:val="en-GB" w:eastAsia="en-GB"/>
              </w:rPr>
            </w:pPr>
          </w:p>
        </w:tc>
      </w:tr>
    </w:tbl>
    <w:p w14:paraId="1273DF0E"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0240DF60" w14:textId="77777777" w:rsidR="0066686F" w:rsidRPr="0066686F" w:rsidRDefault="0066686F" w:rsidP="0066686F">
      <w:pPr>
        <w:spacing w:after="0" w:line="238" w:lineRule="exact"/>
        <w:rPr>
          <w:rFonts w:ascii="Times New Roman" w:eastAsia="Times New Roman" w:hAnsi="Times New Roman" w:cs="Arial"/>
          <w:sz w:val="20"/>
          <w:szCs w:val="20"/>
          <w:lang w:val="en-GB" w:eastAsia="en-GB"/>
        </w:rPr>
      </w:pPr>
    </w:p>
    <w:p w14:paraId="0DC61DB3" w14:textId="77777777" w:rsidR="0066686F" w:rsidRPr="0066686F" w:rsidRDefault="0066686F" w:rsidP="0066686F">
      <w:pPr>
        <w:spacing w:after="0" w:line="239" w:lineRule="auto"/>
        <w:ind w:left="2240" w:hanging="451"/>
        <w:jc w:val="both"/>
        <w:rPr>
          <w:rFonts w:ascii="Times New Roman" w:eastAsia="Times New Roman" w:hAnsi="Times New Roman" w:cs="Arial"/>
          <w:i/>
          <w:sz w:val="23"/>
          <w:szCs w:val="20"/>
          <w:lang w:val="en-GB" w:eastAsia="en-GB"/>
        </w:rPr>
      </w:pPr>
      <w:r w:rsidRPr="0066686F">
        <w:rPr>
          <w:rFonts w:ascii="Times New Roman" w:eastAsia="Times New Roman" w:hAnsi="Times New Roman" w:cs="Arial"/>
          <w:b/>
          <w:sz w:val="23"/>
          <w:szCs w:val="20"/>
          <w:lang w:val="en-GB" w:eastAsia="en-GB"/>
        </w:rPr>
        <w:t>Tenders</w:t>
      </w:r>
      <w:r w:rsidRPr="0066686F">
        <w:rPr>
          <w:rFonts w:ascii="Times New Roman" w:eastAsia="Times New Roman" w:hAnsi="Times New Roman" w:cs="Arial"/>
          <w:sz w:val="20"/>
          <w:szCs w:val="20"/>
          <w:lang w:val="en-GB" w:eastAsia="en-GB"/>
        </w:rPr>
        <w:t xml:space="preserve"> </w:t>
      </w:r>
      <w:r w:rsidRPr="0066686F">
        <w:rPr>
          <w:rFonts w:ascii="Times New Roman" w:eastAsia="Times New Roman" w:hAnsi="Times New Roman" w:cs="Arial"/>
          <w:sz w:val="23"/>
          <w:szCs w:val="20"/>
          <w:lang w:val="en-GB" w:eastAsia="en-GB"/>
        </w:rPr>
        <w:t>or withdrawal of the tenders duly signed by an authorized representative, is received by the Purchaser prior to the deadline prescribed for submission of tenders</w:t>
      </w:r>
      <w:r w:rsidRPr="0066686F">
        <w:rPr>
          <w:rFonts w:ascii="Times New Roman" w:eastAsia="Times New Roman" w:hAnsi="Times New Roman" w:cs="Arial"/>
          <w:i/>
          <w:sz w:val="23"/>
          <w:szCs w:val="20"/>
          <w:lang w:val="en-GB" w:eastAsia="en-GB"/>
        </w:rPr>
        <w:t>.</w:t>
      </w:r>
    </w:p>
    <w:p w14:paraId="046E1BDF" w14:textId="77777777" w:rsidR="0066686F" w:rsidRPr="0066686F" w:rsidRDefault="0066686F" w:rsidP="0066686F">
      <w:pPr>
        <w:spacing w:after="0" w:line="177" w:lineRule="exact"/>
        <w:rPr>
          <w:rFonts w:ascii="Times New Roman" w:eastAsia="Times New Roman" w:hAnsi="Times New Roman" w:cs="Arial"/>
          <w:sz w:val="20"/>
          <w:szCs w:val="20"/>
          <w:lang w:val="en-GB" w:eastAsia="en-GB"/>
        </w:rPr>
      </w:pPr>
    </w:p>
    <w:p w14:paraId="0F2FFB34" w14:textId="77777777" w:rsidR="0066686F" w:rsidRPr="0066686F" w:rsidRDefault="0066686F" w:rsidP="0066686F">
      <w:pPr>
        <w:spacing w:after="0" w:line="237" w:lineRule="auto"/>
        <w:ind w:left="2240" w:right="20" w:hanging="451"/>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25.2 The</w:t>
      </w:r>
      <w:r w:rsidRPr="0066686F">
        <w:rPr>
          <w:rFonts w:ascii="Times New Roman" w:eastAsia="Times New Roman" w:hAnsi="Times New Roman" w:cs="Arial"/>
          <w:sz w:val="20"/>
          <w:szCs w:val="20"/>
          <w:lang w:val="en-GB" w:eastAsia="en-GB"/>
        </w:rPr>
        <w:t xml:space="preserve"> </w:t>
      </w:r>
      <w:r w:rsidRPr="0066686F">
        <w:rPr>
          <w:rFonts w:ascii="Times New Roman" w:eastAsia="Times New Roman" w:hAnsi="Times New Roman" w:cs="Arial"/>
          <w:sz w:val="23"/>
          <w:szCs w:val="20"/>
          <w:lang w:val="en-GB" w:eastAsia="en-GB"/>
        </w:rPr>
        <w:t>Tenderer’s modification shall be prepared, sealed, marked, and dispatched as follows:</w:t>
      </w:r>
    </w:p>
    <w:p w14:paraId="3EC4AE6A" w14:textId="77777777" w:rsidR="0066686F" w:rsidRPr="0066686F" w:rsidRDefault="0066686F" w:rsidP="0066686F">
      <w:pPr>
        <w:spacing w:after="0" w:line="204" w:lineRule="exact"/>
        <w:rPr>
          <w:rFonts w:ascii="Times New Roman" w:eastAsia="Times New Roman" w:hAnsi="Times New Roman" w:cs="Arial"/>
          <w:sz w:val="20"/>
          <w:szCs w:val="20"/>
          <w:lang w:val="en-GB" w:eastAsia="en-GB"/>
        </w:rPr>
      </w:pPr>
    </w:p>
    <w:p w14:paraId="1A63FF03" w14:textId="77777777" w:rsidR="0066686F" w:rsidRPr="0066686F" w:rsidRDefault="0066686F" w:rsidP="0066686F">
      <w:pPr>
        <w:numPr>
          <w:ilvl w:val="0"/>
          <w:numId w:val="134"/>
        </w:numPr>
        <w:tabs>
          <w:tab w:val="left" w:pos="2240"/>
        </w:tabs>
        <w:spacing w:after="0" w:line="0" w:lineRule="atLeast"/>
        <w:ind w:left="224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The Tenderer shall provide an original and the number of copies specified</w:t>
      </w:r>
    </w:p>
    <w:p w14:paraId="093ADC27" w14:textId="77777777" w:rsidR="0066686F" w:rsidRPr="0066686F" w:rsidRDefault="0066686F" w:rsidP="0066686F">
      <w:pPr>
        <w:spacing w:after="0" w:line="221" w:lineRule="auto"/>
        <w:ind w:left="224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 xml:space="preserve">in the </w:t>
      </w:r>
      <w:r w:rsidRPr="0066686F">
        <w:rPr>
          <w:rFonts w:ascii="Times New Roman" w:eastAsia="Times New Roman" w:hAnsi="Times New Roman" w:cs="Arial"/>
          <w:b/>
          <w:sz w:val="23"/>
          <w:szCs w:val="20"/>
          <w:lang w:val="en-GB" w:eastAsia="en-GB"/>
        </w:rPr>
        <w:t>Tender Data Sheet</w:t>
      </w:r>
      <w:r w:rsidRPr="0066686F">
        <w:rPr>
          <w:rFonts w:ascii="Times New Roman" w:eastAsia="Times New Roman" w:hAnsi="Times New Roman" w:cs="Arial"/>
          <w:sz w:val="23"/>
          <w:szCs w:val="20"/>
          <w:lang w:val="en-GB" w:eastAsia="en-GB"/>
        </w:rPr>
        <w:t xml:space="preserve"> of any modifications to its tender, clearly</w:t>
      </w:r>
    </w:p>
    <w:p w14:paraId="321C7147" w14:textId="77777777" w:rsidR="0066686F" w:rsidRPr="0066686F" w:rsidRDefault="0066686F" w:rsidP="0066686F">
      <w:pPr>
        <w:spacing w:after="0" w:line="237" w:lineRule="auto"/>
        <w:ind w:left="2240" w:right="2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identified as such, in two inner envelopes duly marked “TENDER MODIFICATION-ORIGINAL” and “TENDER</w:t>
      </w:r>
    </w:p>
    <w:p w14:paraId="0832719C" w14:textId="77777777" w:rsidR="0066686F" w:rsidRPr="0066686F" w:rsidRDefault="0066686F" w:rsidP="0066686F">
      <w:pPr>
        <w:spacing w:after="0" w:line="21" w:lineRule="exact"/>
        <w:rPr>
          <w:rFonts w:ascii="Times New Roman" w:eastAsia="Times New Roman" w:hAnsi="Times New Roman" w:cs="Arial"/>
          <w:sz w:val="20"/>
          <w:szCs w:val="20"/>
          <w:lang w:val="en-GB" w:eastAsia="en-GB"/>
        </w:rPr>
      </w:pPr>
    </w:p>
    <w:p w14:paraId="123D25B9" w14:textId="77777777" w:rsidR="0066686F" w:rsidRPr="0066686F" w:rsidRDefault="0066686F" w:rsidP="0066686F">
      <w:pPr>
        <w:spacing w:after="0" w:line="241" w:lineRule="auto"/>
        <w:ind w:left="224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MODIFICATION-COPIES.” The inner envelopes shall be sealed in an outer envelope, which shall be duly marked “TENDER MODIFICATION.”</w:t>
      </w:r>
    </w:p>
    <w:p w14:paraId="4EDCD896" w14:textId="77777777" w:rsidR="0066686F" w:rsidRPr="0066686F" w:rsidRDefault="0066686F" w:rsidP="0066686F">
      <w:pPr>
        <w:spacing w:after="0" w:line="214" w:lineRule="exact"/>
        <w:rPr>
          <w:rFonts w:ascii="Times New Roman" w:eastAsia="Times New Roman" w:hAnsi="Times New Roman" w:cs="Arial"/>
          <w:sz w:val="20"/>
          <w:szCs w:val="20"/>
          <w:lang w:val="en-GB" w:eastAsia="en-GB"/>
        </w:rPr>
      </w:pPr>
    </w:p>
    <w:p w14:paraId="096DDD0B" w14:textId="77777777" w:rsidR="0066686F" w:rsidRPr="0066686F" w:rsidRDefault="0066686F" w:rsidP="0066686F">
      <w:pPr>
        <w:numPr>
          <w:ilvl w:val="0"/>
          <w:numId w:val="135"/>
        </w:numPr>
        <w:tabs>
          <w:tab w:val="left" w:pos="2240"/>
        </w:tabs>
        <w:spacing w:after="0" w:line="237" w:lineRule="auto"/>
        <w:ind w:left="224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Other provisions concerning the marking and dispatch of tender modifications shall be in accordance with ITT Sub-Clauses 22.2 and 22.3.</w:t>
      </w:r>
    </w:p>
    <w:p w14:paraId="56C5ADB6" w14:textId="77777777" w:rsidR="0066686F" w:rsidRPr="0066686F" w:rsidRDefault="0066686F" w:rsidP="0066686F">
      <w:pPr>
        <w:spacing w:after="0" w:line="202" w:lineRule="exact"/>
        <w:rPr>
          <w:rFonts w:ascii="Times New Roman" w:eastAsia="Times New Roman" w:hAnsi="Times New Roman" w:cs="Arial"/>
          <w:sz w:val="20"/>
          <w:szCs w:val="20"/>
          <w:lang w:val="en-GB" w:eastAsia="en-GB"/>
        </w:rPr>
      </w:pPr>
    </w:p>
    <w:p w14:paraId="78A5FA3A" w14:textId="77777777" w:rsidR="0066686F" w:rsidRPr="0066686F" w:rsidRDefault="0066686F" w:rsidP="0066686F">
      <w:pPr>
        <w:tabs>
          <w:tab w:val="left" w:pos="2460"/>
          <w:tab w:val="left" w:pos="4200"/>
          <w:tab w:val="left" w:pos="4560"/>
        </w:tabs>
        <w:spacing w:after="0" w:line="0" w:lineRule="atLeast"/>
        <w:ind w:left="178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25.3 A</w:t>
      </w:r>
      <w:r w:rsidRPr="0066686F">
        <w:rPr>
          <w:rFonts w:ascii="Times New Roman" w:eastAsia="Times New Roman" w:hAnsi="Times New Roman" w:cs="Arial"/>
          <w:sz w:val="23"/>
          <w:szCs w:val="20"/>
          <w:lang w:val="en-GB" w:eastAsia="en-GB"/>
        </w:rPr>
        <w:tab/>
      </w:r>
      <w:r w:rsidRPr="0066686F">
        <w:rPr>
          <w:rFonts w:ascii="Times New Roman" w:eastAsia="Times New Roman" w:hAnsi="Times New Roman" w:cs="Arial"/>
          <w:w w:val="99"/>
          <w:sz w:val="23"/>
          <w:szCs w:val="20"/>
          <w:lang w:val="en-GB" w:eastAsia="en-GB"/>
        </w:rPr>
        <w:t>Tenderer wishing</w:t>
      </w:r>
      <w:r w:rsidRPr="0066686F">
        <w:rPr>
          <w:rFonts w:ascii="Times New Roman" w:eastAsia="Times New Roman" w:hAnsi="Times New Roman" w:cs="Arial"/>
          <w:w w:val="99"/>
          <w:sz w:val="23"/>
          <w:szCs w:val="20"/>
          <w:lang w:val="en-GB" w:eastAsia="en-GB"/>
        </w:rPr>
        <w:tab/>
      </w:r>
      <w:r w:rsidRPr="0066686F">
        <w:rPr>
          <w:rFonts w:ascii="Times New Roman" w:eastAsia="Times New Roman" w:hAnsi="Times New Roman" w:cs="Arial"/>
          <w:sz w:val="23"/>
          <w:szCs w:val="20"/>
          <w:lang w:val="en-GB" w:eastAsia="en-GB"/>
        </w:rPr>
        <w:t>to</w:t>
      </w:r>
      <w:r w:rsidRPr="0066686F">
        <w:rPr>
          <w:rFonts w:ascii="Times New Roman" w:eastAsia="Times New Roman" w:hAnsi="Times New Roman" w:cs="Arial"/>
          <w:sz w:val="23"/>
          <w:szCs w:val="20"/>
          <w:lang w:val="en-GB" w:eastAsia="en-GB"/>
        </w:rPr>
        <w:tab/>
        <w:t>withdraw its tender shall notify the Purchaser</w:t>
      </w:r>
    </w:p>
    <w:p w14:paraId="127D7E7B" w14:textId="77777777" w:rsidR="0066686F" w:rsidRPr="0066686F" w:rsidRDefault="0066686F" w:rsidP="0066686F">
      <w:pPr>
        <w:tabs>
          <w:tab w:val="left" w:pos="2460"/>
          <w:tab w:val="left" w:pos="3300"/>
          <w:tab w:val="left" w:pos="4200"/>
          <w:tab w:val="left" w:pos="4560"/>
        </w:tabs>
        <w:spacing w:after="0" w:line="0" w:lineRule="atLeast"/>
        <w:ind w:left="178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 xml:space="preserve">In writing prior to </w:t>
      </w:r>
      <w:r w:rsidRPr="0066686F">
        <w:rPr>
          <w:rFonts w:ascii="Times New Roman" w:eastAsia="Times New Roman" w:hAnsi="Times New Roman" w:cs="Arial"/>
          <w:w w:val="99"/>
          <w:sz w:val="23"/>
          <w:szCs w:val="20"/>
          <w:lang w:val="en-GB" w:eastAsia="en-GB"/>
        </w:rPr>
        <w:t xml:space="preserve">the </w:t>
      </w:r>
      <w:r w:rsidRPr="0066686F">
        <w:rPr>
          <w:rFonts w:ascii="Times New Roman" w:eastAsia="Times New Roman" w:hAnsi="Times New Roman" w:cs="Arial"/>
          <w:sz w:val="23"/>
          <w:szCs w:val="20"/>
          <w:lang w:val="en-GB" w:eastAsia="en-GB"/>
        </w:rPr>
        <w:t>deadline prescribed for tender submission. A withdrawal notice shall be received prior to the deadline for submission of tenders. The notice of withdrawal shall:</w:t>
      </w:r>
    </w:p>
    <w:p w14:paraId="7369EE73" w14:textId="77777777" w:rsidR="0066686F" w:rsidRPr="0066686F" w:rsidRDefault="0066686F" w:rsidP="0066686F">
      <w:pPr>
        <w:spacing w:after="0" w:line="202" w:lineRule="exact"/>
        <w:rPr>
          <w:rFonts w:ascii="Times New Roman" w:eastAsia="Times New Roman" w:hAnsi="Times New Roman" w:cs="Arial"/>
          <w:sz w:val="20"/>
          <w:szCs w:val="20"/>
          <w:lang w:val="en-GB" w:eastAsia="en-GB"/>
        </w:rPr>
      </w:pPr>
    </w:p>
    <w:p w14:paraId="41EDB3B4" w14:textId="77777777" w:rsidR="0066686F" w:rsidRPr="0066686F" w:rsidRDefault="0066686F" w:rsidP="0066686F">
      <w:pPr>
        <w:numPr>
          <w:ilvl w:val="0"/>
          <w:numId w:val="136"/>
        </w:numPr>
        <w:tabs>
          <w:tab w:val="left" w:pos="2240"/>
        </w:tabs>
        <w:spacing w:after="0" w:line="0" w:lineRule="atLeast"/>
        <w:ind w:left="224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 xml:space="preserve">be addressed to the Purchaser at the address named in the </w:t>
      </w:r>
      <w:r w:rsidRPr="0066686F">
        <w:rPr>
          <w:rFonts w:ascii="Times New Roman" w:eastAsia="Times New Roman" w:hAnsi="Times New Roman" w:cs="Arial"/>
          <w:b/>
          <w:sz w:val="23"/>
          <w:szCs w:val="20"/>
          <w:lang w:val="en-GB" w:eastAsia="en-GB"/>
        </w:rPr>
        <w:t>Tender Data</w:t>
      </w:r>
    </w:p>
    <w:p w14:paraId="5713D908" w14:textId="77777777" w:rsidR="0066686F" w:rsidRPr="0066686F" w:rsidRDefault="0066686F" w:rsidP="0066686F">
      <w:pPr>
        <w:spacing w:after="0" w:line="16" w:lineRule="exact"/>
        <w:rPr>
          <w:rFonts w:ascii="Times New Roman" w:eastAsia="Times New Roman" w:hAnsi="Times New Roman" w:cs="Arial"/>
          <w:sz w:val="23"/>
          <w:szCs w:val="20"/>
          <w:lang w:val="en-GB" w:eastAsia="en-GB"/>
        </w:rPr>
      </w:pPr>
    </w:p>
    <w:p w14:paraId="2F79DD2D" w14:textId="77777777" w:rsidR="0066686F" w:rsidRPr="0066686F" w:rsidRDefault="0066686F" w:rsidP="0066686F">
      <w:pPr>
        <w:spacing w:after="0" w:line="0" w:lineRule="atLeast"/>
        <w:ind w:left="2240"/>
        <w:rPr>
          <w:rFonts w:ascii="Times New Roman" w:eastAsia="Times New Roman" w:hAnsi="Times New Roman" w:cs="Arial"/>
          <w:b/>
          <w:sz w:val="23"/>
          <w:szCs w:val="20"/>
          <w:lang w:val="en-GB" w:eastAsia="en-GB"/>
        </w:rPr>
      </w:pPr>
      <w:r w:rsidRPr="0066686F">
        <w:rPr>
          <w:rFonts w:ascii="Times New Roman" w:eastAsia="Times New Roman" w:hAnsi="Times New Roman" w:cs="Arial"/>
          <w:b/>
          <w:sz w:val="23"/>
          <w:szCs w:val="20"/>
          <w:lang w:val="en-GB" w:eastAsia="en-GB"/>
        </w:rPr>
        <w:t>Sheet,</w:t>
      </w:r>
    </w:p>
    <w:p w14:paraId="7126D5F2" w14:textId="77777777" w:rsidR="0066686F" w:rsidRPr="0066686F" w:rsidRDefault="0066686F" w:rsidP="0066686F">
      <w:pPr>
        <w:spacing w:after="0" w:line="209" w:lineRule="exact"/>
        <w:rPr>
          <w:rFonts w:ascii="Times New Roman" w:eastAsia="Times New Roman" w:hAnsi="Times New Roman" w:cs="Arial"/>
          <w:sz w:val="23"/>
          <w:szCs w:val="20"/>
          <w:lang w:val="en-GB" w:eastAsia="en-GB"/>
        </w:rPr>
      </w:pPr>
    </w:p>
    <w:p w14:paraId="79EA9381" w14:textId="77777777" w:rsidR="0066686F" w:rsidRPr="0066686F" w:rsidRDefault="0066686F" w:rsidP="0066686F">
      <w:pPr>
        <w:numPr>
          <w:ilvl w:val="0"/>
          <w:numId w:val="136"/>
        </w:numPr>
        <w:tabs>
          <w:tab w:val="left" w:pos="2240"/>
        </w:tabs>
        <w:spacing w:after="0" w:line="237" w:lineRule="auto"/>
        <w:ind w:left="224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bear the specific identification of the tendering process (Contract name), the IFT title and IFT number, and the words “TENDER WITHDRAWAL</w:t>
      </w:r>
    </w:p>
    <w:p w14:paraId="3729BFF6" w14:textId="77777777" w:rsidR="0066686F" w:rsidRPr="0066686F" w:rsidRDefault="0066686F" w:rsidP="0066686F">
      <w:pPr>
        <w:spacing w:after="0" w:line="7" w:lineRule="exact"/>
        <w:rPr>
          <w:rFonts w:ascii="Times New Roman" w:eastAsia="Times New Roman" w:hAnsi="Times New Roman" w:cs="Arial"/>
          <w:sz w:val="23"/>
          <w:szCs w:val="20"/>
          <w:lang w:val="en-GB" w:eastAsia="en-GB"/>
        </w:rPr>
      </w:pPr>
    </w:p>
    <w:p w14:paraId="57B62332" w14:textId="77777777" w:rsidR="0066686F" w:rsidRPr="0066686F" w:rsidRDefault="0066686F" w:rsidP="0066686F">
      <w:pPr>
        <w:spacing w:after="0" w:line="0" w:lineRule="atLeast"/>
        <w:ind w:left="224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NOTICE,” and</w:t>
      </w:r>
    </w:p>
    <w:p w14:paraId="01712569" w14:textId="77777777" w:rsidR="0066686F" w:rsidRPr="0066686F" w:rsidRDefault="0066686F" w:rsidP="0066686F">
      <w:pPr>
        <w:spacing w:after="0" w:line="213" w:lineRule="exact"/>
        <w:rPr>
          <w:rFonts w:ascii="Times New Roman" w:eastAsia="Times New Roman" w:hAnsi="Times New Roman" w:cs="Arial"/>
          <w:sz w:val="23"/>
          <w:szCs w:val="20"/>
          <w:lang w:val="en-GB" w:eastAsia="en-GB"/>
        </w:rPr>
      </w:pPr>
    </w:p>
    <w:p w14:paraId="6CB4E45D" w14:textId="77777777" w:rsidR="0066686F" w:rsidRPr="0066686F" w:rsidRDefault="0066686F" w:rsidP="0066686F">
      <w:pPr>
        <w:numPr>
          <w:ilvl w:val="0"/>
          <w:numId w:val="136"/>
        </w:numPr>
        <w:tabs>
          <w:tab w:val="left" w:pos="2240"/>
        </w:tabs>
        <w:spacing w:after="0" w:line="237" w:lineRule="auto"/>
        <w:ind w:left="2240" w:right="2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be accompanied by a written power of attorney authorizing the signatory of the withdrawal notice to withdraw the tender.</w:t>
      </w:r>
    </w:p>
    <w:p w14:paraId="72A9BEF7" w14:textId="77777777" w:rsidR="0066686F" w:rsidRPr="0066686F" w:rsidRDefault="0066686F" w:rsidP="0066686F">
      <w:pPr>
        <w:spacing w:after="0" w:line="206" w:lineRule="exact"/>
        <w:rPr>
          <w:rFonts w:ascii="Times New Roman" w:eastAsia="Times New Roman" w:hAnsi="Times New Roman" w:cs="Arial"/>
          <w:sz w:val="20"/>
          <w:szCs w:val="20"/>
          <w:lang w:val="en-GB" w:eastAsia="en-GB"/>
        </w:rPr>
      </w:pPr>
    </w:p>
    <w:p w14:paraId="751006C8" w14:textId="77777777" w:rsidR="0066686F" w:rsidRPr="0066686F" w:rsidRDefault="0066686F" w:rsidP="0066686F">
      <w:pPr>
        <w:spacing w:after="0" w:line="0" w:lineRule="atLeast"/>
        <w:ind w:left="178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25.4 Tenders requested to be withdrawn in accordance with ITT Sub-Clause</w:t>
      </w:r>
    </w:p>
    <w:p w14:paraId="02E12D02" w14:textId="77777777" w:rsidR="0066686F" w:rsidRPr="0066686F" w:rsidRDefault="0066686F" w:rsidP="0066686F">
      <w:pPr>
        <w:spacing w:after="0" w:line="7" w:lineRule="exact"/>
        <w:rPr>
          <w:rFonts w:ascii="Times New Roman" w:eastAsia="Times New Roman" w:hAnsi="Times New Roman" w:cs="Arial"/>
          <w:sz w:val="20"/>
          <w:szCs w:val="20"/>
          <w:lang w:val="en-GB" w:eastAsia="en-GB"/>
        </w:rPr>
      </w:pPr>
    </w:p>
    <w:p w14:paraId="13884D11" w14:textId="77777777" w:rsidR="0066686F" w:rsidRPr="0066686F" w:rsidRDefault="0066686F" w:rsidP="0066686F">
      <w:pPr>
        <w:spacing w:after="0" w:line="0" w:lineRule="atLeast"/>
        <w:ind w:left="224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25.3, shall be returned unopened to the Tenderers.</w:t>
      </w:r>
    </w:p>
    <w:p w14:paraId="6F014683" w14:textId="77777777" w:rsidR="0066686F" w:rsidRPr="0066686F" w:rsidRDefault="0066686F" w:rsidP="0066686F">
      <w:pPr>
        <w:spacing w:after="0" w:line="214" w:lineRule="exact"/>
        <w:rPr>
          <w:rFonts w:ascii="Times New Roman" w:eastAsia="Times New Roman" w:hAnsi="Times New Roman" w:cs="Arial"/>
          <w:sz w:val="20"/>
          <w:szCs w:val="20"/>
          <w:lang w:val="en-GB" w:eastAsia="en-GB"/>
        </w:rPr>
      </w:pPr>
    </w:p>
    <w:p w14:paraId="1EFB0F6B" w14:textId="77777777" w:rsidR="0066686F" w:rsidRPr="0066686F" w:rsidRDefault="0066686F" w:rsidP="0066686F">
      <w:pPr>
        <w:spacing w:after="0" w:line="243" w:lineRule="auto"/>
        <w:ind w:left="2240" w:hanging="451"/>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25.5 No</w:t>
      </w:r>
      <w:r w:rsidRPr="0066686F">
        <w:rPr>
          <w:rFonts w:ascii="Times New Roman" w:eastAsia="Times New Roman" w:hAnsi="Times New Roman" w:cs="Arial"/>
          <w:sz w:val="20"/>
          <w:szCs w:val="20"/>
          <w:lang w:val="en-GB" w:eastAsia="en-GB"/>
        </w:rPr>
        <w:t xml:space="preserve"> </w:t>
      </w:r>
      <w:r w:rsidRPr="0066686F">
        <w:rPr>
          <w:rFonts w:ascii="Times New Roman" w:eastAsia="Times New Roman" w:hAnsi="Times New Roman" w:cs="Arial"/>
          <w:sz w:val="23"/>
          <w:szCs w:val="20"/>
          <w:lang w:val="en-GB" w:eastAsia="en-GB"/>
        </w:rPr>
        <w:t>tender may be withdrawn in the interval between the tender submission deadline and the expiration of the tender validity period specified in ITT Clause 18. Withdrawal of a tender during this interval may result in the forfeiture of the Tenderer’s tender security, pursuant to ITT Sub-Clause 19.7.</w:t>
      </w:r>
    </w:p>
    <w:p w14:paraId="208B5137" w14:textId="77777777" w:rsidR="0066686F" w:rsidRPr="0066686F" w:rsidRDefault="0066686F" w:rsidP="0066686F">
      <w:pPr>
        <w:spacing w:after="0" w:line="243" w:lineRule="auto"/>
        <w:ind w:left="2240" w:hanging="451"/>
        <w:jc w:val="both"/>
        <w:rPr>
          <w:rFonts w:ascii="Times New Roman" w:eastAsia="Times New Roman" w:hAnsi="Times New Roman" w:cs="Arial"/>
          <w:sz w:val="23"/>
          <w:szCs w:val="20"/>
          <w:lang w:val="en-GB" w:eastAsia="en-GB"/>
        </w:rPr>
        <w:sectPr w:rsidR="0066686F" w:rsidRPr="0066686F" w:rsidSect="0066686F">
          <w:pgSz w:w="11900" w:h="16841"/>
          <w:pgMar w:top="1415" w:right="1339" w:bottom="1440" w:left="1440" w:header="0" w:footer="0" w:gutter="0"/>
          <w:cols w:space="0" w:equalWidth="0">
            <w:col w:w="9120"/>
          </w:cols>
          <w:docGrid w:linePitch="360"/>
        </w:sectPr>
      </w:pPr>
    </w:p>
    <w:tbl>
      <w:tblPr>
        <w:tblW w:w="0" w:type="auto"/>
        <w:tblInd w:w="460" w:type="dxa"/>
        <w:tblLayout w:type="fixed"/>
        <w:tblCellMar>
          <w:left w:w="0" w:type="dxa"/>
          <w:right w:w="0" w:type="dxa"/>
        </w:tblCellMar>
        <w:tblLook w:val="0000" w:firstRow="0" w:lastRow="0" w:firstColumn="0" w:lastColumn="0" w:noHBand="0" w:noVBand="0"/>
      </w:tblPr>
      <w:tblGrid>
        <w:gridCol w:w="5640"/>
        <w:gridCol w:w="3180"/>
      </w:tblGrid>
      <w:tr w:rsidR="0066686F" w:rsidRPr="0066686F" w14:paraId="3AFB4BFD" w14:textId="77777777" w:rsidTr="007D58EC">
        <w:trPr>
          <w:trHeight w:val="218"/>
        </w:trPr>
        <w:tc>
          <w:tcPr>
            <w:tcW w:w="5640" w:type="dxa"/>
            <w:vAlign w:val="bottom"/>
          </w:tcPr>
          <w:p w14:paraId="1BB7808D" w14:textId="77777777" w:rsidR="0066686F" w:rsidRPr="0066686F" w:rsidRDefault="0066686F" w:rsidP="0066686F">
            <w:pPr>
              <w:spacing w:after="0" w:line="0" w:lineRule="atLeast"/>
              <w:ind w:left="20"/>
              <w:rPr>
                <w:rFonts w:ascii="Times New Roman" w:eastAsia="Times New Roman" w:hAnsi="Times New Roman" w:cs="Arial"/>
                <w:sz w:val="19"/>
                <w:szCs w:val="20"/>
                <w:lang w:val="en-GB" w:eastAsia="en-GB"/>
              </w:rPr>
            </w:pPr>
            <w:r w:rsidRPr="0066686F">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69CB6555" w14:textId="77777777" w:rsidR="0066686F" w:rsidRPr="0066686F" w:rsidRDefault="0066686F" w:rsidP="0066686F">
            <w:pPr>
              <w:spacing w:after="0" w:line="0" w:lineRule="atLeast"/>
              <w:jc w:val="right"/>
              <w:rPr>
                <w:rFonts w:ascii="Times New Roman" w:eastAsia="Times New Roman" w:hAnsi="Times New Roman" w:cs="Arial"/>
                <w:sz w:val="19"/>
                <w:szCs w:val="20"/>
                <w:lang w:val="en-GB" w:eastAsia="en-GB"/>
              </w:rPr>
            </w:pPr>
            <w:r w:rsidRPr="0066686F">
              <w:rPr>
                <w:rFonts w:ascii="Times New Roman" w:eastAsia="Times New Roman" w:hAnsi="Times New Roman" w:cs="Arial"/>
                <w:sz w:val="19"/>
                <w:szCs w:val="20"/>
                <w:lang w:val="en-GB" w:eastAsia="en-GB"/>
              </w:rPr>
              <w:t>24</w:t>
            </w:r>
          </w:p>
        </w:tc>
      </w:tr>
      <w:tr w:rsidR="0066686F" w:rsidRPr="0066686F" w14:paraId="45C33DC0" w14:textId="77777777" w:rsidTr="007D58EC">
        <w:trPr>
          <w:trHeight w:val="27"/>
        </w:trPr>
        <w:tc>
          <w:tcPr>
            <w:tcW w:w="5640" w:type="dxa"/>
            <w:tcBorders>
              <w:bottom w:val="single" w:sz="8" w:space="0" w:color="auto"/>
            </w:tcBorders>
            <w:vAlign w:val="bottom"/>
          </w:tcPr>
          <w:p w14:paraId="559F0825" w14:textId="77777777" w:rsidR="0066686F" w:rsidRPr="0066686F" w:rsidRDefault="0066686F" w:rsidP="0066686F">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5108481C" w14:textId="77777777" w:rsidR="0066686F" w:rsidRPr="0066686F" w:rsidRDefault="0066686F" w:rsidP="0066686F">
            <w:pPr>
              <w:spacing w:after="0" w:line="0" w:lineRule="atLeast"/>
              <w:rPr>
                <w:rFonts w:ascii="Times New Roman" w:eastAsia="Times New Roman" w:hAnsi="Times New Roman" w:cs="Arial"/>
                <w:sz w:val="2"/>
                <w:szCs w:val="20"/>
                <w:lang w:val="en-GB" w:eastAsia="en-GB"/>
              </w:rPr>
            </w:pPr>
          </w:p>
        </w:tc>
      </w:tr>
    </w:tbl>
    <w:p w14:paraId="6E24D7F2"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167D6005" w14:textId="77777777" w:rsidR="0066686F" w:rsidRPr="0066686F" w:rsidRDefault="0066686F" w:rsidP="0066686F">
      <w:pPr>
        <w:spacing w:after="0" w:line="223" w:lineRule="exact"/>
        <w:rPr>
          <w:rFonts w:ascii="Times New Roman" w:eastAsia="Times New Roman" w:hAnsi="Times New Roman" w:cs="Arial"/>
          <w:sz w:val="20"/>
          <w:szCs w:val="20"/>
          <w:lang w:val="en-GB" w:eastAsia="en-GB"/>
        </w:rPr>
      </w:pPr>
    </w:p>
    <w:p w14:paraId="62D95217" w14:textId="77777777" w:rsidR="0066686F" w:rsidRPr="0066686F" w:rsidRDefault="0066686F" w:rsidP="0066686F">
      <w:pPr>
        <w:numPr>
          <w:ilvl w:val="0"/>
          <w:numId w:val="137"/>
        </w:numPr>
        <w:tabs>
          <w:tab w:val="left" w:pos="420"/>
        </w:tabs>
        <w:spacing w:after="0" w:line="0" w:lineRule="atLeast"/>
        <w:ind w:left="420"/>
        <w:rPr>
          <w:rFonts w:ascii="Times New Roman" w:eastAsia="Times New Roman" w:hAnsi="Times New Roman" w:cs="Arial"/>
          <w:b/>
          <w:sz w:val="31"/>
          <w:szCs w:val="20"/>
          <w:lang w:val="en-GB" w:eastAsia="en-GB"/>
        </w:rPr>
      </w:pPr>
      <w:r w:rsidRPr="0066686F">
        <w:rPr>
          <w:rFonts w:ascii="Times New Roman" w:eastAsia="Times New Roman" w:hAnsi="Times New Roman" w:cs="Arial"/>
          <w:b/>
          <w:sz w:val="31"/>
          <w:szCs w:val="20"/>
          <w:lang w:val="en-GB" w:eastAsia="en-GB"/>
        </w:rPr>
        <w:t>O</w:t>
      </w:r>
      <w:r w:rsidRPr="0066686F">
        <w:rPr>
          <w:rFonts w:ascii="Times New Roman" w:eastAsia="Times New Roman" w:hAnsi="Times New Roman" w:cs="Arial"/>
          <w:b/>
          <w:sz w:val="24"/>
          <w:szCs w:val="20"/>
          <w:lang w:val="en-GB" w:eastAsia="en-GB"/>
        </w:rPr>
        <w:t>PENING AND</w:t>
      </w:r>
      <w:r w:rsidRPr="0066686F">
        <w:rPr>
          <w:rFonts w:ascii="Times New Roman" w:eastAsia="Times New Roman" w:hAnsi="Times New Roman" w:cs="Arial"/>
          <w:b/>
          <w:sz w:val="31"/>
          <w:szCs w:val="20"/>
          <w:lang w:val="en-GB" w:eastAsia="en-GB"/>
        </w:rPr>
        <w:t xml:space="preserve"> E</w:t>
      </w:r>
      <w:r w:rsidRPr="0066686F">
        <w:rPr>
          <w:rFonts w:ascii="Times New Roman" w:eastAsia="Times New Roman" w:hAnsi="Times New Roman" w:cs="Arial"/>
          <w:b/>
          <w:sz w:val="24"/>
          <w:szCs w:val="20"/>
          <w:lang w:val="en-GB" w:eastAsia="en-GB"/>
        </w:rPr>
        <w:t>VALUATION OF</w:t>
      </w:r>
      <w:r w:rsidRPr="0066686F">
        <w:rPr>
          <w:rFonts w:ascii="Times New Roman" w:eastAsia="Times New Roman" w:hAnsi="Times New Roman" w:cs="Arial"/>
          <w:b/>
          <w:sz w:val="31"/>
          <w:szCs w:val="20"/>
          <w:lang w:val="en-GB" w:eastAsia="en-GB"/>
        </w:rPr>
        <w:t xml:space="preserve"> T</w:t>
      </w:r>
      <w:r w:rsidRPr="0066686F">
        <w:rPr>
          <w:rFonts w:ascii="Times New Roman" w:eastAsia="Times New Roman" w:hAnsi="Times New Roman" w:cs="Arial"/>
          <w:b/>
          <w:sz w:val="24"/>
          <w:szCs w:val="20"/>
          <w:lang w:val="en-GB" w:eastAsia="en-GB"/>
        </w:rPr>
        <w:t>ENDERS</w:t>
      </w:r>
    </w:p>
    <w:p w14:paraId="462F37FD" w14:textId="77777777" w:rsidR="0066686F" w:rsidRPr="0066686F" w:rsidRDefault="0066686F" w:rsidP="0066686F">
      <w:pPr>
        <w:spacing w:after="0" w:line="20" w:lineRule="exact"/>
        <w:rPr>
          <w:rFonts w:ascii="Times New Roman" w:eastAsia="Times New Roman" w:hAnsi="Times New Roman" w:cs="Arial"/>
          <w:sz w:val="20"/>
          <w:szCs w:val="20"/>
          <w:lang w:val="en-GB" w:eastAsia="en-GB"/>
        </w:rPr>
      </w:pPr>
      <w:r w:rsidRPr="0066686F">
        <w:rPr>
          <w:rFonts w:ascii="Times New Roman" w:eastAsia="Times New Roman" w:hAnsi="Times New Roman" w:cs="Arial"/>
          <w:b/>
          <w:noProof/>
          <w:sz w:val="31"/>
          <w:szCs w:val="20"/>
          <w:lang w:val="en-GB" w:eastAsia="en-GB"/>
        </w:rPr>
        <mc:AlternateContent>
          <mc:Choice Requires="wps">
            <w:drawing>
              <wp:anchor distT="0" distB="0" distL="114300" distR="114300" simplePos="0" relativeHeight="251741184" behindDoc="1" locked="0" layoutInCell="1" allowOverlap="1" wp14:anchorId="19CAF89E" wp14:editId="1AB080F8">
                <wp:simplePos x="0" y="0"/>
                <wp:positionH relativeFrom="column">
                  <wp:posOffset>69850</wp:posOffset>
                </wp:positionH>
                <wp:positionV relativeFrom="paragraph">
                  <wp:posOffset>95885</wp:posOffset>
                </wp:positionV>
                <wp:extent cx="5595620" cy="0"/>
                <wp:effectExtent l="22225" t="19685" r="20955" b="27940"/>
                <wp:wrapNone/>
                <wp:docPr id="1452699159" name="Straight Connector 1452699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562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FC363" id="Straight Connector 1452699159" o:spid="_x0000_s1026" style="position:absolute;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7.55pt" to="446.1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" strokeweight="3pt"/>
            </w:pict>
          </mc:Fallback>
        </mc:AlternateContent>
      </w:r>
    </w:p>
    <w:p w14:paraId="1C83B383" w14:textId="77777777" w:rsidR="0066686F" w:rsidRPr="0066686F" w:rsidRDefault="0066686F" w:rsidP="0066686F">
      <w:pPr>
        <w:spacing w:after="0" w:line="20" w:lineRule="exact"/>
        <w:rPr>
          <w:rFonts w:ascii="Times New Roman" w:eastAsia="Times New Roman" w:hAnsi="Times New Roman" w:cs="Arial"/>
          <w:sz w:val="20"/>
          <w:szCs w:val="20"/>
          <w:lang w:val="en-GB" w:eastAsia="en-GB"/>
        </w:rPr>
        <w:sectPr w:rsidR="0066686F" w:rsidRPr="0066686F" w:rsidSect="0066686F">
          <w:pgSz w:w="11900" w:h="16841"/>
          <w:pgMar w:top="1415" w:right="1359" w:bottom="1440" w:left="1260" w:header="0" w:footer="0" w:gutter="0"/>
          <w:cols w:space="0" w:equalWidth="0">
            <w:col w:w="9280"/>
          </w:cols>
          <w:docGrid w:linePitch="360"/>
        </w:sectPr>
      </w:pPr>
    </w:p>
    <w:p w14:paraId="038A70D3"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71170606" w14:textId="77777777" w:rsidR="0066686F" w:rsidRPr="0066686F" w:rsidRDefault="0066686F" w:rsidP="0066686F">
      <w:pPr>
        <w:spacing w:after="0" w:line="230" w:lineRule="exact"/>
        <w:rPr>
          <w:rFonts w:ascii="Times New Roman" w:eastAsia="Times New Roman" w:hAnsi="Times New Roman" w:cs="Arial"/>
          <w:sz w:val="20"/>
          <w:szCs w:val="20"/>
          <w:lang w:val="en-GB" w:eastAsia="en-GB"/>
        </w:rPr>
      </w:pPr>
    </w:p>
    <w:p w14:paraId="1B4EF6F0" w14:textId="77777777" w:rsidR="0066686F" w:rsidRPr="0066686F" w:rsidRDefault="0066686F" w:rsidP="0066686F">
      <w:pPr>
        <w:spacing w:after="0" w:line="0" w:lineRule="atLeast"/>
        <w:ind w:left="120"/>
        <w:rPr>
          <w:rFonts w:ascii="Times New Roman" w:eastAsia="Times New Roman" w:hAnsi="Times New Roman" w:cs="Arial"/>
          <w:b/>
          <w:szCs w:val="20"/>
          <w:lang w:val="en-GB" w:eastAsia="en-GB"/>
        </w:rPr>
      </w:pPr>
      <w:r w:rsidRPr="0066686F">
        <w:rPr>
          <w:rFonts w:ascii="Times New Roman" w:eastAsia="Times New Roman" w:hAnsi="Times New Roman" w:cs="Arial"/>
          <w:b/>
          <w:szCs w:val="20"/>
          <w:lang w:val="en-GB" w:eastAsia="en-GB"/>
        </w:rPr>
        <w:t>26. Tender Opening</w:t>
      </w:r>
    </w:p>
    <w:p w14:paraId="3F641840"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7E031887"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57D0E59B"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0405612D"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5D6DA41B"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523D98D1"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201C712E"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7E2EB0B9"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603EA031"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5D9462B9"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209C34C4"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23A109B6"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73FE6208"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0103C1B9"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082B9094"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0A56445A"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2A88F3B8"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62FAB2D2"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46AB03BC"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29BB1293"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08C44BA0"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6D95F1C5"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2C68F8B2"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52198E51"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3975A878"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71CCE4C6"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5C717052"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06EEE551"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15DFFAA4"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4C9F317B"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123A159A"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595B6739"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2293CAFA"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1ADEA76C"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6AC9A277"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546A8CF7"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16AEC290"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496AD831"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22F4AD63"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1FAC83C9"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3848812C"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509055F1"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4C3DDA0A"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7BE28327"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3BCE60FC"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776B7A16"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71379653"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7C8EE390"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10BCFD6E"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3D533103"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3B8C27F1"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0AE518F4"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11FAF84C"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6414432A" w14:textId="77777777" w:rsidR="0066686F" w:rsidRPr="0066686F" w:rsidRDefault="0066686F" w:rsidP="0066686F">
      <w:pPr>
        <w:spacing w:after="0" w:line="327" w:lineRule="exact"/>
        <w:rPr>
          <w:rFonts w:ascii="Times New Roman" w:eastAsia="Times New Roman" w:hAnsi="Times New Roman" w:cs="Arial"/>
          <w:sz w:val="20"/>
          <w:szCs w:val="20"/>
          <w:lang w:val="en-GB" w:eastAsia="en-GB"/>
        </w:rPr>
      </w:pPr>
    </w:p>
    <w:p w14:paraId="78618E00" w14:textId="77777777" w:rsidR="0066686F" w:rsidRPr="0066686F" w:rsidRDefault="0066686F" w:rsidP="0066686F">
      <w:pPr>
        <w:numPr>
          <w:ilvl w:val="0"/>
          <w:numId w:val="138"/>
        </w:numPr>
        <w:tabs>
          <w:tab w:val="left" w:pos="348"/>
        </w:tabs>
        <w:spacing w:after="0" w:line="237" w:lineRule="auto"/>
        <w:ind w:right="220"/>
        <w:rPr>
          <w:rFonts w:ascii="Times New Roman" w:eastAsia="Times New Roman" w:hAnsi="Times New Roman" w:cs="Arial"/>
          <w:b/>
          <w:sz w:val="23"/>
          <w:szCs w:val="20"/>
          <w:lang w:val="en-GB" w:eastAsia="en-GB"/>
        </w:rPr>
      </w:pPr>
      <w:r w:rsidRPr="0066686F">
        <w:rPr>
          <w:rFonts w:ascii="Times New Roman" w:eastAsia="Times New Roman" w:hAnsi="Times New Roman" w:cs="Arial"/>
          <w:b/>
          <w:sz w:val="23"/>
          <w:szCs w:val="20"/>
          <w:lang w:val="en-GB" w:eastAsia="en-GB"/>
        </w:rPr>
        <w:t>Clarification of Tenders</w:t>
      </w:r>
    </w:p>
    <w:p w14:paraId="51919DD8"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r w:rsidRPr="0066686F">
        <w:rPr>
          <w:rFonts w:ascii="Times New Roman" w:eastAsia="Times New Roman" w:hAnsi="Times New Roman" w:cs="Arial"/>
          <w:b/>
          <w:sz w:val="23"/>
          <w:szCs w:val="20"/>
          <w:lang w:val="en-GB" w:eastAsia="en-GB"/>
        </w:rPr>
        <w:br w:type="column"/>
      </w:r>
    </w:p>
    <w:p w14:paraId="5A614D72" w14:textId="77777777" w:rsidR="0066686F" w:rsidRPr="0066686F" w:rsidRDefault="0066686F" w:rsidP="0066686F">
      <w:pPr>
        <w:spacing w:after="0" w:line="222" w:lineRule="exact"/>
        <w:rPr>
          <w:rFonts w:ascii="Times New Roman" w:eastAsia="Times New Roman" w:hAnsi="Times New Roman" w:cs="Arial"/>
          <w:sz w:val="20"/>
          <w:szCs w:val="20"/>
          <w:lang w:val="en-GB" w:eastAsia="en-GB"/>
        </w:rPr>
      </w:pPr>
    </w:p>
    <w:p w14:paraId="61E4F06B" w14:textId="77777777" w:rsidR="0066686F" w:rsidRPr="0066686F" w:rsidRDefault="0066686F" w:rsidP="0066686F">
      <w:pPr>
        <w:tabs>
          <w:tab w:val="left" w:pos="500"/>
        </w:tabs>
        <w:spacing w:after="0" w:line="245" w:lineRule="auto"/>
        <w:ind w:left="520" w:right="340" w:hanging="697"/>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26.1</w:t>
      </w:r>
      <w:r w:rsidRPr="0066686F">
        <w:rPr>
          <w:rFonts w:ascii="Times New Roman" w:eastAsia="Times New Roman" w:hAnsi="Times New Roman" w:cs="Arial"/>
          <w:sz w:val="20"/>
          <w:szCs w:val="20"/>
          <w:lang w:val="en-GB" w:eastAsia="en-GB"/>
        </w:rPr>
        <w:tab/>
      </w:r>
      <w:r w:rsidRPr="0066686F">
        <w:rPr>
          <w:rFonts w:ascii="Times New Roman" w:eastAsia="Times New Roman" w:hAnsi="Times New Roman" w:cs="Arial"/>
          <w:sz w:val="23"/>
          <w:szCs w:val="20"/>
          <w:lang w:val="en-GB" w:eastAsia="en-GB"/>
        </w:rPr>
        <w:t xml:space="preserve">The Purchaser will open all tenders, including withdrawal notices and modifications, in public, in the presence of Tenderers’ representatives who choose to attend, at the time, on the date, and at the place specified in the </w:t>
      </w:r>
      <w:r w:rsidRPr="0066686F">
        <w:rPr>
          <w:rFonts w:ascii="Times New Roman" w:eastAsia="Times New Roman" w:hAnsi="Times New Roman" w:cs="Arial"/>
          <w:b/>
          <w:sz w:val="23"/>
          <w:szCs w:val="20"/>
          <w:lang w:val="en-GB" w:eastAsia="en-GB"/>
        </w:rPr>
        <w:t>Tender</w:t>
      </w:r>
      <w:r w:rsidRPr="0066686F">
        <w:rPr>
          <w:rFonts w:ascii="Times New Roman" w:eastAsia="Times New Roman" w:hAnsi="Times New Roman" w:cs="Arial"/>
          <w:sz w:val="23"/>
          <w:szCs w:val="20"/>
          <w:lang w:val="en-GB" w:eastAsia="en-GB"/>
        </w:rPr>
        <w:t xml:space="preserve"> </w:t>
      </w:r>
      <w:r w:rsidRPr="0066686F">
        <w:rPr>
          <w:rFonts w:ascii="Times New Roman" w:eastAsia="Times New Roman" w:hAnsi="Times New Roman" w:cs="Arial"/>
          <w:b/>
          <w:sz w:val="23"/>
          <w:szCs w:val="20"/>
          <w:lang w:val="en-GB" w:eastAsia="en-GB"/>
        </w:rPr>
        <w:t xml:space="preserve">Data Sheet. </w:t>
      </w:r>
      <w:r w:rsidRPr="0066686F">
        <w:rPr>
          <w:rFonts w:ascii="Times New Roman" w:eastAsia="Times New Roman" w:hAnsi="Times New Roman" w:cs="Arial"/>
          <w:sz w:val="23"/>
          <w:szCs w:val="20"/>
          <w:lang w:val="en-GB" w:eastAsia="en-GB"/>
        </w:rPr>
        <w:t>Tenderers’</w:t>
      </w:r>
      <w:r w:rsidRPr="0066686F">
        <w:rPr>
          <w:rFonts w:ascii="Times New Roman" w:eastAsia="Times New Roman" w:hAnsi="Times New Roman" w:cs="Arial"/>
          <w:b/>
          <w:sz w:val="23"/>
          <w:szCs w:val="20"/>
          <w:lang w:val="en-GB" w:eastAsia="en-GB"/>
        </w:rPr>
        <w:t xml:space="preserve"> </w:t>
      </w:r>
      <w:r w:rsidRPr="0066686F">
        <w:rPr>
          <w:rFonts w:ascii="Times New Roman" w:eastAsia="Times New Roman" w:hAnsi="Times New Roman" w:cs="Arial"/>
          <w:sz w:val="23"/>
          <w:szCs w:val="20"/>
          <w:lang w:val="en-GB" w:eastAsia="en-GB"/>
        </w:rPr>
        <w:t>representatives shall sign a register as</w:t>
      </w:r>
      <w:r w:rsidRPr="0066686F">
        <w:rPr>
          <w:rFonts w:ascii="Times New Roman" w:eastAsia="Times New Roman" w:hAnsi="Times New Roman" w:cs="Arial"/>
          <w:b/>
          <w:sz w:val="23"/>
          <w:szCs w:val="20"/>
          <w:lang w:val="en-GB" w:eastAsia="en-GB"/>
        </w:rPr>
        <w:t xml:space="preserve"> </w:t>
      </w:r>
      <w:r w:rsidRPr="0066686F">
        <w:rPr>
          <w:rFonts w:ascii="Times New Roman" w:eastAsia="Times New Roman" w:hAnsi="Times New Roman" w:cs="Arial"/>
          <w:sz w:val="23"/>
          <w:szCs w:val="20"/>
          <w:lang w:val="en-GB" w:eastAsia="en-GB"/>
        </w:rPr>
        <w:t>proof of their attendance.</w:t>
      </w:r>
    </w:p>
    <w:p w14:paraId="26E82931" w14:textId="77777777" w:rsidR="0066686F" w:rsidRPr="0066686F" w:rsidRDefault="0066686F" w:rsidP="0066686F">
      <w:pPr>
        <w:spacing w:after="0" w:line="154" w:lineRule="exact"/>
        <w:rPr>
          <w:rFonts w:ascii="Times New Roman" w:eastAsia="Times New Roman" w:hAnsi="Times New Roman" w:cs="Arial"/>
          <w:sz w:val="20"/>
          <w:szCs w:val="20"/>
          <w:lang w:val="en-GB" w:eastAsia="en-GB"/>
        </w:rPr>
      </w:pPr>
    </w:p>
    <w:p w14:paraId="3380FAFE" w14:textId="77777777" w:rsidR="0066686F" w:rsidRPr="0066686F" w:rsidRDefault="0066686F" w:rsidP="0066686F">
      <w:pPr>
        <w:tabs>
          <w:tab w:val="left" w:pos="500"/>
        </w:tabs>
        <w:spacing w:after="0" w:line="241" w:lineRule="auto"/>
        <w:ind w:left="520" w:right="340" w:hanging="697"/>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26.2</w:t>
      </w:r>
      <w:r w:rsidRPr="0066686F">
        <w:rPr>
          <w:rFonts w:ascii="Times New Roman" w:eastAsia="Times New Roman" w:hAnsi="Times New Roman" w:cs="Arial"/>
          <w:sz w:val="20"/>
          <w:szCs w:val="20"/>
          <w:lang w:val="en-GB" w:eastAsia="en-GB"/>
        </w:rPr>
        <w:tab/>
      </w:r>
      <w:r w:rsidRPr="0066686F">
        <w:rPr>
          <w:rFonts w:ascii="Times New Roman" w:eastAsia="Times New Roman" w:hAnsi="Times New Roman" w:cs="Arial"/>
          <w:sz w:val="23"/>
          <w:szCs w:val="20"/>
          <w:lang w:val="en-GB" w:eastAsia="en-GB"/>
        </w:rPr>
        <w:t>Envelopes marked “WITHDRAWAL” shall be read out and the envelope with the corresponding tender shall not be opened but returned to the Tenderer. No tender withdrawal notice shall be permitted unless the corresponding withdrawal notice is</w:t>
      </w:r>
    </w:p>
    <w:p w14:paraId="7629B2F8" w14:textId="77777777" w:rsidR="0066686F" w:rsidRPr="0066686F" w:rsidRDefault="0066686F" w:rsidP="0066686F">
      <w:pPr>
        <w:spacing w:after="0" w:line="20" w:lineRule="exact"/>
        <w:rPr>
          <w:rFonts w:ascii="Times New Roman" w:eastAsia="Times New Roman" w:hAnsi="Times New Roman" w:cs="Arial"/>
          <w:sz w:val="20"/>
          <w:szCs w:val="20"/>
          <w:lang w:val="en-GB" w:eastAsia="en-GB"/>
        </w:rPr>
      </w:pPr>
    </w:p>
    <w:p w14:paraId="38C3C5FC" w14:textId="77777777" w:rsidR="0066686F" w:rsidRPr="0066686F" w:rsidRDefault="0066686F" w:rsidP="0066686F">
      <w:pPr>
        <w:spacing w:after="0" w:line="0" w:lineRule="atLeast"/>
        <w:ind w:left="520" w:right="340"/>
        <w:jc w:val="both"/>
        <w:rPr>
          <w:rFonts w:ascii="Times New Roman" w:eastAsia="Times New Roman" w:hAnsi="Times New Roman" w:cs="Arial"/>
          <w:i/>
          <w:sz w:val="23"/>
          <w:szCs w:val="20"/>
          <w:lang w:val="en-GB" w:eastAsia="en-GB"/>
        </w:rPr>
      </w:pPr>
      <w:r w:rsidRPr="0066686F">
        <w:rPr>
          <w:rFonts w:ascii="Times New Roman" w:eastAsia="Times New Roman" w:hAnsi="Times New Roman" w:cs="Arial"/>
          <w:sz w:val="23"/>
          <w:szCs w:val="20"/>
          <w:lang w:val="en-GB" w:eastAsia="en-GB"/>
        </w:rPr>
        <w:t>read out at tender opening. Envelopes marked “MODIFICATION” shall be read out and opened with the corresponding tender</w:t>
      </w:r>
      <w:r w:rsidRPr="0066686F">
        <w:rPr>
          <w:rFonts w:ascii="Times New Roman" w:eastAsia="Times New Roman" w:hAnsi="Times New Roman" w:cs="Arial"/>
          <w:i/>
          <w:sz w:val="23"/>
          <w:szCs w:val="20"/>
          <w:lang w:val="en-GB" w:eastAsia="en-GB"/>
        </w:rPr>
        <w:t>.</w:t>
      </w:r>
    </w:p>
    <w:p w14:paraId="498F31FB" w14:textId="77777777" w:rsidR="0066686F" w:rsidRPr="0066686F" w:rsidRDefault="0066686F" w:rsidP="0066686F">
      <w:pPr>
        <w:spacing w:after="0" w:line="222" w:lineRule="exact"/>
        <w:rPr>
          <w:rFonts w:ascii="Times New Roman" w:eastAsia="Times New Roman" w:hAnsi="Times New Roman" w:cs="Arial"/>
          <w:sz w:val="20"/>
          <w:szCs w:val="20"/>
          <w:lang w:val="en-GB" w:eastAsia="en-GB"/>
        </w:rPr>
      </w:pPr>
    </w:p>
    <w:p w14:paraId="157D576F" w14:textId="77777777" w:rsidR="0066686F" w:rsidRPr="0066686F" w:rsidRDefault="0066686F" w:rsidP="0066686F">
      <w:pPr>
        <w:tabs>
          <w:tab w:val="left" w:pos="500"/>
        </w:tabs>
        <w:spacing w:after="0" w:line="244" w:lineRule="auto"/>
        <w:ind w:left="520" w:right="340" w:hanging="697"/>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26.3</w:t>
      </w:r>
      <w:r w:rsidRPr="0066686F">
        <w:rPr>
          <w:rFonts w:ascii="Times New Roman" w:eastAsia="Times New Roman" w:hAnsi="Times New Roman" w:cs="Arial"/>
          <w:sz w:val="20"/>
          <w:szCs w:val="20"/>
          <w:lang w:val="en-GB" w:eastAsia="en-GB"/>
        </w:rPr>
        <w:tab/>
      </w:r>
      <w:r w:rsidRPr="0066686F">
        <w:rPr>
          <w:rFonts w:ascii="Times New Roman" w:eastAsia="Times New Roman" w:hAnsi="Times New Roman" w:cs="Arial"/>
          <w:sz w:val="23"/>
          <w:szCs w:val="20"/>
          <w:lang w:val="en-GB" w:eastAsia="en-GB"/>
        </w:rPr>
        <w:t>Tenders shall be opened one at a time, reading out: the name of the Tenderer and whether there is a modification; the tender price of each item or lot, as the case may be, including discounts and alternative offers, if allowed in the Tender Data Sheet; the presence or absence of a tender security, if required; the presence or absence of requisite powers of attorney; and any other such details as the Purchaser may consider appropriate. No tender shall be</w:t>
      </w:r>
    </w:p>
    <w:p w14:paraId="048FEA5C" w14:textId="77777777" w:rsidR="0066686F" w:rsidRPr="0066686F" w:rsidRDefault="0066686F" w:rsidP="0066686F">
      <w:pPr>
        <w:spacing w:after="0" w:line="232" w:lineRule="auto"/>
        <w:ind w:right="1040"/>
        <w:rPr>
          <w:rFonts w:ascii="Times New Roman" w:eastAsia="Times New Roman" w:hAnsi="Times New Roman" w:cs="Arial"/>
          <w:sz w:val="23"/>
          <w:szCs w:val="20"/>
          <w:lang w:val="en-GB" w:eastAsia="en-GB"/>
        </w:rPr>
      </w:pPr>
      <w:r w:rsidRPr="0066686F">
        <w:rPr>
          <w:rFonts w:ascii="Times New Roman" w:eastAsia="Times New Roman" w:hAnsi="Times New Roman" w:cs="Arial"/>
          <w:sz w:val="20"/>
          <w:szCs w:val="20"/>
          <w:lang w:val="en-GB" w:eastAsia="en-GB"/>
        </w:rPr>
        <w:t xml:space="preserve">           </w:t>
      </w:r>
      <w:r w:rsidRPr="0066686F">
        <w:rPr>
          <w:rFonts w:ascii="Times New Roman" w:eastAsia="Times New Roman" w:hAnsi="Times New Roman" w:cs="Arial"/>
          <w:sz w:val="23"/>
          <w:szCs w:val="20"/>
          <w:lang w:val="en-GB" w:eastAsia="en-GB"/>
        </w:rPr>
        <w:t xml:space="preserve">rejected at tender opening except for late tenders  </w:t>
      </w:r>
    </w:p>
    <w:p w14:paraId="201E8545" w14:textId="77777777" w:rsidR="0066686F" w:rsidRPr="0066686F" w:rsidRDefault="0066686F" w:rsidP="0066686F">
      <w:pPr>
        <w:spacing w:after="0" w:line="232" w:lineRule="auto"/>
        <w:ind w:right="1040"/>
        <w:rPr>
          <w:rFonts w:ascii="Times New Roman" w:eastAsia="Times New Roman" w:hAnsi="Times New Roman" w:cs="Arial"/>
          <w:i/>
          <w:sz w:val="23"/>
          <w:szCs w:val="20"/>
          <w:lang w:val="en-GB" w:eastAsia="en-GB"/>
        </w:rPr>
      </w:pPr>
      <w:r w:rsidRPr="0066686F">
        <w:rPr>
          <w:rFonts w:ascii="Times New Roman" w:eastAsia="Times New Roman" w:hAnsi="Times New Roman" w:cs="Arial"/>
          <w:sz w:val="23"/>
          <w:szCs w:val="20"/>
          <w:lang w:val="en-GB" w:eastAsia="en-GB"/>
        </w:rPr>
        <w:t xml:space="preserve">          pursuant to Sub-Clause 24.1</w:t>
      </w:r>
      <w:r w:rsidRPr="0066686F">
        <w:rPr>
          <w:rFonts w:ascii="Times New Roman" w:eastAsia="Times New Roman" w:hAnsi="Times New Roman" w:cs="Arial"/>
          <w:i/>
          <w:sz w:val="23"/>
          <w:szCs w:val="20"/>
          <w:lang w:val="en-GB" w:eastAsia="en-GB"/>
        </w:rPr>
        <w:t>.</w:t>
      </w:r>
    </w:p>
    <w:p w14:paraId="4DEB643C" w14:textId="77777777" w:rsidR="0066686F" w:rsidRPr="0066686F" w:rsidRDefault="0066686F" w:rsidP="0066686F">
      <w:pPr>
        <w:spacing w:after="0" w:line="216" w:lineRule="exact"/>
        <w:rPr>
          <w:rFonts w:ascii="Times New Roman" w:eastAsia="Times New Roman" w:hAnsi="Times New Roman" w:cs="Arial"/>
          <w:sz w:val="20"/>
          <w:szCs w:val="20"/>
          <w:lang w:val="en-GB" w:eastAsia="en-GB"/>
        </w:rPr>
      </w:pPr>
    </w:p>
    <w:p w14:paraId="5A71262A" w14:textId="77777777" w:rsidR="0066686F" w:rsidRPr="0066686F" w:rsidRDefault="0066686F" w:rsidP="0066686F">
      <w:pPr>
        <w:spacing w:after="0" w:line="242" w:lineRule="auto"/>
        <w:ind w:right="34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26.4 Tenders (and modifications sent pursuant to ITT Sub-Clause 25.2) that are not opened and read out at tender opening shall not be considered further for evaluation, irrespective of the circumstances.</w:t>
      </w:r>
    </w:p>
    <w:p w14:paraId="41D20754"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316FF4D6" w14:textId="77777777" w:rsidR="0066686F" w:rsidRPr="0066686F" w:rsidRDefault="0066686F" w:rsidP="0066686F">
      <w:pPr>
        <w:spacing w:after="0" w:line="280" w:lineRule="exact"/>
        <w:rPr>
          <w:rFonts w:ascii="Times New Roman" w:eastAsia="Times New Roman" w:hAnsi="Times New Roman" w:cs="Arial"/>
          <w:sz w:val="20"/>
          <w:szCs w:val="20"/>
          <w:lang w:val="en-GB" w:eastAsia="en-GB"/>
        </w:rPr>
      </w:pPr>
    </w:p>
    <w:p w14:paraId="2F108EFC" w14:textId="77777777" w:rsidR="0066686F" w:rsidRPr="0066686F" w:rsidRDefault="0066686F" w:rsidP="0066686F">
      <w:pPr>
        <w:spacing w:after="0" w:line="244" w:lineRule="auto"/>
        <w:ind w:right="340"/>
        <w:jc w:val="both"/>
        <w:rPr>
          <w:rFonts w:ascii="Times New Roman" w:eastAsia="Times New Roman" w:hAnsi="Times New Roman" w:cs="Arial"/>
          <w:i/>
          <w:sz w:val="23"/>
          <w:szCs w:val="20"/>
          <w:lang w:val="en-GB" w:eastAsia="en-GB"/>
        </w:rPr>
      </w:pPr>
      <w:r w:rsidRPr="0066686F">
        <w:rPr>
          <w:rFonts w:ascii="Times New Roman" w:eastAsia="Times New Roman" w:hAnsi="Times New Roman" w:cs="Arial"/>
          <w:sz w:val="23"/>
          <w:szCs w:val="20"/>
          <w:lang w:val="en-GB" w:eastAsia="en-GB"/>
        </w:rPr>
        <w:t>26.5 The Purchaser will prepare minutes of the tender opening at the end of the opening session, including, as a minimum: the name of the Tenderer and whether there was a withdrawal or modification; the tender price; including any discounts or alternatives offered if permitted in the Tender Data Sheet; the presence or absence of a tender security; the presence or absence of requisite powers of attorney</w:t>
      </w:r>
      <w:r w:rsidRPr="0066686F">
        <w:rPr>
          <w:rFonts w:ascii="Times New Roman" w:eastAsia="Times New Roman" w:hAnsi="Times New Roman" w:cs="Arial"/>
          <w:i/>
          <w:sz w:val="23"/>
          <w:szCs w:val="20"/>
          <w:lang w:val="en-GB" w:eastAsia="en-GB"/>
        </w:rPr>
        <w:t>.</w:t>
      </w:r>
    </w:p>
    <w:p w14:paraId="294A19D6" w14:textId="77777777" w:rsidR="0066686F" w:rsidRPr="0066686F" w:rsidRDefault="0066686F" w:rsidP="0066686F">
      <w:pPr>
        <w:spacing w:after="0" w:line="213" w:lineRule="exact"/>
        <w:rPr>
          <w:rFonts w:ascii="Times New Roman" w:eastAsia="Times New Roman" w:hAnsi="Times New Roman" w:cs="Arial"/>
          <w:sz w:val="20"/>
          <w:szCs w:val="20"/>
          <w:lang w:val="en-GB" w:eastAsia="en-GB"/>
        </w:rPr>
      </w:pPr>
    </w:p>
    <w:p w14:paraId="1ACDFABD" w14:textId="77777777" w:rsidR="0066686F" w:rsidRPr="0066686F" w:rsidRDefault="0066686F" w:rsidP="0066686F">
      <w:pPr>
        <w:spacing w:after="0" w:line="237" w:lineRule="auto"/>
        <w:ind w:right="104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 copy of the minutes shall be sent to all tenderers who submitted a tender.</w:t>
      </w:r>
    </w:p>
    <w:p w14:paraId="6B18EFE3" w14:textId="77777777" w:rsidR="0066686F" w:rsidRPr="0066686F" w:rsidRDefault="0066686F" w:rsidP="0066686F">
      <w:pPr>
        <w:spacing w:after="0" w:line="215" w:lineRule="exact"/>
        <w:rPr>
          <w:rFonts w:ascii="Times New Roman" w:eastAsia="Times New Roman" w:hAnsi="Times New Roman" w:cs="Arial"/>
          <w:sz w:val="20"/>
          <w:szCs w:val="20"/>
          <w:lang w:val="en-GB" w:eastAsia="en-GB"/>
        </w:rPr>
      </w:pPr>
    </w:p>
    <w:p w14:paraId="36B7BF64" w14:textId="77777777" w:rsidR="0066686F" w:rsidRPr="0066686F" w:rsidRDefault="0066686F" w:rsidP="0066686F">
      <w:pPr>
        <w:spacing w:after="0" w:line="0" w:lineRule="atLeast"/>
        <w:ind w:right="34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27.1 During evaluation of the tenders, the Purchaser may, at its discretion, ask the Tenderer for a clarification of its tender. The request for clarification and the response shall be in</w:t>
      </w:r>
    </w:p>
    <w:p w14:paraId="423636C5" w14:textId="77777777" w:rsidR="0066686F" w:rsidRPr="0066686F" w:rsidRDefault="0066686F" w:rsidP="0066686F">
      <w:pPr>
        <w:spacing w:after="0" w:line="0" w:lineRule="atLeast"/>
        <w:ind w:right="340"/>
        <w:jc w:val="both"/>
        <w:rPr>
          <w:rFonts w:ascii="Times New Roman" w:eastAsia="Times New Roman" w:hAnsi="Times New Roman" w:cs="Arial"/>
          <w:sz w:val="23"/>
          <w:szCs w:val="20"/>
          <w:lang w:val="en-GB" w:eastAsia="en-GB"/>
        </w:rPr>
        <w:sectPr w:rsidR="0066686F" w:rsidRPr="0066686F" w:rsidSect="0066686F">
          <w:type w:val="continuous"/>
          <w:pgSz w:w="11900" w:h="16841"/>
          <w:pgMar w:top="1415" w:right="1359" w:bottom="1440" w:left="1260" w:header="0" w:footer="0" w:gutter="0"/>
          <w:cols w:num="2" w:space="0" w:equalWidth="0">
            <w:col w:w="2080" w:space="520"/>
            <w:col w:w="6680"/>
          </w:cols>
          <w:docGrid w:linePitch="360"/>
        </w:sectPr>
      </w:pPr>
    </w:p>
    <w:tbl>
      <w:tblPr>
        <w:tblW w:w="0" w:type="auto"/>
        <w:tblInd w:w="280" w:type="dxa"/>
        <w:tblLayout w:type="fixed"/>
        <w:tblCellMar>
          <w:left w:w="0" w:type="dxa"/>
          <w:right w:w="0" w:type="dxa"/>
        </w:tblCellMar>
        <w:tblLook w:val="0000" w:firstRow="0" w:lastRow="0" w:firstColumn="0" w:lastColumn="0" w:noHBand="0" w:noVBand="0"/>
      </w:tblPr>
      <w:tblGrid>
        <w:gridCol w:w="5640"/>
        <w:gridCol w:w="3180"/>
      </w:tblGrid>
      <w:tr w:rsidR="0066686F" w:rsidRPr="0066686F" w14:paraId="36CCEAF4" w14:textId="77777777" w:rsidTr="007D58EC">
        <w:trPr>
          <w:trHeight w:val="218"/>
        </w:trPr>
        <w:tc>
          <w:tcPr>
            <w:tcW w:w="5640" w:type="dxa"/>
            <w:vAlign w:val="bottom"/>
          </w:tcPr>
          <w:p w14:paraId="34DFFC6F" w14:textId="77777777" w:rsidR="0066686F" w:rsidRPr="0066686F" w:rsidRDefault="0066686F" w:rsidP="0066686F">
            <w:pPr>
              <w:spacing w:after="0" w:line="0" w:lineRule="atLeast"/>
              <w:ind w:left="20"/>
              <w:rPr>
                <w:rFonts w:ascii="Times New Roman" w:eastAsia="Times New Roman" w:hAnsi="Times New Roman" w:cs="Arial"/>
                <w:sz w:val="19"/>
                <w:szCs w:val="20"/>
                <w:lang w:val="en-GB" w:eastAsia="en-GB"/>
              </w:rPr>
            </w:pPr>
            <w:r w:rsidRPr="0066686F">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0FE3F223" w14:textId="77777777" w:rsidR="0066686F" w:rsidRPr="0066686F" w:rsidRDefault="0066686F" w:rsidP="0066686F">
            <w:pPr>
              <w:spacing w:after="0" w:line="0" w:lineRule="atLeast"/>
              <w:jc w:val="right"/>
              <w:rPr>
                <w:rFonts w:ascii="Times New Roman" w:eastAsia="Times New Roman" w:hAnsi="Times New Roman" w:cs="Arial"/>
                <w:sz w:val="19"/>
                <w:szCs w:val="20"/>
                <w:lang w:val="en-GB" w:eastAsia="en-GB"/>
              </w:rPr>
            </w:pPr>
            <w:r w:rsidRPr="0066686F">
              <w:rPr>
                <w:rFonts w:ascii="Times New Roman" w:eastAsia="Times New Roman" w:hAnsi="Times New Roman" w:cs="Arial"/>
                <w:sz w:val="19"/>
                <w:szCs w:val="20"/>
                <w:lang w:val="en-GB" w:eastAsia="en-GB"/>
              </w:rPr>
              <w:t>25</w:t>
            </w:r>
          </w:p>
        </w:tc>
      </w:tr>
      <w:tr w:rsidR="0066686F" w:rsidRPr="0066686F" w14:paraId="465088A7" w14:textId="77777777" w:rsidTr="007D58EC">
        <w:trPr>
          <w:trHeight w:val="27"/>
        </w:trPr>
        <w:tc>
          <w:tcPr>
            <w:tcW w:w="5640" w:type="dxa"/>
            <w:tcBorders>
              <w:bottom w:val="single" w:sz="8" w:space="0" w:color="auto"/>
            </w:tcBorders>
            <w:vAlign w:val="bottom"/>
          </w:tcPr>
          <w:p w14:paraId="6E5E5BFE" w14:textId="77777777" w:rsidR="0066686F" w:rsidRPr="0066686F" w:rsidRDefault="0066686F" w:rsidP="0066686F">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34FC18CF" w14:textId="77777777" w:rsidR="0066686F" w:rsidRPr="0066686F" w:rsidRDefault="0066686F" w:rsidP="0066686F">
            <w:pPr>
              <w:spacing w:after="0" w:line="0" w:lineRule="atLeast"/>
              <w:rPr>
                <w:rFonts w:ascii="Times New Roman" w:eastAsia="Times New Roman" w:hAnsi="Times New Roman" w:cs="Arial"/>
                <w:sz w:val="2"/>
                <w:szCs w:val="20"/>
                <w:lang w:val="en-GB" w:eastAsia="en-GB"/>
              </w:rPr>
            </w:pPr>
          </w:p>
        </w:tc>
      </w:tr>
    </w:tbl>
    <w:p w14:paraId="1A974523"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38441AB8" w14:textId="77777777" w:rsidR="0066686F" w:rsidRPr="0066686F" w:rsidRDefault="0066686F" w:rsidP="0066686F">
      <w:pPr>
        <w:spacing w:after="0" w:line="233" w:lineRule="exact"/>
        <w:rPr>
          <w:rFonts w:ascii="Times New Roman" w:eastAsia="Times New Roman" w:hAnsi="Times New Roman" w:cs="Arial"/>
          <w:sz w:val="20"/>
          <w:szCs w:val="20"/>
          <w:lang w:val="en-GB" w:eastAsia="en-GB"/>
        </w:rPr>
      </w:pPr>
    </w:p>
    <w:p w14:paraId="27C1D7DE" w14:textId="77777777" w:rsidR="0066686F" w:rsidRPr="0066686F" w:rsidRDefault="0066686F" w:rsidP="0066686F">
      <w:pPr>
        <w:spacing w:after="0" w:line="241" w:lineRule="auto"/>
        <w:ind w:left="278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writing, and no change in the prices or substance of the tender shall be sought, offered, or permitted, except to correct arithmetic errors identified by the Purchaser in the evaluation of the tenders, in accordance with ITT Sub- Clause 30.1.</w:t>
      </w:r>
    </w:p>
    <w:p w14:paraId="52831D04" w14:textId="77777777" w:rsidR="0066686F" w:rsidRPr="0066686F" w:rsidRDefault="0066686F" w:rsidP="0066686F">
      <w:pPr>
        <w:spacing w:after="0" w:line="209" w:lineRule="exact"/>
        <w:rPr>
          <w:rFonts w:ascii="Times New Roman" w:eastAsia="Times New Roman" w:hAnsi="Times New Roman" w:cs="Arial"/>
          <w:sz w:val="20"/>
          <w:szCs w:val="20"/>
          <w:lang w:val="en-GB" w:eastAsia="en-GB"/>
        </w:rPr>
      </w:pPr>
    </w:p>
    <w:p w14:paraId="0AFCF33B" w14:textId="77777777" w:rsidR="0066686F" w:rsidRPr="0066686F" w:rsidRDefault="0066686F" w:rsidP="0066686F">
      <w:pPr>
        <w:numPr>
          <w:ilvl w:val="0"/>
          <w:numId w:val="139"/>
        </w:numPr>
        <w:tabs>
          <w:tab w:val="left" w:pos="520"/>
        </w:tabs>
        <w:spacing w:after="0" w:line="0" w:lineRule="atLeast"/>
        <w:ind w:left="520"/>
        <w:rPr>
          <w:rFonts w:ascii="Times New Roman" w:eastAsia="Times New Roman" w:hAnsi="Times New Roman" w:cs="Arial"/>
          <w:b/>
          <w:sz w:val="23"/>
          <w:szCs w:val="20"/>
          <w:lang w:val="en-GB" w:eastAsia="en-GB"/>
        </w:rPr>
      </w:pPr>
      <w:r w:rsidRPr="0066686F">
        <w:rPr>
          <w:rFonts w:ascii="Times New Roman" w:eastAsia="Times New Roman" w:hAnsi="Times New Roman" w:cs="Arial"/>
          <w:b/>
          <w:sz w:val="23"/>
          <w:szCs w:val="20"/>
          <w:lang w:val="en-GB" w:eastAsia="en-GB"/>
        </w:rPr>
        <w:t xml:space="preserve">Confidentiality            </w:t>
      </w:r>
      <w:r w:rsidRPr="0066686F">
        <w:rPr>
          <w:rFonts w:ascii="Times New Roman" w:eastAsia="Times New Roman" w:hAnsi="Times New Roman" w:cs="Arial"/>
          <w:sz w:val="23"/>
          <w:szCs w:val="20"/>
          <w:lang w:val="en-GB" w:eastAsia="en-GB"/>
        </w:rPr>
        <w:t>28.1   Information   relating   to   the   examination,   clarification,</w:t>
      </w:r>
    </w:p>
    <w:p w14:paraId="250BCA91" w14:textId="77777777" w:rsidR="0066686F" w:rsidRPr="0066686F" w:rsidRDefault="0066686F" w:rsidP="0066686F">
      <w:pPr>
        <w:spacing w:after="0" w:line="20" w:lineRule="exact"/>
        <w:rPr>
          <w:rFonts w:ascii="Times New Roman" w:eastAsia="Times New Roman" w:hAnsi="Times New Roman" w:cs="Arial"/>
          <w:sz w:val="20"/>
          <w:szCs w:val="20"/>
          <w:lang w:val="en-GB" w:eastAsia="en-GB"/>
        </w:rPr>
      </w:pPr>
    </w:p>
    <w:p w14:paraId="5066F5FD" w14:textId="77777777" w:rsidR="0066686F" w:rsidRPr="0066686F" w:rsidRDefault="0066686F" w:rsidP="0066686F">
      <w:pPr>
        <w:spacing w:after="0" w:line="0" w:lineRule="atLeast"/>
        <w:ind w:left="268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evaluation, and comparison of tenders, and recommendations for the award of a Contract shall not be disclosed to Tenderers or any other persons not officially concerned with such process until the notification of Contract award is made to all Tenderers.</w:t>
      </w:r>
    </w:p>
    <w:p w14:paraId="18F7D888" w14:textId="77777777" w:rsidR="0066686F" w:rsidRPr="0066686F" w:rsidRDefault="0066686F" w:rsidP="0066686F">
      <w:pPr>
        <w:spacing w:after="0" w:line="215" w:lineRule="exact"/>
        <w:rPr>
          <w:rFonts w:ascii="Times New Roman" w:eastAsia="Times New Roman" w:hAnsi="Times New Roman" w:cs="Arial"/>
          <w:sz w:val="20"/>
          <w:szCs w:val="20"/>
          <w:lang w:val="en-GB" w:eastAsia="en-GB"/>
        </w:rPr>
      </w:pPr>
    </w:p>
    <w:p w14:paraId="773AA947" w14:textId="77777777" w:rsidR="0066686F" w:rsidRPr="0066686F" w:rsidRDefault="0066686F" w:rsidP="0066686F">
      <w:pPr>
        <w:spacing w:after="0" w:line="0" w:lineRule="atLeast"/>
        <w:ind w:left="2680" w:firstLine="2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28.2 Any effort by the Tenderer to influence the Purchaser in the                             Purchaser’s tender evaluation, tender comparison, or contract award decisions may result in the rejection of the Tenderer’s tender.</w:t>
      </w:r>
    </w:p>
    <w:p w14:paraId="207CFAC3" w14:textId="77777777" w:rsidR="0066686F" w:rsidRPr="0066686F" w:rsidRDefault="0066686F" w:rsidP="0066686F">
      <w:pPr>
        <w:spacing w:after="0" w:line="217" w:lineRule="exact"/>
        <w:rPr>
          <w:rFonts w:ascii="Times New Roman" w:eastAsia="Times New Roman" w:hAnsi="Times New Roman" w:cs="Arial"/>
          <w:sz w:val="20"/>
          <w:szCs w:val="20"/>
          <w:lang w:val="en-GB" w:eastAsia="en-GB"/>
        </w:rPr>
      </w:pPr>
    </w:p>
    <w:p w14:paraId="75ACC8F4" w14:textId="77777777" w:rsidR="0066686F" w:rsidRPr="0066686F" w:rsidRDefault="0066686F" w:rsidP="0066686F">
      <w:pPr>
        <w:spacing w:after="0" w:line="239" w:lineRule="auto"/>
        <w:ind w:left="268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28.3 From the time of tender opening to the time of Contract award, if any Tenderer wishes to contact the Purchaser on any matter related to its tender, it should do so in writing.</w:t>
      </w:r>
    </w:p>
    <w:p w14:paraId="00A628BD" w14:textId="77777777" w:rsidR="0066686F" w:rsidRPr="0066686F" w:rsidRDefault="0066686F" w:rsidP="0066686F">
      <w:pPr>
        <w:spacing w:after="0" w:line="205" w:lineRule="exact"/>
        <w:rPr>
          <w:rFonts w:ascii="Times New Roman" w:eastAsia="Times New Roman" w:hAnsi="Times New Roman" w:cs="Arial"/>
          <w:sz w:val="20"/>
          <w:szCs w:val="20"/>
          <w:lang w:val="en-GB" w:eastAsia="en-GB"/>
        </w:rPr>
      </w:pPr>
    </w:p>
    <w:p w14:paraId="017583F3" w14:textId="77777777" w:rsidR="0066686F" w:rsidRPr="0066686F" w:rsidRDefault="0066686F" w:rsidP="0066686F">
      <w:pPr>
        <w:numPr>
          <w:ilvl w:val="0"/>
          <w:numId w:val="140"/>
        </w:numPr>
        <w:tabs>
          <w:tab w:val="left" w:pos="520"/>
        </w:tabs>
        <w:spacing w:after="0" w:line="0" w:lineRule="atLeast"/>
        <w:ind w:left="520"/>
        <w:rPr>
          <w:rFonts w:ascii="Times New Roman" w:eastAsia="Times New Roman" w:hAnsi="Times New Roman" w:cs="Arial"/>
          <w:b/>
          <w:sz w:val="23"/>
          <w:szCs w:val="20"/>
          <w:lang w:val="en-GB" w:eastAsia="en-GB"/>
        </w:rPr>
      </w:pPr>
      <w:r w:rsidRPr="0066686F">
        <w:rPr>
          <w:rFonts w:ascii="Times New Roman" w:eastAsia="Times New Roman" w:hAnsi="Times New Roman" w:cs="Arial"/>
          <w:b/>
          <w:sz w:val="23"/>
          <w:szCs w:val="20"/>
          <w:lang w:val="en-GB" w:eastAsia="en-GB"/>
        </w:rPr>
        <w:t xml:space="preserve">Examination of          </w:t>
      </w:r>
      <w:r w:rsidRPr="0066686F">
        <w:rPr>
          <w:rFonts w:ascii="Times New Roman" w:eastAsia="Times New Roman" w:hAnsi="Times New Roman" w:cs="Arial"/>
          <w:sz w:val="23"/>
          <w:szCs w:val="20"/>
          <w:lang w:val="en-GB" w:eastAsia="en-GB"/>
        </w:rPr>
        <w:t>29.1 The  Purchaser  will  examine  the  tenders  to  determine</w:t>
      </w:r>
    </w:p>
    <w:p w14:paraId="1453B7FB" w14:textId="77777777" w:rsidR="0066686F" w:rsidRPr="0066686F" w:rsidRDefault="0066686F" w:rsidP="0066686F">
      <w:pPr>
        <w:spacing w:after="0" w:line="7" w:lineRule="exact"/>
        <w:rPr>
          <w:rFonts w:ascii="Times New Roman" w:eastAsia="Times New Roman" w:hAnsi="Times New Roman" w:cs="Arial"/>
          <w:sz w:val="20"/>
          <w:szCs w:val="20"/>
          <w:lang w:val="en-GB" w:eastAsia="en-GB"/>
        </w:rPr>
      </w:pPr>
    </w:p>
    <w:p w14:paraId="6AC5C7B9" w14:textId="77777777" w:rsidR="0066686F" w:rsidRPr="0066686F" w:rsidRDefault="0066686F" w:rsidP="0066686F">
      <w:pPr>
        <w:tabs>
          <w:tab w:val="left" w:pos="2320"/>
          <w:tab w:val="left" w:pos="3600"/>
          <w:tab w:val="left" w:pos="5760"/>
          <w:tab w:val="left" w:pos="6600"/>
        </w:tabs>
        <w:spacing w:after="0" w:line="0" w:lineRule="atLeast"/>
        <w:ind w:left="160"/>
        <w:rPr>
          <w:rFonts w:ascii="Times New Roman" w:eastAsia="Times New Roman" w:hAnsi="Times New Roman" w:cs="Arial"/>
          <w:sz w:val="23"/>
          <w:szCs w:val="20"/>
          <w:lang w:val="en-GB" w:eastAsia="en-GB"/>
        </w:rPr>
      </w:pPr>
      <w:r w:rsidRPr="0066686F">
        <w:rPr>
          <w:rFonts w:ascii="Times New Roman" w:eastAsia="Times New Roman" w:hAnsi="Times New Roman" w:cs="Arial"/>
          <w:b/>
          <w:sz w:val="23"/>
          <w:szCs w:val="20"/>
          <w:lang w:val="en-GB" w:eastAsia="en-GB"/>
        </w:rPr>
        <w:t>Tenders and</w:t>
      </w:r>
      <w:r w:rsidRPr="0066686F">
        <w:rPr>
          <w:rFonts w:ascii="Times New Roman" w:eastAsia="Times New Roman" w:hAnsi="Times New Roman" w:cs="Arial"/>
          <w:b/>
          <w:sz w:val="23"/>
          <w:szCs w:val="20"/>
          <w:lang w:val="en-GB" w:eastAsia="en-GB"/>
        </w:rPr>
        <w:tab/>
        <w:t xml:space="preserve">     </w:t>
      </w:r>
      <w:r w:rsidRPr="0066686F">
        <w:rPr>
          <w:rFonts w:ascii="Times New Roman" w:eastAsia="Times New Roman" w:hAnsi="Times New Roman" w:cs="Arial"/>
          <w:sz w:val="23"/>
          <w:szCs w:val="20"/>
          <w:lang w:val="en-GB" w:eastAsia="en-GB"/>
        </w:rPr>
        <w:t>whether</w:t>
      </w:r>
      <w:r w:rsidRPr="0066686F">
        <w:rPr>
          <w:rFonts w:ascii="Times New Roman" w:eastAsia="Times New Roman" w:hAnsi="Times New Roman" w:cs="Arial"/>
          <w:sz w:val="23"/>
          <w:szCs w:val="20"/>
          <w:lang w:val="en-GB" w:eastAsia="en-GB"/>
        </w:rPr>
        <w:tab/>
        <w:t>they are complete, whether any computational errors</w:t>
      </w:r>
    </w:p>
    <w:p w14:paraId="408BE3DA" w14:textId="77777777" w:rsidR="0066686F" w:rsidRPr="0066686F" w:rsidRDefault="0066686F" w:rsidP="0066686F">
      <w:pPr>
        <w:tabs>
          <w:tab w:val="left" w:pos="2320"/>
        </w:tabs>
        <w:spacing w:after="0" w:line="262" w:lineRule="exact"/>
        <w:ind w:left="160"/>
        <w:rPr>
          <w:rFonts w:ascii="Times New Roman" w:eastAsia="Times New Roman" w:hAnsi="Times New Roman" w:cs="Arial"/>
          <w:sz w:val="23"/>
          <w:szCs w:val="20"/>
          <w:lang w:val="en-GB" w:eastAsia="en-GB"/>
        </w:rPr>
      </w:pPr>
      <w:r w:rsidRPr="0066686F">
        <w:rPr>
          <w:rFonts w:ascii="Times New Roman" w:eastAsia="Times New Roman" w:hAnsi="Times New Roman" w:cs="Arial"/>
          <w:b/>
          <w:sz w:val="23"/>
          <w:szCs w:val="20"/>
          <w:lang w:val="en-GB" w:eastAsia="en-GB"/>
        </w:rPr>
        <w:t>Determination of</w:t>
      </w:r>
      <w:r w:rsidRPr="0066686F">
        <w:rPr>
          <w:rFonts w:ascii="Times New Roman" w:eastAsia="Times New Roman" w:hAnsi="Times New Roman" w:cs="Arial"/>
          <w:b/>
          <w:sz w:val="23"/>
          <w:szCs w:val="20"/>
          <w:lang w:val="en-GB" w:eastAsia="en-GB"/>
        </w:rPr>
        <w:tab/>
        <w:t xml:space="preserve">     </w:t>
      </w:r>
      <w:r w:rsidRPr="0066686F">
        <w:rPr>
          <w:rFonts w:ascii="Times New Roman" w:eastAsia="Times New Roman" w:hAnsi="Times New Roman" w:cs="Arial"/>
          <w:sz w:val="23"/>
          <w:szCs w:val="20"/>
          <w:lang w:val="en-GB" w:eastAsia="en-GB"/>
        </w:rPr>
        <w:t>have been made, whether required sureties have been furnished,</w:t>
      </w:r>
    </w:p>
    <w:p w14:paraId="51B10A1F" w14:textId="77777777" w:rsidR="0066686F" w:rsidRPr="0066686F" w:rsidRDefault="0066686F" w:rsidP="0066686F">
      <w:pPr>
        <w:tabs>
          <w:tab w:val="left" w:pos="2320"/>
          <w:tab w:val="left" w:pos="3600"/>
          <w:tab w:val="left" w:pos="5760"/>
        </w:tabs>
        <w:spacing w:after="0" w:line="259" w:lineRule="exact"/>
        <w:ind w:left="160"/>
        <w:rPr>
          <w:rFonts w:ascii="Times New Roman" w:eastAsia="Times New Roman" w:hAnsi="Times New Roman" w:cs="Arial"/>
          <w:sz w:val="23"/>
          <w:szCs w:val="20"/>
          <w:lang w:val="en-GB" w:eastAsia="en-GB"/>
        </w:rPr>
      </w:pPr>
      <w:r w:rsidRPr="0066686F">
        <w:rPr>
          <w:rFonts w:ascii="Times New Roman" w:eastAsia="Times New Roman" w:hAnsi="Times New Roman" w:cs="Arial"/>
          <w:b/>
          <w:sz w:val="23"/>
          <w:szCs w:val="20"/>
          <w:lang w:val="en-GB" w:eastAsia="en-GB"/>
        </w:rPr>
        <w:t>Responsiveness</w:t>
      </w:r>
      <w:r w:rsidRPr="0066686F">
        <w:rPr>
          <w:rFonts w:ascii="Times New Roman" w:eastAsia="Times New Roman" w:hAnsi="Times New Roman" w:cs="Arial"/>
          <w:b/>
          <w:sz w:val="23"/>
          <w:szCs w:val="20"/>
          <w:lang w:val="en-GB" w:eastAsia="en-GB"/>
        </w:rPr>
        <w:tab/>
        <w:t xml:space="preserve">     </w:t>
      </w:r>
      <w:r w:rsidRPr="0066686F">
        <w:rPr>
          <w:rFonts w:ascii="Times New Roman" w:eastAsia="Times New Roman" w:hAnsi="Times New Roman" w:cs="Arial"/>
          <w:sz w:val="23"/>
          <w:szCs w:val="20"/>
          <w:lang w:val="en-GB" w:eastAsia="en-GB"/>
        </w:rPr>
        <w:t>whether the documents have been properly signed, and whether</w:t>
      </w:r>
    </w:p>
    <w:p w14:paraId="0FDE1EA2" w14:textId="77777777" w:rsidR="0066686F" w:rsidRPr="0066686F" w:rsidRDefault="0066686F" w:rsidP="0066686F">
      <w:pPr>
        <w:tabs>
          <w:tab w:val="left" w:pos="2320"/>
          <w:tab w:val="left" w:pos="5760"/>
          <w:tab w:val="left" w:pos="6600"/>
          <w:tab w:val="left" w:pos="8960"/>
        </w:tabs>
        <w:spacing w:after="0" w:line="257" w:lineRule="exact"/>
        <w:ind w:left="160"/>
        <w:rPr>
          <w:rFonts w:ascii="Times New Roman" w:eastAsia="Times New Roman" w:hAnsi="Times New Roman" w:cs="Arial"/>
          <w:sz w:val="23"/>
          <w:szCs w:val="20"/>
          <w:lang w:val="en-GB" w:eastAsia="en-GB"/>
        </w:rPr>
      </w:pPr>
      <w:r w:rsidRPr="0066686F">
        <w:rPr>
          <w:rFonts w:ascii="Times New Roman" w:eastAsia="Times New Roman" w:hAnsi="Times New Roman" w:cs="Arial"/>
          <w:szCs w:val="20"/>
          <w:lang w:val="en-GB" w:eastAsia="en-GB"/>
        </w:rPr>
        <w:tab/>
        <w:t xml:space="preserve">     </w:t>
      </w:r>
      <w:r w:rsidRPr="0066686F">
        <w:rPr>
          <w:rFonts w:ascii="Times New Roman" w:eastAsia="Times New Roman" w:hAnsi="Times New Roman" w:cs="Arial"/>
          <w:sz w:val="23"/>
          <w:szCs w:val="20"/>
          <w:lang w:val="en-GB" w:eastAsia="en-GB"/>
        </w:rPr>
        <w:t>the tenders are generally in order. In the case where a</w:t>
      </w:r>
    </w:p>
    <w:p w14:paraId="5749D862" w14:textId="77777777" w:rsidR="0066686F" w:rsidRPr="0066686F" w:rsidRDefault="0066686F" w:rsidP="0066686F">
      <w:pPr>
        <w:tabs>
          <w:tab w:val="left" w:pos="2320"/>
        </w:tabs>
        <w:spacing w:after="0" w:line="0" w:lineRule="atLeast"/>
        <w:ind w:left="16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 xml:space="preserve">     prequalification process has been undertaken for the Contract(s) for</w:t>
      </w:r>
    </w:p>
    <w:p w14:paraId="46FF15E5" w14:textId="77777777" w:rsidR="0066686F" w:rsidRPr="0066686F" w:rsidRDefault="0066686F" w:rsidP="0066686F">
      <w:pPr>
        <w:tabs>
          <w:tab w:val="left" w:pos="2320"/>
        </w:tabs>
        <w:spacing w:after="0" w:line="0" w:lineRule="atLeast"/>
        <w:ind w:left="16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 xml:space="preserve">    which these Tender Documents have been issued, the Purchaser will</w:t>
      </w:r>
    </w:p>
    <w:p w14:paraId="42F7DA6B" w14:textId="77777777" w:rsidR="0066686F" w:rsidRPr="0066686F" w:rsidRDefault="0066686F" w:rsidP="0066686F">
      <w:pPr>
        <w:tabs>
          <w:tab w:val="left" w:pos="2320"/>
          <w:tab w:val="left" w:pos="8960"/>
        </w:tabs>
        <w:spacing w:after="0" w:line="0" w:lineRule="atLeast"/>
        <w:ind w:left="16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 xml:space="preserve">    ensure that each tender is from a prequalified Tenderer.</w:t>
      </w:r>
    </w:p>
    <w:p w14:paraId="398307C0" w14:textId="77777777" w:rsidR="0066686F" w:rsidRPr="0066686F" w:rsidRDefault="0066686F" w:rsidP="0066686F">
      <w:pPr>
        <w:tabs>
          <w:tab w:val="left" w:pos="2320"/>
          <w:tab w:val="left" w:pos="8960"/>
        </w:tabs>
        <w:spacing w:after="0" w:line="0" w:lineRule="atLeast"/>
        <w:ind w:left="16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r>
    </w:p>
    <w:p w14:paraId="72CD1229" w14:textId="77777777" w:rsidR="0066686F" w:rsidRPr="0066686F" w:rsidRDefault="0066686F" w:rsidP="0066686F">
      <w:pPr>
        <w:tabs>
          <w:tab w:val="left" w:pos="2320"/>
        </w:tabs>
        <w:spacing w:after="0" w:line="0" w:lineRule="atLeast"/>
        <w:ind w:left="160"/>
        <w:rPr>
          <w:rFonts w:ascii="Times New Roman" w:eastAsia="Times New Roman" w:hAnsi="Times New Roman" w:cs="Arial"/>
          <w:sz w:val="23"/>
          <w:szCs w:val="20"/>
          <w:lang w:val="en-GB" w:eastAsia="en-GB"/>
        </w:rPr>
      </w:pPr>
      <w:r w:rsidRPr="0066686F">
        <w:rPr>
          <w:rFonts w:ascii="Times New Roman" w:eastAsia="Times New Roman" w:hAnsi="Times New Roman" w:cs="Arial"/>
          <w:sz w:val="24"/>
          <w:szCs w:val="20"/>
          <w:lang w:val="en-GB" w:eastAsia="en-GB"/>
        </w:rPr>
        <w:tab/>
        <w:t xml:space="preserve">    </w:t>
      </w:r>
      <w:r w:rsidRPr="0066686F">
        <w:rPr>
          <w:rFonts w:ascii="Times New Roman" w:eastAsia="Times New Roman" w:hAnsi="Times New Roman" w:cs="Arial"/>
          <w:sz w:val="23"/>
          <w:szCs w:val="20"/>
          <w:lang w:val="en-GB" w:eastAsia="en-GB"/>
        </w:rPr>
        <w:t>29.2 The   Purchaser   may   waive   any   minor   informality,</w:t>
      </w:r>
    </w:p>
    <w:p w14:paraId="403E9EB0" w14:textId="77777777" w:rsidR="0066686F" w:rsidRPr="0066686F" w:rsidRDefault="0066686F" w:rsidP="0066686F">
      <w:pPr>
        <w:tabs>
          <w:tab w:val="left" w:pos="2320"/>
          <w:tab w:val="left" w:pos="8960"/>
        </w:tabs>
        <w:spacing w:after="0" w:line="0" w:lineRule="atLeast"/>
        <w:ind w:left="16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 xml:space="preserve">    nonconformity, or irregularity in a tender that does not constitute a</w:t>
      </w:r>
    </w:p>
    <w:p w14:paraId="3D5AA014" w14:textId="77777777" w:rsidR="0066686F" w:rsidRPr="0066686F" w:rsidRDefault="0066686F" w:rsidP="0066686F">
      <w:pPr>
        <w:tabs>
          <w:tab w:val="left" w:pos="2320"/>
          <w:tab w:val="left" w:pos="3600"/>
        </w:tabs>
        <w:spacing w:after="0" w:line="0" w:lineRule="atLeast"/>
        <w:ind w:left="16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 xml:space="preserve">    material deviation, provided such waiver does not prejudice or</w:t>
      </w:r>
    </w:p>
    <w:p w14:paraId="58BBE672" w14:textId="77777777" w:rsidR="0066686F" w:rsidRPr="0066686F" w:rsidRDefault="0066686F" w:rsidP="0066686F">
      <w:pPr>
        <w:tabs>
          <w:tab w:val="left" w:pos="2320"/>
          <w:tab w:val="left" w:pos="8960"/>
        </w:tabs>
        <w:spacing w:after="0" w:line="0" w:lineRule="atLeast"/>
        <w:ind w:left="16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 xml:space="preserve">    affect the relative ranking of any Tenderer.</w:t>
      </w:r>
      <w:r w:rsidRPr="0066686F">
        <w:rPr>
          <w:rFonts w:ascii="Times New Roman" w:eastAsia="Times New Roman" w:hAnsi="Times New Roman" w:cs="Arial"/>
          <w:sz w:val="23"/>
          <w:szCs w:val="20"/>
          <w:lang w:val="en-GB" w:eastAsia="en-GB"/>
        </w:rPr>
        <w:tab/>
      </w:r>
    </w:p>
    <w:p w14:paraId="3B8492AF" w14:textId="77777777" w:rsidR="0066686F" w:rsidRPr="0066686F" w:rsidRDefault="0066686F" w:rsidP="0066686F">
      <w:pPr>
        <w:spacing w:after="0" w:line="217" w:lineRule="exact"/>
        <w:rPr>
          <w:rFonts w:ascii="Times New Roman" w:eastAsia="Times New Roman" w:hAnsi="Times New Roman" w:cs="Arial"/>
          <w:sz w:val="20"/>
          <w:szCs w:val="20"/>
          <w:lang w:val="en-GB" w:eastAsia="en-GB"/>
        </w:rPr>
      </w:pPr>
    </w:p>
    <w:p w14:paraId="67FC134C" w14:textId="77777777" w:rsidR="0066686F" w:rsidRPr="0066686F" w:rsidRDefault="0066686F" w:rsidP="0066686F">
      <w:pPr>
        <w:spacing w:after="0" w:line="244" w:lineRule="auto"/>
        <w:ind w:left="278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 xml:space="preserve">29.3 Prior to the detailed evaluation, pursuant to ITT Clause 32, the Purchaser will determine whether each tender is of acceptable quality, is complete, and is substantially responsive to the Tender Documents. For purposes of this determination, a substantially responsive tender is one that conforms to all the terms, conditions, and specifications of the Tender Documents without material deviations, exceptions, objections, conditionalities, or reservations. </w:t>
      </w:r>
    </w:p>
    <w:p w14:paraId="4C7D2EA3" w14:textId="77777777" w:rsidR="0066686F" w:rsidRPr="0066686F" w:rsidRDefault="0066686F" w:rsidP="0066686F">
      <w:pPr>
        <w:spacing w:after="0" w:line="244" w:lineRule="auto"/>
        <w:ind w:left="278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4"/>
          <w:szCs w:val="20"/>
          <w:lang w:val="en-GB" w:eastAsia="en-GB"/>
        </w:rPr>
        <w:t>A material deviation or reservation is one which:</w:t>
      </w:r>
    </w:p>
    <w:p w14:paraId="79730FDC" w14:textId="77777777" w:rsidR="0066686F" w:rsidRPr="0066686F" w:rsidRDefault="0066686F" w:rsidP="0066686F">
      <w:pPr>
        <w:spacing w:after="0" w:line="244" w:lineRule="auto"/>
        <w:ind w:left="2780"/>
        <w:jc w:val="both"/>
        <w:rPr>
          <w:rFonts w:ascii="Times New Roman" w:eastAsia="Times New Roman" w:hAnsi="Times New Roman" w:cs="Arial"/>
          <w:sz w:val="23"/>
          <w:szCs w:val="20"/>
          <w:lang w:val="en-GB" w:eastAsia="en-GB"/>
        </w:rPr>
      </w:pPr>
    </w:p>
    <w:p w14:paraId="4E34534C" w14:textId="77777777" w:rsidR="0066686F" w:rsidRPr="0066686F" w:rsidRDefault="0066686F" w:rsidP="0066686F">
      <w:pPr>
        <w:numPr>
          <w:ilvl w:val="4"/>
          <w:numId w:val="185"/>
        </w:numPr>
        <w:tabs>
          <w:tab w:val="left" w:pos="520"/>
          <w:tab w:val="left" w:pos="2520"/>
        </w:tabs>
        <w:spacing w:after="0" w:line="0" w:lineRule="atLeast"/>
        <w:ind w:hanging="1048"/>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affects in any substantial way the Scope, Quality, or</w:t>
      </w:r>
    </w:p>
    <w:p w14:paraId="486C657F" w14:textId="77777777" w:rsidR="0066686F" w:rsidRPr="0066686F" w:rsidRDefault="0066686F" w:rsidP="0066686F">
      <w:pPr>
        <w:tabs>
          <w:tab w:val="left" w:pos="520"/>
          <w:tab w:val="left" w:pos="2520"/>
        </w:tabs>
        <w:spacing w:after="0" w:line="0" w:lineRule="atLeast"/>
        <w:ind w:left="283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Performance of the Contract; the following shall constitute such material deviations </w:t>
      </w:r>
    </w:p>
    <w:p w14:paraId="017E9FA5" w14:textId="77777777" w:rsidR="0066686F" w:rsidRPr="0066686F" w:rsidRDefault="0066686F" w:rsidP="0066686F">
      <w:pPr>
        <w:tabs>
          <w:tab w:val="left" w:pos="520"/>
          <w:tab w:val="left" w:pos="2520"/>
        </w:tabs>
        <w:spacing w:after="0" w:line="0" w:lineRule="atLeast"/>
        <w:ind w:left="2835"/>
        <w:rPr>
          <w:rFonts w:ascii="Times New Roman" w:eastAsia="Times New Roman" w:hAnsi="Times New Roman" w:cs="Arial"/>
          <w:sz w:val="24"/>
          <w:szCs w:val="20"/>
          <w:lang w:val="en-GB" w:eastAsia="en-GB"/>
        </w:rPr>
      </w:pPr>
    </w:p>
    <w:p w14:paraId="71BF1CA2" w14:textId="77777777" w:rsidR="0066686F" w:rsidRPr="0066686F" w:rsidRDefault="0066686F" w:rsidP="0066686F">
      <w:pPr>
        <w:numPr>
          <w:ilvl w:val="0"/>
          <w:numId w:val="186"/>
        </w:numPr>
        <w:tabs>
          <w:tab w:val="left" w:pos="520"/>
          <w:tab w:val="left" w:pos="2520"/>
        </w:tabs>
        <w:spacing w:after="0" w:line="0" w:lineRule="atLeast"/>
        <w:ind w:firstLine="211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failure to sign the Tender Form and Price Schedules by </w:t>
      </w:r>
    </w:p>
    <w:p w14:paraId="4BBA6CB0" w14:textId="77777777" w:rsidR="0066686F" w:rsidRPr="0066686F" w:rsidRDefault="0066686F" w:rsidP="0066686F">
      <w:pPr>
        <w:tabs>
          <w:tab w:val="left" w:pos="520"/>
          <w:tab w:val="left" w:pos="2520"/>
        </w:tabs>
        <w:spacing w:after="0" w:line="0" w:lineRule="atLeast"/>
        <w:ind w:left="283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             authorised person or persons.</w:t>
      </w:r>
    </w:p>
    <w:p w14:paraId="49E8684A" w14:textId="77777777" w:rsidR="0066686F" w:rsidRPr="0066686F" w:rsidRDefault="0066686F" w:rsidP="0066686F">
      <w:pPr>
        <w:tabs>
          <w:tab w:val="left" w:pos="520"/>
          <w:tab w:val="left" w:pos="2520"/>
        </w:tabs>
        <w:spacing w:after="0" w:line="0" w:lineRule="atLeast"/>
        <w:ind w:left="2835"/>
        <w:rPr>
          <w:rFonts w:ascii="Times New Roman" w:eastAsia="Times New Roman" w:hAnsi="Times New Roman" w:cs="Arial"/>
          <w:sz w:val="24"/>
          <w:szCs w:val="20"/>
          <w:lang w:val="en-GB" w:eastAsia="en-GB"/>
        </w:rPr>
      </w:pPr>
    </w:p>
    <w:p w14:paraId="73F5BC3E" w14:textId="77777777" w:rsidR="0066686F" w:rsidRDefault="0066686F" w:rsidP="0066686F">
      <w:pPr>
        <w:numPr>
          <w:ilvl w:val="0"/>
          <w:numId w:val="186"/>
        </w:numPr>
        <w:tabs>
          <w:tab w:val="left" w:pos="520"/>
          <w:tab w:val="left" w:pos="2520"/>
        </w:tabs>
        <w:spacing w:after="0" w:line="0" w:lineRule="atLeast"/>
        <w:ind w:firstLine="211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inability to meet the critical delivery schedule or work </w:t>
      </w:r>
    </w:p>
    <w:p w14:paraId="5B19699F" w14:textId="77777777" w:rsidR="0066686F" w:rsidRPr="0066686F" w:rsidRDefault="0066686F" w:rsidP="0066686F">
      <w:pPr>
        <w:tabs>
          <w:tab w:val="left" w:pos="520"/>
          <w:tab w:val="left" w:pos="2520"/>
        </w:tabs>
        <w:spacing w:after="0" w:line="0" w:lineRule="atLeast"/>
        <w:ind w:left="283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             schedule clearly specified in the tender document, where </w:t>
      </w:r>
    </w:p>
    <w:p w14:paraId="78F5CD17" w14:textId="77777777" w:rsidR="0066686F" w:rsidRPr="0066686F" w:rsidRDefault="0066686F" w:rsidP="0066686F">
      <w:pPr>
        <w:tabs>
          <w:tab w:val="left" w:pos="520"/>
          <w:tab w:val="left" w:pos="2520"/>
        </w:tabs>
        <w:spacing w:after="0" w:line="0" w:lineRule="atLeast"/>
        <w:ind w:left="283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             such schedule is a critical condition with which tenderer </w:t>
      </w:r>
    </w:p>
    <w:p w14:paraId="08C9E917" w14:textId="77777777" w:rsidR="0066686F" w:rsidRPr="0066686F" w:rsidRDefault="0066686F" w:rsidP="0066686F">
      <w:pPr>
        <w:tabs>
          <w:tab w:val="left" w:pos="520"/>
          <w:tab w:val="left" w:pos="2520"/>
        </w:tabs>
        <w:spacing w:after="0" w:line="0" w:lineRule="atLeast"/>
        <w:ind w:left="283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             must comply; </w:t>
      </w:r>
    </w:p>
    <w:p w14:paraId="44FFC30A" w14:textId="77777777" w:rsidR="0066686F" w:rsidRPr="0066686F" w:rsidRDefault="0066686F" w:rsidP="0066686F">
      <w:pPr>
        <w:tabs>
          <w:tab w:val="left" w:pos="520"/>
          <w:tab w:val="left" w:pos="2520"/>
        </w:tabs>
        <w:spacing w:after="0" w:line="0" w:lineRule="atLeast"/>
        <w:ind w:left="720" w:firstLine="2115"/>
        <w:rPr>
          <w:rFonts w:ascii="Times New Roman" w:eastAsia="Times New Roman" w:hAnsi="Times New Roman" w:cs="Arial"/>
          <w:sz w:val="24"/>
          <w:szCs w:val="20"/>
          <w:lang w:val="en-GB" w:eastAsia="en-GB"/>
        </w:rPr>
      </w:pPr>
    </w:p>
    <w:p w14:paraId="22EA2C81" w14:textId="77777777" w:rsidR="0066686F" w:rsidRPr="0066686F" w:rsidRDefault="0066686F" w:rsidP="0066686F">
      <w:pPr>
        <w:numPr>
          <w:ilvl w:val="0"/>
          <w:numId w:val="186"/>
        </w:numPr>
        <w:tabs>
          <w:tab w:val="left" w:pos="520"/>
          <w:tab w:val="left" w:pos="2520"/>
        </w:tabs>
        <w:spacing w:after="0" w:line="0" w:lineRule="atLeast"/>
        <w:ind w:firstLine="211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subcontracting in a substantially different amount or  </w:t>
      </w:r>
    </w:p>
    <w:p w14:paraId="0CBA0A7D" w14:textId="77777777" w:rsidR="0066686F" w:rsidRPr="0066686F" w:rsidRDefault="0066686F" w:rsidP="0066686F">
      <w:pPr>
        <w:tabs>
          <w:tab w:val="left" w:pos="520"/>
          <w:tab w:val="left" w:pos="2520"/>
        </w:tabs>
        <w:spacing w:after="0" w:line="0" w:lineRule="atLeast"/>
        <w:ind w:left="283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             manner than that permitted;</w:t>
      </w:r>
    </w:p>
    <w:p w14:paraId="583104AC" w14:textId="77777777" w:rsidR="0066686F" w:rsidRPr="0066686F" w:rsidRDefault="0066686F" w:rsidP="0066686F">
      <w:pPr>
        <w:tabs>
          <w:tab w:val="left" w:pos="520"/>
          <w:tab w:val="left" w:pos="2520"/>
        </w:tabs>
        <w:spacing w:after="0" w:line="0" w:lineRule="atLeast"/>
        <w:ind w:left="2835"/>
        <w:rPr>
          <w:rFonts w:ascii="Times New Roman" w:eastAsia="Times New Roman" w:hAnsi="Times New Roman" w:cs="Arial"/>
          <w:sz w:val="24"/>
          <w:szCs w:val="20"/>
          <w:lang w:val="en-GB" w:eastAsia="en-GB"/>
        </w:rPr>
      </w:pPr>
    </w:p>
    <w:p w14:paraId="6B8D1B37" w14:textId="77777777" w:rsidR="0066686F" w:rsidRPr="0066686F" w:rsidRDefault="0066686F" w:rsidP="0066686F">
      <w:pPr>
        <w:numPr>
          <w:ilvl w:val="0"/>
          <w:numId w:val="186"/>
        </w:numPr>
        <w:tabs>
          <w:tab w:val="left" w:pos="520"/>
          <w:tab w:val="left" w:pos="2520"/>
        </w:tabs>
        <w:spacing w:after="0" w:line="0" w:lineRule="atLeast"/>
        <w:ind w:left="3544" w:hanging="709"/>
        <w:rPr>
          <w:rFonts w:ascii="Times New Roman" w:eastAsia="Times New Roman" w:hAnsi="Times New Roman" w:cs="Arial"/>
          <w:strike/>
          <w:sz w:val="24"/>
          <w:szCs w:val="20"/>
          <w:lang w:val="en-GB" w:eastAsia="en-GB"/>
        </w:rPr>
      </w:pPr>
      <w:r w:rsidRPr="0066686F">
        <w:rPr>
          <w:rFonts w:ascii="Times New Roman" w:eastAsia="Times New Roman" w:hAnsi="Times New Roman" w:cs="Arial"/>
          <w:sz w:val="24"/>
          <w:szCs w:val="20"/>
          <w:lang w:val="en-GB" w:eastAsia="en-GB"/>
        </w:rPr>
        <w:t>failure to submit the required Manufacturer                   Authorization  (if applicable) for equipment not</w:t>
      </w:r>
    </w:p>
    <w:p w14:paraId="1F59F9EE" w14:textId="77777777" w:rsidR="0066686F" w:rsidRPr="0066686F" w:rsidRDefault="0066686F" w:rsidP="0066686F">
      <w:pPr>
        <w:tabs>
          <w:tab w:val="left" w:pos="520"/>
          <w:tab w:val="left" w:pos="2520"/>
        </w:tabs>
        <w:spacing w:after="0" w:line="0" w:lineRule="atLeast"/>
        <w:ind w:left="283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             manufactured by the Tenderer/Agent.</w:t>
      </w:r>
    </w:p>
    <w:p w14:paraId="59D5D722" w14:textId="77777777" w:rsidR="0066686F" w:rsidRPr="0066686F" w:rsidRDefault="0066686F" w:rsidP="0066686F">
      <w:pPr>
        <w:tabs>
          <w:tab w:val="left" w:pos="520"/>
          <w:tab w:val="left" w:pos="2520"/>
        </w:tabs>
        <w:spacing w:after="0" w:line="0" w:lineRule="atLeast"/>
        <w:ind w:left="2835"/>
        <w:rPr>
          <w:rFonts w:ascii="Times New Roman" w:eastAsia="Times New Roman" w:hAnsi="Times New Roman" w:cs="Arial"/>
          <w:strike/>
          <w:sz w:val="24"/>
          <w:szCs w:val="20"/>
          <w:lang w:val="en-GB" w:eastAsia="en-GB"/>
        </w:rPr>
      </w:pPr>
      <w:r w:rsidRPr="0066686F">
        <w:rPr>
          <w:rFonts w:ascii="Times New Roman" w:eastAsia="Times New Roman" w:hAnsi="Times New Roman" w:cs="Arial"/>
          <w:sz w:val="24"/>
          <w:szCs w:val="20"/>
          <w:lang w:val="en-GB" w:eastAsia="en-GB"/>
        </w:rPr>
        <w:t xml:space="preserve">             </w:t>
      </w:r>
    </w:p>
    <w:p w14:paraId="7BAB0B9D" w14:textId="77777777" w:rsidR="0066686F" w:rsidRPr="0066686F" w:rsidRDefault="0066686F" w:rsidP="0066686F">
      <w:pPr>
        <w:tabs>
          <w:tab w:val="left" w:pos="520"/>
          <w:tab w:val="left" w:pos="2520"/>
        </w:tabs>
        <w:spacing w:after="0" w:line="0" w:lineRule="atLeast"/>
        <w:ind w:left="2835"/>
        <w:rPr>
          <w:rFonts w:ascii="Times New Roman" w:eastAsia="Times New Roman" w:hAnsi="Times New Roman" w:cs="Arial"/>
          <w:sz w:val="24"/>
          <w:szCs w:val="20"/>
          <w:lang w:val="en-GB" w:eastAsia="en-GB"/>
        </w:rPr>
      </w:pPr>
    </w:p>
    <w:p w14:paraId="6BE98530" w14:textId="77777777" w:rsidR="0066686F" w:rsidRPr="0066686F" w:rsidRDefault="0066686F" w:rsidP="0066686F">
      <w:pPr>
        <w:numPr>
          <w:ilvl w:val="4"/>
          <w:numId w:val="185"/>
        </w:numPr>
        <w:tabs>
          <w:tab w:val="left" w:pos="520"/>
          <w:tab w:val="left" w:pos="2520"/>
        </w:tabs>
        <w:spacing w:after="0" w:line="0" w:lineRule="atLeast"/>
        <w:ind w:hanging="1048"/>
        <w:rPr>
          <w:rFonts w:ascii="Times New Roman" w:eastAsia="Times New Roman" w:hAnsi="Times New Roman" w:cs="Arial"/>
          <w:sz w:val="24"/>
          <w:szCs w:val="20"/>
          <w:lang w:val="en-GB" w:eastAsia="en-GB"/>
        </w:rPr>
      </w:pPr>
      <w:r w:rsidRPr="0066686F">
        <w:rPr>
          <w:rFonts w:ascii="Times New Roman" w:eastAsia="Times New Roman" w:hAnsi="Times New Roman" w:cs="Arial"/>
          <w:sz w:val="16"/>
          <w:szCs w:val="16"/>
          <w:lang w:val="en-GB" w:eastAsia="en-GB"/>
        </w:rPr>
        <w:t xml:space="preserve">  </w:t>
      </w:r>
      <w:r w:rsidRPr="0066686F">
        <w:rPr>
          <w:rFonts w:ascii="Times New Roman" w:eastAsia="Times New Roman" w:hAnsi="Times New Roman" w:cs="Arial"/>
          <w:sz w:val="24"/>
          <w:szCs w:val="20"/>
          <w:lang w:val="en-GB" w:eastAsia="en-GB"/>
        </w:rPr>
        <w:t>which limits in any substantial way, inconsistent with the</w:t>
      </w:r>
    </w:p>
    <w:p w14:paraId="78A765B7" w14:textId="77777777" w:rsidR="0066686F" w:rsidRPr="0066686F" w:rsidRDefault="0066686F" w:rsidP="0066686F">
      <w:pPr>
        <w:tabs>
          <w:tab w:val="left" w:pos="520"/>
          <w:tab w:val="left" w:pos="2520"/>
        </w:tabs>
        <w:spacing w:after="0" w:line="0" w:lineRule="atLeast"/>
        <w:rPr>
          <w:rFonts w:ascii="Times New Roman" w:eastAsia="Times New Roman" w:hAnsi="Times New Roman" w:cs="Arial"/>
          <w:w w:val="99"/>
          <w:sz w:val="24"/>
          <w:szCs w:val="20"/>
          <w:lang w:val="en-GB" w:eastAsia="en-GB"/>
        </w:rPr>
      </w:pPr>
      <w:r w:rsidRPr="0066686F">
        <w:rPr>
          <w:rFonts w:ascii="Times New Roman" w:eastAsia="Times New Roman" w:hAnsi="Times New Roman" w:cs="Arial"/>
          <w:sz w:val="24"/>
          <w:szCs w:val="20"/>
          <w:lang w:val="en-GB" w:eastAsia="en-GB"/>
        </w:rPr>
        <w:t xml:space="preserve">                                                 </w:t>
      </w:r>
      <w:r w:rsidRPr="0066686F">
        <w:rPr>
          <w:rFonts w:ascii="Times New Roman" w:eastAsia="Times New Roman" w:hAnsi="Times New Roman" w:cs="Arial"/>
          <w:w w:val="99"/>
          <w:sz w:val="24"/>
          <w:szCs w:val="20"/>
          <w:lang w:val="en-GB" w:eastAsia="en-GB"/>
        </w:rPr>
        <w:t>Tender documents, the Purchaser’s rights or the Tenderer’s</w:t>
      </w:r>
    </w:p>
    <w:p w14:paraId="48F6113F" w14:textId="77777777" w:rsidR="0066686F" w:rsidRPr="0066686F" w:rsidRDefault="0066686F" w:rsidP="0066686F">
      <w:pPr>
        <w:tabs>
          <w:tab w:val="left" w:pos="520"/>
          <w:tab w:val="left" w:pos="2520"/>
        </w:tabs>
        <w:spacing w:after="0" w:line="0" w:lineRule="atLeast"/>
        <w:ind w:left="283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  obligations under the contract; material deviations include the      following:</w:t>
      </w:r>
    </w:p>
    <w:p w14:paraId="230069CB" w14:textId="77777777" w:rsidR="0066686F" w:rsidRPr="0066686F" w:rsidRDefault="0066686F" w:rsidP="0066686F">
      <w:pPr>
        <w:tabs>
          <w:tab w:val="left" w:pos="520"/>
          <w:tab w:val="left" w:pos="2520"/>
        </w:tabs>
        <w:spacing w:after="0" w:line="0" w:lineRule="atLeast"/>
        <w:rPr>
          <w:rFonts w:ascii="Times New Roman" w:eastAsia="Times New Roman" w:hAnsi="Times New Roman" w:cs="Arial"/>
          <w:sz w:val="24"/>
          <w:szCs w:val="20"/>
          <w:lang w:val="en-GB" w:eastAsia="en-GB"/>
        </w:rPr>
      </w:pPr>
    </w:p>
    <w:p w14:paraId="61E7444C" w14:textId="77777777" w:rsidR="0066686F" w:rsidRPr="0066686F" w:rsidRDefault="0066686F" w:rsidP="0066686F">
      <w:pPr>
        <w:numPr>
          <w:ilvl w:val="0"/>
          <w:numId w:val="187"/>
        </w:numPr>
        <w:tabs>
          <w:tab w:val="left" w:pos="520"/>
          <w:tab w:val="left" w:pos="2520"/>
        </w:tabs>
        <w:spacing w:after="0" w:line="0" w:lineRule="atLeast"/>
        <w:ind w:firstLine="211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failure to submit documents establishing the Tenderer’s  </w:t>
      </w:r>
    </w:p>
    <w:p w14:paraId="0033F041" w14:textId="77777777" w:rsidR="0066686F" w:rsidRPr="0066686F" w:rsidRDefault="0066686F" w:rsidP="0066686F">
      <w:pPr>
        <w:tabs>
          <w:tab w:val="left" w:pos="520"/>
          <w:tab w:val="left" w:pos="2520"/>
        </w:tabs>
        <w:spacing w:after="0" w:line="0" w:lineRule="atLeast"/>
        <w:ind w:left="283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             eligibility to  Tender. </w:t>
      </w:r>
    </w:p>
    <w:p w14:paraId="63949C84" w14:textId="77777777" w:rsidR="0066686F" w:rsidRPr="0066686F" w:rsidRDefault="0066686F" w:rsidP="0066686F">
      <w:pPr>
        <w:tabs>
          <w:tab w:val="left" w:pos="520"/>
          <w:tab w:val="left" w:pos="2520"/>
        </w:tabs>
        <w:spacing w:after="0" w:line="0" w:lineRule="atLeast"/>
        <w:ind w:left="2835" w:firstLine="2115"/>
        <w:rPr>
          <w:rFonts w:ascii="Times New Roman" w:eastAsia="Times New Roman" w:hAnsi="Times New Roman" w:cs="Arial"/>
          <w:sz w:val="24"/>
          <w:szCs w:val="20"/>
          <w:lang w:val="en-GB" w:eastAsia="en-GB"/>
        </w:rPr>
      </w:pPr>
    </w:p>
    <w:p w14:paraId="574568EB" w14:textId="77777777" w:rsidR="0066686F" w:rsidRPr="0066686F" w:rsidRDefault="0066686F" w:rsidP="0066686F">
      <w:pPr>
        <w:numPr>
          <w:ilvl w:val="0"/>
          <w:numId w:val="187"/>
        </w:numPr>
        <w:tabs>
          <w:tab w:val="left" w:pos="520"/>
          <w:tab w:val="left" w:pos="2520"/>
        </w:tabs>
        <w:spacing w:after="0" w:line="0" w:lineRule="atLeast"/>
        <w:ind w:firstLine="211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failure to submit its qualifications to perform the contract </w:t>
      </w:r>
    </w:p>
    <w:p w14:paraId="1CD6D5FE" w14:textId="77777777" w:rsidR="0066686F" w:rsidRPr="0066686F" w:rsidRDefault="0066686F" w:rsidP="0066686F">
      <w:pPr>
        <w:tabs>
          <w:tab w:val="left" w:pos="520"/>
          <w:tab w:val="left" w:pos="2520"/>
        </w:tabs>
        <w:spacing w:after="0" w:line="0" w:lineRule="atLeast"/>
        <w:ind w:left="283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             if  its Tender is accepted.</w:t>
      </w:r>
    </w:p>
    <w:p w14:paraId="78DC23D9" w14:textId="77777777" w:rsidR="0066686F" w:rsidRPr="0066686F" w:rsidRDefault="0066686F" w:rsidP="0066686F">
      <w:pPr>
        <w:tabs>
          <w:tab w:val="left" w:pos="520"/>
          <w:tab w:val="left" w:pos="2520"/>
        </w:tabs>
        <w:spacing w:after="0" w:line="0" w:lineRule="atLeast"/>
        <w:ind w:firstLine="2115"/>
        <w:rPr>
          <w:rFonts w:ascii="Times New Roman" w:eastAsia="Times New Roman" w:hAnsi="Times New Roman" w:cs="Arial"/>
          <w:sz w:val="24"/>
          <w:szCs w:val="20"/>
          <w:lang w:val="en-GB" w:eastAsia="en-GB"/>
        </w:rPr>
      </w:pPr>
    </w:p>
    <w:p w14:paraId="30582CFA" w14:textId="77777777" w:rsidR="0066686F" w:rsidRPr="0066686F" w:rsidRDefault="0066686F" w:rsidP="0066686F">
      <w:pPr>
        <w:numPr>
          <w:ilvl w:val="0"/>
          <w:numId w:val="187"/>
        </w:numPr>
        <w:tabs>
          <w:tab w:val="left" w:pos="520"/>
          <w:tab w:val="left" w:pos="2520"/>
        </w:tabs>
        <w:spacing w:after="0" w:line="0" w:lineRule="atLeast"/>
        <w:ind w:firstLine="211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failure to submit a tender security as specified in the </w:t>
      </w:r>
    </w:p>
    <w:p w14:paraId="41C23116" w14:textId="77777777" w:rsidR="0066686F" w:rsidRPr="0066686F" w:rsidRDefault="0066686F" w:rsidP="0066686F">
      <w:pPr>
        <w:tabs>
          <w:tab w:val="left" w:pos="520"/>
          <w:tab w:val="left" w:pos="2520"/>
        </w:tabs>
        <w:spacing w:after="0" w:line="0" w:lineRule="atLeast"/>
        <w:ind w:left="283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             tender document.</w:t>
      </w:r>
    </w:p>
    <w:p w14:paraId="51E1F0A8" w14:textId="77777777" w:rsidR="0066686F" w:rsidRPr="0066686F" w:rsidRDefault="0066686F" w:rsidP="0066686F">
      <w:pPr>
        <w:tabs>
          <w:tab w:val="left" w:pos="520"/>
          <w:tab w:val="left" w:pos="2520"/>
        </w:tabs>
        <w:spacing w:after="0" w:line="0" w:lineRule="atLeast"/>
        <w:ind w:left="2560" w:firstLine="2115"/>
        <w:rPr>
          <w:rFonts w:ascii="Times New Roman" w:eastAsia="Times New Roman" w:hAnsi="Times New Roman" w:cs="Arial"/>
          <w:sz w:val="16"/>
          <w:szCs w:val="16"/>
          <w:lang w:val="en-GB" w:eastAsia="en-GB"/>
        </w:rPr>
      </w:pPr>
    </w:p>
    <w:p w14:paraId="63DA4ACD" w14:textId="77777777" w:rsidR="0066686F" w:rsidRPr="0066686F" w:rsidRDefault="0066686F" w:rsidP="0066686F">
      <w:pPr>
        <w:numPr>
          <w:ilvl w:val="0"/>
          <w:numId w:val="187"/>
        </w:numPr>
        <w:tabs>
          <w:tab w:val="left" w:pos="520"/>
          <w:tab w:val="left" w:pos="2520"/>
        </w:tabs>
        <w:spacing w:after="0" w:line="0" w:lineRule="atLeast"/>
        <w:ind w:firstLine="211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failure to satisfy the tender validity period</w:t>
      </w:r>
    </w:p>
    <w:p w14:paraId="48747848" w14:textId="77777777" w:rsidR="0066686F" w:rsidRPr="0066686F" w:rsidRDefault="0066686F" w:rsidP="0066686F">
      <w:pPr>
        <w:tabs>
          <w:tab w:val="left" w:pos="520"/>
          <w:tab w:val="left" w:pos="2520"/>
        </w:tabs>
        <w:spacing w:after="0" w:line="0" w:lineRule="atLeast"/>
        <w:ind w:firstLine="2115"/>
        <w:rPr>
          <w:rFonts w:ascii="Times New Roman" w:eastAsia="Times New Roman" w:hAnsi="Times New Roman" w:cs="Arial"/>
          <w:sz w:val="24"/>
          <w:szCs w:val="20"/>
          <w:lang w:val="en-GB" w:eastAsia="en-GB"/>
        </w:rPr>
      </w:pPr>
    </w:p>
    <w:p w14:paraId="37374BE2" w14:textId="77777777" w:rsidR="0066686F" w:rsidRPr="0066686F" w:rsidRDefault="0066686F" w:rsidP="0066686F">
      <w:pPr>
        <w:numPr>
          <w:ilvl w:val="0"/>
          <w:numId w:val="187"/>
        </w:numPr>
        <w:tabs>
          <w:tab w:val="left" w:pos="520"/>
          <w:tab w:val="left" w:pos="2520"/>
        </w:tabs>
        <w:spacing w:after="0" w:line="0" w:lineRule="atLeast"/>
        <w:ind w:firstLine="211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failure to comply with minimum experience criteria as</w:t>
      </w:r>
    </w:p>
    <w:p w14:paraId="5F66DBE4" w14:textId="77777777" w:rsidR="0066686F" w:rsidRPr="0066686F" w:rsidRDefault="0066686F" w:rsidP="0066686F">
      <w:pPr>
        <w:tabs>
          <w:tab w:val="left" w:pos="520"/>
          <w:tab w:val="left" w:pos="2520"/>
        </w:tabs>
        <w:spacing w:after="0" w:line="240" w:lineRule="auto"/>
        <w:ind w:left="283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             specified in the tender document;</w:t>
      </w:r>
    </w:p>
    <w:p w14:paraId="080E9BEA" w14:textId="77777777" w:rsidR="0066686F" w:rsidRPr="0066686F" w:rsidRDefault="0066686F" w:rsidP="0066686F">
      <w:pPr>
        <w:tabs>
          <w:tab w:val="left" w:pos="520"/>
          <w:tab w:val="left" w:pos="2520"/>
        </w:tabs>
        <w:spacing w:after="0" w:line="0" w:lineRule="atLeast"/>
        <w:ind w:firstLine="2115"/>
        <w:rPr>
          <w:rFonts w:ascii="Times New Roman" w:eastAsia="Times New Roman" w:hAnsi="Times New Roman" w:cs="Arial"/>
          <w:sz w:val="24"/>
          <w:szCs w:val="20"/>
          <w:lang w:val="en-GB" w:eastAsia="en-GB"/>
        </w:rPr>
      </w:pPr>
    </w:p>
    <w:p w14:paraId="33800A91" w14:textId="77777777" w:rsidR="0066686F" w:rsidRPr="0066686F" w:rsidRDefault="0066686F" w:rsidP="0066686F">
      <w:pPr>
        <w:numPr>
          <w:ilvl w:val="0"/>
          <w:numId w:val="187"/>
        </w:numPr>
        <w:tabs>
          <w:tab w:val="left" w:pos="520"/>
          <w:tab w:val="left" w:pos="2520"/>
        </w:tabs>
        <w:spacing w:after="0" w:line="0" w:lineRule="atLeast"/>
        <w:ind w:firstLine="211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conditional tenders such as conditions in a tender which</w:t>
      </w:r>
    </w:p>
    <w:p w14:paraId="52223D1C" w14:textId="77777777" w:rsidR="0066686F" w:rsidRPr="0066686F" w:rsidRDefault="0066686F" w:rsidP="0066686F">
      <w:pPr>
        <w:tabs>
          <w:tab w:val="left" w:pos="520"/>
          <w:tab w:val="left" w:pos="2520"/>
        </w:tabs>
        <w:spacing w:after="0" w:line="0" w:lineRule="atLeast"/>
        <w:ind w:left="283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             limit the tenderer’s responsibility to accept an award;</w:t>
      </w:r>
    </w:p>
    <w:p w14:paraId="068F2C40" w14:textId="77777777" w:rsidR="0066686F" w:rsidRPr="0066686F" w:rsidRDefault="0066686F" w:rsidP="0066686F">
      <w:pPr>
        <w:tabs>
          <w:tab w:val="left" w:pos="520"/>
          <w:tab w:val="left" w:pos="2520"/>
        </w:tabs>
        <w:spacing w:after="0" w:line="0" w:lineRule="atLeast"/>
        <w:ind w:left="2835"/>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             For example</w:t>
      </w:r>
    </w:p>
    <w:p w14:paraId="3DA134E5" w14:textId="77777777" w:rsidR="0066686F" w:rsidRPr="0066686F" w:rsidRDefault="0066686F" w:rsidP="0066686F">
      <w:pPr>
        <w:numPr>
          <w:ilvl w:val="0"/>
          <w:numId w:val="188"/>
        </w:numPr>
        <w:tabs>
          <w:tab w:val="left" w:pos="520"/>
          <w:tab w:val="left" w:pos="2520"/>
        </w:tabs>
        <w:spacing w:after="0" w:line="0" w:lineRule="atLeast"/>
        <w:ind w:left="2835" w:firstLine="709"/>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inability to accept the price adjustment formulae </w:t>
      </w:r>
    </w:p>
    <w:p w14:paraId="6C76FE05" w14:textId="77777777" w:rsidR="0066686F" w:rsidRPr="0066686F" w:rsidRDefault="0066686F" w:rsidP="0066686F">
      <w:pPr>
        <w:tabs>
          <w:tab w:val="left" w:pos="520"/>
          <w:tab w:val="left" w:pos="2520"/>
        </w:tabs>
        <w:spacing w:after="0" w:line="0" w:lineRule="atLeast"/>
        <w:ind w:left="3544"/>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             of  the tendering documents;</w:t>
      </w:r>
    </w:p>
    <w:p w14:paraId="2BFBF4F0" w14:textId="77777777" w:rsidR="0066686F" w:rsidRPr="0066686F" w:rsidRDefault="0066686F" w:rsidP="0066686F">
      <w:pPr>
        <w:tabs>
          <w:tab w:val="left" w:pos="520"/>
          <w:tab w:val="left" w:pos="2520"/>
        </w:tabs>
        <w:spacing w:after="0" w:line="0" w:lineRule="atLeast"/>
        <w:ind w:left="3544"/>
        <w:rPr>
          <w:rFonts w:ascii="Times New Roman" w:eastAsia="Times New Roman" w:hAnsi="Times New Roman" w:cs="Arial"/>
          <w:sz w:val="24"/>
          <w:szCs w:val="20"/>
          <w:lang w:val="en-GB" w:eastAsia="en-GB"/>
        </w:rPr>
      </w:pPr>
    </w:p>
    <w:p w14:paraId="7BF05D0C" w14:textId="77777777" w:rsidR="0066686F" w:rsidRPr="0066686F" w:rsidRDefault="0066686F" w:rsidP="0066686F">
      <w:pPr>
        <w:numPr>
          <w:ilvl w:val="0"/>
          <w:numId w:val="188"/>
        </w:numPr>
        <w:tabs>
          <w:tab w:val="left" w:pos="520"/>
          <w:tab w:val="left" w:pos="2520"/>
        </w:tabs>
        <w:spacing w:after="0" w:line="0" w:lineRule="atLeast"/>
        <w:ind w:left="2835" w:firstLine="709"/>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stipulating price adjustment when fixed price </w:t>
      </w:r>
    </w:p>
    <w:p w14:paraId="4F2E8899" w14:textId="77777777" w:rsidR="0066686F" w:rsidRPr="0066686F" w:rsidRDefault="0066686F" w:rsidP="0066686F">
      <w:pPr>
        <w:tabs>
          <w:tab w:val="left" w:pos="520"/>
          <w:tab w:val="left" w:pos="2520"/>
        </w:tabs>
        <w:spacing w:after="0" w:line="0" w:lineRule="atLeast"/>
        <w:ind w:left="3544"/>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              tenders were   invited;</w:t>
      </w:r>
    </w:p>
    <w:p w14:paraId="473B3D82" w14:textId="77777777" w:rsidR="0066686F" w:rsidRPr="0066686F" w:rsidRDefault="0066686F" w:rsidP="0066686F">
      <w:pPr>
        <w:spacing w:after="0" w:line="244" w:lineRule="auto"/>
        <w:ind w:left="2780"/>
        <w:jc w:val="both"/>
        <w:rPr>
          <w:rFonts w:ascii="Times New Roman" w:eastAsia="Times New Roman" w:hAnsi="Times New Roman" w:cs="Arial"/>
          <w:sz w:val="23"/>
          <w:szCs w:val="20"/>
          <w:lang w:val="en-GB" w:eastAsia="en-GB"/>
        </w:rPr>
      </w:pPr>
    </w:p>
    <w:p w14:paraId="46B37B98" w14:textId="77777777" w:rsidR="0066686F" w:rsidRPr="0066686F" w:rsidRDefault="0066686F" w:rsidP="0066686F">
      <w:pPr>
        <w:spacing w:after="0" w:line="244" w:lineRule="auto"/>
        <w:ind w:left="2780"/>
        <w:jc w:val="both"/>
        <w:rPr>
          <w:rFonts w:ascii="Times New Roman" w:eastAsia="Times New Roman" w:hAnsi="Times New Roman" w:cs="Arial"/>
          <w:sz w:val="23"/>
          <w:szCs w:val="20"/>
          <w:lang w:val="en-GB" w:eastAsia="en-GB"/>
        </w:rPr>
      </w:pPr>
    </w:p>
    <w:p w14:paraId="6E99481D" w14:textId="77777777" w:rsidR="0066686F" w:rsidRPr="0066686F" w:rsidRDefault="0066686F" w:rsidP="0066686F">
      <w:pPr>
        <w:tabs>
          <w:tab w:val="left" w:pos="520"/>
          <w:tab w:val="left" w:pos="2520"/>
        </w:tabs>
        <w:spacing w:after="0" w:line="0" w:lineRule="atLeast"/>
        <w:ind w:left="3240" w:hanging="688"/>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c.   whose rectification would affect unfairly the competitive</w:t>
      </w:r>
    </w:p>
    <w:p w14:paraId="09706ED5" w14:textId="77777777" w:rsidR="0066686F" w:rsidRPr="0066686F" w:rsidRDefault="0066686F" w:rsidP="0066686F">
      <w:pPr>
        <w:tabs>
          <w:tab w:val="left" w:pos="520"/>
          <w:tab w:val="left" w:pos="2520"/>
        </w:tabs>
        <w:spacing w:after="0" w:line="0" w:lineRule="atLeast"/>
        <w:ind w:left="2552"/>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      position of other Tenderers presenting substantially responsive </w:t>
      </w:r>
    </w:p>
    <w:p w14:paraId="3958A33E" w14:textId="77777777" w:rsidR="0066686F" w:rsidRPr="0066686F" w:rsidRDefault="0066686F" w:rsidP="0066686F">
      <w:pPr>
        <w:tabs>
          <w:tab w:val="left" w:pos="520"/>
          <w:tab w:val="left" w:pos="2520"/>
        </w:tabs>
        <w:spacing w:after="0" w:line="0" w:lineRule="atLeast"/>
        <w:ind w:left="2552"/>
        <w:rPr>
          <w:rFonts w:ascii="Times New Roman" w:eastAsia="Times New Roman" w:hAnsi="Times New Roman" w:cs="Arial"/>
          <w:sz w:val="24"/>
          <w:szCs w:val="20"/>
          <w:lang w:val="en-GB" w:eastAsia="en-GB"/>
        </w:rPr>
      </w:pPr>
      <w:r w:rsidRPr="0066686F">
        <w:rPr>
          <w:rFonts w:ascii="Times New Roman" w:eastAsia="Times New Roman" w:hAnsi="Times New Roman" w:cs="Arial"/>
          <w:sz w:val="24"/>
          <w:szCs w:val="20"/>
          <w:lang w:val="en-GB" w:eastAsia="en-GB"/>
        </w:rPr>
        <w:t xml:space="preserve">       Tenders.</w:t>
      </w:r>
    </w:p>
    <w:p w14:paraId="187B4E67" w14:textId="77777777" w:rsidR="0066686F" w:rsidRPr="0066686F" w:rsidRDefault="0066686F" w:rsidP="0066686F">
      <w:pPr>
        <w:spacing w:after="0" w:line="244" w:lineRule="auto"/>
        <w:ind w:left="2780"/>
        <w:jc w:val="both"/>
        <w:rPr>
          <w:rFonts w:ascii="Times New Roman" w:eastAsia="Times New Roman" w:hAnsi="Times New Roman" w:cs="Arial"/>
          <w:sz w:val="23"/>
          <w:szCs w:val="20"/>
          <w:lang w:val="en-GB" w:eastAsia="en-GB"/>
        </w:rPr>
      </w:pPr>
    </w:p>
    <w:p w14:paraId="4D7B86D4" w14:textId="77777777" w:rsidR="0066686F" w:rsidRPr="0066686F" w:rsidRDefault="0066686F" w:rsidP="0066686F">
      <w:pPr>
        <w:spacing w:after="0" w:line="244" w:lineRule="auto"/>
        <w:ind w:left="2780"/>
        <w:jc w:val="both"/>
        <w:rPr>
          <w:rFonts w:ascii="Times New Roman" w:eastAsia="Times New Roman" w:hAnsi="Times New Roman" w:cs="Arial"/>
          <w:sz w:val="23"/>
          <w:szCs w:val="20"/>
          <w:lang w:val="en-GB" w:eastAsia="en-GB"/>
        </w:rPr>
      </w:pPr>
    </w:p>
    <w:p w14:paraId="16F062D0" w14:textId="77777777" w:rsidR="0066686F" w:rsidRPr="0066686F" w:rsidRDefault="0066686F" w:rsidP="0066686F">
      <w:pPr>
        <w:spacing w:after="0" w:line="244" w:lineRule="auto"/>
        <w:ind w:left="2780"/>
        <w:jc w:val="both"/>
        <w:rPr>
          <w:rFonts w:ascii="Times New Roman" w:eastAsia="Times New Roman" w:hAnsi="Times New Roman" w:cs="Arial"/>
          <w:sz w:val="23"/>
          <w:szCs w:val="20"/>
          <w:lang w:val="en-GB" w:eastAsia="en-GB"/>
        </w:rPr>
      </w:pPr>
    </w:p>
    <w:p w14:paraId="1F0B7957" w14:textId="77777777" w:rsidR="0066686F" w:rsidRPr="0066686F" w:rsidRDefault="0066686F" w:rsidP="0066686F">
      <w:pPr>
        <w:spacing w:after="0" w:line="244" w:lineRule="auto"/>
        <w:ind w:left="2780"/>
        <w:jc w:val="both"/>
        <w:rPr>
          <w:rFonts w:ascii="Times New Roman" w:eastAsia="Times New Roman" w:hAnsi="Times New Roman" w:cs="Arial"/>
          <w:sz w:val="23"/>
          <w:szCs w:val="20"/>
          <w:lang w:val="en-GB" w:eastAsia="en-GB"/>
        </w:rPr>
      </w:pPr>
    </w:p>
    <w:p w14:paraId="163AC5CA" w14:textId="77777777" w:rsidR="0066686F" w:rsidRPr="0066686F" w:rsidRDefault="0066686F" w:rsidP="0066686F">
      <w:pPr>
        <w:spacing w:after="0" w:line="244" w:lineRule="auto"/>
        <w:ind w:left="2780"/>
        <w:jc w:val="both"/>
        <w:rPr>
          <w:rFonts w:ascii="Times New Roman" w:eastAsia="Times New Roman" w:hAnsi="Times New Roman" w:cs="Arial"/>
          <w:sz w:val="23"/>
          <w:szCs w:val="20"/>
          <w:highlight w:val="yellow"/>
          <w:lang w:val="en-GB" w:eastAsia="en-GB"/>
        </w:rPr>
        <w:sectPr w:rsidR="0066686F" w:rsidRPr="0066686F" w:rsidSect="0066686F">
          <w:pgSz w:w="11900" w:h="16841"/>
          <w:pgMar w:top="1415" w:right="1339" w:bottom="1440" w:left="1440" w:header="0" w:footer="0" w:gutter="0"/>
          <w:cols w:space="0" w:equalWidth="0">
            <w:col w:w="9120"/>
          </w:cols>
          <w:docGrid w:linePitch="360"/>
        </w:sectPr>
      </w:pPr>
    </w:p>
    <w:tbl>
      <w:tblPr>
        <w:tblW w:w="0" w:type="auto"/>
        <w:tblInd w:w="280" w:type="dxa"/>
        <w:tblLayout w:type="fixed"/>
        <w:tblCellMar>
          <w:left w:w="0" w:type="dxa"/>
          <w:right w:w="0" w:type="dxa"/>
        </w:tblCellMar>
        <w:tblLook w:val="0000" w:firstRow="0" w:lastRow="0" w:firstColumn="0" w:lastColumn="0" w:noHBand="0" w:noVBand="0"/>
      </w:tblPr>
      <w:tblGrid>
        <w:gridCol w:w="5640"/>
        <w:gridCol w:w="3180"/>
      </w:tblGrid>
      <w:tr w:rsidR="0066686F" w:rsidRPr="0066686F" w14:paraId="47288356" w14:textId="77777777" w:rsidTr="007D58EC">
        <w:trPr>
          <w:trHeight w:val="218"/>
        </w:trPr>
        <w:tc>
          <w:tcPr>
            <w:tcW w:w="5640" w:type="dxa"/>
            <w:vAlign w:val="bottom"/>
          </w:tcPr>
          <w:p w14:paraId="67C29F49" w14:textId="77777777" w:rsidR="0066686F" w:rsidRPr="0066686F" w:rsidRDefault="0066686F" w:rsidP="0066686F">
            <w:pPr>
              <w:spacing w:after="0" w:line="0" w:lineRule="atLeast"/>
              <w:ind w:left="20"/>
              <w:rPr>
                <w:rFonts w:ascii="Times New Roman" w:eastAsia="Times New Roman" w:hAnsi="Times New Roman" w:cs="Arial"/>
                <w:sz w:val="19"/>
                <w:szCs w:val="20"/>
                <w:lang w:val="en-GB" w:eastAsia="en-GB"/>
              </w:rPr>
            </w:pPr>
            <w:r w:rsidRPr="0066686F">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3065A99C" w14:textId="77777777" w:rsidR="0066686F" w:rsidRPr="0066686F" w:rsidRDefault="0066686F" w:rsidP="0066686F">
            <w:pPr>
              <w:spacing w:after="0" w:line="0" w:lineRule="atLeast"/>
              <w:jc w:val="right"/>
              <w:rPr>
                <w:rFonts w:ascii="Times New Roman" w:eastAsia="Times New Roman" w:hAnsi="Times New Roman" w:cs="Arial"/>
                <w:sz w:val="19"/>
                <w:szCs w:val="20"/>
                <w:lang w:val="en-GB" w:eastAsia="en-GB"/>
              </w:rPr>
            </w:pPr>
            <w:r w:rsidRPr="0066686F">
              <w:rPr>
                <w:rFonts w:ascii="Times New Roman" w:eastAsia="Times New Roman" w:hAnsi="Times New Roman" w:cs="Arial"/>
                <w:sz w:val="19"/>
                <w:szCs w:val="20"/>
                <w:lang w:val="en-GB" w:eastAsia="en-GB"/>
              </w:rPr>
              <w:t>26</w:t>
            </w:r>
          </w:p>
        </w:tc>
      </w:tr>
      <w:tr w:rsidR="0066686F" w:rsidRPr="0066686F" w14:paraId="3B79E4FE" w14:textId="77777777" w:rsidTr="007D58EC">
        <w:trPr>
          <w:trHeight w:val="27"/>
        </w:trPr>
        <w:tc>
          <w:tcPr>
            <w:tcW w:w="5640" w:type="dxa"/>
            <w:tcBorders>
              <w:bottom w:val="single" w:sz="8" w:space="0" w:color="auto"/>
            </w:tcBorders>
            <w:vAlign w:val="bottom"/>
          </w:tcPr>
          <w:p w14:paraId="784366E3" w14:textId="77777777" w:rsidR="0066686F" w:rsidRPr="0066686F" w:rsidRDefault="0066686F" w:rsidP="0066686F">
            <w:pPr>
              <w:spacing w:after="0" w:line="0" w:lineRule="atLeast"/>
              <w:rPr>
                <w:rFonts w:ascii="Times New Roman" w:eastAsia="Times New Roman" w:hAnsi="Times New Roman" w:cs="Arial"/>
                <w:sz w:val="2"/>
                <w:szCs w:val="20"/>
                <w:highlight w:val="yellow"/>
                <w:lang w:val="en-GB" w:eastAsia="en-GB"/>
              </w:rPr>
            </w:pPr>
          </w:p>
        </w:tc>
        <w:tc>
          <w:tcPr>
            <w:tcW w:w="3180" w:type="dxa"/>
            <w:tcBorders>
              <w:bottom w:val="single" w:sz="8" w:space="0" w:color="auto"/>
            </w:tcBorders>
            <w:vAlign w:val="bottom"/>
          </w:tcPr>
          <w:p w14:paraId="4CCEFAD7" w14:textId="77777777" w:rsidR="0066686F" w:rsidRPr="0066686F" w:rsidRDefault="0066686F" w:rsidP="0066686F">
            <w:pPr>
              <w:spacing w:after="0" w:line="0" w:lineRule="atLeast"/>
              <w:rPr>
                <w:rFonts w:ascii="Times New Roman" w:eastAsia="Times New Roman" w:hAnsi="Times New Roman" w:cs="Arial"/>
                <w:sz w:val="2"/>
                <w:szCs w:val="20"/>
                <w:highlight w:val="yellow"/>
                <w:lang w:val="en-GB" w:eastAsia="en-GB"/>
              </w:rPr>
            </w:pPr>
          </w:p>
        </w:tc>
      </w:tr>
    </w:tbl>
    <w:p w14:paraId="4E52CAC6" w14:textId="77777777" w:rsidR="0066686F" w:rsidRPr="0066686F" w:rsidRDefault="0066686F" w:rsidP="0066686F">
      <w:pPr>
        <w:spacing w:after="0" w:line="240" w:lineRule="auto"/>
        <w:rPr>
          <w:rFonts w:ascii="Times New Roman" w:eastAsia="Times New Roman" w:hAnsi="Times New Roman" w:cs="Arial"/>
          <w:sz w:val="2"/>
          <w:szCs w:val="20"/>
          <w:highlight w:val="yellow"/>
          <w:lang w:val="en-GB" w:eastAsia="en-GB"/>
        </w:rPr>
        <w:sectPr w:rsidR="0066686F" w:rsidRPr="0066686F" w:rsidSect="0066686F">
          <w:pgSz w:w="11900" w:h="16841"/>
          <w:pgMar w:top="1415" w:right="1279" w:bottom="0" w:left="1440" w:header="0" w:footer="0" w:gutter="0"/>
          <w:cols w:space="0" w:equalWidth="0">
            <w:col w:w="9180"/>
          </w:cols>
          <w:docGrid w:linePitch="360"/>
        </w:sectPr>
      </w:pPr>
    </w:p>
    <w:p w14:paraId="5939FA5A"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2046222B"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3D998C6F"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46AD5CBC"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03CB6D0B"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2E23032F"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103DE0CB"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30E5807F"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6F7F5D2E"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04268DC6"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5619934F"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2E352840"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4855DDF7"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213127D8"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75D25E82"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2280A7A6"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3CAC600D"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3BED96E8" w14:textId="77777777" w:rsidR="0066686F" w:rsidRPr="0066686F" w:rsidRDefault="0066686F" w:rsidP="0066686F">
      <w:pPr>
        <w:numPr>
          <w:ilvl w:val="0"/>
          <w:numId w:val="141"/>
        </w:numPr>
        <w:tabs>
          <w:tab w:val="left" w:pos="508"/>
        </w:tabs>
        <w:spacing w:after="0" w:line="238" w:lineRule="auto"/>
        <w:ind w:left="160" w:right="520"/>
        <w:rPr>
          <w:rFonts w:ascii="Times New Roman" w:eastAsia="Times New Roman" w:hAnsi="Times New Roman" w:cs="Arial"/>
          <w:b/>
          <w:sz w:val="23"/>
          <w:szCs w:val="20"/>
          <w:lang w:val="en-GB" w:eastAsia="en-GB"/>
        </w:rPr>
      </w:pPr>
      <w:r w:rsidRPr="0066686F">
        <w:rPr>
          <w:rFonts w:ascii="Times New Roman" w:eastAsia="Times New Roman" w:hAnsi="Times New Roman" w:cs="Arial"/>
          <w:b/>
          <w:sz w:val="23"/>
          <w:szCs w:val="20"/>
          <w:lang w:val="en-GB" w:eastAsia="en-GB"/>
        </w:rPr>
        <w:t>Correction of Errors</w:t>
      </w:r>
    </w:p>
    <w:p w14:paraId="24C3275D"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6DC9CF88"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722B8FCF"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0C38FEB3"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018FCE4E"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04EA3F6F"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2990488A"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1F3B927C"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4B6F6A03"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0C42D7D0" w14:textId="77777777" w:rsidR="0066686F" w:rsidRPr="0066686F" w:rsidRDefault="0066686F" w:rsidP="0066686F">
      <w:pPr>
        <w:numPr>
          <w:ilvl w:val="0"/>
          <w:numId w:val="142"/>
        </w:numPr>
        <w:tabs>
          <w:tab w:val="left" w:pos="508"/>
        </w:tabs>
        <w:spacing w:after="0" w:line="237" w:lineRule="auto"/>
        <w:ind w:left="160" w:right="460"/>
        <w:rPr>
          <w:rFonts w:ascii="Times New Roman" w:eastAsia="Times New Roman" w:hAnsi="Times New Roman" w:cs="Arial"/>
          <w:b/>
          <w:sz w:val="23"/>
          <w:szCs w:val="20"/>
          <w:lang w:val="en-GB" w:eastAsia="en-GB"/>
        </w:rPr>
      </w:pPr>
      <w:r w:rsidRPr="0066686F">
        <w:rPr>
          <w:rFonts w:ascii="Times New Roman" w:eastAsia="Times New Roman" w:hAnsi="Times New Roman" w:cs="Arial"/>
          <w:b/>
          <w:sz w:val="23"/>
          <w:szCs w:val="20"/>
          <w:lang w:val="en-GB" w:eastAsia="en-GB"/>
        </w:rPr>
        <w:t>Conversion to Single Currency</w:t>
      </w:r>
    </w:p>
    <w:p w14:paraId="7B5DF2C4"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5E374FD9"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0AFF2169"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78B169FF"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493C45F6"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2854BE9E"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56217B7A"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5D8AED7B"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p>
    <w:p w14:paraId="35C572AF" w14:textId="77777777" w:rsidR="0066686F" w:rsidRPr="0066686F" w:rsidRDefault="0066686F" w:rsidP="0066686F">
      <w:pPr>
        <w:numPr>
          <w:ilvl w:val="0"/>
          <w:numId w:val="143"/>
        </w:numPr>
        <w:tabs>
          <w:tab w:val="left" w:pos="660"/>
        </w:tabs>
        <w:spacing w:after="0" w:line="0" w:lineRule="atLeast"/>
        <w:ind w:left="660"/>
        <w:rPr>
          <w:rFonts w:ascii="Times New Roman" w:eastAsia="Times New Roman" w:hAnsi="Times New Roman" w:cs="Arial"/>
          <w:b/>
          <w:sz w:val="23"/>
          <w:szCs w:val="20"/>
          <w:lang w:val="en-GB" w:eastAsia="en-GB"/>
        </w:rPr>
      </w:pPr>
      <w:r w:rsidRPr="0066686F">
        <w:rPr>
          <w:rFonts w:ascii="Times New Roman" w:eastAsia="Times New Roman" w:hAnsi="Times New Roman" w:cs="Arial"/>
          <w:b/>
          <w:sz w:val="23"/>
          <w:szCs w:val="20"/>
          <w:lang w:val="en-GB" w:eastAsia="en-GB"/>
        </w:rPr>
        <w:t>Evaluation   and</w:t>
      </w:r>
    </w:p>
    <w:p w14:paraId="72CD65BC" w14:textId="77777777" w:rsidR="0066686F" w:rsidRPr="0066686F" w:rsidRDefault="0066686F" w:rsidP="0066686F">
      <w:pPr>
        <w:spacing w:after="0" w:line="19" w:lineRule="exact"/>
        <w:rPr>
          <w:rFonts w:ascii="Times New Roman" w:eastAsia="Times New Roman" w:hAnsi="Times New Roman" w:cs="Arial"/>
          <w:b/>
          <w:sz w:val="23"/>
          <w:szCs w:val="20"/>
          <w:lang w:val="en-GB" w:eastAsia="en-GB"/>
        </w:rPr>
      </w:pPr>
    </w:p>
    <w:p w14:paraId="4CC4C60C" w14:textId="77777777" w:rsidR="0066686F" w:rsidRPr="0066686F" w:rsidRDefault="0066686F" w:rsidP="0066686F">
      <w:pPr>
        <w:spacing w:after="0" w:line="238" w:lineRule="auto"/>
        <w:ind w:left="160" w:right="20"/>
        <w:rPr>
          <w:rFonts w:ascii="Times New Roman" w:eastAsia="Times New Roman" w:hAnsi="Times New Roman" w:cs="Arial"/>
          <w:b/>
          <w:sz w:val="23"/>
          <w:szCs w:val="20"/>
          <w:lang w:val="en-GB" w:eastAsia="en-GB"/>
        </w:rPr>
      </w:pPr>
      <w:r w:rsidRPr="0066686F">
        <w:rPr>
          <w:rFonts w:ascii="Times New Roman" w:eastAsia="Times New Roman" w:hAnsi="Times New Roman" w:cs="Arial"/>
          <w:b/>
          <w:sz w:val="23"/>
          <w:szCs w:val="20"/>
          <w:lang w:val="en-GB" w:eastAsia="en-GB"/>
        </w:rPr>
        <w:t>Comparison of Tenders</w:t>
      </w:r>
    </w:p>
    <w:p w14:paraId="33EE91CD" w14:textId="77777777" w:rsidR="0066686F" w:rsidRPr="0066686F" w:rsidRDefault="0066686F" w:rsidP="0066686F">
      <w:pPr>
        <w:spacing w:after="0" w:line="200" w:lineRule="exact"/>
        <w:rPr>
          <w:rFonts w:ascii="Times New Roman" w:eastAsia="Times New Roman" w:hAnsi="Times New Roman" w:cs="Arial"/>
          <w:sz w:val="20"/>
          <w:szCs w:val="20"/>
          <w:highlight w:val="yellow"/>
          <w:lang w:val="en-GB" w:eastAsia="en-GB"/>
        </w:rPr>
      </w:pPr>
      <w:r w:rsidRPr="0066686F">
        <w:rPr>
          <w:rFonts w:ascii="Times New Roman" w:eastAsia="Times New Roman" w:hAnsi="Times New Roman" w:cs="Arial"/>
          <w:b/>
          <w:sz w:val="23"/>
          <w:szCs w:val="20"/>
          <w:highlight w:val="yellow"/>
          <w:lang w:val="en-GB" w:eastAsia="en-GB"/>
        </w:rPr>
        <w:br w:type="column"/>
      </w:r>
    </w:p>
    <w:p w14:paraId="625C3E56" w14:textId="77777777" w:rsidR="0066686F" w:rsidRPr="0066686F" w:rsidRDefault="0066686F" w:rsidP="0066686F">
      <w:pPr>
        <w:spacing w:after="0" w:line="233" w:lineRule="exact"/>
        <w:rPr>
          <w:rFonts w:ascii="Times New Roman" w:eastAsia="Times New Roman" w:hAnsi="Times New Roman" w:cs="Arial"/>
          <w:sz w:val="20"/>
          <w:szCs w:val="20"/>
          <w:highlight w:val="yellow"/>
          <w:lang w:val="en-GB" w:eastAsia="en-GB"/>
        </w:rPr>
      </w:pPr>
    </w:p>
    <w:p w14:paraId="07D0536B" w14:textId="77777777" w:rsidR="0066686F" w:rsidRPr="0066686F" w:rsidRDefault="0066686F" w:rsidP="0066686F">
      <w:pPr>
        <w:spacing w:after="0" w:line="243" w:lineRule="auto"/>
        <w:ind w:left="360" w:right="60"/>
        <w:jc w:val="both"/>
        <w:rPr>
          <w:rFonts w:ascii="Times New Roman" w:eastAsia="Times New Roman" w:hAnsi="Times New Roman" w:cs="Arial"/>
          <w:i/>
          <w:sz w:val="23"/>
          <w:szCs w:val="20"/>
          <w:lang w:val="en-GB" w:eastAsia="en-GB"/>
        </w:rPr>
      </w:pPr>
      <w:r w:rsidRPr="0066686F">
        <w:rPr>
          <w:rFonts w:ascii="Times New Roman" w:eastAsia="Times New Roman" w:hAnsi="Times New Roman" w:cs="Arial"/>
          <w:sz w:val="23"/>
          <w:szCs w:val="20"/>
          <w:lang w:val="en-GB" w:eastAsia="en-GB"/>
        </w:rPr>
        <w:t xml:space="preserve"> 29.4 If a tender is not substantially responsive, it will be rejected by the Purchaser and may not subsequently be made responsive by the Tenderer by correction of the nonconformity. The Purchaser’s determination of a tender’s responsiveness is to be based on the contents of the tender itself, and any written clarification submitted by the Tenderer in accordance with ITT Sub-clause 27.1</w:t>
      </w:r>
      <w:r w:rsidRPr="0066686F">
        <w:rPr>
          <w:rFonts w:ascii="Times New Roman" w:eastAsia="Times New Roman" w:hAnsi="Times New Roman" w:cs="Arial"/>
          <w:i/>
          <w:sz w:val="23"/>
          <w:szCs w:val="20"/>
          <w:lang w:val="en-GB" w:eastAsia="en-GB"/>
        </w:rPr>
        <w:t>.</w:t>
      </w:r>
    </w:p>
    <w:p w14:paraId="5E1CF21B" w14:textId="77777777" w:rsidR="0066686F" w:rsidRPr="0066686F" w:rsidRDefault="0066686F" w:rsidP="0066686F">
      <w:pPr>
        <w:spacing w:after="0" w:line="281" w:lineRule="exact"/>
        <w:rPr>
          <w:rFonts w:ascii="Times New Roman" w:eastAsia="Times New Roman" w:hAnsi="Times New Roman" w:cs="Arial"/>
          <w:sz w:val="20"/>
          <w:szCs w:val="20"/>
          <w:lang w:val="en-GB" w:eastAsia="en-GB"/>
        </w:rPr>
      </w:pPr>
    </w:p>
    <w:p w14:paraId="1780E588" w14:textId="77777777" w:rsidR="0066686F" w:rsidRPr="0066686F" w:rsidRDefault="0066686F" w:rsidP="0066686F">
      <w:pPr>
        <w:spacing w:after="0" w:line="257" w:lineRule="auto"/>
        <w:ind w:right="60"/>
        <w:jc w:val="both"/>
        <w:rPr>
          <w:rFonts w:ascii="Times New Roman" w:eastAsia="Times New Roman" w:hAnsi="Times New Roman" w:cs="Arial"/>
          <w:szCs w:val="20"/>
          <w:lang w:val="en-GB" w:eastAsia="en-GB"/>
        </w:rPr>
      </w:pPr>
      <w:r w:rsidRPr="0066686F">
        <w:rPr>
          <w:rFonts w:ascii="Times New Roman" w:eastAsia="Times New Roman" w:hAnsi="Times New Roman" w:cs="Arial"/>
          <w:szCs w:val="20"/>
          <w:lang w:val="en-GB" w:eastAsia="en-GB"/>
        </w:rPr>
        <w:t>30.1 Arithmetical errors will be rectified as follows. If there is a discrepancy between the unit price and the total price that is obtained by multiplying the unit price and quantity, the unit or subtotal price shall prevail. If there is a discrepancy between subtotals and the total price, the total price shall be corrected. If there is a discrepancy between words and figures, the amount in words will prevail. If a Tenderer does not accept the correction of errors, its tender will be rejected and its tender security may be forfeited.</w:t>
      </w:r>
    </w:p>
    <w:p w14:paraId="46F23F37" w14:textId="77777777" w:rsidR="0066686F" w:rsidRPr="0066686F" w:rsidRDefault="0066686F" w:rsidP="0066686F">
      <w:pPr>
        <w:spacing w:after="0" w:line="197" w:lineRule="exact"/>
        <w:rPr>
          <w:rFonts w:ascii="Times New Roman" w:eastAsia="Times New Roman" w:hAnsi="Times New Roman" w:cs="Arial"/>
          <w:sz w:val="20"/>
          <w:szCs w:val="20"/>
          <w:lang w:val="en-GB" w:eastAsia="en-GB"/>
        </w:rPr>
      </w:pPr>
    </w:p>
    <w:p w14:paraId="566FEC48" w14:textId="77777777" w:rsidR="0066686F" w:rsidRPr="0066686F" w:rsidRDefault="0066686F" w:rsidP="0066686F">
      <w:pPr>
        <w:spacing w:after="0" w:line="243" w:lineRule="auto"/>
        <w:ind w:right="6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31.1 To facilitate evaluation and comparison, the Purchaser will convert all tender prices expressed in the various currencies in which they are payable to Ghana Cedis at the selling exchange rate established for similar transactions by Ghana Association of Bankers or a commercial bank in Ghana.</w:t>
      </w:r>
    </w:p>
    <w:p w14:paraId="1EC8750D" w14:textId="77777777" w:rsidR="0066686F" w:rsidRPr="0066686F" w:rsidRDefault="0066686F" w:rsidP="0066686F">
      <w:pPr>
        <w:spacing w:after="0" w:line="214" w:lineRule="exact"/>
        <w:rPr>
          <w:rFonts w:ascii="Times New Roman" w:eastAsia="Times New Roman" w:hAnsi="Times New Roman" w:cs="Arial"/>
          <w:sz w:val="20"/>
          <w:szCs w:val="20"/>
          <w:lang w:val="en-GB" w:eastAsia="en-GB"/>
        </w:rPr>
      </w:pPr>
    </w:p>
    <w:p w14:paraId="0B3F46F9" w14:textId="77777777" w:rsidR="0066686F" w:rsidRPr="0066686F" w:rsidRDefault="0066686F" w:rsidP="0066686F">
      <w:pPr>
        <w:spacing w:after="0" w:line="244" w:lineRule="auto"/>
        <w:ind w:right="60"/>
        <w:jc w:val="both"/>
        <w:rPr>
          <w:rFonts w:ascii="Times New Roman" w:eastAsia="Times New Roman" w:hAnsi="Times New Roman" w:cs="Arial"/>
          <w:b/>
          <w:sz w:val="23"/>
          <w:szCs w:val="20"/>
          <w:lang w:val="en-GB" w:eastAsia="en-GB"/>
        </w:rPr>
      </w:pPr>
      <w:r w:rsidRPr="0066686F">
        <w:rPr>
          <w:rFonts w:ascii="Times New Roman" w:eastAsia="Times New Roman" w:hAnsi="Times New Roman" w:cs="Arial"/>
          <w:sz w:val="23"/>
          <w:szCs w:val="20"/>
          <w:lang w:val="en-GB" w:eastAsia="en-GB"/>
        </w:rPr>
        <w:t xml:space="preserve">31.2 The currency selected for converting tender prices to a common base for the purpose of evaluation, along with the source and date of the exchange rate, are specified in the </w:t>
      </w:r>
      <w:r w:rsidRPr="0066686F">
        <w:rPr>
          <w:rFonts w:ascii="Times New Roman" w:eastAsia="Times New Roman" w:hAnsi="Times New Roman" w:cs="Arial"/>
          <w:b/>
          <w:sz w:val="23"/>
          <w:szCs w:val="20"/>
          <w:lang w:val="en-GB" w:eastAsia="en-GB"/>
        </w:rPr>
        <w:t>Tender Data</w:t>
      </w:r>
      <w:r w:rsidRPr="0066686F">
        <w:rPr>
          <w:rFonts w:ascii="Times New Roman" w:eastAsia="Times New Roman" w:hAnsi="Times New Roman" w:cs="Arial"/>
          <w:sz w:val="23"/>
          <w:szCs w:val="20"/>
          <w:lang w:val="en-GB" w:eastAsia="en-GB"/>
        </w:rPr>
        <w:t xml:space="preserve"> </w:t>
      </w:r>
      <w:r w:rsidRPr="0066686F">
        <w:rPr>
          <w:rFonts w:ascii="Times New Roman" w:eastAsia="Times New Roman" w:hAnsi="Times New Roman" w:cs="Arial"/>
          <w:b/>
          <w:sz w:val="23"/>
          <w:szCs w:val="20"/>
          <w:lang w:val="en-GB" w:eastAsia="en-GB"/>
        </w:rPr>
        <w:t>Sheet.</w:t>
      </w:r>
    </w:p>
    <w:p w14:paraId="15926A5E" w14:textId="77777777" w:rsidR="0066686F" w:rsidRPr="0066686F" w:rsidRDefault="0066686F" w:rsidP="0066686F">
      <w:pPr>
        <w:spacing w:after="0" w:line="202" w:lineRule="exact"/>
        <w:rPr>
          <w:rFonts w:ascii="Times New Roman" w:eastAsia="Times New Roman" w:hAnsi="Times New Roman" w:cs="Arial"/>
          <w:sz w:val="20"/>
          <w:szCs w:val="20"/>
          <w:lang w:val="en-GB" w:eastAsia="en-GB"/>
        </w:rPr>
      </w:pPr>
    </w:p>
    <w:p w14:paraId="2D075C8F" w14:textId="77777777" w:rsidR="0066686F" w:rsidRPr="0066686F" w:rsidRDefault="0066686F" w:rsidP="0066686F">
      <w:pPr>
        <w:spacing w:after="0" w:line="0" w:lineRule="atLeast"/>
        <w:ind w:right="8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32.1 The Purchaser will evaluate and compare the tenders that have been determined to be substantially responsive, pursuant to ITT Clause 29.</w:t>
      </w:r>
    </w:p>
    <w:p w14:paraId="0E76AD93" w14:textId="77777777" w:rsidR="0066686F" w:rsidRPr="0066686F" w:rsidRDefault="0066686F" w:rsidP="0066686F">
      <w:pPr>
        <w:spacing w:after="0" w:line="217" w:lineRule="exact"/>
        <w:rPr>
          <w:rFonts w:ascii="Times New Roman" w:eastAsia="Times New Roman" w:hAnsi="Times New Roman" w:cs="Arial"/>
          <w:sz w:val="20"/>
          <w:szCs w:val="20"/>
          <w:lang w:val="en-GB" w:eastAsia="en-GB"/>
        </w:rPr>
      </w:pPr>
    </w:p>
    <w:p w14:paraId="79ED88C9" w14:textId="77777777" w:rsidR="0066686F" w:rsidRPr="0066686F" w:rsidRDefault="0066686F" w:rsidP="0066686F">
      <w:pPr>
        <w:spacing w:after="0" w:line="237" w:lineRule="auto"/>
        <w:ind w:right="8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32.2 The Purchaser’s evaluation of a tender will exclude and not take into account:</w:t>
      </w:r>
    </w:p>
    <w:p w14:paraId="28A5838D" w14:textId="77777777" w:rsidR="0066686F" w:rsidRPr="0066686F" w:rsidRDefault="0066686F" w:rsidP="0066686F">
      <w:pPr>
        <w:spacing w:after="0" w:line="171" w:lineRule="exact"/>
        <w:rPr>
          <w:rFonts w:ascii="Times New Roman" w:eastAsia="Times New Roman" w:hAnsi="Times New Roman" w:cs="Arial"/>
          <w:sz w:val="20"/>
          <w:szCs w:val="20"/>
          <w:lang w:val="en-GB" w:eastAsia="en-GB"/>
        </w:rPr>
      </w:pPr>
    </w:p>
    <w:p w14:paraId="70B48DDD" w14:textId="77777777" w:rsidR="0066686F" w:rsidRPr="0066686F" w:rsidRDefault="0066686F" w:rsidP="0066686F">
      <w:pPr>
        <w:numPr>
          <w:ilvl w:val="0"/>
          <w:numId w:val="144"/>
        </w:numPr>
        <w:tabs>
          <w:tab w:val="left" w:pos="629"/>
        </w:tabs>
        <w:spacing w:after="0" w:line="242" w:lineRule="auto"/>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in the case of Goods manufactured in Ghana or Goods of foreign origin already located in Ghana, sales and other similar taxes, that will be payable on the Goods if a contract is awarded to the Tenderer;</w:t>
      </w:r>
    </w:p>
    <w:p w14:paraId="59B348BA" w14:textId="77777777" w:rsidR="0066686F" w:rsidRPr="0066686F" w:rsidRDefault="0066686F" w:rsidP="0066686F">
      <w:pPr>
        <w:spacing w:after="0" w:line="174" w:lineRule="exact"/>
        <w:rPr>
          <w:rFonts w:ascii="Times New Roman" w:eastAsia="Times New Roman" w:hAnsi="Times New Roman" w:cs="Arial"/>
          <w:sz w:val="23"/>
          <w:szCs w:val="20"/>
          <w:lang w:val="en-GB" w:eastAsia="en-GB"/>
        </w:rPr>
      </w:pPr>
    </w:p>
    <w:p w14:paraId="4DF9E1B5" w14:textId="77777777" w:rsidR="0066686F" w:rsidRPr="0066686F" w:rsidRDefault="0066686F" w:rsidP="0066686F">
      <w:pPr>
        <w:numPr>
          <w:ilvl w:val="0"/>
          <w:numId w:val="144"/>
        </w:numPr>
        <w:tabs>
          <w:tab w:val="left" w:pos="389"/>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in the case of Goods of foreign origin offered from abroad, customs duties and other similar import taxes that will be payable on the Goods if the contract is awarded to the Tenderer; and</w:t>
      </w:r>
    </w:p>
    <w:p w14:paraId="0654CA4E" w14:textId="77777777" w:rsidR="0066686F" w:rsidRPr="0066686F" w:rsidRDefault="0066686F" w:rsidP="0066686F">
      <w:pPr>
        <w:spacing w:after="0" w:line="178" w:lineRule="exact"/>
        <w:rPr>
          <w:rFonts w:ascii="Times New Roman" w:eastAsia="Times New Roman" w:hAnsi="Times New Roman" w:cs="Arial"/>
          <w:sz w:val="23"/>
          <w:szCs w:val="20"/>
          <w:lang w:val="en-GB" w:eastAsia="en-GB"/>
        </w:rPr>
      </w:pPr>
    </w:p>
    <w:p w14:paraId="7DE1B4E0" w14:textId="77777777" w:rsidR="0066686F" w:rsidRPr="0066686F" w:rsidRDefault="0066686F" w:rsidP="0066686F">
      <w:pPr>
        <w:numPr>
          <w:ilvl w:val="0"/>
          <w:numId w:val="144"/>
        </w:numPr>
        <w:tabs>
          <w:tab w:val="left" w:pos="298"/>
        </w:tabs>
        <w:spacing w:after="0" w:line="237" w:lineRule="auto"/>
        <w:ind w:right="6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any allowance for price adjustment during the period of execution of the Contract, if provided in the tender.</w:t>
      </w:r>
    </w:p>
    <w:p w14:paraId="56E4EB76" w14:textId="77777777" w:rsidR="0066686F" w:rsidRPr="0066686F" w:rsidRDefault="0066686F" w:rsidP="0066686F">
      <w:pPr>
        <w:spacing w:after="0" w:line="15" w:lineRule="exact"/>
        <w:rPr>
          <w:rFonts w:ascii="Times New Roman" w:eastAsia="Times New Roman" w:hAnsi="Times New Roman" w:cs="Arial"/>
          <w:sz w:val="23"/>
          <w:szCs w:val="20"/>
          <w:lang w:val="en-GB" w:eastAsia="en-GB"/>
        </w:rPr>
      </w:pPr>
    </w:p>
    <w:p w14:paraId="2729F1E6" w14:textId="77777777" w:rsidR="0066686F" w:rsidRPr="0066686F" w:rsidRDefault="0066686F" w:rsidP="0066686F">
      <w:pPr>
        <w:spacing w:after="0" w:line="0" w:lineRule="atLeast"/>
        <w:ind w:right="60"/>
        <w:rPr>
          <w:rFonts w:ascii="Times New Roman" w:eastAsia="Times New Roman" w:hAnsi="Times New Roman" w:cs="Arial"/>
          <w:sz w:val="23"/>
          <w:szCs w:val="20"/>
          <w:lang w:val="en-GB" w:eastAsia="en-GB"/>
        </w:rPr>
        <w:sectPr w:rsidR="0066686F" w:rsidRPr="0066686F" w:rsidSect="0066686F">
          <w:type w:val="continuous"/>
          <w:pgSz w:w="11900" w:h="16841"/>
          <w:pgMar w:top="1415" w:right="1279" w:bottom="0" w:left="1440" w:header="0" w:footer="0" w:gutter="0"/>
          <w:cols w:num="2" w:space="0" w:equalWidth="0">
            <w:col w:w="2360" w:space="420"/>
            <w:col w:w="6400"/>
          </w:cols>
          <w:docGrid w:linePitch="360"/>
        </w:sectPr>
      </w:pPr>
      <w:r w:rsidRPr="0066686F">
        <w:rPr>
          <w:rFonts w:ascii="Times New Roman" w:eastAsia="Times New Roman" w:hAnsi="Times New Roman" w:cs="Arial"/>
          <w:sz w:val="23"/>
          <w:szCs w:val="20"/>
          <w:lang w:val="en-GB" w:eastAsia="en-GB"/>
        </w:rPr>
        <w:t>32.3 The comparison shall be between the EXW price of the Goods offered from within Ghana, such price to include all costs, as well as duties and taxes paid or payable on components and raw</w:t>
      </w:r>
    </w:p>
    <w:p w14:paraId="0F31CAD7" w14:textId="77777777" w:rsidR="0066686F" w:rsidRPr="0066686F" w:rsidRDefault="0066686F" w:rsidP="0066686F">
      <w:pPr>
        <w:tabs>
          <w:tab w:val="left" w:pos="5920"/>
        </w:tabs>
        <w:spacing w:after="0" w:line="0" w:lineRule="atLeast"/>
        <w:rPr>
          <w:rFonts w:ascii="Times New Roman" w:eastAsia="Times New Roman" w:hAnsi="Times New Roman" w:cs="Arial"/>
          <w:sz w:val="23"/>
          <w:szCs w:val="20"/>
          <w:u w:val="single"/>
          <w:lang w:val="en-GB" w:eastAsia="en-GB"/>
        </w:rPr>
      </w:pPr>
      <w:r w:rsidRPr="0066686F">
        <w:rPr>
          <w:rFonts w:ascii="Times New Roman" w:eastAsia="Times New Roman" w:hAnsi="Times New Roman" w:cs="Arial"/>
          <w:sz w:val="23"/>
          <w:szCs w:val="20"/>
          <w:u w:val="single"/>
          <w:lang w:val="en-GB" w:eastAsia="en-GB"/>
        </w:rPr>
        <w:lastRenderedPageBreak/>
        <w:t xml:space="preserve">     Section I. Instructions to Tenderers                                                                                            27</w:t>
      </w:r>
    </w:p>
    <w:p w14:paraId="043F5C1F" w14:textId="77777777" w:rsidR="0066686F" w:rsidRPr="0066686F" w:rsidRDefault="0066686F" w:rsidP="0066686F">
      <w:pPr>
        <w:tabs>
          <w:tab w:val="left" w:pos="5920"/>
        </w:tabs>
        <w:spacing w:after="0" w:line="0" w:lineRule="atLeast"/>
        <w:rPr>
          <w:rFonts w:ascii="Times New Roman" w:eastAsia="Times New Roman" w:hAnsi="Times New Roman" w:cs="Arial"/>
          <w:sz w:val="23"/>
          <w:szCs w:val="20"/>
          <w:lang w:val="en-GB" w:eastAsia="en-GB"/>
        </w:rPr>
      </w:pPr>
    </w:p>
    <w:p w14:paraId="0DBDC5B7" w14:textId="77777777" w:rsidR="0066686F" w:rsidRPr="0066686F" w:rsidRDefault="0066686F" w:rsidP="0066686F">
      <w:pPr>
        <w:tabs>
          <w:tab w:val="left" w:pos="5920"/>
        </w:tabs>
        <w:spacing w:after="0" w:line="0" w:lineRule="atLeast"/>
        <w:rPr>
          <w:rFonts w:ascii="Times New Roman" w:eastAsia="Times New Roman" w:hAnsi="Times New Roman" w:cs="Arial"/>
          <w:sz w:val="21"/>
          <w:szCs w:val="20"/>
          <w:lang w:val="en-GB" w:eastAsia="en-GB"/>
        </w:rPr>
      </w:pPr>
      <w:r w:rsidRPr="0066686F">
        <w:rPr>
          <w:rFonts w:ascii="Times New Roman" w:eastAsia="Times New Roman" w:hAnsi="Times New Roman" w:cs="Arial"/>
          <w:sz w:val="23"/>
          <w:szCs w:val="20"/>
          <w:lang w:val="en-GB" w:eastAsia="en-GB"/>
        </w:rPr>
        <w:t xml:space="preserve">material incorporate </w:t>
      </w:r>
      <w:r w:rsidRPr="0066686F">
        <w:rPr>
          <w:rFonts w:ascii="Times New Roman" w:eastAsia="Times New Roman" w:hAnsi="Times New Roman" w:cs="Arial"/>
          <w:w w:val="97"/>
          <w:sz w:val="23"/>
          <w:szCs w:val="20"/>
          <w:lang w:val="en-GB" w:eastAsia="en-GB"/>
        </w:rPr>
        <w:t xml:space="preserve">or to be incorporated in </w:t>
      </w:r>
      <w:r w:rsidRPr="0066686F">
        <w:rPr>
          <w:rFonts w:ascii="Times New Roman" w:eastAsia="Times New Roman" w:hAnsi="Times New Roman" w:cs="Arial"/>
          <w:w w:val="98"/>
          <w:sz w:val="23"/>
          <w:szCs w:val="20"/>
          <w:lang w:val="en-GB" w:eastAsia="en-GB"/>
        </w:rPr>
        <w:t xml:space="preserve">the Goods, and the CIF </w:t>
      </w:r>
      <w:r w:rsidRPr="0066686F">
        <w:rPr>
          <w:rFonts w:ascii="Times New Roman" w:eastAsia="Times New Roman" w:hAnsi="Times New Roman" w:cs="Arial"/>
          <w:sz w:val="23"/>
          <w:szCs w:val="20"/>
          <w:lang w:val="en-GB" w:eastAsia="en-GB"/>
        </w:rPr>
        <w:t xml:space="preserve">named port </w:t>
      </w:r>
      <w:r w:rsidRPr="0066686F">
        <w:rPr>
          <w:rFonts w:ascii="Times New Roman" w:eastAsia="Times New Roman" w:hAnsi="Times New Roman" w:cs="Arial"/>
          <w:w w:val="99"/>
          <w:sz w:val="23"/>
          <w:szCs w:val="20"/>
          <w:lang w:val="en-GB" w:eastAsia="en-GB"/>
        </w:rPr>
        <w:t>destination</w:t>
      </w:r>
      <w:r w:rsidRPr="0066686F">
        <w:rPr>
          <w:rFonts w:ascii="Times New Roman" w:eastAsia="Times New Roman" w:hAnsi="Times New Roman" w:cs="Arial"/>
          <w:sz w:val="23"/>
          <w:szCs w:val="20"/>
          <w:lang w:val="en-GB" w:eastAsia="en-GB"/>
        </w:rPr>
        <w:t xml:space="preserve"> (or </w:t>
      </w:r>
      <w:r w:rsidRPr="0066686F">
        <w:rPr>
          <w:rFonts w:ascii="Times New Roman" w:eastAsia="Times New Roman" w:hAnsi="Times New Roman" w:cs="Arial"/>
          <w:w w:val="94"/>
          <w:sz w:val="23"/>
          <w:szCs w:val="20"/>
          <w:lang w:val="en-GB" w:eastAsia="en-GB"/>
        </w:rPr>
        <w:t xml:space="preserve">CIP </w:t>
      </w:r>
      <w:r w:rsidRPr="0066686F">
        <w:rPr>
          <w:rFonts w:ascii="Times New Roman" w:eastAsia="Times New Roman" w:hAnsi="Times New Roman" w:cs="Arial"/>
          <w:sz w:val="23"/>
          <w:szCs w:val="20"/>
          <w:lang w:val="en-GB" w:eastAsia="en-GB"/>
        </w:rPr>
        <w:t xml:space="preserve">border point, or </w:t>
      </w:r>
      <w:r w:rsidRPr="0066686F">
        <w:rPr>
          <w:rFonts w:ascii="Times New Roman" w:eastAsia="Times New Roman" w:hAnsi="Times New Roman" w:cs="Arial"/>
          <w:w w:val="94"/>
          <w:sz w:val="23"/>
          <w:szCs w:val="20"/>
          <w:lang w:val="en-GB" w:eastAsia="en-GB"/>
        </w:rPr>
        <w:t xml:space="preserve">CIP </w:t>
      </w:r>
      <w:r w:rsidRPr="0066686F">
        <w:rPr>
          <w:rFonts w:ascii="Times New Roman" w:eastAsia="Times New Roman" w:hAnsi="Times New Roman" w:cs="Arial"/>
          <w:sz w:val="23"/>
          <w:szCs w:val="20"/>
          <w:lang w:val="en-GB" w:eastAsia="en-GB"/>
        </w:rPr>
        <w:t xml:space="preserve">named </w:t>
      </w:r>
      <w:r w:rsidRPr="0066686F">
        <w:rPr>
          <w:rFonts w:ascii="Times New Roman" w:eastAsia="Times New Roman" w:hAnsi="Times New Roman" w:cs="Arial"/>
          <w:w w:val="98"/>
          <w:sz w:val="23"/>
          <w:szCs w:val="20"/>
          <w:lang w:val="en-GB" w:eastAsia="en-GB"/>
        </w:rPr>
        <w:t xml:space="preserve">place </w:t>
      </w:r>
      <w:r w:rsidRPr="0066686F">
        <w:rPr>
          <w:rFonts w:ascii="Times New Roman" w:eastAsia="Times New Roman" w:hAnsi="Times New Roman" w:cs="Arial"/>
          <w:sz w:val="23"/>
          <w:szCs w:val="20"/>
          <w:lang w:val="en-GB" w:eastAsia="en-GB"/>
        </w:rPr>
        <w:t xml:space="preserve">of destination) </w:t>
      </w:r>
      <w:r w:rsidRPr="0066686F">
        <w:rPr>
          <w:rFonts w:ascii="Times New Roman" w:eastAsia="Times New Roman" w:hAnsi="Times New Roman" w:cs="Arial"/>
          <w:w w:val="99"/>
          <w:sz w:val="23"/>
          <w:szCs w:val="20"/>
          <w:lang w:val="en-GB" w:eastAsia="en-GB"/>
        </w:rPr>
        <w:t xml:space="preserve">price </w:t>
      </w:r>
      <w:r w:rsidRPr="0066686F">
        <w:rPr>
          <w:rFonts w:ascii="Times New Roman" w:eastAsia="Times New Roman" w:hAnsi="Times New Roman" w:cs="Arial"/>
          <w:sz w:val="23"/>
          <w:szCs w:val="20"/>
          <w:lang w:val="en-GB" w:eastAsia="en-GB"/>
        </w:rPr>
        <w:t>of</w:t>
      </w:r>
      <w:r w:rsidRPr="0066686F">
        <w:rPr>
          <w:rFonts w:ascii="Times New Roman" w:eastAsia="Times New Roman" w:hAnsi="Times New Roman" w:cs="Arial"/>
          <w:sz w:val="21"/>
          <w:szCs w:val="20"/>
          <w:lang w:val="en-GB" w:eastAsia="en-GB"/>
        </w:rPr>
        <w:t xml:space="preserve"> </w:t>
      </w:r>
      <w:r w:rsidRPr="0066686F">
        <w:rPr>
          <w:rFonts w:ascii="Times New Roman" w:eastAsia="Times New Roman" w:hAnsi="Times New Roman" w:cs="Arial"/>
          <w:sz w:val="23"/>
          <w:szCs w:val="20"/>
          <w:lang w:val="en-GB" w:eastAsia="en-GB"/>
        </w:rPr>
        <w:t>the   Goods offered from outside Ghana.</w:t>
      </w:r>
      <w:r w:rsidRPr="0066686F">
        <w:rPr>
          <w:rFonts w:ascii="Times New Roman" w:eastAsia="Times New Roman" w:hAnsi="Times New Roman" w:cs="Arial"/>
          <w:sz w:val="23"/>
          <w:szCs w:val="20"/>
          <w:lang w:val="en-GB" w:eastAsia="en-GB"/>
        </w:rPr>
        <w:tab/>
      </w:r>
    </w:p>
    <w:p w14:paraId="4456B6A7" w14:textId="77777777" w:rsidR="0066686F" w:rsidRPr="0066686F" w:rsidRDefault="0066686F" w:rsidP="0066686F">
      <w:pPr>
        <w:spacing w:after="0" w:line="20" w:lineRule="exact"/>
        <w:ind w:left="2880"/>
        <w:rPr>
          <w:rFonts w:ascii="Times New Roman" w:eastAsia="Times New Roman" w:hAnsi="Times New Roman" w:cs="Arial"/>
          <w:sz w:val="20"/>
          <w:szCs w:val="20"/>
          <w:lang w:val="en-GB" w:eastAsia="en-GB"/>
        </w:rPr>
      </w:pPr>
      <w:r w:rsidRPr="0066686F">
        <w:rPr>
          <w:rFonts w:ascii="Times New Roman" w:eastAsia="Times New Roman" w:hAnsi="Times New Roman" w:cs="Arial"/>
          <w:noProof/>
          <w:sz w:val="23"/>
          <w:szCs w:val="20"/>
          <w:lang w:val="en-GB" w:eastAsia="en-GB"/>
        </w:rPr>
        <mc:AlternateContent>
          <mc:Choice Requires="wps">
            <w:drawing>
              <wp:anchor distT="0" distB="0" distL="114300" distR="114300" simplePos="0" relativeHeight="251743232" behindDoc="1" locked="0" layoutInCell="1" allowOverlap="1" wp14:anchorId="44D453F4" wp14:editId="20A59B26">
                <wp:simplePos x="0" y="0"/>
                <wp:positionH relativeFrom="column">
                  <wp:posOffset>177800</wp:posOffset>
                </wp:positionH>
                <wp:positionV relativeFrom="paragraph">
                  <wp:posOffset>-1656715</wp:posOffset>
                </wp:positionV>
                <wp:extent cx="5595620" cy="0"/>
                <wp:effectExtent l="6350" t="12700" r="8255" b="6350"/>
                <wp:wrapNone/>
                <wp:docPr id="2026232397" name="Straight Connector 2026232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56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E3989" id="Straight Connector 2026232397" o:spid="_x0000_s1026" style="position:absolute;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30.45pt" to="454.6pt,-1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" strokeweight=".48pt"/>
            </w:pict>
          </mc:Fallback>
        </mc:AlternateContent>
      </w:r>
    </w:p>
    <w:p w14:paraId="4DA9EED9" w14:textId="77777777" w:rsidR="0066686F" w:rsidRPr="0066686F" w:rsidRDefault="0066686F" w:rsidP="0066686F">
      <w:pPr>
        <w:spacing w:after="0" w:line="20" w:lineRule="exact"/>
        <w:rPr>
          <w:rFonts w:ascii="Times New Roman" w:eastAsia="Times New Roman" w:hAnsi="Times New Roman" w:cs="Arial"/>
          <w:sz w:val="20"/>
          <w:szCs w:val="20"/>
          <w:lang w:val="en-GB" w:eastAsia="en-GB"/>
        </w:rPr>
        <w:sectPr w:rsidR="0066686F" w:rsidRPr="0066686F" w:rsidSect="0066686F">
          <w:pgSz w:w="11900" w:h="16841"/>
          <w:pgMar w:top="1375" w:right="1359" w:bottom="1440" w:left="1440" w:header="0" w:footer="0" w:gutter="0"/>
          <w:pgNumType w:start="26"/>
          <w:cols w:space="0" w:equalWidth="0">
            <w:col w:w="9100"/>
          </w:cols>
          <w:docGrid w:linePitch="360"/>
        </w:sectPr>
      </w:pPr>
    </w:p>
    <w:tbl>
      <w:tblPr>
        <w:tblW w:w="0" w:type="auto"/>
        <w:tblInd w:w="280" w:type="dxa"/>
        <w:tblLayout w:type="fixed"/>
        <w:tblCellMar>
          <w:left w:w="0" w:type="dxa"/>
          <w:right w:w="0" w:type="dxa"/>
        </w:tblCellMar>
        <w:tblLook w:val="0000" w:firstRow="0" w:lastRow="0" w:firstColumn="0" w:lastColumn="0" w:noHBand="0" w:noVBand="0"/>
      </w:tblPr>
      <w:tblGrid>
        <w:gridCol w:w="5640"/>
        <w:gridCol w:w="3180"/>
      </w:tblGrid>
      <w:tr w:rsidR="0066686F" w:rsidRPr="0066686F" w14:paraId="552D49C3" w14:textId="77777777" w:rsidTr="007D58EC">
        <w:trPr>
          <w:trHeight w:val="218"/>
        </w:trPr>
        <w:tc>
          <w:tcPr>
            <w:tcW w:w="5640" w:type="dxa"/>
            <w:vAlign w:val="bottom"/>
          </w:tcPr>
          <w:p w14:paraId="0B3CCDEE" w14:textId="77777777" w:rsidR="0066686F" w:rsidRPr="0066686F" w:rsidRDefault="0066686F" w:rsidP="0066686F">
            <w:pPr>
              <w:spacing w:after="0" w:line="0" w:lineRule="atLeast"/>
              <w:ind w:left="20"/>
              <w:rPr>
                <w:rFonts w:ascii="Times New Roman" w:eastAsia="Times New Roman" w:hAnsi="Times New Roman" w:cs="Arial"/>
                <w:sz w:val="19"/>
                <w:szCs w:val="20"/>
                <w:lang w:val="en-GB" w:eastAsia="en-GB"/>
              </w:rPr>
            </w:pPr>
            <w:r w:rsidRPr="0066686F">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36B4E7CC" w14:textId="77777777" w:rsidR="0066686F" w:rsidRPr="0066686F" w:rsidRDefault="0066686F" w:rsidP="0066686F">
            <w:pPr>
              <w:spacing w:after="0" w:line="0" w:lineRule="atLeast"/>
              <w:jc w:val="right"/>
              <w:rPr>
                <w:rFonts w:ascii="Times New Roman" w:eastAsia="Times New Roman" w:hAnsi="Times New Roman" w:cs="Arial"/>
                <w:sz w:val="19"/>
                <w:szCs w:val="20"/>
                <w:lang w:val="en-GB" w:eastAsia="en-GB"/>
              </w:rPr>
            </w:pPr>
            <w:r w:rsidRPr="0066686F">
              <w:rPr>
                <w:rFonts w:ascii="Times New Roman" w:eastAsia="Times New Roman" w:hAnsi="Times New Roman" w:cs="Arial"/>
                <w:sz w:val="19"/>
                <w:szCs w:val="20"/>
                <w:lang w:val="en-GB" w:eastAsia="en-GB"/>
              </w:rPr>
              <w:t>28</w:t>
            </w:r>
          </w:p>
        </w:tc>
      </w:tr>
      <w:tr w:rsidR="0066686F" w:rsidRPr="0066686F" w14:paraId="35CFA2A9" w14:textId="77777777" w:rsidTr="007D58EC">
        <w:trPr>
          <w:trHeight w:val="27"/>
        </w:trPr>
        <w:tc>
          <w:tcPr>
            <w:tcW w:w="5640" w:type="dxa"/>
            <w:tcBorders>
              <w:bottom w:val="single" w:sz="8" w:space="0" w:color="auto"/>
            </w:tcBorders>
            <w:vAlign w:val="bottom"/>
          </w:tcPr>
          <w:p w14:paraId="457390B6" w14:textId="77777777" w:rsidR="0066686F" w:rsidRPr="0066686F" w:rsidRDefault="0066686F" w:rsidP="0066686F">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7D836BE8" w14:textId="77777777" w:rsidR="0066686F" w:rsidRPr="0066686F" w:rsidRDefault="0066686F" w:rsidP="0066686F">
            <w:pPr>
              <w:spacing w:after="0" w:line="0" w:lineRule="atLeast"/>
              <w:rPr>
                <w:rFonts w:ascii="Times New Roman" w:eastAsia="Times New Roman" w:hAnsi="Times New Roman" w:cs="Arial"/>
                <w:sz w:val="2"/>
                <w:szCs w:val="20"/>
                <w:lang w:val="en-GB" w:eastAsia="en-GB"/>
              </w:rPr>
            </w:pPr>
          </w:p>
        </w:tc>
      </w:tr>
    </w:tbl>
    <w:p w14:paraId="799FFF23"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0A0BE871" w14:textId="77777777" w:rsidR="0066686F" w:rsidRPr="0066686F" w:rsidRDefault="0066686F" w:rsidP="0066686F">
      <w:pPr>
        <w:spacing w:after="0" w:line="233" w:lineRule="exact"/>
        <w:rPr>
          <w:rFonts w:ascii="Times New Roman" w:eastAsia="Times New Roman" w:hAnsi="Times New Roman" w:cs="Arial"/>
          <w:sz w:val="20"/>
          <w:szCs w:val="20"/>
          <w:lang w:val="en-GB" w:eastAsia="en-GB"/>
        </w:rPr>
      </w:pPr>
    </w:p>
    <w:p w14:paraId="05E0DAF2" w14:textId="77777777" w:rsidR="0066686F" w:rsidRPr="0066686F" w:rsidRDefault="0066686F" w:rsidP="0066686F">
      <w:pPr>
        <w:spacing w:after="0" w:line="242" w:lineRule="auto"/>
        <w:ind w:left="3060" w:right="340" w:hanging="448"/>
        <w:jc w:val="both"/>
        <w:rPr>
          <w:rFonts w:ascii="Times New Roman" w:eastAsia="Times New Roman" w:hAnsi="Times New Roman" w:cs="Arial"/>
          <w:i/>
          <w:sz w:val="23"/>
          <w:szCs w:val="20"/>
          <w:lang w:val="en-GB" w:eastAsia="en-GB"/>
        </w:rPr>
      </w:pPr>
      <w:r w:rsidRPr="0066686F">
        <w:rPr>
          <w:rFonts w:ascii="Times New Roman" w:eastAsia="Times New Roman" w:hAnsi="Times New Roman" w:cs="Arial"/>
          <w:sz w:val="23"/>
          <w:szCs w:val="20"/>
          <w:lang w:val="en-GB" w:eastAsia="en-GB"/>
        </w:rPr>
        <w:t>32.4 The</w:t>
      </w:r>
      <w:r w:rsidRPr="0066686F">
        <w:rPr>
          <w:rFonts w:ascii="Times New Roman" w:eastAsia="Times New Roman" w:hAnsi="Times New Roman" w:cs="Arial"/>
          <w:sz w:val="20"/>
          <w:szCs w:val="20"/>
          <w:lang w:val="en-GB" w:eastAsia="en-GB"/>
        </w:rPr>
        <w:t xml:space="preserve"> </w:t>
      </w:r>
      <w:r w:rsidRPr="0066686F">
        <w:rPr>
          <w:rFonts w:ascii="Times New Roman" w:eastAsia="Times New Roman" w:hAnsi="Times New Roman" w:cs="Arial"/>
          <w:sz w:val="23"/>
          <w:szCs w:val="20"/>
          <w:lang w:val="en-GB" w:eastAsia="en-GB"/>
        </w:rPr>
        <w:t>Purchaser’s evaluation of a tender will take into account, in addition to the tender price quoted in accordance with ITT Sub-Clause 16.2, one or more of the following factors as specified in the TDS, and quantified in ITT Sub-Clause 32.5</w:t>
      </w:r>
      <w:r w:rsidRPr="0066686F">
        <w:rPr>
          <w:rFonts w:ascii="Times New Roman" w:eastAsia="Times New Roman" w:hAnsi="Times New Roman" w:cs="Arial"/>
          <w:i/>
          <w:sz w:val="23"/>
          <w:szCs w:val="20"/>
          <w:lang w:val="en-GB" w:eastAsia="en-GB"/>
        </w:rPr>
        <w:t>:</w:t>
      </w:r>
    </w:p>
    <w:p w14:paraId="1E3C299E"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0515529E" w14:textId="77777777" w:rsidR="0066686F" w:rsidRPr="0066686F" w:rsidRDefault="0066686F" w:rsidP="0066686F">
      <w:pPr>
        <w:spacing w:after="0" w:line="243" w:lineRule="exact"/>
        <w:rPr>
          <w:rFonts w:ascii="Times New Roman" w:eastAsia="Times New Roman" w:hAnsi="Times New Roman" w:cs="Arial"/>
          <w:sz w:val="20"/>
          <w:szCs w:val="20"/>
          <w:lang w:val="en-GB" w:eastAsia="en-GB"/>
        </w:rPr>
      </w:pPr>
    </w:p>
    <w:p w14:paraId="1E0F1E10" w14:textId="77777777" w:rsidR="0066686F" w:rsidRPr="0066686F" w:rsidRDefault="0066686F" w:rsidP="0066686F">
      <w:pPr>
        <w:numPr>
          <w:ilvl w:val="0"/>
          <w:numId w:val="145"/>
        </w:numPr>
        <w:tabs>
          <w:tab w:val="left" w:pos="3060"/>
        </w:tabs>
        <w:spacing w:after="0" w:line="242" w:lineRule="auto"/>
        <w:ind w:left="3060" w:right="34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subject to ITT Sub-Clause 16.2 (a) (iii) ore 16.2 (b) (iv) the cost of inland transportation, insurance, and other costs within Ghana incidental to delivery of the Goods to their final destination;</w:t>
      </w:r>
    </w:p>
    <w:p w14:paraId="45011B29" w14:textId="77777777" w:rsidR="0066686F" w:rsidRPr="0066686F" w:rsidRDefault="0066686F" w:rsidP="0066686F">
      <w:pPr>
        <w:spacing w:after="0" w:line="164" w:lineRule="exact"/>
        <w:rPr>
          <w:rFonts w:ascii="Times New Roman" w:eastAsia="Times New Roman" w:hAnsi="Times New Roman" w:cs="Arial"/>
          <w:sz w:val="23"/>
          <w:szCs w:val="20"/>
          <w:lang w:val="en-GB" w:eastAsia="en-GB"/>
        </w:rPr>
      </w:pPr>
    </w:p>
    <w:p w14:paraId="567BDB72" w14:textId="77777777" w:rsidR="0066686F" w:rsidRPr="0066686F" w:rsidRDefault="0066686F" w:rsidP="0066686F">
      <w:pPr>
        <w:numPr>
          <w:ilvl w:val="0"/>
          <w:numId w:val="145"/>
        </w:numPr>
        <w:tabs>
          <w:tab w:val="left" w:pos="3060"/>
        </w:tabs>
        <w:spacing w:after="0" w:line="0" w:lineRule="atLeast"/>
        <w:ind w:left="306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delivery schedule offered in the tender;</w:t>
      </w:r>
    </w:p>
    <w:p w14:paraId="689E7F4D" w14:textId="77777777" w:rsidR="0066686F" w:rsidRPr="0066686F" w:rsidRDefault="0066686F" w:rsidP="0066686F">
      <w:pPr>
        <w:spacing w:after="0" w:line="175" w:lineRule="exact"/>
        <w:rPr>
          <w:rFonts w:ascii="Times New Roman" w:eastAsia="Times New Roman" w:hAnsi="Times New Roman" w:cs="Arial"/>
          <w:sz w:val="23"/>
          <w:szCs w:val="20"/>
          <w:lang w:val="en-GB" w:eastAsia="en-GB"/>
        </w:rPr>
      </w:pPr>
    </w:p>
    <w:p w14:paraId="2386937A" w14:textId="77777777" w:rsidR="0066686F" w:rsidRPr="0066686F" w:rsidRDefault="0066686F" w:rsidP="0066686F">
      <w:pPr>
        <w:numPr>
          <w:ilvl w:val="0"/>
          <w:numId w:val="145"/>
        </w:numPr>
        <w:tabs>
          <w:tab w:val="left" w:pos="3060"/>
        </w:tabs>
        <w:spacing w:after="0" w:line="237" w:lineRule="auto"/>
        <w:ind w:left="3060" w:right="34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deviations in payment schedule from that specified in the Special Conditions of Contract;</w:t>
      </w:r>
    </w:p>
    <w:p w14:paraId="7CD47560" w14:textId="77777777" w:rsidR="0066686F" w:rsidRPr="0066686F" w:rsidRDefault="0066686F" w:rsidP="0066686F">
      <w:pPr>
        <w:spacing w:after="0" w:line="178" w:lineRule="exact"/>
        <w:rPr>
          <w:rFonts w:ascii="Times New Roman" w:eastAsia="Times New Roman" w:hAnsi="Times New Roman" w:cs="Arial"/>
          <w:sz w:val="23"/>
          <w:szCs w:val="20"/>
          <w:lang w:val="en-GB" w:eastAsia="en-GB"/>
        </w:rPr>
      </w:pPr>
    </w:p>
    <w:p w14:paraId="7DA7DDB4" w14:textId="77777777" w:rsidR="0066686F" w:rsidRPr="0066686F" w:rsidRDefault="0066686F" w:rsidP="0066686F">
      <w:pPr>
        <w:numPr>
          <w:ilvl w:val="0"/>
          <w:numId w:val="145"/>
        </w:numPr>
        <w:tabs>
          <w:tab w:val="left" w:pos="3069"/>
        </w:tabs>
        <w:spacing w:after="0" w:line="238" w:lineRule="auto"/>
        <w:ind w:left="2620" w:right="92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 xml:space="preserve">other specific criteria indicated in the </w:t>
      </w:r>
      <w:r w:rsidRPr="0066686F">
        <w:rPr>
          <w:rFonts w:ascii="Times New Roman" w:eastAsia="Times New Roman" w:hAnsi="Times New Roman" w:cs="Arial"/>
          <w:b/>
          <w:sz w:val="23"/>
          <w:szCs w:val="20"/>
          <w:lang w:val="en-GB" w:eastAsia="en-GB"/>
        </w:rPr>
        <w:t>Tender Data</w:t>
      </w:r>
      <w:r w:rsidRPr="0066686F">
        <w:rPr>
          <w:rFonts w:ascii="Times New Roman" w:eastAsia="Times New Roman" w:hAnsi="Times New Roman" w:cs="Arial"/>
          <w:sz w:val="23"/>
          <w:szCs w:val="20"/>
          <w:lang w:val="en-GB" w:eastAsia="en-GB"/>
        </w:rPr>
        <w:t xml:space="preserve"> </w:t>
      </w:r>
      <w:r w:rsidRPr="0066686F">
        <w:rPr>
          <w:rFonts w:ascii="Times New Roman" w:eastAsia="Times New Roman" w:hAnsi="Times New Roman" w:cs="Arial"/>
          <w:b/>
          <w:sz w:val="23"/>
          <w:szCs w:val="20"/>
          <w:lang w:val="en-GB" w:eastAsia="en-GB"/>
        </w:rPr>
        <w:t xml:space="preserve">Sheet </w:t>
      </w:r>
      <w:r w:rsidRPr="0066686F">
        <w:rPr>
          <w:rFonts w:ascii="Times New Roman" w:eastAsia="Times New Roman" w:hAnsi="Times New Roman" w:cs="Arial"/>
          <w:sz w:val="23"/>
          <w:szCs w:val="20"/>
          <w:lang w:val="en-GB" w:eastAsia="en-GB"/>
        </w:rPr>
        <w:t>and/or in the Technical Specifications.</w:t>
      </w:r>
    </w:p>
    <w:p w14:paraId="2BF15015" w14:textId="77777777" w:rsidR="0066686F" w:rsidRPr="0066686F" w:rsidRDefault="0066686F" w:rsidP="0066686F">
      <w:pPr>
        <w:spacing w:after="0" w:line="181" w:lineRule="exact"/>
        <w:rPr>
          <w:rFonts w:ascii="Times New Roman" w:eastAsia="Times New Roman" w:hAnsi="Times New Roman" w:cs="Arial"/>
          <w:sz w:val="20"/>
          <w:szCs w:val="20"/>
          <w:lang w:val="en-GB" w:eastAsia="en-GB"/>
        </w:rPr>
      </w:pPr>
    </w:p>
    <w:p w14:paraId="6399FBAF" w14:textId="77777777" w:rsidR="0066686F" w:rsidRPr="0066686F" w:rsidRDefault="0066686F" w:rsidP="0066686F">
      <w:pPr>
        <w:spacing w:after="0" w:line="241" w:lineRule="auto"/>
        <w:ind w:left="3060" w:right="340" w:hanging="448"/>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 xml:space="preserve">32.5 For factors retained in the </w:t>
      </w:r>
      <w:r w:rsidRPr="0066686F">
        <w:rPr>
          <w:rFonts w:ascii="Times New Roman" w:eastAsia="Times New Roman" w:hAnsi="Times New Roman" w:cs="Arial"/>
          <w:b/>
          <w:sz w:val="23"/>
          <w:szCs w:val="20"/>
          <w:lang w:val="en-GB" w:eastAsia="en-GB"/>
        </w:rPr>
        <w:t>Tender Data Sheet</w:t>
      </w:r>
      <w:r w:rsidRPr="0066686F">
        <w:rPr>
          <w:rFonts w:ascii="Times New Roman" w:eastAsia="Times New Roman" w:hAnsi="Times New Roman" w:cs="Arial"/>
          <w:sz w:val="23"/>
          <w:szCs w:val="20"/>
          <w:lang w:val="en-GB" w:eastAsia="en-GB"/>
        </w:rPr>
        <w:t xml:space="preserve"> pursuant to ITT Sub-Clause 32.4, one or more of the following quantification methods will be applied, as detailed in the</w:t>
      </w:r>
    </w:p>
    <w:p w14:paraId="25596269" w14:textId="77777777" w:rsidR="0066686F" w:rsidRPr="0066686F" w:rsidRDefault="0066686F" w:rsidP="0066686F">
      <w:pPr>
        <w:spacing w:after="0" w:line="12" w:lineRule="exact"/>
        <w:rPr>
          <w:rFonts w:ascii="Times New Roman" w:eastAsia="Times New Roman" w:hAnsi="Times New Roman" w:cs="Arial"/>
          <w:sz w:val="20"/>
          <w:szCs w:val="20"/>
          <w:lang w:val="en-GB" w:eastAsia="en-GB"/>
        </w:rPr>
      </w:pPr>
    </w:p>
    <w:p w14:paraId="712116F4" w14:textId="77777777" w:rsidR="0066686F" w:rsidRPr="0066686F" w:rsidRDefault="0066686F" w:rsidP="0066686F">
      <w:pPr>
        <w:spacing w:after="0" w:line="0" w:lineRule="atLeast"/>
        <w:ind w:left="3060"/>
        <w:rPr>
          <w:rFonts w:ascii="Times New Roman" w:eastAsia="Times New Roman" w:hAnsi="Times New Roman" w:cs="Arial"/>
          <w:b/>
          <w:sz w:val="23"/>
          <w:szCs w:val="20"/>
          <w:lang w:val="en-GB" w:eastAsia="en-GB"/>
        </w:rPr>
      </w:pPr>
      <w:r w:rsidRPr="0066686F">
        <w:rPr>
          <w:rFonts w:ascii="Times New Roman" w:eastAsia="Times New Roman" w:hAnsi="Times New Roman" w:cs="Arial"/>
          <w:b/>
          <w:sz w:val="23"/>
          <w:szCs w:val="20"/>
          <w:lang w:val="en-GB" w:eastAsia="en-GB"/>
        </w:rPr>
        <w:t>Tender Data Sheet:</w:t>
      </w:r>
    </w:p>
    <w:p w14:paraId="1D7A936A" w14:textId="77777777" w:rsidR="0066686F" w:rsidRPr="0066686F" w:rsidRDefault="0066686F" w:rsidP="0066686F">
      <w:pPr>
        <w:spacing w:after="0" w:line="20" w:lineRule="exact"/>
        <w:rPr>
          <w:rFonts w:ascii="Times New Roman" w:eastAsia="Times New Roman" w:hAnsi="Times New Roman" w:cs="Arial"/>
          <w:sz w:val="20"/>
          <w:szCs w:val="20"/>
          <w:lang w:val="en-GB" w:eastAsia="en-GB"/>
        </w:rPr>
      </w:pPr>
    </w:p>
    <w:p w14:paraId="02761E41" w14:textId="77777777" w:rsidR="0066686F" w:rsidRPr="0066686F" w:rsidRDefault="0066686F" w:rsidP="0066686F">
      <w:pPr>
        <w:numPr>
          <w:ilvl w:val="0"/>
          <w:numId w:val="146"/>
        </w:numPr>
        <w:tabs>
          <w:tab w:val="left" w:pos="3069"/>
        </w:tabs>
        <w:spacing w:after="0" w:line="235" w:lineRule="auto"/>
        <w:ind w:left="2620" w:right="92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Inland transportation from EXW/port of entry/border point, insurance, and incidentals.</w:t>
      </w:r>
    </w:p>
    <w:p w14:paraId="087367CD" w14:textId="77777777" w:rsidR="0066686F" w:rsidRPr="0066686F" w:rsidRDefault="0066686F" w:rsidP="0066686F">
      <w:pPr>
        <w:spacing w:after="0" w:line="214" w:lineRule="exact"/>
        <w:rPr>
          <w:rFonts w:ascii="Times New Roman" w:eastAsia="Times New Roman" w:hAnsi="Times New Roman" w:cs="Arial"/>
          <w:sz w:val="20"/>
          <w:szCs w:val="20"/>
          <w:lang w:val="en-GB" w:eastAsia="en-GB"/>
        </w:rPr>
      </w:pPr>
    </w:p>
    <w:p w14:paraId="4E61E230" w14:textId="77777777" w:rsidR="0066686F" w:rsidRPr="0066686F" w:rsidRDefault="0066686F" w:rsidP="0066686F">
      <w:pPr>
        <w:spacing w:after="0" w:line="244" w:lineRule="auto"/>
        <w:ind w:left="3060" w:right="340" w:hanging="448"/>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 xml:space="preserve">Inland transportation, insurance, and other incidental costs for delivery of the Health Sector Goods from EXW/port of entry/border point to the site named in the </w:t>
      </w:r>
      <w:r w:rsidRPr="0066686F">
        <w:rPr>
          <w:rFonts w:ascii="Times New Roman" w:eastAsia="Times New Roman" w:hAnsi="Times New Roman" w:cs="Arial"/>
          <w:b/>
          <w:sz w:val="23"/>
          <w:szCs w:val="20"/>
          <w:lang w:val="en-GB" w:eastAsia="en-GB"/>
        </w:rPr>
        <w:t>Tender Data</w:t>
      </w:r>
      <w:r w:rsidRPr="0066686F">
        <w:rPr>
          <w:rFonts w:ascii="Times New Roman" w:eastAsia="Times New Roman" w:hAnsi="Times New Roman" w:cs="Arial"/>
          <w:sz w:val="23"/>
          <w:szCs w:val="20"/>
          <w:lang w:val="en-GB" w:eastAsia="en-GB"/>
        </w:rPr>
        <w:t xml:space="preserve"> </w:t>
      </w:r>
      <w:r w:rsidRPr="0066686F">
        <w:rPr>
          <w:rFonts w:ascii="Times New Roman" w:eastAsia="Times New Roman" w:hAnsi="Times New Roman" w:cs="Arial"/>
          <w:b/>
          <w:sz w:val="23"/>
          <w:szCs w:val="20"/>
          <w:lang w:val="en-GB" w:eastAsia="en-GB"/>
        </w:rPr>
        <w:t xml:space="preserve">Sheet </w:t>
      </w:r>
      <w:r w:rsidRPr="0066686F">
        <w:rPr>
          <w:rFonts w:ascii="Times New Roman" w:eastAsia="Times New Roman" w:hAnsi="Times New Roman" w:cs="Arial"/>
          <w:sz w:val="23"/>
          <w:szCs w:val="20"/>
          <w:lang w:val="en-GB" w:eastAsia="en-GB"/>
        </w:rPr>
        <w:t>will be computed for each tender by the Purchaser on</w:t>
      </w:r>
      <w:r w:rsidRPr="0066686F">
        <w:rPr>
          <w:rFonts w:ascii="Times New Roman" w:eastAsia="Times New Roman" w:hAnsi="Times New Roman" w:cs="Arial"/>
          <w:b/>
          <w:sz w:val="23"/>
          <w:szCs w:val="20"/>
          <w:lang w:val="en-GB" w:eastAsia="en-GB"/>
        </w:rPr>
        <w:t xml:space="preserve"> </w:t>
      </w:r>
      <w:r w:rsidRPr="0066686F">
        <w:rPr>
          <w:rFonts w:ascii="Times New Roman" w:eastAsia="Times New Roman" w:hAnsi="Times New Roman" w:cs="Arial"/>
          <w:sz w:val="23"/>
          <w:szCs w:val="20"/>
          <w:lang w:val="en-GB" w:eastAsia="en-GB"/>
        </w:rPr>
        <w:t>the basis of published tariffs by the rail or road transport agencies, insurance companies, and/or other appropriate sources. To facilitate such computation, Tenderer shall furnish in its tender the estimated dimensions and shipping weight and the approximate EXW/CIF (or CIP border point) value of each package. The above cost will be added by the Purchaser to EXW/CIF/CIP border point price.</w:t>
      </w:r>
    </w:p>
    <w:p w14:paraId="1C2F3D8C" w14:textId="77777777" w:rsidR="0066686F" w:rsidRPr="0066686F" w:rsidRDefault="0066686F" w:rsidP="0066686F">
      <w:pPr>
        <w:spacing w:after="0" w:line="208" w:lineRule="exact"/>
        <w:rPr>
          <w:rFonts w:ascii="Times New Roman" w:eastAsia="Times New Roman" w:hAnsi="Times New Roman" w:cs="Arial"/>
          <w:sz w:val="20"/>
          <w:szCs w:val="20"/>
          <w:lang w:val="en-GB" w:eastAsia="en-GB"/>
        </w:rPr>
      </w:pPr>
    </w:p>
    <w:p w14:paraId="5B58E08D" w14:textId="77777777" w:rsidR="0066686F" w:rsidRPr="0066686F" w:rsidRDefault="0066686F" w:rsidP="0066686F">
      <w:pPr>
        <w:numPr>
          <w:ilvl w:val="1"/>
          <w:numId w:val="147"/>
        </w:numPr>
        <w:tabs>
          <w:tab w:val="left" w:pos="3340"/>
        </w:tabs>
        <w:spacing w:after="0" w:line="0" w:lineRule="atLeast"/>
        <w:ind w:left="334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Delivery schedule.</w:t>
      </w:r>
    </w:p>
    <w:p w14:paraId="7BAB6001" w14:textId="77777777" w:rsidR="0066686F" w:rsidRPr="0066686F" w:rsidRDefault="0066686F" w:rsidP="0066686F">
      <w:pPr>
        <w:spacing w:after="0" w:line="213" w:lineRule="exact"/>
        <w:rPr>
          <w:rFonts w:ascii="Times New Roman" w:eastAsia="Times New Roman" w:hAnsi="Times New Roman" w:cs="Arial"/>
          <w:sz w:val="23"/>
          <w:szCs w:val="20"/>
          <w:lang w:val="en-GB" w:eastAsia="en-GB"/>
        </w:rPr>
      </w:pPr>
    </w:p>
    <w:p w14:paraId="788EFDF2" w14:textId="77777777" w:rsidR="0066686F" w:rsidRPr="0066686F" w:rsidRDefault="0066686F" w:rsidP="0066686F">
      <w:pPr>
        <w:numPr>
          <w:ilvl w:val="0"/>
          <w:numId w:val="148"/>
        </w:numPr>
        <w:tabs>
          <w:tab w:val="left" w:pos="3084"/>
        </w:tabs>
        <w:spacing w:after="0" w:line="237" w:lineRule="auto"/>
        <w:ind w:left="3060" w:right="34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The Purchaser requires that the Health Sector Goods under these Tender Documents shall be delivered (shipped) at the</w:t>
      </w:r>
    </w:p>
    <w:p w14:paraId="20B12939" w14:textId="77777777" w:rsidR="0066686F" w:rsidRPr="0066686F" w:rsidRDefault="0066686F" w:rsidP="0066686F">
      <w:pPr>
        <w:spacing w:after="0" w:line="20" w:lineRule="exact"/>
        <w:rPr>
          <w:rFonts w:ascii="Times New Roman" w:eastAsia="Times New Roman" w:hAnsi="Times New Roman" w:cs="Arial"/>
          <w:sz w:val="23"/>
          <w:szCs w:val="20"/>
          <w:lang w:val="en-GB" w:eastAsia="en-GB"/>
        </w:rPr>
      </w:pPr>
    </w:p>
    <w:p w14:paraId="4787305F" w14:textId="77777777" w:rsidR="0066686F" w:rsidRPr="0066686F" w:rsidRDefault="0066686F" w:rsidP="0066686F">
      <w:pPr>
        <w:spacing w:after="0" w:line="241" w:lineRule="auto"/>
        <w:ind w:left="3060" w:right="34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time specified in the Schedule of Requirements. The estimated time of arrival of the Health Sector Goods at the site will be calculated for each tender after allowing for reasonable international and inland</w:t>
      </w:r>
    </w:p>
    <w:p w14:paraId="28577CFD" w14:textId="77777777" w:rsidR="0066686F" w:rsidRPr="0066686F" w:rsidRDefault="0066686F" w:rsidP="0066686F">
      <w:pPr>
        <w:spacing w:after="0" w:line="241" w:lineRule="auto"/>
        <w:ind w:left="3060" w:right="340"/>
        <w:rPr>
          <w:rFonts w:ascii="Times New Roman" w:eastAsia="Times New Roman" w:hAnsi="Times New Roman" w:cs="Arial"/>
          <w:sz w:val="23"/>
          <w:szCs w:val="20"/>
          <w:lang w:val="en-GB" w:eastAsia="en-GB"/>
        </w:rPr>
        <w:sectPr w:rsidR="0066686F" w:rsidRPr="0066686F" w:rsidSect="0066686F">
          <w:pgSz w:w="11900" w:h="16841"/>
          <w:pgMar w:top="1415" w:right="1359" w:bottom="1440" w:left="1440" w:header="0" w:footer="0" w:gutter="0"/>
          <w:cols w:space="0" w:equalWidth="0">
            <w:col w:w="9100"/>
          </w:cols>
          <w:docGrid w:linePitch="360"/>
        </w:sectPr>
      </w:pPr>
    </w:p>
    <w:tbl>
      <w:tblPr>
        <w:tblW w:w="0" w:type="auto"/>
        <w:tblInd w:w="280" w:type="dxa"/>
        <w:tblLayout w:type="fixed"/>
        <w:tblCellMar>
          <w:left w:w="0" w:type="dxa"/>
          <w:right w:w="0" w:type="dxa"/>
        </w:tblCellMar>
        <w:tblLook w:val="0000" w:firstRow="0" w:lastRow="0" w:firstColumn="0" w:lastColumn="0" w:noHBand="0" w:noVBand="0"/>
      </w:tblPr>
      <w:tblGrid>
        <w:gridCol w:w="5640"/>
        <w:gridCol w:w="3180"/>
      </w:tblGrid>
      <w:tr w:rsidR="0066686F" w:rsidRPr="0066686F" w14:paraId="58C40203" w14:textId="77777777" w:rsidTr="007D58EC">
        <w:trPr>
          <w:trHeight w:val="218"/>
        </w:trPr>
        <w:tc>
          <w:tcPr>
            <w:tcW w:w="5640" w:type="dxa"/>
            <w:vAlign w:val="bottom"/>
          </w:tcPr>
          <w:p w14:paraId="3F62AC89" w14:textId="77777777" w:rsidR="0066686F" w:rsidRPr="0066686F" w:rsidRDefault="0066686F" w:rsidP="0066686F">
            <w:pPr>
              <w:spacing w:after="0" w:line="0" w:lineRule="atLeast"/>
              <w:ind w:left="20"/>
              <w:rPr>
                <w:rFonts w:ascii="Times New Roman" w:eastAsia="Times New Roman" w:hAnsi="Times New Roman" w:cs="Arial"/>
                <w:sz w:val="19"/>
                <w:szCs w:val="20"/>
                <w:lang w:val="en-GB" w:eastAsia="en-GB"/>
              </w:rPr>
            </w:pPr>
            <w:r w:rsidRPr="0066686F">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4781C734" w14:textId="77777777" w:rsidR="0066686F" w:rsidRPr="0066686F" w:rsidRDefault="0066686F" w:rsidP="0066686F">
            <w:pPr>
              <w:spacing w:after="0" w:line="0" w:lineRule="atLeast"/>
              <w:jc w:val="right"/>
              <w:rPr>
                <w:rFonts w:ascii="Times New Roman" w:eastAsia="Times New Roman" w:hAnsi="Times New Roman" w:cs="Arial"/>
                <w:sz w:val="19"/>
                <w:szCs w:val="20"/>
                <w:lang w:val="en-GB" w:eastAsia="en-GB"/>
              </w:rPr>
            </w:pPr>
            <w:r w:rsidRPr="0066686F">
              <w:rPr>
                <w:rFonts w:ascii="Times New Roman" w:eastAsia="Times New Roman" w:hAnsi="Times New Roman" w:cs="Arial"/>
                <w:sz w:val="19"/>
                <w:szCs w:val="20"/>
                <w:lang w:val="en-GB" w:eastAsia="en-GB"/>
              </w:rPr>
              <w:t>29</w:t>
            </w:r>
          </w:p>
        </w:tc>
      </w:tr>
      <w:tr w:rsidR="0066686F" w:rsidRPr="0066686F" w14:paraId="252873CE" w14:textId="77777777" w:rsidTr="007D58EC">
        <w:trPr>
          <w:trHeight w:val="27"/>
        </w:trPr>
        <w:tc>
          <w:tcPr>
            <w:tcW w:w="5640" w:type="dxa"/>
            <w:tcBorders>
              <w:bottom w:val="single" w:sz="8" w:space="0" w:color="auto"/>
            </w:tcBorders>
            <w:vAlign w:val="bottom"/>
          </w:tcPr>
          <w:p w14:paraId="728E0B0C" w14:textId="77777777" w:rsidR="0066686F" w:rsidRPr="0066686F" w:rsidRDefault="0066686F" w:rsidP="0066686F">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4E4AC305" w14:textId="77777777" w:rsidR="0066686F" w:rsidRPr="0066686F" w:rsidRDefault="0066686F" w:rsidP="0066686F">
            <w:pPr>
              <w:spacing w:after="0" w:line="0" w:lineRule="atLeast"/>
              <w:rPr>
                <w:rFonts w:ascii="Times New Roman" w:eastAsia="Times New Roman" w:hAnsi="Times New Roman" w:cs="Arial"/>
                <w:sz w:val="2"/>
                <w:szCs w:val="20"/>
                <w:lang w:val="en-GB" w:eastAsia="en-GB"/>
              </w:rPr>
            </w:pPr>
          </w:p>
        </w:tc>
      </w:tr>
    </w:tbl>
    <w:p w14:paraId="1BEF6946"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4AA66830" w14:textId="77777777" w:rsidR="0066686F" w:rsidRPr="0066686F" w:rsidRDefault="0066686F" w:rsidP="0066686F">
      <w:pPr>
        <w:spacing w:after="0" w:line="235" w:lineRule="exact"/>
        <w:rPr>
          <w:rFonts w:ascii="Times New Roman" w:eastAsia="Times New Roman" w:hAnsi="Times New Roman" w:cs="Arial"/>
          <w:sz w:val="20"/>
          <w:szCs w:val="20"/>
          <w:lang w:val="en-GB" w:eastAsia="en-GB"/>
        </w:rPr>
      </w:pPr>
    </w:p>
    <w:p w14:paraId="6CF7D765" w14:textId="77777777" w:rsidR="0066686F" w:rsidRPr="0066686F" w:rsidRDefault="0066686F" w:rsidP="0066686F">
      <w:pPr>
        <w:spacing w:after="0" w:line="244" w:lineRule="auto"/>
        <w:ind w:left="3060" w:right="320" w:hanging="448"/>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 xml:space="preserve">transportation time. A delivery “adjustment” will be calculated for and added to each tender by applying a percentage, specified in the </w:t>
      </w:r>
      <w:r w:rsidRPr="0066686F">
        <w:rPr>
          <w:rFonts w:ascii="Times New Roman" w:eastAsia="Times New Roman" w:hAnsi="Times New Roman" w:cs="Arial"/>
          <w:b/>
          <w:sz w:val="23"/>
          <w:szCs w:val="20"/>
          <w:lang w:val="en-GB" w:eastAsia="en-GB"/>
        </w:rPr>
        <w:t>Tender Data Sheet,</w:t>
      </w:r>
      <w:r w:rsidRPr="0066686F">
        <w:rPr>
          <w:rFonts w:ascii="Times New Roman" w:eastAsia="Times New Roman" w:hAnsi="Times New Roman" w:cs="Arial"/>
          <w:sz w:val="23"/>
          <w:szCs w:val="20"/>
          <w:lang w:val="en-GB" w:eastAsia="en-GB"/>
        </w:rPr>
        <w:t xml:space="preserve"> of the EXW/CIF/CIP price for each week of delay beyond the expected time of arrival specified in the Tender Documents for evaluation purposes. No credit shall be given to early delivery.</w:t>
      </w:r>
    </w:p>
    <w:p w14:paraId="7B0F3559" w14:textId="77777777" w:rsidR="0066686F" w:rsidRPr="0066686F" w:rsidRDefault="0066686F" w:rsidP="0066686F">
      <w:pPr>
        <w:spacing w:after="0" w:line="210" w:lineRule="exact"/>
        <w:rPr>
          <w:rFonts w:ascii="Times New Roman" w:eastAsia="Times New Roman" w:hAnsi="Times New Roman" w:cs="Arial"/>
          <w:sz w:val="20"/>
          <w:szCs w:val="20"/>
          <w:lang w:val="en-GB" w:eastAsia="en-GB"/>
        </w:rPr>
      </w:pPr>
    </w:p>
    <w:p w14:paraId="117E9AAF" w14:textId="77777777" w:rsidR="0066686F" w:rsidRPr="0066686F" w:rsidRDefault="0066686F" w:rsidP="0066686F">
      <w:pPr>
        <w:spacing w:after="0" w:line="0" w:lineRule="atLeast"/>
        <w:ind w:left="3120"/>
        <w:rPr>
          <w:rFonts w:ascii="Times New Roman" w:eastAsia="Times New Roman" w:hAnsi="Times New Roman" w:cs="Arial"/>
          <w:b/>
          <w:sz w:val="23"/>
          <w:szCs w:val="20"/>
          <w:lang w:val="en-GB" w:eastAsia="en-GB"/>
        </w:rPr>
      </w:pPr>
      <w:r w:rsidRPr="0066686F">
        <w:rPr>
          <w:rFonts w:ascii="Times New Roman" w:eastAsia="Times New Roman" w:hAnsi="Times New Roman" w:cs="Arial"/>
          <w:b/>
          <w:sz w:val="23"/>
          <w:szCs w:val="20"/>
          <w:lang w:val="en-GB" w:eastAsia="en-GB"/>
        </w:rPr>
        <w:t>or</w:t>
      </w:r>
    </w:p>
    <w:p w14:paraId="4100EF16" w14:textId="77777777" w:rsidR="0066686F" w:rsidRPr="0066686F" w:rsidRDefault="0066686F" w:rsidP="0066686F">
      <w:pPr>
        <w:spacing w:after="0" w:line="192" w:lineRule="exact"/>
        <w:rPr>
          <w:rFonts w:ascii="Times New Roman" w:eastAsia="Times New Roman" w:hAnsi="Times New Roman" w:cs="Arial"/>
          <w:sz w:val="20"/>
          <w:szCs w:val="20"/>
          <w:lang w:val="en-GB" w:eastAsia="en-GB"/>
        </w:rPr>
      </w:pPr>
    </w:p>
    <w:p w14:paraId="5BE0EBB8" w14:textId="77777777" w:rsidR="0066686F" w:rsidRPr="0066686F" w:rsidRDefault="0066686F" w:rsidP="0066686F">
      <w:pPr>
        <w:numPr>
          <w:ilvl w:val="0"/>
          <w:numId w:val="149"/>
        </w:numPr>
        <w:tabs>
          <w:tab w:val="left" w:pos="3300"/>
        </w:tabs>
        <w:spacing w:after="0" w:line="0" w:lineRule="atLeast"/>
        <w:ind w:left="330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The Health Sector  Goods  covered  under  these  Tender</w:t>
      </w:r>
    </w:p>
    <w:p w14:paraId="5EBFCBAE" w14:textId="77777777" w:rsidR="0066686F" w:rsidRPr="0066686F" w:rsidRDefault="0066686F" w:rsidP="0066686F">
      <w:pPr>
        <w:spacing w:after="0" w:line="20" w:lineRule="exact"/>
        <w:rPr>
          <w:rFonts w:ascii="Times New Roman" w:eastAsia="Times New Roman" w:hAnsi="Times New Roman" w:cs="Arial"/>
          <w:sz w:val="20"/>
          <w:szCs w:val="20"/>
          <w:lang w:val="en-GB" w:eastAsia="en-GB"/>
        </w:rPr>
      </w:pPr>
    </w:p>
    <w:p w14:paraId="7EF5CA3E" w14:textId="77777777" w:rsidR="0066686F" w:rsidRPr="0066686F" w:rsidRDefault="0066686F" w:rsidP="0066686F">
      <w:pPr>
        <w:spacing w:after="0" w:line="244" w:lineRule="auto"/>
        <w:ind w:left="3060" w:right="32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 xml:space="preserve">Documents are required to be delivered (shipped) within an acceptable range of weeks specified in the Schedule of Requirements. No credit will be given to earlier deliveries, and tenders offering delivery beyond this range will be treated as nonresponsive. Within this acceptable range, an adjustment per week, as specified in the </w:t>
      </w:r>
      <w:r w:rsidRPr="0066686F">
        <w:rPr>
          <w:rFonts w:ascii="Times New Roman" w:eastAsia="Times New Roman" w:hAnsi="Times New Roman" w:cs="Arial"/>
          <w:b/>
          <w:sz w:val="23"/>
          <w:szCs w:val="20"/>
          <w:lang w:val="en-GB" w:eastAsia="en-GB"/>
        </w:rPr>
        <w:t>Tender Data</w:t>
      </w:r>
      <w:r w:rsidRPr="0066686F">
        <w:rPr>
          <w:rFonts w:ascii="Times New Roman" w:eastAsia="Times New Roman" w:hAnsi="Times New Roman" w:cs="Arial"/>
          <w:sz w:val="23"/>
          <w:szCs w:val="20"/>
          <w:lang w:val="en-GB" w:eastAsia="en-GB"/>
        </w:rPr>
        <w:t xml:space="preserve"> </w:t>
      </w:r>
      <w:r w:rsidRPr="0066686F">
        <w:rPr>
          <w:rFonts w:ascii="Times New Roman" w:eastAsia="Times New Roman" w:hAnsi="Times New Roman" w:cs="Arial"/>
          <w:b/>
          <w:sz w:val="23"/>
          <w:szCs w:val="20"/>
          <w:lang w:val="en-GB" w:eastAsia="en-GB"/>
        </w:rPr>
        <w:t xml:space="preserve">Sheet, </w:t>
      </w:r>
      <w:r w:rsidRPr="0066686F">
        <w:rPr>
          <w:rFonts w:ascii="Times New Roman" w:eastAsia="Times New Roman" w:hAnsi="Times New Roman" w:cs="Arial"/>
          <w:sz w:val="23"/>
          <w:szCs w:val="20"/>
          <w:lang w:val="en-GB" w:eastAsia="en-GB"/>
        </w:rPr>
        <w:t>will be added for evaluation to the tender price</w:t>
      </w:r>
      <w:r w:rsidRPr="0066686F">
        <w:rPr>
          <w:rFonts w:ascii="Times New Roman" w:eastAsia="Times New Roman" w:hAnsi="Times New Roman" w:cs="Arial"/>
          <w:b/>
          <w:sz w:val="23"/>
          <w:szCs w:val="20"/>
          <w:lang w:val="en-GB" w:eastAsia="en-GB"/>
        </w:rPr>
        <w:t xml:space="preserve"> </w:t>
      </w:r>
      <w:r w:rsidRPr="0066686F">
        <w:rPr>
          <w:rFonts w:ascii="Times New Roman" w:eastAsia="Times New Roman" w:hAnsi="Times New Roman" w:cs="Arial"/>
          <w:sz w:val="23"/>
          <w:szCs w:val="20"/>
          <w:lang w:val="en-GB" w:eastAsia="en-GB"/>
        </w:rPr>
        <w:t>of tenders offering deliveries later than the earliest delivery period specified in the Schedule of Requirements.</w:t>
      </w:r>
    </w:p>
    <w:p w14:paraId="365CAC47" w14:textId="77777777" w:rsidR="0066686F" w:rsidRPr="0066686F" w:rsidRDefault="0066686F" w:rsidP="0066686F">
      <w:pPr>
        <w:spacing w:after="0" w:line="214" w:lineRule="exact"/>
        <w:rPr>
          <w:rFonts w:ascii="Times New Roman" w:eastAsia="Times New Roman" w:hAnsi="Times New Roman" w:cs="Arial"/>
          <w:sz w:val="20"/>
          <w:szCs w:val="20"/>
          <w:lang w:val="en-GB" w:eastAsia="en-GB"/>
        </w:rPr>
      </w:pPr>
    </w:p>
    <w:p w14:paraId="1C49EE18" w14:textId="77777777" w:rsidR="0066686F" w:rsidRPr="0066686F" w:rsidRDefault="0066686F" w:rsidP="0066686F">
      <w:pPr>
        <w:spacing w:after="0" w:line="0" w:lineRule="atLeast"/>
        <w:ind w:left="3120"/>
        <w:rPr>
          <w:rFonts w:ascii="Times New Roman" w:eastAsia="Times New Roman" w:hAnsi="Times New Roman" w:cs="Arial"/>
          <w:b/>
          <w:sz w:val="23"/>
          <w:szCs w:val="20"/>
          <w:lang w:val="en-GB" w:eastAsia="en-GB"/>
        </w:rPr>
      </w:pPr>
      <w:r w:rsidRPr="0066686F">
        <w:rPr>
          <w:rFonts w:ascii="Times New Roman" w:eastAsia="Times New Roman" w:hAnsi="Times New Roman" w:cs="Arial"/>
          <w:b/>
          <w:sz w:val="23"/>
          <w:szCs w:val="20"/>
          <w:lang w:val="en-GB" w:eastAsia="en-GB"/>
        </w:rPr>
        <w:t>or</w:t>
      </w:r>
    </w:p>
    <w:p w14:paraId="5B3FE170" w14:textId="77777777" w:rsidR="0066686F" w:rsidRPr="0066686F" w:rsidRDefault="0066686F" w:rsidP="0066686F">
      <w:pPr>
        <w:spacing w:after="0" w:line="205" w:lineRule="exact"/>
        <w:rPr>
          <w:rFonts w:ascii="Times New Roman" w:eastAsia="Times New Roman" w:hAnsi="Times New Roman" w:cs="Arial"/>
          <w:sz w:val="20"/>
          <w:szCs w:val="20"/>
          <w:lang w:val="en-GB" w:eastAsia="en-GB"/>
        </w:rPr>
      </w:pPr>
    </w:p>
    <w:p w14:paraId="3CB873E8" w14:textId="77777777" w:rsidR="0066686F" w:rsidRPr="0066686F" w:rsidRDefault="0066686F" w:rsidP="0066686F">
      <w:pPr>
        <w:numPr>
          <w:ilvl w:val="0"/>
          <w:numId w:val="150"/>
        </w:numPr>
        <w:tabs>
          <w:tab w:val="left" w:pos="3096"/>
        </w:tabs>
        <w:spacing w:after="0" w:line="244" w:lineRule="auto"/>
        <w:ind w:left="3060" w:right="32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 xml:space="preserve">The Health Sector Goods covered under this invitation are required to be delivered (shipped) in partial shipments, as specified in the Schedule of Requirements. Tenders offering deliveries earlier or later than the specified deliveries will be adjusted in the evaluation by adding to the tender price a factor equal to a percentage, specified in the </w:t>
      </w:r>
      <w:r w:rsidRPr="0066686F">
        <w:rPr>
          <w:rFonts w:ascii="Times New Roman" w:eastAsia="Times New Roman" w:hAnsi="Times New Roman" w:cs="Arial"/>
          <w:b/>
          <w:sz w:val="23"/>
          <w:szCs w:val="20"/>
          <w:lang w:val="en-GB" w:eastAsia="en-GB"/>
        </w:rPr>
        <w:t>Tender Data</w:t>
      </w:r>
      <w:r w:rsidRPr="0066686F">
        <w:rPr>
          <w:rFonts w:ascii="Times New Roman" w:eastAsia="Times New Roman" w:hAnsi="Times New Roman" w:cs="Arial"/>
          <w:sz w:val="23"/>
          <w:szCs w:val="20"/>
          <w:lang w:val="en-GB" w:eastAsia="en-GB"/>
        </w:rPr>
        <w:t xml:space="preserve"> </w:t>
      </w:r>
      <w:r w:rsidRPr="0066686F">
        <w:rPr>
          <w:rFonts w:ascii="Times New Roman" w:eastAsia="Times New Roman" w:hAnsi="Times New Roman" w:cs="Arial"/>
          <w:b/>
          <w:sz w:val="23"/>
          <w:szCs w:val="20"/>
          <w:lang w:val="en-GB" w:eastAsia="en-GB"/>
        </w:rPr>
        <w:t xml:space="preserve">Sheet, </w:t>
      </w:r>
      <w:r w:rsidRPr="0066686F">
        <w:rPr>
          <w:rFonts w:ascii="Times New Roman" w:eastAsia="Times New Roman" w:hAnsi="Times New Roman" w:cs="Arial"/>
          <w:sz w:val="23"/>
          <w:szCs w:val="20"/>
          <w:lang w:val="en-GB" w:eastAsia="en-GB"/>
        </w:rPr>
        <w:t>of EXW/CIF/CIP price per week of variation from</w:t>
      </w:r>
      <w:r w:rsidRPr="0066686F">
        <w:rPr>
          <w:rFonts w:ascii="Times New Roman" w:eastAsia="Times New Roman" w:hAnsi="Times New Roman" w:cs="Arial"/>
          <w:b/>
          <w:sz w:val="23"/>
          <w:szCs w:val="20"/>
          <w:lang w:val="en-GB" w:eastAsia="en-GB"/>
        </w:rPr>
        <w:t xml:space="preserve"> </w:t>
      </w:r>
      <w:r w:rsidRPr="0066686F">
        <w:rPr>
          <w:rFonts w:ascii="Times New Roman" w:eastAsia="Times New Roman" w:hAnsi="Times New Roman" w:cs="Arial"/>
          <w:sz w:val="23"/>
          <w:szCs w:val="20"/>
          <w:lang w:val="en-GB" w:eastAsia="en-GB"/>
        </w:rPr>
        <w:t>the specified delivery schedule.</w:t>
      </w:r>
    </w:p>
    <w:p w14:paraId="0B436C8B" w14:textId="77777777" w:rsidR="0066686F" w:rsidRPr="0066686F" w:rsidRDefault="0066686F" w:rsidP="0066686F">
      <w:pPr>
        <w:spacing w:after="0" w:line="202" w:lineRule="exact"/>
        <w:rPr>
          <w:rFonts w:ascii="Times New Roman" w:eastAsia="Times New Roman" w:hAnsi="Times New Roman" w:cs="Arial"/>
          <w:sz w:val="20"/>
          <w:szCs w:val="20"/>
          <w:lang w:val="en-GB" w:eastAsia="en-GB"/>
        </w:rPr>
      </w:pPr>
    </w:p>
    <w:p w14:paraId="34A7BB22" w14:textId="77777777" w:rsidR="0066686F" w:rsidRPr="0066686F" w:rsidRDefault="0066686F" w:rsidP="0066686F">
      <w:pPr>
        <w:tabs>
          <w:tab w:val="left" w:pos="3040"/>
        </w:tabs>
        <w:spacing w:after="0" w:line="0" w:lineRule="atLeast"/>
        <w:ind w:left="262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(c)</w:t>
      </w:r>
      <w:r w:rsidRPr="0066686F">
        <w:rPr>
          <w:rFonts w:ascii="Times New Roman" w:eastAsia="Times New Roman" w:hAnsi="Times New Roman" w:cs="Arial"/>
          <w:sz w:val="23"/>
          <w:szCs w:val="20"/>
          <w:lang w:val="en-GB" w:eastAsia="en-GB"/>
        </w:rPr>
        <w:tab/>
        <w:t>Deviation in payment schedule.</w:t>
      </w:r>
    </w:p>
    <w:p w14:paraId="21C2C864" w14:textId="77777777" w:rsidR="0066686F" w:rsidRPr="0066686F" w:rsidRDefault="0066686F" w:rsidP="0066686F">
      <w:pPr>
        <w:spacing w:after="0" w:line="212" w:lineRule="exact"/>
        <w:rPr>
          <w:rFonts w:ascii="Times New Roman" w:eastAsia="Times New Roman" w:hAnsi="Times New Roman" w:cs="Arial"/>
          <w:sz w:val="20"/>
          <w:szCs w:val="20"/>
          <w:lang w:val="en-GB" w:eastAsia="en-GB"/>
        </w:rPr>
      </w:pPr>
    </w:p>
    <w:p w14:paraId="488E7147" w14:textId="77777777" w:rsidR="0066686F" w:rsidRPr="0066686F" w:rsidRDefault="0066686F" w:rsidP="0066686F">
      <w:pPr>
        <w:numPr>
          <w:ilvl w:val="0"/>
          <w:numId w:val="151"/>
        </w:numPr>
        <w:tabs>
          <w:tab w:val="left" w:pos="3060"/>
        </w:tabs>
        <w:spacing w:after="0" w:line="242" w:lineRule="auto"/>
        <w:ind w:left="3060" w:right="320" w:hanging="448"/>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Tenderers shall state their tender price for the payment schedule outlined in the SCC. Tenders will be evaluated on the basis of this base price. Tenderers are, however, permitted to state an alternative payment</w:t>
      </w:r>
    </w:p>
    <w:p w14:paraId="1B9C9F8A" w14:textId="77777777" w:rsidR="0066686F" w:rsidRPr="0066686F" w:rsidRDefault="0066686F" w:rsidP="0066686F">
      <w:pPr>
        <w:spacing w:after="0" w:line="54" w:lineRule="exact"/>
        <w:rPr>
          <w:rFonts w:ascii="Times New Roman" w:eastAsia="Times New Roman" w:hAnsi="Times New Roman" w:cs="Arial"/>
          <w:sz w:val="20"/>
          <w:szCs w:val="20"/>
          <w:lang w:val="en-GB" w:eastAsia="en-GB"/>
        </w:rPr>
      </w:pPr>
    </w:p>
    <w:p w14:paraId="62A13671" w14:textId="77777777" w:rsidR="0066686F" w:rsidRPr="0066686F" w:rsidRDefault="0066686F" w:rsidP="0066686F">
      <w:pPr>
        <w:spacing w:after="0" w:line="236" w:lineRule="auto"/>
        <w:ind w:left="3060" w:right="440" w:hanging="23"/>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schedule and indicate the reduction in tender price they wish to offer for such alternative payment schedule.</w:t>
      </w:r>
    </w:p>
    <w:p w14:paraId="5DB26790" w14:textId="77777777" w:rsidR="0066686F" w:rsidRPr="0066686F" w:rsidRDefault="0066686F" w:rsidP="0066686F">
      <w:pPr>
        <w:spacing w:after="0" w:line="20" w:lineRule="exact"/>
        <w:rPr>
          <w:rFonts w:ascii="Times New Roman" w:eastAsia="Times New Roman" w:hAnsi="Times New Roman" w:cs="Arial"/>
          <w:sz w:val="20"/>
          <w:szCs w:val="20"/>
          <w:lang w:val="en-GB" w:eastAsia="en-GB"/>
        </w:rPr>
      </w:pPr>
    </w:p>
    <w:p w14:paraId="203BE957" w14:textId="77777777" w:rsidR="0066686F" w:rsidRPr="0066686F" w:rsidRDefault="0066686F" w:rsidP="0066686F">
      <w:pPr>
        <w:spacing w:after="0" w:line="236" w:lineRule="auto"/>
        <w:ind w:left="3060" w:right="100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The Purchaser may consider the alternative payment schedule offered by the selected Tenderer.</w:t>
      </w:r>
    </w:p>
    <w:p w14:paraId="357362E8" w14:textId="77777777" w:rsidR="0066686F" w:rsidRPr="0066686F" w:rsidRDefault="0066686F" w:rsidP="0066686F">
      <w:pPr>
        <w:spacing w:after="0" w:line="211" w:lineRule="exact"/>
        <w:rPr>
          <w:rFonts w:ascii="Times New Roman" w:eastAsia="Times New Roman" w:hAnsi="Times New Roman" w:cs="Arial"/>
          <w:sz w:val="20"/>
          <w:szCs w:val="20"/>
          <w:lang w:val="en-GB" w:eastAsia="en-GB"/>
        </w:rPr>
      </w:pPr>
    </w:p>
    <w:p w14:paraId="26A62FE1" w14:textId="77777777" w:rsidR="0066686F" w:rsidRPr="0066686F" w:rsidRDefault="0066686F" w:rsidP="0066686F">
      <w:pPr>
        <w:spacing w:after="0" w:line="0" w:lineRule="atLeast"/>
        <w:ind w:left="3100"/>
        <w:rPr>
          <w:rFonts w:ascii="Times New Roman" w:eastAsia="Times New Roman" w:hAnsi="Times New Roman" w:cs="Arial"/>
          <w:b/>
          <w:sz w:val="23"/>
          <w:szCs w:val="20"/>
          <w:lang w:val="en-GB" w:eastAsia="en-GB"/>
        </w:rPr>
      </w:pPr>
      <w:r w:rsidRPr="0066686F">
        <w:rPr>
          <w:rFonts w:ascii="Times New Roman" w:eastAsia="Times New Roman" w:hAnsi="Times New Roman" w:cs="Arial"/>
          <w:b/>
          <w:sz w:val="23"/>
          <w:szCs w:val="20"/>
          <w:lang w:val="en-GB" w:eastAsia="en-GB"/>
        </w:rPr>
        <w:t>or</w:t>
      </w:r>
    </w:p>
    <w:p w14:paraId="50879D29" w14:textId="77777777" w:rsidR="0066686F" w:rsidRPr="0066686F" w:rsidRDefault="0066686F" w:rsidP="0066686F">
      <w:pPr>
        <w:spacing w:after="0" w:line="209" w:lineRule="exact"/>
        <w:rPr>
          <w:rFonts w:ascii="Times New Roman" w:eastAsia="Times New Roman" w:hAnsi="Times New Roman" w:cs="Arial"/>
          <w:sz w:val="20"/>
          <w:szCs w:val="20"/>
          <w:lang w:val="en-GB" w:eastAsia="en-GB"/>
        </w:rPr>
      </w:pPr>
    </w:p>
    <w:p w14:paraId="7DA5003D" w14:textId="77777777" w:rsidR="0066686F" w:rsidRPr="0066686F" w:rsidRDefault="0066686F" w:rsidP="0066686F">
      <w:pPr>
        <w:numPr>
          <w:ilvl w:val="0"/>
          <w:numId w:val="152"/>
        </w:numPr>
        <w:tabs>
          <w:tab w:val="left" w:pos="3268"/>
        </w:tabs>
        <w:spacing w:after="0" w:line="244" w:lineRule="auto"/>
        <w:ind w:left="3060" w:right="34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 xml:space="preserve">The SCC stipulate the payment schedule offered by the Purchaser. If a tender deviate from the schedule and if such deviation is permitted in the </w:t>
      </w:r>
      <w:r w:rsidRPr="0066686F">
        <w:rPr>
          <w:rFonts w:ascii="Times New Roman" w:eastAsia="Times New Roman" w:hAnsi="Times New Roman" w:cs="Arial"/>
          <w:b/>
          <w:sz w:val="23"/>
          <w:szCs w:val="20"/>
          <w:lang w:val="en-GB" w:eastAsia="en-GB"/>
        </w:rPr>
        <w:t>Tender Data Sheet,</w:t>
      </w:r>
      <w:r w:rsidRPr="0066686F">
        <w:rPr>
          <w:rFonts w:ascii="Times New Roman" w:eastAsia="Times New Roman" w:hAnsi="Times New Roman" w:cs="Arial"/>
          <w:sz w:val="23"/>
          <w:szCs w:val="20"/>
          <w:lang w:val="en-GB" w:eastAsia="en-GB"/>
        </w:rPr>
        <w:t xml:space="preserve"> the tender will be evaluated by calculating interest earned for any earlier payments involved in the terms outlined in the tender as compared with those stipulated in this invitation, at the rate per annum specified in the </w:t>
      </w:r>
      <w:r w:rsidRPr="0066686F">
        <w:rPr>
          <w:rFonts w:ascii="Times New Roman" w:eastAsia="Times New Roman" w:hAnsi="Times New Roman" w:cs="Arial"/>
          <w:b/>
          <w:sz w:val="23"/>
          <w:szCs w:val="20"/>
          <w:lang w:val="en-GB" w:eastAsia="en-GB"/>
        </w:rPr>
        <w:t>Tender Data Sheet.</w:t>
      </w:r>
    </w:p>
    <w:p w14:paraId="3E0715E7" w14:textId="77777777" w:rsidR="0066686F" w:rsidRPr="0066686F" w:rsidRDefault="0066686F" w:rsidP="0066686F">
      <w:pPr>
        <w:spacing w:after="0" w:line="216" w:lineRule="exact"/>
        <w:rPr>
          <w:rFonts w:ascii="Times New Roman" w:eastAsia="Times New Roman" w:hAnsi="Times New Roman" w:cs="Arial"/>
          <w:sz w:val="20"/>
          <w:szCs w:val="20"/>
          <w:lang w:val="en-GB" w:eastAsia="en-GB"/>
        </w:rPr>
      </w:pPr>
    </w:p>
    <w:p w14:paraId="30E00E91" w14:textId="77777777" w:rsidR="0066686F" w:rsidRPr="0066686F" w:rsidRDefault="0066686F" w:rsidP="0066686F">
      <w:pPr>
        <w:numPr>
          <w:ilvl w:val="0"/>
          <w:numId w:val="153"/>
        </w:numPr>
        <w:tabs>
          <w:tab w:val="left" w:pos="3060"/>
        </w:tabs>
        <w:spacing w:after="0" w:line="0" w:lineRule="atLeast"/>
        <w:ind w:left="3060" w:right="34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 xml:space="preserve">Other specific additional criteria to be considered in the evaluation and the evaluation method shall be detailed in the </w:t>
      </w:r>
      <w:r w:rsidRPr="0066686F">
        <w:rPr>
          <w:rFonts w:ascii="Times New Roman" w:eastAsia="Times New Roman" w:hAnsi="Times New Roman" w:cs="Arial"/>
          <w:b/>
          <w:sz w:val="23"/>
          <w:szCs w:val="20"/>
          <w:lang w:val="en-GB" w:eastAsia="en-GB"/>
        </w:rPr>
        <w:t xml:space="preserve">Tender Data Sheet </w:t>
      </w:r>
      <w:r w:rsidRPr="0066686F">
        <w:rPr>
          <w:rFonts w:ascii="Times New Roman" w:eastAsia="Times New Roman" w:hAnsi="Times New Roman" w:cs="Arial"/>
          <w:sz w:val="23"/>
          <w:szCs w:val="20"/>
          <w:lang w:val="en-GB" w:eastAsia="en-GB"/>
        </w:rPr>
        <w:t>and/or in the Technical Specifications.</w:t>
      </w:r>
    </w:p>
    <w:p w14:paraId="1E9BADBD" w14:textId="77777777" w:rsidR="0066686F" w:rsidRPr="0066686F" w:rsidRDefault="0066686F" w:rsidP="0066686F">
      <w:pPr>
        <w:tabs>
          <w:tab w:val="left" w:pos="3060"/>
        </w:tabs>
        <w:spacing w:after="0" w:line="0" w:lineRule="atLeast"/>
        <w:ind w:left="3060" w:right="340" w:hanging="448"/>
        <w:jc w:val="both"/>
        <w:rPr>
          <w:rFonts w:ascii="Times New Roman" w:eastAsia="Times New Roman" w:hAnsi="Times New Roman" w:cs="Arial"/>
          <w:sz w:val="23"/>
          <w:szCs w:val="20"/>
          <w:lang w:val="en-GB" w:eastAsia="en-GB"/>
        </w:rPr>
        <w:sectPr w:rsidR="0066686F" w:rsidRPr="0066686F" w:rsidSect="0066686F">
          <w:pgSz w:w="11900" w:h="16841"/>
          <w:pgMar w:top="1415" w:right="1359" w:bottom="0" w:left="1440" w:header="0" w:footer="0" w:gutter="0"/>
          <w:cols w:space="0" w:equalWidth="0">
            <w:col w:w="9100"/>
          </w:cols>
          <w:docGrid w:linePitch="360"/>
        </w:sectPr>
      </w:pPr>
    </w:p>
    <w:tbl>
      <w:tblPr>
        <w:tblW w:w="0" w:type="auto"/>
        <w:tblInd w:w="460" w:type="dxa"/>
        <w:tblLayout w:type="fixed"/>
        <w:tblCellMar>
          <w:left w:w="0" w:type="dxa"/>
          <w:right w:w="0" w:type="dxa"/>
        </w:tblCellMar>
        <w:tblLook w:val="0000" w:firstRow="0" w:lastRow="0" w:firstColumn="0" w:lastColumn="0" w:noHBand="0" w:noVBand="0"/>
      </w:tblPr>
      <w:tblGrid>
        <w:gridCol w:w="5640"/>
        <w:gridCol w:w="3180"/>
      </w:tblGrid>
      <w:tr w:rsidR="0066686F" w:rsidRPr="0066686F" w14:paraId="550C28E5" w14:textId="77777777" w:rsidTr="007D58EC">
        <w:trPr>
          <w:trHeight w:val="218"/>
        </w:trPr>
        <w:tc>
          <w:tcPr>
            <w:tcW w:w="5640" w:type="dxa"/>
            <w:vAlign w:val="bottom"/>
          </w:tcPr>
          <w:p w14:paraId="5564F610" w14:textId="77777777" w:rsidR="0066686F" w:rsidRPr="0066686F" w:rsidRDefault="0066686F" w:rsidP="0066686F">
            <w:pPr>
              <w:spacing w:after="0" w:line="0" w:lineRule="atLeast"/>
              <w:ind w:left="20"/>
              <w:rPr>
                <w:rFonts w:ascii="Times New Roman" w:eastAsia="Times New Roman" w:hAnsi="Times New Roman" w:cs="Arial"/>
                <w:sz w:val="19"/>
                <w:szCs w:val="20"/>
                <w:lang w:val="en-GB" w:eastAsia="en-GB"/>
              </w:rPr>
            </w:pPr>
            <w:r w:rsidRPr="0066686F">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1D40ABD1" w14:textId="77777777" w:rsidR="0066686F" w:rsidRPr="0066686F" w:rsidRDefault="0066686F" w:rsidP="0066686F">
            <w:pPr>
              <w:spacing w:after="0" w:line="0" w:lineRule="atLeast"/>
              <w:jc w:val="right"/>
              <w:rPr>
                <w:rFonts w:ascii="Times New Roman" w:eastAsia="Times New Roman" w:hAnsi="Times New Roman" w:cs="Arial"/>
                <w:sz w:val="19"/>
                <w:szCs w:val="20"/>
                <w:lang w:val="en-GB" w:eastAsia="en-GB"/>
              </w:rPr>
            </w:pPr>
            <w:r w:rsidRPr="0066686F">
              <w:rPr>
                <w:rFonts w:ascii="Times New Roman" w:eastAsia="Times New Roman" w:hAnsi="Times New Roman" w:cs="Arial"/>
                <w:sz w:val="19"/>
                <w:szCs w:val="20"/>
                <w:lang w:val="en-GB" w:eastAsia="en-GB"/>
              </w:rPr>
              <w:t>30</w:t>
            </w:r>
          </w:p>
        </w:tc>
      </w:tr>
      <w:tr w:rsidR="0066686F" w:rsidRPr="0066686F" w14:paraId="16A235C8" w14:textId="77777777" w:rsidTr="007D58EC">
        <w:trPr>
          <w:trHeight w:val="27"/>
        </w:trPr>
        <w:tc>
          <w:tcPr>
            <w:tcW w:w="5640" w:type="dxa"/>
            <w:tcBorders>
              <w:bottom w:val="single" w:sz="8" w:space="0" w:color="auto"/>
            </w:tcBorders>
            <w:vAlign w:val="bottom"/>
          </w:tcPr>
          <w:p w14:paraId="4E89CD54" w14:textId="77777777" w:rsidR="0066686F" w:rsidRPr="0066686F" w:rsidRDefault="0066686F" w:rsidP="0066686F">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1796FE30" w14:textId="77777777" w:rsidR="0066686F" w:rsidRPr="0066686F" w:rsidRDefault="0066686F" w:rsidP="0066686F">
            <w:pPr>
              <w:spacing w:after="0" w:line="0" w:lineRule="atLeast"/>
              <w:rPr>
                <w:rFonts w:ascii="Times New Roman" w:eastAsia="Times New Roman" w:hAnsi="Times New Roman" w:cs="Arial"/>
                <w:sz w:val="2"/>
                <w:szCs w:val="20"/>
                <w:lang w:val="en-GB" w:eastAsia="en-GB"/>
              </w:rPr>
            </w:pPr>
          </w:p>
        </w:tc>
      </w:tr>
    </w:tbl>
    <w:p w14:paraId="67F5F1ED"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614EFABF" w14:textId="77777777" w:rsidR="0066686F" w:rsidRPr="0066686F" w:rsidRDefault="0066686F" w:rsidP="0066686F">
      <w:pPr>
        <w:spacing w:after="0" w:line="309" w:lineRule="exact"/>
        <w:rPr>
          <w:rFonts w:ascii="Times New Roman" w:eastAsia="Times New Roman" w:hAnsi="Times New Roman" w:cs="Arial"/>
          <w:sz w:val="20"/>
          <w:szCs w:val="20"/>
          <w:lang w:val="en-GB" w:eastAsia="en-GB"/>
        </w:rPr>
      </w:pPr>
    </w:p>
    <w:p w14:paraId="2DF64F93" w14:textId="77777777" w:rsidR="0066686F" w:rsidRPr="0066686F" w:rsidRDefault="0066686F" w:rsidP="0066686F">
      <w:pPr>
        <w:tabs>
          <w:tab w:val="left" w:pos="244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b/>
          <w:sz w:val="23"/>
          <w:szCs w:val="20"/>
          <w:lang w:val="en-GB" w:eastAsia="en-GB"/>
        </w:rPr>
        <w:t>Environmental Factors</w:t>
      </w:r>
      <w:r w:rsidRPr="0066686F">
        <w:rPr>
          <w:rFonts w:ascii="Times New Roman" w:eastAsia="Times New Roman" w:hAnsi="Times New Roman" w:cs="Arial"/>
          <w:b/>
          <w:sz w:val="23"/>
          <w:szCs w:val="20"/>
          <w:lang w:val="en-GB" w:eastAsia="en-GB"/>
        </w:rPr>
        <w:tab/>
      </w:r>
      <w:r w:rsidRPr="0066686F">
        <w:rPr>
          <w:rFonts w:ascii="Times New Roman" w:eastAsia="Times New Roman" w:hAnsi="Times New Roman" w:cs="Arial"/>
          <w:sz w:val="23"/>
          <w:szCs w:val="20"/>
          <w:lang w:val="en-GB" w:eastAsia="en-GB"/>
        </w:rPr>
        <w:t xml:space="preserve">32.6 Environmental </w:t>
      </w:r>
      <w:r w:rsidRPr="0066686F">
        <w:rPr>
          <w:rFonts w:ascii="Times New Roman" w:eastAsia="Times New Roman" w:hAnsi="Times New Roman" w:cs="Arial"/>
          <w:b/>
          <w:sz w:val="24"/>
          <w:szCs w:val="20"/>
          <w:lang w:val="en-GB" w:eastAsia="en-GB"/>
        </w:rPr>
        <w:t>&amp; Social Consideration:</w:t>
      </w:r>
      <w:r w:rsidRPr="0066686F">
        <w:rPr>
          <w:rFonts w:ascii="Times New Roman" w:eastAsia="Times New Roman" w:hAnsi="Times New Roman" w:cs="Arial"/>
          <w:sz w:val="23"/>
          <w:szCs w:val="20"/>
          <w:lang w:val="en-GB" w:eastAsia="en-GB"/>
        </w:rPr>
        <w:t xml:space="preserve"> Tenders shall</w:t>
      </w:r>
    </w:p>
    <w:p w14:paraId="5D577A3D" w14:textId="77777777" w:rsidR="0066686F" w:rsidRPr="0066686F" w:rsidRDefault="0066686F" w:rsidP="0066686F">
      <w:pPr>
        <w:tabs>
          <w:tab w:val="left" w:pos="244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4"/>
          <w:szCs w:val="20"/>
          <w:lang w:val="en-GB" w:eastAsia="en-GB"/>
        </w:rPr>
        <w:tab/>
      </w:r>
      <w:r w:rsidRPr="0066686F">
        <w:rPr>
          <w:rFonts w:ascii="Times New Roman" w:eastAsia="Times New Roman" w:hAnsi="Times New Roman" w:cs="Arial"/>
          <w:sz w:val="23"/>
          <w:szCs w:val="20"/>
          <w:lang w:val="en-GB" w:eastAsia="en-GB"/>
        </w:rPr>
        <w:t>be   evaluated   taking   into   account   compliance   with</w:t>
      </w:r>
    </w:p>
    <w:p w14:paraId="7FF96D11" w14:textId="77777777" w:rsidR="0066686F" w:rsidRPr="0066686F" w:rsidRDefault="0066686F" w:rsidP="0066686F">
      <w:pPr>
        <w:tabs>
          <w:tab w:val="left" w:pos="244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4"/>
          <w:szCs w:val="20"/>
          <w:lang w:val="en-GB" w:eastAsia="en-GB"/>
        </w:rPr>
        <w:tab/>
      </w:r>
      <w:r w:rsidRPr="0066686F">
        <w:rPr>
          <w:rFonts w:ascii="Times New Roman" w:eastAsia="Times New Roman" w:hAnsi="Times New Roman" w:cs="Arial"/>
          <w:sz w:val="23"/>
          <w:szCs w:val="20"/>
          <w:lang w:val="en-GB" w:eastAsia="en-GB"/>
        </w:rPr>
        <w:t>environmental protection, policies, laws and regulations</w:t>
      </w:r>
    </w:p>
    <w:p w14:paraId="1EDA2F7F" w14:textId="77777777" w:rsidR="0066686F" w:rsidRPr="0066686F" w:rsidRDefault="0066686F" w:rsidP="0066686F">
      <w:pPr>
        <w:tabs>
          <w:tab w:val="left" w:pos="244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4"/>
          <w:szCs w:val="20"/>
          <w:lang w:val="en-GB" w:eastAsia="en-GB"/>
        </w:rPr>
        <w:tab/>
      </w:r>
      <w:r w:rsidRPr="0066686F">
        <w:rPr>
          <w:rFonts w:ascii="Times New Roman" w:eastAsia="Times New Roman" w:hAnsi="Times New Roman" w:cs="Arial"/>
          <w:sz w:val="23"/>
          <w:szCs w:val="20"/>
          <w:lang w:val="en-GB" w:eastAsia="en-GB"/>
        </w:rPr>
        <w:t>applicable in Ghana as well as policies for the promotion of</w:t>
      </w:r>
    </w:p>
    <w:p w14:paraId="335CDA9A" w14:textId="77777777" w:rsidR="0066686F" w:rsidRPr="0066686F" w:rsidRDefault="0066686F" w:rsidP="0066686F">
      <w:pPr>
        <w:tabs>
          <w:tab w:val="left" w:pos="2440"/>
          <w:tab w:val="left" w:pos="5540"/>
          <w:tab w:val="left" w:pos="7380"/>
        </w:tabs>
        <w:spacing w:after="0" w:line="0" w:lineRule="atLeast"/>
        <w:jc w:val="both"/>
        <w:rPr>
          <w:rFonts w:ascii="Times New Roman" w:eastAsia="Times New Roman" w:hAnsi="Times New Roman" w:cs="Arial"/>
          <w:i/>
          <w:sz w:val="23"/>
          <w:szCs w:val="20"/>
          <w:lang w:val="en-GB" w:eastAsia="en-GB"/>
        </w:rPr>
      </w:pPr>
      <w:r w:rsidRPr="0066686F">
        <w:rPr>
          <w:rFonts w:ascii="Times New Roman" w:eastAsia="Times New Roman" w:hAnsi="Times New Roman" w:cs="Arial"/>
          <w:sz w:val="24"/>
          <w:szCs w:val="20"/>
          <w:lang w:val="en-GB" w:eastAsia="en-GB"/>
        </w:rPr>
        <w:tab/>
      </w:r>
      <w:r w:rsidRPr="0066686F">
        <w:rPr>
          <w:rFonts w:ascii="Times New Roman" w:eastAsia="Times New Roman" w:hAnsi="Times New Roman" w:cs="Arial"/>
          <w:sz w:val="23"/>
          <w:szCs w:val="20"/>
          <w:lang w:val="en-GB" w:eastAsia="en-GB"/>
        </w:rPr>
        <w:t>sustainable development</w:t>
      </w:r>
      <w:r w:rsidRPr="0066686F">
        <w:rPr>
          <w:rFonts w:ascii="Times New Roman" w:eastAsia="Times New Roman" w:hAnsi="Times New Roman" w:cs="Arial"/>
          <w:i/>
          <w:sz w:val="23"/>
          <w:szCs w:val="20"/>
          <w:lang w:val="en-GB" w:eastAsia="en-GB"/>
        </w:rPr>
        <w:t>.</w:t>
      </w:r>
    </w:p>
    <w:p w14:paraId="0C3B1A05" w14:textId="77777777" w:rsidR="0066686F" w:rsidRPr="0066686F" w:rsidRDefault="0066686F" w:rsidP="0066686F">
      <w:pPr>
        <w:tabs>
          <w:tab w:val="left" w:pos="2440"/>
          <w:tab w:val="left" w:pos="5540"/>
          <w:tab w:val="left" w:pos="7380"/>
        </w:tabs>
        <w:spacing w:after="0" w:line="0" w:lineRule="atLeast"/>
        <w:rPr>
          <w:rFonts w:ascii="Times New Roman" w:eastAsia="Times New Roman" w:hAnsi="Times New Roman" w:cs="Arial"/>
          <w:sz w:val="24"/>
          <w:szCs w:val="20"/>
          <w:lang w:val="en-GB" w:eastAsia="en-GB"/>
        </w:rPr>
      </w:pPr>
      <w:r w:rsidRPr="0066686F">
        <w:rPr>
          <w:rFonts w:ascii="Times New Roman" w:eastAsia="Times New Roman" w:hAnsi="Times New Roman" w:cs="Arial"/>
          <w:i/>
          <w:sz w:val="23"/>
          <w:szCs w:val="20"/>
          <w:lang w:val="en-GB" w:eastAsia="en-GB"/>
        </w:rPr>
        <w:tab/>
      </w:r>
      <w:r w:rsidRPr="0066686F">
        <w:rPr>
          <w:rFonts w:ascii="Times New Roman" w:eastAsia="Times New Roman" w:hAnsi="Times New Roman" w:cs="Arial"/>
          <w:sz w:val="24"/>
          <w:szCs w:val="20"/>
          <w:lang w:val="en-GB" w:eastAsia="en-GB"/>
        </w:rPr>
        <w:tab/>
      </w:r>
    </w:p>
    <w:p w14:paraId="5261DDA6" w14:textId="77777777" w:rsidR="0066686F" w:rsidRPr="0066686F" w:rsidRDefault="0066686F" w:rsidP="0066686F">
      <w:pPr>
        <w:tabs>
          <w:tab w:val="left" w:pos="2440"/>
        </w:tabs>
        <w:spacing w:after="0" w:line="0" w:lineRule="atLeast"/>
        <w:ind w:left="244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32.7 The Purchaser may specify in its evaluation criteria (a method</w:t>
      </w:r>
    </w:p>
    <w:p w14:paraId="0F810D1D" w14:textId="77777777" w:rsidR="0066686F" w:rsidRPr="0066686F" w:rsidRDefault="0066686F" w:rsidP="0066686F">
      <w:pPr>
        <w:tabs>
          <w:tab w:val="left" w:pos="2440"/>
        </w:tabs>
        <w:spacing w:after="0" w:line="0" w:lineRule="atLeast"/>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to determine or assess how Tenders promote general as well as</w:t>
      </w:r>
    </w:p>
    <w:p w14:paraId="64E0C2E9" w14:textId="77777777" w:rsidR="0066686F" w:rsidRPr="0066686F" w:rsidRDefault="0066686F" w:rsidP="0066686F">
      <w:pPr>
        <w:tabs>
          <w:tab w:val="left" w:pos="2440"/>
        </w:tabs>
        <w:spacing w:after="0" w:line="0" w:lineRule="atLeast"/>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specific   policies   and   programmes   for   sustainability   and</w:t>
      </w:r>
    </w:p>
    <w:p w14:paraId="1DA25963" w14:textId="77777777" w:rsidR="0066686F" w:rsidRPr="0066686F" w:rsidRDefault="0066686F" w:rsidP="0066686F">
      <w:pPr>
        <w:tabs>
          <w:tab w:val="left" w:pos="2440"/>
          <w:tab w:val="left" w:pos="5540"/>
          <w:tab w:val="left" w:pos="7380"/>
        </w:tabs>
        <w:spacing w:after="0" w:line="0" w:lineRule="atLeast"/>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 xml:space="preserve">environmental protection. </w:t>
      </w:r>
    </w:p>
    <w:p w14:paraId="784BDE4A" w14:textId="77777777" w:rsidR="0066686F" w:rsidRPr="0066686F" w:rsidRDefault="0066686F" w:rsidP="0066686F">
      <w:pPr>
        <w:tabs>
          <w:tab w:val="left" w:pos="2440"/>
          <w:tab w:val="left" w:pos="5540"/>
          <w:tab w:val="left" w:pos="7380"/>
        </w:tabs>
        <w:spacing w:after="0" w:line="0" w:lineRule="atLeast"/>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r>
      <w:r w:rsidRPr="0066686F">
        <w:rPr>
          <w:rFonts w:ascii="Times New Roman" w:eastAsia="Times New Roman" w:hAnsi="Times New Roman" w:cs="Arial"/>
          <w:sz w:val="23"/>
          <w:szCs w:val="20"/>
          <w:lang w:val="en-GB" w:eastAsia="en-GB"/>
        </w:rPr>
        <w:tab/>
      </w:r>
    </w:p>
    <w:p w14:paraId="119BA6FC" w14:textId="77777777" w:rsidR="0066686F" w:rsidRPr="0066686F" w:rsidRDefault="0066686F" w:rsidP="0066686F">
      <w:pPr>
        <w:tabs>
          <w:tab w:val="left" w:pos="244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b/>
          <w:sz w:val="23"/>
          <w:szCs w:val="20"/>
          <w:lang w:val="en-GB" w:eastAsia="en-GB"/>
        </w:rPr>
        <w:t>33. Domestic</w:t>
      </w:r>
      <w:r w:rsidRPr="0066686F">
        <w:rPr>
          <w:rFonts w:ascii="Times New Roman" w:eastAsia="Times New Roman" w:hAnsi="Times New Roman" w:cs="Arial"/>
          <w:b/>
          <w:sz w:val="23"/>
          <w:szCs w:val="20"/>
          <w:lang w:val="en-GB" w:eastAsia="en-GB"/>
        </w:rPr>
        <w:tab/>
      </w:r>
      <w:r w:rsidRPr="0066686F">
        <w:rPr>
          <w:rFonts w:ascii="Times New Roman" w:eastAsia="Times New Roman" w:hAnsi="Times New Roman" w:cs="Arial"/>
          <w:sz w:val="23"/>
          <w:szCs w:val="20"/>
          <w:lang w:val="en-GB" w:eastAsia="en-GB"/>
        </w:rPr>
        <w:t xml:space="preserve">33.1 If indicated in the </w:t>
      </w:r>
      <w:r w:rsidRPr="0066686F">
        <w:rPr>
          <w:rFonts w:ascii="Times New Roman" w:eastAsia="Times New Roman" w:hAnsi="Times New Roman" w:cs="Arial"/>
          <w:b/>
          <w:sz w:val="23"/>
          <w:szCs w:val="20"/>
          <w:lang w:val="en-GB" w:eastAsia="en-GB"/>
        </w:rPr>
        <w:t>Tender Data Sheet</w:t>
      </w:r>
      <w:r w:rsidRPr="0066686F">
        <w:rPr>
          <w:rFonts w:ascii="Times New Roman" w:eastAsia="Times New Roman" w:hAnsi="Times New Roman" w:cs="Arial"/>
          <w:sz w:val="23"/>
          <w:szCs w:val="20"/>
          <w:lang w:val="en-GB" w:eastAsia="en-GB"/>
        </w:rPr>
        <w:t xml:space="preserve"> and for the purpose</w:t>
      </w:r>
    </w:p>
    <w:p w14:paraId="1B61CCD1" w14:textId="77777777" w:rsidR="0066686F" w:rsidRPr="0066686F" w:rsidRDefault="0066686F" w:rsidP="0066686F">
      <w:pPr>
        <w:tabs>
          <w:tab w:val="left" w:pos="244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b/>
          <w:sz w:val="23"/>
          <w:szCs w:val="20"/>
          <w:lang w:val="en-GB" w:eastAsia="en-GB"/>
        </w:rPr>
        <w:t>Preference</w:t>
      </w:r>
      <w:r w:rsidRPr="0066686F">
        <w:rPr>
          <w:rFonts w:ascii="Times New Roman" w:eastAsia="Times New Roman" w:hAnsi="Times New Roman" w:cs="Arial"/>
          <w:b/>
          <w:sz w:val="23"/>
          <w:szCs w:val="20"/>
          <w:lang w:val="en-GB" w:eastAsia="en-GB"/>
        </w:rPr>
        <w:tab/>
      </w:r>
      <w:r w:rsidRPr="0066686F">
        <w:rPr>
          <w:rFonts w:ascii="Times New Roman" w:eastAsia="Times New Roman" w:hAnsi="Times New Roman" w:cs="Arial"/>
          <w:sz w:val="23"/>
          <w:szCs w:val="20"/>
          <w:lang w:val="en-GB" w:eastAsia="en-GB"/>
        </w:rPr>
        <w:t>of tender comparison, the Purchaser will grant a margin of</w:t>
      </w:r>
    </w:p>
    <w:p w14:paraId="11FB3B68" w14:textId="77777777" w:rsidR="0066686F" w:rsidRPr="0066686F" w:rsidRDefault="0066686F" w:rsidP="0066686F">
      <w:pPr>
        <w:tabs>
          <w:tab w:val="left" w:pos="2440"/>
        </w:tabs>
        <w:spacing w:after="0" w:line="262" w:lineRule="exac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Cs w:val="20"/>
          <w:lang w:val="en-GB" w:eastAsia="en-GB"/>
        </w:rPr>
        <w:tab/>
      </w:r>
      <w:r w:rsidRPr="0066686F">
        <w:rPr>
          <w:rFonts w:ascii="Times New Roman" w:eastAsia="Times New Roman" w:hAnsi="Times New Roman" w:cs="Arial"/>
          <w:sz w:val="23"/>
          <w:szCs w:val="20"/>
          <w:lang w:val="en-GB" w:eastAsia="en-GB"/>
        </w:rPr>
        <w:t>preference to Goods manufactured in Ghana.  This margin of</w:t>
      </w:r>
    </w:p>
    <w:p w14:paraId="6E22B136" w14:textId="77777777" w:rsidR="0066686F" w:rsidRPr="0066686F" w:rsidRDefault="0066686F" w:rsidP="0066686F">
      <w:pPr>
        <w:tabs>
          <w:tab w:val="left" w:pos="2440"/>
          <w:tab w:val="left" w:pos="5245"/>
          <w:tab w:val="left" w:pos="6946"/>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preference will be granted in</w:t>
      </w:r>
      <w:r w:rsidRPr="0066686F">
        <w:rPr>
          <w:rFonts w:ascii="Times New Roman" w:eastAsia="Times New Roman" w:hAnsi="Times New Roman" w:cs="Arial"/>
          <w:sz w:val="23"/>
          <w:szCs w:val="20"/>
          <w:lang w:val="en-GB" w:eastAsia="en-GB"/>
        </w:rPr>
        <w:tab/>
        <w:t>accordance   with</w:t>
      </w:r>
      <w:r w:rsidRPr="0066686F">
        <w:rPr>
          <w:rFonts w:ascii="Times New Roman" w:eastAsia="Times New Roman" w:hAnsi="Times New Roman" w:cs="Arial"/>
          <w:sz w:val="23"/>
          <w:szCs w:val="20"/>
          <w:lang w:val="en-GB" w:eastAsia="en-GB"/>
        </w:rPr>
        <w:tab/>
        <w:t>the procedures</w:t>
      </w:r>
    </w:p>
    <w:p w14:paraId="43F559CE" w14:textId="77777777" w:rsidR="0066686F" w:rsidRPr="0066686F" w:rsidRDefault="0066686F" w:rsidP="0066686F">
      <w:pPr>
        <w:tabs>
          <w:tab w:val="left" w:pos="244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outlined in subsequent paragraphs, provided the Tenderer shall have</w:t>
      </w:r>
    </w:p>
    <w:p w14:paraId="368310F9" w14:textId="77777777" w:rsidR="0066686F" w:rsidRPr="0066686F" w:rsidRDefault="0066686F" w:rsidP="0066686F">
      <w:pPr>
        <w:tabs>
          <w:tab w:val="left" w:pos="244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established to the satisfaction of the Purchaser that its tender</w:t>
      </w:r>
    </w:p>
    <w:p w14:paraId="5D2EF1D4" w14:textId="77777777" w:rsidR="0066686F" w:rsidRPr="0066686F" w:rsidRDefault="0066686F" w:rsidP="0066686F">
      <w:pPr>
        <w:tabs>
          <w:tab w:val="left" w:pos="244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complies with the criteria specified in ITT Paragraph 15.2 (a).</w:t>
      </w:r>
    </w:p>
    <w:p w14:paraId="6D0035E5" w14:textId="77777777" w:rsidR="0066686F" w:rsidRPr="0066686F" w:rsidRDefault="0066686F" w:rsidP="0066686F">
      <w:pPr>
        <w:tabs>
          <w:tab w:val="left" w:pos="2440"/>
        </w:tabs>
        <w:spacing w:after="0" w:line="0" w:lineRule="atLeast"/>
        <w:jc w:val="both"/>
        <w:rPr>
          <w:rFonts w:ascii="Times New Roman" w:eastAsia="Times New Roman" w:hAnsi="Times New Roman" w:cs="Arial"/>
          <w:sz w:val="23"/>
          <w:szCs w:val="20"/>
          <w:lang w:val="en-GB" w:eastAsia="en-GB"/>
        </w:rPr>
      </w:pPr>
    </w:p>
    <w:p w14:paraId="3C2070E7" w14:textId="77777777" w:rsidR="0066686F" w:rsidRPr="0066686F" w:rsidRDefault="0066686F" w:rsidP="0066686F">
      <w:pPr>
        <w:tabs>
          <w:tab w:val="left" w:pos="2440"/>
          <w:tab w:val="left" w:pos="3120"/>
          <w:tab w:val="left" w:pos="554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4"/>
          <w:szCs w:val="20"/>
          <w:lang w:val="en-GB" w:eastAsia="en-GB"/>
        </w:rPr>
        <w:tab/>
      </w:r>
      <w:r w:rsidRPr="0066686F">
        <w:rPr>
          <w:rFonts w:ascii="Times New Roman" w:eastAsia="Times New Roman" w:hAnsi="Times New Roman" w:cs="Arial"/>
          <w:sz w:val="23"/>
          <w:szCs w:val="20"/>
          <w:lang w:val="en-GB" w:eastAsia="en-GB"/>
        </w:rPr>
        <w:t>33.2 The Purchaser will first</w:t>
      </w:r>
      <w:r w:rsidRPr="0066686F">
        <w:rPr>
          <w:rFonts w:ascii="Times New Roman" w:eastAsia="Times New Roman" w:hAnsi="Times New Roman" w:cs="Arial"/>
          <w:sz w:val="23"/>
          <w:szCs w:val="20"/>
          <w:lang w:val="en-GB" w:eastAsia="en-GB"/>
        </w:rPr>
        <w:tab/>
        <w:t>review the tenders to confirm the</w:t>
      </w:r>
    </w:p>
    <w:p w14:paraId="4398182C" w14:textId="77777777" w:rsidR="0066686F" w:rsidRPr="0066686F" w:rsidRDefault="0066686F" w:rsidP="0066686F">
      <w:pPr>
        <w:tabs>
          <w:tab w:val="left" w:pos="244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appropriateness of, and to modify if necessary, the tender group</w:t>
      </w:r>
    </w:p>
    <w:p w14:paraId="3CE42A0C" w14:textId="77777777" w:rsidR="0066686F" w:rsidRPr="0066686F" w:rsidRDefault="0066686F" w:rsidP="0066686F">
      <w:pPr>
        <w:tabs>
          <w:tab w:val="left" w:pos="2440"/>
          <w:tab w:val="left" w:pos="738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classification   to   which   Tenderers assigned their tenders in</w:t>
      </w:r>
    </w:p>
    <w:p w14:paraId="182DF4F0" w14:textId="77777777" w:rsidR="0066686F" w:rsidRPr="0066686F" w:rsidRDefault="0066686F" w:rsidP="0066686F">
      <w:pPr>
        <w:tabs>
          <w:tab w:val="left" w:pos="244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preparing their Tender Forms and Price Schedules.</w:t>
      </w:r>
    </w:p>
    <w:p w14:paraId="361A6837" w14:textId="77777777" w:rsidR="0066686F" w:rsidRPr="0066686F" w:rsidRDefault="0066686F" w:rsidP="0066686F">
      <w:pPr>
        <w:tabs>
          <w:tab w:val="left" w:pos="2440"/>
        </w:tabs>
        <w:spacing w:after="0" w:line="0" w:lineRule="atLeast"/>
        <w:jc w:val="both"/>
        <w:rPr>
          <w:rFonts w:ascii="Times New Roman" w:eastAsia="Times New Roman" w:hAnsi="Times New Roman" w:cs="Arial"/>
          <w:sz w:val="23"/>
          <w:szCs w:val="20"/>
          <w:lang w:val="en-GB" w:eastAsia="en-GB"/>
        </w:rPr>
      </w:pPr>
    </w:p>
    <w:p w14:paraId="2E1CD555" w14:textId="77777777" w:rsidR="0066686F" w:rsidRPr="0066686F" w:rsidRDefault="0066686F" w:rsidP="0066686F">
      <w:pPr>
        <w:tabs>
          <w:tab w:val="left" w:pos="244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4"/>
          <w:szCs w:val="20"/>
          <w:lang w:val="en-GB" w:eastAsia="en-GB"/>
        </w:rPr>
        <w:tab/>
      </w:r>
      <w:r w:rsidRPr="0066686F">
        <w:rPr>
          <w:rFonts w:ascii="Times New Roman" w:eastAsia="Times New Roman" w:hAnsi="Times New Roman" w:cs="Arial"/>
          <w:sz w:val="23"/>
          <w:szCs w:val="20"/>
          <w:lang w:val="en-GB" w:eastAsia="en-GB"/>
        </w:rPr>
        <w:t>33.3 All evaluated tenders in each group will then be compared</w:t>
      </w:r>
    </w:p>
    <w:p w14:paraId="2330DF12" w14:textId="77777777" w:rsidR="0066686F" w:rsidRPr="0066686F" w:rsidRDefault="0066686F" w:rsidP="0066686F">
      <w:pPr>
        <w:tabs>
          <w:tab w:val="left" w:pos="244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among themselves to determine the lowest evaluated tender of each</w:t>
      </w:r>
    </w:p>
    <w:p w14:paraId="24EA6A11" w14:textId="77777777" w:rsidR="0066686F" w:rsidRPr="0066686F" w:rsidRDefault="0066686F" w:rsidP="0066686F">
      <w:pPr>
        <w:tabs>
          <w:tab w:val="left" w:pos="244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group.   The lowest evaluated tender of each group will next be</w:t>
      </w:r>
    </w:p>
    <w:p w14:paraId="4FF3CE50" w14:textId="77777777" w:rsidR="0066686F" w:rsidRPr="0066686F" w:rsidRDefault="0066686F" w:rsidP="0066686F">
      <w:pPr>
        <w:tabs>
          <w:tab w:val="left" w:pos="244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compared with the lowest evaluated tenders of the other groups.  If</w:t>
      </w:r>
    </w:p>
    <w:p w14:paraId="573EBF7C" w14:textId="77777777" w:rsidR="0066686F" w:rsidRPr="0066686F" w:rsidRDefault="0066686F" w:rsidP="0066686F">
      <w:pPr>
        <w:tabs>
          <w:tab w:val="left" w:pos="244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this comparison results in a tender from Group A or Group B being</w:t>
      </w:r>
    </w:p>
    <w:p w14:paraId="1D44CB85" w14:textId="77777777" w:rsidR="0066686F" w:rsidRPr="0066686F" w:rsidRDefault="0066686F" w:rsidP="0066686F">
      <w:pPr>
        <w:tabs>
          <w:tab w:val="left" w:pos="2440"/>
          <w:tab w:val="left" w:pos="7380"/>
        </w:tabs>
        <w:spacing w:after="0" w:line="0" w:lineRule="atLeast"/>
        <w:jc w:val="both"/>
        <w:rPr>
          <w:rFonts w:ascii="Times New Roman" w:eastAsia="Times New Roman" w:hAnsi="Times New Roman" w:cs="Arial"/>
          <w:i/>
          <w:sz w:val="23"/>
          <w:szCs w:val="20"/>
          <w:lang w:val="en-GB" w:eastAsia="en-GB"/>
        </w:rPr>
      </w:pPr>
      <w:r w:rsidRPr="0066686F">
        <w:rPr>
          <w:rFonts w:ascii="Times New Roman" w:eastAsia="Times New Roman" w:hAnsi="Times New Roman" w:cs="Arial"/>
          <w:sz w:val="23"/>
          <w:szCs w:val="20"/>
          <w:lang w:val="en-GB" w:eastAsia="en-GB"/>
        </w:rPr>
        <w:tab/>
        <w:t>the lowest, it will be selected for Contract award</w:t>
      </w:r>
      <w:r w:rsidRPr="0066686F">
        <w:rPr>
          <w:rFonts w:ascii="Times New Roman" w:eastAsia="Times New Roman" w:hAnsi="Times New Roman" w:cs="Arial"/>
          <w:i/>
          <w:sz w:val="23"/>
          <w:szCs w:val="20"/>
          <w:lang w:val="en-GB" w:eastAsia="en-GB"/>
        </w:rPr>
        <w:t>.</w:t>
      </w:r>
    </w:p>
    <w:p w14:paraId="73406E20" w14:textId="77777777" w:rsidR="0066686F" w:rsidRPr="0066686F" w:rsidRDefault="0066686F" w:rsidP="0066686F">
      <w:pPr>
        <w:tabs>
          <w:tab w:val="left" w:pos="2440"/>
          <w:tab w:val="left" w:pos="738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i/>
          <w:sz w:val="23"/>
          <w:szCs w:val="20"/>
          <w:lang w:val="en-GB" w:eastAsia="en-GB"/>
        </w:rPr>
        <w:tab/>
      </w:r>
    </w:p>
    <w:p w14:paraId="09CDC667" w14:textId="77777777" w:rsidR="0066686F" w:rsidRPr="0066686F" w:rsidRDefault="0066686F" w:rsidP="0066686F">
      <w:pPr>
        <w:tabs>
          <w:tab w:val="left" w:pos="2440"/>
          <w:tab w:val="left" w:pos="3120"/>
          <w:tab w:val="left" w:pos="554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4"/>
          <w:szCs w:val="20"/>
          <w:lang w:val="en-GB" w:eastAsia="en-GB"/>
        </w:rPr>
        <w:tab/>
      </w:r>
      <w:r w:rsidRPr="0066686F">
        <w:rPr>
          <w:rFonts w:ascii="Times New Roman" w:eastAsia="Times New Roman" w:hAnsi="Times New Roman" w:cs="Arial"/>
          <w:sz w:val="23"/>
          <w:szCs w:val="20"/>
          <w:lang w:val="en-GB" w:eastAsia="en-GB"/>
        </w:rPr>
        <w:t>33.4</w:t>
      </w:r>
      <w:r w:rsidRPr="0066686F">
        <w:rPr>
          <w:rFonts w:ascii="Times New Roman" w:eastAsia="Times New Roman" w:hAnsi="Times New Roman" w:cs="Arial"/>
          <w:sz w:val="23"/>
          <w:szCs w:val="20"/>
          <w:lang w:val="en-GB" w:eastAsia="en-GB"/>
        </w:rPr>
        <w:tab/>
        <w:t>If, as a result of the preceding comparison, the lowest</w:t>
      </w:r>
    </w:p>
    <w:p w14:paraId="36410BCD" w14:textId="77777777" w:rsidR="0066686F" w:rsidRPr="0066686F" w:rsidRDefault="0066686F" w:rsidP="0066686F">
      <w:pPr>
        <w:tabs>
          <w:tab w:val="left" w:pos="244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evaluated tender is from Group C, all Group C tenders will then be</w:t>
      </w:r>
    </w:p>
    <w:p w14:paraId="786E7BA7" w14:textId="77777777" w:rsidR="0066686F" w:rsidRPr="0066686F" w:rsidRDefault="0066686F" w:rsidP="0066686F">
      <w:pPr>
        <w:tabs>
          <w:tab w:val="left" w:pos="244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further compared with the lowest evaluated tender from Group A,</w:t>
      </w:r>
    </w:p>
    <w:p w14:paraId="418AC11C" w14:textId="77777777" w:rsidR="0066686F" w:rsidRPr="0066686F" w:rsidRDefault="0066686F" w:rsidP="0066686F">
      <w:pPr>
        <w:tabs>
          <w:tab w:val="left" w:pos="244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after adding to the evaluated tender price of the imported Goods</w:t>
      </w:r>
    </w:p>
    <w:p w14:paraId="031F2A5D" w14:textId="77777777" w:rsidR="0066686F" w:rsidRPr="0066686F" w:rsidRDefault="0066686F" w:rsidP="0066686F">
      <w:pPr>
        <w:tabs>
          <w:tab w:val="left" w:pos="2440"/>
          <w:tab w:val="left" w:pos="7380"/>
        </w:tabs>
        <w:spacing w:after="0" w:line="0" w:lineRule="atLeast"/>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ab/>
        <w:t>offered in each Group C tender, for the</w:t>
      </w:r>
      <w:r w:rsidRPr="0066686F">
        <w:rPr>
          <w:rFonts w:ascii="Times New Roman" w:eastAsia="Times New Roman" w:hAnsi="Times New Roman" w:cs="Arial"/>
          <w:sz w:val="23"/>
          <w:szCs w:val="20"/>
          <w:lang w:val="en-GB" w:eastAsia="en-GB"/>
        </w:rPr>
        <w:tab/>
      </w:r>
    </w:p>
    <w:p w14:paraId="5DA8E76F" w14:textId="77777777" w:rsidR="0066686F" w:rsidRPr="0066686F" w:rsidRDefault="0066686F" w:rsidP="0066686F">
      <w:pPr>
        <w:spacing w:after="0" w:line="240" w:lineRule="auto"/>
        <w:jc w:val="both"/>
        <w:rPr>
          <w:rFonts w:ascii="Times New Roman" w:eastAsia="Times New Roman" w:hAnsi="Times New Roman" w:cs="Arial"/>
          <w:sz w:val="23"/>
          <w:szCs w:val="20"/>
          <w:lang w:val="en-GB" w:eastAsia="en-GB"/>
        </w:rPr>
        <w:sectPr w:rsidR="0066686F" w:rsidRPr="0066686F" w:rsidSect="0066686F">
          <w:pgSz w:w="11900" w:h="16841"/>
          <w:pgMar w:top="1415" w:right="1359" w:bottom="1440" w:left="1260" w:header="0" w:footer="0" w:gutter="0"/>
          <w:cols w:space="0" w:equalWidth="0">
            <w:col w:w="9280"/>
          </w:cols>
          <w:docGrid w:linePitch="360"/>
        </w:sectPr>
      </w:pPr>
    </w:p>
    <w:tbl>
      <w:tblPr>
        <w:tblW w:w="0" w:type="auto"/>
        <w:tblInd w:w="280" w:type="dxa"/>
        <w:tblLayout w:type="fixed"/>
        <w:tblCellMar>
          <w:left w:w="0" w:type="dxa"/>
          <w:right w:w="0" w:type="dxa"/>
        </w:tblCellMar>
        <w:tblLook w:val="0000" w:firstRow="0" w:lastRow="0" w:firstColumn="0" w:lastColumn="0" w:noHBand="0" w:noVBand="0"/>
      </w:tblPr>
      <w:tblGrid>
        <w:gridCol w:w="5640"/>
        <w:gridCol w:w="3180"/>
      </w:tblGrid>
      <w:tr w:rsidR="0066686F" w:rsidRPr="0066686F" w14:paraId="1AE69C17" w14:textId="77777777" w:rsidTr="007D58EC">
        <w:trPr>
          <w:trHeight w:val="218"/>
        </w:trPr>
        <w:tc>
          <w:tcPr>
            <w:tcW w:w="5640" w:type="dxa"/>
            <w:vAlign w:val="bottom"/>
          </w:tcPr>
          <w:p w14:paraId="33C36944" w14:textId="77777777" w:rsidR="0066686F" w:rsidRPr="0066686F" w:rsidRDefault="0066686F" w:rsidP="0066686F">
            <w:pPr>
              <w:spacing w:after="0" w:line="0" w:lineRule="atLeast"/>
              <w:ind w:left="20"/>
              <w:rPr>
                <w:rFonts w:ascii="Times New Roman" w:eastAsia="Times New Roman" w:hAnsi="Times New Roman" w:cs="Arial"/>
                <w:sz w:val="19"/>
                <w:szCs w:val="20"/>
                <w:lang w:val="en-GB" w:eastAsia="en-GB"/>
              </w:rPr>
            </w:pPr>
            <w:r w:rsidRPr="0066686F">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6AAA1B4F" w14:textId="77777777" w:rsidR="0066686F" w:rsidRPr="0066686F" w:rsidRDefault="0066686F" w:rsidP="0066686F">
            <w:pPr>
              <w:spacing w:after="0" w:line="0" w:lineRule="atLeast"/>
              <w:jc w:val="right"/>
              <w:rPr>
                <w:rFonts w:ascii="Times New Roman" w:eastAsia="Times New Roman" w:hAnsi="Times New Roman" w:cs="Arial"/>
                <w:sz w:val="19"/>
                <w:szCs w:val="20"/>
                <w:lang w:val="en-GB" w:eastAsia="en-GB"/>
              </w:rPr>
            </w:pPr>
            <w:r w:rsidRPr="0066686F">
              <w:rPr>
                <w:rFonts w:ascii="Times New Roman" w:eastAsia="Times New Roman" w:hAnsi="Times New Roman" w:cs="Arial"/>
                <w:sz w:val="19"/>
                <w:szCs w:val="20"/>
                <w:lang w:val="en-GB" w:eastAsia="en-GB"/>
              </w:rPr>
              <w:t>31</w:t>
            </w:r>
          </w:p>
        </w:tc>
      </w:tr>
      <w:tr w:rsidR="0066686F" w:rsidRPr="0066686F" w14:paraId="6FA2E68C" w14:textId="77777777" w:rsidTr="007D58EC">
        <w:trPr>
          <w:trHeight w:val="27"/>
        </w:trPr>
        <w:tc>
          <w:tcPr>
            <w:tcW w:w="5640" w:type="dxa"/>
            <w:tcBorders>
              <w:bottom w:val="single" w:sz="8" w:space="0" w:color="auto"/>
            </w:tcBorders>
            <w:vAlign w:val="bottom"/>
          </w:tcPr>
          <w:p w14:paraId="1BFED189" w14:textId="77777777" w:rsidR="0066686F" w:rsidRPr="0066686F" w:rsidRDefault="0066686F" w:rsidP="0066686F">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19B92A92" w14:textId="77777777" w:rsidR="0066686F" w:rsidRPr="0066686F" w:rsidRDefault="0066686F" w:rsidP="0066686F">
            <w:pPr>
              <w:spacing w:after="0" w:line="0" w:lineRule="atLeast"/>
              <w:rPr>
                <w:rFonts w:ascii="Times New Roman" w:eastAsia="Times New Roman" w:hAnsi="Times New Roman" w:cs="Arial"/>
                <w:sz w:val="2"/>
                <w:szCs w:val="20"/>
                <w:lang w:val="en-GB" w:eastAsia="en-GB"/>
              </w:rPr>
            </w:pPr>
          </w:p>
        </w:tc>
      </w:tr>
    </w:tbl>
    <w:p w14:paraId="57737BF3" w14:textId="77777777" w:rsidR="0066686F" w:rsidRPr="0066686F" w:rsidRDefault="0066686F" w:rsidP="0066686F">
      <w:pPr>
        <w:spacing w:after="0" w:line="200" w:lineRule="exact"/>
        <w:rPr>
          <w:rFonts w:ascii="Times New Roman" w:eastAsia="Times New Roman" w:hAnsi="Times New Roman" w:cs="Arial"/>
          <w:sz w:val="20"/>
          <w:szCs w:val="20"/>
          <w:lang w:val="en-GB" w:eastAsia="en-GB"/>
        </w:rPr>
      </w:pPr>
    </w:p>
    <w:p w14:paraId="0466F31F" w14:textId="77777777" w:rsidR="0066686F" w:rsidRPr="0066686F" w:rsidRDefault="0066686F" w:rsidP="0066686F">
      <w:pPr>
        <w:spacing w:after="0" w:line="220" w:lineRule="exact"/>
        <w:rPr>
          <w:rFonts w:ascii="Times New Roman" w:eastAsia="Times New Roman" w:hAnsi="Times New Roman" w:cs="Arial"/>
          <w:sz w:val="20"/>
          <w:szCs w:val="20"/>
          <w:lang w:val="en-GB" w:eastAsia="en-GB"/>
        </w:rPr>
      </w:pPr>
    </w:p>
    <w:p w14:paraId="7C899791" w14:textId="77777777" w:rsidR="0066686F" w:rsidRPr="0066686F" w:rsidRDefault="0066686F" w:rsidP="0066686F">
      <w:pPr>
        <w:spacing w:after="0" w:line="0" w:lineRule="atLeast"/>
        <w:ind w:left="2420"/>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purpose of this further comparison only:</w:t>
      </w:r>
    </w:p>
    <w:p w14:paraId="4588956E" w14:textId="77777777" w:rsidR="0066686F" w:rsidRPr="0066686F" w:rsidRDefault="0066686F" w:rsidP="0066686F">
      <w:pPr>
        <w:spacing w:after="0" w:line="214" w:lineRule="exact"/>
        <w:rPr>
          <w:rFonts w:ascii="Times New Roman" w:eastAsia="Times New Roman" w:hAnsi="Times New Roman" w:cs="Arial"/>
          <w:sz w:val="20"/>
          <w:szCs w:val="20"/>
          <w:lang w:val="en-GB" w:eastAsia="en-GB"/>
        </w:rPr>
      </w:pPr>
    </w:p>
    <w:p w14:paraId="23D96B43" w14:textId="77777777" w:rsidR="0066686F" w:rsidRPr="0066686F" w:rsidRDefault="0066686F" w:rsidP="0066686F">
      <w:pPr>
        <w:numPr>
          <w:ilvl w:val="0"/>
          <w:numId w:val="154"/>
        </w:numPr>
        <w:tabs>
          <w:tab w:val="left" w:pos="2420"/>
        </w:tabs>
        <w:spacing w:after="0" w:line="0" w:lineRule="atLeast"/>
        <w:ind w:left="242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the amount of customs duties and other import taxes that a non-exempt importer would have to pay for the importation of Goods offered in each Group C tender</w:t>
      </w:r>
      <w:r w:rsidRPr="0066686F">
        <w:rPr>
          <w:rFonts w:ascii="Times New Roman" w:eastAsia="Times New Roman" w:hAnsi="Times New Roman" w:cs="Arial"/>
          <w:i/>
          <w:sz w:val="23"/>
          <w:szCs w:val="20"/>
          <w:lang w:val="en-GB" w:eastAsia="en-GB"/>
        </w:rPr>
        <w:t>;</w:t>
      </w:r>
    </w:p>
    <w:p w14:paraId="66F4BC0F" w14:textId="77777777" w:rsidR="0066686F" w:rsidRPr="0066686F" w:rsidRDefault="0066686F" w:rsidP="0066686F">
      <w:pPr>
        <w:spacing w:after="0" w:line="214" w:lineRule="exact"/>
        <w:rPr>
          <w:rFonts w:ascii="Times New Roman" w:eastAsia="Times New Roman" w:hAnsi="Times New Roman" w:cs="Arial"/>
          <w:sz w:val="20"/>
          <w:szCs w:val="20"/>
          <w:lang w:val="en-GB" w:eastAsia="en-GB"/>
        </w:rPr>
      </w:pPr>
    </w:p>
    <w:p w14:paraId="55DF79AB" w14:textId="77777777" w:rsidR="0066686F" w:rsidRPr="0066686F" w:rsidRDefault="0066686F" w:rsidP="0066686F">
      <w:pPr>
        <w:spacing w:after="0" w:line="0" w:lineRule="atLeast"/>
        <w:ind w:left="2920"/>
        <w:rPr>
          <w:rFonts w:ascii="Times New Roman" w:eastAsia="Times New Roman" w:hAnsi="Times New Roman" w:cs="Arial"/>
          <w:b/>
          <w:sz w:val="23"/>
          <w:szCs w:val="20"/>
          <w:lang w:val="en-GB" w:eastAsia="en-GB"/>
        </w:rPr>
      </w:pPr>
      <w:r w:rsidRPr="0066686F">
        <w:rPr>
          <w:rFonts w:ascii="Times New Roman" w:eastAsia="Times New Roman" w:hAnsi="Times New Roman" w:cs="Arial"/>
          <w:b/>
          <w:sz w:val="23"/>
          <w:szCs w:val="20"/>
          <w:lang w:val="en-GB" w:eastAsia="en-GB"/>
        </w:rPr>
        <w:t>or</w:t>
      </w:r>
    </w:p>
    <w:p w14:paraId="794B7660" w14:textId="77777777" w:rsidR="0066686F" w:rsidRPr="0066686F" w:rsidRDefault="0066686F" w:rsidP="0066686F">
      <w:pPr>
        <w:spacing w:after="0" w:line="204" w:lineRule="exact"/>
        <w:rPr>
          <w:rFonts w:ascii="Times New Roman" w:eastAsia="Times New Roman" w:hAnsi="Times New Roman" w:cs="Arial"/>
          <w:sz w:val="20"/>
          <w:szCs w:val="20"/>
          <w:lang w:val="en-GB" w:eastAsia="en-GB"/>
        </w:rPr>
      </w:pPr>
    </w:p>
    <w:p w14:paraId="5F09383C" w14:textId="77777777" w:rsidR="0066686F" w:rsidRPr="0066686F" w:rsidRDefault="0066686F" w:rsidP="0066686F">
      <w:pPr>
        <w:numPr>
          <w:ilvl w:val="0"/>
          <w:numId w:val="155"/>
        </w:numPr>
        <w:tabs>
          <w:tab w:val="left" w:pos="2842"/>
        </w:tabs>
        <w:spacing w:after="0" w:line="243" w:lineRule="auto"/>
        <w:ind w:left="242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fifteen (15) percent of the CIF (or CIP border point or CIP named place of destination, as the case may be) tender price of such Goods, if the customs duties that a non-exempt importer would have to pay and taxes exceed fifteen (15) percent of the CIF (or CIP border point or CIP place of destination) price of such Goods</w:t>
      </w:r>
      <w:r w:rsidRPr="0066686F">
        <w:rPr>
          <w:rFonts w:ascii="Times New Roman" w:eastAsia="Times New Roman" w:hAnsi="Times New Roman" w:cs="Arial"/>
          <w:i/>
          <w:sz w:val="23"/>
          <w:szCs w:val="20"/>
          <w:lang w:val="en-GB" w:eastAsia="en-GB"/>
        </w:rPr>
        <w:t>.</w:t>
      </w:r>
    </w:p>
    <w:p w14:paraId="7FBF3D45" w14:textId="77777777" w:rsidR="0066686F" w:rsidRPr="0066686F" w:rsidRDefault="0066686F" w:rsidP="0066686F">
      <w:pPr>
        <w:spacing w:after="0" w:line="212" w:lineRule="exact"/>
        <w:rPr>
          <w:rFonts w:ascii="Times New Roman" w:eastAsia="Times New Roman" w:hAnsi="Times New Roman" w:cs="Arial"/>
          <w:sz w:val="23"/>
          <w:szCs w:val="20"/>
          <w:lang w:val="en-GB" w:eastAsia="en-GB"/>
        </w:rPr>
      </w:pPr>
    </w:p>
    <w:p w14:paraId="669E7A59" w14:textId="77777777" w:rsidR="0066686F" w:rsidRPr="0066686F" w:rsidRDefault="0066686F" w:rsidP="0066686F">
      <w:pPr>
        <w:numPr>
          <w:ilvl w:val="0"/>
          <w:numId w:val="155"/>
        </w:numPr>
        <w:tabs>
          <w:tab w:val="left" w:pos="2775"/>
        </w:tabs>
        <w:spacing w:after="0" w:line="0" w:lineRule="atLeast"/>
        <w:ind w:left="242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Domestic preference will be applied only to those items indicated in the Schedule of Requirements that meet the criteria under Paragraph 15.2 (a).</w:t>
      </w:r>
    </w:p>
    <w:p w14:paraId="68C892F4" w14:textId="77777777" w:rsidR="0066686F" w:rsidRPr="0066686F" w:rsidRDefault="0066686F" w:rsidP="0066686F">
      <w:pPr>
        <w:spacing w:after="0" w:line="215" w:lineRule="exact"/>
        <w:rPr>
          <w:rFonts w:ascii="Times New Roman" w:eastAsia="Times New Roman" w:hAnsi="Times New Roman" w:cs="Arial"/>
          <w:sz w:val="20"/>
          <w:szCs w:val="20"/>
          <w:lang w:val="en-GB" w:eastAsia="en-GB"/>
        </w:rPr>
      </w:pPr>
    </w:p>
    <w:p w14:paraId="71BA86AF" w14:textId="77777777" w:rsidR="0066686F" w:rsidRPr="0066686F" w:rsidRDefault="0066686F" w:rsidP="0066686F">
      <w:pPr>
        <w:spacing w:after="0" w:line="242" w:lineRule="auto"/>
        <w:ind w:left="2420"/>
        <w:jc w:val="both"/>
        <w:rPr>
          <w:rFonts w:ascii="Times New Roman" w:eastAsia="Times New Roman" w:hAnsi="Times New Roman" w:cs="Arial"/>
          <w:sz w:val="23"/>
          <w:szCs w:val="20"/>
          <w:lang w:val="en-GB" w:eastAsia="en-GB"/>
        </w:rPr>
      </w:pPr>
      <w:r w:rsidRPr="0066686F">
        <w:rPr>
          <w:rFonts w:ascii="Times New Roman" w:eastAsia="Times New Roman" w:hAnsi="Times New Roman" w:cs="Arial"/>
          <w:sz w:val="23"/>
          <w:szCs w:val="20"/>
          <w:lang w:val="en-GB" w:eastAsia="en-GB"/>
        </w:rPr>
        <w:t>If the Group A tender in the further comparison is the lowest, it will be selected for award. If not, the lowest evaluated tender from Group C, as determined from the comparison under ITT Sub-Clause 33.3 above, will be selected for award.</w:t>
      </w:r>
    </w:p>
    <w:p w14:paraId="1BCDE4EF" w14:textId="77777777" w:rsidR="0066686F" w:rsidRPr="0066686F" w:rsidRDefault="0066686F" w:rsidP="0066686F">
      <w:pPr>
        <w:spacing w:after="0" w:line="20" w:lineRule="exact"/>
        <w:rPr>
          <w:rFonts w:ascii="Times New Roman" w:eastAsia="Times New Roman" w:hAnsi="Times New Roman" w:cs="Arial"/>
          <w:sz w:val="20"/>
          <w:szCs w:val="20"/>
          <w:lang w:val="en-GB" w:eastAsia="en-GB"/>
        </w:rPr>
      </w:pPr>
    </w:p>
    <w:p w14:paraId="3757636A" w14:textId="77777777" w:rsidR="0066686F" w:rsidRDefault="0066686F" w:rsidP="0066686F">
      <w:pPr>
        <w:tabs>
          <w:tab w:val="left" w:pos="520"/>
          <w:tab w:val="left" w:pos="2520"/>
        </w:tabs>
        <w:spacing w:after="0" w:line="0" w:lineRule="atLeast"/>
        <w:ind w:left="2835"/>
        <w:rPr>
          <w:rFonts w:ascii="Times New Roman" w:eastAsia="Times New Roman" w:hAnsi="Times New Roman" w:cs="Arial"/>
          <w:sz w:val="24"/>
          <w:szCs w:val="20"/>
          <w:lang w:val="en-GB" w:eastAsia="en-GB"/>
        </w:rPr>
      </w:pPr>
    </w:p>
    <w:p w14:paraId="1C10B64E" w14:textId="77777777" w:rsidR="0066686F" w:rsidRPr="0066686F" w:rsidRDefault="0066686F" w:rsidP="0066686F">
      <w:pPr>
        <w:tabs>
          <w:tab w:val="left" w:pos="520"/>
          <w:tab w:val="left" w:pos="2520"/>
        </w:tabs>
        <w:spacing w:after="0" w:line="0" w:lineRule="atLeast"/>
        <w:ind w:left="2835"/>
        <w:rPr>
          <w:rFonts w:ascii="Times New Roman" w:eastAsia="Times New Roman" w:hAnsi="Times New Roman" w:cs="Arial"/>
          <w:sz w:val="24"/>
          <w:szCs w:val="20"/>
          <w:lang w:val="en-GB" w:eastAsia="en-GB"/>
        </w:rPr>
      </w:pPr>
    </w:p>
    <w:p w14:paraId="1B23925B" w14:textId="77777777" w:rsidR="001957B3" w:rsidRDefault="001957B3" w:rsidP="001957B3">
      <w:pPr>
        <w:spacing w:line="200" w:lineRule="exact"/>
        <w:rPr>
          <w:rFonts w:ascii="Times New Roman" w:eastAsia="Times New Roman" w:hAnsi="Times New Roman"/>
        </w:rPr>
      </w:pPr>
    </w:p>
    <w:p w14:paraId="3EB25E70" w14:textId="77777777" w:rsidR="001957B3" w:rsidRDefault="001957B3" w:rsidP="001957B3">
      <w:pPr>
        <w:spacing w:line="200" w:lineRule="exact"/>
        <w:rPr>
          <w:rFonts w:ascii="Times New Roman" w:eastAsia="Times New Roman" w:hAnsi="Times New Roman"/>
        </w:rPr>
      </w:pPr>
    </w:p>
    <w:p w14:paraId="5BDDBD10" w14:textId="77777777" w:rsidR="001957B3" w:rsidRDefault="001957B3" w:rsidP="001957B3">
      <w:pPr>
        <w:spacing w:line="200" w:lineRule="exact"/>
        <w:rPr>
          <w:rFonts w:ascii="Times New Roman" w:eastAsia="Times New Roman" w:hAnsi="Times New Roman"/>
        </w:rPr>
      </w:pPr>
    </w:p>
    <w:p w14:paraId="64AAE880" w14:textId="77777777" w:rsidR="001957B3" w:rsidRDefault="001957B3" w:rsidP="001957B3">
      <w:pPr>
        <w:spacing w:line="200" w:lineRule="exact"/>
        <w:rPr>
          <w:rFonts w:ascii="Times New Roman" w:eastAsia="Times New Roman" w:hAnsi="Times New Roman"/>
        </w:rPr>
      </w:pPr>
    </w:p>
    <w:p w14:paraId="0BA6609A" w14:textId="77777777" w:rsidR="001957B3" w:rsidRDefault="001957B3" w:rsidP="001957B3">
      <w:pPr>
        <w:spacing w:line="200" w:lineRule="exact"/>
        <w:rPr>
          <w:rFonts w:ascii="Times New Roman" w:eastAsia="Times New Roman" w:hAnsi="Times New Roman"/>
        </w:rPr>
      </w:pPr>
    </w:p>
    <w:p w14:paraId="08D4AF38" w14:textId="77777777" w:rsidR="001957B3" w:rsidRDefault="001957B3" w:rsidP="001957B3">
      <w:pPr>
        <w:spacing w:line="200" w:lineRule="exact"/>
        <w:rPr>
          <w:rFonts w:ascii="Times New Roman" w:eastAsia="Times New Roman" w:hAnsi="Times New Roman"/>
        </w:rPr>
      </w:pPr>
    </w:p>
    <w:p w14:paraId="62529E74" w14:textId="77777777" w:rsidR="001957B3" w:rsidRDefault="001957B3" w:rsidP="001957B3">
      <w:pPr>
        <w:spacing w:line="200" w:lineRule="exact"/>
        <w:rPr>
          <w:rFonts w:ascii="Times New Roman" w:eastAsia="Times New Roman" w:hAnsi="Times New Roman"/>
        </w:rPr>
      </w:pPr>
    </w:p>
    <w:p w14:paraId="1695C14D" w14:textId="77777777" w:rsidR="001957B3" w:rsidRDefault="001957B3" w:rsidP="001957B3">
      <w:pPr>
        <w:spacing w:line="200" w:lineRule="exact"/>
        <w:rPr>
          <w:rFonts w:ascii="Times New Roman" w:eastAsia="Times New Roman" w:hAnsi="Times New Roman"/>
        </w:rPr>
      </w:pPr>
    </w:p>
    <w:p w14:paraId="0A2575CD" w14:textId="77777777" w:rsidR="001957B3" w:rsidRDefault="001957B3" w:rsidP="001957B3">
      <w:pPr>
        <w:spacing w:line="200" w:lineRule="exact"/>
        <w:rPr>
          <w:rFonts w:ascii="Times New Roman" w:eastAsia="Times New Roman" w:hAnsi="Times New Roman"/>
        </w:rPr>
      </w:pPr>
    </w:p>
    <w:p w14:paraId="5A24F03E" w14:textId="77777777" w:rsidR="001957B3" w:rsidRDefault="001957B3" w:rsidP="001957B3">
      <w:pPr>
        <w:spacing w:line="200" w:lineRule="exact"/>
        <w:rPr>
          <w:rFonts w:ascii="Times New Roman" w:eastAsia="Times New Roman" w:hAnsi="Times New Roman"/>
        </w:rPr>
      </w:pPr>
    </w:p>
    <w:p w14:paraId="56217242" w14:textId="77777777" w:rsidR="001957B3" w:rsidRDefault="001957B3" w:rsidP="001957B3">
      <w:pPr>
        <w:spacing w:line="200" w:lineRule="exact"/>
        <w:rPr>
          <w:rFonts w:ascii="Times New Roman" w:eastAsia="Times New Roman" w:hAnsi="Times New Roman"/>
        </w:rPr>
      </w:pPr>
    </w:p>
    <w:p w14:paraId="5C2931DB" w14:textId="77777777" w:rsidR="001957B3" w:rsidRDefault="001957B3" w:rsidP="001957B3">
      <w:pPr>
        <w:spacing w:line="200" w:lineRule="exact"/>
        <w:rPr>
          <w:rFonts w:ascii="Times New Roman" w:eastAsia="Times New Roman" w:hAnsi="Times New Roman"/>
        </w:rPr>
      </w:pPr>
    </w:p>
    <w:p w14:paraId="336A7D45" w14:textId="77777777" w:rsidR="001957B3" w:rsidRDefault="001957B3" w:rsidP="001957B3">
      <w:pPr>
        <w:spacing w:line="200" w:lineRule="exact"/>
        <w:rPr>
          <w:rFonts w:ascii="Times New Roman" w:eastAsia="Times New Roman" w:hAnsi="Times New Roman"/>
        </w:rPr>
      </w:pPr>
    </w:p>
    <w:p w14:paraId="17548A53" w14:textId="77777777" w:rsidR="001957B3" w:rsidRDefault="001957B3" w:rsidP="001957B3">
      <w:pPr>
        <w:spacing w:line="200" w:lineRule="exact"/>
        <w:rPr>
          <w:rFonts w:ascii="Times New Roman" w:eastAsia="Times New Roman" w:hAnsi="Times New Roman"/>
        </w:rPr>
      </w:pPr>
    </w:p>
    <w:p w14:paraId="214B45DB" w14:textId="77777777" w:rsidR="001957B3" w:rsidRDefault="001957B3" w:rsidP="001957B3">
      <w:pPr>
        <w:spacing w:line="200" w:lineRule="exact"/>
        <w:rPr>
          <w:rFonts w:ascii="Times New Roman" w:eastAsia="Times New Roman" w:hAnsi="Times New Roman"/>
        </w:rPr>
      </w:pPr>
    </w:p>
    <w:p w14:paraId="5FC3A2C5" w14:textId="77777777" w:rsidR="001957B3" w:rsidRDefault="001957B3" w:rsidP="001957B3">
      <w:pPr>
        <w:spacing w:line="200" w:lineRule="exact"/>
        <w:rPr>
          <w:rFonts w:ascii="Times New Roman" w:eastAsia="Times New Roman" w:hAnsi="Times New Roman"/>
        </w:rPr>
      </w:pPr>
    </w:p>
    <w:p w14:paraId="141C4300" w14:textId="77777777" w:rsidR="001957B3" w:rsidRDefault="001957B3" w:rsidP="001957B3">
      <w:pPr>
        <w:spacing w:line="200" w:lineRule="exact"/>
        <w:rPr>
          <w:rFonts w:ascii="Times New Roman" w:eastAsia="Times New Roman" w:hAnsi="Times New Roman"/>
        </w:rPr>
      </w:pPr>
    </w:p>
    <w:p w14:paraId="3F87AD1E" w14:textId="77777777" w:rsidR="0066686F" w:rsidRDefault="0066686F" w:rsidP="001957B3">
      <w:pPr>
        <w:spacing w:line="200" w:lineRule="exact"/>
        <w:rPr>
          <w:rFonts w:ascii="Times New Roman" w:eastAsia="Times New Roman" w:hAnsi="Times New Roman"/>
        </w:rPr>
      </w:pPr>
    </w:p>
    <w:p w14:paraId="20F1666A" w14:textId="77777777" w:rsidR="0066686F" w:rsidRDefault="0066686F" w:rsidP="001957B3">
      <w:pPr>
        <w:spacing w:line="200" w:lineRule="exact"/>
        <w:rPr>
          <w:rFonts w:ascii="Times New Roman" w:eastAsia="Times New Roman" w:hAnsi="Times New Roman"/>
        </w:rPr>
      </w:pPr>
    </w:p>
    <w:p w14:paraId="6566CB3D" w14:textId="77777777" w:rsidR="0066686F" w:rsidRDefault="0066686F" w:rsidP="001957B3">
      <w:pPr>
        <w:spacing w:line="200" w:lineRule="exact"/>
        <w:rPr>
          <w:rFonts w:ascii="Times New Roman" w:eastAsia="Times New Roman" w:hAnsi="Times New Roman"/>
        </w:rPr>
      </w:pPr>
    </w:p>
    <w:p w14:paraId="2FBF333B" w14:textId="77777777" w:rsidR="0066686F" w:rsidRDefault="0066686F" w:rsidP="001957B3">
      <w:pPr>
        <w:spacing w:line="200" w:lineRule="exact"/>
        <w:rPr>
          <w:rFonts w:ascii="Times New Roman" w:eastAsia="Times New Roman" w:hAnsi="Times New Roman"/>
        </w:rPr>
      </w:pPr>
    </w:p>
    <w:tbl>
      <w:tblPr>
        <w:tblW w:w="0" w:type="auto"/>
        <w:tblInd w:w="460" w:type="dxa"/>
        <w:tblLayout w:type="fixed"/>
        <w:tblCellMar>
          <w:left w:w="0" w:type="dxa"/>
          <w:right w:w="0" w:type="dxa"/>
        </w:tblCellMar>
        <w:tblLook w:val="0000" w:firstRow="0" w:lastRow="0" w:firstColumn="0" w:lastColumn="0" w:noHBand="0" w:noVBand="0"/>
      </w:tblPr>
      <w:tblGrid>
        <w:gridCol w:w="5640"/>
        <w:gridCol w:w="3180"/>
      </w:tblGrid>
      <w:tr w:rsidR="008B2C99" w:rsidRPr="008B2C99" w14:paraId="0E659E1E" w14:textId="77777777" w:rsidTr="007D58EC">
        <w:trPr>
          <w:trHeight w:val="218"/>
        </w:trPr>
        <w:tc>
          <w:tcPr>
            <w:tcW w:w="5640" w:type="dxa"/>
            <w:vAlign w:val="bottom"/>
          </w:tcPr>
          <w:p w14:paraId="2CB47F1B" w14:textId="77777777" w:rsidR="008B2C99" w:rsidRPr="008B2C99" w:rsidRDefault="008B2C99" w:rsidP="008B2C99">
            <w:pPr>
              <w:spacing w:after="0" w:line="0" w:lineRule="atLeast"/>
              <w:ind w:left="20"/>
              <w:rPr>
                <w:rFonts w:ascii="Times New Roman" w:eastAsia="Times New Roman" w:hAnsi="Times New Roman" w:cs="Arial"/>
                <w:sz w:val="19"/>
                <w:szCs w:val="20"/>
                <w:lang w:val="en-GB" w:eastAsia="en-GB"/>
              </w:rPr>
            </w:pPr>
            <w:r w:rsidRPr="008B2C99">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237D0641" w14:textId="77777777" w:rsidR="008B2C99" w:rsidRPr="008B2C99" w:rsidRDefault="008B2C99" w:rsidP="008B2C99">
            <w:pPr>
              <w:spacing w:after="0" w:line="0" w:lineRule="atLeast"/>
              <w:jc w:val="center"/>
              <w:rPr>
                <w:rFonts w:ascii="Times New Roman" w:eastAsia="Times New Roman" w:hAnsi="Times New Roman" w:cs="Arial"/>
                <w:sz w:val="19"/>
                <w:szCs w:val="20"/>
                <w:lang w:val="en-GB" w:eastAsia="en-GB"/>
              </w:rPr>
            </w:pPr>
            <w:r w:rsidRPr="008B2C99">
              <w:rPr>
                <w:rFonts w:ascii="Times New Roman" w:eastAsia="Times New Roman" w:hAnsi="Times New Roman" w:cs="Arial"/>
                <w:sz w:val="19"/>
                <w:szCs w:val="20"/>
                <w:lang w:val="en-GB" w:eastAsia="en-GB"/>
              </w:rPr>
              <w:t xml:space="preserve">                                                          32</w:t>
            </w:r>
          </w:p>
        </w:tc>
      </w:tr>
      <w:tr w:rsidR="008B2C99" w:rsidRPr="008B2C99" w14:paraId="0B883C6B" w14:textId="77777777" w:rsidTr="007D58EC">
        <w:trPr>
          <w:trHeight w:val="27"/>
        </w:trPr>
        <w:tc>
          <w:tcPr>
            <w:tcW w:w="5640" w:type="dxa"/>
            <w:tcBorders>
              <w:bottom w:val="single" w:sz="8" w:space="0" w:color="auto"/>
            </w:tcBorders>
            <w:vAlign w:val="bottom"/>
          </w:tcPr>
          <w:p w14:paraId="6B6FA8B5" w14:textId="77777777" w:rsidR="008B2C99" w:rsidRPr="008B2C99" w:rsidRDefault="008B2C99" w:rsidP="008B2C99">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35A8105B" w14:textId="77777777" w:rsidR="008B2C99" w:rsidRPr="008B2C99" w:rsidRDefault="008B2C99" w:rsidP="008B2C99">
            <w:pPr>
              <w:spacing w:after="0" w:line="0" w:lineRule="atLeast"/>
              <w:rPr>
                <w:rFonts w:ascii="Times New Roman" w:eastAsia="Times New Roman" w:hAnsi="Times New Roman" w:cs="Arial"/>
                <w:sz w:val="2"/>
                <w:szCs w:val="20"/>
                <w:lang w:val="en-GB" w:eastAsia="en-GB"/>
              </w:rPr>
            </w:pPr>
          </w:p>
        </w:tc>
      </w:tr>
    </w:tbl>
    <w:p w14:paraId="048281AF"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1DB5BB84"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5FE77F7B"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4F128B4B" w14:textId="77777777" w:rsidR="008B2C99" w:rsidRPr="008B2C99" w:rsidRDefault="008B2C99" w:rsidP="008B2C99">
      <w:pPr>
        <w:spacing w:after="0" w:line="291" w:lineRule="exact"/>
        <w:rPr>
          <w:rFonts w:ascii="Times New Roman" w:eastAsia="Times New Roman" w:hAnsi="Times New Roman" w:cs="Arial"/>
          <w:sz w:val="20"/>
          <w:szCs w:val="20"/>
          <w:lang w:val="en-GB" w:eastAsia="en-GB"/>
        </w:rPr>
      </w:pPr>
    </w:p>
    <w:p w14:paraId="15768E85" w14:textId="77777777" w:rsidR="008B2C99" w:rsidRPr="008B2C99" w:rsidRDefault="008B2C99" w:rsidP="008B2C99">
      <w:pPr>
        <w:spacing w:after="0" w:line="0" w:lineRule="atLeast"/>
        <w:rPr>
          <w:rFonts w:ascii="Times New Roman" w:eastAsia="Times New Roman" w:hAnsi="Times New Roman" w:cs="Arial"/>
          <w:b/>
          <w:sz w:val="24"/>
          <w:szCs w:val="20"/>
          <w:lang w:val="en-GB" w:eastAsia="en-GB"/>
        </w:rPr>
      </w:pPr>
      <w:r w:rsidRPr="008B2C99">
        <w:rPr>
          <w:rFonts w:ascii="Times New Roman" w:eastAsia="Times New Roman" w:hAnsi="Times New Roman" w:cs="Arial"/>
          <w:b/>
          <w:sz w:val="31"/>
          <w:szCs w:val="20"/>
          <w:lang w:val="en-GB" w:eastAsia="en-GB"/>
        </w:rPr>
        <w:t>F. A</w:t>
      </w:r>
      <w:r w:rsidRPr="008B2C99">
        <w:rPr>
          <w:rFonts w:ascii="Times New Roman" w:eastAsia="Times New Roman" w:hAnsi="Times New Roman" w:cs="Arial"/>
          <w:b/>
          <w:sz w:val="24"/>
          <w:szCs w:val="20"/>
          <w:lang w:val="en-GB" w:eastAsia="en-GB"/>
        </w:rPr>
        <w:t>WARD OF</w:t>
      </w:r>
      <w:r w:rsidRPr="008B2C99">
        <w:rPr>
          <w:rFonts w:ascii="Times New Roman" w:eastAsia="Times New Roman" w:hAnsi="Times New Roman" w:cs="Arial"/>
          <w:b/>
          <w:sz w:val="31"/>
          <w:szCs w:val="20"/>
          <w:lang w:val="en-GB" w:eastAsia="en-GB"/>
        </w:rPr>
        <w:t xml:space="preserve"> C</w:t>
      </w:r>
      <w:r w:rsidRPr="008B2C99">
        <w:rPr>
          <w:rFonts w:ascii="Times New Roman" w:eastAsia="Times New Roman" w:hAnsi="Times New Roman" w:cs="Arial"/>
          <w:b/>
          <w:sz w:val="24"/>
          <w:szCs w:val="20"/>
          <w:lang w:val="en-GB" w:eastAsia="en-GB"/>
        </w:rPr>
        <w:t>ONTRACT</w:t>
      </w:r>
    </w:p>
    <w:p w14:paraId="004648BB" w14:textId="77777777" w:rsidR="008B2C99" w:rsidRPr="008B2C99" w:rsidRDefault="008B2C99" w:rsidP="008B2C99">
      <w:pPr>
        <w:spacing w:after="0" w:line="20" w:lineRule="exact"/>
        <w:rPr>
          <w:rFonts w:ascii="Times New Roman" w:eastAsia="Times New Roman" w:hAnsi="Times New Roman" w:cs="Arial"/>
          <w:sz w:val="20"/>
          <w:szCs w:val="20"/>
          <w:lang w:val="en-GB" w:eastAsia="en-GB"/>
        </w:rPr>
      </w:pPr>
      <w:r w:rsidRPr="008B2C99">
        <w:rPr>
          <w:rFonts w:ascii="Times New Roman" w:eastAsia="Times New Roman" w:hAnsi="Times New Roman" w:cs="Arial"/>
          <w:b/>
          <w:noProof/>
          <w:sz w:val="24"/>
          <w:szCs w:val="20"/>
          <w:lang w:val="en-GB" w:eastAsia="en-GB"/>
        </w:rPr>
        <mc:AlternateContent>
          <mc:Choice Requires="wps">
            <w:drawing>
              <wp:anchor distT="0" distB="0" distL="114300" distR="114300" simplePos="0" relativeHeight="251745280" behindDoc="1" locked="0" layoutInCell="1" allowOverlap="1" wp14:anchorId="7429CFAE" wp14:editId="03114BD0">
                <wp:simplePos x="0" y="0"/>
                <wp:positionH relativeFrom="column">
                  <wp:posOffset>69850</wp:posOffset>
                </wp:positionH>
                <wp:positionV relativeFrom="paragraph">
                  <wp:posOffset>69850</wp:posOffset>
                </wp:positionV>
                <wp:extent cx="5595620" cy="0"/>
                <wp:effectExtent l="22225" t="22225" r="20955" b="25400"/>
                <wp:wrapNone/>
                <wp:docPr id="1660917664" name="Straight Connector 16609176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5620" cy="0"/>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20023" id="Straight Connector 1660917664" o:spid="_x0000_s1026" style="position:absolute;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5.5pt" to="44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" strokecolor="gray" strokeweight="3pt"/>
            </w:pict>
          </mc:Fallback>
        </mc:AlternateContent>
      </w:r>
    </w:p>
    <w:p w14:paraId="2360DB31" w14:textId="77777777" w:rsidR="008B2C99" w:rsidRPr="008B2C99" w:rsidRDefault="008B2C99" w:rsidP="008B2C99">
      <w:pPr>
        <w:spacing w:after="0" w:line="350" w:lineRule="exact"/>
        <w:rPr>
          <w:rFonts w:ascii="Times New Roman" w:eastAsia="Times New Roman" w:hAnsi="Times New Roman" w:cs="Arial"/>
          <w:sz w:val="20"/>
          <w:szCs w:val="20"/>
          <w:lang w:val="en-GB" w:eastAsia="en-GB"/>
        </w:rPr>
      </w:pPr>
    </w:p>
    <w:p w14:paraId="55C5B58D" w14:textId="77777777" w:rsidR="008B2C99" w:rsidRPr="008B2C99" w:rsidRDefault="008B2C99" w:rsidP="008B2C99">
      <w:pPr>
        <w:tabs>
          <w:tab w:val="left" w:pos="2320"/>
        </w:tabs>
        <w:spacing w:after="0" w:line="0" w:lineRule="atLeast"/>
        <w:ind w:left="120"/>
        <w:jc w:val="both"/>
        <w:rPr>
          <w:rFonts w:ascii="Times New Roman" w:eastAsia="Times New Roman" w:hAnsi="Times New Roman" w:cs="Arial"/>
          <w:sz w:val="23"/>
          <w:szCs w:val="20"/>
          <w:lang w:val="en-GB" w:eastAsia="en-GB"/>
        </w:rPr>
      </w:pPr>
      <w:r w:rsidRPr="008B2C99">
        <w:rPr>
          <w:rFonts w:ascii="Times New Roman" w:eastAsia="Times New Roman" w:hAnsi="Times New Roman" w:cs="Arial"/>
          <w:b/>
          <w:sz w:val="23"/>
          <w:szCs w:val="20"/>
          <w:lang w:val="en-GB" w:eastAsia="en-GB"/>
        </w:rPr>
        <w:t>34. Post qualification</w:t>
      </w:r>
      <w:r w:rsidRPr="008B2C99">
        <w:rPr>
          <w:rFonts w:ascii="Times New Roman" w:eastAsia="Times New Roman" w:hAnsi="Times New Roman" w:cs="Arial"/>
          <w:b/>
          <w:sz w:val="23"/>
          <w:szCs w:val="20"/>
          <w:lang w:val="en-GB" w:eastAsia="en-GB"/>
        </w:rPr>
        <w:tab/>
      </w:r>
      <w:r w:rsidRPr="008B2C99">
        <w:rPr>
          <w:rFonts w:ascii="Times New Roman" w:eastAsia="Times New Roman" w:hAnsi="Times New Roman" w:cs="Arial"/>
          <w:sz w:val="23"/>
          <w:szCs w:val="20"/>
          <w:lang w:val="en-GB" w:eastAsia="en-GB"/>
        </w:rPr>
        <w:t>34.1   In the absence of prequalification, the Purchaser will determine</w:t>
      </w:r>
    </w:p>
    <w:p w14:paraId="1CD2C6C7" w14:textId="77777777" w:rsidR="008B2C99" w:rsidRPr="008B2C99" w:rsidRDefault="008B2C99" w:rsidP="008B2C99">
      <w:pPr>
        <w:tabs>
          <w:tab w:val="left" w:pos="2320"/>
          <w:tab w:val="left" w:pos="8560"/>
        </w:tabs>
        <w:spacing w:after="0" w:line="262" w:lineRule="exact"/>
        <w:ind w:left="120"/>
        <w:jc w:val="both"/>
        <w:rPr>
          <w:rFonts w:ascii="Times New Roman" w:eastAsia="Times New Roman" w:hAnsi="Times New Roman" w:cs="Arial"/>
          <w:sz w:val="23"/>
          <w:szCs w:val="20"/>
          <w:lang w:val="en-GB" w:eastAsia="en-GB"/>
        </w:rPr>
      </w:pPr>
      <w:r w:rsidRPr="008B2C99">
        <w:rPr>
          <w:rFonts w:ascii="Times New Roman" w:eastAsia="Times New Roman" w:hAnsi="Times New Roman" w:cs="Arial"/>
          <w:szCs w:val="20"/>
          <w:lang w:val="en-GB" w:eastAsia="en-GB"/>
        </w:rPr>
        <w:tab/>
      </w:r>
      <w:r w:rsidRPr="008B2C99">
        <w:rPr>
          <w:rFonts w:ascii="Times New Roman" w:eastAsia="Times New Roman" w:hAnsi="Times New Roman" w:cs="Arial"/>
          <w:sz w:val="23"/>
          <w:szCs w:val="20"/>
          <w:lang w:val="en-GB" w:eastAsia="en-GB"/>
        </w:rPr>
        <w:t>to its satisfaction whether the Tenderer that is selected as</w:t>
      </w:r>
    </w:p>
    <w:p w14:paraId="5D2090FD" w14:textId="77777777" w:rsidR="008B2C99" w:rsidRPr="008B2C99" w:rsidRDefault="008B2C99" w:rsidP="008B2C99">
      <w:pPr>
        <w:tabs>
          <w:tab w:val="left" w:pos="2320"/>
        </w:tabs>
        <w:spacing w:after="0" w:line="0" w:lineRule="atLeast"/>
        <w:ind w:left="120"/>
        <w:jc w:val="both"/>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having submitted the lowest evaluated responsive tender is</w:t>
      </w:r>
    </w:p>
    <w:p w14:paraId="45672BCD" w14:textId="77777777" w:rsidR="008B2C99" w:rsidRPr="008B2C99" w:rsidRDefault="008B2C99" w:rsidP="008B2C99">
      <w:pPr>
        <w:tabs>
          <w:tab w:val="left" w:pos="2320"/>
        </w:tabs>
        <w:spacing w:after="0" w:line="0" w:lineRule="atLeast"/>
        <w:ind w:left="120"/>
        <w:jc w:val="both"/>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qualified to perform the Contract satisfactorily, in accordance</w:t>
      </w:r>
    </w:p>
    <w:p w14:paraId="220834E9" w14:textId="77777777" w:rsidR="008B2C99" w:rsidRPr="008B2C99" w:rsidRDefault="008B2C99" w:rsidP="008B2C99">
      <w:pPr>
        <w:tabs>
          <w:tab w:val="left" w:pos="2320"/>
          <w:tab w:val="left" w:pos="6260"/>
          <w:tab w:val="left" w:pos="8560"/>
        </w:tabs>
        <w:spacing w:after="0" w:line="0" w:lineRule="atLeast"/>
        <w:ind w:left="120"/>
        <w:jc w:val="both"/>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with the criteria listed in ITT Sub-Clause 7.1 and any</w:t>
      </w:r>
    </w:p>
    <w:p w14:paraId="2FE29587" w14:textId="77777777" w:rsidR="008B2C99" w:rsidRPr="008B2C99" w:rsidRDefault="008B2C99" w:rsidP="008B2C99">
      <w:pPr>
        <w:tabs>
          <w:tab w:val="left" w:pos="2320"/>
        </w:tabs>
        <w:spacing w:after="0" w:line="0" w:lineRule="atLeast"/>
        <w:ind w:left="120"/>
        <w:jc w:val="both"/>
        <w:rPr>
          <w:rFonts w:ascii="Times New Roman" w:eastAsia="Times New Roman" w:hAnsi="Times New Roman" w:cs="Arial"/>
          <w:b/>
          <w:sz w:val="23"/>
          <w:szCs w:val="20"/>
          <w:lang w:val="en-GB" w:eastAsia="en-GB"/>
        </w:rPr>
      </w:pPr>
      <w:r w:rsidRPr="008B2C99">
        <w:rPr>
          <w:rFonts w:ascii="Times New Roman" w:eastAsia="Times New Roman" w:hAnsi="Times New Roman" w:cs="Arial"/>
          <w:sz w:val="23"/>
          <w:szCs w:val="20"/>
          <w:lang w:val="en-GB" w:eastAsia="en-GB"/>
        </w:rPr>
        <w:tab/>
        <w:t xml:space="preserve">additional post qualification criteria stated in the </w:t>
      </w:r>
      <w:r w:rsidRPr="008B2C99">
        <w:rPr>
          <w:rFonts w:ascii="Times New Roman" w:eastAsia="Times New Roman" w:hAnsi="Times New Roman" w:cs="Arial"/>
          <w:b/>
          <w:sz w:val="23"/>
          <w:szCs w:val="20"/>
          <w:lang w:val="en-GB" w:eastAsia="en-GB"/>
        </w:rPr>
        <w:t>Tender Data</w:t>
      </w:r>
    </w:p>
    <w:p w14:paraId="228F2F71" w14:textId="77777777" w:rsidR="008B2C99" w:rsidRPr="008B2C99" w:rsidRDefault="008B2C99" w:rsidP="008B2C99">
      <w:pPr>
        <w:tabs>
          <w:tab w:val="left" w:pos="2320"/>
        </w:tabs>
        <w:spacing w:after="0" w:line="0" w:lineRule="atLeast"/>
        <w:ind w:left="120"/>
        <w:jc w:val="both"/>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r>
      <w:r w:rsidRPr="008B2C99">
        <w:rPr>
          <w:rFonts w:ascii="Times New Roman" w:eastAsia="Times New Roman" w:hAnsi="Times New Roman" w:cs="Arial"/>
          <w:b/>
          <w:sz w:val="23"/>
          <w:szCs w:val="20"/>
          <w:lang w:val="en-GB" w:eastAsia="en-GB"/>
        </w:rPr>
        <w:t xml:space="preserve">Sheet.   </w:t>
      </w:r>
      <w:r w:rsidRPr="008B2C99">
        <w:rPr>
          <w:rFonts w:ascii="Times New Roman" w:eastAsia="Times New Roman" w:hAnsi="Times New Roman" w:cs="Arial"/>
          <w:sz w:val="23"/>
          <w:szCs w:val="20"/>
          <w:lang w:val="en-GB" w:eastAsia="en-GB"/>
        </w:rPr>
        <w:t>If a prequalification process was undertaken for the</w:t>
      </w:r>
    </w:p>
    <w:p w14:paraId="6A1BBBE5" w14:textId="77777777" w:rsidR="008B2C99" w:rsidRPr="008B2C99" w:rsidRDefault="008B2C99" w:rsidP="008B2C99">
      <w:pPr>
        <w:tabs>
          <w:tab w:val="left" w:pos="2320"/>
          <w:tab w:val="left" w:pos="8220"/>
        </w:tabs>
        <w:spacing w:after="0" w:line="0" w:lineRule="atLeast"/>
        <w:ind w:left="120"/>
        <w:jc w:val="both"/>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Contract(s) for which these Tender Documents were issued,</w:t>
      </w:r>
    </w:p>
    <w:p w14:paraId="450422B9" w14:textId="77777777" w:rsidR="008B2C99" w:rsidRPr="008B2C99" w:rsidRDefault="008B2C99" w:rsidP="008B2C99">
      <w:pPr>
        <w:tabs>
          <w:tab w:val="left" w:pos="2320"/>
          <w:tab w:val="left" w:pos="4560"/>
        </w:tabs>
        <w:spacing w:after="0" w:line="0" w:lineRule="atLeast"/>
        <w:ind w:left="120"/>
        <w:jc w:val="both"/>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the Purchaser will determine in the manner described above</w:t>
      </w:r>
    </w:p>
    <w:p w14:paraId="4AB4E793" w14:textId="77777777" w:rsidR="008B2C99" w:rsidRPr="008B2C99" w:rsidRDefault="008B2C99" w:rsidP="008B2C99">
      <w:pPr>
        <w:tabs>
          <w:tab w:val="left" w:pos="2320"/>
        </w:tabs>
        <w:spacing w:after="0" w:line="0" w:lineRule="atLeast"/>
        <w:ind w:left="120"/>
        <w:jc w:val="both"/>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that   no   material   changes   have   occurred   after   the</w:t>
      </w:r>
    </w:p>
    <w:p w14:paraId="1924E07A" w14:textId="77777777" w:rsidR="008B2C99" w:rsidRPr="008B2C99" w:rsidRDefault="008B2C99" w:rsidP="008B2C99">
      <w:pPr>
        <w:tabs>
          <w:tab w:val="left" w:pos="2320"/>
          <w:tab w:val="left" w:pos="6260"/>
          <w:tab w:val="left" w:pos="8220"/>
          <w:tab w:val="left" w:pos="8560"/>
        </w:tabs>
        <w:spacing w:after="0" w:line="0" w:lineRule="atLeast"/>
        <w:ind w:left="120"/>
        <w:jc w:val="both"/>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prequalification that negatively affect the ability of the</w:t>
      </w:r>
    </w:p>
    <w:p w14:paraId="36C45547" w14:textId="77777777" w:rsidR="008B2C99" w:rsidRPr="008B2C99" w:rsidRDefault="008B2C99" w:rsidP="008B2C99">
      <w:pPr>
        <w:tabs>
          <w:tab w:val="left" w:pos="2320"/>
          <w:tab w:val="left" w:pos="4560"/>
        </w:tabs>
        <w:spacing w:after="0" w:line="0" w:lineRule="atLeast"/>
        <w:ind w:left="120"/>
        <w:jc w:val="both"/>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Tenderer   that has submitted the lowest evaluated tender to</w:t>
      </w:r>
    </w:p>
    <w:p w14:paraId="25085E09" w14:textId="77777777" w:rsidR="008B2C99" w:rsidRPr="008B2C99" w:rsidRDefault="008B2C99" w:rsidP="008B2C99">
      <w:pPr>
        <w:tabs>
          <w:tab w:val="left" w:pos="2320"/>
          <w:tab w:val="left" w:pos="6260"/>
          <w:tab w:val="left" w:pos="8220"/>
          <w:tab w:val="left" w:pos="8560"/>
        </w:tabs>
        <w:spacing w:after="0" w:line="0" w:lineRule="atLeast"/>
        <w:ind w:left="120"/>
        <w:jc w:val="both"/>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perform the Contract.</w:t>
      </w:r>
    </w:p>
    <w:p w14:paraId="4D0C3F8F" w14:textId="77777777" w:rsidR="008B2C99" w:rsidRPr="008B2C99" w:rsidRDefault="008B2C99" w:rsidP="008B2C99">
      <w:pPr>
        <w:tabs>
          <w:tab w:val="left" w:pos="2320"/>
          <w:tab w:val="left" w:pos="6260"/>
          <w:tab w:val="left" w:pos="8220"/>
          <w:tab w:val="left" w:pos="8560"/>
        </w:tabs>
        <w:spacing w:after="0" w:line="0" w:lineRule="atLeast"/>
        <w:ind w:left="120"/>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r>
      <w:r w:rsidRPr="008B2C99">
        <w:rPr>
          <w:rFonts w:ascii="Times New Roman" w:eastAsia="Times New Roman" w:hAnsi="Times New Roman" w:cs="Arial"/>
          <w:sz w:val="23"/>
          <w:szCs w:val="20"/>
          <w:lang w:val="en-GB" w:eastAsia="en-GB"/>
        </w:rPr>
        <w:tab/>
      </w:r>
      <w:r w:rsidRPr="008B2C99">
        <w:rPr>
          <w:rFonts w:ascii="Times New Roman" w:eastAsia="Times New Roman" w:hAnsi="Times New Roman" w:cs="Arial"/>
          <w:sz w:val="23"/>
          <w:szCs w:val="20"/>
          <w:lang w:val="en-GB" w:eastAsia="en-GB"/>
        </w:rPr>
        <w:tab/>
      </w:r>
    </w:p>
    <w:p w14:paraId="69EF24F1" w14:textId="77777777" w:rsidR="008B2C99" w:rsidRPr="008B2C99" w:rsidRDefault="008B2C99" w:rsidP="008B2C99">
      <w:pPr>
        <w:tabs>
          <w:tab w:val="left" w:pos="2320"/>
        </w:tabs>
        <w:spacing w:after="0" w:line="0" w:lineRule="atLeast"/>
        <w:ind w:left="120"/>
        <w:rPr>
          <w:rFonts w:ascii="Times New Roman" w:eastAsia="Times New Roman" w:hAnsi="Times New Roman" w:cs="Arial"/>
          <w:sz w:val="23"/>
          <w:szCs w:val="20"/>
          <w:lang w:val="en-GB" w:eastAsia="en-GB"/>
        </w:rPr>
      </w:pPr>
      <w:r w:rsidRPr="008B2C99">
        <w:rPr>
          <w:rFonts w:ascii="Times New Roman" w:eastAsia="Times New Roman" w:hAnsi="Times New Roman" w:cs="Arial"/>
          <w:sz w:val="24"/>
          <w:szCs w:val="20"/>
          <w:lang w:val="en-GB" w:eastAsia="en-GB"/>
        </w:rPr>
        <w:tab/>
      </w:r>
      <w:r w:rsidRPr="008B2C99">
        <w:rPr>
          <w:rFonts w:ascii="Times New Roman" w:eastAsia="Times New Roman" w:hAnsi="Times New Roman" w:cs="Arial"/>
          <w:sz w:val="23"/>
          <w:szCs w:val="20"/>
          <w:lang w:val="en-GB" w:eastAsia="en-GB"/>
        </w:rPr>
        <w:t>34.2   The determination will evaluate the  Tenderer’s  financial,</w:t>
      </w:r>
    </w:p>
    <w:p w14:paraId="16692325" w14:textId="77777777" w:rsidR="008B2C99" w:rsidRPr="008B2C99" w:rsidRDefault="008B2C99" w:rsidP="008B2C99">
      <w:pPr>
        <w:tabs>
          <w:tab w:val="left" w:pos="2320"/>
        </w:tabs>
        <w:spacing w:after="0" w:line="0" w:lineRule="atLeast"/>
        <w:ind w:left="120"/>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technical, and production capabilities.  It will be based on an</w:t>
      </w:r>
    </w:p>
    <w:p w14:paraId="5A760401" w14:textId="77777777" w:rsidR="008B2C99" w:rsidRPr="008B2C99" w:rsidRDefault="008B2C99" w:rsidP="008B2C99">
      <w:pPr>
        <w:tabs>
          <w:tab w:val="left" w:pos="2320"/>
        </w:tabs>
        <w:spacing w:after="0" w:line="0" w:lineRule="atLeast"/>
        <w:ind w:left="120"/>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examination of the documentary evidence of the Tenderer’s</w:t>
      </w:r>
    </w:p>
    <w:p w14:paraId="7C8471BA" w14:textId="77777777" w:rsidR="008B2C99" w:rsidRPr="008B2C99" w:rsidRDefault="008B2C99" w:rsidP="008B2C99">
      <w:pPr>
        <w:tabs>
          <w:tab w:val="left" w:pos="2320"/>
          <w:tab w:val="left" w:pos="8560"/>
        </w:tabs>
        <w:spacing w:after="0" w:line="0" w:lineRule="atLeast"/>
        <w:ind w:left="120"/>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qualifications  submitted  by  the  Tenderer, pursuant  to ITT</w:t>
      </w:r>
    </w:p>
    <w:p w14:paraId="000BE4D6" w14:textId="77777777" w:rsidR="008B2C99" w:rsidRPr="008B2C99" w:rsidRDefault="008B2C99" w:rsidP="008B2C99">
      <w:pPr>
        <w:tabs>
          <w:tab w:val="left" w:pos="2320"/>
        </w:tabs>
        <w:spacing w:after="0" w:line="0" w:lineRule="atLeast"/>
        <w:ind w:left="120"/>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Sub-Clause  7.1,  as  well  as  other information the Purchaser</w:t>
      </w:r>
    </w:p>
    <w:p w14:paraId="63568762" w14:textId="77777777" w:rsidR="008B2C99" w:rsidRPr="008B2C99" w:rsidRDefault="008B2C99" w:rsidP="008B2C99">
      <w:pPr>
        <w:tabs>
          <w:tab w:val="left" w:pos="2320"/>
          <w:tab w:val="left" w:pos="6260"/>
          <w:tab w:val="left" w:pos="8220"/>
          <w:tab w:val="left" w:pos="8560"/>
        </w:tabs>
        <w:spacing w:after="0" w:line="0" w:lineRule="atLeast"/>
        <w:ind w:left="120"/>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deems necessary and appropriate.</w:t>
      </w:r>
      <w:r w:rsidRPr="008B2C99">
        <w:rPr>
          <w:rFonts w:ascii="Times New Roman" w:eastAsia="Times New Roman" w:hAnsi="Times New Roman" w:cs="Arial"/>
          <w:sz w:val="23"/>
          <w:szCs w:val="20"/>
          <w:lang w:val="en-GB" w:eastAsia="en-GB"/>
        </w:rPr>
        <w:tab/>
      </w:r>
      <w:r w:rsidRPr="008B2C99">
        <w:rPr>
          <w:rFonts w:ascii="Times New Roman" w:eastAsia="Times New Roman" w:hAnsi="Times New Roman" w:cs="Arial"/>
          <w:sz w:val="23"/>
          <w:szCs w:val="20"/>
          <w:lang w:val="en-GB" w:eastAsia="en-GB"/>
        </w:rPr>
        <w:tab/>
      </w:r>
      <w:r w:rsidRPr="008B2C99">
        <w:rPr>
          <w:rFonts w:ascii="Times New Roman" w:eastAsia="Times New Roman" w:hAnsi="Times New Roman" w:cs="Arial"/>
          <w:sz w:val="23"/>
          <w:szCs w:val="20"/>
          <w:lang w:val="en-GB" w:eastAsia="en-GB"/>
        </w:rPr>
        <w:tab/>
      </w:r>
    </w:p>
    <w:p w14:paraId="0994A9CD" w14:textId="77777777" w:rsidR="008B2C99" w:rsidRPr="008B2C99" w:rsidRDefault="008B2C99" w:rsidP="008B2C99">
      <w:pPr>
        <w:tabs>
          <w:tab w:val="left" w:pos="2320"/>
        </w:tabs>
        <w:spacing w:after="0" w:line="0" w:lineRule="atLeast"/>
        <w:ind w:left="120"/>
        <w:rPr>
          <w:rFonts w:ascii="Times New Roman" w:eastAsia="Times New Roman" w:hAnsi="Times New Roman" w:cs="Arial"/>
          <w:sz w:val="23"/>
          <w:szCs w:val="20"/>
          <w:lang w:val="en-GB" w:eastAsia="en-GB"/>
        </w:rPr>
      </w:pPr>
      <w:r w:rsidRPr="008B2C99">
        <w:rPr>
          <w:rFonts w:ascii="Times New Roman" w:eastAsia="Times New Roman" w:hAnsi="Times New Roman" w:cs="Arial"/>
          <w:sz w:val="24"/>
          <w:szCs w:val="20"/>
          <w:lang w:val="en-GB" w:eastAsia="en-GB"/>
        </w:rPr>
        <w:tab/>
      </w:r>
      <w:r w:rsidRPr="008B2C99">
        <w:rPr>
          <w:rFonts w:ascii="Times New Roman" w:eastAsia="Times New Roman" w:hAnsi="Times New Roman" w:cs="Arial"/>
          <w:sz w:val="23"/>
          <w:szCs w:val="20"/>
          <w:lang w:val="en-GB" w:eastAsia="en-GB"/>
        </w:rPr>
        <w:t>34.3   An  affirmative  post  qualification  determination  will  be  a</w:t>
      </w:r>
    </w:p>
    <w:p w14:paraId="2742CD81" w14:textId="77777777" w:rsidR="008B2C99" w:rsidRPr="008B2C99" w:rsidRDefault="008B2C99" w:rsidP="008B2C99">
      <w:pPr>
        <w:tabs>
          <w:tab w:val="left" w:pos="2320"/>
        </w:tabs>
        <w:spacing w:after="0" w:line="0" w:lineRule="atLeast"/>
        <w:ind w:left="120"/>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prerequisite  for  award  of  the  contract  to  the  lowest</w:t>
      </w:r>
    </w:p>
    <w:p w14:paraId="48D291E6" w14:textId="77777777" w:rsidR="008B2C99" w:rsidRPr="008B2C99" w:rsidRDefault="008B2C99" w:rsidP="008B2C99">
      <w:pPr>
        <w:tabs>
          <w:tab w:val="left" w:pos="2320"/>
        </w:tabs>
        <w:spacing w:after="0" w:line="0" w:lineRule="atLeast"/>
        <w:ind w:left="120"/>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evaluated Tenderer.  A negative determination will result in</w:t>
      </w:r>
    </w:p>
    <w:p w14:paraId="5133FBB2" w14:textId="77777777" w:rsidR="008B2C99" w:rsidRPr="008B2C99" w:rsidRDefault="008B2C99" w:rsidP="008B2C99">
      <w:pPr>
        <w:tabs>
          <w:tab w:val="left" w:pos="2320"/>
        </w:tabs>
        <w:spacing w:after="0" w:line="0" w:lineRule="atLeast"/>
        <w:ind w:left="120"/>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rejection of the Tenderer’s tender, in which event the Purchaser</w:t>
      </w:r>
    </w:p>
    <w:p w14:paraId="524BBF05" w14:textId="77777777" w:rsidR="008B2C99" w:rsidRPr="008B2C99" w:rsidRDefault="008B2C99" w:rsidP="008B2C99">
      <w:pPr>
        <w:tabs>
          <w:tab w:val="left" w:pos="2320"/>
          <w:tab w:val="left" w:pos="6260"/>
        </w:tabs>
        <w:spacing w:after="0" w:line="0" w:lineRule="atLeast"/>
        <w:ind w:left="120"/>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will  proceed  to  the  next-lowest evaluated Tenderer to make</w:t>
      </w:r>
    </w:p>
    <w:p w14:paraId="3EEBF71C" w14:textId="77777777" w:rsidR="008B2C99" w:rsidRPr="008B2C99" w:rsidRDefault="008B2C99" w:rsidP="008B2C99">
      <w:pPr>
        <w:tabs>
          <w:tab w:val="left" w:pos="2320"/>
        </w:tabs>
        <w:spacing w:after="0" w:line="0" w:lineRule="atLeast"/>
        <w:ind w:left="120"/>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a  similar  determination  of  that  Tenderer’s  capabilities  to</w:t>
      </w:r>
    </w:p>
    <w:p w14:paraId="7D73D445" w14:textId="77777777" w:rsidR="008B2C99" w:rsidRPr="008B2C99" w:rsidRDefault="008B2C99" w:rsidP="008B2C99">
      <w:pPr>
        <w:tabs>
          <w:tab w:val="left" w:pos="2320"/>
          <w:tab w:val="left" w:pos="6260"/>
          <w:tab w:val="left" w:pos="8220"/>
          <w:tab w:val="left" w:pos="8560"/>
        </w:tabs>
        <w:spacing w:after="0" w:line="0" w:lineRule="atLeast"/>
        <w:ind w:left="120"/>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perform satisfactorily.</w:t>
      </w:r>
    </w:p>
    <w:p w14:paraId="5FA358DF" w14:textId="77777777" w:rsidR="008B2C99" w:rsidRPr="008B2C99" w:rsidRDefault="008B2C99" w:rsidP="008B2C99">
      <w:pPr>
        <w:tabs>
          <w:tab w:val="left" w:pos="2320"/>
          <w:tab w:val="left" w:pos="6260"/>
          <w:tab w:val="left" w:pos="8220"/>
          <w:tab w:val="left" w:pos="8560"/>
        </w:tabs>
        <w:spacing w:after="0" w:line="0" w:lineRule="atLeast"/>
        <w:ind w:left="120"/>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r>
      <w:r w:rsidRPr="008B2C99">
        <w:rPr>
          <w:rFonts w:ascii="Times New Roman" w:eastAsia="Times New Roman" w:hAnsi="Times New Roman" w:cs="Arial"/>
          <w:sz w:val="23"/>
          <w:szCs w:val="20"/>
          <w:lang w:val="en-GB" w:eastAsia="en-GB"/>
        </w:rPr>
        <w:tab/>
      </w:r>
      <w:r w:rsidRPr="008B2C99">
        <w:rPr>
          <w:rFonts w:ascii="Times New Roman" w:eastAsia="Times New Roman" w:hAnsi="Times New Roman" w:cs="Arial"/>
          <w:sz w:val="23"/>
          <w:szCs w:val="20"/>
          <w:lang w:val="en-GB" w:eastAsia="en-GB"/>
        </w:rPr>
        <w:tab/>
      </w:r>
    </w:p>
    <w:p w14:paraId="18953BF4" w14:textId="77777777" w:rsidR="008B2C99" w:rsidRPr="008B2C99" w:rsidRDefault="008B2C99" w:rsidP="008B2C99">
      <w:pPr>
        <w:tabs>
          <w:tab w:val="left" w:pos="2320"/>
        </w:tabs>
        <w:spacing w:after="0" w:line="0" w:lineRule="atLeast"/>
        <w:ind w:left="120"/>
        <w:rPr>
          <w:rFonts w:ascii="Times New Roman" w:eastAsia="Times New Roman" w:hAnsi="Times New Roman" w:cs="Arial"/>
          <w:sz w:val="23"/>
          <w:szCs w:val="20"/>
          <w:lang w:val="en-GB" w:eastAsia="en-GB"/>
        </w:rPr>
      </w:pPr>
      <w:r w:rsidRPr="008B2C99">
        <w:rPr>
          <w:rFonts w:ascii="Times New Roman" w:eastAsia="Times New Roman" w:hAnsi="Times New Roman" w:cs="Arial"/>
          <w:b/>
          <w:sz w:val="23"/>
          <w:szCs w:val="20"/>
          <w:lang w:val="en-GB" w:eastAsia="en-GB"/>
        </w:rPr>
        <w:t>35. Award Criteria</w:t>
      </w:r>
      <w:r w:rsidRPr="008B2C99">
        <w:rPr>
          <w:rFonts w:ascii="Times New Roman" w:eastAsia="Times New Roman" w:hAnsi="Times New Roman" w:cs="Arial"/>
          <w:b/>
          <w:sz w:val="23"/>
          <w:szCs w:val="20"/>
          <w:lang w:val="en-GB" w:eastAsia="en-GB"/>
        </w:rPr>
        <w:tab/>
      </w:r>
      <w:r w:rsidRPr="008B2C99">
        <w:rPr>
          <w:rFonts w:ascii="Times New Roman" w:eastAsia="Times New Roman" w:hAnsi="Times New Roman" w:cs="Arial"/>
          <w:sz w:val="23"/>
          <w:szCs w:val="20"/>
          <w:lang w:val="en-GB" w:eastAsia="en-GB"/>
        </w:rPr>
        <w:t>35.1   Pursuant to ITT Clauses 32, 33, and 38, the Purchaser will</w:t>
      </w:r>
    </w:p>
    <w:p w14:paraId="3029CA6C" w14:textId="77777777" w:rsidR="008B2C99" w:rsidRPr="008B2C99" w:rsidRDefault="008B2C99" w:rsidP="008B2C99">
      <w:pPr>
        <w:tabs>
          <w:tab w:val="left" w:pos="2320"/>
        </w:tabs>
        <w:spacing w:after="0" w:line="262" w:lineRule="exact"/>
        <w:ind w:left="120"/>
        <w:rPr>
          <w:rFonts w:ascii="Times New Roman" w:eastAsia="Times New Roman" w:hAnsi="Times New Roman" w:cs="Arial"/>
          <w:sz w:val="23"/>
          <w:szCs w:val="20"/>
          <w:lang w:val="en-GB" w:eastAsia="en-GB"/>
        </w:rPr>
      </w:pPr>
      <w:r w:rsidRPr="008B2C99">
        <w:rPr>
          <w:rFonts w:ascii="Times New Roman" w:eastAsia="Times New Roman" w:hAnsi="Times New Roman" w:cs="Arial"/>
          <w:szCs w:val="20"/>
          <w:lang w:val="en-GB" w:eastAsia="en-GB"/>
        </w:rPr>
        <w:tab/>
      </w:r>
      <w:r w:rsidRPr="008B2C99">
        <w:rPr>
          <w:rFonts w:ascii="Times New Roman" w:eastAsia="Times New Roman" w:hAnsi="Times New Roman" w:cs="Arial"/>
          <w:sz w:val="23"/>
          <w:szCs w:val="20"/>
          <w:lang w:val="en-GB" w:eastAsia="en-GB"/>
        </w:rPr>
        <w:t>award the Contract to the Tenderer whose tender has been</w:t>
      </w:r>
    </w:p>
    <w:p w14:paraId="4E474F59" w14:textId="77777777" w:rsidR="008B2C99" w:rsidRPr="008B2C99" w:rsidRDefault="008B2C99" w:rsidP="008B2C99">
      <w:pPr>
        <w:tabs>
          <w:tab w:val="left" w:pos="2320"/>
        </w:tabs>
        <w:spacing w:after="0" w:line="0" w:lineRule="atLeast"/>
        <w:ind w:left="120"/>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determined  to  be  substantially  responsive  and  has  been</w:t>
      </w:r>
    </w:p>
    <w:p w14:paraId="20BBF96D" w14:textId="77777777" w:rsidR="008B2C99" w:rsidRPr="008B2C99" w:rsidRDefault="008B2C99" w:rsidP="008B2C99">
      <w:pPr>
        <w:tabs>
          <w:tab w:val="left" w:pos="2320"/>
        </w:tabs>
        <w:spacing w:after="0" w:line="0" w:lineRule="atLeast"/>
        <w:ind w:left="120"/>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ab/>
        <w:t>determined to be the best evaluated tender, provided further that</w:t>
      </w:r>
    </w:p>
    <w:p w14:paraId="665C9A3F" w14:textId="77777777" w:rsidR="008B2C99" w:rsidRPr="008B2C99" w:rsidRDefault="008B2C99" w:rsidP="008B2C99">
      <w:pPr>
        <w:spacing w:after="0" w:line="20" w:lineRule="exact"/>
        <w:rPr>
          <w:rFonts w:ascii="Times New Roman" w:eastAsia="Times New Roman" w:hAnsi="Times New Roman" w:cs="Arial"/>
          <w:sz w:val="20"/>
          <w:szCs w:val="20"/>
          <w:lang w:val="en-GB" w:eastAsia="en-GB"/>
        </w:rPr>
      </w:pPr>
    </w:p>
    <w:p w14:paraId="09963FF4" w14:textId="77777777" w:rsidR="008B2C99" w:rsidRPr="008B2C99" w:rsidRDefault="008B2C99" w:rsidP="008B2C99">
      <w:pPr>
        <w:spacing w:after="0" w:line="237" w:lineRule="auto"/>
        <w:ind w:left="2340" w:right="340"/>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the Tenderer is determined to be qualified to perform the Contract             satisfactorily, pursuant to ITT Clause 34.</w:t>
      </w:r>
    </w:p>
    <w:p w14:paraId="642017AE" w14:textId="77777777" w:rsidR="008B2C99" w:rsidRPr="008B2C99" w:rsidRDefault="008B2C99" w:rsidP="008B2C99">
      <w:pPr>
        <w:spacing w:after="0" w:line="237" w:lineRule="auto"/>
        <w:ind w:left="3120" w:right="340"/>
        <w:jc w:val="both"/>
        <w:rPr>
          <w:rFonts w:ascii="Times New Roman" w:eastAsia="Times New Roman" w:hAnsi="Times New Roman" w:cs="Arial"/>
          <w:sz w:val="23"/>
          <w:szCs w:val="20"/>
          <w:lang w:val="en-GB" w:eastAsia="en-GB"/>
        </w:rPr>
        <w:sectPr w:rsidR="008B2C99" w:rsidRPr="008B2C99" w:rsidSect="008B2C99">
          <w:pgSz w:w="11900" w:h="16841"/>
          <w:pgMar w:top="1415" w:right="1359" w:bottom="1440" w:left="1260" w:header="0" w:footer="0" w:gutter="0"/>
          <w:cols w:space="0" w:equalWidth="0">
            <w:col w:w="9280"/>
          </w:cols>
          <w:docGrid w:linePitch="360"/>
        </w:sectPr>
      </w:pPr>
    </w:p>
    <w:tbl>
      <w:tblPr>
        <w:tblW w:w="0" w:type="auto"/>
        <w:tblInd w:w="280" w:type="dxa"/>
        <w:tblLayout w:type="fixed"/>
        <w:tblCellMar>
          <w:left w:w="0" w:type="dxa"/>
          <w:right w:w="0" w:type="dxa"/>
        </w:tblCellMar>
        <w:tblLook w:val="0000" w:firstRow="0" w:lastRow="0" w:firstColumn="0" w:lastColumn="0" w:noHBand="0" w:noVBand="0"/>
      </w:tblPr>
      <w:tblGrid>
        <w:gridCol w:w="5640"/>
        <w:gridCol w:w="3180"/>
      </w:tblGrid>
      <w:tr w:rsidR="008B2C99" w:rsidRPr="008B2C99" w14:paraId="67AEE56A" w14:textId="77777777" w:rsidTr="007D58EC">
        <w:trPr>
          <w:trHeight w:val="218"/>
        </w:trPr>
        <w:tc>
          <w:tcPr>
            <w:tcW w:w="5640" w:type="dxa"/>
            <w:vAlign w:val="bottom"/>
          </w:tcPr>
          <w:p w14:paraId="3E395636" w14:textId="77777777" w:rsidR="008B2C99" w:rsidRPr="008B2C99" w:rsidRDefault="008B2C99" w:rsidP="008B2C99">
            <w:pPr>
              <w:spacing w:after="0" w:line="0" w:lineRule="atLeast"/>
              <w:ind w:left="20"/>
              <w:rPr>
                <w:rFonts w:ascii="Times New Roman" w:eastAsia="Times New Roman" w:hAnsi="Times New Roman" w:cs="Arial"/>
                <w:sz w:val="19"/>
                <w:szCs w:val="20"/>
                <w:lang w:val="en-GB" w:eastAsia="en-GB"/>
              </w:rPr>
            </w:pPr>
            <w:r w:rsidRPr="008B2C99">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38AD33F4" w14:textId="77777777" w:rsidR="008B2C99" w:rsidRPr="008B2C99" w:rsidRDefault="008B2C99" w:rsidP="008B2C99">
            <w:pPr>
              <w:spacing w:after="0" w:line="0" w:lineRule="atLeast"/>
              <w:jc w:val="right"/>
              <w:rPr>
                <w:rFonts w:ascii="Times New Roman" w:eastAsia="Times New Roman" w:hAnsi="Times New Roman" w:cs="Arial"/>
                <w:sz w:val="19"/>
                <w:szCs w:val="20"/>
                <w:lang w:val="en-GB" w:eastAsia="en-GB"/>
              </w:rPr>
            </w:pPr>
            <w:r w:rsidRPr="008B2C99">
              <w:rPr>
                <w:rFonts w:ascii="Times New Roman" w:eastAsia="Times New Roman" w:hAnsi="Times New Roman" w:cs="Arial"/>
                <w:sz w:val="19"/>
                <w:szCs w:val="20"/>
                <w:lang w:val="en-GB" w:eastAsia="en-GB"/>
              </w:rPr>
              <w:t>33</w:t>
            </w:r>
          </w:p>
        </w:tc>
      </w:tr>
      <w:tr w:rsidR="008B2C99" w:rsidRPr="008B2C99" w14:paraId="42A29A5B" w14:textId="77777777" w:rsidTr="007D58EC">
        <w:trPr>
          <w:trHeight w:val="27"/>
        </w:trPr>
        <w:tc>
          <w:tcPr>
            <w:tcW w:w="5640" w:type="dxa"/>
            <w:tcBorders>
              <w:bottom w:val="single" w:sz="8" w:space="0" w:color="auto"/>
            </w:tcBorders>
            <w:vAlign w:val="bottom"/>
          </w:tcPr>
          <w:p w14:paraId="3BA4022D" w14:textId="77777777" w:rsidR="008B2C99" w:rsidRPr="008B2C99" w:rsidRDefault="008B2C99" w:rsidP="008B2C99">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1DF45D0E" w14:textId="77777777" w:rsidR="008B2C99" w:rsidRPr="008B2C99" w:rsidRDefault="008B2C99" w:rsidP="008B2C99">
            <w:pPr>
              <w:spacing w:after="0" w:line="0" w:lineRule="atLeast"/>
              <w:rPr>
                <w:rFonts w:ascii="Times New Roman" w:eastAsia="Times New Roman" w:hAnsi="Times New Roman" w:cs="Arial"/>
                <w:sz w:val="2"/>
                <w:szCs w:val="20"/>
                <w:lang w:val="en-GB" w:eastAsia="en-GB"/>
              </w:rPr>
            </w:pPr>
          </w:p>
        </w:tc>
      </w:tr>
    </w:tbl>
    <w:p w14:paraId="73087EB4" w14:textId="77777777" w:rsidR="008B2C99" w:rsidRPr="008B2C99" w:rsidRDefault="008B2C99" w:rsidP="008B2C99">
      <w:pPr>
        <w:spacing w:after="0" w:line="240" w:lineRule="auto"/>
        <w:rPr>
          <w:rFonts w:ascii="Times New Roman" w:eastAsia="Times New Roman" w:hAnsi="Times New Roman" w:cs="Arial"/>
          <w:sz w:val="2"/>
          <w:szCs w:val="20"/>
          <w:lang w:val="en-GB" w:eastAsia="en-GB"/>
        </w:rPr>
        <w:sectPr w:rsidR="008B2C99" w:rsidRPr="008B2C99" w:rsidSect="008B2C99">
          <w:pgSz w:w="11900" w:h="16841"/>
          <w:pgMar w:top="1415" w:right="1339" w:bottom="477" w:left="1440" w:header="0" w:footer="0" w:gutter="0"/>
          <w:cols w:space="0" w:equalWidth="0">
            <w:col w:w="9120"/>
          </w:cols>
          <w:docGrid w:linePitch="360"/>
        </w:sectPr>
      </w:pPr>
    </w:p>
    <w:p w14:paraId="27F1C3F1"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00F6B478" w14:textId="77777777" w:rsidR="008B2C99" w:rsidRPr="008B2C99" w:rsidRDefault="008B2C99" w:rsidP="008B2C99">
      <w:pPr>
        <w:spacing w:after="0" w:line="242" w:lineRule="exact"/>
        <w:rPr>
          <w:rFonts w:ascii="Times New Roman" w:eastAsia="Times New Roman" w:hAnsi="Times New Roman" w:cs="Arial"/>
          <w:sz w:val="20"/>
          <w:szCs w:val="20"/>
          <w:lang w:val="en-GB" w:eastAsia="en-GB"/>
        </w:rPr>
      </w:pPr>
    </w:p>
    <w:p w14:paraId="137610C0" w14:textId="77777777" w:rsidR="008B2C99" w:rsidRPr="008B2C99" w:rsidRDefault="008B2C99" w:rsidP="008B2C99">
      <w:pPr>
        <w:numPr>
          <w:ilvl w:val="0"/>
          <w:numId w:val="156"/>
        </w:numPr>
        <w:tabs>
          <w:tab w:val="left" w:pos="510"/>
        </w:tabs>
        <w:spacing w:after="0" w:line="242" w:lineRule="auto"/>
        <w:ind w:left="160"/>
        <w:jc w:val="both"/>
        <w:rPr>
          <w:rFonts w:ascii="Times New Roman" w:eastAsia="Times New Roman" w:hAnsi="Times New Roman" w:cs="Arial"/>
          <w:b/>
          <w:sz w:val="23"/>
          <w:szCs w:val="20"/>
          <w:lang w:val="en-GB" w:eastAsia="en-GB"/>
        </w:rPr>
      </w:pPr>
      <w:r w:rsidRPr="008B2C99">
        <w:rPr>
          <w:rFonts w:ascii="Times New Roman" w:eastAsia="Times New Roman" w:hAnsi="Times New Roman" w:cs="Arial"/>
          <w:b/>
          <w:sz w:val="23"/>
          <w:szCs w:val="20"/>
          <w:lang w:val="en-GB" w:eastAsia="en-GB"/>
        </w:rPr>
        <w:t>Purchaser’s Right to Accept Any Tender and to Reject Any or All Tenders</w:t>
      </w:r>
    </w:p>
    <w:p w14:paraId="336D4F39" w14:textId="77777777" w:rsidR="008B2C99" w:rsidRPr="008B2C99" w:rsidRDefault="008B2C99" w:rsidP="008B2C99">
      <w:pPr>
        <w:spacing w:after="0" w:line="217" w:lineRule="exact"/>
        <w:rPr>
          <w:rFonts w:ascii="Times New Roman" w:eastAsia="Times New Roman" w:hAnsi="Times New Roman" w:cs="Arial"/>
          <w:b/>
          <w:sz w:val="23"/>
          <w:szCs w:val="20"/>
          <w:lang w:val="en-GB" w:eastAsia="en-GB"/>
        </w:rPr>
      </w:pPr>
    </w:p>
    <w:p w14:paraId="038508E7" w14:textId="77777777" w:rsidR="008B2C99" w:rsidRPr="008B2C99" w:rsidRDefault="008B2C99" w:rsidP="008B2C99">
      <w:pPr>
        <w:numPr>
          <w:ilvl w:val="0"/>
          <w:numId w:val="156"/>
        </w:numPr>
        <w:tabs>
          <w:tab w:val="left" w:pos="510"/>
        </w:tabs>
        <w:spacing w:after="0" w:line="241" w:lineRule="auto"/>
        <w:ind w:left="160" w:right="40"/>
        <w:jc w:val="both"/>
        <w:rPr>
          <w:rFonts w:ascii="Times New Roman" w:eastAsia="Times New Roman" w:hAnsi="Times New Roman" w:cs="Arial"/>
          <w:b/>
          <w:sz w:val="23"/>
          <w:szCs w:val="20"/>
          <w:lang w:val="en-GB" w:eastAsia="en-GB"/>
        </w:rPr>
      </w:pPr>
      <w:r w:rsidRPr="008B2C99">
        <w:rPr>
          <w:rFonts w:ascii="Times New Roman" w:eastAsia="Times New Roman" w:hAnsi="Times New Roman" w:cs="Arial"/>
          <w:b/>
          <w:sz w:val="23"/>
          <w:szCs w:val="20"/>
          <w:lang w:val="en-GB" w:eastAsia="en-GB"/>
        </w:rPr>
        <w:t>Purchaser’s Right to Vary Quantities at Time of Award</w:t>
      </w:r>
    </w:p>
    <w:p w14:paraId="21B330D1" w14:textId="77777777" w:rsidR="008B2C99" w:rsidRPr="008B2C99" w:rsidRDefault="008B2C99" w:rsidP="008B2C99">
      <w:pPr>
        <w:spacing w:after="0" w:line="200" w:lineRule="exact"/>
        <w:rPr>
          <w:rFonts w:ascii="Times New Roman" w:eastAsia="Times New Roman" w:hAnsi="Times New Roman" w:cs="Arial"/>
          <w:b/>
          <w:sz w:val="23"/>
          <w:szCs w:val="20"/>
          <w:lang w:val="en-GB" w:eastAsia="en-GB"/>
        </w:rPr>
      </w:pPr>
    </w:p>
    <w:p w14:paraId="7264882B" w14:textId="77777777" w:rsidR="008B2C99" w:rsidRPr="008B2C99" w:rsidRDefault="008B2C99" w:rsidP="008B2C99">
      <w:pPr>
        <w:spacing w:after="0" w:line="200" w:lineRule="exact"/>
        <w:rPr>
          <w:rFonts w:ascii="Times New Roman" w:eastAsia="Times New Roman" w:hAnsi="Times New Roman" w:cs="Arial"/>
          <w:b/>
          <w:sz w:val="23"/>
          <w:szCs w:val="20"/>
          <w:lang w:val="en-GB" w:eastAsia="en-GB"/>
        </w:rPr>
      </w:pPr>
    </w:p>
    <w:p w14:paraId="15C8D1B2" w14:textId="77777777" w:rsidR="008B2C99" w:rsidRPr="008B2C99" w:rsidRDefault="008B2C99" w:rsidP="008B2C99">
      <w:pPr>
        <w:spacing w:after="0" w:line="356" w:lineRule="exact"/>
        <w:rPr>
          <w:rFonts w:ascii="Times New Roman" w:eastAsia="Times New Roman" w:hAnsi="Times New Roman" w:cs="Arial"/>
          <w:b/>
          <w:sz w:val="23"/>
          <w:szCs w:val="20"/>
          <w:lang w:val="en-GB" w:eastAsia="en-GB"/>
        </w:rPr>
      </w:pPr>
    </w:p>
    <w:p w14:paraId="54216378" w14:textId="77777777" w:rsidR="008B2C99" w:rsidRPr="008B2C99" w:rsidRDefault="008B2C99" w:rsidP="008B2C99">
      <w:pPr>
        <w:numPr>
          <w:ilvl w:val="0"/>
          <w:numId w:val="156"/>
        </w:numPr>
        <w:tabs>
          <w:tab w:val="left" w:pos="510"/>
        </w:tabs>
        <w:spacing w:after="0" w:line="238" w:lineRule="auto"/>
        <w:ind w:left="160" w:right="400"/>
        <w:rPr>
          <w:rFonts w:ascii="Times New Roman" w:eastAsia="Times New Roman" w:hAnsi="Times New Roman" w:cs="Arial"/>
          <w:b/>
          <w:sz w:val="23"/>
          <w:szCs w:val="20"/>
          <w:lang w:val="en-GB" w:eastAsia="en-GB"/>
        </w:rPr>
      </w:pPr>
      <w:r w:rsidRPr="008B2C99">
        <w:rPr>
          <w:rFonts w:ascii="Times New Roman" w:eastAsia="Times New Roman" w:hAnsi="Times New Roman" w:cs="Arial"/>
          <w:b/>
          <w:sz w:val="23"/>
          <w:szCs w:val="20"/>
          <w:lang w:val="en-GB" w:eastAsia="en-GB"/>
        </w:rPr>
        <w:t>Notification of Award</w:t>
      </w:r>
    </w:p>
    <w:p w14:paraId="1FF1C937"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19C0F58F"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1A9939BB"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0348790E"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0E58B175"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7B9C7ECA"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3DB8FF72"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7D2CA030"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340A413B"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08754E93"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17542496"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120C5767"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7E81B3C6"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50DABD52"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729DDF82"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2D946D92"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323C50E2"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4EF7B595"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0FFDF9E9"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1D691EE3"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64D2A9A1"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00C2640D"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3C85030A"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55D278F0" w14:textId="77777777" w:rsidR="008B2C99" w:rsidRPr="008B2C99" w:rsidRDefault="008B2C99" w:rsidP="008B2C99">
      <w:pPr>
        <w:spacing w:after="0" w:line="283" w:lineRule="exact"/>
        <w:rPr>
          <w:rFonts w:ascii="Times New Roman" w:eastAsia="Times New Roman" w:hAnsi="Times New Roman" w:cs="Arial"/>
          <w:sz w:val="20"/>
          <w:szCs w:val="20"/>
          <w:lang w:val="en-GB" w:eastAsia="en-GB"/>
        </w:rPr>
      </w:pPr>
    </w:p>
    <w:p w14:paraId="0676807C" w14:textId="3AC87D7C" w:rsidR="008B2C99" w:rsidRPr="008B2C99" w:rsidRDefault="005F31C8" w:rsidP="005F31C8">
      <w:pPr>
        <w:tabs>
          <w:tab w:val="left" w:pos="512"/>
        </w:tabs>
        <w:spacing w:after="0" w:line="256" w:lineRule="auto"/>
        <w:ind w:right="840"/>
        <w:rPr>
          <w:rFonts w:ascii="Times New Roman" w:eastAsia="Times New Roman" w:hAnsi="Times New Roman" w:cs="Arial"/>
          <w:b/>
          <w:szCs w:val="20"/>
          <w:lang w:val="en-GB" w:eastAsia="en-GB"/>
        </w:rPr>
      </w:pPr>
      <w:r>
        <w:rPr>
          <w:rFonts w:ascii="Times New Roman" w:eastAsia="Times New Roman" w:hAnsi="Times New Roman" w:cs="Arial"/>
          <w:b/>
          <w:szCs w:val="20"/>
          <w:lang w:val="en-GB" w:eastAsia="en-GB"/>
        </w:rPr>
        <w:t xml:space="preserve">39. </w:t>
      </w:r>
      <w:r w:rsidR="008B2C99" w:rsidRPr="008B2C99">
        <w:rPr>
          <w:rFonts w:ascii="Times New Roman" w:eastAsia="Times New Roman" w:hAnsi="Times New Roman" w:cs="Arial"/>
          <w:b/>
          <w:szCs w:val="20"/>
          <w:lang w:val="en-GB" w:eastAsia="en-GB"/>
        </w:rPr>
        <w:t>Signing of Contract</w:t>
      </w:r>
    </w:p>
    <w:p w14:paraId="0B2BBABD"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27A7A626"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659DD033"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724930E8"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7CE62233"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23BAEA5A"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54BD40DB"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7B6DFA4E"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45287FFE"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3DC2FE47"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7CA1BCCF"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63D55B4A"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0B1C1D19"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5094FB2F"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7E750F44"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6BD791B2"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47FD4C61" w14:textId="77777777" w:rsidR="008B2C99" w:rsidRPr="008B2C99" w:rsidRDefault="008B2C99" w:rsidP="008B2C99">
      <w:pPr>
        <w:spacing w:after="0" w:line="332" w:lineRule="exact"/>
        <w:rPr>
          <w:rFonts w:ascii="Times New Roman" w:eastAsia="Times New Roman" w:hAnsi="Times New Roman" w:cs="Arial"/>
          <w:sz w:val="20"/>
          <w:szCs w:val="20"/>
          <w:lang w:val="en-GB" w:eastAsia="en-GB"/>
        </w:rPr>
      </w:pPr>
    </w:p>
    <w:p w14:paraId="5B6802AC" w14:textId="7BDE45C3" w:rsidR="008B2C99" w:rsidRPr="008550AE" w:rsidRDefault="008550AE" w:rsidP="008550AE">
      <w:pPr>
        <w:tabs>
          <w:tab w:val="left" w:pos="678"/>
        </w:tabs>
        <w:spacing w:after="0" w:line="238" w:lineRule="auto"/>
        <w:ind w:right="380"/>
        <w:rPr>
          <w:rFonts w:ascii="Times New Roman" w:eastAsia="Times New Roman" w:hAnsi="Times New Roman" w:cs="Arial"/>
          <w:b/>
          <w:sz w:val="23"/>
          <w:szCs w:val="20"/>
          <w:lang w:val="en-GB" w:eastAsia="en-GB"/>
        </w:rPr>
      </w:pPr>
      <w:r>
        <w:rPr>
          <w:rFonts w:ascii="Times New Roman" w:eastAsia="Times New Roman" w:hAnsi="Times New Roman" w:cs="Arial"/>
          <w:b/>
          <w:sz w:val="23"/>
          <w:szCs w:val="20"/>
          <w:lang w:val="en-GB" w:eastAsia="en-GB"/>
        </w:rPr>
        <w:t>40.</w:t>
      </w:r>
      <w:r w:rsidR="008B2C99" w:rsidRPr="008550AE">
        <w:rPr>
          <w:rFonts w:ascii="Times New Roman" w:eastAsia="Times New Roman" w:hAnsi="Times New Roman" w:cs="Arial"/>
          <w:b/>
          <w:sz w:val="23"/>
          <w:szCs w:val="20"/>
          <w:lang w:val="en-GB" w:eastAsia="en-GB"/>
        </w:rPr>
        <w:t>Performance Security</w:t>
      </w:r>
    </w:p>
    <w:p w14:paraId="403B6DBB"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r w:rsidRPr="008B2C99">
        <w:rPr>
          <w:rFonts w:ascii="Times New Roman" w:eastAsia="Times New Roman" w:hAnsi="Times New Roman" w:cs="Arial"/>
          <w:b/>
          <w:sz w:val="23"/>
          <w:szCs w:val="20"/>
          <w:lang w:val="en-GB" w:eastAsia="en-GB"/>
        </w:rPr>
        <w:br w:type="column"/>
      </w:r>
    </w:p>
    <w:p w14:paraId="42ED7254" w14:textId="77777777" w:rsidR="008B2C99" w:rsidRPr="008B2C99" w:rsidRDefault="008B2C99" w:rsidP="008B2C99">
      <w:pPr>
        <w:spacing w:after="0" w:line="233" w:lineRule="exact"/>
        <w:rPr>
          <w:rFonts w:ascii="Times New Roman" w:eastAsia="Times New Roman" w:hAnsi="Times New Roman" w:cs="Arial"/>
          <w:sz w:val="20"/>
          <w:szCs w:val="20"/>
          <w:lang w:val="en-GB" w:eastAsia="en-GB"/>
        </w:rPr>
      </w:pPr>
    </w:p>
    <w:p w14:paraId="2A47E0BA" w14:textId="77777777" w:rsidR="008B2C99" w:rsidRPr="008B2C99" w:rsidRDefault="008B2C99" w:rsidP="008B2C99">
      <w:pPr>
        <w:spacing w:after="0" w:line="241" w:lineRule="auto"/>
        <w:jc w:val="both"/>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36.1 The Purchaser reserves the right to accept or reject any tender, or to annul the tendering process and reject all tenders at any time prior to contract award, without thereby incurring any liability to the affected Tenderer or Tenderers.</w:t>
      </w:r>
    </w:p>
    <w:p w14:paraId="2284FBBD"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62BA5607" w14:textId="77777777" w:rsidR="008B2C99" w:rsidRPr="008B2C99" w:rsidRDefault="008B2C99" w:rsidP="008B2C99">
      <w:pPr>
        <w:spacing w:after="0" w:line="295" w:lineRule="exact"/>
        <w:rPr>
          <w:rFonts w:ascii="Times New Roman" w:eastAsia="Times New Roman" w:hAnsi="Times New Roman" w:cs="Arial"/>
          <w:sz w:val="20"/>
          <w:szCs w:val="20"/>
          <w:lang w:val="en-GB" w:eastAsia="en-GB"/>
        </w:rPr>
      </w:pPr>
    </w:p>
    <w:p w14:paraId="2183389D" w14:textId="77777777" w:rsidR="008B2C99" w:rsidRPr="008B2C99" w:rsidRDefault="008B2C99" w:rsidP="008B2C99">
      <w:pPr>
        <w:spacing w:after="0" w:line="244" w:lineRule="auto"/>
        <w:ind w:right="20"/>
        <w:jc w:val="both"/>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 xml:space="preserve">37.1 The Purchaser reserves the right at the time of Contract award to increase or decrease, by the percentage indicated in the </w:t>
      </w:r>
      <w:r w:rsidRPr="008B2C99">
        <w:rPr>
          <w:rFonts w:ascii="Times New Roman" w:eastAsia="Times New Roman" w:hAnsi="Times New Roman" w:cs="Arial"/>
          <w:b/>
          <w:sz w:val="23"/>
          <w:szCs w:val="20"/>
          <w:lang w:val="en-GB" w:eastAsia="en-GB"/>
        </w:rPr>
        <w:t xml:space="preserve">Tender Data Sheet, </w:t>
      </w:r>
      <w:r w:rsidRPr="008B2C99">
        <w:rPr>
          <w:rFonts w:ascii="Times New Roman" w:eastAsia="Times New Roman" w:hAnsi="Times New Roman" w:cs="Arial"/>
          <w:sz w:val="23"/>
          <w:szCs w:val="20"/>
          <w:lang w:val="en-GB" w:eastAsia="en-GB"/>
        </w:rPr>
        <w:t>the quantity of goods and services beyond</w:t>
      </w:r>
      <w:r w:rsidRPr="008B2C99">
        <w:rPr>
          <w:rFonts w:ascii="Times New Roman" w:eastAsia="Times New Roman" w:hAnsi="Times New Roman" w:cs="Arial"/>
          <w:b/>
          <w:sz w:val="23"/>
          <w:szCs w:val="20"/>
          <w:lang w:val="en-GB" w:eastAsia="en-GB"/>
        </w:rPr>
        <w:t xml:space="preserve"> </w:t>
      </w:r>
      <w:r w:rsidRPr="008B2C99">
        <w:rPr>
          <w:rFonts w:ascii="Times New Roman" w:eastAsia="Times New Roman" w:hAnsi="Times New Roman" w:cs="Arial"/>
          <w:sz w:val="23"/>
          <w:szCs w:val="20"/>
          <w:lang w:val="en-GB" w:eastAsia="en-GB"/>
        </w:rPr>
        <w:t>that originally specified in the Schedule of Requirements without any change in unit price or other terms and conditions.</w:t>
      </w:r>
    </w:p>
    <w:p w14:paraId="421FB25B" w14:textId="77777777" w:rsidR="008B2C99" w:rsidRPr="008B2C99" w:rsidRDefault="008B2C99" w:rsidP="008B2C99">
      <w:pPr>
        <w:spacing w:after="0" w:line="209" w:lineRule="exact"/>
        <w:rPr>
          <w:rFonts w:ascii="Times New Roman" w:eastAsia="Times New Roman" w:hAnsi="Times New Roman" w:cs="Arial"/>
          <w:sz w:val="20"/>
          <w:szCs w:val="20"/>
          <w:lang w:val="en-GB" w:eastAsia="en-GB"/>
        </w:rPr>
      </w:pPr>
    </w:p>
    <w:p w14:paraId="550A264C" w14:textId="77777777" w:rsidR="008B2C99" w:rsidRPr="008B2C99" w:rsidRDefault="008B2C99" w:rsidP="008B2C99">
      <w:pPr>
        <w:spacing w:after="0" w:line="243" w:lineRule="auto"/>
        <w:jc w:val="both"/>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38.1 Prior to the expiration of the period of tender validity, the Purchaser will notify the successful Tenderer in writing by registered letter or by fax, email or telex, to be subsequently confirmed in writing by registered letter, that its tender has been accepted.</w:t>
      </w:r>
    </w:p>
    <w:p w14:paraId="016C1844" w14:textId="77777777" w:rsidR="008B2C99" w:rsidRPr="008B2C99" w:rsidRDefault="008B2C99" w:rsidP="008B2C99">
      <w:pPr>
        <w:spacing w:after="0" w:line="214" w:lineRule="exact"/>
        <w:rPr>
          <w:rFonts w:ascii="Times New Roman" w:eastAsia="Times New Roman" w:hAnsi="Times New Roman" w:cs="Arial"/>
          <w:sz w:val="20"/>
          <w:szCs w:val="20"/>
          <w:lang w:val="en-GB" w:eastAsia="en-GB"/>
        </w:rPr>
      </w:pPr>
    </w:p>
    <w:p w14:paraId="2AEB9656" w14:textId="77777777" w:rsidR="008B2C99" w:rsidRPr="008B2C99" w:rsidRDefault="008B2C99" w:rsidP="008B2C99">
      <w:pPr>
        <w:spacing w:after="0" w:line="237" w:lineRule="auto"/>
        <w:jc w:val="both"/>
        <w:rPr>
          <w:rFonts w:ascii="Times New Roman" w:eastAsia="Times New Roman" w:hAnsi="Times New Roman" w:cs="Arial"/>
          <w:i/>
          <w:sz w:val="23"/>
          <w:szCs w:val="20"/>
          <w:lang w:val="en-GB" w:eastAsia="en-GB"/>
        </w:rPr>
      </w:pPr>
      <w:r w:rsidRPr="008B2C99">
        <w:rPr>
          <w:rFonts w:ascii="Times New Roman" w:eastAsia="Times New Roman" w:hAnsi="Times New Roman" w:cs="Arial"/>
          <w:sz w:val="23"/>
          <w:szCs w:val="20"/>
          <w:lang w:val="en-GB" w:eastAsia="en-GB"/>
        </w:rPr>
        <w:t>38.2 The notification of award will not constitute the formation of the Contract</w:t>
      </w:r>
      <w:r w:rsidRPr="008B2C99">
        <w:rPr>
          <w:rFonts w:ascii="Times New Roman" w:eastAsia="Times New Roman" w:hAnsi="Times New Roman" w:cs="Arial"/>
          <w:i/>
          <w:sz w:val="23"/>
          <w:szCs w:val="20"/>
          <w:lang w:val="en-GB" w:eastAsia="en-GB"/>
        </w:rPr>
        <w:t>.</w:t>
      </w:r>
    </w:p>
    <w:p w14:paraId="2AF32C79" w14:textId="77777777" w:rsidR="008B2C99" w:rsidRPr="008B2C99" w:rsidRDefault="008B2C99" w:rsidP="008B2C99">
      <w:pPr>
        <w:spacing w:after="0" w:line="217" w:lineRule="exact"/>
        <w:rPr>
          <w:rFonts w:ascii="Times New Roman" w:eastAsia="Times New Roman" w:hAnsi="Times New Roman" w:cs="Arial"/>
          <w:sz w:val="20"/>
          <w:szCs w:val="20"/>
          <w:lang w:val="en-GB" w:eastAsia="en-GB"/>
        </w:rPr>
      </w:pPr>
    </w:p>
    <w:p w14:paraId="4DFDEB05" w14:textId="77777777" w:rsidR="008B2C99" w:rsidRPr="008B2C99" w:rsidRDefault="008B2C99" w:rsidP="008B2C99">
      <w:pPr>
        <w:spacing w:after="0" w:line="242" w:lineRule="auto"/>
        <w:jc w:val="both"/>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38.3 Upon the successful Tenderer’s furnishing of the signed Contract Form and performance security pursuant to ITT Clause 40, the Purchaser will promptly notify each unsuccessful Tenderer and will discharge its tender security, pursuant to ITT Clause 19.</w:t>
      </w:r>
    </w:p>
    <w:p w14:paraId="212E04D5" w14:textId="77777777" w:rsidR="008B2C99" w:rsidRPr="008B2C99" w:rsidRDefault="008B2C99" w:rsidP="008B2C99">
      <w:pPr>
        <w:spacing w:after="0" w:line="215" w:lineRule="exact"/>
        <w:rPr>
          <w:rFonts w:ascii="Times New Roman" w:eastAsia="Times New Roman" w:hAnsi="Times New Roman" w:cs="Arial"/>
          <w:sz w:val="20"/>
          <w:szCs w:val="20"/>
          <w:lang w:val="en-GB" w:eastAsia="en-GB"/>
        </w:rPr>
      </w:pPr>
    </w:p>
    <w:p w14:paraId="7D7C31A6" w14:textId="77777777" w:rsidR="008B2C99" w:rsidRPr="008B2C99" w:rsidRDefault="008B2C99" w:rsidP="008B2C99">
      <w:pPr>
        <w:spacing w:after="0" w:line="242" w:lineRule="auto"/>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38.4  If,  after  notification  of  award,  a  Tenderer  wishes  to ascertain  the  grounds  on  which  its  tender  was  not  selected, it should  address  its  request  to  the  Purchaser.    The Purchaser will   promptly   respond   in   writing   to  the unsuccessful</w:t>
      </w:r>
    </w:p>
    <w:p w14:paraId="20899814" w14:textId="77777777" w:rsidR="008B2C99" w:rsidRPr="008B2C99" w:rsidRDefault="008B2C99" w:rsidP="008B2C99">
      <w:pPr>
        <w:spacing w:after="0" w:line="5" w:lineRule="exact"/>
        <w:rPr>
          <w:rFonts w:ascii="Times New Roman" w:eastAsia="Times New Roman" w:hAnsi="Times New Roman" w:cs="Arial"/>
          <w:sz w:val="20"/>
          <w:szCs w:val="20"/>
          <w:lang w:val="en-GB" w:eastAsia="en-GB"/>
        </w:rPr>
      </w:pPr>
    </w:p>
    <w:p w14:paraId="599C0AF6" w14:textId="77777777" w:rsidR="008B2C99" w:rsidRPr="008B2C99" w:rsidRDefault="008B2C99" w:rsidP="008B2C99">
      <w:pPr>
        <w:spacing w:after="0" w:line="0" w:lineRule="atLeast"/>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Tenderer.</w:t>
      </w:r>
    </w:p>
    <w:p w14:paraId="525D5516" w14:textId="77777777" w:rsidR="008B2C99" w:rsidRPr="008B2C99" w:rsidRDefault="008B2C99" w:rsidP="008B2C99">
      <w:pPr>
        <w:spacing w:after="0" w:line="214" w:lineRule="exact"/>
        <w:rPr>
          <w:rFonts w:ascii="Times New Roman" w:eastAsia="Times New Roman" w:hAnsi="Times New Roman" w:cs="Arial"/>
          <w:sz w:val="20"/>
          <w:szCs w:val="20"/>
          <w:lang w:val="en-GB" w:eastAsia="en-GB"/>
        </w:rPr>
      </w:pPr>
    </w:p>
    <w:p w14:paraId="6195FF09" w14:textId="77777777" w:rsidR="008B2C99" w:rsidRPr="008B2C99" w:rsidRDefault="008B2C99" w:rsidP="008B2C99">
      <w:pPr>
        <w:spacing w:after="0" w:line="242" w:lineRule="auto"/>
        <w:jc w:val="both"/>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39.1 Promptly after the Purchaser notifies the successful Tenderer that its tender has been accepted, the Purchaser will send the Tenderer the Contract Form provided in the Tender Documents, incorporating all agreements between the parties.</w:t>
      </w:r>
    </w:p>
    <w:p w14:paraId="5265F880" w14:textId="77777777" w:rsidR="008B2C99" w:rsidRPr="008B2C99" w:rsidRDefault="008B2C99" w:rsidP="008B2C99">
      <w:pPr>
        <w:spacing w:after="0" w:line="215" w:lineRule="exact"/>
        <w:rPr>
          <w:rFonts w:ascii="Times New Roman" w:eastAsia="Times New Roman" w:hAnsi="Times New Roman" w:cs="Arial"/>
          <w:sz w:val="20"/>
          <w:szCs w:val="20"/>
          <w:lang w:val="en-GB" w:eastAsia="en-GB"/>
        </w:rPr>
      </w:pPr>
    </w:p>
    <w:p w14:paraId="2CFB267C" w14:textId="77777777" w:rsidR="008B2C99" w:rsidRPr="008B2C99" w:rsidRDefault="008B2C99" w:rsidP="008B2C99">
      <w:pPr>
        <w:spacing w:after="0" w:line="241" w:lineRule="auto"/>
        <w:jc w:val="both"/>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39.2 Within fourteen (14) days of receipt of the Contract Form, the successful Tenderer shall sign and date the Contract Form and return it to the Purchaser.</w:t>
      </w:r>
    </w:p>
    <w:p w14:paraId="3A0030AC" w14:textId="77777777" w:rsidR="008B2C99" w:rsidRPr="008B2C99" w:rsidRDefault="008B2C99" w:rsidP="008B2C99">
      <w:pPr>
        <w:spacing w:after="0" w:line="293" w:lineRule="exact"/>
        <w:rPr>
          <w:rFonts w:ascii="Times New Roman" w:eastAsia="Times New Roman" w:hAnsi="Times New Roman" w:cs="Arial"/>
          <w:sz w:val="20"/>
          <w:szCs w:val="20"/>
          <w:lang w:val="en-GB" w:eastAsia="en-GB"/>
        </w:rPr>
      </w:pPr>
    </w:p>
    <w:p w14:paraId="34581738" w14:textId="77777777" w:rsidR="008B2C99" w:rsidRPr="008B2C99" w:rsidRDefault="008B2C99" w:rsidP="008B2C99">
      <w:pPr>
        <w:spacing w:after="0" w:line="244" w:lineRule="auto"/>
        <w:ind w:right="20"/>
        <w:jc w:val="both"/>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39.3 The signing of the contract shall be subject to negotiations between the Purchaser and Tenderer of any issue that in the view of the Purchaser, end user or beneficiary entity ought to be fully clarified and the outcome of such discussion or negotiation shall be recorded in the form of minutes and a record of it kept.</w:t>
      </w:r>
    </w:p>
    <w:p w14:paraId="327F85ED"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6141B2FB" w14:textId="77777777" w:rsidR="008B2C99" w:rsidRPr="008B2C99" w:rsidRDefault="008B2C99" w:rsidP="008B2C99">
      <w:pPr>
        <w:spacing w:after="0" w:line="206" w:lineRule="exact"/>
        <w:rPr>
          <w:rFonts w:ascii="Times New Roman" w:eastAsia="Times New Roman" w:hAnsi="Times New Roman" w:cs="Arial"/>
          <w:sz w:val="20"/>
          <w:szCs w:val="20"/>
          <w:lang w:val="en-GB" w:eastAsia="en-GB"/>
        </w:rPr>
      </w:pPr>
    </w:p>
    <w:p w14:paraId="307C37E1" w14:textId="77777777" w:rsidR="008B2C99" w:rsidRPr="008B2C99" w:rsidRDefault="008B2C99" w:rsidP="008B2C99">
      <w:pPr>
        <w:spacing w:after="0" w:line="243" w:lineRule="auto"/>
        <w:jc w:val="both"/>
        <w:rPr>
          <w:rFonts w:ascii="Times New Roman" w:eastAsia="Times New Roman" w:hAnsi="Times New Roman" w:cs="Arial"/>
          <w:sz w:val="23"/>
          <w:szCs w:val="20"/>
          <w:lang w:val="en-GB" w:eastAsia="en-GB"/>
        </w:rPr>
      </w:pPr>
      <w:r w:rsidRPr="008B2C99">
        <w:rPr>
          <w:rFonts w:ascii="Times New Roman" w:eastAsia="Times New Roman" w:hAnsi="Times New Roman" w:cs="Arial"/>
          <w:sz w:val="23"/>
          <w:szCs w:val="20"/>
          <w:lang w:val="en-GB" w:eastAsia="en-GB"/>
        </w:rPr>
        <w:t>40.1 Within thirty (30) days of the receipt of notification of award from the Purchaser, the successful Tenderer shall furnish the performance security in accordance with the Conditions of Contract, using the Performance Security Form provided in the Tender Documents, or in another form acceptable to the Purchaser.</w:t>
      </w:r>
    </w:p>
    <w:p w14:paraId="28786D69" w14:textId="77777777" w:rsidR="008B2C99" w:rsidRPr="008B2C99" w:rsidRDefault="008B2C99" w:rsidP="008B2C99">
      <w:pPr>
        <w:spacing w:after="0" w:line="243" w:lineRule="auto"/>
        <w:jc w:val="both"/>
        <w:rPr>
          <w:rFonts w:ascii="Times New Roman" w:eastAsia="Times New Roman" w:hAnsi="Times New Roman" w:cs="Arial"/>
          <w:sz w:val="23"/>
          <w:szCs w:val="20"/>
          <w:lang w:val="en-GB" w:eastAsia="en-GB"/>
        </w:rPr>
        <w:sectPr w:rsidR="008B2C99" w:rsidRPr="008B2C99" w:rsidSect="008B2C99">
          <w:type w:val="continuous"/>
          <w:pgSz w:w="11900" w:h="16841"/>
          <w:pgMar w:top="1415" w:right="1339" w:bottom="477" w:left="1440" w:header="0" w:footer="0" w:gutter="0"/>
          <w:cols w:num="2" w:space="0" w:equalWidth="0">
            <w:col w:w="2340" w:space="440"/>
            <w:col w:w="6340"/>
          </w:cols>
          <w:docGrid w:linePitch="360"/>
        </w:sectPr>
      </w:pPr>
    </w:p>
    <w:tbl>
      <w:tblPr>
        <w:tblW w:w="0" w:type="auto"/>
        <w:tblInd w:w="280" w:type="dxa"/>
        <w:tblLayout w:type="fixed"/>
        <w:tblCellMar>
          <w:left w:w="0" w:type="dxa"/>
          <w:right w:w="0" w:type="dxa"/>
        </w:tblCellMar>
        <w:tblLook w:val="0000" w:firstRow="0" w:lastRow="0" w:firstColumn="0" w:lastColumn="0" w:noHBand="0" w:noVBand="0"/>
      </w:tblPr>
      <w:tblGrid>
        <w:gridCol w:w="5640"/>
        <w:gridCol w:w="3180"/>
      </w:tblGrid>
      <w:tr w:rsidR="008B2C99" w:rsidRPr="008B2C99" w14:paraId="40554624" w14:textId="77777777" w:rsidTr="007D58EC">
        <w:trPr>
          <w:trHeight w:val="218"/>
        </w:trPr>
        <w:tc>
          <w:tcPr>
            <w:tcW w:w="5640" w:type="dxa"/>
            <w:vAlign w:val="bottom"/>
          </w:tcPr>
          <w:p w14:paraId="2F0A113D" w14:textId="77777777" w:rsidR="008B2C99" w:rsidRPr="008B2C99" w:rsidRDefault="008B2C99" w:rsidP="008B2C99">
            <w:pPr>
              <w:spacing w:after="0" w:line="0" w:lineRule="atLeast"/>
              <w:ind w:left="20"/>
              <w:rPr>
                <w:rFonts w:ascii="Times New Roman" w:eastAsia="Times New Roman" w:hAnsi="Times New Roman" w:cs="Arial"/>
                <w:sz w:val="19"/>
                <w:szCs w:val="20"/>
                <w:lang w:val="en-GB" w:eastAsia="en-GB"/>
              </w:rPr>
            </w:pPr>
            <w:r w:rsidRPr="008B2C99">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30441E90" w14:textId="77777777" w:rsidR="008B2C99" w:rsidRPr="008B2C99" w:rsidRDefault="008B2C99" w:rsidP="008B2C99">
            <w:pPr>
              <w:spacing w:after="0" w:line="0" w:lineRule="atLeast"/>
              <w:jc w:val="center"/>
              <w:rPr>
                <w:rFonts w:ascii="Times New Roman" w:eastAsia="Times New Roman" w:hAnsi="Times New Roman" w:cs="Arial"/>
                <w:sz w:val="19"/>
                <w:szCs w:val="20"/>
                <w:lang w:val="en-GB" w:eastAsia="en-GB"/>
              </w:rPr>
            </w:pPr>
            <w:r w:rsidRPr="008B2C99">
              <w:rPr>
                <w:rFonts w:ascii="Times New Roman" w:eastAsia="Times New Roman" w:hAnsi="Times New Roman" w:cs="Arial"/>
                <w:sz w:val="19"/>
                <w:szCs w:val="20"/>
                <w:lang w:val="en-GB" w:eastAsia="en-GB"/>
              </w:rPr>
              <w:t xml:space="preserve">                                                             34           </w:t>
            </w:r>
          </w:p>
        </w:tc>
      </w:tr>
      <w:tr w:rsidR="008B2C99" w:rsidRPr="008B2C99" w14:paraId="08FCC273" w14:textId="77777777" w:rsidTr="007D58EC">
        <w:trPr>
          <w:trHeight w:val="27"/>
        </w:trPr>
        <w:tc>
          <w:tcPr>
            <w:tcW w:w="5640" w:type="dxa"/>
            <w:tcBorders>
              <w:bottom w:val="single" w:sz="8" w:space="0" w:color="auto"/>
            </w:tcBorders>
            <w:vAlign w:val="bottom"/>
          </w:tcPr>
          <w:p w14:paraId="2270A607" w14:textId="77777777" w:rsidR="008B2C99" w:rsidRPr="008B2C99" w:rsidRDefault="008B2C99" w:rsidP="008B2C99">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569E10F1" w14:textId="77777777" w:rsidR="008B2C99" w:rsidRPr="008B2C99" w:rsidRDefault="008B2C99" w:rsidP="008B2C99">
            <w:pPr>
              <w:spacing w:after="0" w:line="0" w:lineRule="atLeast"/>
              <w:rPr>
                <w:rFonts w:ascii="Times New Roman" w:eastAsia="Times New Roman" w:hAnsi="Times New Roman" w:cs="Arial"/>
                <w:sz w:val="2"/>
                <w:szCs w:val="20"/>
                <w:lang w:val="en-GB" w:eastAsia="en-GB"/>
              </w:rPr>
            </w:pPr>
          </w:p>
        </w:tc>
      </w:tr>
    </w:tbl>
    <w:p w14:paraId="63BC6189" w14:textId="77777777" w:rsidR="008B2C99" w:rsidRPr="008B2C99" w:rsidRDefault="008B2C99" w:rsidP="008B2C99">
      <w:pPr>
        <w:spacing w:after="0" w:line="200" w:lineRule="exact"/>
        <w:rPr>
          <w:rFonts w:ascii="Times New Roman" w:eastAsia="Times New Roman" w:hAnsi="Times New Roman" w:cs="Arial"/>
          <w:sz w:val="20"/>
          <w:szCs w:val="20"/>
          <w:lang w:val="en-GB" w:eastAsia="en-GB"/>
        </w:rPr>
      </w:pPr>
    </w:p>
    <w:p w14:paraId="73F4CCFB" w14:textId="77777777" w:rsidR="008B2C99" w:rsidRPr="008B2C99" w:rsidRDefault="008B2C99" w:rsidP="008B2C99">
      <w:pPr>
        <w:spacing w:after="0" w:line="311" w:lineRule="exact"/>
        <w:rPr>
          <w:rFonts w:ascii="Times New Roman" w:eastAsia="Times New Roman" w:hAnsi="Times New Roman" w:cs="Arial"/>
          <w:sz w:val="20"/>
          <w:szCs w:val="20"/>
          <w:lang w:val="en-GB" w:eastAsia="en-GB"/>
        </w:rPr>
      </w:pPr>
    </w:p>
    <w:p w14:paraId="7ACA0919" w14:textId="33CC05B6" w:rsidR="00FE21AC" w:rsidRDefault="008B2C99" w:rsidP="00FE21AC">
      <w:pPr>
        <w:spacing w:after="0" w:line="256" w:lineRule="auto"/>
        <w:ind w:left="2880" w:right="340"/>
        <w:jc w:val="both"/>
        <w:rPr>
          <w:rFonts w:ascii="Times New Roman" w:eastAsia="Times New Roman" w:hAnsi="Times New Roman" w:cs="Arial"/>
          <w:i/>
          <w:szCs w:val="20"/>
          <w:lang w:val="en-GB" w:eastAsia="en-GB"/>
        </w:rPr>
      </w:pPr>
      <w:r w:rsidRPr="008B2C99">
        <w:rPr>
          <w:rFonts w:ascii="Times New Roman" w:eastAsia="Times New Roman" w:hAnsi="Times New Roman" w:cs="Arial"/>
          <w:szCs w:val="20"/>
          <w:lang w:val="en-GB" w:eastAsia="en-GB"/>
        </w:rPr>
        <w:t>40.2 Failure of the successful Tenderer to comply with the requirement of ITT Clause 39 or ITT Sub-Clause 40.1 shall constitute sufficient grounds for the annulment of the award and forfeiture of the tender security, in which event the Purchaser may make the award to the next-lowest evaluated tender submitted by a qualified Tenderer or call for new tenders</w:t>
      </w:r>
      <w:r w:rsidRPr="008B2C99">
        <w:rPr>
          <w:rFonts w:ascii="Times New Roman" w:eastAsia="Times New Roman" w:hAnsi="Times New Roman" w:cs="Arial"/>
          <w:i/>
          <w:szCs w:val="20"/>
          <w:lang w:val="en-GB" w:eastAsia="en-GB"/>
        </w:rPr>
        <w:t>.</w:t>
      </w:r>
    </w:p>
    <w:p w14:paraId="142631F7" w14:textId="77777777" w:rsidR="00D22275" w:rsidRDefault="00D22275" w:rsidP="00FE21AC">
      <w:pPr>
        <w:spacing w:after="0" w:line="256" w:lineRule="auto"/>
        <w:ind w:left="2880" w:right="340"/>
        <w:jc w:val="both"/>
        <w:rPr>
          <w:rFonts w:ascii="Times New Roman" w:eastAsia="Times New Roman" w:hAnsi="Times New Roman" w:cs="Arial"/>
          <w:i/>
          <w:szCs w:val="20"/>
          <w:lang w:val="en-GB" w:eastAsia="en-GB"/>
        </w:rPr>
      </w:pPr>
    </w:p>
    <w:p w14:paraId="7391133B" w14:textId="77777777" w:rsidR="00D22275" w:rsidRPr="008B2C99" w:rsidRDefault="00D22275" w:rsidP="00FE21AC">
      <w:pPr>
        <w:spacing w:after="0" w:line="256" w:lineRule="auto"/>
        <w:ind w:left="2880" w:right="340"/>
        <w:jc w:val="both"/>
        <w:rPr>
          <w:rFonts w:ascii="Times New Roman" w:eastAsia="Times New Roman" w:hAnsi="Times New Roman" w:cs="Arial"/>
          <w:i/>
          <w:szCs w:val="20"/>
          <w:lang w:val="en-GB" w:eastAsia="en-GB"/>
        </w:rPr>
      </w:pPr>
    </w:p>
    <w:p w14:paraId="7A1E36D0" w14:textId="77777777" w:rsidR="008B2C99" w:rsidRPr="008B2C99" w:rsidRDefault="008B2C99" w:rsidP="008B2C99">
      <w:pPr>
        <w:spacing w:after="0" w:line="20" w:lineRule="exact"/>
        <w:rPr>
          <w:rFonts w:ascii="Times New Roman" w:eastAsia="Times New Roman" w:hAnsi="Times New Roman" w:cs="Arial"/>
          <w:sz w:val="20"/>
          <w:szCs w:val="20"/>
          <w:lang w:val="en-GB" w:eastAsia="en-GB"/>
        </w:rPr>
        <w:sectPr w:rsidR="008B2C99" w:rsidRPr="008B2C99" w:rsidSect="008B2C99">
          <w:pgSz w:w="11900" w:h="16841"/>
          <w:pgMar w:top="1415" w:right="1359" w:bottom="1440" w:left="1440" w:header="0" w:footer="0" w:gutter="0"/>
          <w:cols w:space="0" w:equalWidth="0">
            <w:col w:w="9100"/>
          </w:cols>
          <w:docGrid w:linePitch="360"/>
        </w:sectPr>
      </w:pPr>
      <w:r w:rsidRPr="008B2C99">
        <w:rPr>
          <w:rFonts w:ascii="Times New Roman" w:eastAsia="Times New Roman" w:hAnsi="Times New Roman" w:cs="Arial"/>
          <w:i/>
          <w:noProof/>
          <w:szCs w:val="20"/>
          <w:lang w:val="en-GB" w:eastAsia="en-GB"/>
        </w:rPr>
        <mc:AlternateContent>
          <mc:Choice Requires="wps">
            <w:drawing>
              <wp:anchor distT="0" distB="0" distL="114300" distR="114300" simplePos="0" relativeHeight="251746304" behindDoc="1" locked="0" layoutInCell="1" allowOverlap="1" wp14:anchorId="499618F1" wp14:editId="1E47C01B">
                <wp:simplePos x="0" y="0"/>
                <wp:positionH relativeFrom="column">
                  <wp:posOffset>-32385</wp:posOffset>
                </wp:positionH>
                <wp:positionV relativeFrom="paragraph">
                  <wp:posOffset>369570</wp:posOffset>
                </wp:positionV>
                <wp:extent cx="5621655" cy="0"/>
                <wp:effectExtent l="15240" t="17145" r="20955" b="20955"/>
                <wp:wrapNone/>
                <wp:docPr id="647357406" name="Straight Connector 647357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1655"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52E47" id="Straight Connector 647357406" o:spid="_x0000_s1026" style="position:absolute;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29.1pt" to="440.1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" strokeweight="2.28pt"/>
            </w:pict>
          </mc:Fallback>
        </mc:AlternateContent>
      </w:r>
      <w:r w:rsidRPr="008B2C99">
        <w:rPr>
          <w:rFonts w:ascii="Times New Roman" w:eastAsia="Times New Roman" w:hAnsi="Times New Roman" w:cs="Arial"/>
          <w:i/>
          <w:noProof/>
          <w:szCs w:val="20"/>
          <w:lang w:val="en-GB" w:eastAsia="en-GB"/>
        </w:rPr>
        <mc:AlternateContent>
          <mc:Choice Requires="wps">
            <w:drawing>
              <wp:anchor distT="0" distB="0" distL="114300" distR="114300" simplePos="0" relativeHeight="251747328" behindDoc="1" locked="0" layoutInCell="1" allowOverlap="1" wp14:anchorId="41A17B2A" wp14:editId="6AFECC4D">
                <wp:simplePos x="0" y="0"/>
                <wp:positionH relativeFrom="column">
                  <wp:posOffset>-32385</wp:posOffset>
                </wp:positionH>
                <wp:positionV relativeFrom="paragraph">
                  <wp:posOffset>314325</wp:posOffset>
                </wp:positionV>
                <wp:extent cx="5621655" cy="0"/>
                <wp:effectExtent l="15240" t="19050" r="20955" b="19050"/>
                <wp:wrapNone/>
                <wp:docPr id="1991347313" name="Straight Connector 1991347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1655"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0203F" id="Straight Connector 1991347313" o:spid="_x0000_s1026" style="position:absolute;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24.75pt" to="440.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" strokeweight="2.28pt"/>
            </w:pict>
          </mc:Fallback>
        </mc:AlternateContent>
      </w:r>
    </w:p>
    <w:p w14:paraId="39058AC7" w14:textId="74A46E22" w:rsidR="005F31C8" w:rsidRDefault="005F31C8" w:rsidP="00832359">
      <w:pPr>
        <w:spacing w:line="221" w:lineRule="exact"/>
        <w:rPr>
          <w:rFonts w:ascii="Times New Roman" w:eastAsia="Times New Roman" w:hAnsi="Times New Roman"/>
          <w:sz w:val="35"/>
        </w:rPr>
      </w:pPr>
    </w:p>
    <w:p w14:paraId="7CE9BC77" w14:textId="77777777" w:rsidR="005F31C8" w:rsidRDefault="005F31C8" w:rsidP="008B2C99">
      <w:pPr>
        <w:spacing w:line="0" w:lineRule="atLeast"/>
        <w:rPr>
          <w:rFonts w:ascii="Times New Roman" w:eastAsia="Times New Roman" w:hAnsi="Times New Roman"/>
          <w:sz w:val="35"/>
        </w:rPr>
      </w:pPr>
    </w:p>
    <w:p w14:paraId="71FFDCE5" w14:textId="77777777" w:rsidR="005F31C8" w:rsidRDefault="005F31C8" w:rsidP="008B2C99">
      <w:pPr>
        <w:spacing w:line="0" w:lineRule="atLeast"/>
        <w:rPr>
          <w:rFonts w:ascii="Times New Roman" w:eastAsia="Times New Roman" w:hAnsi="Times New Roman"/>
          <w:sz w:val="35"/>
        </w:rPr>
      </w:pPr>
    </w:p>
    <w:p w14:paraId="2DCE812A" w14:textId="77777777" w:rsidR="00832359" w:rsidRDefault="00832359" w:rsidP="008B2C99">
      <w:pPr>
        <w:spacing w:line="0" w:lineRule="atLeast"/>
        <w:rPr>
          <w:rFonts w:ascii="Times New Roman" w:eastAsia="Times New Roman" w:hAnsi="Times New Roman"/>
          <w:sz w:val="35"/>
        </w:rPr>
      </w:pPr>
    </w:p>
    <w:p w14:paraId="22396584" w14:textId="77777777" w:rsidR="00832359" w:rsidRDefault="00832359" w:rsidP="008B2C99">
      <w:pPr>
        <w:spacing w:line="0" w:lineRule="atLeast"/>
        <w:rPr>
          <w:rFonts w:ascii="Times New Roman" w:eastAsia="Times New Roman" w:hAnsi="Times New Roman"/>
          <w:sz w:val="35"/>
        </w:rPr>
      </w:pPr>
    </w:p>
    <w:p w14:paraId="63E111B5" w14:textId="77777777" w:rsidR="00832359" w:rsidRDefault="00832359" w:rsidP="008B2C99">
      <w:pPr>
        <w:spacing w:line="0" w:lineRule="atLeast"/>
        <w:rPr>
          <w:rFonts w:ascii="Times New Roman" w:eastAsia="Times New Roman" w:hAnsi="Times New Roman"/>
          <w:sz w:val="35"/>
        </w:rPr>
      </w:pPr>
    </w:p>
    <w:p w14:paraId="2C8BFF43" w14:textId="77777777" w:rsidR="00832359" w:rsidRDefault="00832359" w:rsidP="008B2C99">
      <w:pPr>
        <w:spacing w:line="0" w:lineRule="atLeast"/>
        <w:rPr>
          <w:rFonts w:ascii="Times New Roman" w:eastAsia="Times New Roman" w:hAnsi="Times New Roman"/>
          <w:sz w:val="35"/>
        </w:rPr>
      </w:pPr>
    </w:p>
    <w:p w14:paraId="6C683888" w14:textId="77777777" w:rsidR="00832359" w:rsidRDefault="00832359" w:rsidP="008B2C99">
      <w:pPr>
        <w:spacing w:line="0" w:lineRule="atLeast"/>
        <w:rPr>
          <w:rFonts w:ascii="Times New Roman" w:eastAsia="Times New Roman" w:hAnsi="Times New Roman"/>
          <w:sz w:val="35"/>
        </w:rPr>
      </w:pPr>
    </w:p>
    <w:p w14:paraId="3F6BDF25" w14:textId="77777777" w:rsidR="00832359" w:rsidRDefault="00832359" w:rsidP="008B2C99">
      <w:pPr>
        <w:spacing w:line="0" w:lineRule="atLeast"/>
        <w:rPr>
          <w:rFonts w:ascii="Times New Roman" w:eastAsia="Times New Roman" w:hAnsi="Times New Roman"/>
          <w:sz w:val="35"/>
        </w:rPr>
      </w:pPr>
    </w:p>
    <w:p w14:paraId="4E4FBBBD" w14:textId="65DC25FD" w:rsidR="008B2C99" w:rsidRDefault="008B2C99" w:rsidP="008B2C99">
      <w:pPr>
        <w:spacing w:line="0" w:lineRule="atLeast"/>
        <w:ind w:left="2580"/>
        <w:rPr>
          <w:rFonts w:ascii="Times New Roman" w:eastAsia="Times New Roman" w:hAnsi="Times New Roman"/>
          <w:sz w:val="35"/>
        </w:rPr>
      </w:pPr>
      <w:r>
        <w:rPr>
          <w:rFonts w:ascii="Times New Roman" w:eastAsia="Times New Roman" w:hAnsi="Times New Roman"/>
          <w:sz w:val="35"/>
        </w:rPr>
        <w:t>II. Tender Data She</w:t>
      </w:r>
      <w:r w:rsidR="005F31C8">
        <w:rPr>
          <w:rFonts w:ascii="Times New Roman" w:eastAsia="Times New Roman" w:hAnsi="Times New Roman"/>
          <w:sz w:val="35"/>
        </w:rPr>
        <w:t>et</w:t>
      </w:r>
    </w:p>
    <w:p w14:paraId="588F7A71" w14:textId="77777777" w:rsidR="0066686F" w:rsidRDefault="0066686F" w:rsidP="001957B3">
      <w:pPr>
        <w:spacing w:line="200" w:lineRule="exact"/>
        <w:rPr>
          <w:rFonts w:ascii="Times New Roman" w:eastAsia="Times New Roman" w:hAnsi="Times New Roman"/>
        </w:rPr>
      </w:pPr>
    </w:p>
    <w:p w14:paraId="600FA478" w14:textId="77777777" w:rsidR="0066686F" w:rsidRDefault="0066686F" w:rsidP="001957B3">
      <w:pPr>
        <w:spacing w:line="200" w:lineRule="exact"/>
        <w:rPr>
          <w:rFonts w:ascii="Times New Roman" w:eastAsia="Times New Roman" w:hAnsi="Times New Roman"/>
        </w:rPr>
      </w:pPr>
    </w:p>
    <w:p w14:paraId="5DBAB3F3" w14:textId="77777777" w:rsidR="0066686F" w:rsidRDefault="0066686F" w:rsidP="001957B3">
      <w:pPr>
        <w:spacing w:line="200" w:lineRule="exact"/>
        <w:rPr>
          <w:rFonts w:ascii="Times New Roman" w:eastAsia="Times New Roman" w:hAnsi="Times New Roman"/>
        </w:rPr>
      </w:pPr>
    </w:p>
    <w:p w14:paraId="4B643AAD" w14:textId="77777777" w:rsidR="0066686F" w:rsidRDefault="0066686F" w:rsidP="001957B3">
      <w:pPr>
        <w:spacing w:line="200" w:lineRule="exact"/>
        <w:rPr>
          <w:rFonts w:ascii="Times New Roman" w:eastAsia="Times New Roman" w:hAnsi="Times New Roman"/>
        </w:rPr>
      </w:pPr>
    </w:p>
    <w:p w14:paraId="3072461E" w14:textId="77777777" w:rsidR="0066686F" w:rsidRDefault="0066686F" w:rsidP="001957B3">
      <w:pPr>
        <w:spacing w:line="200" w:lineRule="exact"/>
        <w:rPr>
          <w:rFonts w:ascii="Times New Roman" w:eastAsia="Times New Roman" w:hAnsi="Times New Roman"/>
        </w:rPr>
      </w:pPr>
    </w:p>
    <w:p w14:paraId="256E6C84" w14:textId="77777777" w:rsidR="0066686F" w:rsidRDefault="0066686F" w:rsidP="001957B3">
      <w:pPr>
        <w:spacing w:line="200" w:lineRule="exact"/>
        <w:rPr>
          <w:rFonts w:ascii="Times New Roman" w:eastAsia="Times New Roman" w:hAnsi="Times New Roman"/>
        </w:rPr>
      </w:pPr>
    </w:p>
    <w:p w14:paraId="467DDE6A" w14:textId="77777777" w:rsidR="0066686F" w:rsidRDefault="0066686F" w:rsidP="001957B3">
      <w:pPr>
        <w:spacing w:line="200" w:lineRule="exact"/>
        <w:rPr>
          <w:rFonts w:ascii="Times New Roman" w:eastAsia="Times New Roman" w:hAnsi="Times New Roman"/>
        </w:rPr>
      </w:pPr>
    </w:p>
    <w:p w14:paraId="230E80C5" w14:textId="77777777" w:rsidR="0066686F" w:rsidRDefault="0066686F" w:rsidP="001957B3">
      <w:pPr>
        <w:spacing w:line="200" w:lineRule="exact"/>
        <w:rPr>
          <w:rFonts w:ascii="Times New Roman" w:eastAsia="Times New Roman" w:hAnsi="Times New Roman"/>
        </w:rPr>
      </w:pPr>
    </w:p>
    <w:p w14:paraId="7AEE3372" w14:textId="77777777" w:rsidR="0066686F" w:rsidRDefault="0066686F" w:rsidP="001957B3">
      <w:pPr>
        <w:spacing w:line="200" w:lineRule="exact"/>
        <w:rPr>
          <w:rFonts w:ascii="Times New Roman" w:eastAsia="Times New Roman" w:hAnsi="Times New Roman"/>
        </w:rPr>
      </w:pPr>
    </w:p>
    <w:p w14:paraId="5A1C684C" w14:textId="77777777" w:rsidR="0066686F" w:rsidRDefault="0066686F" w:rsidP="001957B3">
      <w:pPr>
        <w:spacing w:line="200" w:lineRule="exact"/>
        <w:rPr>
          <w:rFonts w:ascii="Times New Roman" w:eastAsia="Times New Roman" w:hAnsi="Times New Roman"/>
        </w:rPr>
      </w:pPr>
    </w:p>
    <w:p w14:paraId="61B30909" w14:textId="77777777" w:rsidR="0066686F" w:rsidRDefault="0066686F" w:rsidP="001957B3">
      <w:pPr>
        <w:spacing w:line="200" w:lineRule="exact"/>
        <w:rPr>
          <w:rFonts w:ascii="Times New Roman" w:eastAsia="Times New Roman" w:hAnsi="Times New Roman"/>
        </w:rPr>
      </w:pPr>
    </w:p>
    <w:p w14:paraId="28979297" w14:textId="77777777" w:rsidR="0066686F" w:rsidRDefault="0066686F" w:rsidP="001957B3">
      <w:pPr>
        <w:spacing w:line="200" w:lineRule="exact"/>
        <w:rPr>
          <w:rFonts w:ascii="Times New Roman" w:eastAsia="Times New Roman" w:hAnsi="Times New Roman"/>
        </w:rPr>
      </w:pPr>
    </w:p>
    <w:p w14:paraId="6D5764D4" w14:textId="77777777" w:rsidR="0066686F" w:rsidRDefault="0066686F" w:rsidP="001957B3">
      <w:pPr>
        <w:spacing w:line="200" w:lineRule="exact"/>
        <w:rPr>
          <w:rFonts w:ascii="Times New Roman" w:eastAsia="Times New Roman" w:hAnsi="Times New Roman"/>
        </w:rPr>
      </w:pPr>
    </w:p>
    <w:p w14:paraId="164B163C" w14:textId="77777777" w:rsidR="0066686F" w:rsidRDefault="0066686F" w:rsidP="001957B3">
      <w:pPr>
        <w:spacing w:line="200" w:lineRule="exact"/>
        <w:rPr>
          <w:rFonts w:ascii="Times New Roman" w:eastAsia="Times New Roman" w:hAnsi="Times New Roman"/>
        </w:rPr>
      </w:pPr>
    </w:p>
    <w:p w14:paraId="0525F9F5" w14:textId="77777777" w:rsidR="0066686F" w:rsidRDefault="0066686F" w:rsidP="001957B3">
      <w:pPr>
        <w:spacing w:line="200" w:lineRule="exact"/>
        <w:rPr>
          <w:rFonts w:ascii="Times New Roman" w:eastAsia="Times New Roman" w:hAnsi="Times New Roman"/>
        </w:rPr>
      </w:pPr>
    </w:p>
    <w:p w14:paraId="2DB914BE" w14:textId="77777777" w:rsidR="0066686F" w:rsidRDefault="0066686F" w:rsidP="001957B3">
      <w:pPr>
        <w:spacing w:line="200" w:lineRule="exact"/>
        <w:rPr>
          <w:rFonts w:ascii="Times New Roman" w:eastAsia="Times New Roman" w:hAnsi="Times New Roman"/>
        </w:rPr>
      </w:pPr>
    </w:p>
    <w:p w14:paraId="109417EB" w14:textId="77777777" w:rsidR="0066686F" w:rsidRDefault="0066686F" w:rsidP="001957B3">
      <w:pPr>
        <w:spacing w:line="200" w:lineRule="exact"/>
        <w:rPr>
          <w:rFonts w:ascii="Times New Roman" w:eastAsia="Times New Roman" w:hAnsi="Times New Roman"/>
        </w:rPr>
      </w:pPr>
    </w:p>
    <w:p w14:paraId="06905420" w14:textId="77777777" w:rsidR="001957B3" w:rsidRDefault="001957B3" w:rsidP="001957B3">
      <w:pPr>
        <w:spacing w:line="200" w:lineRule="exact"/>
        <w:rPr>
          <w:rFonts w:ascii="Times New Roman" w:eastAsia="Times New Roman" w:hAnsi="Times New Roman"/>
        </w:rPr>
      </w:pPr>
    </w:p>
    <w:p w14:paraId="69F814A2" w14:textId="77777777" w:rsidR="001957B3" w:rsidRDefault="001957B3" w:rsidP="001957B3">
      <w:pPr>
        <w:spacing w:line="238" w:lineRule="exact"/>
        <w:rPr>
          <w:rFonts w:ascii="Times New Roman" w:eastAsia="Times New Roman" w:hAnsi="Times New Roman"/>
        </w:rPr>
      </w:pPr>
    </w:p>
    <w:p w14:paraId="7033BD87" w14:textId="77777777" w:rsidR="001957B3" w:rsidRDefault="001957B3" w:rsidP="001957B3">
      <w:pPr>
        <w:spacing w:line="200" w:lineRule="exact"/>
        <w:rPr>
          <w:rFonts w:ascii="Times New Roman" w:eastAsia="Times New Roman" w:hAnsi="Times New Roman"/>
        </w:rPr>
      </w:pPr>
    </w:p>
    <w:p w14:paraId="0BFADC15" w14:textId="77777777" w:rsidR="001957B3" w:rsidRDefault="001957B3" w:rsidP="001957B3">
      <w:pPr>
        <w:spacing w:line="200" w:lineRule="exact"/>
        <w:rPr>
          <w:rFonts w:ascii="Times New Roman" w:eastAsia="Times New Roman" w:hAnsi="Times New Roman"/>
        </w:rPr>
      </w:pPr>
    </w:p>
    <w:p w14:paraId="31D9C4CE" w14:textId="77777777" w:rsidR="001957B3" w:rsidRDefault="001957B3" w:rsidP="001957B3">
      <w:pPr>
        <w:spacing w:line="200" w:lineRule="exact"/>
        <w:rPr>
          <w:rFonts w:ascii="Times New Roman" w:eastAsia="Times New Roman" w:hAnsi="Times New Roman"/>
        </w:rPr>
      </w:pPr>
    </w:p>
    <w:p w14:paraId="0A5FEF00" w14:textId="77777777" w:rsidR="001957B3" w:rsidRDefault="001957B3" w:rsidP="001957B3">
      <w:pPr>
        <w:spacing w:line="200" w:lineRule="exact"/>
        <w:rPr>
          <w:rFonts w:ascii="Times New Roman" w:eastAsia="Times New Roman" w:hAnsi="Times New Roman"/>
        </w:rPr>
      </w:pPr>
    </w:p>
    <w:p w14:paraId="1D609683" w14:textId="77777777" w:rsidR="001957B3" w:rsidRDefault="001957B3" w:rsidP="001957B3">
      <w:pPr>
        <w:spacing w:line="200" w:lineRule="exact"/>
        <w:rPr>
          <w:rFonts w:ascii="Times New Roman" w:eastAsia="Times New Roman" w:hAnsi="Times New Roman"/>
        </w:rPr>
      </w:pPr>
    </w:p>
    <w:p w14:paraId="1D7AEC52" w14:textId="77777777" w:rsidR="001957B3" w:rsidRDefault="001957B3" w:rsidP="001957B3">
      <w:pPr>
        <w:spacing w:line="200" w:lineRule="exact"/>
        <w:rPr>
          <w:rFonts w:ascii="Times New Roman" w:eastAsia="Times New Roman" w:hAnsi="Times New Roman"/>
        </w:rPr>
      </w:pPr>
    </w:p>
    <w:p w14:paraId="127568F6" w14:textId="77777777" w:rsidR="001957B3" w:rsidRDefault="001957B3" w:rsidP="001957B3">
      <w:pPr>
        <w:spacing w:line="200" w:lineRule="exact"/>
        <w:rPr>
          <w:rFonts w:ascii="Times New Roman" w:eastAsia="Times New Roman" w:hAnsi="Times New Roman"/>
        </w:rPr>
      </w:pPr>
    </w:p>
    <w:p w14:paraId="3D486009" w14:textId="77777777" w:rsidR="001957B3" w:rsidRDefault="001957B3" w:rsidP="001957B3">
      <w:pPr>
        <w:spacing w:line="200" w:lineRule="exact"/>
        <w:rPr>
          <w:rFonts w:ascii="Times New Roman" w:eastAsia="Times New Roman" w:hAnsi="Times New Roman"/>
        </w:rPr>
      </w:pPr>
    </w:p>
    <w:p w14:paraId="78400DE8" w14:textId="7D29692D" w:rsidR="008550AE" w:rsidRDefault="008550AE" w:rsidP="008550AE">
      <w:pPr>
        <w:spacing w:line="0" w:lineRule="atLeast"/>
        <w:ind w:left="1440"/>
        <w:jc w:val="right"/>
        <w:rPr>
          <w:rFonts w:ascii="Times New Roman" w:eastAsia="Times New Roman" w:hAnsi="Times New Roman"/>
          <w:sz w:val="19"/>
        </w:rPr>
      </w:pPr>
      <w:r>
        <w:rPr>
          <w:rFonts w:ascii="Times New Roman" w:eastAsia="Times New Roman" w:hAnsi="Times New Roman"/>
          <w:sz w:val="19"/>
        </w:rPr>
        <w:t xml:space="preserve">                                                                                                                                   </w:t>
      </w:r>
      <w:r w:rsidRPr="008550AE">
        <w:rPr>
          <w:rFonts w:ascii="Times New Roman" w:eastAsia="Times New Roman" w:hAnsi="Times New Roman"/>
          <w:sz w:val="19"/>
        </w:rPr>
        <w:t xml:space="preserve">35  </w:t>
      </w:r>
      <w:r>
        <w:rPr>
          <w:rFonts w:ascii="Times New Roman" w:eastAsia="Times New Roman" w:hAnsi="Times New Roman"/>
          <w:sz w:val="19"/>
        </w:rPr>
        <w:t xml:space="preserve"> </w:t>
      </w:r>
      <w:r w:rsidRPr="008550AE">
        <w:rPr>
          <w:rFonts w:ascii="Times New Roman" w:eastAsia="Times New Roman" w:hAnsi="Times New Roman"/>
          <w:sz w:val="19"/>
        </w:rPr>
        <w:t xml:space="preserve">   </w:t>
      </w:r>
      <w:r>
        <w:rPr>
          <w:rFonts w:ascii="Times New Roman" w:eastAsia="Times New Roman" w:hAnsi="Times New Roman"/>
          <w:sz w:val="19"/>
        </w:rPr>
        <w:t xml:space="preserve">        </w:t>
      </w:r>
    </w:p>
    <w:p w14:paraId="14457941" w14:textId="64DCCF91" w:rsidR="008550AE" w:rsidRDefault="008550AE" w:rsidP="005F31C8">
      <w:pPr>
        <w:spacing w:line="0" w:lineRule="atLeast"/>
        <w:ind w:left="180"/>
        <w:jc w:val="right"/>
        <w:rPr>
          <w:rFonts w:ascii="Times New Roman" w:eastAsia="Times New Roman" w:hAnsi="Times New Roman"/>
        </w:rPr>
      </w:pPr>
      <w:r>
        <w:rPr>
          <w:rFonts w:ascii="Times New Roman" w:eastAsia="Times New Roman" w:hAnsi="Times New Roman"/>
          <w:noProof/>
          <w:sz w:val="19"/>
        </w:rPr>
        <mc:AlternateContent>
          <mc:Choice Requires="wps">
            <w:drawing>
              <wp:anchor distT="0" distB="0" distL="114300" distR="114300" simplePos="0" relativeHeight="251749376" behindDoc="1" locked="0" layoutInCell="1" allowOverlap="1" wp14:anchorId="1B966CF0" wp14:editId="5160294A">
                <wp:simplePos x="0" y="0"/>
                <wp:positionH relativeFrom="column">
                  <wp:posOffset>412750</wp:posOffset>
                </wp:positionH>
                <wp:positionV relativeFrom="paragraph">
                  <wp:posOffset>16510</wp:posOffset>
                </wp:positionV>
                <wp:extent cx="5595620" cy="0"/>
                <wp:effectExtent l="6350" t="10160" r="8255" b="8890"/>
                <wp:wrapNone/>
                <wp:docPr id="1616837412" name="Straight Connector 1616837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56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B37CE" id="Straight Connector 1616837412" o:spid="_x0000_s1026" style="position:absolute;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3pt" to="473.1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" strokeweight=".48pt"/>
            </w:pict>
          </mc:Fallback>
        </mc:AlternateConten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p>
    <w:p w14:paraId="422EF9EB" w14:textId="77777777" w:rsidR="008550AE" w:rsidRDefault="008550AE" w:rsidP="008550AE">
      <w:pPr>
        <w:spacing w:line="0" w:lineRule="atLeast"/>
        <w:ind w:left="1440"/>
        <w:jc w:val="right"/>
        <w:rPr>
          <w:rFonts w:ascii="Times New Roman" w:eastAsia="Times New Roman" w:hAnsi="Times New Roman"/>
        </w:rPr>
      </w:pPr>
    </w:p>
    <w:p w14:paraId="072415AF" w14:textId="77777777" w:rsidR="008550AE" w:rsidRDefault="008550AE" w:rsidP="008550AE">
      <w:pPr>
        <w:spacing w:line="0" w:lineRule="atLeast"/>
        <w:ind w:left="1440"/>
        <w:jc w:val="right"/>
        <w:rPr>
          <w:rFonts w:ascii="Times New Roman" w:eastAsia="Times New Roman" w:hAnsi="Times New Roman"/>
        </w:rPr>
      </w:pPr>
    </w:p>
    <w:p w14:paraId="2A8C6B02" w14:textId="77777777" w:rsidR="008550AE" w:rsidRDefault="008550AE" w:rsidP="008550AE">
      <w:pPr>
        <w:spacing w:line="0" w:lineRule="atLeast"/>
        <w:ind w:left="1440"/>
        <w:jc w:val="right"/>
        <w:rPr>
          <w:rFonts w:ascii="Times New Roman" w:eastAsia="Times New Roman" w:hAnsi="Times New Roman"/>
        </w:rPr>
      </w:pPr>
    </w:p>
    <w:p w14:paraId="463A71FC" w14:textId="77777777" w:rsidR="008550AE" w:rsidRDefault="008550AE" w:rsidP="008550AE">
      <w:pPr>
        <w:spacing w:line="0" w:lineRule="atLeast"/>
        <w:ind w:left="1440"/>
        <w:jc w:val="right"/>
        <w:rPr>
          <w:rFonts w:ascii="Times New Roman" w:eastAsia="Times New Roman" w:hAnsi="Times New Roman"/>
        </w:rPr>
      </w:pPr>
    </w:p>
    <w:p w14:paraId="62984E30" w14:textId="77777777" w:rsidR="008550AE" w:rsidRPr="008550AE" w:rsidRDefault="008550AE" w:rsidP="008550AE">
      <w:pPr>
        <w:spacing w:after="0" w:line="0" w:lineRule="atLeast"/>
        <w:ind w:left="2580"/>
        <w:rPr>
          <w:rFonts w:ascii="Times New Roman" w:eastAsia="Times New Roman" w:hAnsi="Times New Roman" w:cs="Arial"/>
          <w:sz w:val="35"/>
          <w:szCs w:val="20"/>
          <w:lang w:val="en-GB" w:eastAsia="en-GB"/>
        </w:rPr>
      </w:pPr>
      <w:r w:rsidRPr="008550AE">
        <w:rPr>
          <w:rFonts w:ascii="Times New Roman" w:eastAsia="Times New Roman" w:hAnsi="Times New Roman" w:cs="Arial"/>
          <w:sz w:val="35"/>
          <w:szCs w:val="20"/>
          <w:lang w:val="en-GB" w:eastAsia="en-GB"/>
        </w:rPr>
        <w:t>Section II. Tender Data Sheet</w:t>
      </w:r>
    </w:p>
    <w:p w14:paraId="0461AB20" w14:textId="67F1E711" w:rsidR="008550AE" w:rsidRDefault="008550AE" w:rsidP="008550AE">
      <w:pPr>
        <w:spacing w:line="0" w:lineRule="atLeast"/>
        <w:ind w:left="1440"/>
        <w:jc w:val="right"/>
        <w:rPr>
          <w:rFonts w:ascii="Times New Roman" w:eastAsia="Times New Roman" w:hAnsi="Times New Roman"/>
          <w:sz w:val="19"/>
        </w:rPr>
      </w:pP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 xml:space="preserve">                                                                                                                                                                                                                </w:t>
      </w:r>
      <w:r>
        <w:rPr>
          <w:rFonts w:ascii="Times New Roman" w:eastAsia="Times New Roman" w:hAnsi="Times New Roman"/>
          <w:sz w:val="19"/>
        </w:rPr>
        <w:t xml:space="preserve">          </w:t>
      </w:r>
    </w:p>
    <w:p w14:paraId="1C991BBA" w14:textId="31EE9BDB" w:rsidR="001957B3" w:rsidRPr="008550AE" w:rsidRDefault="001957B3" w:rsidP="008550AE">
      <w:pPr>
        <w:spacing w:line="0" w:lineRule="atLeast"/>
        <w:ind w:left="1440"/>
        <w:jc w:val="right"/>
        <w:rPr>
          <w:rFonts w:ascii="Times New Roman" w:eastAsia="Times New Roman" w:hAnsi="Times New Roman"/>
          <w:sz w:val="19"/>
        </w:rPr>
      </w:pPr>
    </w:p>
    <w:p w14:paraId="38C97BF9" w14:textId="62FBDE11" w:rsidR="001957B3" w:rsidRDefault="001957B3" w:rsidP="001957B3">
      <w:pPr>
        <w:spacing w:line="200" w:lineRule="exact"/>
        <w:rPr>
          <w:rFonts w:ascii="Times New Roman" w:eastAsia="Times New Roman" w:hAnsi="Times New Roman"/>
        </w:rPr>
      </w:pPr>
    </w:p>
    <w:p w14:paraId="28FC828C" w14:textId="5314B79B" w:rsidR="008550AE" w:rsidRPr="005F31C8" w:rsidRDefault="008550AE" w:rsidP="005F31C8">
      <w:pPr>
        <w:spacing w:after="0" w:line="0" w:lineRule="atLeast"/>
        <w:rPr>
          <w:rFonts w:ascii="Times New Roman" w:eastAsia="Times New Roman" w:hAnsi="Times New Roman" w:cs="Arial"/>
          <w:sz w:val="19"/>
          <w:szCs w:val="20"/>
          <w:lang w:val="en-GB" w:eastAsia="en-GB"/>
        </w:rPr>
      </w:pPr>
    </w:p>
    <w:p w14:paraId="7A28FA77" w14:textId="77777777" w:rsidR="008550AE" w:rsidRPr="008550AE" w:rsidRDefault="008550AE" w:rsidP="005F31C8">
      <w:pPr>
        <w:pStyle w:val="NoSpacing"/>
        <w:jc w:val="both"/>
        <w:rPr>
          <w:lang w:val="en-GB" w:eastAsia="en-GB"/>
        </w:rPr>
      </w:pPr>
      <w:r w:rsidRPr="008550AE">
        <w:rPr>
          <w:lang w:val="en-GB" w:eastAsia="en-GB"/>
        </w:rPr>
        <w:t>The following specific data for the Health Sector Goods to be procured shall complement, supplement, or amend the provisions in the Instructions to Tenderers (ITT). Whenever there is a conflict, the provisions in the Tender Data Sheet (TDS) shall prevail over those in the ITT.</w:t>
      </w:r>
    </w:p>
    <w:p w14:paraId="111D9D9F" w14:textId="77777777" w:rsidR="008550AE" w:rsidRPr="008550AE" w:rsidRDefault="008550AE" w:rsidP="005F31C8">
      <w:pPr>
        <w:pStyle w:val="NoSpacing"/>
        <w:jc w:val="both"/>
        <w:rPr>
          <w:sz w:val="20"/>
          <w:lang w:val="en-GB" w:eastAsia="en-GB"/>
        </w:rPr>
      </w:pPr>
    </w:p>
    <w:p w14:paraId="38348FF0" w14:textId="77777777" w:rsidR="008550AE" w:rsidRPr="008550AE" w:rsidRDefault="008550AE" w:rsidP="005F31C8">
      <w:pPr>
        <w:pStyle w:val="NoSpacing"/>
        <w:jc w:val="both"/>
        <w:rPr>
          <w:sz w:val="20"/>
          <w:lang w:val="en-GB" w:eastAsia="en-GB"/>
        </w:rPr>
      </w:pPr>
    </w:p>
    <w:p w14:paraId="5382C659" w14:textId="77777777" w:rsidR="008550AE" w:rsidRPr="008550AE" w:rsidRDefault="008550AE" w:rsidP="008550AE">
      <w:pPr>
        <w:spacing w:after="0" w:line="0" w:lineRule="atLeast"/>
        <w:ind w:left="1860"/>
        <w:rPr>
          <w:rFonts w:ascii="Times New Roman" w:eastAsia="Times New Roman" w:hAnsi="Times New Roman" w:cs="Arial"/>
          <w:b/>
          <w:sz w:val="24"/>
          <w:szCs w:val="20"/>
          <w:lang w:val="en-GB" w:eastAsia="en-GB"/>
        </w:rPr>
      </w:pPr>
      <w:r w:rsidRPr="008550AE">
        <w:rPr>
          <w:rFonts w:ascii="Times New Roman" w:eastAsia="Times New Roman" w:hAnsi="Times New Roman" w:cs="Arial"/>
          <w:b/>
          <w:sz w:val="31"/>
          <w:szCs w:val="20"/>
          <w:lang w:val="en-GB" w:eastAsia="en-GB"/>
        </w:rPr>
        <w:t>A. G</w:t>
      </w:r>
      <w:r w:rsidRPr="008550AE">
        <w:rPr>
          <w:rFonts w:ascii="Times New Roman" w:eastAsia="Times New Roman" w:hAnsi="Times New Roman" w:cs="Arial"/>
          <w:b/>
          <w:sz w:val="24"/>
          <w:szCs w:val="20"/>
          <w:lang w:val="en-GB" w:eastAsia="en-GB"/>
        </w:rPr>
        <w:t>ENERAL</w:t>
      </w:r>
    </w:p>
    <w:p w14:paraId="5B002E34" w14:textId="3B644131" w:rsidR="008550AE" w:rsidRPr="008550AE" w:rsidRDefault="008550AE" w:rsidP="008550AE">
      <w:pPr>
        <w:spacing w:after="0" w:line="20" w:lineRule="exact"/>
        <w:rPr>
          <w:rFonts w:ascii="Times New Roman" w:eastAsia="Times New Roman" w:hAnsi="Times New Roman" w:cs="Arial"/>
          <w:sz w:val="20"/>
          <w:szCs w:val="20"/>
          <w:lang w:val="en-GB" w:eastAsia="en-GB"/>
        </w:rPr>
      </w:pPr>
    </w:p>
    <w:p w14:paraId="30F973FB" w14:textId="77777777" w:rsidR="008550AE" w:rsidRPr="008550AE" w:rsidRDefault="008550AE" w:rsidP="008550AE">
      <w:pPr>
        <w:spacing w:after="0" w:line="339" w:lineRule="exact"/>
        <w:rPr>
          <w:rFonts w:ascii="Times New Roman" w:eastAsia="Times New Roman" w:hAnsi="Times New Roman" w:cs="Arial"/>
          <w:sz w:val="20"/>
          <w:szCs w:val="20"/>
          <w:lang w:val="en-GB" w:eastAsia="en-GB"/>
        </w:rPr>
      </w:pPr>
    </w:p>
    <w:p w14:paraId="6CE33E05" w14:textId="77777777" w:rsidR="008550AE" w:rsidRPr="008550AE" w:rsidRDefault="008550AE" w:rsidP="008550AE">
      <w:pPr>
        <w:tabs>
          <w:tab w:val="left" w:pos="1840"/>
          <w:tab w:val="left" w:pos="5540"/>
          <w:tab w:val="left" w:pos="7200"/>
          <w:tab w:val="left" w:pos="8620"/>
          <w:tab w:val="left" w:pos="8640"/>
          <w:tab w:val="left" w:pos="8660"/>
        </w:tabs>
        <w:spacing w:after="0" w:line="0" w:lineRule="atLeast"/>
        <w:rPr>
          <w:rFonts w:ascii="Times New Roman" w:eastAsia="Times New Roman" w:hAnsi="Times New Roman" w:cs="Arial"/>
          <w:sz w:val="23"/>
          <w:szCs w:val="20"/>
          <w:lang w:val="en-GB" w:eastAsia="en-GB"/>
        </w:rPr>
      </w:pPr>
    </w:p>
    <w:p w14:paraId="5EDF9923" w14:textId="77777777" w:rsidR="008550AE" w:rsidRPr="008550AE" w:rsidRDefault="008550AE" w:rsidP="008550AE">
      <w:pPr>
        <w:tabs>
          <w:tab w:val="left" w:pos="1840"/>
          <w:tab w:val="left" w:pos="5540"/>
          <w:tab w:val="left" w:pos="7200"/>
          <w:tab w:val="left" w:pos="8620"/>
          <w:tab w:val="left" w:pos="8640"/>
          <w:tab w:val="left" w:pos="8660"/>
        </w:tabs>
        <w:spacing w:after="0" w:line="0" w:lineRule="atLeast"/>
        <w:rPr>
          <w:rFonts w:ascii="Times New Roman" w:eastAsia="Times New Roman" w:hAnsi="Times New Roman" w:cs="Arial"/>
          <w:sz w:val="23"/>
          <w:szCs w:val="20"/>
          <w:lang w:val="en-GB" w:eastAsia="en-GB"/>
        </w:rPr>
      </w:pPr>
    </w:p>
    <w:p w14:paraId="4302C741" w14:textId="77777777" w:rsidR="008550AE" w:rsidRPr="008550AE" w:rsidRDefault="008550AE" w:rsidP="008550AE">
      <w:pPr>
        <w:tabs>
          <w:tab w:val="left" w:pos="1840"/>
          <w:tab w:val="left" w:pos="5540"/>
          <w:tab w:val="left" w:pos="7200"/>
          <w:tab w:val="left" w:pos="8620"/>
          <w:tab w:val="left" w:pos="8640"/>
          <w:tab w:val="left" w:pos="8660"/>
        </w:tabs>
        <w:spacing w:after="0" w:line="0" w:lineRule="atLeast"/>
        <w:rPr>
          <w:rFonts w:ascii="Times New Roman" w:eastAsia="Times New Roman" w:hAnsi="Times New Roman" w:cs="Arial"/>
          <w:sz w:val="23"/>
          <w:szCs w:val="20"/>
          <w:lang w:val="en-GB" w:eastAsia="en-GB"/>
        </w:rPr>
      </w:pPr>
    </w:p>
    <w:p w14:paraId="5CA2E5E6" w14:textId="77777777" w:rsidR="008550AE" w:rsidRPr="008550AE" w:rsidRDefault="008550AE" w:rsidP="008550AE">
      <w:pPr>
        <w:tabs>
          <w:tab w:val="left" w:pos="1840"/>
          <w:tab w:val="left" w:pos="5540"/>
          <w:tab w:val="left" w:pos="7200"/>
          <w:tab w:val="left" w:pos="8620"/>
          <w:tab w:val="left" w:pos="8640"/>
          <w:tab w:val="left" w:pos="8660"/>
        </w:tabs>
        <w:spacing w:after="0" w:line="0" w:lineRule="atLeast"/>
        <w:rPr>
          <w:rFonts w:ascii="Times New Roman" w:eastAsia="Times New Roman" w:hAnsi="Times New Roman" w:cs="Arial"/>
          <w:sz w:val="23"/>
          <w:szCs w:val="20"/>
          <w:lang w:val="en-GB" w:eastAsia="en-GB"/>
        </w:rPr>
      </w:pPr>
    </w:p>
    <w:p w14:paraId="705A87DC" w14:textId="77777777" w:rsidR="008550AE" w:rsidRPr="008550AE" w:rsidRDefault="008550AE" w:rsidP="008550AE">
      <w:pPr>
        <w:tabs>
          <w:tab w:val="left" w:pos="1840"/>
          <w:tab w:val="left" w:pos="5540"/>
          <w:tab w:val="left" w:pos="7200"/>
          <w:tab w:val="left" w:pos="8620"/>
          <w:tab w:val="left" w:pos="8640"/>
          <w:tab w:val="left" w:pos="8660"/>
        </w:tabs>
        <w:spacing w:after="0" w:line="0" w:lineRule="atLeast"/>
        <w:rPr>
          <w:rFonts w:ascii="Times New Roman" w:eastAsia="Times New Roman" w:hAnsi="Times New Roman" w:cs="Arial"/>
          <w:sz w:val="23"/>
          <w:szCs w:val="20"/>
          <w:lang w:val="en-GB" w:eastAsia="en-GB"/>
        </w:rPr>
      </w:pPr>
    </w:p>
    <w:p w14:paraId="688CE69B" w14:textId="77777777" w:rsidR="008550AE" w:rsidRDefault="008550AE" w:rsidP="008550AE">
      <w:pPr>
        <w:spacing w:after="0" w:line="235" w:lineRule="exact"/>
        <w:rPr>
          <w:rFonts w:ascii="Times New Roman" w:eastAsia="Times New Roman" w:hAnsi="Times New Roman" w:cs="Arial"/>
          <w:sz w:val="20"/>
          <w:szCs w:val="20"/>
          <w:lang w:val="en-GB" w:eastAsia="en-GB"/>
        </w:rPr>
      </w:pPr>
    </w:p>
    <w:p w14:paraId="4594B9CF" w14:textId="77777777" w:rsidR="00AA11FD" w:rsidRDefault="00AA11FD" w:rsidP="008550AE">
      <w:pPr>
        <w:spacing w:after="0" w:line="235" w:lineRule="exact"/>
        <w:rPr>
          <w:rFonts w:ascii="Times New Roman" w:eastAsia="Times New Roman" w:hAnsi="Times New Roman" w:cs="Arial"/>
          <w:sz w:val="20"/>
          <w:szCs w:val="20"/>
          <w:lang w:val="en-GB" w:eastAsia="en-GB"/>
        </w:rPr>
      </w:pPr>
    </w:p>
    <w:p w14:paraId="7413628D" w14:textId="77777777" w:rsidR="00AA11FD" w:rsidRDefault="00AA11FD" w:rsidP="008550AE">
      <w:pPr>
        <w:spacing w:after="0" w:line="235" w:lineRule="exact"/>
        <w:rPr>
          <w:rFonts w:ascii="Times New Roman" w:eastAsia="Times New Roman" w:hAnsi="Times New Roman" w:cs="Arial"/>
          <w:sz w:val="20"/>
          <w:szCs w:val="20"/>
          <w:lang w:val="en-GB" w:eastAsia="en-GB"/>
        </w:rPr>
      </w:pPr>
    </w:p>
    <w:p w14:paraId="149CBD25" w14:textId="77777777" w:rsidR="00AA11FD" w:rsidRDefault="00AA11FD" w:rsidP="008550AE">
      <w:pPr>
        <w:spacing w:after="0" w:line="235" w:lineRule="exact"/>
        <w:rPr>
          <w:rFonts w:ascii="Times New Roman" w:eastAsia="Times New Roman" w:hAnsi="Times New Roman" w:cs="Arial"/>
          <w:sz w:val="20"/>
          <w:szCs w:val="20"/>
          <w:lang w:val="en-GB" w:eastAsia="en-GB"/>
        </w:rPr>
      </w:pPr>
    </w:p>
    <w:p w14:paraId="11E579CB" w14:textId="77777777" w:rsidR="00AA11FD" w:rsidRDefault="00AA11FD" w:rsidP="008550AE">
      <w:pPr>
        <w:spacing w:after="0" w:line="235" w:lineRule="exact"/>
        <w:rPr>
          <w:rFonts w:ascii="Times New Roman" w:eastAsia="Times New Roman" w:hAnsi="Times New Roman" w:cs="Arial"/>
          <w:sz w:val="20"/>
          <w:szCs w:val="20"/>
          <w:lang w:val="en-GB" w:eastAsia="en-GB"/>
        </w:rPr>
      </w:pPr>
    </w:p>
    <w:p w14:paraId="1FE5F45B" w14:textId="77777777" w:rsidR="00AA11FD" w:rsidRDefault="00AA11FD" w:rsidP="008550AE">
      <w:pPr>
        <w:spacing w:after="0" w:line="235" w:lineRule="exact"/>
        <w:rPr>
          <w:rFonts w:ascii="Times New Roman" w:eastAsia="Times New Roman" w:hAnsi="Times New Roman" w:cs="Arial"/>
          <w:sz w:val="20"/>
          <w:szCs w:val="20"/>
          <w:lang w:val="en-GB" w:eastAsia="en-GB"/>
        </w:rPr>
      </w:pPr>
    </w:p>
    <w:p w14:paraId="39244B92" w14:textId="77777777" w:rsidR="00AA11FD" w:rsidRDefault="00AA11FD" w:rsidP="008550AE">
      <w:pPr>
        <w:spacing w:after="0" w:line="235" w:lineRule="exact"/>
        <w:rPr>
          <w:rFonts w:ascii="Times New Roman" w:eastAsia="Times New Roman" w:hAnsi="Times New Roman" w:cs="Arial"/>
          <w:sz w:val="20"/>
          <w:szCs w:val="20"/>
          <w:lang w:val="en-GB" w:eastAsia="en-GB"/>
        </w:rPr>
      </w:pPr>
    </w:p>
    <w:p w14:paraId="3CD2D813" w14:textId="77777777" w:rsidR="00AA11FD" w:rsidRDefault="00AA11FD" w:rsidP="008550AE">
      <w:pPr>
        <w:spacing w:after="0" w:line="235" w:lineRule="exact"/>
        <w:rPr>
          <w:rFonts w:ascii="Times New Roman" w:eastAsia="Times New Roman" w:hAnsi="Times New Roman" w:cs="Arial"/>
          <w:sz w:val="20"/>
          <w:szCs w:val="20"/>
          <w:lang w:val="en-GB" w:eastAsia="en-GB"/>
        </w:rPr>
      </w:pPr>
    </w:p>
    <w:p w14:paraId="55B73EEE" w14:textId="77777777" w:rsidR="00AA11FD" w:rsidRDefault="00AA11FD" w:rsidP="008550AE">
      <w:pPr>
        <w:spacing w:after="0" w:line="235" w:lineRule="exact"/>
        <w:rPr>
          <w:rFonts w:ascii="Times New Roman" w:eastAsia="Times New Roman" w:hAnsi="Times New Roman" w:cs="Arial"/>
          <w:sz w:val="20"/>
          <w:szCs w:val="20"/>
          <w:lang w:val="en-GB" w:eastAsia="en-GB"/>
        </w:rPr>
      </w:pPr>
    </w:p>
    <w:p w14:paraId="07BF3498" w14:textId="77777777" w:rsidR="00AA11FD" w:rsidRDefault="00AA11FD" w:rsidP="008550AE">
      <w:pPr>
        <w:spacing w:after="0" w:line="235" w:lineRule="exact"/>
        <w:rPr>
          <w:rFonts w:ascii="Times New Roman" w:eastAsia="Times New Roman" w:hAnsi="Times New Roman" w:cs="Arial"/>
          <w:sz w:val="20"/>
          <w:szCs w:val="20"/>
          <w:lang w:val="en-GB" w:eastAsia="en-GB"/>
        </w:rPr>
      </w:pPr>
    </w:p>
    <w:p w14:paraId="485C854C" w14:textId="77777777" w:rsidR="00AA11FD" w:rsidRDefault="00AA11FD" w:rsidP="008550AE">
      <w:pPr>
        <w:spacing w:after="0" w:line="235" w:lineRule="exact"/>
        <w:rPr>
          <w:rFonts w:ascii="Times New Roman" w:eastAsia="Times New Roman" w:hAnsi="Times New Roman" w:cs="Arial"/>
          <w:sz w:val="20"/>
          <w:szCs w:val="20"/>
          <w:lang w:val="en-GB" w:eastAsia="en-GB"/>
        </w:rPr>
      </w:pPr>
    </w:p>
    <w:p w14:paraId="670055BD" w14:textId="77777777" w:rsidR="00AA11FD" w:rsidRDefault="00AA11FD" w:rsidP="008550AE">
      <w:pPr>
        <w:spacing w:after="0" w:line="235" w:lineRule="exact"/>
        <w:rPr>
          <w:rFonts w:ascii="Times New Roman" w:eastAsia="Times New Roman" w:hAnsi="Times New Roman" w:cs="Arial"/>
          <w:sz w:val="20"/>
          <w:szCs w:val="20"/>
          <w:lang w:val="en-GB" w:eastAsia="en-GB"/>
        </w:rPr>
      </w:pPr>
    </w:p>
    <w:p w14:paraId="22161157" w14:textId="77777777" w:rsidR="00AA11FD" w:rsidRDefault="00AA11FD" w:rsidP="008550AE">
      <w:pPr>
        <w:spacing w:after="0" w:line="235" w:lineRule="exact"/>
        <w:rPr>
          <w:rFonts w:ascii="Times New Roman" w:eastAsia="Times New Roman" w:hAnsi="Times New Roman" w:cs="Arial"/>
          <w:sz w:val="20"/>
          <w:szCs w:val="20"/>
          <w:lang w:val="en-GB" w:eastAsia="en-GB"/>
        </w:rPr>
      </w:pPr>
    </w:p>
    <w:p w14:paraId="0787FD8E" w14:textId="77777777" w:rsidR="00AA11FD" w:rsidRDefault="00AA11FD" w:rsidP="008550AE">
      <w:pPr>
        <w:spacing w:after="0" w:line="235" w:lineRule="exact"/>
        <w:rPr>
          <w:rFonts w:ascii="Times New Roman" w:eastAsia="Times New Roman" w:hAnsi="Times New Roman" w:cs="Arial"/>
          <w:sz w:val="20"/>
          <w:szCs w:val="20"/>
          <w:lang w:val="en-GB" w:eastAsia="en-GB"/>
        </w:rPr>
      </w:pPr>
    </w:p>
    <w:p w14:paraId="1648F3B1" w14:textId="77777777" w:rsidR="00AA11FD" w:rsidRDefault="00AA11FD" w:rsidP="008550AE">
      <w:pPr>
        <w:spacing w:after="0" w:line="235" w:lineRule="exact"/>
        <w:rPr>
          <w:rFonts w:ascii="Times New Roman" w:eastAsia="Times New Roman" w:hAnsi="Times New Roman" w:cs="Arial"/>
          <w:sz w:val="20"/>
          <w:szCs w:val="20"/>
          <w:lang w:val="en-GB" w:eastAsia="en-GB"/>
        </w:rPr>
      </w:pPr>
    </w:p>
    <w:p w14:paraId="73D5D538" w14:textId="77777777" w:rsidR="00AA11FD" w:rsidRDefault="00AA11FD" w:rsidP="008550AE">
      <w:pPr>
        <w:spacing w:after="0" w:line="235" w:lineRule="exact"/>
        <w:rPr>
          <w:rFonts w:ascii="Times New Roman" w:eastAsia="Times New Roman" w:hAnsi="Times New Roman" w:cs="Arial"/>
          <w:sz w:val="20"/>
          <w:szCs w:val="20"/>
          <w:lang w:val="en-GB" w:eastAsia="en-GB"/>
        </w:rPr>
      </w:pPr>
    </w:p>
    <w:p w14:paraId="5968EEAD" w14:textId="77777777" w:rsidR="00AA11FD" w:rsidRDefault="00AA11FD" w:rsidP="008550AE">
      <w:pPr>
        <w:spacing w:after="0" w:line="235" w:lineRule="exact"/>
        <w:rPr>
          <w:rFonts w:ascii="Times New Roman" w:eastAsia="Times New Roman" w:hAnsi="Times New Roman" w:cs="Arial"/>
          <w:sz w:val="20"/>
          <w:szCs w:val="20"/>
          <w:lang w:val="en-GB" w:eastAsia="en-GB"/>
        </w:rPr>
      </w:pPr>
    </w:p>
    <w:p w14:paraId="78BF6654" w14:textId="77777777" w:rsidR="00AA11FD" w:rsidRDefault="00AA11FD" w:rsidP="008550AE">
      <w:pPr>
        <w:spacing w:after="0" w:line="235" w:lineRule="exact"/>
        <w:rPr>
          <w:rFonts w:ascii="Times New Roman" w:eastAsia="Times New Roman" w:hAnsi="Times New Roman" w:cs="Arial"/>
          <w:sz w:val="20"/>
          <w:szCs w:val="20"/>
          <w:lang w:val="en-GB" w:eastAsia="en-GB"/>
        </w:rPr>
      </w:pPr>
    </w:p>
    <w:p w14:paraId="744D4F9C" w14:textId="77777777" w:rsidR="00AA11FD" w:rsidRDefault="00AA11FD" w:rsidP="008550AE">
      <w:pPr>
        <w:spacing w:after="0" w:line="235" w:lineRule="exact"/>
        <w:rPr>
          <w:rFonts w:ascii="Times New Roman" w:eastAsia="Times New Roman" w:hAnsi="Times New Roman" w:cs="Arial"/>
          <w:sz w:val="20"/>
          <w:szCs w:val="20"/>
          <w:lang w:val="en-GB" w:eastAsia="en-GB"/>
        </w:rPr>
      </w:pPr>
    </w:p>
    <w:p w14:paraId="2E97D8FE" w14:textId="77777777" w:rsidR="00AA11FD" w:rsidRDefault="00AA11FD" w:rsidP="008550AE">
      <w:pPr>
        <w:spacing w:after="0" w:line="235" w:lineRule="exact"/>
        <w:rPr>
          <w:rFonts w:ascii="Times New Roman" w:eastAsia="Times New Roman" w:hAnsi="Times New Roman" w:cs="Arial"/>
          <w:sz w:val="20"/>
          <w:szCs w:val="20"/>
          <w:lang w:val="en-GB" w:eastAsia="en-GB"/>
        </w:rPr>
      </w:pPr>
    </w:p>
    <w:p w14:paraId="62E2E55E" w14:textId="77777777" w:rsidR="00AA11FD" w:rsidRPr="008550AE" w:rsidRDefault="00AA11FD" w:rsidP="008550AE">
      <w:pPr>
        <w:spacing w:after="0" w:line="235" w:lineRule="exact"/>
        <w:rPr>
          <w:rFonts w:ascii="Times New Roman" w:eastAsia="Times New Roman" w:hAnsi="Times New Roman" w:cs="Arial"/>
          <w:sz w:val="20"/>
          <w:szCs w:val="20"/>
          <w:lang w:val="en-GB" w:eastAsia="en-GB"/>
        </w:rPr>
      </w:pPr>
    </w:p>
    <w:p w14:paraId="1CAE73F5" w14:textId="77777777" w:rsidR="008550AE" w:rsidRDefault="008550AE" w:rsidP="001957B3">
      <w:pPr>
        <w:spacing w:line="200" w:lineRule="exact"/>
        <w:rPr>
          <w:rFonts w:ascii="Times New Roman" w:eastAsia="Times New Roman" w:hAnsi="Times New Roman"/>
        </w:rPr>
      </w:pPr>
    </w:p>
    <w:p w14:paraId="07251FB7" w14:textId="77777777" w:rsidR="001957B3" w:rsidRDefault="001957B3" w:rsidP="001957B3">
      <w:pPr>
        <w:spacing w:line="200" w:lineRule="exact"/>
        <w:rPr>
          <w:rFonts w:ascii="Times New Roman" w:eastAsia="Times New Roman" w:hAnsi="Times New Roman"/>
        </w:rPr>
      </w:pPr>
    </w:p>
    <w:p w14:paraId="363E5C70" w14:textId="77777777" w:rsidR="001957B3" w:rsidRDefault="001957B3" w:rsidP="001957B3">
      <w:pPr>
        <w:spacing w:line="327" w:lineRule="exact"/>
        <w:rPr>
          <w:rFonts w:ascii="Times New Roman" w:eastAsia="Times New Roman" w:hAnsi="Times New Roman"/>
        </w:rPr>
      </w:pPr>
    </w:p>
    <w:p w14:paraId="7BABD282" w14:textId="77777777" w:rsidR="001957B3" w:rsidRDefault="001957B3" w:rsidP="001957B3">
      <w:pPr>
        <w:spacing w:line="0" w:lineRule="atLeast"/>
        <w:ind w:right="340"/>
        <w:jc w:val="both"/>
        <w:rPr>
          <w:rFonts w:ascii="Times New Roman" w:eastAsia="Times New Roman" w:hAnsi="Times New Roman"/>
          <w:sz w:val="23"/>
        </w:rPr>
        <w:sectPr w:rsidR="001957B3" w:rsidSect="005F31C8">
          <w:type w:val="continuous"/>
          <w:pgSz w:w="11900" w:h="16841"/>
          <w:pgMar w:top="1415" w:right="0" w:bottom="1440" w:left="1260" w:header="0" w:footer="0" w:gutter="0"/>
          <w:cols w:num="2" w:space="0" w:equalWidth="0">
            <w:col w:w="10640" w:space="-1"/>
            <w:col w:w="556"/>
          </w:cols>
          <w:docGrid w:linePitch="360"/>
        </w:sectPr>
      </w:pPr>
    </w:p>
    <w:p w14:paraId="7E66EBC9" w14:textId="77777777" w:rsidR="00257C35" w:rsidRPr="00257C35" w:rsidRDefault="00257C35" w:rsidP="00257C35">
      <w:pPr>
        <w:spacing w:after="0" w:line="0" w:lineRule="atLeast"/>
        <w:ind w:left="1860"/>
        <w:rPr>
          <w:rFonts w:ascii="Times New Roman" w:eastAsia="Times New Roman" w:hAnsi="Times New Roman" w:cs="Arial"/>
          <w:b/>
          <w:sz w:val="24"/>
          <w:szCs w:val="20"/>
          <w:lang w:val="en-GB" w:eastAsia="en-GB"/>
        </w:rPr>
      </w:pPr>
      <w:r w:rsidRPr="00257C35">
        <w:rPr>
          <w:rFonts w:ascii="Times New Roman" w:eastAsia="Times New Roman" w:hAnsi="Times New Roman" w:cs="Arial"/>
          <w:b/>
          <w:sz w:val="31"/>
          <w:szCs w:val="20"/>
          <w:lang w:val="en-GB" w:eastAsia="en-GB"/>
        </w:rPr>
        <w:lastRenderedPageBreak/>
        <w:t>A. G</w:t>
      </w:r>
      <w:r w:rsidRPr="00257C35">
        <w:rPr>
          <w:rFonts w:ascii="Times New Roman" w:eastAsia="Times New Roman" w:hAnsi="Times New Roman" w:cs="Arial"/>
          <w:b/>
          <w:sz w:val="24"/>
          <w:szCs w:val="20"/>
          <w:lang w:val="en-GB" w:eastAsia="en-GB"/>
        </w:rPr>
        <w:t>ENERAL</w:t>
      </w:r>
    </w:p>
    <w:p w14:paraId="4D707B39" w14:textId="77777777" w:rsidR="00257C35" w:rsidRPr="00257C35" w:rsidRDefault="00257C35" w:rsidP="00257C35">
      <w:pPr>
        <w:spacing w:after="0" w:line="20" w:lineRule="exact"/>
        <w:rPr>
          <w:rFonts w:ascii="Times New Roman" w:eastAsia="Times New Roman" w:hAnsi="Times New Roman" w:cs="Arial"/>
          <w:sz w:val="20"/>
          <w:szCs w:val="20"/>
          <w:lang w:val="en-GB" w:eastAsia="en-GB"/>
        </w:rPr>
      </w:pPr>
      <w:r w:rsidRPr="00257C35">
        <w:rPr>
          <w:rFonts w:ascii="Times New Roman" w:eastAsia="Times New Roman" w:hAnsi="Times New Roman" w:cs="Arial"/>
          <w:b/>
          <w:noProof/>
          <w:sz w:val="24"/>
          <w:szCs w:val="20"/>
          <w:lang w:val="en-GB" w:eastAsia="en-GB"/>
        </w:rPr>
        <mc:AlternateContent>
          <mc:Choice Requires="wps">
            <w:drawing>
              <wp:anchor distT="0" distB="0" distL="114300" distR="114300" simplePos="0" relativeHeight="251768832" behindDoc="1" locked="0" layoutInCell="1" allowOverlap="1" wp14:anchorId="4B37D43B" wp14:editId="37D5C648">
                <wp:simplePos x="0" y="0"/>
                <wp:positionH relativeFrom="column">
                  <wp:posOffset>71755</wp:posOffset>
                </wp:positionH>
                <wp:positionV relativeFrom="paragraph">
                  <wp:posOffset>57150</wp:posOffset>
                </wp:positionV>
                <wp:extent cx="5596255" cy="0"/>
                <wp:effectExtent l="24130" t="19050" r="27940" b="19050"/>
                <wp:wrapNone/>
                <wp:docPr id="898951551" name="Straight Connector 898951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625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C303B" id="Straight Connector 898951551" o:spid="_x0000_s1026" style="position:absolute;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4.5pt" to="446.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" strokeweight="3pt"/>
            </w:pict>
          </mc:Fallback>
        </mc:AlternateContent>
      </w:r>
    </w:p>
    <w:p w14:paraId="6F3427A0" w14:textId="77777777" w:rsidR="00257C35" w:rsidRPr="00257C35" w:rsidRDefault="00257C35" w:rsidP="00257C35">
      <w:pPr>
        <w:spacing w:after="0" w:line="339" w:lineRule="exact"/>
        <w:rPr>
          <w:rFonts w:ascii="Times New Roman" w:eastAsia="Times New Roman" w:hAnsi="Times New Roman" w:cs="Arial"/>
          <w:sz w:val="20"/>
          <w:szCs w:val="20"/>
          <w:lang w:val="en-GB" w:eastAsia="en-GB"/>
        </w:rPr>
      </w:pPr>
    </w:p>
    <w:p w14:paraId="3EE110DF" w14:textId="77777777" w:rsidR="00257C35" w:rsidRPr="00257C35" w:rsidRDefault="00257C35" w:rsidP="00257C35">
      <w:pPr>
        <w:tabs>
          <w:tab w:val="left" w:pos="1840"/>
          <w:tab w:val="left" w:pos="5540"/>
          <w:tab w:val="left" w:pos="7200"/>
          <w:tab w:val="left" w:pos="8620"/>
          <w:tab w:val="left" w:pos="8640"/>
          <w:tab w:val="left" w:pos="8660"/>
        </w:tabs>
        <w:spacing w:after="0" w:line="0" w:lineRule="atLeast"/>
        <w:rPr>
          <w:rFonts w:ascii="Times New Roman" w:eastAsia="Times New Roman" w:hAnsi="Times New Roman" w:cs="Arial"/>
          <w:sz w:val="23"/>
          <w:szCs w:val="20"/>
          <w:lang w:val="en-GB" w:eastAsia="en-GB"/>
        </w:rPr>
      </w:pPr>
    </w:p>
    <w:tbl>
      <w:tblPr>
        <w:tblW w:w="0" w:type="auto"/>
        <w:tblInd w:w="1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60"/>
        <w:gridCol w:w="6833"/>
      </w:tblGrid>
      <w:tr w:rsidR="00257C35" w:rsidRPr="00257C35" w14:paraId="7681890D" w14:textId="77777777" w:rsidTr="007D58EC">
        <w:tc>
          <w:tcPr>
            <w:tcW w:w="2160" w:type="dxa"/>
          </w:tcPr>
          <w:p w14:paraId="5B511CA4" w14:textId="77777777" w:rsidR="00257C35" w:rsidRPr="00257C35" w:rsidRDefault="00257C35" w:rsidP="00257C35">
            <w:pPr>
              <w:spacing w:after="0" w:line="240" w:lineRule="auto"/>
              <w:ind w:left="515" w:hanging="515"/>
              <w:rPr>
                <w:rFonts w:ascii="Times New Roman" w:hAnsi="Times New Roman" w:cs="Times New Roman"/>
                <w:lang w:val="en-GB" w:eastAsia="en-GB"/>
              </w:rPr>
            </w:pPr>
            <w:r w:rsidRPr="00257C35">
              <w:rPr>
                <w:rFonts w:ascii="Times New Roman" w:hAnsi="Times New Roman" w:cs="Times New Roman"/>
                <w:lang w:val="en-GB" w:eastAsia="en-GB"/>
              </w:rPr>
              <w:t>ITT 1.1</w:t>
            </w:r>
          </w:p>
        </w:tc>
        <w:tc>
          <w:tcPr>
            <w:tcW w:w="6833" w:type="dxa"/>
          </w:tcPr>
          <w:p w14:paraId="02D52AC0" w14:textId="77777777" w:rsidR="00832359" w:rsidRPr="00832359" w:rsidRDefault="00257C35" w:rsidP="00832359">
            <w:pPr>
              <w:spacing w:after="0" w:line="240" w:lineRule="auto"/>
              <w:rPr>
                <w:rFonts w:ascii="Times New Roman" w:hAnsi="Times New Roman" w:cs="Times New Roman"/>
                <w:sz w:val="24"/>
                <w:szCs w:val="24"/>
                <w:lang w:val="en-US"/>
              </w:rPr>
            </w:pPr>
            <w:r w:rsidRPr="00257C35">
              <w:rPr>
                <w:rFonts w:ascii="Times New Roman" w:hAnsi="Times New Roman" w:cs="Times New Roman"/>
                <w:lang w:val="en-GB" w:eastAsia="en-GB"/>
              </w:rPr>
              <w:t xml:space="preserve">Name of Purchaser: </w:t>
            </w:r>
            <w:r w:rsidR="00832359" w:rsidRPr="00832359">
              <w:rPr>
                <w:rFonts w:ascii="Times New Roman" w:eastAsia="Times New Roman" w:hAnsi="Times New Roman" w:cs="Times New Roman"/>
                <w:sz w:val="24"/>
                <w:szCs w:val="24"/>
              </w:rPr>
              <w:t>The</w:t>
            </w:r>
            <w:r w:rsidR="00832359" w:rsidRPr="00832359">
              <w:rPr>
                <w:rFonts w:ascii="Times New Roman" w:hAnsi="Times New Roman" w:cs="Times New Roman"/>
                <w:sz w:val="24"/>
                <w:szCs w:val="24"/>
                <w:lang w:val="en-US"/>
              </w:rPr>
              <w:t xml:space="preserve"> Chief Director, </w:t>
            </w:r>
          </w:p>
          <w:p w14:paraId="46D5C125" w14:textId="77777777" w:rsidR="00832359" w:rsidRPr="00832359" w:rsidRDefault="00832359" w:rsidP="00832359">
            <w:pPr>
              <w:spacing w:after="0" w:line="240" w:lineRule="auto"/>
              <w:rPr>
                <w:rFonts w:ascii="Times New Roman" w:hAnsi="Times New Roman" w:cs="Times New Roman"/>
                <w:sz w:val="24"/>
                <w:szCs w:val="24"/>
                <w:lang w:val="en-US"/>
              </w:rPr>
            </w:pPr>
            <w:r w:rsidRPr="00832359">
              <w:rPr>
                <w:rFonts w:ascii="Times New Roman" w:hAnsi="Times New Roman" w:cs="Times New Roman"/>
                <w:sz w:val="24"/>
                <w:szCs w:val="24"/>
                <w:lang w:val="en-US"/>
              </w:rPr>
              <w:t>Ministry of Foreign Affairs</w:t>
            </w:r>
          </w:p>
          <w:p w14:paraId="115F8788" w14:textId="77777777" w:rsidR="00832359" w:rsidRPr="00832359" w:rsidRDefault="00832359" w:rsidP="00832359">
            <w:pPr>
              <w:spacing w:after="0" w:line="240" w:lineRule="auto"/>
              <w:rPr>
                <w:rFonts w:ascii="Times New Roman" w:hAnsi="Times New Roman" w:cs="Times New Roman"/>
                <w:sz w:val="24"/>
                <w:szCs w:val="24"/>
                <w:lang w:val="en-US"/>
              </w:rPr>
            </w:pPr>
            <w:r w:rsidRPr="00832359">
              <w:rPr>
                <w:rFonts w:ascii="Times New Roman" w:hAnsi="Times New Roman" w:cs="Times New Roman"/>
                <w:sz w:val="24"/>
                <w:szCs w:val="24"/>
                <w:lang w:val="en-US"/>
              </w:rPr>
              <w:t>No.5 Agostinho Neto Road, Fourth Floor Room No D404</w:t>
            </w:r>
          </w:p>
          <w:p w14:paraId="18DF23C8" w14:textId="77777777" w:rsidR="00832359" w:rsidRPr="00832359" w:rsidRDefault="00832359" w:rsidP="00832359">
            <w:pPr>
              <w:spacing w:after="0" w:line="240" w:lineRule="auto"/>
              <w:rPr>
                <w:rFonts w:ascii="Times New Roman" w:hAnsi="Times New Roman" w:cs="Times New Roman"/>
                <w:sz w:val="24"/>
                <w:szCs w:val="24"/>
                <w:lang w:val="fr-FR"/>
              </w:rPr>
            </w:pPr>
            <w:r w:rsidRPr="00832359">
              <w:rPr>
                <w:rFonts w:ascii="Times New Roman" w:hAnsi="Times New Roman" w:cs="Times New Roman"/>
                <w:sz w:val="24"/>
                <w:szCs w:val="24"/>
                <w:lang w:val="fr-FR"/>
              </w:rPr>
              <w:t>P. O.  Box M53, Accra</w:t>
            </w:r>
          </w:p>
          <w:p w14:paraId="436C6C0C" w14:textId="77777777" w:rsidR="00832359" w:rsidRPr="00832359" w:rsidRDefault="00832359" w:rsidP="00832359">
            <w:pPr>
              <w:spacing w:after="0" w:line="240" w:lineRule="auto"/>
              <w:rPr>
                <w:rFonts w:ascii="Times New Roman" w:hAnsi="Times New Roman" w:cs="Times New Roman"/>
                <w:sz w:val="24"/>
                <w:szCs w:val="24"/>
                <w:lang w:val="fr-FR"/>
              </w:rPr>
            </w:pPr>
            <w:r w:rsidRPr="00832359">
              <w:rPr>
                <w:rFonts w:ascii="Times New Roman" w:hAnsi="Times New Roman" w:cs="Times New Roman"/>
                <w:sz w:val="24"/>
                <w:szCs w:val="24"/>
                <w:lang w:val="fr-FR"/>
              </w:rPr>
              <w:t>Tel. : 0302999615</w:t>
            </w:r>
          </w:p>
          <w:p w14:paraId="2E37B58F" w14:textId="4A31A39F" w:rsidR="00832359" w:rsidRPr="00832359" w:rsidRDefault="00832359" w:rsidP="00832359">
            <w:pPr>
              <w:spacing w:after="0" w:line="240" w:lineRule="auto"/>
              <w:rPr>
                <w:rFonts w:ascii="Times New Roman" w:eastAsia="Times New Roman" w:hAnsi="Times New Roman" w:cs="Times New Roman"/>
                <w:color w:val="0000FF"/>
                <w:sz w:val="24"/>
                <w:szCs w:val="24"/>
                <w:u w:val="single"/>
                <w:lang w:val="fr-FR"/>
              </w:rPr>
            </w:pPr>
            <w:r w:rsidRPr="00832359">
              <w:rPr>
                <w:rFonts w:ascii="Times New Roman" w:eastAsia="Times New Roman" w:hAnsi="Times New Roman" w:cs="Times New Roman"/>
                <w:sz w:val="24"/>
                <w:szCs w:val="24"/>
                <w:lang w:val="fr-FR"/>
              </w:rPr>
              <w:t xml:space="preserve">E-mail: </w:t>
            </w:r>
            <w:hyperlink r:id="rId15" w:history="1">
              <w:r w:rsidRPr="00832359">
                <w:rPr>
                  <w:rStyle w:val="Hyperlink"/>
                  <w:rFonts w:ascii="Times New Roman" w:eastAsia="Times New Roman" w:hAnsi="Times New Roman" w:cs="Times New Roman"/>
                  <w:sz w:val="24"/>
                  <w:szCs w:val="24"/>
                  <w:lang w:val="fr-FR"/>
                </w:rPr>
                <w:t>procurement@mfa.gov.gh</w:t>
              </w:r>
            </w:hyperlink>
          </w:p>
          <w:p w14:paraId="2A3D0365" w14:textId="002FF0B3" w:rsidR="00832359" w:rsidRPr="00832359" w:rsidRDefault="00832359" w:rsidP="00832359">
            <w:pPr>
              <w:spacing w:after="0" w:line="240" w:lineRule="auto"/>
              <w:rPr>
                <w:rFonts w:ascii="Times New Roman" w:hAnsi="Times New Roman" w:cs="Times New Roman"/>
                <w:sz w:val="24"/>
                <w:szCs w:val="24"/>
                <w:lang w:val="en-US"/>
              </w:rPr>
            </w:pPr>
            <w:r w:rsidRPr="00832359">
              <w:rPr>
                <w:rFonts w:ascii="Times New Roman" w:hAnsi="Times New Roman" w:cs="Times New Roman"/>
                <w:sz w:val="24"/>
                <w:szCs w:val="24"/>
                <w:lang w:val="en-US"/>
              </w:rPr>
              <w:t>Attn.: Director Procurement and Supply Chain Bureau</w:t>
            </w:r>
          </w:p>
          <w:p w14:paraId="6C724A12" w14:textId="77777777" w:rsidR="00832359" w:rsidRDefault="00257C35" w:rsidP="00257C35">
            <w:pPr>
              <w:spacing w:after="120" w:line="240" w:lineRule="auto"/>
              <w:ind w:left="720" w:hanging="720"/>
              <w:jc w:val="both"/>
              <w:rPr>
                <w:rFonts w:ascii="Times New Roman" w:hAnsi="Times New Roman" w:cs="Times New Roman"/>
                <w:lang w:val="en-GB" w:eastAsia="en-GB"/>
              </w:rPr>
            </w:pPr>
            <w:r w:rsidRPr="00257C35">
              <w:rPr>
                <w:rFonts w:ascii="Times New Roman" w:hAnsi="Times New Roman" w:cs="Times New Roman"/>
                <w:lang w:val="en-GB" w:eastAsia="en-GB"/>
              </w:rPr>
              <w:t>Name and identification number of the Contract:</w:t>
            </w:r>
          </w:p>
          <w:p w14:paraId="35BB88F2" w14:textId="779092CA" w:rsidR="00257C35" w:rsidRPr="00257C35" w:rsidRDefault="00257C35" w:rsidP="00257C35">
            <w:pPr>
              <w:spacing w:after="120" w:line="240" w:lineRule="auto"/>
              <w:ind w:left="720" w:hanging="720"/>
              <w:jc w:val="both"/>
              <w:rPr>
                <w:rFonts w:ascii="Times New Roman" w:hAnsi="Times New Roman" w:cs="Times New Roman"/>
                <w:i/>
                <w:lang w:val="en-GB" w:eastAsia="en-GB"/>
              </w:rPr>
            </w:pPr>
            <w:r w:rsidRPr="00257C35">
              <w:rPr>
                <w:rFonts w:ascii="Times New Roman" w:hAnsi="Times New Roman" w:cs="Times New Roman"/>
                <w:lang w:val="en-GB" w:eastAsia="en-GB"/>
              </w:rPr>
              <w:t xml:space="preserve"> </w:t>
            </w:r>
            <w:r w:rsidR="00832359" w:rsidRPr="00832359">
              <w:rPr>
                <w:rFonts w:ascii="Times New Roman" w:eastAsia="Times New Roman" w:hAnsi="Times New Roman" w:cs="Times New Roman"/>
                <w:color w:val="000000"/>
                <w:sz w:val="24"/>
                <w:szCs w:val="24"/>
              </w:rPr>
              <w:t xml:space="preserve">IFT: </w:t>
            </w:r>
            <w:r w:rsidR="00832359" w:rsidRPr="00832359">
              <w:rPr>
                <w:rFonts w:ascii="Times New Roman" w:eastAsia="Times New Roman" w:hAnsi="Times New Roman" w:cs="Times New Roman"/>
                <w:sz w:val="24"/>
                <w:szCs w:val="24"/>
              </w:rPr>
              <w:t>GR/MFA/GD/0009/2026</w:t>
            </w:r>
          </w:p>
        </w:tc>
      </w:tr>
      <w:tr w:rsidR="00257C35" w:rsidRPr="00257C35" w14:paraId="33F2C4A4" w14:textId="77777777" w:rsidTr="007D58EC">
        <w:tc>
          <w:tcPr>
            <w:tcW w:w="2160" w:type="dxa"/>
          </w:tcPr>
          <w:p w14:paraId="6273A019" w14:textId="77777777" w:rsidR="00257C35" w:rsidRPr="00257C35" w:rsidRDefault="00257C35" w:rsidP="00257C35">
            <w:pPr>
              <w:spacing w:after="0" w:line="240" w:lineRule="auto"/>
              <w:ind w:left="515" w:hanging="515"/>
              <w:rPr>
                <w:rFonts w:ascii="Times New Roman" w:hAnsi="Times New Roman" w:cs="Times New Roman"/>
                <w:lang w:val="en-GB" w:eastAsia="en-GB"/>
              </w:rPr>
            </w:pPr>
            <w:r w:rsidRPr="00257C35">
              <w:rPr>
                <w:rFonts w:ascii="Times New Roman" w:hAnsi="Times New Roman" w:cs="Times New Roman"/>
                <w:lang w:val="en-GB" w:eastAsia="en-GB"/>
              </w:rPr>
              <w:t>ITT 2.1</w:t>
            </w:r>
          </w:p>
        </w:tc>
        <w:tc>
          <w:tcPr>
            <w:tcW w:w="6833" w:type="dxa"/>
          </w:tcPr>
          <w:p w14:paraId="08D1B9F9" w14:textId="2A467A55" w:rsidR="00257C35" w:rsidRPr="00257C35" w:rsidRDefault="00257C35" w:rsidP="00257C35">
            <w:pPr>
              <w:tabs>
                <w:tab w:val="left" w:pos="6455"/>
              </w:tabs>
              <w:spacing w:after="200" w:line="240" w:lineRule="auto"/>
              <w:ind w:right="-11"/>
              <w:jc w:val="both"/>
              <w:rPr>
                <w:rFonts w:ascii="Times New Roman" w:hAnsi="Times New Roman" w:cs="Times New Roman"/>
                <w:iCs/>
                <w:lang w:val="en-GB" w:eastAsia="en-GB"/>
              </w:rPr>
            </w:pPr>
            <w:r w:rsidRPr="00257C35">
              <w:rPr>
                <w:rFonts w:ascii="Times New Roman" w:hAnsi="Times New Roman" w:cs="Times New Roman"/>
                <w:lang w:val="en-GB" w:eastAsia="en-GB"/>
              </w:rPr>
              <w:t xml:space="preserve">Source of Funds: </w:t>
            </w:r>
            <w:r w:rsidR="00832359">
              <w:rPr>
                <w:rFonts w:ascii="Times New Roman" w:hAnsi="Times New Roman" w:cs="Times New Roman"/>
                <w:lang w:val="en-GB" w:eastAsia="en-GB"/>
              </w:rPr>
              <w:t>Government of Ghana</w:t>
            </w:r>
          </w:p>
          <w:p w14:paraId="70D84598" w14:textId="0628A877" w:rsidR="00257C35" w:rsidRPr="00257C35" w:rsidRDefault="00257C35" w:rsidP="00257C35">
            <w:pPr>
              <w:spacing w:after="120" w:line="240" w:lineRule="auto"/>
              <w:ind w:left="720" w:hanging="720"/>
              <w:jc w:val="both"/>
              <w:rPr>
                <w:rFonts w:ascii="Times New Roman" w:hAnsi="Times New Roman" w:cs="Times New Roman"/>
                <w:lang w:val="en-GB" w:eastAsia="en-GB"/>
              </w:rPr>
            </w:pPr>
            <w:r w:rsidRPr="00257C35">
              <w:rPr>
                <w:rFonts w:ascii="Times New Roman" w:hAnsi="Times New Roman" w:cs="Times New Roman"/>
                <w:lang w:val="en-GB" w:eastAsia="en-GB"/>
              </w:rPr>
              <w:t xml:space="preserve">Name of Project: </w:t>
            </w:r>
            <w:r w:rsidR="00832359">
              <w:rPr>
                <w:rFonts w:ascii="Times New Roman" w:hAnsi="Times New Roman" w:cs="Times New Roman"/>
                <w:lang w:val="en-GB" w:eastAsia="en-GB"/>
              </w:rPr>
              <w:t>Procurement of Clinic and Laboratory Equipment</w:t>
            </w:r>
          </w:p>
        </w:tc>
      </w:tr>
      <w:tr w:rsidR="00257C35" w:rsidRPr="00257C35" w14:paraId="0B978A13" w14:textId="77777777" w:rsidTr="007D58EC">
        <w:tc>
          <w:tcPr>
            <w:tcW w:w="2160" w:type="dxa"/>
          </w:tcPr>
          <w:p w14:paraId="036E9B21" w14:textId="77777777" w:rsidR="00257C35" w:rsidRPr="00257C35" w:rsidRDefault="00257C35" w:rsidP="00257C35">
            <w:pPr>
              <w:spacing w:after="0" w:line="240" w:lineRule="auto"/>
              <w:ind w:left="515" w:hanging="515"/>
              <w:rPr>
                <w:rFonts w:ascii="Times New Roman" w:hAnsi="Times New Roman" w:cs="Times New Roman"/>
                <w:lang w:val="en-GB" w:eastAsia="en-GB"/>
              </w:rPr>
            </w:pPr>
            <w:r w:rsidRPr="00257C35">
              <w:rPr>
                <w:rFonts w:ascii="Times New Roman" w:hAnsi="Times New Roman" w:cs="Times New Roman"/>
                <w:lang w:val="en-GB" w:eastAsia="en-GB"/>
              </w:rPr>
              <w:t>ITT 4.1 &amp; 5.1</w:t>
            </w:r>
          </w:p>
        </w:tc>
        <w:tc>
          <w:tcPr>
            <w:tcW w:w="6833" w:type="dxa"/>
          </w:tcPr>
          <w:p w14:paraId="4541E268" w14:textId="77777777" w:rsidR="00257C35" w:rsidRPr="00257C35" w:rsidRDefault="00257C35" w:rsidP="00257C35">
            <w:pPr>
              <w:spacing w:after="120" w:line="240" w:lineRule="auto"/>
              <w:jc w:val="both"/>
              <w:rPr>
                <w:rFonts w:ascii="Times New Roman" w:hAnsi="Times New Roman" w:cs="Times New Roman"/>
                <w:lang w:val="en-GB" w:eastAsia="en-GB"/>
              </w:rPr>
            </w:pPr>
            <w:r w:rsidRPr="00257C35">
              <w:rPr>
                <w:rFonts w:ascii="Times New Roman" w:hAnsi="Times New Roman" w:cs="Times New Roman"/>
                <w:lang w:val="en-GB" w:eastAsia="en-GB"/>
              </w:rPr>
              <w:t>Applicable edition of the Published List of Eligible Countries as issued by the Public Procurement Authority of the Republic of Ghana</w:t>
            </w:r>
          </w:p>
        </w:tc>
      </w:tr>
      <w:tr w:rsidR="00257C35" w:rsidRPr="00257C35" w14:paraId="19B49611" w14:textId="77777777" w:rsidTr="007D58EC">
        <w:trPr>
          <w:trHeight w:val="1475"/>
        </w:trPr>
        <w:tc>
          <w:tcPr>
            <w:tcW w:w="2160" w:type="dxa"/>
          </w:tcPr>
          <w:p w14:paraId="4F98A9A8" w14:textId="77777777" w:rsidR="00257C35" w:rsidRPr="00257C35" w:rsidRDefault="00257C35" w:rsidP="00257C35">
            <w:pPr>
              <w:spacing w:after="0" w:line="240" w:lineRule="auto"/>
              <w:ind w:left="515" w:hanging="515"/>
              <w:rPr>
                <w:rFonts w:ascii="Times New Roman" w:hAnsi="Times New Roman" w:cs="Times New Roman"/>
                <w:lang w:val="en-GB" w:eastAsia="en-GB"/>
              </w:rPr>
            </w:pPr>
            <w:r w:rsidRPr="00257C35">
              <w:rPr>
                <w:rFonts w:ascii="Times New Roman" w:hAnsi="Times New Roman" w:cs="Times New Roman"/>
                <w:lang w:val="en-GB" w:eastAsia="en-GB"/>
              </w:rPr>
              <w:t>ITT 6.3 (c)</w:t>
            </w:r>
          </w:p>
          <w:p w14:paraId="2EB1790F" w14:textId="77777777" w:rsidR="00257C35" w:rsidRPr="00257C35" w:rsidRDefault="00257C35" w:rsidP="00257C35">
            <w:pPr>
              <w:spacing w:after="0" w:line="240" w:lineRule="auto"/>
              <w:ind w:left="515" w:hanging="515"/>
              <w:rPr>
                <w:rFonts w:ascii="Times New Roman" w:hAnsi="Times New Roman" w:cs="Times New Roman"/>
                <w:lang w:val="en-GB" w:eastAsia="en-GB"/>
              </w:rPr>
            </w:pPr>
          </w:p>
          <w:p w14:paraId="697E04EC" w14:textId="77777777" w:rsidR="00257C35" w:rsidRPr="00257C35" w:rsidRDefault="00257C35" w:rsidP="00257C35">
            <w:pPr>
              <w:spacing w:after="0" w:line="240" w:lineRule="auto"/>
              <w:rPr>
                <w:rFonts w:ascii="Times New Roman" w:hAnsi="Times New Roman" w:cs="Times New Roman"/>
                <w:lang w:val="en-GB" w:eastAsia="en-GB"/>
              </w:rPr>
            </w:pPr>
          </w:p>
        </w:tc>
        <w:tc>
          <w:tcPr>
            <w:tcW w:w="6833" w:type="dxa"/>
          </w:tcPr>
          <w:p w14:paraId="228FAEB9" w14:textId="77777777" w:rsidR="00257C35" w:rsidRDefault="00257C35" w:rsidP="00257C35">
            <w:pPr>
              <w:tabs>
                <w:tab w:val="left" w:pos="425"/>
              </w:tabs>
              <w:spacing w:after="200" w:line="240" w:lineRule="auto"/>
              <w:jc w:val="both"/>
              <w:rPr>
                <w:rFonts w:ascii="Times New Roman" w:hAnsi="Times New Roman" w:cs="Times New Roman"/>
                <w:lang w:val="en-GB" w:eastAsia="en-GB"/>
              </w:rPr>
            </w:pPr>
            <w:r w:rsidRPr="00257C35">
              <w:rPr>
                <w:rFonts w:ascii="Times New Roman" w:hAnsi="Times New Roman" w:cs="Times New Roman"/>
                <w:lang w:val="en-GB" w:eastAsia="en-GB"/>
              </w:rPr>
              <w:t>Documentation requirements for eligibility of Goods.  In addition to the documents stated in Clause 6.2 and 6.3 (a) and (b), the following documents should be included with the Tender:</w:t>
            </w:r>
          </w:p>
          <w:p w14:paraId="4111651A" w14:textId="77777777" w:rsidR="00652E16" w:rsidRPr="00907CF2"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Business Registration Certificate.</w:t>
            </w:r>
          </w:p>
          <w:p w14:paraId="53607634" w14:textId="77777777" w:rsidR="00652E16" w:rsidRPr="001B6EC8"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VAT Registration Certificate</w:t>
            </w:r>
          </w:p>
          <w:p w14:paraId="36A387FA" w14:textId="77777777" w:rsidR="00652E16" w:rsidRPr="00907CF2"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Evidence of Renewal of Business Certificate</w:t>
            </w:r>
          </w:p>
          <w:p w14:paraId="3AA4488E" w14:textId="77777777" w:rsidR="00652E16" w:rsidRPr="003A18D0"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SSNIT Registration Certificate</w:t>
            </w:r>
          </w:p>
          <w:p w14:paraId="4B80350B" w14:textId="77777777" w:rsidR="00652E16" w:rsidRDefault="00652E16" w:rsidP="00652E16">
            <w:pPr>
              <w:numPr>
                <w:ilvl w:val="0"/>
                <w:numId w:val="96"/>
              </w:numPr>
              <w:tabs>
                <w:tab w:val="left" w:pos="701"/>
              </w:tabs>
              <w:spacing w:after="0" w:line="238" w:lineRule="auto"/>
              <w:ind w:right="360" w:firstLine="273"/>
              <w:jc w:val="both"/>
              <w:rPr>
                <w:sz w:val="24"/>
                <w:szCs w:val="24"/>
              </w:rPr>
            </w:pPr>
            <w:r>
              <w:rPr>
                <w:rFonts w:ascii="Times New Roman" w:eastAsia="Times New Roman" w:hAnsi="Times New Roman" w:cs="Times New Roman"/>
                <w:sz w:val="24"/>
                <w:szCs w:val="24"/>
              </w:rPr>
              <w:t>Valid GRA Tax Clearance Certificate</w:t>
            </w:r>
          </w:p>
          <w:p w14:paraId="107FCF73" w14:textId="77777777" w:rsidR="00652E16" w:rsidRPr="001957B3"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Valid SSNIT Clearance Certificate</w:t>
            </w:r>
          </w:p>
          <w:p w14:paraId="12462A33" w14:textId="77777777" w:rsidR="00652E16" w:rsidRPr="001957B3"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Valid Food and Drugs Authority Certificate</w:t>
            </w:r>
          </w:p>
          <w:p w14:paraId="28CD9B94" w14:textId="77777777" w:rsidR="00652E16" w:rsidRPr="001957B3"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Ghana Standards Authority Certificate</w:t>
            </w:r>
          </w:p>
          <w:p w14:paraId="72D64751" w14:textId="77777777" w:rsidR="00652E16" w:rsidRPr="001957B3"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Valid EPA Certificate</w:t>
            </w:r>
          </w:p>
          <w:p w14:paraId="217AE45D" w14:textId="77777777" w:rsidR="00652E16" w:rsidRPr="001957B3" w:rsidRDefault="00652E16" w:rsidP="00652E16">
            <w:pPr>
              <w:numPr>
                <w:ilvl w:val="0"/>
                <w:numId w:val="96"/>
              </w:numPr>
              <w:spacing w:after="0" w:line="240" w:lineRule="auto"/>
              <w:ind w:firstLine="273"/>
              <w:jc w:val="both"/>
              <w:rPr>
                <w:rFonts w:ascii="Times New Roman" w:hAnsi="Times New Roman" w:cs="Times New Roman"/>
                <w:sz w:val="24"/>
                <w:szCs w:val="24"/>
              </w:rPr>
            </w:pPr>
            <w:r w:rsidRPr="001957B3">
              <w:rPr>
                <w:rFonts w:ascii="Times New Roman" w:hAnsi="Times New Roman" w:cs="Times New Roman"/>
                <w:sz w:val="24"/>
                <w:szCs w:val="24"/>
              </w:rPr>
              <w:t>Evidence of ISO Certification</w:t>
            </w:r>
          </w:p>
          <w:p w14:paraId="02979A08" w14:textId="77777777" w:rsidR="00652E16" w:rsidRPr="001B6EC8"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Valid Registration Certificate from PPA</w:t>
            </w:r>
          </w:p>
          <w:p w14:paraId="0CFCDB02" w14:textId="77777777" w:rsidR="00652E16" w:rsidRPr="00907CF2"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 xml:space="preserve">Evidence of Renewal of PPA Certificate </w:t>
            </w:r>
          </w:p>
          <w:p w14:paraId="038829B4" w14:textId="600CF319" w:rsidR="00257C35" w:rsidRPr="00652E16"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Form 3 of Business Registration</w:t>
            </w:r>
          </w:p>
        </w:tc>
      </w:tr>
      <w:tr w:rsidR="00257C35" w:rsidRPr="00257C35" w14:paraId="4355104B" w14:textId="77777777" w:rsidTr="007D58EC">
        <w:tc>
          <w:tcPr>
            <w:tcW w:w="2160" w:type="dxa"/>
          </w:tcPr>
          <w:p w14:paraId="3FEDBC14" w14:textId="77777777" w:rsidR="00257C35" w:rsidRPr="00257C35" w:rsidRDefault="00257C35" w:rsidP="00257C35">
            <w:pPr>
              <w:spacing w:after="0" w:line="240" w:lineRule="auto"/>
              <w:ind w:left="515" w:hanging="515"/>
              <w:rPr>
                <w:rFonts w:ascii="Times New Roman" w:hAnsi="Times New Roman" w:cs="Times New Roman"/>
                <w:lang w:val="en-GB" w:eastAsia="en-GB"/>
              </w:rPr>
            </w:pPr>
            <w:r w:rsidRPr="00257C35">
              <w:rPr>
                <w:rFonts w:ascii="Times New Roman" w:hAnsi="Times New Roman" w:cs="Times New Roman"/>
                <w:lang w:val="en-GB" w:eastAsia="en-GB"/>
              </w:rPr>
              <w:t>ITT 6.4</w:t>
            </w:r>
          </w:p>
        </w:tc>
        <w:tc>
          <w:tcPr>
            <w:tcW w:w="6833" w:type="dxa"/>
          </w:tcPr>
          <w:p w14:paraId="1E55240F" w14:textId="77777777" w:rsidR="00257C35" w:rsidRPr="00257C35" w:rsidRDefault="00257C35" w:rsidP="00257C35">
            <w:pPr>
              <w:widowControl w:val="0"/>
              <w:tabs>
                <w:tab w:val="left" w:pos="0"/>
              </w:tabs>
              <w:suppressAutoHyphens/>
              <w:spacing w:after="200" w:line="240" w:lineRule="auto"/>
              <w:rPr>
                <w:rFonts w:ascii="Times New Roman" w:eastAsia="Times New Roman" w:hAnsi="Times New Roman" w:cs="Times New Roman"/>
                <w:lang w:val="en-US"/>
              </w:rPr>
            </w:pPr>
            <w:r w:rsidRPr="00257C35">
              <w:rPr>
                <w:rFonts w:ascii="Times New Roman" w:eastAsia="Times New Roman" w:hAnsi="Times New Roman" w:cs="Times New Roman"/>
                <w:lang w:val="en-US"/>
              </w:rPr>
              <w:t>Health sector Goods to be supplied under the contract shall be registered with the Food &amp; Drugs Board of The Republic of Ghana.</w:t>
            </w:r>
          </w:p>
        </w:tc>
      </w:tr>
      <w:tr w:rsidR="00257C35" w:rsidRPr="00257C35" w14:paraId="01D9AF94" w14:textId="77777777" w:rsidTr="007D58EC">
        <w:trPr>
          <w:trHeight w:val="971"/>
        </w:trPr>
        <w:tc>
          <w:tcPr>
            <w:tcW w:w="2160" w:type="dxa"/>
          </w:tcPr>
          <w:p w14:paraId="315ED39B" w14:textId="77777777" w:rsidR="00257C35" w:rsidRPr="00257C35" w:rsidRDefault="00257C35" w:rsidP="00257C35">
            <w:pPr>
              <w:spacing w:after="0" w:line="240" w:lineRule="auto"/>
              <w:rPr>
                <w:rFonts w:ascii="Times New Roman" w:hAnsi="Times New Roman" w:cs="Times New Roman"/>
                <w:lang w:val="en-GB" w:eastAsia="en-GB"/>
              </w:rPr>
            </w:pPr>
            <w:r w:rsidRPr="00257C35">
              <w:rPr>
                <w:rFonts w:ascii="Times New Roman" w:hAnsi="Times New Roman" w:cs="Times New Roman"/>
                <w:lang w:val="en-GB" w:eastAsia="en-GB"/>
              </w:rPr>
              <w:t>ITT 6.4 (b)</w:t>
            </w:r>
          </w:p>
        </w:tc>
        <w:tc>
          <w:tcPr>
            <w:tcW w:w="6833" w:type="dxa"/>
          </w:tcPr>
          <w:p w14:paraId="1DE8AA4B" w14:textId="77777777" w:rsidR="00257C35" w:rsidRPr="00257C35" w:rsidRDefault="00257C35" w:rsidP="00257C35">
            <w:pPr>
              <w:spacing w:after="0" w:line="240" w:lineRule="auto"/>
              <w:rPr>
                <w:rFonts w:ascii="Times New Roman" w:hAnsi="Times New Roman" w:cs="Times New Roman"/>
                <w:lang w:val="en-GB" w:eastAsia="en-GB"/>
              </w:rPr>
            </w:pPr>
            <w:r w:rsidRPr="00257C35">
              <w:rPr>
                <w:rFonts w:ascii="Times New Roman" w:hAnsi="Times New Roman" w:cs="Times New Roman"/>
                <w:lang w:val="en-GB" w:eastAsia="en-GB"/>
              </w:rPr>
              <w:t>By the time of Contract signing, the successful Tenderer should have complied with the necessary documentary requirements as required by the Food &amp; Drugs Board of the Republic of Ghana, in order to register the Goods to be supplied under the Contract.</w:t>
            </w:r>
          </w:p>
        </w:tc>
      </w:tr>
      <w:tr w:rsidR="00257C35" w:rsidRPr="00257C35" w14:paraId="57D04AB4" w14:textId="77777777" w:rsidTr="007D58EC">
        <w:tc>
          <w:tcPr>
            <w:tcW w:w="2160" w:type="dxa"/>
          </w:tcPr>
          <w:p w14:paraId="17317A50" w14:textId="77777777" w:rsidR="00257C35" w:rsidRPr="00257C35" w:rsidRDefault="00257C35" w:rsidP="00257C35">
            <w:pPr>
              <w:spacing w:after="0" w:line="240" w:lineRule="auto"/>
              <w:rPr>
                <w:rFonts w:ascii="Times New Roman" w:hAnsi="Times New Roman" w:cs="Times New Roman"/>
                <w:lang w:val="en-GB" w:eastAsia="en-GB"/>
              </w:rPr>
            </w:pPr>
            <w:r w:rsidRPr="00257C35">
              <w:rPr>
                <w:rFonts w:ascii="Times New Roman" w:hAnsi="Times New Roman" w:cs="Times New Roman"/>
                <w:lang w:val="en-GB" w:eastAsia="en-GB"/>
              </w:rPr>
              <w:t>ITT 6.4.1</w:t>
            </w:r>
          </w:p>
        </w:tc>
        <w:tc>
          <w:tcPr>
            <w:tcW w:w="6833" w:type="dxa"/>
          </w:tcPr>
          <w:p w14:paraId="602E15B8" w14:textId="77777777" w:rsidR="00257C35" w:rsidRPr="00257C35" w:rsidRDefault="00257C35" w:rsidP="00257C35">
            <w:pPr>
              <w:spacing w:after="0" w:line="240" w:lineRule="auto"/>
              <w:rPr>
                <w:rFonts w:ascii="Times New Roman" w:hAnsi="Times New Roman" w:cs="Times New Roman"/>
                <w:iCs/>
                <w:lang w:val="en-GB" w:eastAsia="en-GB"/>
              </w:rPr>
            </w:pPr>
            <w:r w:rsidRPr="00257C35">
              <w:rPr>
                <w:rFonts w:ascii="Times New Roman" w:hAnsi="Times New Roman" w:cs="Times New Roman"/>
                <w:lang w:val="en-GB" w:eastAsia="en-GB"/>
              </w:rPr>
              <w:t>For the purpose of obtaining additional information about the requirements for registration, Tenderers may contact</w:t>
            </w:r>
            <w:r w:rsidRPr="00257C35">
              <w:rPr>
                <w:rFonts w:ascii="Times New Roman" w:hAnsi="Times New Roman" w:cs="Times New Roman"/>
                <w:iCs/>
                <w:lang w:val="en-GB" w:eastAsia="en-GB"/>
              </w:rPr>
              <w:t>:</w:t>
            </w:r>
          </w:p>
          <w:p w14:paraId="63042FB3" w14:textId="77777777" w:rsidR="00257C35" w:rsidRPr="00257C35" w:rsidRDefault="00257C35" w:rsidP="00257C35">
            <w:pPr>
              <w:spacing w:after="0" w:line="240" w:lineRule="auto"/>
              <w:rPr>
                <w:rFonts w:ascii="Times New Roman" w:hAnsi="Times New Roman" w:cs="Times New Roman"/>
                <w:iCs/>
                <w:lang w:val="en-GB" w:eastAsia="en-GB"/>
              </w:rPr>
            </w:pPr>
          </w:p>
          <w:p w14:paraId="32A6C989" w14:textId="77777777" w:rsidR="00257C35" w:rsidRPr="00257C35" w:rsidRDefault="00257C35" w:rsidP="00257C35">
            <w:pPr>
              <w:spacing w:after="0" w:line="240" w:lineRule="auto"/>
              <w:ind w:left="331"/>
              <w:rPr>
                <w:rFonts w:ascii="Times New Roman" w:hAnsi="Times New Roman" w:cs="Times New Roman"/>
                <w:iCs/>
                <w:lang w:val="en-GB" w:eastAsia="en-GB"/>
              </w:rPr>
            </w:pPr>
            <w:r w:rsidRPr="00257C35">
              <w:rPr>
                <w:rFonts w:ascii="Times New Roman" w:hAnsi="Times New Roman" w:cs="Times New Roman"/>
                <w:iCs/>
                <w:lang w:val="en-GB" w:eastAsia="en-GB"/>
              </w:rPr>
              <w:t xml:space="preserve">Food &amp; Drugs  Authority  </w:t>
            </w:r>
          </w:p>
          <w:p w14:paraId="438E48A3" w14:textId="77777777" w:rsidR="00257C35" w:rsidRPr="00257C35" w:rsidRDefault="00257C35" w:rsidP="00257C35">
            <w:pPr>
              <w:spacing w:after="0" w:line="240" w:lineRule="auto"/>
              <w:ind w:left="331"/>
              <w:rPr>
                <w:rFonts w:ascii="Times New Roman" w:hAnsi="Times New Roman" w:cs="Times New Roman"/>
                <w:iCs/>
                <w:lang w:val="en-GB" w:eastAsia="en-GB"/>
              </w:rPr>
            </w:pPr>
            <w:r w:rsidRPr="00257C35">
              <w:rPr>
                <w:rFonts w:ascii="Times New Roman" w:hAnsi="Times New Roman" w:cs="Times New Roman"/>
                <w:iCs/>
                <w:lang w:val="en-GB" w:eastAsia="en-GB"/>
              </w:rPr>
              <w:t xml:space="preserve">Ministries Area (Adjacent Public Services Commission)          </w:t>
            </w:r>
          </w:p>
          <w:p w14:paraId="44857413" w14:textId="77777777" w:rsidR="00257C35" w:rsidRPr="00257C35" w:rsidRDefault="00257C35" w:rsidP="00257C35">
            <w:pPr>
              <w:spacing w:after="0" w:line="240" w:lineRule="auto"/>
              <w:ind w:left="331"/>
              <w:rPr>
                <w:rFonts w:ascii="Times New Roman" w:hAnsi="Times New Roman" w:cs="Times New Roman"/>
                <w:iCs/>
                <w:lang w:val="en-GB" w:eastAsia="en-GB"/>
              </w:rPr>
            </w:pPr>
            <w:r w:rsidRPr="00257C35">
              <w:rPr>
                <w:rFonts w:ascii="Times New Roman" w:hAnsi="Times New Roman" w:cs="Times New Roman"/>
                <w:iCs/>
                <w:lang w:val="en-GB" w:eastAsia="en-GB"/>
              </w:rPr>
              <w:t xml:space="preserve">P. O. Box CT 2783       </w:t>
            </w:r>
          </w:p>
          <w:p w14:paraId="4EC2D518" w14:textId="77777777" w:rsidR="00257C35" w:rsidRPr="00257C35" w:rsidRDefault="00257C35" w:rsidP="00257C35">
            <w:pPr>
              <w:spacing w:after="0" w:line="240" w:lineRule="auto"/>
              <w:ind w:left="331"/>
              <w:rPr>
                <w:rFonts w:ascii="Times New Roman" w:hAnsi="Times New Roman" w:cs="Times New Roman"/>
                <w:iCs/>
                <w:lang w:val="en-GB" w:eastAsia="en-GB"/>
              </w:rPr>
            </w:pPr>
            <w:r w:rsidRPr="00257C35">
              <w:rPr>
                <w:rFonts w:ascii="Times New Roman" w:hAnsi="Times New Roman" w:cs="Times New Roman"/>
                <w:iCs/>
                <w:lang w:val="en-GB" w:eastAsia="en-GB"/>
              </w:rPr>
              <w:t>Cantonments ,  Accra, Ghana</w:t>
            </w:r>
          </w:p>
          <w:p w14:paraId="2375CB8B" w14:textId="77777777" w:rsidR="00257C35" w:rsidRPr="00257C35" w:rsidRDefault="00257C35" w:rsidP="00257C35">
            <w:pPr>
              <w:spacing w:after="0" w:line="240" w:lineRule="auto"/>
              <w:ind w:left="515" w:hanging="515"/>
              <w:rPr>
                <w:rFonts w:ascii="Times New Roman" w:hAnsi="Times New Roman" w:cs="Times New Roman"/>
                <w:iCs/>
                <w:lang w:val="en-GB" w:eastAsia="en-GB"/>
              </w:rPr>
            </w:pPr>
            <w:r w:rsidRPr="00257C35">
              <w:rPr>
                <w:rFonts w:ascii="Times New Roman" w:hAnsi="Times New Roman" w:cs="Times New Roman"/>
                <w:iCs/>
                <w:lang w:val="en-GB" w:eastAsia="en-GB"/>
              </w:rPr>
              <w:t xml:space="preserve">       Tel: (233 21) 661248; 673090                                               </w:t>
            </w:r>
          </w:p>
          <w:p w14:paraId="790E5475" w14:textId="77777777" w:rsidR="00257C35" w:rsidRPr="00257C35" w:rsidRDefault="00257C35" w:rsidP="00257C35">
            <w:pPr>
              <w:spacing w:after="0" w:line="240" w:lineRule="auto"/>
              <w:ind w:left="515" w:hanging="515"/>
              <w:rPr>
                <w:rFonts w:ascii="Times New Roman" w:hAnsi="Times New Roman" w:cs="Times New Roman"/>
                <w:iCs/>
                <w:lang w:val="en-GB" w:eastAsia="en-GB"/>
              </w:rPr>
            </w:pPr>
            <w:r w:rsidRPr="00257C35">
              <w:rPr>
                <w:rFonts w:ascii="Times New Roman" w:hAnsi="Times New Roman" w:cs="Times New Roman"/>
                <w:iCs/>
                <w:lang w:val="en-GB" w:eastAsia="en-GB"/>
              </w:rPr>
              <w:t xml:space="preserve">       Fax: (233 21) 660389)                                                            </w:t>
            </w:r>
          </w:p>
          <w:p w14:paraId="35CAF8DA" w14:textId="77777777" w:rsidR="00257C35" w:rsidRPr="00257C35" w:rsidRDefault="00257C35" w:rsidP="00257C35">
            <w:pPr>
              <w:spacing w:after="0" w:line="240" w:lineRule="auto"/>
              <w:ind w:left="515" w:hanging="515"/>
              <w:rPr>
                <w:rFonts w:ascii="Times New Roman" w:hAnsi="Times New Roman" w:cs="Times New Roman"/>
                <w:iCs/>
                <w:lang w:val="en-GB" w:eastAsia="en-GB"/>
              </w:rPr>
            </w:pPr>
            <w:r w:rsidRPr="00257C35">
              <w:rPr>
                <w:rFonts w:ascii="Times New Roman" w:hAnsi="Times New Roman" w:cs="Times New Roman"/>
                <w:iCs/>
                <w:lang w:val="en-GB" w:eastAsia="en-GB"/>
              </w:rPr>
              <w:lastRenderedPageBreak/>
              <w:t xml:space="preserve">       Website: www.</w:t>
            </w:r>
            <w:hyperlink r:id="rId16" w:history="1">
              <w:r w:rsidRPr="00257C35">
                <w:rPr>
                  <w:rFonts w:ascii="Times New Roman" w:hAnsi="Times New Roman" w:cs="Times New Roman"/>
                  <w:iCs/>
                  <w:color w:val="0000FF"/>
                  <w:u w:val="single"/>
                  <w:lang w:val="en-GB" w:eastAsia="en-GB"/>
                </w:rPr>
                <w:t>fdaghana.gov.gh</w:t>
              </w:r>
            </w:hyperlink>
            <w:r w:rsidRPr="00257C35">
              <w:rPr>
                <w:rFonts w:ascii="Times New Roman" w:hAnsi="Times New Roman" w:cs="Times New Roman"/>
                <w:iCs/>
                <w:lang w:val="en-GB" w:eastAsia="en-GB"/>
              </w:rPr>
              <w:t xml:space="preserve">  </w:t>
            </w:r>
          </w:p>
          <w:p w14:paraId="46B98FD9" w14:textId="77777777" w:rsidR="00257C35" w:rsidRPr="00257C35" w:rsidRDefault="00257C35" w:rsidP="00257C35">
            <w:pPr>
              <w:spacing w:after="0" w:line="240" w:lineRule="auto"/>
              <w:ind w:left="515" w:hanging="515"/>
              <w:rPr>
                <w:rFonts w:ascii="Times New Roman" w:hAnsi="Times New Roman" w:cs="Times New Roman"/>
                <w:iCs/>
                <w:lang w:val="en-GB" w:eastAsia="en-GB"/>
              </w:rPr>
            </w:pPr>
          </w:p>
        </w:tc>
      </w:tr>
      <w:tr w:rsidR="00257C35" w:rsidRPr="00257C35" w14:paraId="3D4767CE" w14:textId="77777777" w:rsidTr="007D58EC">
        <w:tc>
          <w:tcPr>
            <w:tcW w:w="2160" w:type="dxa"/>
          </w:tcPr>
          <w:p w14:paraId="6CCEB12E" w14:textId="77777777" w:rsidR="00257C35" w:rsidRPr="00257C35" w:rsidRDefault="00257C35" w:rsidP="00257C35">
            <w:pPr>
              <w:spacing w:after="0" w:line="240" w:lineRule="auto"/>
              <w:ind w:left="515" w:hanging="515"/>
              <w:rPr>
                <w:rFonts w:ascii="Times New Roman" w:hAnsi="Times New Roman" w:cs="Times New Roman"/>
                <w:lang w:val="en-GB" w:eastAsia="en-GB"/>
              </w:rPr>
            </w:pPr>
            <w:r w:rsidRPr="00257C35">
              <w:rPr>
                <w:rFonts w:ascii="Times New Roman" w:hAnsi="Times New Roman" w:cs="Times New Roman"/>
                <w:lang w:val="en-GB" w:eastAsia="en-GB"/>
              </w:rPr>
              <w:lastRenderedPageBreak/>
              <w:t xml:space="preserve">ITT 7.1 (a) </w:t>
            </w:r>
          </w:p>
        </w:tc>
        <w:tc>
          <w:tcPr>
            <w:tcW w:w="6833" w:type="dxa"/>
          </w:tcPr>
          <w:p w14:paraId="50703117" w14:textId="77777777" w:rsidR="00257C35" w:rsidRPr="00257C35" w:rsidRDefault="00257C35" w:rsidP="00257C35">
            <w:pPr>
              <w:spacing w:after="0" w:line="240" w:lineRule="auto"/>
              <w:rPr>
                <w:rFonts w:ascii="Times New Roman" w:hAnsi="Times New Roman" w:cs="Times New Roman"/>
                <w:lang w:val="en-GB" w:eastAsia="en-GB"/>
              </w:rPr>
            </w:pPr>
            <w:r w:rsidRPr="00257C35">
              <w:rPr>
                <w:rFonts w:ascii="Times New Roman" w:hAnsi="Times New Roman" w:cs="Times New Roman"/>
                <w:lang w:val="en-GB" w:eastAsia="en-GB"/>
              </w:rPr>
              <w:t>Qualification requirements for Tenderers  are:</w:t>
            </w:r>
          </w:p>
          <w:p w14:paraId="3294B624" w14:textId="77777777" w:rsidR="00652E16" w:rsidRPr="00907CF2"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Business Registration Certificate.</w:t>
            </w:r>
          </w:p>
          <w:p w14:paraId="0E1C5A39" w14:textId="77777777" w:rsidR="00652E16" w:rsidRPr="001B6EC8"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VAT Registration Certificate</w:t>
            </w:r>
          </w:p>
          <w:p w14:paraId="70BDF9B2" w14:textId="77777777" w:rsidR="00652E16" w:rsidRPr="00907CF2"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Evidence of Renewal of Business Certificate</w:t>
            </w:r>
          </w:p>
          <w:p w14:paraId="43211C52" w14:textId="77777777" w:rsidR="00652E16" w:rsidRPr="003A18D0"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SSNIT Registration Certificate</w:t>
            </w:r>
          </w:p>
          <w:p w14:paraId="68485CF7" w14:textId="77777777" w:rsidR="00652E16" w:rsidRDefault="00652E16" w:rsidP="00652E16">
            <w:pPr>
              <w:numPr>
                <w:ilvl w:val="0"/>
                <w:numId w:val="96"/>
              </w:numPr>
              <w:tabs>
                <w:tab w:val="left" w:pos="701"/>
              </w:tabs>
              <w:spacing w:after="0" w:line="238" w:lineRule="auto"/>
              <w:ind w:right="360" w:firstLine="273"/>
              <w:jc w:val="both"/>
              <w:rPr>
                <w:sz w:val="24"/>
                <w:szCs w:val="24"/>
              </w:rPr>
            </w:pPr>
            <w:r>
              <w:rPr>
                <w:rFonts w:ascii="Times New Roman" w:eastAsia="Times New Roman" w:hAnsi="Times New Roman" w:cs="Times New Roman"/>
                <w:sz w:val="24"/>
                <w:szCs w:val="24"/>
              </w:rPr>
              <w:t>Valid GRA Tax Clearance Certificate</w:t>
            </w:r>
          </w:p>
          <w:p w14:paraId="3B234E24" w14:textId="77777777" w:rsidR="00652E16" w:rsidRPr="001957B3"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Valid SSNIT Clearance Certificate</w:t>
            </w:r>
          </w:p>
          <w:p w14:paraId="54798FD2" w14:textId="77777777" w:rsidR="00652E16" w:rsidRPr="001957B3"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Valid Food and Drugs Authority Certificate</w:t>
            </w:r>
          </w:p>
          <w:p w14:paraId="568F55D6" w14:textId="77777777" w:rsidR="00652E16" w:rsidRPr="001957B3"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Ghana Standards Authority Certificate</w:t>
            </w:r>
          </w:p>
          <w:p w14:paraId="53DCD7D2" w14:textId="77777777" w:rsidR="00652E16" w:rsidRPr="001957B3"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Valid EPA Certificate</w:t>
            </w:r>
          </w:p>
          <w:p w14:paraId="5A506E67" w14:textId="77777777" w:rsidR="00652E16" w:rsidRPr="001957B3" w:rsidRDefault="00652E16" w:rsidP="00652E16">
            <w:pPr>
              <w:numPr>
                <w:ilvl w:val="0"/>
                <w:numId w:val="96"/>
              </w:numPr>
              <w:spacing w:after="0" w:line="240" w:lineRule="auto"/>
              <w:ind w:firstLine="273"/>
              <w:jc w:val="both"/>
              <w:rPr>
                <w:rFonts w:ascii="Times New Roman" w:hAnsi="Times New Roman" w:cs="Times New Roman"/>
                <w:sz w:val="24"/>
                <w:szCs w:val="24"/>
              </w:rPr>
            </w:pPr>
            <w:r w:rsidRPr="001957B3">
              <w:rPr>
                <w:rFonts w:ascii="Times New Roman" w:hAnsi="Times New Roman" w:cs="Times New Roman"/>
                <w:sz w:val="24"/>
                <w:szCs w:val="24"/>
              </w:rPr>
              <w:t>Evidence of ISO Certification</w:t>
            </w:r>
          </w:p>
          <w:p w14:paraId="5AA83A76" w14:textId="77777777" w:rsidR="00652E16" w:rsidRPr="001B6EC8"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Valid Registration Certificate from PPA</w:t>
            </w:r>
          </w:p>
          <w:p w14:paraId="02D7A0EE" w14:textId="77777777" w:rsidR="00652E16" w:rsidRPr="00907CF2"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 xml:space="preserve">Evidence of Renewal of PPA Certificate </w:t>
            </w:r>
          </w:p>
          <w:p w14:paraId="254578B2" w14:textId="77777777" w:rsidR="00652E16" w:rsidRPr="00981B15" w:rsidRDefault="00652E16" w:rsidP="00652E16">
            <w:pPr>
              <w:numPr>
                <w:ilvl w:val="0"/>
                <w:numId w:val="96"/>
              </w:numPr>
              <w:spacing w:after="0" w:line="240" w:lineRule="auto"/>
              <w:ind w:firstLine="273"/>
              <w:jc w:val="both"/>
              <w:rPr>
                <w:sz w:val="24"/>
                <w:szCs w:val="24"/>
              </w:rPr>
            </w:pPr>
            <w:r>
              <w:rPr>
                <w:rFonts w:ascii="Times New Roman" w:eastAsia="Times New Roman" w:hAnsi="Times New Roman" w:cs="Times New Roman"/>
                <w:sz w:val="24"/>
                <w:szCs w:val="24"/>
              </w:rPr>
              <w:t>Form 3 of Business Registration</w:t>
            </w:r>
          </w:p>
          <w:p w14:paraId="06F39318" w14:textId="6BD702D6" w:rsidR="00257C35" w:rsidRPr="00257C35" w:rsidRDefault="00257C35" w:rsidP="00257C35">
            <w:pPr>
              <w:spacing w:after="0" w:line="240" w:lineRule="auto"/>
              <w:rPr>
                <w:rFonts w:ascii="Times New Roman" w:eastAsia="Times New Roman" w:hAnsi="Times New Roman" w:cs="Times New Roman"/>
                <w:lang w:val="en-US"/>
              </w:rPr>
            </w:pPr>
          </w:p>
          <w:p w14:paraId="495EB36B" w14:textId="77777777" w:rsidR="00257C35" w:rsidRPr="00257C35" w:rsidRDefault="00257C35" w:rsidP="00257C35">
            <w:pPr>
              <w:spacing w:after="0" w:line="240" w:lineRule="auto"/>
              <w:rPr>
                <w:rFonts w:ascii="Times New Roman" w:hAnsi="Times New Roman" w:cs="Times New Roman"/>
                <w:lang w:val="en-GB" w:eastAsia="en-GB"/>
              </w:rPr>
            </w:pPr>
          </w:p>
          <w:p w14:paraId="5115F672" w14:textId="77777777" w:rsidR="00257C35" w:rsidRPr="00257C35" w:rsidRDefault="00257C35" w:rsidP="00257C35">
            <w:pPr>
              <w:spacing w:after="0" w:line="240" w:lineRule="auto"/>
              <w:rPr>
                <w:rFonts w:ascii="Times New Roman" w:hAnsi="Times New Roman" w:cs="Times New Roman"/>
                <w:lang w:val="en-GB" w:eastAsia="en-GB"/>
              </w:rPr>
            </w:pPr>
            <w:r w:rsidRPr="00257C35">
              <w:rPr>
                <w:rFonts w:ascii="Times New Roman" w:hAnsi="Times New Roman" w:cs="Times New Roman"/>
                <w:lang w:val="en-GB" w:eastAsia="en-GB"/>
              </w:rPr>
              <w:t>The following documents must be included with the tender:</w:t>
            </w:r>
          </w:p>
          <w:p w14:paraId="529C66CE" w14:textId="77777777" w:rsidR="00257C35" w:rsidRPr="00257C35" w:rsidRDefault="00257C35" w:rsidP="00257C35">
            <w:pPr>
              <w:spacing w:after="0" w:line="240" w:lineRule="auto"/>
              <w:rPr>
                <w:rFonts w:ascii="Times New Roman" w:hAnsi="Times New Roman" w:cs="Times New Roman"/>
                <w:lang w:val="en-GB" w:eastAsia="en-GB"/>
              </w:rPr>
            </w:pPr>
          </w:p>
          <w:p w14:paraId="5520BC2F" w14:textId="77777777" w:rsidR="00257C35" w:rsidRPr="00257C35" w:rsidRDefault="00257C35" w:rsidP="00257C35">
            <w:pPr>
              <w:spacing w:after="0" w:line="240" w:lineRule="auto"/>
              <w:rPr>
                <w:rFonts w:ascii="Times New Roman" w:hAnsi="Times New Roman" w:cs="Times New Roman"/>
                <w:lang w:val="en-GB" w:eastAsia="en-GB"/>
              </w:rPr>
            </w:pPr>
            <w:r w:rsidRPr="00257C35">
              <w:rPr>
                <w:rFonts w:ascii="Times New Roman" w:hAnsi="Times New Roman" w:cs="Times New Roman"/>
                <w:lang w:val="en-GB" w:eastAsia="en-GB"/>
              </w:rPr>
              <w:t>Documentary evidence of the Tenderer’s qualifications to perform the Contract if its tender is accepted:</w:t>
            </w:r>
          </w:p>
          <w:p w14:paraId="63E03EA0" w14:textId="77777777" w:rsidR="00257C35" w:rsidRPr="00257C35" w:rsidRDefault="00257C35" w:rsidP="00257C35">
            <w:pPr>
              <w:spacing w:after="0" w:line="240" w:lineRule="auto"/>
              <w:rPr>
                <w:rFonts w:ascii="Times New Roman" w:hAnsi="Times New Roman" w:cs="Times New Roman"/>
                <w:lang w:val="en-GB" w:eastAsia="en-GB"/>
              </w:rPr>
            </w:pPr>
          </w:p>
          <w:p w14:paraId="2CCF5B04" w14:textId="77777777" w:rsidR="00257C35" w:rsidRPr="00257C35" w:rsidRDefault="00257C35" w:rsidP="00257C35">
            <w:pPr>
              <w:spacing w:after="0" w:line="240" w:lineRule="auto"/>
              <w:ind w:left="695" w:hanging="695"/>
              <w:rPr>
                <w:rFonts w:ascii="Times New Roman" w:hAnsi="Times New Roman" w:cs="Times New Roman"/>
                <w:lang w:val="en-GB" w:eastAsia="en-GB"/>
              </w:rPr>
            </w:pPr>
            <w:r w:rsidRPr="00257C35">
              <w:rPr>
                <w:rFonts w:ascii="Times New Roman" w:hAnsi="Times New Roman" w:cs="Times New Roman"/>
                <w:lang w:val="en-GB" w:eastAsia="en-GB"/>
              </w:rPr>
              <w:t>(</w:t>
            </w:r>
            <w:proofErr w:type="spellStart"/>
            <w:r w:rsidRPr="00257C35">
              <w:rPr>
                <w:rFonts w:ascii="Times New Roman" w:hAnsi="Times New Roman" w:cs="Times New Roman"/>
                <w:lang w:val="en-GB" w:eastAsia="en-GB"/>
              </w:rPr>
              <w:t>i</w:t>
            </w:r>
            <w:proofErr w:type="spellEnd"/>
            <w:r w:rsidRPr="00257C35">
              <w:rPr>
                <w:rFonts w:ascii="Times New Roman" w:hAnsi="Times New Roman" w:cs="Times New Roman"/>
                <w:lang w:val="en-GB" w:eastAsia="en-GB"/>
              </w:rPr>
              <w:t>)</w:t>
            </w:r>
            <w:r w:rsidRPr="00257C35">
              <w:rPr>
                <w:rFonts w:ascii="Times New Roman" w:hAnsi="Times New Roman" w:cs="Times New Roman"/>
                <w:lang w:val="en-GB" w:eastAsia="en-GB"/>
              </w:rPr>
              <w:tab/>
              <w:t>that, in the case of a Tenderer offering to supply Goods under the Contract that the Tenderer manufactures or otherwise produces that the Tenderer:</w:t>
            </w:r>
          </w:p>
          <w:p w14:paraId="29E36898" w14:textId="77777777" w:rsidR="00257C35" w:rsidRPr="00257C35" w:rsidRDefault="00257C35" w:rsidP="00257C35">
            <w:pPr>
              <w:spacing w:after="0" w:line="240" w:lineRule="auto"/>
              <w:rPr>
                <w:rFonts w:ascii="Times New Roman" w:hAnsi="Times New Roman" w:cs="Times New Roman"/>
                <w:lang w:val="en-GB" w:eastAsia="en-GB"/>
              </w:rPr>
            </w:pPr>
          </w:p>
          <w:p w14:paraId="14305548" w14:textId="77777777" w:rsidR="00257C35" w:rsidRPr="00257C35" w:rsidRDefault="00257C35" w:rsidP="00257C35">
            <w:pPr>
              <w:spacing w:after="0" w:line="240" w:lineRule="auto"/>
              <w:ind w:left="1415" w:hanging="720"/>
              <w:rPr>
                <w:rFonts w:ascii="Times New Roman" w:hAnsi="Times New Roman" w:cs="Times New Roman"/>
                <w:lang w:val="en-GB" w:eastAsia="en-GB"/>
              </w:rPr>
            </w:pPr>
            <w:r w:rsidRPr="00257C35">
              <w:rPr>
                <w:rFonts w:ascii="Times New Roman" w:hAnsi="Times New Roman" w:cs="Times New Roman"/>
                <w:lang w:val="en-GB" w:eastAsia="en-GB"/>
              </w:rPr>
              <w:t>(a)</w:t>
            </w:r>
            <w:r w:rsidRPr="00257C35">
              <w:rPr>
                <w:rFonts w:ascii="Times New Roman" w:hAnsi="Times New Roman" w:cs="Times New Roman"/>
                <w:lang w:val="en-GB" w:eastAsia="en-GB"/>
              </w:rPr>
              <w:tab/>
              <w:t>is incorporated in the country of manufacture of the Goods;</w:t>
            </w:r>
          </w:p>
          <w:p w14:paraId="1D445844" w14:textId="77777777" w:rsidR="00257C35" w:rsidRPr="00257C35" w:rsidRDefault="00257C35" w:rsidP="00257C35">
            <w:pPr>
              <w:spacing w:after="0" w:line="240" w:lineRule="auto"/>
              <w:ind w:left="1415" w:hanging="720"/>
              <w:rPr>
                <w:rFonts w:ascii="Times New Roman" w:hAnsi="Times New Roman" w:cs="Times New Roman"/>
                <w:lang w:val="en-GB" w:eastAsia="en-GB"/>
              </w:rPr>
            </w:pPr>
          </w:p>
          <w:p w14:paraId="61FAE984" w14:textId="77777777" w:rsidR="00257C35" w:rsidRPr="00257C35" w:rsidRDefault="00257C35" w:rsidP="00257C35">
            <w:pPr>
              <w:spacing w:after="0" w:line="240" w:lineRule="auto"/>
              <w:ind w:left="1415" w:hanging="720"/>
              <w:rPr>
                <w:rFonts w:ascii="Times New Roman" w:hAnsi="Times New Roman" w:cs="Times New Roman"/>
                <w:lang w:val="en-GB" w:eastAsia="en-GB"/>
              </w:rPr>
            </w:pPr>
            <w:r w:rsidRPr="00257C35">
              <w:rPr>
                <w:rFonts w:ascii="Times New Roman" w:hAnsi="Times New Roman" w:cs="Times New Roman"/>
                <w:lang w:val="en-GB" w:eastAsia="en-GB"/>
              </w:rPr>
              <w:t>(b)</w:t>
            </w:r>
            <w:r w:rsidRPr="00257C35">
              <w:rPr>
                <w:rFonts w:ascii="Times New Roman" w:hAnsi="Times New Roman" w:cs="Times New Roman"/>
                <w:lang w:val="en-GB" w:eastAsia="en-GB"/>
              </w:rPr>
              <w:tab/>
              <w:t>has been licensed by the regulatory authority in the country of manufacture to supply  the Goods;</w:t>
            </w:r>
          </w:p>
          <w:p w14:paraId="71DD4B5C" w14:textId="77777777" w:rsidR="00257C35" w:rsidRPr="00257C35" w:rsidRDefault="00257C35" w:rsidP="00257C35">
            <w:pPr>
              <w:spacing w:after="0" w:line="240" w:lineRule="auto"/>
              <w:ind w:left="1415" w:hanging="720"/>
              <w:rPr>
                <w:rFonts w:ascii="Times New Roman" w:hAnsi="Times New Roman" w:cs="Times New Roman"/>
                <w:lang w:val="en-GB" w:eastAsia="en-GB"/>
              </w:rPr>
            </w:pPr>
          </w:p>
          <w:p w14:paraId="51A10387" w14:textId="77777777" w:rsidR="00257C35" w:rsidRPr="00257C35" w:rsidRDefault="00257C35" w:rsidP="00257C35">
            <w:pPr>
              <w:spacing w:after="0" w:line="240" w:lineRule="auto"/>
              <w:ind w:left="1415" w:hanging="720"/>
              <w:rPr>
                <w:rFonts w:ascii="Times New Roman" w:hAnsi="Times New Roman" w:cs="Times New Roman"/>
                <w:lang w:val="en-GB" w:eastAsia="en-GB"/>
              </w:rPr>
            </w:pPr>
            <w:r w:rsidRPr="00257C35">
              <w:rPr>
                <w:rFonts w:ascii="Times New Roman" w:hAnsi="Times New Roman" w:cs="Times New Roman"/>
                <w:lang w:val="en-GB" w:eastAsia="en-GB"/>
              </w:rPr>
              <w:t>(c)</w:t>
            </w:r>
            <w:r w:rsidRPr="00257C35">
              <w:rPr>
                <w:rFonts w:ascii="Times New Roman" w:hAnsi="Times New Roman" w:cs="Times New Roman"/>
                <w:lang w:val="en-GB" w:eastAsia="en-GB"/>
              </w:rPr>
              <w:tab/>
            </w:r>
            <w:r w:rsidRPr="00257C35">
              <w:rPr>
                <w:rFonts w:ascii="Times New Roman" w:hAnsi="Times New Roman" w:cs="Times New Roman"/>
                <w:spacing w:val="-4"/>
                <w:lang w:val="en-GB" w:eastAsia="en-GB"/>
              </w:rPr>
              <w:t>has manufactured and marketed the specific goods  covered by this Tender Document, for at least two (2) years, and for similar Goods for at least five (5) years;</w:t>
            </w:r>
          </w:p>
          <w:p w14:paraId="29113CAB" w14:textId="77777777" w:rsidR="00257C35" w:rsidRPr="00257C35" w:rsidRDefault="00257C35" w:rsidP="00257C35">
            <w:pPr>
              <w:spacing w:after="0" w:line="240" w:lineRule="auto"/>
              <w:ind w:left="1415" w:hanging="720"/>
              <w:rPr>
                <w:rFonts w:ascii="Times New Roman" w:hAnsi="Times New Roman" w:cs="Times New Roman"/>
                <w:lang w:val="en-GB" w:eastAsia="en-GB"/>
              </w:rPr>
            </w:pPr>
          </w:p>
          <w:p w14:paraId="155131CF" w14:textId="77777777" w:rsidR="00257C35" w:rsidRPr="00257C35" w:rsidRDefault="00257C35" w:rsidP="00257C35">
            <w:pPr>
              <w:spacing w:after="0" w:line="240" w:lineRule="auto"/>
              <w:ind w:left="1415" w:hanging="720"/>
              <w:rPr>
                <w:rFonts w:ascii="Times New Roman" w:hAnsi="Times New Roman" w:cs="Times New Roman"/>
                <w:lang w:val="en-GB" w:eastAsia="en-GB"/>
              </w:rPr>
            </w:pPr>
            <w:r w:rsidRPr="00257C35">
              <w:rPr>
                <w:rFonts w:ascii="Times New Roman" w:hAnsi="Times New Roman" w:cs="Times New Roman"/>
                <w:lang w:val="en-GB" w:eastAsia="en-GB"/>
              </w:rPr>
              <w:t>(d)</w:t>
            </w:r>
            <w:r w:rsidRPr="00257C35">
              <w:rPr>
                <w:rFonts w:ascii="Times New Roman" w:hAnsi="Times New Roman" w:cs="Times New Roman"/>
                <w:lang w:val="en-GB" w:eastAsia="en-GB"/>
              </w:rPr>
              <w:tab/>
              <w:t>has received a satisfactory GMP inspection certificate in line with the WHO certification scheme on pharmaceuticals moving in International Commerce  from the regulatory authority (RA) in the country of manufacture of the goods or has been certified by the competent authority of a member country of the Pharmaceuticals Inspection Convention (PIC), and has demonstrated compliance with the quality standards during the past two years prior to tender submission;</w:t>
            </w:r>
          </w:p>
          <w:p w14:paraId="66F082D3" w14:textId="77777777" w:rsidR="00257C35" w:rsidRPr="00257C35" w:rsidRDefault="00257C35" w:rsidP="00257C35">
            <w:pPr>
              <w:spacing w:after="0" w:line="240" w:lineRule="auto"/>
              <w:ind w:left="695" w:hanging="695"/>
              <w:rPr>
                <w:rFonts w:ascii="Times New Roman" w:hAnsi="Times New Roman" w:cs="Times New Roman"/>
                <w:lang w:val="en-GB" w:eastAsia="en-GB"/>
              </w:rPr>
            </w:pPr>
          </w:p>
          <w:p w14:paraId="33D7D46F" w14:textId="77777777" w:rsidR="00257C35" w:rsidRPr="00257C35" w:rsidRDefault="00257C35" w:rsidP="00257C35">
            <w:pPr>
              <w:spacing w:after="0" w:line="240" w:lineRule="auto"/>
              <w:ind w:left="695" w:hanging="695"/>
              <w:rPr>
                <w:rFonts w:ascii="Times New Roman" w:hAnsi="Times New Roman" w:cs="Times New Roman"/>
                <w:lang w:val="en-GB" w:eastAsia="en-GB"/>
              </w:rPr>
            </w:pPr>
            <w:r w:rsidRPr="00257C35">
              <w:rPr>
                <w:rFonts w:ascii="Times New Roman" w:hAnsi="Times New Roman" w:cs="Times New Roman"/>
                <w:lang w:val="en-GB" w:eastAsia="en-GB"/>
              </w:rPr>
              <w:t>(ii)</w:t>
            </w:r>
            <w:r w:rsidRPr="00257C35">
              <w:rPr>
                <w:rFonts w:ascii="Times New Roman" w:hAnsi="Times New Roman" w:cs="Times New Roman"/>
                <w:lang w:val="en-GB" w:eastAsia="en-GB"/>
              </w:rPr>
              <w:tab/>
              <w:t xml:space="preserve">that, in the case of a Tenderer offering to supply Goods under the Contract that the Tenderer does not manufacture or otherwise produce, </w:t>
            </w:r>
          </w:p>
          <w:p w14:paraId="79FD82DC" w14:textId="77777777" w:rsidR="00257C35" w:rsidRPr="00257C35" w:rsidRDefault="00257C35" w:rsidP="00257C35">
            <w:pPr>
              <w:spacing w:after="0" w:line="240" w:lineRule="auto"/>
              <w:ind w:left="1505" w:hanging="810"/>
              <w:rPr>
                <w:rFonts w:ascii="Times New Roman" w:hAnsi="Times New Roman" w:cs="Times New Roman"/>
                <w:lang w:val="en-GB" w:eastAsia="en-GB"/>
              </w:rPr>
            </w:pPr>
          </w:p>
          <w:p w14:paraId="0D921847" w14:textId="77777777" w:rsidR="00257C35" w:rsidRPr="00257C35" w:rsidRDefault="00257C35" w:rsidP="00257C35">
            <w:pPr>
              <w:spacing w:after="0" w:line="240" w:lineRule="auto"/>
              <w:ind w:left="1415" w:hanging="720"/>
              <w:rPr>
                <w:rFonts w:ascii="Times New Roman" w:hAnsi="Times New Roman" w:cs="Times New Roman"/>
                <w:lang w:val="en-GB" w:eastAsia="en-GB"/>
              </w:rPr>
            </w:pPr>
            <w:r w:rsidRPr="00257C35">
              <w:rPr>
                <w:rFonts w:ascii="Times New Roman" w:hAnsi="Times New Roman" w:cs="Times New Roman"/>
                <w:lang w:val="en-GB" w:eastAsia="en-GB"/>
              </w:rPr>
              <w:lastRenderedPageBreak/>
              <w:t>(a)</w:t>
            </w:r>
            <w:r w:rsidRPr="00257C35">
              <w:rPr>
                <w:rFonts w:ascii="Times New Roman" w:hAnsi="Times New Roman" w:cs="Times New Roman"/>
                <w:lang w:val="en-GB" w:eastAsia="en-GB"/>
              </w:rPr>
              <w:tab/>
              <w:t>that the Tenderer has been duly authorized by a manufacturer of the Goods that meets the criteria under (</w:t>
            </w:r>
            <w:proofErr w:type="spellStart"/>
            <w:r w:rsidRPr="00257C35">
              <w:rPr>
                <w:rFonts w:ascii="Times New Roman" w:hAnsi="Times New Roman" w:cs="Times New Roman"/>
                <w:lang w:val="en-GB" w:eastAsia="en-GB"/>
              </w:rPr>
              <w:t>i</w:t>
            </w:r>
            <w:proofErr w:type="spellEnd"/>
            <w:r w:rsidRPr="00257C35">
              <w:rPr>
                <w:rFonts w:ascii="Times New Roman" w:hAnsi="Times New Roman" w:cs="Times New Roman"/>
                <w:lang w:val="en-GB" w:eastAsia="en-GB"/>
              </w:rPr>
              <w:t>) above to supply the Goods in the Ghana; and</w:t>
            </w:r>
          </w:p>
          <w:p w14:paraId="38BA1411" w14:textId="77777777" w:rsidR="00257C35" w:rsidRPr="00257C35" w:rsidRDefault="00257C35" w:rsidP="00257C35">
            <w:pPr>
              <w:spacing w:after="0" w:line="240" w:lineRule="auto"/>
              <w:rPr>
                <w:rFonts w:ascii="Times New Roman" w:hAnsi="Times New Roman" w:cs="Times New Roman"/>
                <w:lang w:val="en-GB" w:eastAsia="en-GB"/>
              </w:rPr>
            </w:pPr>
          </w:p>
          <w:p w14:paraId="55A09376" w14:textId="77777777" w:rsidR="00257C35" w:rsidRPr="00257C35" w:rsidRDefault="00257C35" w:rsidP="00257C35">
            <w:pPr>
              <w:spacing w:after="0" w:line="240" w:lineRule="auto"/>
              <w:rPr>
                <w:rFonts w:ascii="Times New Roman" w:hAnsi="Times New Roman" w:cs="Times New Roman"/>
                <w:lang w:val="en-GB" w:eastAsia="en-GB"/>
              </w:rPr>
            </w:pPr>
            <w:r w:rsidRPr="00257C35">
              <w:rPr>
                <w:rFonts w:ascii="Times New Roman" w:hAnsi="Times New Roman" w:cs="Times New Roman"/>
                <w:lang w:val="en-GB" w:eastAsia="en-GB"/>
              </w:rPr>
              <w:t>The Tenderer shall also submit the following additional information:</w:t>
            </w:r>
          </w:p>
          <w:p w14:paraId="0C45F40E" w14:textId="77777777" w:rsidR="00257C35" w:rsidRPr="00257C35" w:rsidRDefault="00257C35" w:rsidP="00257C35">
            <w:pPr>
              <w:spacing w:after="0" w:line="240" w:lineRule="auto"/>
              <w:ind w:firstLine="695"/>
              <w:rPr>
                <w:rFonts w:ascii="Times New Roman" w:hAnsi="Times New Roman" w:cs="Times New Roman"/>
                <w:lang w:val="en-GB" w:eastAsia="en-GB"/>
              </w:rPr>
            </w:pPr>
          </w:p>
          <w:p w14:paraId="72B07CEC" w14:textId="77777777" w:rsidR="00257C35" w:rsidRPr="00257C35" w:rsidRDefault="00257C35" w:rsidP="00257C35">
            <w:pPr>
              <w:spacing w:after="0" w:line="240" w:lineRule="auto"/>
              <w:ind w:firstLine="695"/>
              <w:rPr>
                <w:rFonts w:ascii="Times New Roman" w:hAnsi="Times New Roman" w:cs="Times New Roman"/>
                <w:lang w:val="en-GB" w:eastAsia="en-GB"/>
              </w:rPr>
            </w:pPr>
            <w:r w:rsidRPr="00257C35">
              <w:rPr>
                <w:rFonts w:ascii="Times New Roman" w:hAnsi="Times New Roman" w:cs="Times New Roman"/>
                <w:lang w:val="en-GB" w:eastAsia="en-GB"/>
              </w:rPr>
              <w:t>(a)</w:t>
            </w:r>
            <w:r w:rsidRPr="00257C35">
              <w:rPr>
                <w:rFonts w:ascii="Times New Roman" w:hAnsi="Times New Roman" w:cs="Times New Roman"/>
                <w:lang w:val="en-GB" w:eastAsia="en-GB"/>
              </w:rPr>
              <w:tab/>
              <w:t>a statement of installed manufacturing capacity;</w:t>
            </w:r>
          </w:p>
          <w:p w14:paraId="77B560A4" w14:textId="77777777" w:rsidR="00257C35" w:rsidRPr="00257C35" w:rsidRDefault="00257C35" w:rsidP="00257C35">
            <w:pPr>
              <w:spacing w:after="0" w:line="240" w:lineRule="auto"/>
              <w:ind w:left="1415" w:hanging="720"/>
              <w:rPr>
                <w:rFonts w:ascii="Times New Roman" w:hAnsi="Times New Roman" w:cs="Times New Roman"/>
                <w:lang w:val="en-GB" w:eastAsia="en-GB"/>
              </w:rPr>
            </w:pPr>
          </w:p>
          <w:p w14:paraId="04497DFA" w14:textId="77777777" w:rsidR="00257C35" w:rsidRPr="00257C35" w:rsidRDefault="00257C35" w:rsidP="00257C35">
            <w:pPr>
              <w:spacing w:after="0" w:line="240" w:lineRule="auto"/>
              <w:ind w:left="1415" w:hanging="720"/>
              <w:rPr>
                <w:rFonts w:ascii="Times New Roman" w:hAnsi="Times New Roman" w:cs="Times New Roman"/>
                <w:lang w:val="en-GB" w:eastAsia="en-GB"/>
              </w:rPr>
            </w:pPr>
            <w:r w:rsidRPr="00257C35">
              <w:rPr>
                <w:rFonts w:ascii="Times New Roman" w:hAnsi="Times New Roman" w:cs="Times New Roman"/>
                <w:lang w:val="en-GB" w:eastAsia="en-GB"/>
              </w:rPr>
              <w:t>(b)</w:t>
            </w:r>
            <w:r w:rsidRPr="00257C35">
              <w:rPr>
                <w:rFonts w:ascii="Times New Roman" w:hAnsi="Times New Roman" w:cs="Times New Roman"/>
                <w:lang w:val="en-GB" w:eastAsia="en-GB"/>
              </w:rPr>
              <w:tab/>
              <w:t>copies of its audited financial statements for the past three fiscal years;</w:t>
            </w:r>
          </w:p>
          <w:p w14:paraId="12727FD1" w14:textId="77777777" w:rsidR="00257C35" w:rsidRPr="00257C35" w:rsidRDefault="00257C35" w:rsidP="00257C35">
            <w:pPr>
              <w:spacing w:after="0" w:line="240" w:lineRule="auto"/>
              <w:ind w:left="1415" w:hanging="720"/>
              <w:rPr>
                <w:rFonts w:ascii="Times New Roman" w:hAnsi="Times New Roman" w:cs="Times New Roman"/>
                <w:lang w:val="en-GB" w:eastAsia="en-GB"/>
              </w:rPr>
            </w:pPr>
          </w:p>
          <w:p w14:paraId="4D9E3DE8" w14:textId="77777777" w:rsidR="00257C35" w:rsidRPr="00257C35" w:rsidRDefault="00257C35" w:rsidP="00257C35">
            <w:pPr>
              <w:spacing w:after="0" w:line="240" w:lineRule="auto"/>
              <w:ind w:left="1415" w:hanging="720"/>
              <w:rPr>
                <w:rFonts w:ascii="Times New Roman" w:hAnsi="Times New Roman" w:cs="Times New Roman"/>
                <w:lang w:val="en-GB" w:eastAsia="en-GB"/>
              </w:rPr>
            </w:pPr>
            <w:r w:rsidRPr="00257C35">
              <w:rPr>
                <w:rFonts w:ascii="Times New Roman" w:hAnsi="Times New Roman" w:cs="Times New Roman"/>
                <w:lang w:val="en-GB" w:eastAsia="en-GB"/>
              </w:rPr>
              <w:t>(c)</w:t>
            </w:r>
            <w:r w:rsidRPr="00257C35">
              <w:rPr>
                <w:rFonts w:ascii="Times New Roman" w:hAnsi="Times New Roman" w:cs="Times New Roman"/>
                <w:lang w:val="en-GB" w:eastAsia="en-GB"/>
              </w:rPr>
              <w:tab/>
              <w:t>details of on-site quality control laboratory facilities and services and range of tests conducted;</w:t>
            </w:r>
          </w:p>
          <w:p w14:paraId="4AB9C3F9" w14:textId="77777777" w:rsidR="00257C35" w:rsidRPr="00257C35" w:rsidRDefault="00257C35" w:rsidP="00257C35">
            <w:pPr>
              <w:spacing w:after="0" w:line="240" w:lineRule="auto"/>
              <w:ind w:firstLine="695"/>
              <w:rPr>
                <w:rFonts w:ascii="Times New Roman" w:hAnsi="Times New Roman" w:cs="Times New Roman"/>
                <w:lang w:val="en-GB" w:eastAsia="en-GB"/>
              </w:rPr>
            </w:pPr>
          </w:p>
          <w:p w14:paraId="53A0075D" w14:textId="77777777" w:rsidR="00257C35" w:rsidRPr="00257C35" w:rsidRDefault="00257C35" w:rsidP="00257C35">
            <w:pPr>
              <w:spacing w:after="0" w:line="240" w:lineRule="auto"/>
              <w:rPr>
                <w:rFonts w:ascii="Times New Roman" w:hAnsi="Times New Roman" w:cs="Times New Roman"/>
                <w:lang w:val="en-GB" w:eastAsia="en-GB"/>
              </w:rPr>
            </w:pPr>
            <w:r w:rsidRPr="00257C35">
              <w:rPr>
                <w:rFonts w:ascii="Times New Roman" w:hAnsi="Times New Roman" w:cs="Times New Roman"/>
                <w:lang w:val="en-GB" w:eastAsia="en-GB"/>
              </w:rPr>
              <w:t>(d)</w:t>
            </w:r>
            <w:r w:rsidRPr="00257C35">
              <w:rPr>
                <w:rFonts w:ascii="Times New Roman" w:hAnsi="Times New Roman" w:cs="Times New Roman"/>
                <w:lang w:val="en-GB" w:eastAsia="en-GB"/>
              </w:rPr>
              <w:tab/>
              <w:t>list of major supply contracts conducted within the last five years.</w:t>
            </w:r>
            <w:r w:rsidRPr="00257C35">
              <w:rPr>
                <w:rFonts w:ascii="Times New Roman" w:hAnsi="Times New Roman" w:cs="Times New Roman"/>
                <w:lang w:val="en-GB" w:eastAsia="en-GB"/>
              </w:rPr>
              <w:tab/>
            </w:r>
          </w:p>
        </w:tc>
      </w:tr>
    </w:tbl>
    <w:p w14:paraId="77662EB0" w14:textId="77777777" w:rsidR="00257C35" w:rsidRPr="00257C35" w:rsidRDefault="00257C35" w:rsidP="00257C35">
      <w:pPr>
        <w:tabs>
          <w:tab w:val="left" w:pos="1840"/>
          <w:tab w:val="left" w:pos="5540"/>
          <w:tab w:val="left" w:pos="7200"/>
          <w:tab w:val="left" w:pos="8620"/>
          <w:tab w:val="left" w:pos="8640"/>
          <w:tab w:val="left" w:pos="8660"/>
        </w:tabs>
        <w:spacing w:after="0" w:line="0" w:lineRule="atLeast"/>
        <w:rPr>
          <w:rFonts w:ascii="Times New Roman" w:eastAsia="Times New Roman" w:hAnsi="Times New Roman" w:cs="Arial"/>
          <w:sz w:val="23"/>
          <w:szCs w:val="20"/>
          <w:lang w:val="en-GB" w:eastAsia="en-GB"/>
        </w:rPr>
      </w:pPr>
    </w:p>
    <w:p w14:paraId="261A0283" w14:textId="77777777" w:rsidR="00257C35" w:rsidRPr="00257C35" w:rsidRDefault="00257C35" w:rsidP="00257C35">
      <w:pPr>
        <w:tabs>
          <w:tab w:val="left" w:pos="1840"/>
          <w:tab w:val="left" w:pos="5540"/>
          <w:tab w:val="left" w:pos="7200"/>
          <w:tab w:val="left" w:pos="8620"/>
          <w:tab w:val="left" w:pos="8640"/>
          <w:tab w:val="left" w:pos="8660"/>
        </w:tabs>
        <w:spacing w:after="0" w:line="0" w:lineRule="atLeast"/>
        <w:rPr>
          <w:rFonts w:ascii="Times New Roman" w:eastAsia="Times New Roman" w:hAnsi="Times New Roman" w:cs="Arial"/>
          <w:sz w:val="23"/>
          <w:szCs w:val="20"/>
          <w:lang w:val="en-GB" w:eastAsia="en-GB"/>
        </w:rPr>
      </w:pPr>
    </w:p>
    <w:p w14:paraId="4EDF16B5" w14:textId="77777777" w:rsidR="00257C35" w:rsidRPr="00257C35" w:rsidRDefault="00257C35" w:rsidP="00257C35">
      <w:pPr>
        <w:tabs>
          <w:tab w:val="left" w:pos="1840"/>
          <w:tab w:val="left" w:pos="5540"/>
          <w:tab w:val="left" w:pos="7200"/>
          <w:tab w:val="left" w:pos="8620"/>
          <w:tab w:val="left" w:pos="8640"/>
          <w:tab w:val="left" w:pos="8660"/>
        </w:tabs>
        <w:spacing w:after="0" w:line="0" w:lineRule="atLeast"/>
        <w:rPr>
          <w:rFonts w:ascii="Times New Roman" w:eastAsia="Times New Roman" w:hAnsi="Times New Roman" w:cs="Arial"/>
          <w:sz w:val="23"/>
          <w:szCs w:val="20"/>
          <w:lang w:val="en-GB" w:eastAsia="en-GB"/>
        </w:rPr>
      </w:pPr>
    </w:p>
    <w:p w14:paraId="5F7703A8" w14:textId="77777777" w:rsidR="00257C35" w:rsidRPr="00257C35" w:rsidRDefault="00257C35" w:rsidP="00257C35">
      <w:pPr>
        <w:tabs>
          <w:tab w:val="left" w:pos="1840"/>
          <w:tab w:val="left" w:pos="5540"/>
          <w:tab w:val="left" w:pos="7200"/>
          <w:tab w:val="left" w:pos="8620"/>
          <w:tab w:val="left" w:pos="8640"/>
          <w:tab w:val="left" w:pos="8660"/>
        </w:tabs>
        <w:spacing w:after="0" w:line="0" w:lineRule="atLeast"/>
        <w:rPr>
          <w:rFonts w:ascii="Times New Roman" w:eastAsia="Times New Roman" w:hAnsi="Times New Roman" w:cs="Arial"/>
          <w:sz w:val="23"/>
          <w:szCs w:val="20"/>
          <w:lang w:val="en-GB" w:eastAsia="en-GB"/>
        </w:rPr>
      </w:pPr>
    </w:p>
    <w:p w14:paraId="73D41F11" w14:textId="77777777" w:rsidR="00257C35" w:rsidRPr="00257C35" w:rsidRDefault="00257C35" w:rsidP="00257C35">
      <w:pPr>
        <w:tabs>
          <w:tab w:val="left" w:pos="8980"/>
        </w:tabs>
        <w:spacing w:after="0" w:line="0" w:lineRule="atLeast"/>
        <w:rPr>
          <w:rFonts w:ascii="Times New Roman" w:eastAsia="Times New Roman" w:hAnsi="Times New Roman" w:cs="Arial"/>
          <w:sz w:val="20"/>
          <w:szCs w:val="20"/>
          <w:lang w:val="en-GB" w:eastAsia="en-GB"/>
        </w:rPr>
        <w:sectPr w:rsidR="00257C35" w:rsidRPr="00257C35" w:rsidSect="00257C35">
          <w:pgSz w:w="11900" w:h="16841"/>
          <w:pgMar w:top="1415" w:right="1439" w:bottom="1440" w:left="1260" w:header="0" w:footer="0" w:gutter="0"/>
          <w:cols w:space="0" w:equalWidth="0">
            <w:col w:w="9200"/>
          </w:cols>
          <w:docGrid w:linePitch="360"/>
        </w:sectPr>
      </w:pPr>
      <w:bookmarkStart w:id="18" w:name="page41"/>
      <w:bookmarkEnd w:id="18"/>
    </w:p>
    <w:tbl>
      <w:tblPr>
        <w:tblW w:w="0" w:type="auto"/>
        <w:tblInd w:w="460" w:type="dxa"/>
        <w:tblLayout w:type="fixed"/>
        <w:tblCellMar>
          <w:left w:w="0" w:type="dxa"/>
          <w:right w:w="0" w:type="dxa"/>
        </w:tblCellMar>
        <w:tblLook w:val="0000" w:firstRow="0" w:lastRow="0" w:firstColumn="0" w:lastColumn="0" w:noHBand="0" w:noVBand="0"/>
      </w:tblPr>
      <w:tblGrid>
        <w:gridCol w:w="5420"/>
        <w:gridCol w:w="3320"/>
      </w:tblGrid>
      <w:tr w:rsidR="00257C35" w:rsidRPr="00257C35" w14:paraId="487BD812" w14:textId="77777777" w:rsidTr="007D58EC">
        <w:trPr>
          <w:trHeight w:val="218"/>
        </w:trPr>
        <w:tc>
          <w:tcPr>
            <w:tcW w:w="5420" w:type="dxa"/>
            <w:vAlign w:val="bottom"/>
          </w:tcPr>
          <w:p w14:paraId="74870038" w14:textId="77777777" w:rsidR="00257C35" w:rsidRPr="00257C35" w:rsidRDefault="00257C35" w:rsidP="00257C35">
            <w:pPr>
              <w:spacing w:after="0" w:line="0" w:lineRule="atLeast"/>
              <w:rPr>
                <w:rFonts w:ascii="Times New Roman" w:eastAsia="Times New Roman" w:hAnsi="Times New Roman" w:cs="Arial"/>
                <w:sz w:val="19"/>
                <w:szCs w:val="20"/>
                <w:lang w:val="en-GB" w:eastAsia="en-GB"/>
              </w:rPr>
            </w:pPr>
            <w:bookmarkStart w:id="19" w:name="page42"/>
            <w:bookmarkEnd w:id="19"/>
            <w:r w:rsidRPr="00257C35">
              <w:rPr>
                <w:rFonts w:ascii="Times New Roman" w:eastAsia="Times New Roman" w:hAnsi="Times New Roman" w:cs="Arial"/>
                <w:sz w:val="19"/>
                <w:szCs w:val="20"/>
                <w:lang w:val="en-GB" w:eastAsia="en-GB"/>
              </w:rPr>
              <w:lastRenderedPageBreak/>
              <w:t>Section II. Tender Data Sheet</w:t>
            </w:r>
          </w:p>
        </w:tc>
        <w:tc>
          <w:tcPr>
            <w:tcW w:w="3320" w:type="dxa"/>
            <w:vAlign w:val="bottom"/>
          </w:tcPr>
          <w:p w14:paraId="7A20697D" w14:textId="77777777" w:rsidR="00257C35" w:rsidRPr="00257C35" w:rsidRDefault="00257C35" w:rsidP="00257C35">
            <w:pPr>
              <w:spacing w:after="0" w:line="0" w:lineRule="atLeast"/>
              <w:jc w:val="right"/>
              <w:rPr>
                <w:rFonts w:ascii="Times New Roman" w:eastAsia="Times New Roman" w:hAnsi="Times New Roman" w:cs="Arial"/>
                <w:sz w:val="19"/>
                <w:szCs w:val="20"/>
                <w:lang w:val="en-GB" w:eastAsia="en-GB"/>
              </w:rPr>
            </w:pPr>
            <w:r w:rsidRPr="00257C35">
              <w:rPr>
                <w:rFonts w:ascii="Times New Roman" w:eastAsia="Times New Roman" w:hAnsi="Times New Roman" w:cs="Arial"/>
                <w:sz w:val="19"/>
                <w:szCs w:val="20"/>
                <w:lang w:val="en-GB" w:eastAsia="en-GB"/>
              </w:rPr>
              <w:t>38</w:t>
            </w:r>
          </w:p>
        </w:tc>
      </w:tr>
    </w:tbl>
    <w:p w14:paraId="521D0786" w14:textId="77777777" w:rsidR="00257C35" w:rsidRPr="00257C35" w:rsidRDefault="00257C35" w:rsidP="00257C35">
      <w:pPr>
        <w:spacing w:after="0" w:line="6" w:lineRule="exact"/>
        <w:rPr>
          <w:rFonts w:ascii="Times New Roman" w:eastAsia="Times New Roman" w:hAnsi="Times New Roman" w:cs="Arial"/>
          <w:sz w:val="20"/>
          <w:szCs w:val="20"/>
          <w:lang w:val="en-GB" w:eastAsia="en-GB"/>
        </w:rPr>
      </w:pPr>
    </w:p>
    <w:p w14:paraId="3EB6897B" w14:textId="77777777" w:rsidR="00257C35" w:rsidRPr="00257C35" w:rsidRDefault="00257C35" w:rsidP="00257C35">
      <w:pPr>
        <w:numPr>
          <w:ilvl w:val="0"/>
          <w:numId w:val="159"/>
        </w:numPr>
        <w:tabs>
          <w:tab w:val="left" w:pos="400"/>
        </w:tabs>
        <w:spacing w:after="0" w:line="0" w:lineRule="atLeast"/>
        <w:ind w:left="400"/>
        <w:jc w:val="center"/>
        <w:rPr>
          <w:rFonts w:ascii="Times New Roman" w:eastAsia="Times New Roman" w:hAnsi="Times New Roman" w:cs="Arial"/>
          <w:b/>
          <w:sz w:val="31"/>
          <w:szCs w:val="20"/>
          <w:lang w:val="en-GB" w:eastAsia="en-GB"/>
        </w:rPr>
      </w:pPr>
      <w:r w:rsidRPr="00257C35">
        <w:rPr>
          <w:rFonts w:ascii="Times New Roman" w:eastAsia="Times New Roman" w:hAnsi="Times New Roman" w:cs="Arial"/>
          <w:b/>
          <w:sz w:val="31"/>
          <w:szCs w:val="20"/>
          <w:lang w:val="en-GB" w:eastAsia="en-GB"/>
        </w:rPr>
        <w:t>T</w:t>
      </w:r>
      <w:r w:rsidRPr="00257C35">
        <w:rPr>
          <w:rFonts w:ascii="Times New Roman" w:eastAsia="Times New Roman" w:hAnsi="Times New Roman" w:cs="Arial"/>
          <w:b/>
          <w:sz w:val="24"/>
          <w:szCs w:val="20"/>
          <w:lang w:val="en-GB" w:eastAsia="en-GB"/>
        </w:rPr>
        <w:t>HE</w:t>
      </w:r>
      <w:r w:rsidRPr="00257C35">
        <w:rPr>
          <w:rFonts w:ascii="Times New Roman" w:eastAsia="Times New Roman" w:hAnsi="Times New Roman" w:cs="Arial"/>
          <w:b/>
          <w:sz w:val="31"/>
          <w:szCs w:val="20"/>
          <w:lang w:val="en-GB" w:eastAsia="en-GB"/>
        </w:rPr>
        <w:t xml:space="preserve"> T</w:t>
      </w:r>
      <w:r w:rsidRPr="00257C35">
        <w:rPr>
          <w:rFonts w:ascii="Times New Roman" w:eastAsia="Times New Roman" w:hAnsi="Times New Roman" w:cs="Arial"/>
          <w:b/>
          <w:sz w:val="24"/>
          <w:szCs w:val="20"/>
          <w:lang w:val="en-GB" w:eastAsia="en-GB"/>
        </w:rPr>
        <w:t>ENDER</w:t>
      </w:r>
      <w:r w:rsidRPr="00257C35">
        <w:rPr>
          <w:rFonts w:ascii="Times New Roman" w:eastAsia="Times New Roman" w:hAnsi="Times New Roman" w:cs="Arial"/>
          <w:b/>
          <w:sz w:val="31"/>
          <w:szCs w:val="20"/>
          <w:lang w:val="en-GB" w:eastAsia="en-GB"/>
        </w:rPr>
        <w:t xml:space="preserve"> D</w:t>
      </w:r>
      <w:r w:rsidRPr="00257C35">
        <w:rPr>
          <w:rFonts w:ascii="Times New Roman" w:eastAsia="Times New Roman" w:hAnsi="Times New Roman" w:cs="Arial"/>
          <w:b/>
          <w:sz w:val="24"/>
          <w:szCs w:val="20"/>
          <w:lang w:val="en-GB" w:eastAsia="en-GB"/>
        </w:rPr>
        <w:t>OCUMENTS</w:t>
      </w:r>
    </w:p>
    <w:p w14:paraId="7BC4F970" w14:textId="77777777" w:rsidR="00257C35" w:rsidRPr="00257C35" w:rsidRDefault="00257C35" w:rsidP="00257C35">
      <w:pPr>
        <w:spacing w:after="0" w:line="20" w:lineRule="exact"/>
        <w:rPr>
          <w:rFonts w:ascii="Times New Roman" w:eastAsia="Times New Roman" w:hAnsi="Times New Roman" w:cs="Arial"/>
          <w:sz w:val="20"/>
          <w:szCs w:val="20"/>
          <w:lang w:val="en-GB" w:eastAsia="en-GB"/>
        </w:rPr>
      </w:pPr>
      <w:r w:rsidRPr="00257C35">
        <w:rPr>
          <w:rFonts w:ascii="Times New Roman" w:eastAsia="Times New Roman" w:hAnsi="Times New Roman" w:cs="Arial"/>
          <w:b/>
          <w:noProof/>
          <w:sz w:val="31"/>
          <w:szCs w:val="20"/>
          <w:lang w:val="en-GB" w:eastAsia="en-GB"/>
        </w:rPr>
        <mc:AlternateContent>
          <mc:Choice Requires="wps">
            <w:drawing>
              <wp:anchor distT="0" distB="0" distL="114300" distR="114300" simplePos="0" relativeHeight="251770880" behindDoc="1" locked="0" layoutInCell="1" allowOverlap="1" wp14:anchorId="6B2A08AC" wp14:editId="469BAEE9">
                <wp:simplePos x="0" y="0"/>
                <wp:positionH relativeFrom="column">
                  <wp:posOffset>290830</wp:posOffset>
                </wp:positionH>
                <wp:positionV relativeFrom="paragraph">
                  <wp:posOffset>-209550</wp:posOffset>
                </wp:positionV>
                <wp:extent cx="5596255" cy="0"/>
                <wp:effectExtent l="5080" t="9525" r="8890" b="952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62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DB852" id="Straight Connector 41" o:spid="_x0000_s1026" style="position:absolute;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pt,-16.5pt" to="463.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" strokeweight=".48pt"/>
            </w:pict>
          </mc:Fallback>
        </mc:AlternateContent>
      </w:r>
      <w:r w:rsidRPr="00257C35">
        <w:rPr>
          <w:rFonts w:ascii="Times New Roman" w:eastAsia="Times New Roman" w:hAnsi="Times New Roman" w:cs="Arial"/>
          <w:b/>
          <w:noProof/>
          <w:sz w:val="31"/>
          <w:szCs w:val="20"/>
          <w:lang w:val="en-GB" w:eastAsia="en-GB"/>
        </w:rPr>
        <mc:AlternateContent>
          <mc:Choice Requires="wps">
            <w:drawing>
              <wp:anchor distT="0" distB="0" distL="114300" distR="114300" simplePos="0" relativeHeight="251771904" behindDoc="1" locked="0" layoutInCell="1" allowOverlap="1" wp14:anchorId="5D92075F" wp14:editId="4631A27A">
                <wp:simplePos x="0" y="0"/>
                <wp:positionH relativeFrom="column">
                  <wp:posOffset>71755</wp:posOffset>
                </wp:positionH>
                <wp:positionV relativeFrom="paragraph">
                  <wp:posOffset>69850</wp:posOffset>
                </wp:positionV>
                <wp:extent cx="5596255" cy="0"/>
                <wp:effectExtent l="24130" t="22225" r="27940" b="2540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625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39FD1" id="Straight Connector 40" o:spid="_x0000_s1026" style="position:absolute;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5.5pt" to="446.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" strokeweight="3pt"/>
            </w:pict>
          </mc:Fallback>
        </mc:AlternateContent>
      </w:r>
    </w:p>
    <w:p w14:paraId="4EA24203" w14:textId="77777777" w:rsidR="00257C35" w:rsidRPr="00257C35" w:rsidRDefault="00257C35" w:rsidP="00257C35">
      <w:pPr>
        <w:spacing w:after="0" w:line="336" w:lineRule="exact"/>
        <w:rPr>
          <w:rFonts w:ascii="Times New Roman" w:eastAsia="Times New Roman" w:hAnsi="Times New Roman" w:cs="Arial"/>
          <w:sz w:val="20"/>
          <w:szCs w:val="20"/>
          <w:lang w:val="en-GB" w:eastAsia="en-GB"/>
        </w:rPr>
      </w:pPr>
    </w:p>
    <w:tbl>
      <w:tblPr>
        <w:tblW w:w="0" w:type="auto"/>
        <w:tblInd w:w="1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60"/>
        <w:gridCol w:w="6833"/>
      </w:tblGrid>
      <w:tr w:rsidR="00257C35" w:rsidRPr="00257C35" w14:paraId="1254FBEC" w14:textId="77777777" w:rsidTr="007D58EC">
        <w:trPr>
          <w:cantSplit/>
        </w:trPr>
        <w:tc>
          <w:tcPr>
            <w:tcW w:w="2160" w:type="dxa"/>
          </w:tcPr>
          <w:p w14:paraId="41CB3E8A" w14:textId="77777777" w:rsidR="00257C35" w:rsidRPr="00257C35" w:rsidRDefault="00257C35" w:rsidP="00257C35">
            <w:pPr>
              <w:spacing w:after="0" w:line="240" w:lineRule="auto"/>
              <w:ind w:left="515" w:hanging="515"/>
              <w:rPr>
                <w:rFonts w:ascii="Times New Roman" w:hAnsi="Times New Roman" w:cs="Times New Roman"/>
                <w:lang w:val="en-GB" w:eastAsia="en-GB"/>
              </w:rPr>
            </w:pPr>
            <w:r w:rsidRPr="00257C35">
              <w:rPr>
                <w:rFonts w:ascii="Times New Roman" w:hAnsi="Times New Roman" w:cs="Times New Roman"/>
                <w:lang w:val="en-GB" w:eastAsia="en-GB"/>
              </w:rPr>
              <w:t>ITT</w:t>
            </w:r>
            <w:r w:rsidRPr="00257C35">
              <w:rPr>
                <w:rFonts w:ascii="Times New Roman" w:hAnsi="Times New Roman" w:cs="Times New Roman"/>
                <w:lang w:val="en-GB" w:eastAsia="en-GB"/>
              </w:rPr>
              <w:tab/>
              <w:t>11.1</w:t>
            </w:r>
          </w:p>
        </w:tc>
        <w:tc>
          <w:tcPr>
            <w:tcW w:w="6833" w:type="dxa"/>
          </w:tcPr>
          <w:p w14:paraId="2D2AF89E" w14:textId="77777777" w:rsidR="00257C35" w:rsidRPr="00257C35" w:rsidRDefault="00257C35" w:rsidP="00257C35">
            <w:pPr>
              <w:spacing w:after="200" w:line="240" w:lineRule="auto"/>
              <w:ind w:left="695" w:right="-14" w:hanging="695"/>
              <w:jc w:val="both"/>
              <w:rPr>
                <w:rFonts w:ascii="Times New Roman" w:hAnsi="Times New Roman" w:cs="Times New Roman"/>
                <w:lang w:val="en-GB" w:eastAsia="en-GB"/>
              </w:rPr>
            </w:pPr>
            <w:r w:rsidRPr="00257C35">
              <w:rPr>
                <w:rFonts w:ascii="Times New Roman" w:hAnsi="Times New Roman" w:cs="Times New Roman"/>
                <w:lang w:val="en-GB" w:eastAsia="en-GB"/>
              </w:rPr>
              <w:t xml:space="preserve">Purchaser’s/duly authorized Purchasing Agent’s address is: </w:t>
            </w:r>
          </w:p>
          <w:p w14:paraId="13D67BAD" w14:textId="77777777" w:rsidR="00652E16" w:rsidRPr="00652E16" w:rsidRDefault="00652E16" w:rsidP="00652E16">
            <w:pPr>
              <w:spacing w:after="0" w:line="240" w:lineRule="auto"/>
              <w:rPr>
                <w:rFonts w:ascii="Times New Roman" w:hAnsi="Times New Roman" w:cs="Times New Roman"/>
                <w:lang w:val="en-US"/>
              </w:rPr>
            </w:pPr>
            <w:r w:rsidRPr="00652E16">
              <w:rPr>
                <w:rFonts w:ascii="Times New Roman" w:eastAsia="Times New Roman" w:hAnsi="Times New Roman" w:cs="Times New Roman"/>
                <w:sz w:val="24"/>
                <w:szCs w:val="24"/>
              </w:rPr>
              <w:t>The</w:t>
            </w:r>
            <w:r w:rsidRPr="00652E16">
              <w:rPr>
                <w:rFonts w:ascii="Times New Roman" w:hAnsi="Times New Roman" w:cs="Times New Roman"/>
                <w:lang w:val="en-US"/>
              </w:rPr>
              <w:t xml:space="preserve"> Chief Director, </w:t>
            </w:r>
          </w:p>
          <w:p w14:paraId="26535D30" w14:textId="77777777" w:rsidR="00652E16" w:rsidRPr="00652E16" w:rsidRDefault="00652E16" w:rsidP="00652E16">
            <w:pPr>
              <w:spacing w:after="0" w:line="240" w:lineRule="auto"/>
              <w:rPr>
                <w:rFonts w:ascii="Times New Roman" w:hAnsi="Times New Roman" w:cs="Times New Roman"/>
                <w:lang w:val="en-US"/>
              </w:rPr>
            </w:pPr>
            <w:r w:rsidRPr="00652E16">
              <w:rPr>
                <w:rFonts w:ascii="Times New Roman" w:hAnsi="Times New Roman" w:cs="Times New Roman"/>
                <w:lang w:val="en-US"/>
              </w:rPr>
              <w:t>Ministry of Foreign Affairs</w:t>
            </w:r>
          </w:p>
          <w:p w14:paraId="672ABCE6" w14:textId="77777777" w:rsidR="00652E16" w:rsidRPr="00652E16" w:rsidRDefault="00652E16" w:rsidP="00652E16">
            <w:pPr>
              <w:spacing w:after="0" w:line="240" w:lineRule="auto"/>
              <w:rPr>
                <w:rFonts w:ascii="Times New Roman" w:hAnsi="Times New Roman" w:cs="Times New Roman"/>
                <w:lang w:val="en-US"/>
              </w:rPr>
            </w:pPr>
            <w:r w:rsidRPr="00652E16">
              <w:rPr>
                <w:rFonts w:ascii="Times New Roman" w:hAnsi="Times New Roman" w:cs="Times New Roman"/>
                <w:lang w:val="en-US"/>
              </w:rPr>
              <w:t>No.5 Agostinho Neto Road, Fourth Floor Room No D404</w:t>
            </w:r>
          </w:p>
          <w:p w14:paraId="6D9DA1D0" w14:textId="77777777" w:rsidR="00652E16" w:rsidRPr="00652E16" w:rsidRDefault="00652E16" w:rsidP="00652E16">
            <w:pPr>
              <w:spacing w:after="0" w:line="240" w:lineRule="auto"/>
              <w:rPr>
                <w:rFonts w:ascii="Times New Roman" w:hAnsi="Times New Roman" w:cs="Times New Roman"/>
                <w:lang w:val="fr-FR"/>
              </w:rPr>
            </w:pPr>
            <w:r w:rsidRPr="00652E16">
              <w:rPr>
                <w:rFonts w:ascii="Times New Roman" w:hAnsi="Times New Roman" w:cs="Times New Roman"/>
                <w:lang w:val="fr-FR"/>
              </w:rPr>
              <w:t>P. O.  Box M53, Accra</w:t>
            </w:r>
          </w:p>
          <w:p w14:paraId="535595BB" w14:textId="77777777" w:rsidR="00652E16" w:rsidRPr="00652E16" w:rsidRDefault="00652E16" w:rsidP="00652E16">
            <w:pPr>
              <w:spacing w:after="0" w:line="240" w:lineRule="auto"/>
              <w:rPr>
                <w:rFonts w:ascii="Times New Roman" w:hAnsi="Times New Roman" w:cs="Times New Roman"/>
                <w:sz w:val="24"/>
                <w:szCs w:val="24"/>
                <w:lang w:val="fr-FR"/>
              </w:rPr>
            </w:pPr>
            <w:r w:rsidRPr="00652E16">
              <w:rPr>
                <w:rFonts w:ascii="Times New Roman" w:hAnsi="Times New Roman" w:cs="Times New Roman"/>
                <w:lang w:val="fr-FR"/>
              </w:rPr>
              <w:t>Tel. : 0302999615</w:t>
            </w:r>
          </w:p>
          <w:p w14:paraId="155E19CD" w14:textId="77777777" w:rsidR="00652E16" w:rsidRPr="00652E16" w:rsidRDefault="00652E16" w:rsidP="00652E16">
            <w:pPr>
              <w:spacing w:after="0" w:line="240" w:lineRule="auto"/>
              <w:rPr>
                <w:rFonts w:ascii="Times New Roman" w:eastAsia="Times New Roman" w:hAnsi="Times New Roman" w:cs="Times New Roman"/>
                <w:color w:val="0000FF"/>
                <w:sz w:val="24"/>
                <w:szCs w:val="24"/>
                <w:u w:val="single"/>
                <w:lang w:val="fr-FR"/>
              </w:rPr>
            </w:pPr>
            <w:r w:rsidRPr="00652E16">
              <w:rPr>
                <w:rFonts w:ascii="Times New Roman" w:eastAsia="Times New Roman" w:hAnsi="Times New Roman" w:cs="Times New Roman"/>
                <w:sz w:val="24"/>
                <w:szCs w:val="24"/>
                <w:lang w:val="fr-FR"/>
              </w:rPr>
              <w:t xml:space="preserve">E-mail: </w:t>
            </w:r>
            <w:hyperlink r:id="rId17" w:history="1">
              <w:r w:rsidRPr="00652E16">
                <w:rPr>
                  <w:rFonts w:ascii="Times New Roman" w:eastAsia="Times New Roman" w:hAnsi="Times New Roman" w:cs="Times New Roman"/>
                  <w:color w:val="0000FF"/>
                  <w:sz w:val="24"/>
                  <w:szCs w:val="24"/>
                  <w:u w:val="single"/>
                  <w:lang w:val="fr-FR"/>
                </w:rPr>
                <w:t>procurement@mfa.gov.gh</w:t>
              </w:r>
            </w:hyperlink>
          </w:p>
          <w:p w14:paraId="56109268" w14:textId="77777777" w:rsidR="00652E16" w:rsidRPr="00652E16" w:rsidRDefault="00652E16" w:rsidP="00652E16">
            <w:pPr>
              <w:spacing w:after="0" w:line="240" w:lineRule="auto"/>
              <w:rPr>
                <w:rFonts w:ascii="Times New Roman" w:eastAsia="Times New Roman" w:hAnsi="Times New Roman" w:cs="Times New Roman"/>
                <w:sz w:val="24"/>
                <w:szCs w:val="24"/>
                <w:lang w:val="fr-FR"/>
              </w:rPr>
            </w:pPr>
          </w:p>
          <w:p w14:paraId="683D4A37" w14:textId="1D55723F" w:rsidR="00257C35" w:rsidRPr="00652E16" w:rsidRDefault="00652E16" w:rsidP="00652E16">
            <w:pPr>
              <w:spacing w:after="0" w:line="240" w:lineRule="auto"/>
              <w:rPr>
                <w:rFonts w:ascii="Times New Roman" w:hAnsi="Times New Roman" w:cs="Times New Roman"/>
                <w:lang w:val="en-US"/>
              </w:rPr>
            </w:pPr>
            <w:r w:rsidRPr="00652E16">
              <w:rPr>
                <w:rFonts w:ascii="Times New Roman" w:hAnsi="Times New Roman" w:cs="Times New Roman"/>
                <w:lang w:val="en-US"/>
              </w:rPr>
              <w:t>Attn.: Director Procurement and Supply Chain Bureau</w:t>
            </w:r>
          </w:p>
        </w:tc>
      </w:tr>
    </w:tbl>
    <w:p w14:paraId="61513B57" w14:textId="77777777" w:rsidR="00257C35" w:rsidRPr="00257C35" w:rsidRDefault="00257C35" w:rsidP="00257C35">
      <w:pPr>
        <w:spacing w:after="0" w:line="200" w:lineRule="exact"/>
        <w:rPr>
          <w:rFonts w:ascii="Times New Roman" w:eastAsia="Times New Roman" w:hAnsi="Times New Roman" w:cs="Arial"/>
          <w:sz w:val="20"/>
          <w:szCs w:val="20"/>
          <w:lang w:val="en-GB" w:eastAsia="en-GB"/>
        </w:rPr>
      </w:pPr>
    </w:p>
    <w:p w14:paraId="045E51B3" w14:textId="77777777" w:rsidR="00257C35" w:rsidRPr="00257C35" w:rsidRDefault="00257C35" w:rsidP="00257C35">
      <w:pPr>
        <w:spacing w:after="0" w:line="200" w:lineRule="exact"/>
        <w:rPr>
          <w:rFonts w:ascii="Times New Roman" w:eastAsia="Times New Roman" w:hAnsi="Times New Roman" w:cs="Arial"/>
          <w:sz w:val="20"/>
          <w:szCs w:val="20"/>
          <w:lang w:val="en-GB" w:eastAsia="en-GB"/>
        </w:rPr>
      </w:pPr>
    </w:p>
    <w:p w14:paraId="3170F261" w14:textId="77777777" w:rsidR="00257C35" w:rsidRPr="00257C35" w:rsidRDefault="00257C35" w:rsidP="00257C35">
      <w:pPr>
        <w:numPr>
          <w:ilvl w:val="0"/>
          <w:numId w:val="160"/>
        </w:numPr>
        <w:tabs>
          <w:tab w:val="left" w:pos="420"/>
        </w:tabs>
        <w:spacing w:after="0" w:line="0" w:lineRule="atLeast"/>
        <w:ind w:left="420"/>
        <w:rPr>
          <w:rFonts w:ascii="Times New Roman" w:eastAsia="Times New Roman" w:hAnsi="Times New Roman" w:cs="Arial"/>
          <w:b/>
          <w:sz w:val="31"/>
          <w:szCs w:val="20"/>
          <w:lang w:val="en-GB" w:eastAsia="en-GB"/>
        </w:rPr>
      </w:pPr>
      <w:r w:rsidRPr="00257C35">
        <w:rPr>
          <w:rFonts w:ascii="Times New Roman" w:eastAsia="Times New Roman" w:hAnsi="Times New Roman" w:cs="Arial"/>
          <w:b/>
          <w:sz w:val="31"/>
          <w:szCs w:val="20"/>
          <w:lang w:val="en-GB" w:eastAsia="en-GB"/>
        </w:rPr>
        <w:t>P</w:t>
      </w:r>
      <w:r w:rsidRPr="00257C35">
        <w:rPr>
          <w:rFonts w:ascii="Times New Roman" w:eastAsia="Times New Roman" w:hAnsi="Times New Roman" w:cs="Arial"/>
          <w:b/>
          <w:sz w:val="24"/>
          <w:szCs w:val="20"/>
          <w:lang w:val="en-GB" w:eastAsia="en-GB"/>
        </w:rPr>
        <w:t>REPARATION OF</w:t>
      </w:r>
      <w:r w:rsidRPr="00257C35">
        <w:rPr>
          <w:rFonts w:ascii="Times New Roman" w:eastAsia="Times New Roman" w:hAnsi="Times New Roman" w:cs="Arial"/>
          <w:b/>
          <w:sz w:val="31"/>
          <w:szCs w:val="20"/>
          <w:lang w:val="en-GB" w:eastAsia="en-GB"/>
        </w:rPr>
        <w:t xml:space="preserve"> T</w:t>
      </w:r>
      <w:r w:rsidRPr="00257C35">
        <w:rPr>
          <w:rFonts w:ascii="Times New Roman" w:eastAsia="Times New Roman" w:hAnsi="Times New Roman" w:cs="Arial"/>
          <w:b/>
          <w:sz w:val="24"/>
          <w:szCs w:val="20"/>
          <w:lang w:val="en-GB" w:eastAsia="en-GB"/>
        </w:rPr>
        <w:t>ENDERS</w:t>
      </w:r>
    </w:p>
    <w:p w14:paraId="550F4F79" w14:textId="77777777" w:rsidR="00257C35" w:rsidRPr="00257C35" w:rsidRDefault="00257C35" w:rsidP="00257C35">
      <w:pPr>
        <w:spacing w:after="0" w:line="20" w:lineRule="exact"/>
        <w:rPr>
          <w:rFonts w:ascii="Times New Roman" w:eastAsia="Times New Roman" w:hAnsi="Times New Roman" w:cs="Arial"/>
          <w:sz w:val="20"/>
          <w:szCs w:val="20"/>
          <w:lang w:val="en-GB" w:eastAsia="en-GB"/>
        </w:rPr>
      </w:pPr>
      <w:r w:rsidRPr="00257C35">
        <w:rPr>
          <w:rFonts w:ascii="Times New Roman" w:eastAsia="Times New Roman" w:hAnsi="Times New Roman" w:cs="Arial"/>
          <w:b/>
          <w:noProof/>
          <w:sz w:val="31"/>
          <w:szCs w:val="20"/>
          <w:lang w:val="en-GB" w:eastAsia="en-GB"/>
        </w:rPr>
        <mc:AlternateContent>
          <mc:Choice Requires="wps">
            <w:drawing>
              <wp:anchor distT="0" distB="0" distL="114300" distR="114300" simplePos="0" relativeHeight="251772928" behindDoc="1" locked="0" layoutInCell="1" allowOverlap="1" wp14:anchorId="7932E96D" wp14:editId="3131E2E6">
                <wp:simplePos x="0" y="0"/>
                <wp:positionH relativeFrom="column">
                  <wp:posOffset>5638800</wp:posOffset>
                </wp:positionH>
                <wp:positionV relativeFrom="paragraph">
                  <wp:posOffset>-55880</wp:posOffset>
                </wp:positionV>
                <wp:extent cx="7620" cy="0"/>
                <wp:effectExtent l="9525" t="10795" r="11430" b="825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2DE7F" id="Straight Connector 39" o:spid="_x0000_s1026" style="position:absolute;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pt,-4.4pt" to="444.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" strokeweight=".48pt"/>
            </w:pict>
          </mc:Fallback>
        </mc:AlternateContent>
      </w:r>
      <w:r w:rsidRPr="00257C35">
        <w:rPr>
          <w:rFonts w:ascii="Times New Roman" w:eastAsia="Times New Roman" w:hAnsi="Times New Roman" w:cs="Arial"/>
          <w:b/>
          <w:noProof/>
          <w:sz w:val="31"/>
          <w:szCs w:val="20"/>
          <w:lang w:val="en-GB" w:eastAsia="en-GB"/>
        </w:rPr>
        <mc:AlternateContent>
          <mc:Choice Requires="wps">
            <w:drawing>
              <wp:anchor distT="0" distB="0" distL="114300" distR="114300" simplePos="0" relativeHeight="251773952" behindDoc="1" locked="0" layoutInCell="1" allowOverlap="1" wp14:anchorId="61DA6566" wp14:editId="1270DDB6">
                <wp:simplePos x="0" y="0"/>
                <wp:positionH relativeFrom="column">
                  <wp:posOffset>71755</wp:posOffset>
                </wp:positionH>
                <wp:positionV relativeFrom="paragraph">
                  <wp:posOffset>57150</wp:posOffset>
                </wp:positionV>
                <wp:extent cx="5596255" cy="0"/>
                <wp:effectExtent l="24130" t="19050" r="27940" b="190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625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6F903" id="Straight Connector 38" o:spid="_x0000_s1026" style="position:absolute;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4.5pt" to="446.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" strokeweight="3pt"/>
            </w:pict>
          </mc:Fallback>
        </mc:AlternateContent>
      </w:r>
    </w:p>
    <w:p w14:paraId="4768C5CD" w14:textId="77777777" w:rsidR="00257C35" w:rsidRPr="00257C35" w:rsidRDefault="00257C35" w:rsidP="00257C35">
      <w:pPr>
        <w:spacing w:after="0" w:line="349" w:lineRule="exact"/>
        <w:rPr>
          <w:rFonts w:ascii="Times New Roman" w:eastAsia="Times New Roman" w:hAnsi="Times New Roman" w:cs="Arial"/>
          <w:sz w:val="20"/>
          <w:szCs w:val="20"/>
          <w:lang w:val="en-GB" w:eastAsia="en-GB"/>
        </w:rPr>
      </w:pPr>
    </w:p>
    <w:p w14:paraId="19791215" w14:textId="77777777" w:rsidR="00257C35" w:rsidRPr="00257C35" w:rsidRDefault="00257C35" w:rsidP="00257C35">
      <w:pPr>
        <w:spacing w:after="0" w:line="0" w:lineRule="atLeast"/>
        <w:ind w:right="340"/>
        <w:jc w:val="both"/>
        <w:rPr>
          <w:rFonts w:ascii="Times New Roman" w:eastAsia="Times New Roman" w:hAnsi="Times New Roman" w:cs="Arial"/>
          <w:sz w:val="23"/>
          <w:szCs w:val="20"/>
          <w:lang w:val="en-GB" w:eastAsia="en-GB"/>
        </w:rPr>
      </w:pPr>
    </w:p>
    <w:tbl>
      <w:tblPr>
        <w:tblW w:w="0" w:type="auto"/>
        <w:tblInd w:w="1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60"/>
        <w:gridCol w:w="6833"/>
      </w:tblGrid>
      <w:tr w:rsidR="00257C35" w:rsidRPr="00257C35" w14:paraId="5D815D86" w14:textId="77777777" w:rsidTr="007D58EC">
        <w:tc>
          <w:tcPr>
            <w:tcW w:w="2160" w:type="dxa"/>
          </w:tcPr>
          <w:p w14:paraId="54B7637A" w14:textId="77777777" w:rsidR="00257C35" w:rsidRPr="00257C35" w:rsidRDefault="00257C35" w:rsidP="00257C35">
            <w:pPr>
              <w:keepNext/>
              <w:keepLines/>
              <w:spacing w:after="0" w:line="240" w:lineRule="auto"/>
              <w:ind w:left="515" w:hanging="515"/>
              <w:rPr>
                <w:rFonts w:ascii="Times New Roman" w:hAnsi="Times New Roman" w:cs="Times New Roman"/>
                <w:lang w:val="en-GB" w:eastAsia="en-GB"/>
              </w:rPr>
            </w:pPr>
            <w:r w:rsidRPr="00257C35">
              <w:rPr>
                <w:rFonts w:ascii="Times New Roman" w:hAnsi="Times New Roman" w:cs="Times New Roman"/>
                <w:lang w:val="en-GB" w:eastAsia="en-GB"/>
              </w:rPr>
              <w:t>ITT 13.1</w:t>
            </w:r>
          </w:p>
        </w:tc>
        <w:tc>
          <w:tcPr>
            <w:tcW w:w="6833" w:type="dxa"/>
          </w:tcPr>
          <w:p w14:paraId="1A7033D6" w14:textId="77777777" w:rsidR="00257C35" w:rsidRPr="00257C35" w:rsidRDefault="00257C35" w:rsidP="00257C35">
            <w:pPr>
              <w:keepNext/>
              <w:keepLines/>
              <w:spacing w:after="200" w:line="240" w:lineRule="auto"/>
              <w:jc w:val="both"/>
              <w:rPr>
                <w:rFonts w:ascii="Times New Roman" w:hAnsi="Times New Roman" w:cs="Times New Roman"/>
                <w:lang w:val="en-GB" w:eastAsia="en-GB"/>
              </w:rPr>
            </w:pPr>
            <w:r w:rsidRPr="00257C35">
              <w:rPr>
                <w:rFonts w:ascii="Times New Roman" w:hAnsi="Times New Roman" w:cs="Times New Roman"/>
                <w:lang w:val="en-GB" w:eastAsia="en-GB"/>
              </w:rPr>
              <w:t>The language of all correspondence and documents related to the tender is English. Moreover, the key passages of all accompanying printed literature in any other language must be translated into English.</w:t>
            </w:r>
          </w:p>
        </w:tc>
      </w:tr>
      <w:tr w:rsidR="00257C35" w:rsidRPr="00257C35" w14:paraId="5AB066A7" w14:textId="77777777" w:rsidTr="007D58EC">
        <w:tc>
          <w:tcPr>
            <w:tcW w:w="2160" w:type="dxa"/>
          </w:tcPr>
          <w:p w14:paraId="46EDD424" w14:textId="77777777" w:rsidR="00257C35" w:rsidRPr="00257C35" w:rsidRDefault="00257C35" w:rsidP="00257C35">
            <w:pPr>
              <w:spacing w:after="0" w:line="240" w:lineRule="auto"/>
              <w:ind w:left="515" w:hanging="515"/>
              <w:rPr>
                <w:rFonts w:ascii="Times New Roman" w:hAnsi="Times New Roman" w:cs="Times New Roman"/>
                <w:lang w:val="en-GB" w:eastAsia="en-GB"/>
              </w:rPr>
            </w:pPr>
            <w:r w:rsidRPr="00257C35">
              <w:rPr>
                <w:rFonts w:ascii="Times New Roman" w:hAnsi="Times New Roman" w:cs="Times New Roman"/>
                <w:lang w:val="en-GB" w:eastAsia="en-GB"/>
              </w:rPr>
              <w:t>ITT 14.1 (</w:t>
            </w:r>
            <w:proofErr w:type="spellStart"/>
            <w:r w:rsidRPr="00257C35">
              <w:rPr>
                <w:rFonts w:ascii="Times New Roman" w:hAnsi="Times New Roman" w:cs="Times New Roman"/>
                <w:lang w:val="en-GB" w:eastAsia="en-GB"/>
              </w:rPr>
              <w:t>i</w:t>
            </w:r>
            <w:proofErr w:type="spellEnd"/>
            <w:r w:rsidRPr="00257C35">
              <w:rPr>
                <w:rFonts w:ascii="Times New Roman" w:hAnsi="Times New Roman" w:cs="Times New Roman"/>
                <w:lang w:val="en-GB" w:eastAsia="en-GB"/>
              </w:rPr>
              <w:t>)</w:t>
            </w:r>
          </w:p>
        </w:tc>
        <w:tc>
          <w:tcPr>
            <w:tcW w:w="6833" w:type="dxa"/>
          </w:tcPr>
          <w:p w14:paraId="2CF04996" w14:textId="77777777" w:rsidR="00257C35" w:rsidRPr="00257C35" w:rsidRDefault="00257C35" w:rsidP="00257C35">
            <w:pPr>
              <w:spacing w:after="200" w:line="240" w:lineRule="auto"/>
              <w:jc w:val="both"/>
              <w:rPr>
                <w:rFonts w:ascii="Times New Roman" w:hAnsi="Times New Roman" w:cs="Times New Roman"/>
                <w:iCs/>
                <w:lang w:val="en-GB" w:eastAsia="en-GB"/>
              </w:rPr>
            </w:pPr>
            <w:r w:rsidRPr="00257C35">
              <w:rPr>
                <w:rFonts w:ascii="Times New Roman" w:hAnsi="Times New Roman" w:cs="Times New Roman"/>
                <w:lang w:val="en-GB" w:eastAsia="en-GB"/>
              </w:rPr>
              <w:t xml:space="preserve">In addition to the documents stated in Paragraphs 14.1 (a) through (h), the following documents must be included with the Tender  </w:t>
            </w:r>
          </w:p>
          <w:p w14:paraId="1943D789" w14:textId="77777777" w:rsidR="00257C35" w:rsidRPr="00257C35" w:rsidRDefault="00257C35" w:rsidP="00257C35">
            <w:pPr>
              <w:tabs>
                <w:tab w:val="left" w:pos="1817"/>
              </w:tabs>
              <w:spacing w:after="0" w:line="240" w:lineRule="auto"/>
              <w:jc w:val="both"/>
              <w:rPr>
                <w:rFonts w:ascii="Times New Roman" w:hAnsi="Times New Roman" w:cs="Times New Roman"/>
                <w:lang w:val="en-GB" w:eastAsia="en-GB"/>
              </w:rPr>
            </w:pPr>
            <w:r w:rsidRPr="00257C35">
              <w:rPr>
                <w:rFonts w:ascii="Times New Roman" w:hAnsi="Times New Roman" w:cs="Times New Roman"/>
                <w:lang w:val="en-GB" w:eastAsia="en-GB"/>
              </w:rPr>
              <w:t xml:space="preserve">Tenderers who are not primary manufacturers should provide evidence that their product conforms to the quality standards of the primary manufacturer and they have the capacity to supply the specified quantities. A “primary manufacturer” is defined as a company that performs all the manufacturing and formulating operations needed to produce pharmaceuticals or nutritional supplements in their appropriate dosage forms, including processing, blending, formulating, filling, packing, </w:t>
            </w:r>
            <w:proofErr w:type="spellStart"/>
            <w:r w:rsidRPr="00257C35">
              <w:rPr>
                <w:rFonts w:ascii="Times New Roman" w:hAnsi="Times New Roman" w:cs="Times New Roman"/>
                <w:lang w:val="en-GB" w:eastAsia="en-GB"/>
              </w:rPr>
              <w:t>labeling</w:t>
            </w:r>
            <w:proofErr w:type="spellEnd"/>
            <w:r w:rsidRPr="00257C35">
              <w:rPr>
                <w:rFonts w:ascii="Times New Roman" w:hAnsi="Times New Roman" w:cs="Times New Roman"/>
                <w:lang w:val="en-GB" w:eastAsia="en-GB"/>
              </w:rPr>
              <w:t>, and quality testing. The Tenderer shall furnish a certificate from the competent Regulatory Authority (RA) that the manufacturer is licensed to manufacture the Goods offered.</w:t>
            </w:r>
          </w:p>
        </w:tc>
      </w:tr>
      <w:tr w:rsidR="00257C35" w:rsidRPr="00257C35" w14:paraId="17F64EF2" w14:textId="77777777" w:rsidTr="007D58EC">
        <w:tc>
          <w:tcPr>
            <w:tcW w:w="2160" w:type="dxa"/>
          </w:tcPr>
          <w:p w14:paraId="3C5F043D" w14:textId="77777777" w:rsidR="00257C35" w:rsidRPr="00257C35" w:rsidRDefault="00257C35" w:rsidP="00257C35">
            <w:pPr>
              <w:spacing w:after="0" w:line="240" w:lineRule="auto"/>
              <w:ind w:left="515" w:hanging="515"/>
              <w:rPr>
                <w:rFonts w:ascii="Times New Roman" w:hAnsi="Times New Roman" w:cs="Times New Roman"/>
                <w:lang w:val="en-GB" w:eastAsia="en-GB"/>
              </w:rPr>
            </w:pPr>
            <w:r w:rsidRPr="00257C35">
              <w:rPr>
                <w:rFonts w:ascii="Times New Roman" w:hAnsi="Times New Roman" w:cs="Times New Roman"/>
                <w:lang w:val="en-GB" w:eastAsia="en-GB"/>
              </w:rPr>
              <w:t xml:space="preserve">ITT 16.2 (a) </w:t>
            </w:r>
          </w:p>
          <w:p w14:paraId="24325D65" w14:textId="77777777" w:rsidR="00257C35" w:rsidRPr="00257C35" w:rsidRDefault="00257C35" w:rsidP="00257C35">
            <w:pPr>
              <w:spacing w:after="0" w:line="240" w:lineRule="auto"/>
              <w:ind w:left="515" w:hanging="515"/>
              <w:rPr>
                <w:rFonts w:ascii="Times New Roman" w:hAnsi="Times New Roman" w:cs="Times New Roman"/>
                <w:lang w:val="en-GB" w:eastAsia="en-GB"/>
              </w:rPr>
            </w:pPr>
            <w:r w:rsidRPr="00257C35">
              <w:rPr>
                <w:rFonts w:ascii="Times New Roman" w:hAnsi="Times New Roman" w:cs="Times New Roman"/>
                <w:lang w:val="en-GB" w:eastAsia="en-GB"/>
              </w:rPr>
              <w:t xml:space="preserve">(iii), (iv) </w:t>
            </w:r>
          </w:p>
        </w:tc>
        <w:tc>
          <w:tcPr>
            <w:tcW w:w="6833" w:type="dxa"/>
          </w:tcPr>
          <w:p w14:paraId="3B35BF3D" w14:textId="198A67C4" w:rsidR="00257C35" w:rsidRPr="00257C35" w:rsidRDefault="00257C35" w:rsidP="00257C35">
            <w:pPr>
              <w:widowControl w:val="0"/>
              <w:tabs>
                <w:tab w:val="left" w:pos="691"/>
              </w:tabs>
              <w:suppressAutoHyphens/>
              <w:spacing w:after="200" w:line="240" w:lineRule="auto"/>
              <w:jc w:val="both"/>
              <w:rPr>
                <w:rFonts w:ascii="Times New Roman" w:eastAsia="Times New Roman" w:hAnsi="Times New Roman" w:cs="Times New Roman"/>
                <w:iCs/>
                <w:lang w:val="en-US"/>
              </w:rPr>
            </w:pPr>
            <w:r w:rsidRPr="00257C35">
              <w:rPr>
                <w:rFonts w:ascii="Times New Roman" w:eastAsia="Times New Roman" w:hAnsi="Times New Roman" w:cs="Times New Roman"/>
                <w:lang w:val="en-US"/>
              </w:rPr>
              <w:t xml:space="preserve">The price quoted for Goods offered from within Ghana shall be EXW, </w:t>
            </w:r>
            <w:r w:rsidR="00652E16">
              <w:rPr>
                <w:rFonts w:ascii="Times New Roman" w:eastAsia="Times New Roman" w:hAnsi="Times New Roman" w:cs="Times New Roman"/>
                <w:lang w:val="en-US"/>
              </w:rPr>
              <w:t>DDP</w:t>
            </w:r>
          </w:p>
        </w:tc>
      </w:tr>
      <w:tr w:rsidR="00257C35" w:rsidRPr="00257C35" w14:paraId="3415BFC5" w14:textId="77777777" w:rsidTr="007D58EC">
        <w:tc>
          <w:tcPr>
            <w:tcW w:w="2160" w:type="dxa"/>
          </w:tcPr>
          <w:p w14:paraId="5F3F4DD6" w14:textId="77777777" w:rsidR="00257C35" w:rsidRPr="00257C35" w:rsidRDefault="00257C35" w:rsidP="00257C35">
            <w:pPr>
              <w:spacing w:after="0" w:line="240" w:lineRule="auto"/>
              <w:ind w:left="515" w:hanging="515"/>
              <w:rPr>
                <w:rFonts w:ascii="Times New Roman" w:hAnsi="Times New Roman" w:cs="Times New Roman"/>
                <w:lang w:val="en-GB" w:eastAsia="en-GB"/>
              </w:rPr>
            </w:pPr>
            <w:r w:rsidRPr="00257C35">
              <w:rPr>
                <w:rFonts w:ascii="Times New Roman" w:hAnsi="Times New Roman" w:cs="Times New Roman"/>
                <w:lang w:val="en-GB" w:eastAsia="en-GB"/>
              </w:rPr>
              <w:t>ITT 16.2 (b) (</w:t>
            </w:r>
            <w:proofErr w:type="spellStart"/>
            <w:r w:rsidRPr="00257C35">
              <w:rPr>
                <w:rFonts w:ascii="Times New Roman" w:hAnsi="Times New Roman" w:cs="Times New Roman"/>
                <w:lang w:val="en-GB" w:eastAsia="en-GB"/>
              </w:rPr>
              <w:t>i</w:t>
            </w:r>
            <w:proofErr w:type="spellEnd"/>
            <w:r w:rsidRPr="00257C35">
              <w:rPr>
                <w:rFonts w:ascii="Times New Roman" w:hAnsi="Times New Roman" w:cs="Times New Roman"/>
                <w:lang w:val="en-GB" w:eastAsia="en-GB"/>
              </w:rPr>
              <w:t xml:space="preserve">) </w:t>
            </w:r>
          </w:p>
          <w:p w14:paraId="1A9A063A" w14:textId="77777777" w:rsidR="00257C35" w:rsidRPr="00257C35" w:rsidRDefault="00257C35" w:rsidP="00257C35">
            <w:pPr>
              <w:spacing w:after="0" w:line="240" w:lineRule="auto"/>
              <w:rPr>
                <w:rFonts w:ascii="Times New Roman" w:hAnsi="Times New Roman" w:cs="Times New Roman"/>
                <w:lang w:val="en-GB" w:eastAsia="en-GB"/>
              </w:rPr>
            </w:pPr>
            <w:r w:rsidRPr="00257C35">
              <w:rPr>
                <w:rFonts w:ascii="Times New Roman" w:hAnsi="Times New Roman" w:cs="Times New Roman"/>
                <w:lang w:val="en-GB" w:eastAsia="en-GB"/>
              </w:rPr>
              <w:t xml:space="preserve">(ii), (iii), (iv), (v) </w:t>
            </w:r>
          </w:p>
        </w:tc>
        <w:tc>
          <w:tcPr>
            <w:tcW w:w="6833" w:type="dxa"/>
          </w:tcPr>
          <w:p w14:paraId="21ED9FBC" w14:textId="77777777" w:rsidR="00257C35" w:rsidRPr="00257C35" w:rsidRDefault="00257C35" w:rsidP="00257C35">
            <w:pPr>
              <w:widowControl w:val="0"/>
              <w:tabs>
                <w:tab w:val="left" w:pos="691"/>
              </w:tabs>
              <w:suppressAutoHyphens/>
              <w:spacing w:after="200" w:line="240" w:lineRule="auto"/>
              <w:jc w:val="both"/>
              <w:rPr>
                <w:rFonts w:ascii="Times New Roman" w:eastAsia="Times New Roman" w:hAnsi="Times New Roman" w:cs="Times New Roman"/>
                <w:lang w:val="en-US"/>
              </w:rPr>
            </w:pPr>
            <w:r w:rsidRPr="00257C35">
              <w:rPr>
                <w:rFonts w:ascii="Times New Roman" w:eastAsia="Times New Roman" w:hAnsi="Times New Roman" w:cs="Times New Roman"/>
                <w:lang w:val="en-US"/>
              </w:rPr>
              <w:t>Prices for Goods offered from abroad shall be quoted as CIF Tema or KIA, Accra.</w:t>
            </w:r>
          </w:p>
        </w:tc>
      </w:tr>
      <w:tr w:rsidR="00257C35" w:rsidRPr="00257C35" w14:paraId="2F5357F0" w14:textId="77777777" w:rsidTr="007D58EC">
        <w:tc>
          <w:tcPr>
            <w:tcW w:w="2160" w:type="dxa"/>
          </w:tcPr>
          <w:p w14:paraId="416AC58D" w14:textId="77777777" w:rsidR="00257C35" w:rsidRPr="00257C35" w:rsidRDefault="00257C35" w:rsidP="00257C35">
            <w:pPr>
              <w:spacing w:after="0" w:line="240" w:lineRule="auto"/>
              <w:ind w:left="515" w:hanging="515"/>
              <w:rPr>
                <w:rFonts w:ascii="Times New Roman" w:hAnsi="Times New Roman" w:cs="Times New Roman"/>
                <w:lang w:val="en-GB" w:eastAsia="en-GB"/>
              </w:rPr>
            </w:pPr>
            <w:r w:rsidRPr="00257C35">
              <w:rPr>
                <w:rFonts w:ascii="Times New Roman" w:hAnsi="Times New Roman" w:cs="Times New Roman"/>
                <w:lang w:val="en-GB" w:eastAsia="en-GB"/>
              </w:rPr>
              <w:t>ITT 16.5</w:t>
            </w:r>
          </w:p>
        </w:tc>
        <w:tc>
          <w:tcPr>
            <w:tcW w:w="6833" w:type="dxa"/>
          </w:tcPr>
          <w:p w14:paraId="38299C06" w14:textId="77777777" w:rsidR="00257C35" w:rsidRPr="00257C35" w:rsidRDefault="00257C35" w:rsidP="00257C35">
            <w:pPr>
              <w:spacing w:after="120" w:line="240" w:lineRule="auto"/>
              <w:ind w:left="691" w:hanging="691"/>
              <w:jc w:val="both"/>
              <w:rPr>
                <w:rFonts w:ascii="Times New Roman" w:eastAsia="Times New Roman" w:hAnsi="Times New Roman" w:cs="Times New Roman"/>
                <w:lang w:val="en-US"/>
              </w:rPr>
            </w:pPr>
            <w:r w:rsidRPr="00257C35">
              <w:rPr>
                <w:rFonts w:ascii="Times New Roman" w:eastAsia="Times New Roman" w:hAnsi="Times New Roman" w:cs="Times New Roman"/>
                <w:lang w:val="en-US"/>
              </w:rPr>
              <w:t>Prices quoted by the Tenderer shall be fixed</w:t>
            </w:r>
          </w:p>
        </w:tc>
      </w:tr>
      <w:tr w:rsidR="00257C35" w:rsidRPr="00257C35" w14:paraId="3F6D495B" w14:textId="77777777" w:rsidTr="007D58EC">
        <w:tc>
          <w:tcPr>
            <w:tcW w:w="2160" w:type="dxa"/>
          </w:tcPr>
          <w:p w14:paraId="2B617026" w14:textId="77777777" w:rsidR="00257C35" w:rsidRPr="00257C35" w:rsidRDefault="00257C35" w:rsidP="00257C35">
            <w:pPr>
              <w:spacing w:after="0" w:line="240" w:lineRule="auto"/>
              <w:ind w:left="515" w:hanging="515"/>
              <w:rPr>
                <w:rFonts w:ascii="Times New Roman" w:hAnsi="Times New Roman" w:cs="Times New Roman"/>
                <w:lang w:val="en-GB" w:eastAsia="en-GB"/>
              </w:rPr>
            </w:pPr>
            <w:r w:rsidRPr="00257C35">
              <w:rPr>
                <w:rFonts w:ascii="Times New Roman" w:hAnsi="Times New Roman" w:cs="Times New Roman"/>
                <w:lang w:val="en-GB" w:eastAsia="en-GB"/>
              </w:rPr>
              <w:t>ITT 16.6</w:t>
            </w:r>
          </w:p>
        </w:tc>
        <w:tc>
          <w:tcPr>
            <w:tcW w:w="6833" w:type="dxa"/>
          </w:tcPr>
          <w:p w14:paraId="5418331A" w14:textId="77777777" w:rsidR="00257C35" w:rsidRPr="00257C35" w:rsidRDefault="00257C35" w:rsidP="00257C35">
            <w:pPr>
              <w:spacing w:after="0" w:line="240" w:lineRule="auto"/>
              <w:ind w:left="695" w:hanging="695"/>
              <w:jc w:val="both"/>
              <w:rPr>
                <w:rFonts w:ascii="Times New Roman" w:hAnsi="Times New Roman" w:cs="Times New Roman"/>
                <w:lang w:val="en-GB" w:eastAsia="en-GB"/>
              </w:rPr>
            </w:pPr>
            <w:r w:rsidRPr="00257C35">
              <w:rPr>
                <w:rFonts w:ascii="Times New Roman" w:hAnsi="Times New Roman" w:cs="Times New Roman"/>
                <w:lang w:val="en-GB" w:eastAsia="en-GB"/>
              </w:rPr>
              <w:t>Tenders are being invited for one or more items</w:t>
            </w:r>
          </w:p>
        </w:tc>
      </w:tr>
      <w:tr w:rsidR="00257C35" w:rsidRPr="00257C35" w14:paraId="539C7B57" w14:textId="77777777" w:rsidTr="007D58EC">
        <w:tc>
          <w:tcPr>
            <w:tcW w:w="2160" w:type="dxa"/>
          </w:tcPr>
          <w:p w14:paraId="5EA40AE3" w14:textId="77777777" w:rsidR="00257C35" w:rsidRPr="00257C35" w:rsidRDefault="00257C35" w:rsidP="00257C35">
            <w:pPr>
              <w:spacing w:after="0" w:line="240" w:lineRule="auto"/>
              <w:ind w:left="515" w:hanging="515"/>
              <w:rPr>
                <w:rFonts w:ascii="Times New Roman" w:hAnsi="Times New Roman" w:cs="Times New Roman"/>
                <w:lang w:val="en-GB" w:eastAsia="en-GB"/>
              </w:rPr>
            </w:pPr>
            <w:r w:rsidRPr="00257C35">
              <w:rPr>
                <w:rFonts w:ascii="Times New Roman" w:hAnsi="Times New Roman" w:cs="Times New Roman"/>
                <w:lang w:val="en-GB" w:eastAsia="en-GB"/>
              </w:rPr>
              <w:t>ITT 17.1 (a)</w:t>
            </w:r>
          </w:p>
        </w:tc>
        <w:tc>
          <w:tcPr>
            <w:tcW w:w="6833" w:type="dxa"/>
          </w:tcPr>
          <w:p w14:paraId="564296B5" w14:textId="77777777" w:rsidR="00257C35" w:rsidRPr="00257C35" w:rsidRDefault="00257C35" w:rsidP="00257C35">
            <w:pPr>
              <w:spacing w:after="0" w:line="240" w:lineRule="auto"/>
              <w:jc w:val="both"/>
              <w:rPr>
                <w:rFonts w:ascii="Times New Roman" w:hAnsi="Times New Roman" w:cs="Times New Roman"/>
                <w:lang w:val="en-GB" w:eastAsia="en-GB"/>
              </w:rPr>
            </w:pPr>
            <w:r w:rsidRPr="00257C35">
              <w:rPr>
                <w:rFonts w:ascii="Times New Roman" w:hAnsi="Times New Roman" w:cs="Times New Roman"/>
                <w:lang w:val="en-GB" w:eastAsia="en-GB"/>
              </w:rPr>
              <w:t>Tender prices may be expressed in the currency of the tenderers’ country or in US dollars</w:t>
            </w:r>
          </w:p>
        </w:tc>
      </w:tr>
      <w:tr w:rsidR="00257C35" w:rsidRPr="00257C35" w14:paraId="0CD9FBB6" w14:textId="77777777" w:rsidTr="007D58EC">
        <w:tc>
          <w:tcPr>
            <w:tcW w:w="2160" w:type="dxa"/>
          </w:tcPr>
          <w:p w14:paraId="35348D6D" w14:textId="77777777" w:rsidR="00257C35" w:rsidRPr="00257C35" w:rsidRDefault="00257C35" w:rsidP="00257C35">
            <w:pPr>
              <w:spacing w:after="0" w:line="240" w:lineRule="auto"/>
              <w:ind w:left="515" w:hanging="515"/>
              <w:rPr>
                <w:rFonts w:ascii="Times New Roman" w:hAnsi="Times New Roman" w:cs="Times New Roman"/>
                <w:lang w:val="en-GB" w:eastAsia="en-GB"/>
              </w:rPr>
            </w:pPr>
            <w:r w:rsidRPr="00257C35">
              <w:rPr>
                <w:rFonts w:ascii="Times New Roman" w:hAnsi="Times New Roman" w:cs="Times New Roman"/>
                <w:lang w:val="en-GB" w:eastAsia="en-GB"/>
              </w:rPr>
              <w:t>ITT 17.1 (b)</w:t>
            </w:r>
          </w:p>
        </w:tc>
        <w:tc>
          <w:tcPr>
            <w:tcW w:w="6833" w:type="dxa"/>
          </w:tcPr>
          <w:p w14:paraId="3C2259C0" w14:textId="77777777" w:rsidR="00257C35" w:rsidRPr="00257C35" w:rsidRDefault="00257C35" w:rsidP="00257C35">
            <w:pPr>
              <w:widowControl w:val="0"/>
              <w:suppressAutoHyphens/>
              <w:spacing w:after="0" w:line="240" w:lineRule="auto"/>
              <w:ind w:right="-14"/>
              <w:rPr>
                <w:rFonts w:ascii="Times New Roman" w:eastAsia="Times New Roman" w:hAnsi="Times New Roman" w:cs="Times New Roman"/>
                <w:lang w:val="en-US"/>
              </w:rPr>
            </w:pPr>
            <w:r w:rsidRPr="00257C35">
              <w:rPr>
                <w:rFonts w:ascii="Times New Roman" w:eastAsia="Times New Roman" w:hAnsi="Times New Roman" w:cs="Times New Roman"/>
                <w:lang w:val="en-US"/>
              </w:rPr>
              <w:t xml:space="preserve">The currency to be used for quoting prices of the Goods and Services components of the Goods offered from within  Ghana, as well as local currency expenditures for local technical support, training, maintenance, transportation, insurance, and other local costs incidental to delivery, is Ghanaian Cedi:  </w:t>
            </w:r>
          </w:p>
        </w:tc>
      </w:tr>
      <w:tr w:rsidR="00257C35" w:rsidRPr="00257C35" w14:paraId="4BBDAB08" w14:textId="77777777" w:rsidTr="007D58EC">
        <w:tc>
          <w:tcPr>
            <w:tcW w:w="2160" w:type="dxa"/>
          </w:tcPr>
          <w:p w14:paraId="219A2A3E" w14:textId="77777777" w:rsidR="00257C35" w:rsidRPr="00257C35" w:rsidRDefault="00257C35" w:rsidP="00257C35">
            <w:pPr>
              <w:spacing w:after="0" w:line="240" w:lineRule="auto"/>
              <w:ind w:left="515" w:hanging="515"/>
              <w:rPr>
                <w:rFonts w:ascii="Times New Roman" w:hAnsi="Times New Roman" w:cs="Times New Roman"/>
                <w:lang w:val="en-GB" w:eastAsia="en-GB"/>
              </w:rPr>
            </w:pPr>
            <w:r w:rsidRPr="00257C35">
              <w:rPr>
                <w:rFonts w:ascii="Times New Roman" w:hAnsi="Times New Roman" w:cs="Times New Roman"/>
                <w:lang w:val="en-GB" w:eastAsia="en-GB"/>
              </w:rPr>
              <w:t>ITT 18.1</w:t>
            </w:r>
          </w:p>
        </w:tc>
        <w:tc>
          <w:tcPr>
            <w:tcW w:w="6833" w:type="dxa"/>
          </w:tcPr>
          <w:p w14:paraId="434BBDD0" w14:textId="465A5B23" w:rsidR="00257C35" w:rsidRPr="00257C35" w:rsidRDefault="00257C35" w:rsidP="00A002EF">
            <w:pPr>
              <w:spacing w:line="240" w:lineRule="auto"/>
              <w:jc w:val="both"/>
              <w:rPr>
                <w:rFonts w:ascii="Times New Roman" w:hAnsi="Times New Roman" w:cs="Times New Roman"/>
                <w:lang w:val="en-GB" w:eastAsia="en-GB"/>
              </w:rPr>
            </w:pPr>
            <w:r w:rsidRPr="00257C35">
              <w:rPr>
                <w:rFonts w:ascii="Times New Roman" w:hAnsi="Times New Roman" w:cs="Times New Roman"/>
                <w:lang w:val="en-GB" w:eastAsia="en-GB"/>
              </w:rPr>
              <w:t xml:space="preserve">The tender validity period shall be </w:t>
            </w:r>
            <w:r w:rsidR="00652E16" w:rsidRPr="00A002EF">
              <w:rPr>
                <w:rFonts w:ascii="Times New Roman" w:hAnsi="Times New Roman" w:cs="Times New Roman"/>
                <w:iCs/>
                <w:lang w:val="en-GB" w:eastAsia="en-GB"/>
              </w:rPr>
              <w:t>90 Days</w:t>
            </w:r>
            <w:r w:rsidRPr="00257C35">
              <w:rPr>
                <w:rFonts w:ascii="Times New Roman" w:hAnsi="Times New Roman" w:cs="Times New Roman"/>
                <w:lang w:val="en-GB" w:eastAsia="en-GB"/>
              </w:rPr>
              <w:t xml:space="preserve"> after the deadline for tender submission, as specified below in reference to ITT Clause 23. </w:t>
            </w:r>
          </w:p>
        </w:tc>
      </w:tr>
      <w:tr w:rsidR="00257C35" w:rsidRPr="00257C35" w14:paraId="7F9D027C" w14:textId="77777777" w:rsidTr="007D58EC">
        <w:tc>
          <w:tcPr>
            <w:tcW w:w="2160" w:type="dxa"/>
          </w:tcPr>
          <w:p w14:paraId="46571CE9" w14:textId="77777777" w:rsidR="00257C35" w:rsidRPr="00257C35" w:rsidRDefault="00257C35" w:rsidP="00257C35">
            <w:pPr>
              <w:spacing w:after="0" w:line="240" w:lineRule="auto"/>
              <w:ind w:left="515" w:hanging="515"/>
              <w:rPr>
                <w:rFonts w:ascii="Times New Roman" w:hAnsi="Times New Roman" w:cs="Times New Roman"/>
                <w:lang w:val="en-GB" w:eastAsia="en-GB"/>
              </w:rPr>
            </w:pPr>
            <w:r w:rsidRPr="00257C35">
              <w:rPr>
                <w:rFonts w:ascii="Times New Roman" w:hAnsi="Times New Roman" w:cs="Times New Roman"/>
                <w:lang w:val="en-GB" w:eastAsia="en-GB"/>
              </w:rPr>
              <w:t>ITT 19.1</w:t>
            </w:r>
          </w:p>
        </w:tc>
        <w:tc>
          <w:tcPr>
            <w:tcW w:w="6833" w:type="dxa"/>
          </w:tcPr>
          <w:p w14:paraId="16FCE9AB" w14:textId="2F79711F" w:rsidR="00257C35" w:rsidRPr="00257C35" w:rsidRDefault="00A002EF" w:rsidP="00257C35">
            <w:pPr>
              <w:widowControl w:val="0"/>
              <w:suppressAutoHyphens/>
              <w:spacing w:after="120" w:line="240" w:lineRule="auto"/>
              <w:ind w:right="-14"/>
              <w:jc w:val="both"/>
              <w:rPr>
                <w:rFonts w:ascii="Times New Roman" w:eastAsia="Times New Roman" w:hAnsi="Times New Roman" w:cs="Times New Roman"/>
                <w:lang w:val="en-US"/>
              </w:rPr>
            </w:pPr>
            <w:r>
              <w:rPr>
                <w:rFonts w:ascii="Times New Roman" w:eastAsia="Times New Roman" w:hAnsi="Times New Roman" w:cs="Times New Roman"/>
                <w:lang w:val="en-US"/>
              </w:rPr>
              <w:t>N/A</w:t>
            </w:r>
            <w:r w:rsidR="00257C35" w:rsidRPr="00257C35">
              <w:rPr>
                <w:rFonts w:ascii="Times New Roman" w:eastAsia="Times New Roman" w:hAnsi="Times New Roman" w:cs="Times New Roman"/>
                <w:lang w:val="en-US"/>
              </w:rPr>
              <w:t xml:space="preserve">  </w:t>
            </w:r>
          </w:p>
        </w:tc>
      </w:tr>
      <w:tr w:rsidR="00257C35" w:rsidRPr="00257C35" w14:paraId="3BEFB918" w14:textId="77777777" w:rsidTr="007D58EC">
        <w:tc>
          <w:tcPr>
            <w:tcW w:w="2160" w:type="dxa"/>
          </w:tcPr>
          <w:p w14:paraId="4575462F" w14:textId="77777777" w:rsidR="00257C35" w:rsidRPr="00257C35" w:rsidRDefault="00257C35" w:rsidP="00257C35">
            <w:pPr>
              <w:spacing w:after="0" w:line="240" w:lineRule="auto"/>
              <w:ind w:left="518" w:hanging="518"/>
              <w:rPr>
                <w:rFonts w:ascii="Times New Roman" w:hAnsi="Times New Roman" w:cs="Times New Roman"/>
                <w:lang w:val="en-GB" w:eastAsia="en-GB"/>
              </w:rPr>
            </w:pPr>
            <w:r w:rsidRPr="00257C35">
              <w:rPr>
                <w:rFonts w:ascii="Times New Roman" w:hAnsi="Times New Roman" w:cs="Times New Roman"/>
                <w:lang w:val="en-GB" w:eastAsia="en-GB"/>
              </w:rPr>
              <w:lastRenderedPageBreak/>
              <w:t>ITT 20.1</w:t>
            </w:r>
          </w:p>
        </w:tc>
        <w:tc>
          <w:tcPr>
            <w:tcW w:w="6833" w:type="dxa"/>
          </w:tcPr>
          <w:p w14:paraId="3F124BB8" w14:textId="7AB1D364" w:rsidR="00257C35" w:rsidRPr="00257C35" w:rsidRDefault="00257C35" w:rsidP="00257C35">
            <w:pPr>
              <w:spacing w:line="240" w:lineRule="auto"/>
              <w:rPr>
                <w:rFonts w:ascii="Times New Roman" w:hAnsi="Times New Roman" w:cs="Times New Roman"/>
                <w:lang w:val="en-GB" w:eastAsia="en-GB"/>
              </w:rPr>
            </w:pPr>
            <w:r w:rsidRPr="00257C35">
              <w:rPr>
                <w:rFonts w:ascii="Times New Roman" w:hAnsi="Times New Roman" w:cs="Times New Roman"/>
                <w:lang w:val="en-GB" w:eastAsia="en-GB"/>
              </w:rPr>
              <w:t>Alternative tenders</w:t>
            </w:r>
            <w:r w:rsidRPr="00257C35">
              <w:rPr>
                <w:rFonts w:ascii="Times New Roman" w:hAnsi="Times New Roman" w:cs="Times New Roman"/>
                <w:iCs/>
                <w:lang w:val="en-GB" w:eastAsia="en-GB"/>
              </w:rPr>
              <w:t xml:space="preserve"> </w:t>
            </w:r>
            <w:r w:rsidR="00A002EF">
              <w:rPr>
                <w:rFonts w:ascii="Times New Roman" w:hAnsi="Times New Roman" w:cs="Times New Roman"/>
                <w:iCs/>
                <w:lang w:val="en-GB" w:eastAsia="en-GB"/>
              </w:rPr>
              <w:t xml:space="preserve">shall not </w:t>
            </w:r>
            <w:r w:rsidRPr="00257C35">
              <w:rPr>
                <w:rFonts w:ascii="Times New Roman" w:hAnsi="Times New Roman" w:cs="Times New Roman"/>
                <w:lang w:val="en-GB" w:eastAsia="en-GB"/>
              </w:rPr>
              <w:t xml:space="preserve">be accepted.  </w:t>
            </w:r>
          </w:p>
        </w:tc>
      </w:tr>
      <w:tr w:rsidR="00257C35" w:rsidRPr="00257C35" w14:paraId="54E978B1" w14:textId="77777777" w:rsidTr="007D58EC">
        <w:tc>
          <w:tcPr>
            <w:tcW w:w="2160" w:type="dxa"/>
          </w:tcPr>
          <w:p w14:paraId="769CB318" w14:textId="77777777" w:rsidR="00257C35" w:rsidRPr="00257C35" w:rsidRDefault="00257C35" w:rsidP="00257C35">
            <w:pPr>
              <w:spacing w:after="0" w:line="240" w:lineRule="auto"/>
              <w:ind w:left="515" w:hanging="515"/>
              <w:rPr>
                <w:rFonts w:ascii="Times New Roman" w:hAnsi="Times New Roman" w:cs="Times New Roman"/>
                <w:lang w:val="en-GB" w:eastAsia="en-GB"/>
              </w:rPr>
            </w:pPr>
            <w:r w:rsidRPr="00257C35">
              <w:rPr>
                <w:rFonts w:ascii="Times New Roman" w:hAnsi="Times New Roman" w:cs="Times New Roman"/>
                <w:lang w:val="en-GB" w:eastAsia="en-GB"/>
              </w:rPr>
              <w:t>ITT 21.1</w:t>
            </w:r>
          </w:p>
        </w:tc>
        <w:tc>
          <w:tcPr>
            <w:tcW w:w="6833" w:type="dxa"/>
          </w:tcPr>
          <w:p w14:paraId="748F96B4" w14:textId="0C3DE9BC" w:rsidR="00257C35" w:rsidRPr="00257C35" w:rsidRDefault="00A002EF" w:rsidP="00A002EF">
            <w:pPr>
              <w:spacing w:after="0" w:line="240" w:lineRule="auto"/>
              <w:rPr>
                <w:rFonts w:ascii="Times New Roman" w:hAnsi="Times New Roman" w:cs="Times New Roman"/>
                <w:lang w:val="en-GB" w:eastAsia="en-GB"/>
              </w:rPr>
            </w:pPr>
            <w:r>
              <w:rPr>
                <w:rFonts w:ascii="Times New Roman" w:hAnsi="Times New Roman" w:cs="Times New Roman"/>
                <w:lang w:val="en-GB" w:eastAsia="en-GB"/>
              </w:rPr>
              <w:t>N/A</w:t>
            </w:r>
          </w:p>
          <w:p w14:paraId="43956250" w14:textId="77777777" w:rsidR="00257C35" w:rsidRPr="00257C35" w:rsidRDefault="00257C35" w:rsidP="00257C35">
            <w:pPr>
              <w:spacing w:after="0" w:line="240" w:lineRule="auto"/>
              <w:ind w:left="695" w:hanging="695"/>
              <w:rPr>
                <w:rFonts w:ascii="Times New Roman" w:hAnsi="Times New Roman" w:cs="Times New Roman"/>
                <w:lang w:val="en-GB" w:eastAsia="en-GB"/>
              </w:rPr>
            </w:pPr>
          </w:p>
        </w:tc>
      </w:tr>
    </w:tbl>
    <w:p w14:paraId="1BC81224" w14:textId="77777777" w:rsidR="00257C35" w:rsidRPr="00257C35" w:rsidRDefault="00257C35" w:rsidP="00257C35">
      <w:pPr>
        <w:spacing w:after="0" w:line="0" w:lineRule="atLeast"/>
        <w:ind w:right="340"/>
        <w:jc w:val="both"/>
        <w:rPr>
          <w:rFonts w:ascii="Times New Roman" w:eastAsia="Times New Roman" w:hAnsi="Times New Roman" w:cs="Arial"/>
          <w:sz w:val="23"/>
          <w:szCs w:val="20"/>
          <w:lang w:val="en-GB" w:eastAsia="en-GB"/>
        </w:rPr>
      </w:pPr>
    </w:p>
    <w:p w14:paraId="656CC1DF" w14:textId="77777777" w:rsidR="00257C35" w:rsidRPr="00257C35" w:rsidRDefault="00257C35" w:rsidP="00257C35">
      <w:pPr>
        <w:spacing w:after="0" w:line="0" w:lineRule="atLeast"/>
        <w:ind w:right="340"/>
        <w:jc w:val="both"/>
        <w:rPr>
          <w:rFonts w:ascii="Times New Roman" w:eastAsia="Times New Roman" w:hAnsi="Times New Roman" w:cs="Arial"/>
          <w:sz w:val="23"/>
          <w:szCs w:val="20"/>
          <w:lang w:val="en-GB" w:eastAsia="en-GB"/>
        </w:rPr>
      </w:pPr>
    </w:p>
    <w:p w14:paraId="18567D34" w14:textId="77777777" w:rsidR="00257C35" w:rsidRPr="00257C35" w:rsidRDefault="00257C35" w:rsidP="00257C35">
      <w:pPr>
        <w:spacing w:after="0" w:line="0" w:lineRule="atLeast"/>
        <w:ind w:right="340"/>
        <w:jc w:val="both"/>
        <w:rPr>
          <w:rFonts w:ascii="Times New Roman" w:eastAsia="Times New Roman" w:hAnsi="Times New Roman" w:cs="Arial"/>
          <w:sz w:val="23"/>
          <w:szCs w:val="20"/>
          <w:lang w:val="en-GB" w:eastAsia="en-GB"/>
        </w:rPr>
      </w:pPr>
    </w:p>
    <w:p w14:paraId="490DEAAA" w14:textId="77777777" w:rsidR="00257C35" w:rsidRPr="00257C35" w:rsidRDefault="00257C35" w:rsidP="00257C35">
      <w:pPr>
        <w:spacing w:after="0" w:line="0" w:lineRule="atLeast"/>
        <w:ind w:right="340"/>
        <w:jc w:val="both"/>
        <w:rPr>
          <w:rFonts w:ascii="Times New Roman" w:eastAsia="Times New Roman" w:hAnsi="Times New Roman" w:cs="Arial"/>
          <w:sz w:val="23"/>
          <w:szCs w:val="20"/>
          <w:lang w:val="en-GB" w:eastAsia="en-GB"/>
        </w:rPr>
      </w:pPr>
    </w:p>
    <w:p w14:paraId="35F04D22" w14:textId="77777777" w:rsidR="00257C35" w:rsidRPr="00257C35" w:rsidRDefault="00257C35" w:rsidP="00257C35">
      <w:pPr>
        <w:spacing w:after="0" w:line="0" w:lineRule="atLeast"/>
        <w:ind w:right="340"/>
        <w:jc w:val="both"/>
        <w:rPr>
          <w:rFonts w:ascii="Times New Roman" w:eastAsia="Times New Roman" w:hAnsi="Times New Roman" w:cs="Arial"/>
          <w:sz w:val="23"/>
          <w:szCs w:val="20"/>
          <w:lang w:val="en-GB" w:eastAsia="en-GB"/>
        </w:rPr>
      </w:pPr>
    </w:p>
    <w:p w14:paraId="5ECBCEDE" w14:textId="77777777" w:rsidR="00257C35" w:rsidRPr="00257C35" w:rsidRDefault="00257C35" w:rsidP="00257C35">
      <w:pPr>
        <w:spacing w:after="0" w:line="0" w:lineRule="atLeast"/>
        <w:ind w:right="340"/>
        <w:jc w:val="both"/>
        <w:rPr>
          <w:rFonts w:ascii="Times New Roman" w:eastAsia="Times New Roman" w:hAnsi="Times New Roman" w:cs="Arial"/>
          <w:sz w:val="23"/>
          <w:szCs w:val="20"/>
          <w:lang w:val="en-GB" w:eastAsia="en-GB"/>
        </w:rPr>
      </w:pPr>
    </w:p>
    <w:p w14:paraId="4BCBF95B" w14:textId="77777777" w:rsidR="00257C35" w:rsidRPr="00257C35" w:rsidRDefault="00257C35" w:rsidP="00257C35">
      <w:pPr>
        <w:spacing w:after="0" w:line="0" w:lineRule="atLeast"/>
        <w:ind w:right="340"/>
        <w:jc w:val="both"/>
        <w:rPr>
          <w:rFonts w:ascii="Times New Roman" w:eastAsia="Times New Roman" w:hAnsi="Times New Roman" w:cs="Arial"/>
          <w:sz w:val="23"/>
          <w:szCs w:val="20"/>
          <w:lang w:val="en-GB" w:eastAsia="en-GB"/>
        </w:rPr>
      </w:pPr>
    </w:p>
    <w:p w14:paraId="3A0FB95A"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1701C5D2"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65691A79"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2EC7615E"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3B1A2B92"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6DAFD307"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5D3916A7"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5B32705E"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5C85AA26"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5B0F8394"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5A8A2972"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139A1A03"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750AE9D3"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6335185F"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7DE147B6"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1128829C"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309A7D3A"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1FAC5C77"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4161A1E6"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0880B9C2"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67F1E371"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72661AA4"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2164E4FE"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5AE2DB33"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39BCF8EF"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12480ACF"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777B4E51"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39D05C5F"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56911EAB"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2AD39691"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5714544F"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323D176C" w14:textId="77777777" w:rsidR="00A002EF" w:rsidRDefault="00A002EF" w:rsidP="00AA11FD">
      <w:pPr>
        <w:spacing w:after="0" w:line="200" w:lineRule="exact"/>
        <w:rPr>
          <w:rFonts w:ascii="Times New Roman" w:eastAsia="Times New Roman" w:hAnsi="Times New Roman" w:cs="Arial"/>
          <w:sz w:val="20"/>
          <w:szCs w:val="20"/>
          <w:lang w:val="en-GB" w:eastAsia="en-GB"/>
        </w:rPr>
      </w:pPr>
    </w:p>
    <w:p w14:paraId="77DE6A57" w14:textId="77777777" w:rsidR="00A002EF" w:rsidRDefault="00A002EF" w:rsidP="00AA11FD">
      <w:pPr>
        <w:spacing w:after="0" w:line="200" w:lineRule="exact"/>
        <w:rPr>
          <w:rFonts w:ascii="Times New Roman" w:eastAsia="Times New Roman" w:hAnsi="Times New Roman" w:cs="Arial"/>
          <w:sz w:val="20"/>
          <w:szCs w:val="20"/>
          <w:lang w:val="en-GB" w:eastAsia="en-GB"/>
        </w:rPr>
      </w:pPr>
    </w:p>
    <w:p w14:paraId="37816577" w14:textId="77777777" w:rsidR="00A002EF" w:rsidRDefault="00A002EF" w:rsidP="00AA11FD">
      <w:pPr>
        <w:spacing w:after="0" w:line="200" w:lineRule="exact"/>
        <w:rPr>
          <w:rFonts w:ascii="Times New Roman" w:eastAsia="Times New Roman" w:hAnsi="Times New Roman" w:cs="Arial"/>
          <w:sz w:val="20"/>
          <w:szCs w:val="20"/>
          <w:lang w:val="en-GB" w:eastAsia="en-GB"/>
        </w:rPr>
      </w:pPr>
    </w:p>
    <w:p w14:paraId="7AB18033" w14:textId="77777777" w:rsidR="00A002EF" w:rsidRDefault="00A002EF" w:rsidP="00AA11FD">
      <w:pPr>
        <w:spacing w:after="0" w:line="200" w:lineRule="exact"/>
        <w:rPr>
          <w:rFonts w:ascii="Times New Roman" w:eastAsia="Times New Roman" w:hAnsi="Times New Roman" w:cs="Arial"/>
          <w:sz w:val="20"/>
          <w:szCs w:val="20"/>
          <w:lang w:val="en-GB" w:eastAsia="en-GB"/>
        </w:rPr>
      </w:pPr>
    </w:p>
    <w:p w14:paraId="60E9C22E" w14:textId="77777777" w:rsidR="00A002EF" w:rsidRDefault="00A002EF" w:rsidP="00AA11FD">
      <w:pPr>
        <w:spacing w:after="0" w:line="200" w:lineRule="exact"/>
        <w:rPr>
          <w:rFonts w:ascii="Times New Roman" w:eastAsia="Times New Roman" w:hAnsi="Times New Roman" w:cs="Arial"/>
          <w:sz w:val="20"/>
          <w:szCs w:val="20"/>
          <w:lang w:val="en-GB" w:eastAsia="en-GB"/>
        </w:rPr>
      </w:pPr>
    </w:p>
    <w:p w14:paraId="4E38F1DC" w14:textId="77777777" w:rsidR="00A002EF" w:rsidRDefault="00A002EF" w:rsidP="00AA11FD">
      <w:pPr>
        <w:spacing w:after="0" w:line="200" w:lineRule="exact"/>
        <w:rPr>
          <w:rFonts w:ascii="Times New Roman" w:eastAsia="Times New Roman" w:hAnsi="Times New Roman" w:cs="Arial"/>
          <w:sz w:val="20"/>
          <w:szCs w:val="20"/>
          <w:lang w:val="en-GB" w:eastAsia="en-GB"/>
        </w:rPr>
      </w:pPr>
    </w:p>
    <w:p w14:paraId="0F00BEC8" w14:textId="77777777" w:rsidR="00A002EF" w:rsidRDefault="00A002EF" w:rsidP="00AA11FD">
      <w:pPr>
        <w:spacing w:after="0" w:line="200" w:lineRule="exact"/>
        <w:rPr>
          <w:rFonts w:ascii="Times New Roman" w:eastAsia="Times New Roman" w:hAnsi="Times New Roman" w:cs="Arial"/>
          <w:sz w:val="20"/>
          <w:szCs w:val="20"/>
          <w:lang w:val="en-GB" w:eastAsia="en-GB"/>
        </w:rPr>
      </w:pPr>
    </w:p>
    <w:p w14:paraId="647719B6" w14:textId="77777777" w:rsidR="00A002EF" w:rsidRDefault="00A002EF" w:rsidP="00AA11FD">
      <w:pPr>
        <w:spacing w:after="0" w:line="200" w:lineRule="exact"/>
        <w:rPr>
          <w:rFonts w:ascii="Times New Roman" w:eastAsia="Times New Roman" w:hAnsi="Times New Roman" w:cs="Arial"/>
          <w:sz w:val="20"/>
          <w:szCs w:val="20"/>
          <w:lang w:val="en-GB" w:eastAsia="en-GB"/>
        </w:rPr>
      </w:pPr>
    </w:p>
    <w:p w14:paraId="67727D57" w14:textId="77777777" w:rsidR="00A002EF" w:rsidRDefault="00A002EF" w:rsidP="00AA11FD">
      <w:pPr>
        <w:spacing w:after="0" w:line="200" w:lineRule="exact"/>
        <w:rPr>
          <w:rFonts w:ascii="Times New Roman" w:eastAsia="Times New Roman" w:hAnsi="Times New Roman" w:cs="Arial"/>
          <w:sz w:val="20"/>
          <w:szCs w:val="20"/>
          <w:lang w:val="en-GB" w:eastAsia="en-GB"/>
        </w:rPr>
      </w:pPr>
    </w:p>
    <w:p w14:paraId="51415699" w14:textId="77777777" w:rsidR="00A002EF" w:rsidRDefault="00A002EF" w:rsidP="00AA11FD">
      <w:pPr>
        <w:spacing w:after="0" w:line="200" w:lineRule="exact"/>
        <w:rPr>
          <w:rFonts w:ascii="Times New Roman" w:eastAsia="Times New Roman" w:hAnsi="Times New Roman" w:cs="Arial"/>
          <w:sz w:val="20"/>
          <w:szCs w:val="20"/>
          <w:lang w:val="en-GB" w:eastAsia="en-GB"/>
        </w:rPr>
      </w:pPr>
    </w:p>
    <w:p w14:paraId="79A48F93" w14:textId="77777777" w:rsidR="00A002EF" w:rsidRDefault="00A002EF" w:rsidP="00AA11FD">
      <w:pPr>
        <w:spacing w:after="0" w:line="200" w:lineRule="exact"/>
        <w:rPr>
          <w:rFonts w:ascii="Times New Roman" w:eastAsia="Times New Roman" w:hAnsi="Times New Roman" w:cs="Arial"/>
          <w:sz w:val="20"/>
          <w:szCs w:val="20"/>
          <w:lang w:val="en-GB" w:eastAsia="en-GB"/>
        </w:rPr>
      </w:pPr>
    </w:p>
    <w:p w14:paraId="5AFF5A6F" w14:textId="77777777" w:rsidR="00A002EF" w:rsidRDefault="00A002EF" w:rsidP="00AA11FD">
      <w:pPr>
        <w:spacing w:after="0" w:line="200" w:lineRule="exact"/>
        <w:rPr>
          <w:rFonts w:ascii="Times New Roman" w:eastAsia="Times New Roman" w:hAnsi="Times New Roman" w:cs="Arial"/>
          <w:sz w:val="20"/>
          <w:szCs w:val="20"/>
          <w:lang w:val="en-GB" w:eastAsia="en-GB"/>
        </w:rPr>
      </w:pPr>
    </w:p>
    <w:p w14:paraId="740F6831" w14:textId="77777777" w:rsidR="00A002EF" w:rsidRDefault="00A002EF" w:rsidP="00AA11FD">
      <w:pPr>
        <w:spacing w:after="0" w:line="200" w:lineRule="exact"/>
        <w:rPr>
          <w:rFonts w:ascii="Times New Roman" w:eastAsia="Times New Roman" w:hAnsi="Times New Roman" w:cs="Arial"/>
          <w:sz w:val="20"/>
          <w:szCs w:val="20"/>
          <w:lang w:val="en-GB" w:eastAsia="en-GB"/>
        </w:rPr>
      </w:pPr>
    </w:p>
    <w:p w14:paraId="0ECBF341" w14:textId="77777777" w:rsidR="00A002EF" w:rsidRDefault="00A002EF" w:rsidP="00AA11FD">
      <w:pPr>
        <w:spacing w:after="0" w:line="200" w:lineRule="exact"/>
        <w:rPr>
          <w:rFonts w:ascii="Times New Roman" w:eastAsia="Times New Roman" w:hAnsi="Times New Roman" w:cs="Arial"/>
          <w:sz w:val="20"/>
          <w:szCs w:val="20"/>
          <w:lang w:val="en-GB" w:eastAsia="en-GB"/>
        </w:rPr>
      </w:pPr>
    </w:p>
    <w:p w14:paraId="449A3B1F" w14:textId="77777777" w:rsidR="00A002EF" w:rsidRDefault="00A002EF" w:rsidP="00AA11FD">
      <w:pPr>
        <w:spacing w:after="0" w:line="200" w:lineRule="exact"/>
        <w:rPr>
          <w:rFonts w:ascii="Times New Roman" w:eastAsia="Times New Roman" w:hAnsi="Times New Roman" w:cs="Arial"/>
          <w:sz w:val="20"/>
          <w:szCs w:val="20"/>
          <w:lang w:val="en-GB" w:eastAsia="en-GB"/>
        </w:rPr>
      </w:pPr>
    </w:p>
    <w:p w14:paraId="4A48FD78" w14:textId="77777777" w:rsidR="00A002EF" w:rsidRDefault="00A002EF" w:rsidP="00AA11FD">
      <w:pPr>
        <w:spacing w:after="0" w:line="200" w:lineRule="exact"/>
        <w:rPr>
          <w:rFonts w:ascii="Times New Roman" w:eastAsia="Times New Roman" w:hAnsi="Times New Roman" w:cs="Arial"/>
          <w:sz w:val="20"/>
          <w:szCs w:val="20"/>
          <w:lang w:val="en-GB" w:eastAsia="en-GB"/>
        </w:rPr>
      </w:pPr>
    </w:p>
    <w:p w14:paraId="01FAFA84" w14:textId="77777777" w:rsidR="00A002EF" w:rsidRDefault="00A002EF" w:rsidP="00AA11FD">
      <w:pPr>
        <w:spacing w:after="0" w:line="200" w:lineRule="exact"/>
        <w:rPr>
          <w:rFonts w:ascii="Times New Roman" w:eastAsia="Times New Roman" w:hAnsi="Times New Roman" w:cs="Arial"/>
          <w:sz w:val="20"/>
          <w:szCs w:val="20"/>
          <w:lang w:val="en-GB" w:eastAsia="en-GB"/>
        </w:rPr>
      </w:pPr>
    </w:p>
    <w:p w14:paraId="29392AB4" w14:textId="77777777" w:rsidR="00A002EF" w:rsidRDefault="00A002EF" w:rsidP="00AA11FD">
      <w:pPr>
        <w:spacing w:after="0" w:line="200" w:lineRule="exact"/>
        <w:rPr>
          <w:rFonts w:ascii="Times New Roman" w:eastAsia="Times New Roman" w:hAnsi="Times New Roman" w:cs="Arial"/>
          <w:sz w:val="20"/>
          <w:szCs w:val="20"/>
          <w:lang w:val="en-GB" w:eastAsia="en-GB"/>
        </w:rPr>
      </w:pPr>
    </w:p>
    <w:p w14:paraId="4639D2D8" w14:textId="77777777" w:rsidR="00A002EF" w:rsidRDefault="00A002EF" w:rsidP="00AA11FD">
      <w:pPr>
        <w:spacing w:after="0" w:line="200" w:lineRule="exact"/>
        <w:rPr>
          <w:rFonts w:ascii="Times New Roman" w:eastAsia="Times New Roman" w:hAnsi="Times New Roman" w:cs="Arial"/>
          <w:sz w:val="20"/>
          <w:szCs w:val="20"/>
          <w:lang w:val="en-GB" w:eastAsia="en-GB"/>
        </w:rPr>
      </w:pPr>
    </w:p>
    <w:p w14:paraId="31460DE2" w14:textId="77777777" w:rsidR="00A002EF" w:rsidRDefault="00A002EF" w:rsidP="00AA11FD">
      <w:pPr>
        <w:spacing w:after="0" w:line="200" w:lineRule="exact"/>
        <w:rPr>
          <w:rFonts w:ascii="Times New Roman" w:eastAsia="Times New Roman" w:hAnsi="Times New Roman" w:cs="Arial"/>
          <w:sz w:val="20"/>
          <w:szCs w:val="20"/>
          <w:lang w:val="en-GB" w:eastAsia="en-GB"/>
        </w:rPr>
      </w:pPr>
    </w:p>
    <w:p w14:paraId="29504E06"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622A5246" w14:textId="77777777" w:rsidR="00257C35" w:rsidRDefault="00257C35" w:rsidP="00AA11FD">
      <w:pPr>
        <w:spacing w:after="0" w:line="200" w:lineRule="exact"/>
        <w:rPr>
          <w:rFonts w:ascii="Times New Roman" w:eastAsia="Times New Roman" w:hAnsi="Times New Roman" w:cs="Arial"/>
          <w:sz w:val="20"/>
          <w:szCs w:val="20"/>
          <w:lang w:val="en-GB" w:eastAsia="en-GB"/>
        </w:rPr>
      </w:pPr>
    </w:p>
    <w:p w14:paraId="654146D0" w14:textId="77777777" w:rsidR="00257C35" w:rsidRPr="00AA11FD" w:rsidRDefault="00257C35" w:rsidP="00AA11FD">
      <w:pPr>
        <w:spacing w:after="0" w:line="200" w:lineRule="exact"/>
        <w:rPr>
          <w:rFonts w:ascii="Times New Roman" w:eastAsia="Times New Roman" w:hAnsi="Times New Roman" w:cs="Arial"/>
          <w:sz w:val="20"/>
          <w:szCs w:val="20"/>
          <w:lang w:val="en-GB" w:eastAsia="en-GB"/>
        </w:rPr>
      </w:pPr>
    </w:p>
    <w:p w14:paraId="3CD39868" w14:textId="77777777" w:rsidR="00AA11FD" w:rsidRPr="00AA11FD" w:rsidRDefault="00AA11FD" w:rsidP="00AA11FD">
      <w:pPr>
        <w:spacing w:after="0" w:line="200" w:lineRule="exact"/>
        <w:rPr>
          <w:rFonts w:ascii="Times New Roman" w:eastAsia="Times New Roman" w:hAnsi="Times New Roman" w:cs="Arial"/>
          <w:sz w:val="20"/>
          <w:szCs w:val="20"/>
          <w:lang w:val="en-GB" w:eastAsia="en-GB"/>
        </w:rPr>
      </w:pPr>
    </w:p>
    <w:p w14:paraId="1C8A9F15" w14:textId="77777777" w:rsidR="00AA11FD" w:rsidRPr="00AA11FD" w:rsidRDefault="00AA11FD" w:rsidP="00AA11FD">
      <w:pPr>
        <w:numPr>
          <w:ilvl w:val="0"/>
          <w:numId w:val="160"/>
        </w:numPr>
        <w:tabs>
          <w:tab w:val="left" w:pos="420"/>
        </w:tabs>
        <w:spacing w:after="0" w:line="0" w:lineRule="atLeast"/>
        <w:ind w:left="420"/>
        <w:rPr>
          <w:rFonts w:ascii="Times New Roman" w:eastAsia="Times New Roman" w:hAnsi="Times New Roman" w:cs="Arial"/>
          <w:b/>
          <w:sz w:val="31"/>
          <w:szCs w:val="20"/>
          <w:lang w:val="en-GB" w:eastAsia="en-GB"/>
        </w:rPr>
      </w:pPr>
      <w:r w:rsidRPr="00AA11FD">
        <w:rPr>
          <w:rFonts w:ascii="Times New Roman" w:eastAsia="Times New Roman" w:hAnsi="Times New Roman" w:cs="Arial"/>
          <w:b/>
          <w:sz w:val="31"/>
          <w:szCs w:val="20"/>
          <w:lang w:val="en-GB" w:eastAsia="en-GB"/>
        </w:rPr>
        <w:lastRenderedPageBreak/>
        <w:t>P</w:t>
      </w:r>
      <w:r w:rsidRPr="00AA11FD">
        <w:rPr>
          <w:rFonts w:ascii="Times New Roman" w:eastAsia="Times New Roman" w:hAnsi="Times New Roman" w:cs="Arial"/>
          <w:b/>
          <w:sz w:val="24"/>
          <w:szCs w:val="20"/>
          <w:lang w:val="en-GB" w:eastAsia="en-GB"/>
        </w:rPr>
        <w:t>REPARATION OF</w:t>
      </w:r>
      <w:r w:rsidRPr="00AA11FD">
        <w:rPr>
          <w:rFonts w:ascii="Times New Roman" w:eastAsia="Times New Roman" w:hAnsi="Times New Roman" w:cs="Arial"/>
          <w:b/>
          <w:sz w:val="31"/>
          <w:szCs w:val="20"/>
          <w:lang w:val="en-GB" w:eastAsia="en-GB"/>
        </w:rPr>
        <w:t xml:space="preserve"> T</w:t>
      </w:r>
      <w:r w:rsidRPr="00AA11FD">
        <w:rPr>
          <w:rFonts w:ascii="Times New Roman" w:eastAsia="Times New Roman" w:hAnsi="Times New Roman" w:cs="Arial"/>
          <w:b/>
          <w:sz w:val="24"/>
          <w:szCs w:val="20"/>
          <w:lang w:val="en-GB" w:eastAsia="en-GB"/>
        </w:rPr>
        <w:t>ENDERS</w:t>
      </w:r>
    </w:p>
    <w:p w14:paraId="0D059F2E" w14:textId="77777777" w:rsidR="00AA11FD" w:rsidRPr="00AA11FD" w:rsidRDefault="00AA11FD" w:rsidP="00AA11FD">
      <w:pPr>
        <w:spacing w:after="0" w:line="20" w:lineRule="exact"/>
        <w:rPr>
          <w:rFonts w:ascii="Times New Roman" w:eastAsia="Times New Roman" w:hAnsi="Times New Roman" w:cs="Arial"/>
          <w:sz w:val="20"/>
          <w:szCs w:val="20"/>
          <w:lang w:val="en-GB" w:eastAsia="en-GB"/>
        </w:rPr>
      </w:pPr>
      <w:r w:rsidRPr="00AA11FD">
        <w:rPr>
          <w:rFonts w:ascii="Times New Roman" w:eastAsia="Times New Roman" w:hAnsi="Times New Roman" w:cs="Arial"/>
          <w:b/>
          <w:noProof/>
          <w:sz w:val="31"/>
          <w:szCs w:val="20"/>
          <w:lang w:val="en-GB" w:eastAsia="en-GB"/>
        </w:rPr>
        <mc:AlternateContent>
          <mc:Choice Requires="wps">
            <w:drawing>
              <wp:anchor distT="0" distB="0" distL="114300" distR="114300" simplePos="0" relativeHeight="251755520" behindDoc="1" locked="0" layoutInCell="1" allowOverlap="1" wp14:anchorId="294AD780" wp14:editId="373A0645">
                <wp:simplePos x="0" y="0"/>
                <wp:positionH relativeFrom="column">
                  <wp:posOffset>5638800</wp:posOffset>
                </wp:positionH>
                <wp:positionV relativeFrom="paragraph">
                  <wp:posOffset>-55880</wp:posOffset>
                </wp:positionV>
                <wp:extent cx="7620" cy="0"/>
                <wp:effectExtent l="9525" t="10795" r="11430" b="8255"/>
                <wp:wrapNone/>
                <wp:docPr id="41508458" name="Straight Connector 41508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8818F" id="Straight Connector 41508458" o:spid="_x0000_s1026" style="position:absolute;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pt,-4.4pt" to="444.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" strokeweight=".48pt"/>
            </w:pict>
          </mc:Fallback>
        </mc:AlternateContent>
      </w:r>
      <w:r w:rsidRPr="00AA11FD">
        <w:rPr>
          <w:rFonts w:ascii="Times New Roman" w:eastAsia="Times New Roman" w:hAnsi="Times New Roman" w:cs="Arial"/>
          <w:b/>
          <w:noProof/>
          <w:sz w:val="31"/>
          <w:szCs w:val="20"/>
          <w:lang w:val="en-GB" w:eastAsia="en-GB"/>
        </w:rPr>
        <mc:AlternateContent>
          <mc:Choice Requires="wps">
            <w:drawing>
              <wp:anchor distT="0" distB="0" distL="114300" distR="114300" simplePos="0" relativeHeight="251756544" behindDoc="1" locked="0" layoutInCell="1" allowOverlap="1" wp14:anchorId="480F4475" wp14:editId="0CC2099C">
                <wp:simplePos x="0" y="0"/>
                <wp:positionH relativeFrom="column">
                  <wp:posOffset>71755</wp:posOffset>
                </wp:positionH>
                <wp:positionV relativeFrom="paragraph">
                  <wp:posOffset>57150</wp:posOffset>
                </wp:positionV>
                <wp:extent cx="5596255" cy="0"/>
                <wp:effectExtent l="24130" t="19050" r="27940" b="19050"/>
                <wp:wrapNone/>
                <wp:docPr id="455688040" name="Straight Connector 4556880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625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406F0" id="Straight Connector 455688040" o:spid="_x0000_s1026" style="position:absolute;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4.5pt" to="446.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" strokeweight="3pt"/>
            </w:pict>
          </mc:Fallback>
        </mc:AlternateContent>
      </w:r>
    </w:p>
    <w:p w14:paraId="2BB8642E" w14:textId="77777777" w:rsidR="00AA11FD" w:rsidRPr="00AA11FD" w:rsidRDefault="00AA11FD" w:rsidP="00AA11FD">
      <w:pPr>
        <w:spacing w:after="0" w:line="349" w:lineRule="exact"/>
        <w:rPr>
          <w:rFonts w:ascii="Times New Roman" w:eastAsia="Times New Roman" w:hAnsi="Times New Roman" w:cs="Arial"/>
          <w:sz w:val="20"/>
          <w:szCs w:val="20"/>
          <w:lang w:val="en-GB" w:eastAsia="en-GB"/>
        </w:rPr>
      </w:pPr>
    </w:p>
    <w:p w14:paraId="5BE80297" w14:textId="77777777" w:rsidR="00AA11FD" w:rsidRPr="00AA11FD" w:rsidRDefault="00AA11FD" w:rsidP="00AA11FD">
      <w:pPr>
        <w:spacing w:after="0" w:line="0" w:lineRule="atLeast"/>
        <w:ind w:right="340"/>
        <w:jc w:val="both"/>
        <w:rPr>
          <w:rFonts w:ascii="Times New Roman" w:eastAsia="Times New Roman" w:hAnsi="Times New Roman" w:cs="Arial"/>
          <w:sz w:val="23"/>
          <w:szCs w:val="20"/>
          <w:lang w:val="en-GB" w:eastAsia="en-GB"/>
        </w:rPr>
      </w:pPr>
    </w:p>
    <w:tbl>
      <w:tblPr>
        <w:tblW w:w="0" w:type="auto"/>
        <w:tblInd w:w="1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60"/>
        <w:gridCol w:w="6833"/>
      </w:tblGrid>
      <w:tr w:rsidR="00AA11FD" w:rsidRPr="00AA11FD" w14:paraId="17EC052B" w14:textId="77777777" w:rsidTr="007D58EC">
        <w:tc>
          <w:tcPr>
            <w:tcW w:w="2160" w:type="dxa"/>
          </w:tcPr>
          <w:p w14:paraId="6EB83870" w14:textId="77777777" w:rsidR="00AA11FD" w:rsidRPr="00AA11FD" w:rsidRDefault="00AA11FD" w:rsidP="00AA11FD">
            <w:pPr>
              <w:keepNext/>
              <w:keepLines/>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ITT 13.1</w:t>
            </w:r>
          </w:p>
        </w:tc>
        <w:tc>
          <w:tcPr>
            <w:tcW w:w="6833" w:type="dxa"/>
          </w:tcPr>
          <w:p w14:paraId="2C5A1BDF" w14:textId="77777777" w:rsidR="00AA11FD" w:rsidRPr="00AA11FD" w:rsidRDefault="00AA11FD" w:rsidP="00AA11FD">
            <w:pPr>
              <w:keepNext/>
              <w:keepLines/>
              <w:spacing w:after="200" w:line="240" w:lineRule="auto"/>
              <w:jc w:val="both"/>
              <w:rPr>
                <w:rFonts w:ascii="Times New Roman" w:hAnsi="Times New Roman" w:cs="Times New Roman"/>
                <w:lang w:val="en-GB" w:eastAsia="en-GB"/>
              </w:rPr>
            </w:pPr>
            <w:r w:rsidRPr="00AA11FD">
              <w:rPr>
                <w:rFonts w:ascii="Times New Roman" w:hAnsi="Times New Roman" w:cs="Times New Roman"/>
                <w:lang w:val="en-GB" w:eastAsia="en-GB"/>
              </w:rPr>
              <w:t>The language of all correspondence and documents related to the tender is English. Moreover, the key passages of all accompanying printed literature in any other language must be translated into English.</w:t>
            </w:r>
          </w:p>
        </w:tc>
      </w:tr>
      <w:tr w:rsidR="00AA11FD" w:rsidRPr="00AA11FD" w14:paraId="69285559" w14:textId="77777777" w:rsidTr="007D58EC">
        <w:tc>
          <w:tcPr>
            <w:tcW w:w="2160" w:type="dxa"/>
          </w:tcPr>
          <w:p w14:paraId="548EFD37" w14:textId="77777777" w:rsidR="00AA11FD" w:rsidRPr="00AA11FD" w:rsidRDefault="00AA11FD" w:rsidP="00AA11FD">
            <w:pPr>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ITT 14.1 (</w:t>
            </w:r>
            <w:proofErr w:type="spellStart"/>
            <w:r w:rsidRPr="00AA11FD">
              <w:rPr>
                <w:rFonts w:ascii="Times New Roman" w:hAnsi="Times New Roman" w:cs="Times New Roman"/>
                <w:lang w:val="en-GB" w:eastAsia="en-GB"/>
              </w:rPr>
              <w:t>i</w:t>
            </w:r>
            <w:proofErr w:type="spellEnd"/>
            <w:r w:rsidRPr="00AA11FD">
              <w:rPr>
                <w:rFonts w:ascii="Times New Roman" w:hAnsi="Times New Roman" w:cs="Times New Roman"/>
                <w:lang w:val="en-GB" w:eastAsia="en-GB"/>
              </w:rPr>
              <w:t>)</w:t>
            </w:r>
          </w:p>
        </w:tc>
        <w:tc>
          <w:tcPr>
            <w:tcW w:w="6833" w:type="dxa"/>
          </w:tcPr>
          <w:p w14:paraId="0C950279" w14:textId="77777777" w:rsidR="00AA11FD" w:rsidRPr="00AA11FD" w:rsidRDefault="00AA11FD" w:rsidP="00AA11FD">
            <w:pPr>
              <w:spacing w:after="200" w:line="240" w:lineRule="auto"/>
              <w:jc w:val="both"/>
              <w:rPr>
                <w:rFonts w:ascii="Times New Roman" w:hAnsi="Times New Roman" w:cs="Times New Roman"/>
                <w:iCs/>
                <w:lang w:val="en-GB" w:eastAsia="en-GB"/>
              </w:rPr>
            </w:pPr>
            <w:r w:rsidRPr="00AA11FD">
              <w:rPr>
                <w:rFonts w:ascii="Times New Roman" w:hAnsi="Times New Roman" w:cs="Times New Roman"/>
                <w:lang w:val="en-GB" w:eastAsia="en-GB"/>
              </w:rPr>
              <w:t xml:space="preserve">In addition to the documents stated in Paragraphs 14.1 (a) through (h), the following documents must be included with the Tender  </w:t>
            </w:r>
          </w:p>
          <w:p w14:paraId="4B8C871E" w14:textId="77777777" w:rsidR="00AA11FD" w:rsidRPr="00AA11FD" w:rsidRDefault="00AA11FD" w:rsidP="00AA11FD">
            <w:pPr>
              <w:tabs>
                <w:tab w:val="left" w:pos="1817"/>
              </w:tabs>
              <w:spacing w:after="0" w:line="240" w:lineRule="auto"/>
              <w:jc w:val="both"/>
              <w:rPr>
                <w:rFonts w:ascii="Times New Roman" w:hAnsi="Times New Roman" w:cs="Times New Roman"/>
                <w:lang w:val="en-GB" w:eastAsia="en-GB"/>
              </w:rPr>
            </w:pPr>
            <w:r w:rsidRPr="00AA11FD">
              <w:rPr>
                <w:rFonts w:ascii="Times New Roman" w:hAnsi="Times New Roman" w:cs="Times New Roman"/>
                <w:lang w:val="en-GB" w:eastAsia="en-GB"/>
              </w:rPr>
              <w:t xml:space="preserve">Tenderers who are not primary manufacturers should provide evidence that their product conforms to the quality standards of the primary manufacturer and they have the capacity to supply the specified quantities. A “primary manufacturer” is defined as a company that performs all the manufacturing and formulating operations needed to produce pharmaceuticals or nutritional supplements in their appropriate dosage forms, including processing, blending, formulating, filling, packing, </w:t>
            </w:r>
            <w:proofErr w:type="spellStart"/>
            <w:r w:rsidRPr="00AA11FD">
              <w:rPr>
                <w:rFonts w:ascii="Times New Roman" w:hAnsi="Times New Roman" w:cs="Times New Roman"/>
                <w:lang w:val="en-GB" w:eastAsia="en-GB"/>
              </w:rPr>
              <w:t>labeling</w:t>
            </w:r>
            <w:proofErr w:type="spellEnd"/>
            <w:r w:rsidRPr="00AA11FD">
              <w:rPr>
                <w:rFonts w:ascii="Times New Roman" w:hAnsi="Times New Roman" w:cs="Times New Roman"/>
                <w:lang w:val="en-GB" w:eastAsia="en-GB"/>
              </w:rPr>
              <w:t>, and quality testing. The Tenderer shall furnish a certificate from the competent Regulatory Authority (RA) that the manufacturer is licensed to manufacture the Goods offered.</w:t>
            </w:r>
          </w:p>
        </w:tc>
      </w:tr>
      <w:tr w:rsidR="00AA11FD" w:rsidRPr="00AA11FD" w14:paraId="4FED4027" w14:textId="77777777" w:rsidTr="007D58EC">
        <w:tc>
          <w:tcPr>
            <w:tcW w:w="2160" w:type="dxa"/>
          </w:tcPr>
          <w:p w14:paraId="4B5F342A" w14:textId="77777777" w:rsidR="00AA11FD" w:rsidRPr="00AA11FD" w:rsidRDefault="00AA11FD" w:rsidP="00AA11FD">
            <w:pPr>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 xml:space="preserve">ITT 16.2 (a) </w:t>
            </w:r>
          </w:p>
          <w:p w14:paraId="1E60FA43" w14:textId="77777777" w:rsidR="00AA11FD" w:rsidRPr="00AA11FD" w:rsidRDefault="00AA11FD" w:rsidP="00AA11FD">
            <w:pPr>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 xml:space="preserve">(iii), (iv) </w:t>
            </w:r>
          </w:p>
        </w:tc>
        <w:tc>
          <w:tcPr>
            <w:tcW w:w="6833" w:type="dxa"/>
          </w:tcPr>
          <w:p w14:paraId="096DAF5D" w14:textId="719A9D29" w:rsidR="00AA11FD" w:rsidRPr="00AA11FD" w:rsidRDefault="00AA11FD" w:rsidP="00AA11FD">
            <w:pPr>
              <w:widowControl w:val="0"/>
              <w:tabs>
                <w:tab w:val="left" w:pos="691"/>
              </w:tabs>
              <w:suppressAutoHyphens/>
              <w:spacing w:after="200" w:line="240" w:lineRule="auto"/>
              <w:jc w:val="both"/>
              <w:rPr>
                <w:rFonts w:ascii="Times New Roman" w:eastAsia="Times New Roman" w:hAnsi="Times New Roman" w:cs="Times New Roman"/>
                <w:iCs/>
                <w:lang w:val="en-US"/>
              </w:rPr>
            </w:pPr>
            <w:r w:rsidRPr="00AA11FD">
              <w:rPr>
                <w:rFonts w:ascii="Times New Roman" w:eastAsia="Times New Roman" w:hAnsi="Times New Roman" w:cs="Times New Roman"/>
                <w:lang w:val="en-US"/>
              </w:rPr>
              <w:t xml:space="preserve">The price quoted for Goods offered from within Ghana shall be EXW, </w:t>
            </w:r>
            <w:r w:rsidR="00A002EF">
              <w:rPr>
                <w:rFonts w:ascii="Times New Roman" w:eastAsia="Times New Roman" w:hAnsi="Times New Roman" w:cs="Times New Roman"/>
                <w:lang w:val="en-US"/>
              </w:rPr>
              <w:t>DDP</w:t>
            </w:r>
          </w:p>
        </w:tc>
      </w:tr>
      <w:tr w:rsidR="00AA11FD" w:rsidRPr="00AA11FD" w14:paraId="6EA19D1A" w14:textId="77777777" w:rsidTr="007D58EC">
        <w:tc>
          <w:tcPr>
            <w:tcW w:w="2160" w:type="dxa"/>
          </w:tcPr>
          <w:p w14:paraId="5BC2E8F0" w14:textId="77777777" w:rsidR="00AA11FD" w:rsidRPr="00AA11FD" w:rsidRDefault="00AA11FD" w:rsidP="00AA11FD">
            <w:pPr>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ITT 16.2 (b) (</w:t>
            </w:r>
            <w:proofErr w:type="spellStart"/>
            <w:r w:rsidRPr="00AA11FD">
              <w:rPr>
                <w:rFonts w:ascii="Times New Roman" w:hAnsi="Times New Roman" w:cs="Times New Roman"/>
                <w:lang w:val="en-GB" w:eastAsia="en-GB"/>
              </w:rPr>
              <w:t>i</w:t>
            </w:r>
            <w:proofErr w:type="spellEnd"/>
            <w:r w:rsidRPr="00AA11FD">
              <w:rPr>
                <w:rFonts w:ascii="Times New Roman" w:hAnsi="Times New Roman" w:cs="Times New Roman"/>
                <w:lang w:val="en-GB" w:eastAsia="en-GB"/>
              </w:rPr>
              <w:t xml:space="preserve">) </w:t>
            </w:r>
          </w:p>
          <w:p w14:paraId="5F6F380C" w14:textId="77777777" w:rsidR="00AA11FD" w:rsidRPr="00AA11FD" w:rsidRDefault="00AA11FD" w:rsidP="00AA11FD">
            <w:pPr>
              <w:spacing w:after="0" w:line="240" w:lineRule="auto"/>
              <w:rPr>
                <w:rFonts w:ascii="Times New Roman" w:hAnsi="Times New Roman" w:cs="Times New Roman"/>
                <w:lang w:val="en-GB" w:eastAsia="en-GB"/>
              </w:rPr>
            </w:pPr>
            <w:r w:rsidRPr="00AA11FD">
              <w:rPr>
                <w:rFonts w:ascii="Times New Roman" w:hAnsi="Times New Roman" w:cs="Times New Roman"/>
                <w:lang w:val="en-GB" w:eastAsia="en-GB"/>
              </w:rPr>
              <w:t xml:space="preserve">(ii), (iii), (iv), (v) </w:t>
            </w:r>
          </w:p>
        </w:tc>
        <w:tc>
          <w:tcPr>
            <w:tcW w:w="6833" w:type="dxa"/>
          </w:tcPr>
          <w:p w14:paraId="48C5FDAC" w14:textId="77777777" w:rsidR="00AA11FD" w:rsidRPr="00AA11FD" w:rsidRDefault="00AA11FD" w:rsidP="00AA11FD">
            <w:pPr>
              <w:widowControl w:val="0"/>
              <w:tabs>
                <w:tab w:val="left" w:pos="691"/>
              </w:tabs>
              <w:suppressAutoHyphens/>
              <w:spacing w:after="200" w:line="240" w:lineRule="auto"/>
              <w:jc w:val="both"/>
              <w:rPr>
                <w:rFonts w:ascii="Times New Roman" w:eastAsia="Times New Roman" w:hAnsi="Times New Roman" w:cs="Times New Roman"/>
                <w:lang w:val="en-US"/>
              </w:rPr>
            </w:pPr>
            <w:r w:rsidRPr="00AA11FD">
              <w:rPr>
                <w:rFonts w:ascii="Times New Roman" w:eastAsia="Times New Roman" w:hAnsi="Times New Roman" w:cs="Times New Roman"/>
                <w:lang w:val="en-US"/>
              </w:rPr>
              <w:t>Prices for Goods offered from abroad shall be quoted as CIF Tema or KIA, Accra.</w:t>
            </w:r>
          </w:p>
        </w:tc>
      </w:tr>
      <w:tr w:rsidR="00AA11FD" w:rsidRPr="00AA11FD" w14:paraId="2CBF377F" w14:textId="77777777" w:rsidTr="007D58EC">
        <w:tc>
          <w:tcPr>
            <w:tcW w:w="2160" w:type="dxa"/>
          </w:tcPr>
          <w:p w14:paraId="4914E4AF" w14:textId="77777777" w:rsidR="00AA11FD" w:rsidRPr="00AA11FD" w:rsidRDefault="00AA11FD" w:rsidP="00AA11FD">
            <w:pPr>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ITT 16.5</w:t>
            </w:r>
          </w:p>
        </w:tc>
        <w:tc>
          <w:tcPr>
            <w:tcW w:w="6833" w:type="dxa"/>
          </w:tcPr>
          <w:p w14:paraId="4195D954" w14:textId="77777777" w:rsidR="00AA11FD" w:rsidRPr="00AA11FD" w:rsidRDefault="00AA11FD" w:rsidP="00AA11FD">
            <w:pPr>
              <w:spacing w:after="120" w:line="240" w:lineRule="auto"/>
              <w:ind w:left="691" w:hanging="691"/>
              <w:jc w:val="both"/>
              <w:rPr>
                <w:rFonts w:ascii="Times New Roman" w:eastAsia="Times New Roman" w:hAnsi="Times New Roman" w:cs="Times New Roman"/>
                <w:lang w:val="en-US"/>
              </w:rPr>
            </w:pPr>
            <w:r w:rsidRPr="00AA11FD">
              <w:rPr>
                <w:rFonts w:ascii="Times New Roman" w:eastAsia="Times New Roman" w:hAnsi="Times New Roman" w:cs="Times New Roman"/>
                <w:lang w:val="en-US"/>
              </w:rPr>
              <w:t>Prices quoted by the Tenderer shall be fixed</w:t>
            </w:r>
          </w:p>
        </w:tc>
      </w:tr>
      <w:tr w:rsidR="00AA11FD" w:rsidRPr="00AA11FD" w14:paraId="2FF3B8DE" w14:textId="77777777" w:rsidTr="007D58EC">
        <w:tc>
          <w:tcPr>
            <w:tcW w:w="2160" w:type="dxa"/>
          </w:tcPr>
          <w:p w14:paraId="3EC0BDA8" w14:textId="77777777" w:rsidR="00AA11FD" w:rsidRPr="00AA11FD" w:rsidRDefault="00AA11FD" w:rsidP="00AA11FD">
            <w:pPr>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ITT 16.6</w:t>
            </w:r>
          </w:p>
        </w:tc>
        <w:tc>
          <w:tcPr>
            <w:tcW w:w="6833" w:type="dxa"/>
          </w:tcPr>
          <w:p w14:paraId="0338AA8E" w14:textId="77777777" w:rsidR="00AA11FD" w:rsidRPr="00AA11FD" w:rsidRDefault="00AA11FD" w:rsidP="00AA11FD">
            <w:pPr>
              <w:spacing w:after="0" w:line="240" w:lineRule="auto"/>
              <w:ind w:left="695" w:hanging="695"/>
              <w:jc w:val="both"/>
              <w:rPr>
                <w:rFonts w:ascii="Times New Roman" w:hAnsi="Times New Roman" w:cs="Times New Roman"/>
                <w:lang w:val="en-GB" w:eastAsia="en-GB"/>
              </w:rPr>
            </w:pPr>
            <w:r w:rsidRPr="00AA11FD">
              <w:rPr>
                <w:rFonts w:ascii="Times New Roman" w:hAnsi="Times New Roman" w:cs="Times New Roman"/>
                <w:lang w:val="en-GB" w:eastAsia="en-GB"/>
              </w:rPr>
              <w:t>Tenders are being invited for one or more items</w:t>
            </w:r>
          </w:p>
        </w:tc>
      </w:tr>
      <w:tr w:rsidR="00AA11FD" w:rsidRPr="00AA11FD" w14:paraId="109559DC" w14:textId="77777777" w:rsidTr="007D58EC">
        <w:tc>
          <w:tcPr>
            <w:tcW w:w="2160" w:type="dxa"/>
          </w:tcPr>
          <w:p w14:paraId="3407E7BB" w14:textId="77777777" w:rsidR="00AA11FD" w:rsidRPr="00AA11FD" w:rsidRDefault="00AA11FD" w:rsidP="00AA11FD">
            <w:pPr>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ITT 17.1 (a)</w:t>
            </w:r>
          </w:p>
        </w:tc>
        <w:tc>
          <w:tcPr>
            <w:tcW w:w="6833" w:type="dxa"/>
          </w:tcPr>
          <w:p w14:paraId="2E51BB90" w14:textId="41D75D97" w:rsidR="00AA11FD" w:rsidRPr="00AA11FD" w:rsidRDefault="00AA11FD" w:rsidP="00AA11FD">
            <w:pPr>
              <w:spacing w:after="0" w:line="240" w:lineRule="auto"/>
              <w:jc w:val="both"/>
              <w:rPr>
                <w:rFonts w:ascii="Times New Roman" w:hAnsi="Times New Roman" w:cs="Times New Roman"/>
                <w:lang w:val="en-GB" w:eastAsia="en-GB"/>
              </w:rPr>
            </w:pPr>
            <w:r w:rsidRPr="00AA11FD">
              <w:rPr>
                <w:rFonts w:ascii="Times New Roman" w:hAnsi="Times New Roman" w:cs="Times New Roman"/>
                <w:lang w:val="en-GB" w:eastAsia="en-GB"/>
              </w:rPr>
              <w:t>Tender prices may be expressed in the currency of the tenderers’ country</w:t>
            </w:r>
            <w:r w:rsidR="00A002EF">
              <w:rPr>
                <w:rFonts w:ascii="Times New Roman" w:hAnsi="Times New Roman" w:cs="Times New Roman"/>
                <w:lang w:val="en-GB" w:eastAsia="en-GB"/>
              </w:rPr>
              <w:t>.</w:t>
            </w:r>
            <w:r w:rsidRPr="00AA11FD">
              <w:rPr>
                <w:rFonts w:ascii="Times New Roman" w:hAnsi="Times New Roman" w:cs="Times New Roman"/>
                <w:lang w:val="en-GB" w:eastAsia="en-GB"/>
              </w:rPr>
              <w:t xml:space="preserve"> </w:t>
            </w:r>
          </w:p>
        </w:tc>
      </w:tr>
      <w:tr w:rsidR="00AA11FD" w:rsidRPr="00AA11FD" w14:paraId="63E5BC70" w14:textId="77777777" w:rsidTr="007D58EC">
        <w:tc>
          <w:tcPr>
            <w:tcW w:w="2160" w:type="dxa"/>
          </w:tcPr>
          <w:p w14:paraId="4CA4F888" w14:textId="77777777" w:rsidR="00AA11FD" w:rsidRPr="00AA11FD" w:rsidRDefault="00AA11FD" w:rsidP="00AA11FD">
            <w:pPr>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ITT 17.1 (b)</w:t>
            </w:r>
          </w:p>
        </w:tc>
        <w:tc>
          <w:tcPr>
            <w:tcW w:w="6833" w:type="dxa"/>
          </w:tcPr>
          <w:p w14:paraId="6FDF484E" w14:textId="77777777" w:rsidR="00AA11FD" w:rsidRPr="00AA11FD" w:rsidRDefault="00AA11FD" w:rsidP="00AA11FD">
            <w:pPr>
              <w:widowControl w:val="0"/>
              <w:suppressAutoHyphens/>
              <w:spacing w:after="0" w:line="240" w:lineRule="auto"/>
              <w:ind w:right="-14"/>
              <w:rPr>
                <w:rFonts w:ascii="Times New Roman" w:eastAsia="Times New Roman" w:hAnsi="Times New Roman" w:cs="Times New Roman"/>
                <w:lang w:val="en-US"/>
              </w:rPr>
            </w:pPr>
            <w:r w:rsidRPr="00AA11FD">
              <w:rPr>
                <w:rFonts w:ascii="Times New Roman" w:eastAsia="Times New Roman" w:hAnsi="Times New Roman" w:cs="Times New Roman"/>
                <w:lang w:val="en-US"/>
              </w:rPr>
              <w:t xml:space="preserve">The currency to be used for quoting prices of the Goods and Services components of the Goods offered from within  Ghana, as well as local currency expenditures for local technical support, training, maintenance, transportation, insurance, and other local costs incidental to delivery, is Ghanaian Cedi:  </w:t>
            </w:r>
          </w:p>
        </w:tc>
      </w:tr>
      <w:tr w:rsidR="00AA11FD" w:rsidRPr="00AA11FD" w14:paraId="39C3E1BB" w14:textId="77777777" w:rsidTr="007D58EC">
        <w:tc>
          <w:tcPr>
            <w:tcW w:w="2160" w:type="dxa"/>
          </w:tcPr>
          <w:p w14:paraId="7F7B084C" w14:textId="77777777" w:rsidR="00AA11FD" w:rsidRPr="00AA11FD" w:rsidRDefault="00AA11FD" w:rsidP="00AA11FD">
            <w:pPr>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ITT 18.1</w:t>
            </w:r>
          </w:p>
        </w:tc>
        <w:tc>
          <w:tcPr>
            <w:tcW w:w="6833" w:type="dxa"/>
          </w:tcPr>
          <w:p w14:paraId="77CACA68" w14:textId="7655F136" w:rsidR="00AA11FD" w:rsidRPr="00AA11FD" w:rsidRDefault="00AA11FD" w:rsidP="00A002EF">
            <w:pPr>
              <w:spacing w:line="240" w:lineRule="auto"/>
              <w:jc w:val="both"/>
              <w:rPr>
                <w:rFonts w:ascii="Times New Roman" w:hAnsi="Times New Roman" w:cs="Times New Roman"/>
                <w:lang w:val="en-GB" w:eastAsia="en-GB"/>
              </w:rPr>
            </w:pPr>
            <w:r w:rsidRPr="00AA11FD">
              <w:rPr>
                <w:rFonts w:ascii="Times New Roman" w:hAnsi="Times New Roman" w:cs="Times New Roman"/>
                <w:lang w:val="en-GB" w:eastAsia="en-GB"/>
              </w:rPr>
              <w:t xml:space="preserve">The tender validity period shall be </w:t>
            </w:r>
            <w:r w:rsidR="00A002EF" w:rsidRPr="00A002EF">
              <w:rPr>
                <w:rFonts w:ascii="Times New Roman" w:hAnsi="Times New Roman" w:cs="Times New Roman"/>
                <w:iCs/>
                <w:lang w:val="en-GB" w:eastAsia="en-GB"/>
              </w:rPr>
              <w:t>90</w:t>
            </w:r>
            <w:r w:rsidRPr="00A002EF">
              <w:rPr>
                <w:rFonts w:ascii="Times New Roman" w:hAnsi="Times New Roman" w:cs="Times New Roman"/>
                <w:iCs/>
                <w:lang w:val="en-GB" w:eastAsia="en-GB"/>
              </w:rPr>
              <w:t xml:space="preserve"> days</w:t>
            </w:r>
            <w:r w:rsidRPr="00AA11FD">
              <w:rPr>
                <w:rFonts w:ascii="Times New Roman" w:hAnsi="Times New Roman" w:cs="Times New Roman"/>
                <w:lang w:val="en-GB" w:eastAsia="en-GB"/>
              </w:rPr>
              <w:t xml:space="preserve"> after the deadline for tender submission, as specified below in reference to ITT Clause 23. </w:t>
            </w:r>
          </w:p>
        </w:tc>
      </w:tr>
      <w:tr w:rsidR="00AA11FD" w:rsidRPr="00AA11FD" w14:paraId="4E75BB15" w14:textId="77777777" w:rsidTr="007D58EC">
        <w:tc>
          <w:tcPr>
            <w:tcW w:w="2160" w:type="dxa"/>
          </w:tcPr>
          <w:p w14:paraId="2AB796C8" w14:textId="77777777" w:rsidR="00AA11FD" w:rsidRPr="00AA11FD" w:rsidRDefault="00AA11FD" w:rsidP="00AA11FD">
            <w:pPr>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ITT 19.1</w:t>
            </w:r>
          </w:p>
        </w:tc>
        <w:tc>
          <w:tcPr>
            <w:tcW w:w="6833" w:type="dxa"/>
          </w:tcPr>
          <w:p w14:paraId="602033F2" w14:textId="613EB037" w:rsidR="00AA11FD" w:rsidRPr="00AA11FD" w:rsidRDefault="00A002EF" w:rsidP="00AA11FD">
            <w:pPr>
              <w:widowControl w:val="0"/>
              <w:suppressAutoHyphens/>
              <w:spacing w:after="120" w:line="240" w:lineRule="auto"/>
              <w:ind w:right="-14"/>
              <w:jc w:val="both"/>
              <w:rPr>
                <w:rFonts w:ascii="Times New Roman" w:eastAsia="Times New Roman" w:hAnsi="Times New Roman" w:cs="Times New Roman"/>
                <w:lang w:val="en-US"/>
              </w:rPr>
            </w:pPr>
            <w:r>
              <w:rPr>
                <w:rFonts w:ascii="Times New Roman" w:eastAsia="Times New Roman" w:hAnsi="Times New Roman" w:cs="Times New Roman"/>
                <w:lang w:val="en-US"/>
              </w:rPr>
              <w:t>N/A</w:t>
            </w:r>
            <w:r w:rsidR="00AA11FD" w:rsidRPr="00AA11FD">
              <w:rPr>
                <w:rFonts w:ascii="Times New Roman" w:eastAsia="Times New Roman" w:hAnsi="Times New Roman" w:cs="Times New Roman"/>
                <w:lang w:val="en-US"/>
              </w:rPr>
              <w:t xml:space="preserve">  </w:t>
            </w:r>
          </w:p>
        </w:tc>
      </w:tr>
      <w:tr w:rsidR="00AA11FD" w:rsidRPr="00AA11FD" w14:paraId="751897CB" w14:textId="77777777" w:rsidTr="007D58EC">
        <w:tc>
          <w:tcPr>
            <w:tcW w:w="2160" w:type="dxa"/>
          </w:tcPr>
          <w:p w14:paraId="1596EB40" w14:textId="77777777" w:rsidR="00AA11FD" w:rsidRPr="00AA11FD" w:rsidRDefault="00AA11FD" w:rsidP="00AA11FD">
            <w:pPr>
              <w:spacing w:after="0" w:line="240" w:lineRule="auto"/>
              <w:ind w:left="518" w:hanging="518"/>
              <w:rPr>
                <w:rFonts w:ascii="Times New Roman" w:hAnsi="Times New Roman" w:cs="Times New Roman"/>
                <w:lang w:val="en-GB" w:eastAsia="en-GB"/>
              </w:rPr>
            </w:pPr>
            <w:r w:rsidRPr="00AA11FD">
              <w:rPr>
                <w:rFonts w:ascii="Times New Roman" w:hAnsi="Times New Roman" w:cs="Times New Roman"/>
                <w:lang w:val="en-GB" w:eastAsia="en-GB"/>
              </w:rPr>
              <w:t>ITT 20.1</w:t>
            </w:r>
          </w:p>
        </w:tc>
        <w:tc>
          <w:tcPr>
            <w:tcW w:w="6833" w:type="dxa"/>
          </w:tcPr>
          <w:p w14:paraId="59CBA8D3" w14:textId="56A7F78B" w:rsidR="00AA11FD" w:rsidRPr="00AA11FD" w:rsidRDefault="00AA11FD" w:rsidP="00AA11FD">
            <w:pPr>
              <w:spacing w:line="240" w:lineRule="auto"/>
              <w:rPr>
                <w:rFonts w:ascii="Times New Roman" w:hAnsi="Times New Roman" w:cs="Times New Roman"/>
                <w:lang w:val="en-GB" w:eastAsia="en-GB"/>
              </w:rPr>
            </w:pPr>
            <w:r w:rsidRPr="00AA11FD">
              <w:rPr>
                <w:rFonts w:ascii="Times New Roman" w:hAnsi="Times New Roman" w:cs="Times New Roman"/>
                <w:lang w:val="en-GB" w:eastAsia="en-GB"/>
              </w:rPr>
              <w:t>Alternative tenders</w:t>
            </w:r>
            <w:r w:rsidRPr="00AA11FD">
              <w:rPr>
                <w:rFonts w:ascii="Times New Roman" w:hAnsi="Times New Roman" w:cs="Times New Roman"/>
                <w:iCs/>
                <w:lang w:val="en-GB" w:eastAsia="en-GB"/>
              </w:rPr>
              <w:t xml:space="preserve"> </w:t>
            </w:r>
            <w:r w:rsidR="00A002EF">
              <w:rPr>
                <w:rFonts w:ascii="Times New Roman" w:hAnsi="Times New Roman" w:cs="Times New Roman"/>
                <w:iCs/>
                <w:lang w:val="en-GB" w:eastAsia="en-GB"/>
              </w:rPr>
              <w:t>shall not</w:t>
            </w:r>
            <w:r w:rsidRPr="00AA11FD">
              <w:rPr>
                <w:rFonts w:ascii="Times New Roman" w:hAnsi="Times New Roman" w:cs="Times New Roman"/>
                <w:lang w:val="en-GB" w:eastAsia="en-GB"/>
              </w:rPr>
              <w:t xml:space="preserve"> be accepted.  </w:t>
            </w:r>
          </w:p>
        </w:tc>
      </w:tr>
      <w:tr w:rsidR="00AA11FD" w:rsidRPr="00AA11FD" w14:paraId="2F73F537" w14:textId="77777777" w:rsidTr="007D58EC">
        <w:tc>
          <w:tcPr>
            <w:tcW w:w="2160" w:type="dxa"/>
          </w:tcPr>
          <w:p w14:paraId="4B842B39" w14:textId="77777777" w:rsidR="00AA11FD" w:rsidRPr="00AA11FD" w:rsidRDefault="00AA11FD" w:rsidP="00AA11FD">
            <w:pPr>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ITT 21.1</w:t>
            </w:r>
          </w:p>
        </w:tc>
        <w:tc>
          <w:tcPr>
            <w:tcW w:w="6833" w:type="dxa"/>
          </w:tcPr>
          <w:p w14:paraId="287B19E0" w14:textId="7D6015B8" w:rsidR="00AA11FD" w:rsidRPr="00AA11FD" w:rsidRDefault="00A002EF" w:rsidP="00AA11FD">
            <w:pPr>
              <w:spacing w:after="0" w:line="240" w:lineRule="auto"/>
              <w:ind w:left="695" w:hanging="695"/>
              <w:rPr>
                <w:rFonts w:ascii="Times New Roman" w:hAnsi="Times New Roman" w:cs="Times New Roman"/>
                <w:lang w:val="en-GB" w:eastAsia="en-GB"/>
              </w:rPr>
            </w:pPr>
            <w:r>
              <w:rPr>
                <w:rFonts w:ascii="Times New Roman" w:hAnsi="Times New Roman" w:cs="Times New Roman"/>
                <w:lang w:val="en-GB" w:eastAsia="en-GB"/>
              </w:rPr>
              <w:t>N/A</w:t>
            </w:r>
          </w:p>
          <w:p w14:paraId="159C7CFF" w14:textId="77777777" w:rsidR="00AA11FD" w:rsidRPr="00AA11FD" w:rsidRDefault="00AA11FD" w:rsidP="00AA11FD">
            <w:pPr>
              <w:spacing w:after="0" w:line="240" w:lineRule="auto"/>
              <w:ind w:left="695" w:hanging="695"/>
              <w:rPr>
                <w:rFonts w:ascii="Times New Roman" w:hAnsi="Times New Roman" w:cs="Times New Roman"/>
                <w:lang w:val="en-GB" w:eastAsia="en-GB"/>
              </w:rPr>
            </w:pPr>
          </w:p>
        </w:tc>
      </w:tr>
    </w:tbl>
    <w:p w14:paraId="0E9309C3" w14:textId="77777777" w:rsidR="00AA11FD" w:rsidRPr="00AA11FD" w:rsidRDefault="00AA11FD" w:rsidP="00AA11FD">
      <w:pPr>
        <w:spacing w:after="0" w:line="0" w:lineRule="atLeast"/>
        <w:ind w:right="340"/>
        <w:jc w:val="both"/>
        <w:rPr>
          <w:rFonts w:ascii="Times New Roman" w:eastAsia="Times New Roman" w:hAnsi="Times New Roman" w:cs="Arial"/>
          <w:sz w:val="23"/>
          <w:szCs w:val="20"/>
          <w:lang w:val="en-GB" w:eastAsia="en-GB"/>
        </w:rPr>
      </w:pPr>
    </w:p>
    <w:p w14:paraId="39EA3BF5" w14:textId="77777777" w:rsidR="00AA11FD" w:rsidRPr="00AA11FD" w:rsidRDefault="00AA11FD" w:rsidP="00AA11FD">
      <w:pPr>
        <w:spacing w:after="0" w:line="0" w:lineRule="atLeast"/>
        <w:ind w:right="340"/>
        <w:jc w:val="both"/>
        <w:rPr>
          <w:rFonts w:ascii="Times New Roman" w:eastAsia="Times New Roman" w:hAnsi="Times New Roman" w:cs="Arial"/>
          <w:sz w:val="23"/>
          <w:szCs w:val="20"/>
          <w:lang w:val="en-GB" w:eastAsia="en-GB"/>
        </w:rPr>
      </w:pPr>
    </w:p>
    <w:p w14:paraId="6A0AEFBB" w14:textId="77777777" w:rsidR="00AA11FD" w:rsidRPr="00AA11FD" w:rsidRDefault="00AA11FD" w:rsidP="00AA11FD">
      <w:pPr>
        <w:spacing w:after="0" w:line="0" w:lineRule="atLeast"/>
        <w:ind w:right="340"/>
        <w:jc w:val="both"/>
        <w:rPr>
          <w:rFonts w:ascii="Times New Roman" w:eastAsia="Times New Roman" w:hAnsi="Times New Roman" w:cs="Arial"/>
          <w:sz w:val="23"/>
          <w:szCs w:val="20"/>
          <w:lang w:val="en-GB" w:eastAsia="en-GB"/>
        </w:rPr>
      </w:pPr>
    </w:p>
    <w:p w14:paraId="409BCEF2" w14:textId="77777777" w:rsidR="00AA11FD" w:rsidRPr="00AA11FD" w:rsidRDefault="00AA11FD" w:rsidP="00AA11FD">
      <w:pPr>
        <w:spacing w:after="0" w:line="0" w:lineRule="atLeast"/>
        <w:ind w:right="340"/>
        <w:jc w:val="both"/>
        <w:rPr>
          <w:rFonts w:ascii="Times New Roman" w:eastAsia="Times New Roman" w:hAnsi="Times New Roman" w:cs="Arial"/>
          <w:sz w:val="23"/>
          <w:szCs w:val="20"/>
          <w:lang w:val="en-GB" w:eastAsia="en-GB"/>
        </w:rPr>
      </w:pPr>
    </w:p>
    <w:p w14:paraId="345EF6FA" w14:textId="77777777" w:rsidR="00AA11FD" w:rsidRPr="00AA11FD" w:rsidRDefault="00AA11FD" w:rsidP="00AA11FD">
      <w:pPr>
        <w:spacing w:after="0" w:line="0" w:lineRule="atLeast"/>
        <w:ind w:right="340"/>
        <w:jc w:val="both"/>
        <w:rPr>
          <w:rFonts w:ascii="Times New Roman" w:eastAsia="Times New Roman" w:hAnsi="Times New Roman" w:cs="Arial"/>
          <w:sz w:val="23"/>
          <w:szCs w:val="20"/>
          <w:lang w:val="en-GB" w:eastAsia="en-GB"/>
        </w:rPr>
      </w:pPr>
    </w:p>
    <w:p w14:paraId="3A359F3A" w14:textId="77777777" w:rsidR="00AA11FD" w:rsidRPr="00AA11FD" w:rsidRDefault="00AA11FD" w:rsidP="00AA11FD">
      <w:pPr>
        <w:spacing w:after="0" w:line="0" w:lineRule="atLeast"/>
        <w:ind w:right="340"/>
        <w:jc w:val="both"/>
        <w:rPr>
          <w:rFonts w:ascii="Times New Roman" w:eastAsia="Times New Roman" w:hAnsi="Times New Roman" w:cs="Arial"/>
          <w:sz w:val="23"/>
          <w:szCs w:val="20"/>
          <w:lang w:val="en-GB" w:eastAsia="en-GB"/>
        </w:rPr>
      </w:pPr>
    </w:p>
    <w:p w14:paraId="0D8AC69E" w14:textId="3962A932" w:rsidR="00AA11FD" w:rsidRPr="00AA11FD" w:rsidRDefault="00AA11FD" w:rsidP="00AA11FD">
      <w:pPr>
        <w:spacing w:after="0" w:line="20" w:lineRule="exact"/>
        <w:rPr>
          <w:rFonts w:ascii="Times New Roman" w:eastAsia="Times New Roman" w:hAnsi="Times New Roman" w:cs="Arial"/>
          <w:sz w:val="20"/>
          <w:szCs w:val="20"/>
          <w:lang w:val="en-GB" w:eastAsia="en-GB"/>
        </w:rPr>
        <w:sectPr w:rsidR="00AA11FD" w:rsidRPr="00AA11FD" w:rsidSect="00AA11FD">
          <w:pgSz w:w="11900" w:h="16841"/>
          <w:pgMar w:top="1415" w:right="1359" w:bottom="1440" w:left="1440" w:header="0" w:footer="0" w:gutter="0"/>
          <w:cols w:space="0" w:equalWidth="0">
            <w:col w:w="9100"/>
          </w:cols>
          <w:docGrid w:linePitch="360"/>
        </w:sectPr>
      </w:pPr>
      <w:r w:rsidRPr="00AA11FD">
        <w:rPr>
          <w:rFonts w:ascii="Times New Roman" w:eastAsia="Times New Roman" w:hAnsi="Times New Roman" w:cs="Arial"/>
          <w:noProof/>
          <w:sz w:val="23"/>
          <w:szCs w:val="20"/>
          <w:lang w:val="en-GB" w:eastAsia="en-GB"/>
        </w:rPr>
        <mc:AlternateContent>
          <mc:Choice Requires="wps">
            <w:drawing>
              <wp:anchor distT="0" distB="0" distL="114300" distR="114300" simplePos="0" relativeHeight="251757568" behindDoc="1" locked="0" layoutInCell="1" allowOverlap="1" wp14:anchorId="0AF755A1" wp14:editId="4D9CBE8E">
                <wp:simplePos x="0" y="0"/>
                <wp:positionH relativeFrom="column">
                  <wp:posOffset>5638800</wp:posOffset>
                </wp:positionH>
                <wp:positionV relativeFrom="paragraph">
                  <wp:posOffset>358775</wp:posOffset>
                </wp:positionV>
                <wp:extent cx="7620" cy="0"/>
                <wp:effectExtent l="9525" t="6350" r="11430" b="12700"/>
                <wp:wrapNone/>
                <wp:docPr id="1363136724" name="Straight Connector 13631367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5D040" id="Straight Connector 1363136724" o:spid="_x0000_s1026" style="position:absolute;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pt,28.25pt" to="444.6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" strokeweight=".48pt"/>
            </w:pict>
          </mc:Fallback>
        </mc:AlternateContent>
      </w:r>
    </w:p>
    <w:p w14:paraId="1FF24609" w14:textId="77777777" w:rsidR="00AA11FD" w:rsidRPr="00AA11FD" w:rsidRDefault="00AA11FD" w:rsidP="00AA11FD">
      <w:pPr>
        <w:spacing w:after="0" w:line="200" w:lineRule="exact"/>
        <w:rPr>
          <w:rFonts w:ascii="Times New Roman" w:eastAsia="Times New Roman" w:hAnsi="Times New Roman" w:cs="Arial"/>
          <w:sz w:val="20"/>
          <w:szCs w:val="20"/>
          <w:lang w:val="en-GB" w:eastAsia="en-GB"/>
        </w:rPr>
      </w:pPr>
    </w:p>
    <w:p w14:paraId="2C75884F" w14:textId="77777777" w:rsidR="00AA11FD" w:rsidRPr="00AA11FD" w:rsidRDefault="00AA11FD" w:rsidP="00AA11FD">
      <w:pPr>
        <w:spacing w:after="0" w:line="200" w:lineRule="exact"/>
        <w:rPr>
          <w:rFonts w:ascii="Times New Roman" w:eastAsia="Times New Roman" w:hAnsi="Times New Roman" w:cs="Arial"/>
          <w:sz w:val="20"/>
          <w:szCs w:val="20"/>
          <w:lang w:val="en-GB" w:eastAsia="en-GB"/>
        </w:rPr>
      </w:pPr>
    </w:p>
    <w:p w14:paraId="33FB0BA7" w14:textId="77777777" w:rsidR="00AA11FD" w:rsidRPr="00AA11FD" w:rsidRDefault="00AA11FD" w:rsidP="00AA11FD">
      <w:pPr>
        <w:numPr>
          <w:ilvl w:val="0"/>
          <w:numId w:val="161"/>
        </w:numPr>
        <w:tabs>
          <w:tab w:val="left" w:pos="520"/>
        </w:tabs>
        <w:spacing w:after="0" w:line="0" w:lineRule="atLeast"/>
        <w:ind w:left="520"/>
        <w:rPr>
          <w:rFonts w:ascii="Times New Roman" w:eastAsia="Times New Roman" w:hAnsi="Times New Roman" w:cs="Arial"/>
          <w:b/>
          <w:sz w:val="31"/>
          <w:szCs w:val="20"/>
          <w:lang w:val="en-GB" w:eastAsia="en-GB"/>
        </w:rPr>
      </w:pPr>
      <w:r w:rsidRPr="00AA11FD">
        <w:rPr>
          <w:rFonts w:ascii="Times New Roman" w:eastAsia="Times New Roman" w:hAnsi="Times New Roman" w:cs="Arial"/>
          <w:b/>
          <w:sz w:val="31"/>
          <w:szCs w:val="20"/>
          <w:lang w:val="en-GB" w:eastAsia="en-GB"/>
        </w:rPr>
        <w:t>S</w:t>
      </w:r>
      <w:r w:rsidRPr="00AA11FD">
        <w:rPr>
          <w:rFonts w:ascii="Times New Roman" w:eastAsia="Times New Roman" w:hAnsi="Times New Roman" w:cs="Arial"/>
          <w:b/>
          <w:sz w:val="24"/>
          <w:szCs w:val="20"/>
          <w:lang w:val="en-GB" w:eastAsia="en-GB"/>
        </w:rPr>
        <w:t>UBMISSION OF</w:t>
      </w:r>
      <w:r w:rsidRPr="00AA11FD">
        <w:rPr>
          <w:rFonts w:ascii="Times New Roman" w:eastAsia="Times New Roman" w:hAnsi="Times New Roman" w:cs="Arial"/>
          <w:b/>
          <w:sz w:val="31"/>
          <w:szCs w:val="20"/>
          <w:lang w:val="en-GB" w:eastAsia="en-GB"/>
        </w:rPr>
        <w:t xml:space="preserve"> T</w:t>
      </w:r>
      <w:r w:rsidRPr="00AA11FD">
        <w:rPr>
          <w:rFonts w:ascii="Times New Roman" w:eastAsia="Times New Roman" w:hAnsi="Times New Roman" w:cs="Arial"/>
          <w:b/>
          <w:sz w:val="24"/>
          <w:szCs w:val="20"/>
          <w:lang w:val="en-GB" w:eastAsia="en-GB"/>
        </w:rPr>
        <w:t>ENDERS</w:t>
      </w:r>
    </w:p>
    <w:p w14:paraId="40FACE0D" w14:textId="77777777" w:rsidR="00AA11FD" w:rsidRPr="00AA11FD" w:rsidRDefault="00AA11FD" w:rsidP="00AA11FD">
      <w:pPr>
        <w:spacing w:after="0" w:line="20" w:lineRule="exact"/>
        <w:rPr>
          <w:rFonts w:ascii="Times New Roman" w:eastAsia="Times New Roman" w:hAnsi="Times New Roman" w:cs="Arial"/>
          <w:sz w:val="20"/>
          <w:szCs w:val="20"/>
          <w:lang w:val="en-GB" w:eastAsia="en-GB"/>
        </w:rPr>
      </w:pPr>
      <w:r w:rsidRPr="00AA11FD">
        <w:rPr>
          <w:rFonts w:ascii="Times New Roman" w:eastAsia="Times New Roman" w:hAnsi="Times New Roman" w:cs="Arial"/>
          <w:b/>
          <w:noProof/>
          <w:sz w:val="31"/>
          <w:szCs w:val="20"/>
          <w:lang w:val="en-GB" w:eastAsia="en-GB"/>
        </w:rPr>
        <mc:AlternateContent>
          <mc:Choice Requires="wps">
            <w:drawing>
              <wp:anchor distT="0" distB="0" distL="114300" distR="114300" simplePos="0" relativeHeight="251759616" behindDoc="1" locked="0" layoutInCell="1" allowOverlap="1" wp14:anchorId="698280FE" wp14:editId="4E9B6FCE">
                <wp:simplePos x="0" y="0"/>
                <wp:positionH relativeFrom="column">
                  <wp:posOffset>177165</wp:posOffset>
                </wp:positionH>
                <wp:positionV relativeFrom="paragraph">
                  <wp:posOffset>69850</wp:posOffset>
                </wp:positionV>
                <wp:extent cx="5598160" cy="0"/>
                <wp:effectExtent l="24765" t="22225" r="25400" b="25400"/>
                <wp:wrapNone/>
                <wp:docPr id="1529019810" name="Straight Connector 15290198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816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8CC82" id="Straight Connector 1529019810" o:spid="_x0000_s1026" style="position:absolute;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5pt,5.5pt" to="454.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" strokeweight="3pt"/>
            </w:pict>
          </mc:Fallback>
        </mc:AlternateContent>
      </w:r>
    </w:p>
    <w:p w14:paraId="70BF8E07" w14:textId="77777777" w:rsidR="00AA11FD" w:rsidRPr="00AA11FD" w:rsidRDefault="00AA11FD" w:rsidP="00AA11FD">
      <w:pPr>
        <w:spacing w:after="0" w:line="200" w:lineRule="exact"/>
        <w:rPr>
          <w:rFonts w:ascii="Times New Roman" w:eastAsia="Times New Roman" w:hAnsi="Times New Roman" w:cs="Arial"/>
          <w:sz w:val="20"/>
          <w:szCs w:val="20"/>
          <w:lang w:val="en-GB" w:eastAsia="en-GB"/>
        </w:rPr>
      </w:pPr>
    </w:p>
    <w:p w14:paraId="7FB8A36B" w14:textId="77777777" w:rsidR="00AA11FD" w:rsidRPr="00AA11FD" w:rsidRDefault="00AA11FD" w:rsidP="00AA11FD">
      <w:pPr>
        <w:spacing w:after="0" w:line="200" w:lineRule="exact"/>
        <w:rPr>
          <w:rFonts w:ascii="Times New Roman" w:eastAsia="Times New Roman" w:hAnsi="Times New Roman" w:cs="Arial"/>
          <w:sz w:val="20"/>
          <w:szCs w:val="20"/>
          <w:lang w:val="en-GB" w:eastAsia="en-GB"/>
        </w:rPr>
      </w:pPr>
    </w:p>
    <w:p w14:paraId="696229E4" w14:textId="77777777" w:rsidR="00AA11FD" w:rsidRPr="00AA11FD" w:rsidRDefault="00AA11FD" w:rsidP="00AA11FD">
      <w:pPr>
        <w:spacing w:after="0" w:line="229" w:lineRule="exact"/>
        <w:rPr>
          <w:rFonts w:ascii="Times New Roman" w:eastAsia="Times New Roman" w:hAnsi="Times New Roman" w:cs="Arial"/>
          <w:sz w:val="20"/>
          <w:szCs w:val="20"/>
          <w:lang w:val="en-GB" w:eastAsia="en-GB"/>
        </w:rPr>
      </w:pPr>
    </w:p>
    <w:p w14:paraId="75EE10ED" w14:textId="77777777" w:rsidR="00AA11FD" w:rsidRPr="00AA11FD" w:rsidRDefault="00AA11FD" w:rsidP="00AA11FD">
      <w:pPr>
        <w:spacing w:after="0" w:line="229" w:lineRule="exact"/>
        <w:rPr>
          <w:rFonts w:ascii="Times New Roman" w:eastAsia="Times New Roman" w:hAnsi="Times New Roman" w:cs="Arial"/>
          <w:sz w:val="20"/>
          <w:szCs w:val="20"/>
          <w:lang w:val="en-GB" w:eastAsia="en-GB"/>
        </w:rPr>
      </w:pPr>
    </w:p>
    <w:tbl>
      <w:tblPr>
        <w:tblW w:w="0" w:type="auto"/>
        <w:tblInd w:w="1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60"/>
        <w:gridCol w:w="6833"/>
      </w:tblGrid>
      <w:tr w:rsidR="00AA11FD" w:rsidRPr="00AA11FD" w14:paraId="70726B95" w14:textId="77777777" w:rsidTr="007D58EC">
        <w:tc>
          <w:tcPr>
            <w:tcW w:w="2160" w:type="dxa"/>
          </w:tcPr>
          <w:p w14:paraId="490C5307" w14:textId="77777777" w:rsidR="00AA11FD" w:rsidRPr="00AA11FD" w:rsidRDefault="00AA11FD" w:rsidP="00AA11FD">
            <w:pPr>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 xml:space="preserve">ITT  22.2 (b) </w:t>
            </w:r>
          </w:p>
        </w:tc>
        <w:tc>
          <w:tcPr>
            <w:tcW w:w="6833" w:type="dxa"/>
          </w:tcPr>
          <w:p w14:paraId="78DA01FD" w14:textId="77777777" w:rsidR="00AA11FD" w:rsidRPr="00AA11FD" w:rsidRDefault="00AA11FD" w:rsidP="00AA11FD">
            <w:pPr>
              <w:spacing w:after="200" w:line="240" w:lineRule="auto"/>
              <w:ind w:right="-14"/>
              <w:jc w:val="both"/>
              <w:rPr>
                <w:rFonts w:ascii="Times New Roman" w:hAnsi="Times New Roman" w:cs="Times New Roman"/>
                <w:lang w:val="en-GB" w:eastAsia="en-GB"/>
              </w:rPr>
            </w:pPr>
            <w:r w:rsidRPr="00AA11FD">
              <w:rPr>
                <w:rFonts w:ascii="Times New Roman" w:hAnsi="Times New Roman" w:cs="Times New Roman"/>
                <w:lang w:val="en-GB" w:eastAsia="en-GB"/>
              </w:rPr>
              <w:t xml:space="preserve">The address for tender submission is:     </w:t>
            </w:r>
          </w:p>
          <w:p w14:paraId="23E570D0" w14:textId="77777777" w:rsidR="00A002EF" w:rsidRPr="00A002EF" w:rsidRDefault="00A002EF" w:rsidP="00A002EF">
            <w:pPr>
              <w:spacing w:after="0" w:line="240" w:lineRule="auto"/>
              <w:rPr>
                <w:rFonts w:ascii="Times New Roman" w:hAnsi="Times New Roman" w:cs="Times New Roman"/>
                <w:lang w:val="en-US"/>
              </w:rPr>
            </w:pPr>
            <w:r w:rsidRPr="00A002EF">
              <w:rPr>
                <w:rFonts w:ascii="Times New Roman" w:eastAsia="Times New Roman" w:hAnsi="Times New Roman" w:cs="Times New Roman"/>
                <w:sz w:val="24"/>
                <w:szCs w:val="24"/>
              </w:rPr>
              <w:t>The</w:t>
            </w:r>
            <w:r w:rsidRPr="00A002EF">
              <w:rPr>
                <w:rFonts w:ascii="Times New Roman" w:hAnsi="Times New Roman" w:cs="Times New Roman"/>
                <w:lang w:val="en-US"/>
              </w:rPr>
              <w:t xml:space="preserve"> Chief Director, </w:t>
            </w:r>
          </w:p>
          <w:p w14:paraId="3425B0FB" w14:textId="77777777" w:rsidR="00A002EF" w:rsidRPr="00A002EF" w:rsidRDefault="00A002EF" w:rsidP="00A002EF">
            <w:pPr>
              <w:spacing w:after="0" w:line="240" w:lineRule="auto"/>
              <w:rPr>
                <w:rFonts w:ascii="Times New Roman" w:hAnsi="Times New Roman" w:cs="Times New Roman"/>
                <w:lang w:val="en-US"/>
              </w:rPr>
            </w:pPr>
            <w:r w:rsidRPr="00A002EF">
              <w:rPr>
                <w:rFonts w:ascii="Times New Roman" w:hAnsi="Times New Roman" w:cs="Times New Roman"/>
                <w:lang w:val="en-US"/>
              </w:rPr>
              <w:t>Ministry of Foreign Affairs</w:t>
            </w:r>
          </w:p>
          <w:p w14:paraId="250369B9" w14:textId="77777777" w:rsidR="00A002EF" w:rsidRPr="00A002EF" w:rsidRDefault="00A002EF" w:rsidP="00A002EF">
            <w:pPr>
              <w:spacing w:after="0" w:line="240" w:lineRule="auto"/>
              <w:rPr>
                <w:rFonts w:ascii="Times New Roman" w:hAnsi="Times New Roman" w:cs="Times New Roman"/>
                <w:lang w:val="en-US"/>
              </w:rPr>
            </w:pPr>
            <w:r w:rsidRPr="00A002EF">
              <w:rPr>
                <w:rFonts w:ascii="Times New Roman" w:hAnsi="Times New Roman" w:cs="Times New Roman"/>
                <w:lang w:val="en-US"/>
              </w:rPr>
              <w:t>No.5 Agostinho Neto Road, Fourth Floor Room No D404</w:t>
            </w:r>
          </w:p>
          <w:p w14:paraId="0EFB9E33" w14:textId="77777777" w:rsidR="00A002EF" w:rsidRPr="00A002EF" w:rsidRDefault="00A002EF" w:rsidP="00A002EF">
            <w:pPr>
              <w:spacing w:after="0" w:line="240" w:lineRule="auto"/>
              <w:rPr>
                <w:rFonts w:ascii="Times New Roman" w:hAnsi="Times New Roman" w:cs="Times New Roman"/>
                <w:lang w:val="fr-FR"/>
              </w:rPr>
            </w:pPr>
            <w:r w:rsidRPr="00A002EF">
              <w:rPr>
                <w:rFonts w:ascii="Times New Roman" w:hAnsi="Times New Roman" w:cs="Times New Roman"/>
                <w:lang w:val="fr-FR"/>
              </w:rPr>
              <w:t>P. O.  Box M53, Accra</w:t>
            </w:r>
          </w:p>
          <w:p w14:paraId="65F0C2A6" w14:textId="77777777" w:rsidR="00A002EF" w:rsidRPr="00A002EF" w:rsidRDefault="00A002EF" w:rsidP="00A002EF">
            <w:pPr>
              <w:spacing w:after="0" w:line="240" w:lineRule="auto"/>
              <w:rPr>
                <w:rFonts w:ascii="Times New Roman" w:hAnsi="Times New Roman" w:cs="Times New Roman"/>
                <w:sz w:val="24"/>
                <w:szCs w:val="24"/>
                <w:lang w:val="fr-FR"/>
              </w:rPr>
            </w:pPr>
            <w:r w:rsidRPr="00A002EF">
              <w:rPr>
                <w:rFonts w:ascii="Times New Roman" w:hAnsi="Times New Roman" w:cs="Times New Roman"/>
                <w:lang w:val="fr-FR"/>
              </w:rPr>
              <w:t>Tel. : 0302999615</w:t>
            </w:r>
          </w:p>
          <w:p w14:paraId="60683604" w14:textId="77777777" w:rsidR="00A002EF" w:rsidRPr="00A002EF" w:rsidRDefault="00A002EF" w:rsidP="00A002EF">
            <w:pPr>
              <w:spacing w:after="0" w:line="240" w:lineRule="auto"/>
              <w:rPr>
                <w:rFonts w:ascii="Times New Roman" w:eastAsia="Times New Roman" w:hAnsi="Times New Roman" w:cs="Times New Roman"/>
                <w:color w:val="0000FF"/>
                <w:sz w:val="24"/>
                <w:szCs w:val="24"/>
                <w:u w:val="single"/>
                <w:lang w:val="fr-FR"/>
              </w:rPr>
            </w:pPr>
            <w:r w:rsidRPr="00A002EF">
              <w:rPr>
                <w:rFonts w:ascii="Times New Roman" w:eastAsia="Times New Roman" w:hAnsi="Times New Roman" w:cs="Times New Roman"/>
                <w:sz w:val="24"/>
                <w:szCs w:val="24"/>
                <w:lang w:val="fr-FR"/>
              </w:rPr>
              <w:t xml:space="preserve">E-mail: </w:t>
            </w:r>
            <w:hyperlink r:id="rId18" w:history="1">
              <w:r w:rsidRPr="00A002EF">
                <w:rPr>
                  <w:rFonts w:ascii="Times New Roman" w:eastAsia="Times New Roman" w:hAnsi="Times New Roman" w:cs="Times New Roman"/>
                  <w:color w:val="0000FF"/>
                  <w:sz w:val="24"/>
                  <w:szCs w:val="24"/>
                  <w:u w:val="single"/>
                  <w:lang w:val="fr-FR"/>
                </w:rPr>
                <w:t>procurement@mfa.gov.gh</w:t>
              </w:r>
            </w:hyperlink>
          </w:p>
          <w:p w14:paraId="18ED1DE2" w14:textId="77777777" w:rsidR="00A002EF" w:rsidRPr="00A002EF" w:rsidRDefault="00A002EF" w:rsidP="00A002EF">
            <w:pPr>
              <w:spacing w:after="0" w:line="240" w:lineRule="auto"/>
              <w:rPr>
                <w:rFonts w:ascii="Times New Roman" w:eastAsia="Times New Roman" w:hAnsi="Times New Roman" w:cs="Times New Roman"/>
                <w:sz w:val="24"/>
                <w:szCs w:val="24"/>
                <w:lang w:val="fr-FR"/>
              </w:rPr>
            </w:pPr>
          </w:p>
          <w:p w14:paraId="5BA02631" w14:textId="6E3849BF" w:rsidR="00A002EF" w:rsidRPr="00A002EF" w:rsidRDefault="00A002EF" w:rsidP="00A002EF">
            <w:pPr>
              <w:spacing w:after="0" w:line="240" w:lineRule="auto"/>
              <w:rPr>
                <w:rFonts w:ascii="Times New Roman" w:hAnsi="Times New Roman" w:cs="Times New Roman"/>
                <w:lang w:val="en-US"/>
              </w:rPr>
            </w:pPr>
            <w:r w:rsidRPr="00A002EF">
              <w:rPr>
                <w:rFonts w:ascii="Times New Roman" w:hAnsi="Times New Roman" w:cs="Times New Roman"/>
                <w:lang w:val="en-US"/>
              </w:rPr>
              <w:t>Attn.: Director Procurement and Supply Chain Bureau</w:t>
            </w:r>
          </w:p>
          <w:p w14:paraId="28D78E14" w14:textId="77777777" w:rsidR="00AA11FD" w:rsidRPr="00AA11FD" w:rsidRDefault="00AA11FD" w:rsidP="00A002EF">
            <w:pPr>
              <w:spacing w:after="0" w:line="240" w:lineRule="auto"/>
              <w:rPr>
                <w:rFonts w:ascii="Times New Roman" w:hAnsi="Times New Roman" w:cs="Times New Roman"/>
                <w:lang w:val="en-GB" w:eastAsia="en-GB"/>
              </w:rPr>
            </w:pPr>
          </w:p>
        </w:tc>
      </w:tr>
      <w:tr w:rsidR="00AA11FD" w:rsidRPr="00AA11FD" w14:paraId="63913EF7" w14:textId="77777777" w:rsidTr="007D58EC">
        <w:tc>
          <w:tcPr>
            <w:tcW w:w="2160" w:type="dxa"/>
          </w:tcPr>
          <w:p w14:paraId="7096168E" w14:textId="77777777" w:rsidR="00AA11FD" w:rsidRPr="00AA11FD" w:rsidRDefault="00AA11FD" w:rsidP="00AA11FD">
            <w:pPr>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ITT 22.2 (c) &amp; (d)</w:t>
            </w:r>
          </w:p>
          <w:p w14:paraId="48EC4749" w14:textId="77777777" w:rsidR="00AA11FD" w:rsidRPr="00AA11FD" w:rsidRDefault="00AA11FD" w:rsidP="00AA11FD">
            <w:pPr>
              <w:spacing w:after="0" w:line="240" w:lineRule="auto"/>
              <w:ind w:left="515" w:hanging="515"/>
              <w:rPr>
                <w:rFonts w:ascii="Times New Roman" w:hAnsi="Times New Roman" w:cs="Times New Roman"/>
                <w:lang w:val="en-GB" w:eastAsia="en-GB"/>
              </w:rPr>
            </w:pPr>
          </w:p>
        </w:tc>
        <w:tc>
          <w:tcPr>
            <w:tcW w:w="6833" w:type="dxa"/>
          </w:tcPr>
          <w:p w14:paraId="2B77A58B" w14:textId="77777777" w:rsidR="00AA11FD" w:rsidRPr="00AA11FD" w:rsidRDefault="00AA11FD" w:rsidP="00AA11FD">
            <w:pPr>
              <w:spacing w:line="240" w:lineRule="auto"/>
              <w:ind w:left="695" w:hanging="695"/>
              <w:rPr>
                <w:rFonts w:ascii="Times New Roman" w:hAnsi="Times New Roman" w:cs="Times New Roman"/>
                <w:lang w:val="en-GB" w:eastAsia="en-GB"/>
              </w:rPr>
            </w:pPr>
            <w:r w:rsidRPr="00AA11FD">
              <w:rPr>
                <w:rFonts w:ascii="Times New Roman" w:hAnsi="Times New Roman" w:cs="Times New Roman"/>
                <w:lang w:val="en-GB" w:eastAsia="en-GB"/>
              </w:rPr>
              <w:t>See the above data for ITT 1.1 for the name of the Contract.</w:t>
            </w:r>
          </w:p>
          <w:p w14:paraId="2C82F7A0" w14:textId="77777777" w:rsidR="00705513" w:rsidRDefault="00AA11FD" w:rsidP="00AA11FD">
            <w:pPr>
              <w:spacing w:after="0" w:line="240" w:lineRule="auto"/>
              <w:ind w:left="691" w:hanging="691"/>
              <w:rPr>
                <w:rFonts w:ascii="Times New Roman" w:hAnsi="Times New Roman" w:cs="Times New Roman"/>
                <w:lang w:val="en-GB" w:eastAsia="en-GB"/>
              </w:rPr>
            </w:pPr>
            <w:r w:rsidRPr="00AA11FD">
              <w:rPr>
                <w:rFonts w:ascii="Times New Roman" w:hAnsi="Times New Roman" w:cs="Times New Roman"/>
                <w:lang w:val="en-GB" w:eastAsia="en-GB"/>
              </w:rPr>
              <w:t xml:space="preserve">The Invitation for Tenders title and number are:  </w:t>
            </w:r>
          </w:p>
          <w:p w14:paraId="2816A029" w14:textId="1988B48B" w:rsidR="00AA11FD" w:rsidRPr="00AA11FD" w:rsidRDefault="00705513" w:rsidP="00AA11FD">
            <w:pPr>
              <w:spacing w:after="0" w:line="240" w:lineRule="auto"/>
              <w:ind w:left="691" w:hanging="691"/>
              <w:rPr>
                <w:rFonts w:ascii="Times New Roman" w:hAnsi="Times New Roman" w:cs="Times New Roman"/>
                <w:iCs/>
                <w:lang w:val="en-GB" w:eastAsia="en-GB"/>
              </w:rPr>
            </w:pPr>
            <w:r>
              <w:rPr>
                <w:rFonts w:ascii="Times New Roman" w:hAnsi="Times New Roman" w:cs="Times New Roman"/>
                <w:iCs/>
                <w:lang w:val="en-GB" w:eastAsia="en-GB"/>
              </w:rPr>
              <w:t xml:space="preserve">IFT No.: </w:t>
            </w:r>
            <w:r w:rsidRPr="00705513">
              <w:rPr>
                <w:rFonts w:ascii="Times New Roman" w:eastAsia="Times New Roman" w:hAnsi="Times New Roman" w:cs="Times New Roman"/>
                <w:sz w:val="24"/>
                <w:szCs w:val="24"/>
              </w:rPr>
              <w:t>GR/MFA/GD/0009/2026</w:t>
            </w:r>
          </w:p>
          <w:p w14:paraId="070B167F" w14:textId="77777777" w:rsidR="00AA11FD" w:rsidRPr="00AA11FD" w:rsidRDefault="00AA11FD" w:rsidP="00AA11FD">
            <w:pPr>
              <w:spacing w:after="0" w:line="240" w:lineRule="auto"/>
              <w:ind w:left="691" w:hanging="691"/>
              <w:rPr>
                <w:rFonts w:ascii="Times New Roman" w:hAnsi="Times New Roman" w:cs="Times New Roman"/>
                <w:iCs/>
                <w:lang w:val="en-GB" w:eastAsia="en-GB"/>
              </w:rPr>
            </w:pPr>
          </w:p>
          <w:p w14:paraId="4B42FA83" w14:textId="37627D05" w:rsidR="00AA11FD" w:rsidRPr="00AA11FD" w:rsidRDefault="00AA11FD" w:rsidP="00AA11FD">
            <w:pPr>
              <w:spacing w:line="240" w:lineRule="auto"/>
              <w:rPr>
                <w:rFonts w:ascii="Times New Roman" w:hAnsi="Times New Roman" w:cs="Times New Roman"/>
                <w:lang w:val="en-GB" w:eastAsia="en-GB"/>
              </w:rPr>
            </w:pPr>
            <w:r w:rsidRPr="00AA11FD">
              <w:rPr>
                <w:rFonts w:ascii="Times New Roman" w:hAnsi="Times New Roman" w:cs="Times New Roman"/>
                <w:lang w:val="en-GB" w:eastAsia="en-GB"/>
              </w:rPr>
              <w:t>See below data for ITT 23.1 for the deadline for tender submission.</w:t>
            </w:r>
          </w:p>
        </w:tc>
      </w:tr>
      <w:tr w:rsidR="00AA11FD" w:rsidRPr="00AA11FD" w14:paraId="3968FAE6" w14:textId="77777777" w:rsidTr="007D58EC">
        <w:tc>
          <w:tcPr>
            <w:tcW w:w="2160" w:type="dxa"/>
          </w:tcPr>
          <w:p w14:paraId="56297F97" w14:textId="77777777" w:rsidR="00AA11FD" w:rsidRPr="00AA11FD" w:rsidRDefault="00AA11FD" w:rsidP="00AA11FD">
            <w:pPr>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ITT 23.1</w:t>
            </w:r>
          </w:p>
        </w:tc>
        <w:tc>
          <w:tcPr>
            <w:tcW w:w="6833" w:type="dxa"/>
          </w:tcPr>
          <w:p w14:paraId="1110B959" w14:textId="77777777" w:rsidR="00AA11FD" w:rsidRPr="00AA11FD" w:rsidRDefault="00AA11FD" w:rsidP="00AA11FD">
            <w:pPr>
              <w:spacing w:after="0" w:line="240" w:lineRule="auto"/>
              <w:ind w:left="65" w:hanging="65"/>
              <w:rPr>
                <w:rFonts w:ascii="Times New Roman" w:hAnsi="Times New Roman" w:cs="Times New Roman"/>
                <w:lang w:val="en-GB" w:eastAsia="en-GB"/>
              </w:rPr>
            </w:pPr>
            <w:r w:rsidRPr="00AA11FD">
              <w:rPr>
                <w:rFonts w:ascii="Times New Roman" w:hAnsi="Times New Roman" w:cs="Times New Roman"/>
                <w:lang w:val="en-GB" w:eastAsia="en-GB"/>
              </w:rPr>
              <w:t>See the above data for ITT Sub-Clause 22.2 (b) for the address.</w:t>
            </w:r>
          </w:p>
          <w:p w14:paraId="49A3379D" w14:textId="77777777" w:rsidR="00AA11FD" w:rsidRPr="00AA11FD" w:rsidRDefault="00AA11FD" w:rsidP="00AA11FD">
            <w:pPr>
              <w:spacing w:after="0" w:line="240" w:lineRule="auto"/>
              <w:rPr>
                <w:rFonts w:ascii="Times New Roman" w:hAnsi="Times New Roman" w:cs="Times New Roman"/>
                <w:lang w:val="en-GB" w:eastAsia="en-GB"/>
              </w:rPr>
            </w:pPr>
          </w:p>
          <w:p w14:paraId="1599694A" w14:textId="609BB78C" w:rsidR="00AA11FD" w:rsidRPr="00AA11FD" w:rsidRDefault="00AA11FD" w:rsidP="00AA11FD">
            <w:pPr>
              <w:widowControl w:val="0"/>
              <w:suppressAutoHyphens/>
              <w:spacing w:after="240" w:line="240" w:lineRule="auto"/>
              <w:ind w:right="-14"/>
              <w:jc w:val="both"/>
              <w:rPr>
                <w:rFonts w:ascii="Times New Roman" w:eastAsia="Times New Roman" w:hAnsi="Times New Roman" w:cs="Times New Roman"/>
                <w:lang w:val="en-US"/>
              </w:rPr>
            </w:pPr>
            <w:r w:rsidRPr="00AA11FD">
              <w:rPr>
                <w:rFonts w:ascii="Times New Roman" w:eastAsia="Times New Roman" w:hAnsi="Times New Roman" w:cs="Times New Roman"/>
                <w:lang w:val="en-US"/>
              </w:rPr>
              <w:t xml:space="preserve">Deadline for tender submission is:  </w:t>
            </w:r>
            <w:r w:rsidR="00705513">
              <w:rPr>
                <w:rFonts w:ascii="Times New Roman" w:eastAsia="Times New Roman" w:hAnsi="Times New Roman" w:cs="Times New Roman"/>
                <w:lang w:val="en-US"/>
              </w:rPr>
              <w:t>13</w:t>
            </w:r>
            <w:r w:rsidR="00705513" w:rsidRPr="00705513">
              <w:rPr>
                <w:rFonts w:ascii="Times New Roman" w:eastAsia="Times New Roman" w:hAnsi="Times New Roman" w:cs="Times New Roman"/>
                <w:vertAlign w:val="superscript"/>
                <w:lang w:val="en-US"/>
              </w:rPr>
              <w:t>th</w:t>
            </w:r>
            <w:r w:rsidR="00705513">
              <w:rPr>
                <w:rFonts w:ascii="Times New Roman" w:eastAsia="Times New Roman" w:hAnsi="Times New Roman" w:cs="Times New Roman"/>
                <w:lang w:val="en-US"/>
              </w:rPr>
              <w:t xml:space="preserve"> August, 2026</w:t>
            </w:r>
          </w:p>
        </w:tc>
      </w:tr>
      <w:tr w:rsidR="00AA11FD" w:rsidRPr="00AA11FD" w14:paraId="04F607A1" w14:textId="77777777" w:rsidTr="007D58EC">
        <w:tc>
          <w:tcPr>
            <w:tcW w:w="2160" w:type="dxa"/>
          </w:tcPr>
          <w:p w14:paraId="0B6E1A2E" w14:textId="77777777" w:rsidR="00AA11FD" w:rsidRPr="00AA11FD" w:rsidRDefault="00AA11FD" w:rsidP="00AA11FD">
            <w:pPr>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ITT 25.2 (a)</w:t>
            </w:r>
          </w:p>
        </w:tc>
        <w:tc>
          <w:tcPr>
            <w:tcW w:w="6833" w:type="dxa"/>
          </w:tcPr>
          <w:p w14:paraId="19EF1B46" w14:textId="77777777" w:rsidR="00AA11FD" w:rsidRPr="00AA11FD" w:rsidRDefault="00AA11FD" w:rsidP="00AA11FD">
            <w:pPr>
              <w:spacing w:line="240" w:lineRule="auto"/>
              <w:jc w:val="both"/>
              <w:rPr>
                <w:rFonts w:ascii="Times New Roman" w:hAnsi="Times New Roman" w:cs="Times New Roman"/>
                <w:lang w:val="en-GB" w:eastAsia="en-GB"/>
              </w:rPr>
            </w:pPr>
            <w:r w:rsidRPr="00AA11FD">
              <w:rPr>
                <w:rFonts w:ascii="Times New Roman" w:hAnsi="Times New Roman" w:cs="Times New Roman"/>
                <w:lang w:val="en-GB" w:eastAsia="en-GB"/>
              </w:rPr>
              <w:t>The required number of copies of tender modifications is the same as the number of copies of the original tender specified above in the data for ITT Sub-Clause 21.1.</w:t>
            </w:r>
          </w:p>
        </w:tc>
      </w:tr>
      <w:tr w:rsidR="00AA11FD" w:rsidRPr="00AA11FD" w14:paraId="3ED4C004" w14:textId="77777777" w:rsidTr="007D58EC">
        <w:tc>
          <w:tcPr>
            <w:tcW w:w="2160" w:type="dxa"/>
          </w:tcPr>
          <w:p w14:paraId="6D8F4BA1" w14:textId="77777777" w:rsidR="00AA11FD" w:rsidRPr="00AA11FD" w:rsidRDefault="00AA11FD" w:rsidP="00AA11FD">
            <w:pPr>
              <w:spacing w:after="0" w:line="240" w:lineRule="auto"/>
              <w:ind w:left="518" w:hanging="518"/>
              <w:rPr>
                <w:rFonts w:ascii="Times New Roman" w:hAnsi="Times New Roman" w:cs="Times New Roman"/>
                <w:lang w:val="en-GB" w:eastAsia="en-GB"/>
              </w:rPr>
            </w:pPr>
            <w:r w:rsidRPr="00AA11FD">
              <w:rPr>
                <w:rFonts w:ascii="Times New Roman" w:hAnsi="Times New Roman" w:cs="Times New Roman"/>
                <w:lang w:val="en-GB" w:eastAsia="en-GB"/>
              </w:rPr>
              <w:t>ITT 25.3 (a)</w:t>
            </w:r>
          </w:p>
        </w:tc>
        <w:tc>
          <w:tcPr>
            <w:tcW w:w="6833" w:type="dxa"/>
          </w:tcPr>
          <w:p w14:paraId="2D555CC5" w14:textId="77777777" w:rsidR="00AA11FD" w:rsidRPr="00AA11FD" w:rsidRDefault="00AA11FD" w:rsidP="00AA11FD">
            <w:pPr>
              <w:spacing w:line="240" w:lineRule="auto"/>
              <w:jc w:val="both"/>
              <w:rPr>
                <w:rFonts w:ascii="Times New Roman" w:hAnsi="Times New Roman" w:cs="Times New Roman"/>
                <w:lang w:val="en-GB" w:eastAsia="en-GB"/>
              </w:rPr>
            </w:pPr>
            <w:r w:rsidRPr="00AA11FD">
              <w:rPr>
                <w:rFonts w:ascii="Times New Roman" w:hAnsi="Times New Roman" w:cs="Times New Roman"/>
                <w:lang w:val="en-GB" w:eastAsia="en-GB"/>
              </w:rPr>
              <w:t>See the above data for ITT Paragraph 22.2 (b) for the address to use for submission of a tender withdrawal notice.</w:t>
            </w:r>
          </w:p>
        </w:tc>
      </w:tr>
    </w:tbl>
    <w:p w14:paraId="02D73A1D" w14:textId="77777777" w:rsidR="00AA11FD" w:rsidRPr="00AA11FD" w:rsidRDefault="00AA11FD" w:rsidP="00AA11FD">
      <w:pPr>
        <w:spacing w:after="0" w:line="229" w:lineRule="exact"/>
        <w:rPr>
          <w:rFonts w:ascii="Times New Roman" w:eastAsia="Times New Roman" w:hAnsi="Times New Roman" w:cs="Arial"/>
          <w:sz w:val="20"/>
          <w:szCs w:val="20"/>
          <w:lang w:val="en-GB" w:eastAsia="en-GB"/>
        </w:rPr>
      </w:pPr>
    </w:p>
    <w:p w14:paraId="15DD2A27" w14:textId="77777777" w:rsidR="00AA11FD" w:rsidRPr="00AA11FD" w:rsidRDefault="00AA11FD" w:rsidP="00AA11FD">
      <w:pPr>
        <w:spacing w:after="0" w:line="229" w:lineRule="exact"/>
        <w:rPr>
          <w:rFonts w:ascii="Times New Roman" w:eastAsia="Times New Roman" w:hAnsi="Times New Roman" w:cs="Arial"/>
          <w:sz w:val="20"/>
          <w:szCs w:val="20"/>
          <w:lang w:val="en-GB" w:eastAsia="en-GB"/>
        </w:rPr>
      </w:pPr>
    </w:p>
    <w:p w14:paraId="60A6D5D0" w14:textId="77777777" w:rsidR="00AA11FD" w:rsidRPr="00AA11FD" w:rsidRDefault="00AA11FD" w:rsidP="00AA11FD">
      <w:pPr>
        <w:spacing w:after="0" w:line="200" w:lineRule="exact"/>
        <w:rPr>
          <w:rFonts w:ascii="Times New Roman" w:eastAsia="Times New Roman" w:hAnsi="Times New Roman" w:cs="Arial"/>
          <w:sz w:val="20"/>
          <w:szCs w:val="20"/>
          <w:lang w:val="en-GB" w:eastAsia="en-GB"/>
        </w:rPr>
      </w:pPr>
    </w:p>
    <w:p w14:paraId="7B656D84" w14:textId="77777777" w:rsidR="00AA11FD" w:rsidRPr="00AA11FD" w:rsidRDefault="00AA11FD" w:rsidP="00AA11FD">
      <w:pPr>
        <w:numPr>
          <w:ilvl w:val="0"/>
          <w:numId w:val="162"/>
        </w:numPr>
        <w:tabs>
          <w:tab w:val="left" w:pos="400"/>
        </w:tabs>
        <w:spacing w:after="0" w:line="0" w:lineRule="atLeast"/>
        <w:ind w:left="400"/>
        <w:rPr>
          <w:rFonts w:ascii="Times New Roman" w:eastAsia="Times New Roman" w:hAnsi="Times New Roman" w:cs="Arial"/>
          <w:b/>
          <w:sz w:val="31"/>
          <w:szCs w:val="20"/>
          <w:lang w:val="en-GB" w:eastAsia="en-GB"/>
        </w:rPr>
      </w:pPr>
      <w:r w:rsidRPr="00AA11FD">
        <w:rPr>
          <w:rFonts w:ascii="Times New Roman" w:eastAsia="Times New Roman" w:hAnsi="Times New Roman" w:cs="Arial"/>
          <w:b/>
          <w:sz w:val="31"/>
          <w:szCs w:val="20"/>
          <w:lang w:val="en-GB" w:eastAsia="en-GB"/>
        </w:rPr>
        <w:t>T</w:t>
      </w:r>
      <w:r w:rsidRPr="00AA11FD">
        <w:rPr>
          <w:rFonts w:ascii="Times New Roman" w:eastAsia="Times New Roman" w:hAnsi="Times New Roman" w:cs="Arial"/>
          <w:b/>
          <w:sz w:val="24"/>
          <w:szCs w:val="20"/>
          <w:lang w:val="en-GB" w:eastAsia="en-GB"/>
        </w:rPr>
        <w:t>ENDER</w:t>
      </w:r>
      <w:r w:rsidRPr="00AA11FD">
        <w:rPr>
          <w:rFonts w:ascii="Times New Roman" w:eastAsia="Times New Roman" w:hAnsi="Times New Roman" w:cs="Arial"/>
          <w:b/>
          <w:sz w:val="31"/>
          <w:szCs w:val="20"/>
          <w:lang w:val="en-GB" w:eastAsia="en-GB"/>
        </w:rPr>
        <w:t xml:space="preserve"> O</w:t>
      </w:r>
      <w:r w:rsidRPr="00AA11FD">
        <w:rPr>
          <w:rFonts w:ascii="Times New Roman" w:eastAsia="Times New Roman" w:hAnsi="Times New Roman" w:cs="Arial"/>
          <w:b/>
          <w:sz w:val="24"/>
          <w:szCs w:val="20"/>
          <w:lang w:val="en-GB" w:eastAsia="en-GB"/>
        </w:rPr>
        <w:t>PENING AND</w:t>
      </w:r>
      <w:r w:rsidRPr="00AA11FD">
        <w:rPr>
          <w:rFonts w:ascii="Times New Roman" w:eastAsia="Times New Roman" w:hAnsi="Times New Roman" w:cs="Arial"/>
          <w:b/>
          <w:sz w:val="31"/>
          <w:szCs w:val="20"/>
          <w:lang w:val="en-GB" w:eastAsia="en-GB"/>
        </w:rPr>
        <w:t xml:space="preserve"> E</w:t>
      </w:r>
      <w:r w:rsidRPr="00AA11FD">
        <w:rPr>
          <w:rFonts w:ascii="Times New Roman" w:eastAsia="Times New Roman" w:hAnsi="Times New Roman" w:cs="Arial"/>
          <w:b/>
          <w:sz w:val="24"/>
          <w:szCs w:val="20"/>
          <w:lang w:val="en-GB" w:eastAsia="en-GB"/>
        </w:rPr>
        <w:t>VALUATION</w:t>
      </w:r>
    </w:p>
    <w:p w14:paraId="7D2762CD" w14:textId="77777777" w:rsidR="00AA11FD" w:rsidRPr="00AA11FD" w:rsidRDefault="00AA11FD" w:rsidP="00AA11FD">
      <w:pPr>
        <w:spacing w:after="0" w:line="20" w:lineRule="exact"/>
        <w:rPr>
          <w:rFonts w:ascii="Times New Roman" w:eastAsia="Times New Roman" w:hAnsi="Times New Roman" w:cs="Arial"/>
          <w:sz w:val="20"/>
          <w:szCs w:val="20"/>
          <w:lang w:val="en-GB" w:eastAsia="en-GB"/>
        </w:rPr>
      </w:pPr>
    </w:p>
    <w:p w14:paraId="6B064A6E" w14:textId="77777777" w:rsidR="00AA11FD" w:rsidRPr="00AA11FD" w:rsidRDefault="00AA11FD" w:rsidP="00AA11FD">
      <w:pPr>
        <w:tabs>
          <w:tab w:val="left" w:pos="2320"/>
        </w:tabs>
        <w:spacing w:after="0" w:line="0" w:lineRule="atLeast"/>
        <w:rPr>
          <w:rFonts w:ascii="Times New Roman" w:eastAsia="Times New Roman" w:hAnsi="Times New Roman" w:cs="Arial"/>
          <w:sz w:val="23"/>
          <w:szCs w:val="20"/>
          <w:lang w:val="en-GB" w:eastAsia="en-GB"/>
        </w:rPr>
      </w:pPr>
    </w:p>
    <w:tbl>
      <w:tblPr>
        <w:tblW w:w="0" w:type="auto"/>
        <w:tblInd w:w="1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60"/>
        <w:gridCol w:w="6833"/>
      </w:tblGrid>
      <w:tr w:rsidR="00AA11FD" w:rsidRPr="00AA11FD" w14:paraId="3718039D" w14:textId="77777777" w:rsidTr="007D58EC">
        <w:tc>
          <w:tcPr>
            <w:tcW w:w="2160" w:type="dxa"/>
          </w:tcPr>
          <w:p w14:paraId="6B6256D1" w14:textId="77777777" w:rsidR="00AA11FD" w:rsidRPr="00AA11FD" w:rsidRDefault="00AA11FD" w:rsidP="00AA11FD">
            <w:pPr>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ITT 26.1</w:t>
            </w:r>
          </w:p>
        </w:tc>
        <w:tc>
          <w:tcPr>
            <w:tcW w:w="6833" w:type="dxa"/>
          </w:tcPr>
          <w:p w14:paraId="36A98FAE" w14:textId="77777777" w:rsidR="00AA11FD" w:rsidRPr="00AA11FD" w:rsidRDefault="00AA11FD" w:rsidP="00AA11FD">
            <w:pPr>
              <w:spacing w:after="200" w:line="240" w:lineRule="auto"/>
              <w:ind w:left="-29" w:firstLine="29"/>
              <w:jc w:val="both"/>
              <w:rPr>
                <w:rFonts w:ascii="Times New Roman" w:hAnsi="Times New Roman" w:cs="Times New Roman"/>
                <w:iCs/>
                <w:lang w:val="en-GB" w:eastAsia="en-GB"/>
              </w:rPr>
            </w:pPr>
            <w:r w:rsidRPr="00AA11FD">
              <w:rPr>
                <w:rFonts w:ascii="Times New Roman" w:hAnsi="Times New Roman" w:cs="Times New Roman"/>
                <w:lang w:val="en-GB" w:eastAsia="en-GB"/>
              </w:rPr>
              <w:t>Time, date, and place for tender opening are</w:t>
            </w:r>
            <w:r w:rsidRPr="00AA11FD">
              <w:rPr>
                <w:rFonts w:ascii="Times New Roman" w:hAnsi="Times New Roman" w:cs="Times New Roman"/>
                <w:iCs/>
                <w:lang w:val="en-GB" w:eastAsia="en-GB"/>
              </w:rPr>
              <w:t>:</w:t>
            </w:r>
          </w:p>
          <w:p w14:paraId="34878C1C" w14:textId="77777777" w:rsidR="00705513" w:rsidRPr="00705513" w:rsidRDefault="00AA11FD" w:rsidP="00705513">
            <w:pPr>
              <w:spacing w:after="0" w:line="240" w:lineRule="auto"/>
              <w:rPr>
                <w:rFonts w:ascii="Times New Roman" w:hAnsi="Times New Roman" w:cs="Times New Roman"/>
                <w:lang w:val="en-US"/>
              </w:rPr>
            </w:pPr>
            <w:r w:rsidRPr="00AA11FD">
              <w:rPr>
                <w:rFonts w:ascii="Times New Roman" w:hAnsi="Times New Roman" w:cs="Times New Roman"/>
                <w:lang w:val="en-GB" w:eastAsia="en-GB"/>
              </w:rPr>
              <w:t xml:space="preserve"> </w:t>
            </w:r>
            <w:r w:rsidR="00705513" w:rsidRPr="00705513">
              <w:rPr>
                <w:rFonts w:ascii="Times New Roman" w:eastAsia="Times New Roman" w:hAnsi="Times New Roman" w:cs="Times New Roman"/>
                <w:sz w:val="24"/>
                <w:szCs w:val="24"/>
              </w:rPr>
              <w:t>The</w:t>
            </w:r>
            <w:r w:rsidR="00705513" w:rsidRPr="00705513">
              <w:rPr>
                <w:rFonts w:ascii="Times New Roman" w:hAnsi="Times New Roman" w:cs="Times New Roman"/>
                <w:lang w:val="en-US"/>
              </w:rPr>
              <w:t xml:space="preserve"> Chief Director, </w:t>
            </w:r>
          </w:p>
          <w:p w14:paraId="4F16D19B" w14:textId="77777777" w:rsidR="00705513" w:rsidRPr="00705513" w:rsidRDefault="00705513" w:rsidP="00705513">
            <w:pPr>
              <w:spacing w:after="0" w:line="240" w:lineRule="auto"/>
              <w:rPr>
                <w:rFonts w:ascii="Times New Roman" w:hAnsi="Times New Roman" w:cs="Times New Roman"/>
                <w:lang w:val="en-US"/>
              </w:rPr>
            </w:pPr>
            <w:r w:rsidRPr="00705513">
              <w:rPr>
                <w:rFonts w:ascii="Times New Roman" w:hAnsi="Times New Roman" w:cs="Times New Roman"/>
                <w:lang w:val="en-US"/>
              </w:rPr>
              <w:t>Ministry of Foreign Affairs</w:t>
            </w:r>
          </w:p>
          <w:p w14:paraId="3974136E" w14:textId="77777777" w:rsidR="00705513" w:rsidRPr="00705513" w:rsidRDefault="00705513" w:rsidP="00705513">
            <w:pPr>
              <w:spacing w:after="0" w:line="240" w:lineRule="auto"/>
              <w:rPr>
                <w:rFonts w:ascii="Times New Roman" w:hAnsi="Times New Roman" w:cs="Times New Roman"/>
                <w:lang w:val="en-US"/>
              </w:rPr>
            </w:pPr>
            <w:r w:rsidRPr="00705513">
              <w:rPr>
                <w:rFonts w:ascii="Times New Roman" w:hAnsi="Times New Roman" w:cs="Times New Roman"/>
                <w:lang w:val="en-US"/>
              </w:rPr>
              <w:t>No.5 Agostinho Neto Road, Fourth Floor Room No D404</w:t>
            </w:r>
          </w:p>
          <w:p w14:paraId="351A40EC" w14:textId="77777777" w:rsidR="00705513" w:rsidRPr="00705513" w:rsidRDefault="00705513" w:rsidP="00705513">
            <w:pPr>
              <w:spacing w:after="0" w:line="240" w:lineRule="auto"/>
              <w:rPr>
                <w:rFonts w:ascii="Times New Roman" w:hAnsi="Times New Roman" w:cs="Times New Roman"/>
                <w:lang w:val="fr-FR"/>
              </w:rPr>
            </w:pPr>
            <w:r w:rsidRPr="00705513">
              <w:rPr>
                <w:rFonts w:ascii="Times New Roman" w:hAnsi="Times New Roman" w:cs="Times New Roman"/>
                <w:lang w:val="fr-FR"/>
              </w:rPr>
              <w:t>P. O.  Box M53, Accra</w:t>
            </w:r>
          </w:p>
          <w:p w14:paraId="4B396F08" w14:textId="77777777" w:rsidR="00705513" w:rsidRPr="00705513" w:rsidRDefault="00705513" w:rsidP="00705513">
            <w:pPr>
              <w:spacing w:after="0" w:line="240" w:lineRule="auto"/>
              <w:rPr>
                <w:rFonts w:ascii="Times New Roman" w:hAnsi="Times New Roman" w:cs="Times New Roman"/>
                <w:sz w:val="24"/>
                <w:szCs w:val="24"/>
                <w:lang w:val="fr-FR"/>
              </w:rPr>
            </w:pPr>
            <w:r w:rsidRPr="00705513">
              <w:rPr>
                <w:rFonts w:ascii="Times New Roman" w:hAnsi="Times New Roman" w:cs="Times New Roman"/>
                <w:lang w:val="fr-FR"/>
              </w:rPr>
              <w:t>Tel. : 0302999615</w:t>
            </w:r>
          </w:p>
          <w:p w14:paraId="756562D0" w14:textId="77777777" w:rsidR="00705513" w:rsidRPr="00705513" w:rsidRDefault="00705513" w:rsidP="00705513">
            <w:pPr>
              <w:spacing w:after="0" w:line="240" w:lineRule="auto"/>
              <w:rPr>
                <w:rFonts w:ascii="Times New Roman" w:eastAsia="Times New Roman" w:hAnsi="Times New Roman" w:cs="Times New Roman"/>
                <w:color w:val="0000FF"/>
                <w:sz w:val="24"/>
                <w:szCs w:val="24"/>
                <w:u w:val="single"/>
                <w:lang w:val="fr-FR"/>
              </w:rPr>
            </w:pPr>
            <w:r w:rsidRPr="00705513">
              <w:rPr>
                <w:rFonts w:ascii="Times New Roman" w:eastAsia="Times New Roman" w:hAnsi="Times New Roman" w:cs="Times New Roman"/>
                <w:sz w:val="24"/>
                <w:szCs w:val="24"/>
                <w:lang w:val="fr-FR"/>
              </w:rPr>
              <w:t xml:space="preserve">E-mail: </w:t>
            </w:r>
            <w:hyperlink r:id="rId19" w:history="1">
              <w:r w:rsidRPr="00705513">
                <w:rPr>
                  <w:rFonts w:ascii="Times New Roman" w:eastAsia="Times New Roman" w:hAnsi="Times New Roman" w:cs="Times New Roman"/>
                  <w:color w:val="0000FF"/>
                  <w:sz w:val="24"/>
                  <w:szCs w:val="24"/>
                  <w:u w:val="single"/>
                  <w:lang w:val="fr-FR"/>
                </w:rPr>
                <w:t>procurement@mfa.gov.gh</w:t>
              </w:r>
            </w:hyperlink>
          </w:p>
          <w:p w14:paraId="4D8CCEC1" w14:textId="77777777" w:rsidR="00705513" w:rsidRPr="00705513" w:rsidRDefault="00705513" w:rsidP="00705513">
            <w:pPr>
              <w:spacing w:after="0" w:line="240" w:lineRule="auto"/>
              <w:rPr>
                <w:rFonts w:ascii="Times New Roman" w:eastAsia="Times New Roman" w:hAnsi="Times New Roman" w:cs="Times New Roman"/>
                <w:sz w:val="24"/>
                <w:szCs w:val="24"/>
                <w:lang w:val="fr-FR"/>
              </w:rPr>
            </w:pPr>
          </w:p>
          <w:p w14:paraId="2DE4B26F" w14:textId="0671BE3F" w:rsidR="00705513" w:rsidRPr="00705513" w:rsidRDefault="00705513" w:rsidP="00705513">
            <w:pPr>
              <w:spacing w:after="0" w:line="240" w:lineRule="auto"/>
              <w:rPr>
                <w:rFonts w:ascii="Times New Roman" w:hAnsi="Times New Roman" w:cs="Times New Roman"/>
                <w:lang w:val="en-US"/>
              </w:rPr>
            </w:pPr>
            <w:r w:rsidRPr="00705513">
              <w:rPr>
                <w:rFonts w:ascii="Times New Roman" w:hAnsi="Times New Roman" w:cs="Times New Roman"/>
                <w:lang w:val="en-US"/>
              </w:rPr>
              <w:t>Attn.: Director Procurement and Supply Chain Bureau</w:t>
            </w:r>
          </w:p>
          <w:p w14:paraId="3B89F8BB" w14:textId="381A8733" w:rsidR="00AA11FD" w:rsidRPr="00705513" w:rsidRDefault="00705513" w:rsidP="00705513">
            <w:pPr>
              <w:pBdr>
                <w:top w:val="nil"/>
                <w:left w:val="nil"/>
                <w:bottom w:val="nil"/>
                <w:right w:val="nil"/>
                <w:between w:val="nil"/>
              </w:pBdr>
              <w:tabs>
                <w:tab w:val="left" w:pos="920"/>
              </w:tabs>
              <w:spacing w:after="0" w:line="237" w:lineRule="auto"/>
              <w:ind w:right="1319"/>
              <w:rPr>
                <w:rFonts w:ascii="Times New Roman" w:eastAsia="Times New Roman" w:hAnsi="Times New Roman" w:cs="Times New Roman"/>
                <w:color w:val="000000"/>
                <w:sz w:val="24"/>
                <w:szCs w:val="24"/>
              </w:rPr>
            </w:pPr>
            <w:r w:rsidRPr="00705513">
              <w:rPr>
                <w:rFonts w:ascii="Times New Roman" w:eastAsia="Times New Roman" w:hAnsi="Times New Roman" w:cs="Times New Roman"/>
                <w:color w:val="000000"/>
                <w:sz w:val="24"/>
                <w:szCs w:val="24"/>
              </w:rPr>
              <w:t xml:space="preserve">4:00pm on </w:t>
            </w:r>
            <w:r w:rsidRPr="00705513">
              <w:rPr>
                <w:rFonts w:ascii="Times New Roman" w:hAnsi="Times New Roman" w:cs="Times New Roman"/>
                <w:color w:val="000000"/>
                <w:sz w:val="24"/>
                <w:szCs w:val="24"/>
              </w:rPr>
              <w:t>Thursday, 13</w:t>
            </w:r>
            <w:r w:rsidRPr="00705513">
              <w:rPr>
                <w:rFonts w:ascii="Times New Roman" w:hAnsi="Times New Roman" w:cs="Times New Roman"/>
                <w:color w:val="000000"/>
                <w:sz w:val="24"/>
                <w:szCs w:val="24"/>
                <w:vertAlign w:val="superscript"/>
              </w:rPr>
              <w:t>th</w:t>
            </w:r>
            <w:r w:rsidRPr="00705513">
              <w:rPr>
                <w:rFonts w:ascii="Times New Roman" w:hAnsi="Times New Roman" w:cs="Times New Roman"/>
                <w:color w:val="000000"/>
                <w:sz w:val="24"/>
                <w:szCs w:val="24"/>
              </w:rPr>
              <w:t xml:space="preserve"> August, 2026</w:t>
            </w:r>
          </w:p>
        </w:tc>
      </w:tr>
      <w:tr w:rsidR="00AA11FD" w:rsidRPr="00AA11FD" w14:paraId="56330A87" w14:textId="77777777" w:rsidTr="007D58EC">
        <w:tc>
          <w:tcPr>
            <w:tcW w:w="2160" w:type="dxa"/>
          </w:tcPr>
          <w:p w14:paraId="2F4F642B" w14:textId="77777777" w:rsidR="00AA11FD" w:rsidRPr="00AA11FD" w:rsidRDefault="00AA11FD" w:rsidP="00AA11FD">
            <w:pPr>
              <w:spacing w:after="0" w:line="240" w:lineRule="auto"/>
              <w:ind w:left="518" w:hanging="518"/>
              <w:rPr>
                <w:rFonts w:ascii="Times New Roman" w:hAnsi="Times New Roman" w:cs="Times New Roman"/>
                <w:lang w:val="en-GB" w:eastAsia="en-GB"/>
              </w:rPr>
            </w:pPr>
            <w:r w:rsidRPr="00AA11FD">
              <w:rPr>
                <w:rFonts w:ascii="Times New Roman" w:hAnsi="Times New Roman" w:cs="Times New Roman"/>
                <w:lang w:val="en-GB" w:eastAsia="en-GB"/>
              </w:rPr>
              <w:t>ITT 31.3</w:t>
            </w:r>
          </w:p>
        </w:tc>
        <w:tc>
          <w:tcPr>
            <w:tcW w:w="6833" w:type="dxa"/>
          </w:tcPr>
          <w:p w14:paraId="13C2A010" w14:textId="77777777" w:rsidR="00AA11FD" w:rsidRPr="00AA11FD" w:rsidRDefault="00AA11FD" w:rsidP="00AA11FD">
            <w:pPr>
              <w:spacing w:after="200" w:line="240" w:lineRule="auto"/>
              <w:ind w:left="65" w:hanging="65"/>
              <w:jc w:val="both"/>
              <w:rPr>
                <w:rFonts w:ascii="Times New Roman" w:hAnsi="Times New Roman" w:cs="Times New Roman"/>
                <w:lang w:val="en-GB" w:eastAsia="en-GB"/>
              </w:rPr>
            </w:pPr>
            <w:r w:rsidRPr="00AA11FD">
              <w:rPr>
                <w:rFonts w:ascii="Times New Roman" w:hAnsi="Times New Roman" w:cs="Times New Roman"/>
                <w:lang w:val="en-GB" w:eastAsia="en-GB"/>
              </w:rPr>
              <w:t>The currency chosen for the purpose of converting to a common currency is Ghana Cedi</w:t>
            </w:r>
            <w:r w:rsidRPr="00AA11FD">
              <w:rPr>
                <w:rFonts w:ascii="Times New Roman" w:hAnsi="Times New Roman" w:cs="Times New Roman"/>
                <w:i/>
                <w:lang w:val="en-GB" w:eastAsia="en-GB"/>
              </w:rPr>
              <w:t>.</w:t>
            </w:r>
          </w:p>
          <w:p w14:paraId="2C834282" w14:textId="77777777" w:rsidR="00AA11FD" w:rsidRPr="00AA11FD" w:rsidRDefault="00AA11FD" w:rsidP="00AA11FD">
            <w:pPr>
              <w:spacing w:line="240" w:lineRule="auto"/>
              <w:ind w:left="695" w:hanging="695"/>
              <w:jc w:val="both"/>
              <w:rPr>
                <w:rFonts w:ascii="Times New Roman" w:hAnsi="Times New Roman" w:cs="Times New Roman"/>
                <w:lang w:val="en-GB" w:eastAsia="en-GB"/>
              </w:rPr>
            </w:pPr>
            <w:r w:rsidRPr="00AA11FD">
              <w:rPr>
                <w:rFonts w:ascii="Times New Roman" w:hAnsi="Times New Roman" w:cs="Times New Roman"/>
                <w:lang w:val="en-GB" w:eastAsia="en-GB"/>
              </w:rPr>
              <w:t>The source of exchange rate is: Bank of Ghana</w:t>
            </w:r>
          </w:p>
          <w:p w14:paraId="429B2DA6" w14:textId="77777777" w:rsidR="00AA11FD" w:rsidRPr="00AA11FD" w:rsidRDefault="00AA11FD" w:rsidP="00AA11FD">
            <w:pPr>
              <w:spacing w:line="240" w:lineRule="auto"/>
              <w:rPr>
                <w:rFonts w:ascii="Times New Roman" w:hAnsi="Times New Roman" w:cs="Times New Roman"/>
                <w:lang w:val="en-GB" w:eastAsia="en-GB"/>
              </w:rPr>
            </w:pPr>
            <w:r w:rsidRPr="00AA11FD">
              <w:rPr>
                <w:rFonts w:ascii="Times New Roman" w:hAnsi="Times New Roman" w:cs="Times New Roman"/>
                <w:lang w:val="en-GB" w:eastAsia="en-GB"/>
              </w:rPr>
              <w:lastRenderedPageBreak/>
              <w:t xml:space="preserve">The date of exchange rate determination is the date of opening of tenders  </w:t>
            </w:r>
          </w:p>
        </w:tc>
      </w:tr>
      <w:tr w:rsidR="00AA11FD" w:rsidRPr="00AA11FD" w14:paraId="019FD337" w14:textId="77777777" w:rsidTr="007D58EC">
        <w:tc>
          <w:tcPr>
            <w:tcW w:w="2160" w:type="dxa"/>
          </w:tcPr>
          <w:p w14:paraId="7F27B2FB" w14:textId="77777777" w:rsidR="00AA11FD" w:rsidRPr="00AA11FD" w:rsidRDefault="00AA11FD" w:rsidP="00AA11FD">
            <w:pPr>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lastRenderedPageBreak/>
              <w:t>ITT 32.4 (d)</w:t>
            </w:r>
          </w:p>
        </w:tc>
        <w:tc>
          <w:tcPr>
            <w:tcW w:w="6833" w:type="dxa"/>
          </w:tcPr>
          <w:p w14:paraId="74587C27" w14:textId="28F294AC" w:rsidR="00AA11FD" w:rsidRPr="00705513" w:rsidRDefault="00AA11FD" w:rsidP="00AA11FD">
            <w:pPr>
              <w:spacing w:line="240" w:lineRule="auto"/>
              <w:rPr>
                <w:rFonts w:ascii="Times New Roman" w:hAnsi="Times New Roman" w:cs="Times New Roman"/>
                <w:iCs/>
                <w:lang w:val="en-GB" w:eastAsia="en-GB"/>
              </w:rPr>
            </w:pPr>
            <w:r w:rsidRPr="00AA11FD">
              <w:rPr>
                <w:rFonts w:ascii="Times New Roman" w:hAnsi="Times New Roman" w:cs="Times New Roman"/>
                <w:iCs/>
                <w:lang w:val="en-GB" w:eastAsia="en-GB"/>
              </w:rPr>
              <w:t>The evaluation will take into account</w:t>
            </w:r>
            <w:r w:rsidR="00705513">
              <w:rPr>
                <w:rFonts w:ascii="Times New Roman" w:hAnsi="Times New Roman" w:cs="Times New Roman"/>
                <w:iCs/>
                <w:lang w:val="en-GB" w:eastAsia="en-GB"/>
              </w:rPr>
              <w:t xml:space="preserve"> as applicable</w:t>
            </w:r>
            <w:r w:rsidRPr="00AA11FD">
              <w:rPr>
                <w:rFonts w:ascii="Times New Roman" w:hAnsi="Times New Roman" w:cs="Times New Roman"/>
                <w:i/>
                <w:lang w:val="en-GB" w:eastAsia="en-GB"/>
              </w:rPr>
              <w:t xml:space="preserve"> </w:t>
            </w:r>
          </w:p>
        </w:tc>
      </w:tr>
      <w:tr w:rsidR="00AA11FD" w:rsidRPr="00AA11FD" w14:paraId="06929E40" w14:textId="77777777" w:rsidTr="007D58EC">
        <w:tc>
          <w:tcPr>
            <w:tcW w:w="2160" w:type="dxa"/>
          </w:tcPr>
          <w:p w14:paraId="6B769FF2" w14:textId="77777777" w:rsidR="00AA11FD" w:rsidRPr="00AA11FD" w:rsidRDefault="00AA11FD" w:rsidP="00AA11FD">
            <w:pPr>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ITT 32.5</w:t>
            </w:r>
          </w:p>
        </w:tc>
        <w:tc>
          <w:tcPr>
            <w:tcW w:w="6833" w:type="dxa"/>
          </w:tcPr>
          <w:p w14:paraId="604D0A57" w14:textId="7D8126CC" w:rsidR="00AA11FD" w:rsidRPr="00AA11FD" w:rsidRDefault="00AA11FD" w:rsidP="00705513">
            <w:pPr>
              <w:spacing w:line="240" w:lineRule="auto"/>
              <w:ind w:left="65" w:hanging="65"/>
              <w:rPr>
                <w:rFonts w:ascii="Times New Roman" w:hAnsi="Times New Roman" w:cs="Times New Roman"/>
                <w:lang w:val="en-GB" w:eastAsia="en-GB"/>
              </w:rPr>
            </w:pPr>
            <w:r w:rsidRPr="00AA11FD">
              <w:rPr>
                <w:rFonts w:ascii="Times New Roman" w:hAnsi="Times New Roman" w:cs="Times New Roman"/>
                <w:lang w:val="en-GB" w:eastAsia="en-GB"/>
              </w:rPr>
              <w:t xml:space="preserve">The factors retained pursuant to ITT Sub-Clause 32.4 and the quantification methods are: </w:t>
            </w:r>
            <w:r w:rsidR="00705513">
              <w:rPr>
                <w:rFonts w:ascii="Times New Roman" w:hAnsi="Times New Roman" w:cs="Times New Roman"/>
                <w:lang w:val="en-GB" w:eastAsia="en-GB"/>
              </w:rPr>
              <w:t>As Applicable</w:t>
            </w:r>
          </w:p>
        </w:tc>
      </w:tr>
      <w:tr w:rsidR="00AA11FD" w:rsidRPr="00AA11FD" w14:paraId="1ADA95E9" w14:textId="77777777" w:rsidTr="007D58EC">
        <w:tc>
          <w:tcPr>
            <w:tcW w:w="2160" w:type="dxa"/>
          </w:tcPr>
          <w:p w14:paraId="41CDAD47" w14:textId="77777777" w:rsidR="00AA11FD" w:rsidRPr="00AA11FD" w:rsidRDefault="00AA11FD" w:rsidP="00AA11FD">
            <w:pPr>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ITT 32.5 (a)</w:t>
            </w:r>
          </w:p>
        </w:tc>
        <w:tc>
          <w:tcPr>
            <w:tcW w:w="6833" w:type="dxa"/>
          </w:tcPr>
          <w:p w14:paraId="0A7D6732" w14:textId="77777777" w:rsidR="00AA11FD" w:rsidRPr="00AA11FD" w:rsidRDefault="00AA11FD" w:rsidP="00AA11FD">
            <w:pPr>
              <w:spacing w:after="200" w:line="240" w:lineRule="auto"/>
              <w:rPr>
                <w:rFonts w:ascii="Times New Roman" w:hAnsi="Times New Roman" w:cs="Times New Roman"/>
                <w:i/>
                <w:lang w:val="en-GB" w:eastAsia="en-GB"/>
              </w:rPr>
            </w:pPr>
            <w:r w:rsidRPr="00AA11FD">
              <w:rPr>
                <w:rFonts w:ascii="Times New Roman" w:hAnsi="Times New Roman" w:cs="Times New Roman"/>
                <w:lang w:val="en-GB" w:eastAsia="en-GB"/>
              </w:rPr>
              <w:t xml:space="preserve">Inland transportation from port of entry to </w:t>
            </w:r>
            <w:r w:rsidRPr="00AA11FD">
              <w:rPr>
                <w:rFonts w:ascii="Times New Roman" w:hAnsi="Times New Roman" w:cs="Times New Roman"/>
                <w:lang w:val="en-GB" w:eastAsia="en-GB"/>
              </w:rPr>
              <w:br/>
            </w:r>
            <w:r w:rsidRPr="00AA11FD">
              <w:rPr>
                <w:rFonts w:ascii="Times New Roman" w:hAnsi="Times New Roman" w:cs="Times New Roman"/>
                <w:i/>
                <w:lang w:val="en-GB" w:eastAsia="en-GB"/>
              </w:rPr>
              <w:t>____________________________</w:t>
            </w:r>
            <w:r w:rsidRPr="00AA11FD">
              <w:rPr>
                <w:rFonts w:ascii="Times New Roman" w:hAnsi="Times New Roman" w:cs="Times New Roman"/>
                <w:lang w:val="en-GB" w:eastAsia="en-GB"/>
              </w:rPr>
              <w:t>insurance and incidentals.</w:t>
            </w:r>
          </w:p>
          <w:p w14:paraId="07EC99F2" w14:textId="77777777" w:rsidR="00AA11FD" w:rsidRPr="00AA11FD" w:rsidRDefault="00AA11FD" w:rsidP="00AA11FD">
            <w:pPr>
              <w:widowControl w:val="0"/>
              <w:suppressAutoHyphens/>
              <w:spacing w:after="200" w:line="240" w:lineRule="auto"/>
              <w:ind w:right="-14"/>
              <w:jc w:val="both"/>
              <w:rPr>
                <w:rFonts w:ascii="Times New Roman" w:eastAsia="Times New Roman" w:hAnsi="Times New Roman" w:cs="Times New Roman"/>
                <w:spacing w:val="-4"/>
                <w:lang w:val="en-US"/>
              </w:rPr>
            </w:pPr>
            <w:r w:rsidRPr="00AA11FD">
              <w:rPr>
                <w:rFonts w:ascii="Times New Roman" w:eastAsia="Times New Roman" w:hAnsi="Times New Roman" w:cs="Times New Roman"/>
                <w:lang w:val="en-US"/>
              </w:rPr>
              <w:t>Tenderer shall furnish</w:t>
            </w:r>
            <w:r w:rsidRPr="00AA11FD">
              <w:rPr>
                <w:rFonts w:ascii="Times New Roman" w:eastAsia="Times New Roman" w:hAnsi="Times New Roman" w:cs="Times New Roman"/>
                <w:i/>
                <w:lang w:val="en-US"/>
              </w:rPr>
              <w:t xml:space="preserve"> </w:t>
            </w:r>
            <w:r w:rsidRPr="00AA11FD">
              <w:rPr>
                <w:rFonts w:ascii="Times New Roman" w:eastAsia="Times New Roman" w:hAnsi="Times New Roman" w:cs="Times New Roman"/>
                <w:bCs/>
                <w:iCs/>
                <w:lang w:val="en-US"/>
              </w:rPr>
              <w:t>estimated dimensions and shipping weight of each package and approximate CIF value of each package.</w:t>
            </w:r>
          </w:p>
        </w:tc>
      </w:tr>
      <w:tr w:rsidR="00AA11FD" w:rsidRPr="00AA11FD" w14:paraId="20F110C9" w14:textId="77777777" w:rsidTr="007D58EC">
        <w:tc>
          <w:tcPr>
            <w:tcW w:w="2160" w:type="dxa"/>
          </w:tcPr>
          <w:p w14:paraId="4EB5B993" w14:textId="77777777" w:rsidR="00AA11FD" w:rsidRPr="00AA11FD" w:rsidRDefault="00AA11FD" w:rsidP="00AA11FD">
            <w:pPr>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 xml:space="preserve">ITT 32.5 (b) </w:t>
            </w:r>
          </w:p>
          <w:p w14:paraId="2C9D2381" w14:textId="77777777" w:rsidR="00AA11FD" w:rsidRPr="00AA11FD" w:rsidRDefault="00AA11FD" w:rsidP="00AA11FD">
            <w:pPr>
              <w:spacing w:after="0" w:line="240" w:lineRule="auto"/>
              <w:ind w:left="515" w:hanging="515"/>
              <w:rPr>
                <w:rFonts w:ascii="Times New Roman" w:hAnsi="Times New Roman" w:cs="Times New Roman"/>
                <w:lang w:val="en-GB" w:eastAsia="en-GB"/>
              </w:rPr>
            </w:pPr>
          </w:p>
          <w:p w14:paraId="2367E34F" w14:textId="77777777" w:rsidR="00AA11FD" w:rsidRPr="00AA11FD" w:rsidRDefault="00AA11FD" w:rsidP="00AA11FD">
            <w:pPr>
              <w:spacing w:after="0" w:line="240" w:lineRule="auto"/>
              <w:ind w:left="515" w:hanging="515"/>
              <w:rPr>
                <w:rFonts w:ascii="Times New Roman" w:hAnsi="Times New Roman" w:cs="Times New Roman"/>
                <w:lang w:val="en-GB" w:eastAsia="en-GB"/>
              </w:rPr>
            </w:pPr>
          </w:p>
          <w:p w14:paraId="63880033" w14:textId="77777777" w:rsidR="00AA11FD" w:rsidRPr="00AA11FD" w:rsidRDefault="00AA11FD" w:rsidP="00AA11FD">
            <w:pPr>
              <w:spacing w:after="0" w:line="240" w:lineRule="auto"/>
              <w:ind w:left="515" w:hanging="515"/>
              <w:rPr>
                <w:rFonts w:ascii="Times New Roman" w:hAnsi="Times New Roman" w:cs="Times New Roman"/>
                <w:lang w:val="en-GB" w:eastAsia="en-GB"/>
              </w:rPr>
            </w:pPr>
          </w:p>
          <w:p w14:paraId="737C8EB3" w14:textId="77777777" w:rsidR="00AA11FD" w:rsidRPr="00AA11FD" w:rsidRDefault="00AA11FD" w:rsidP="00AA11FD">
            <w:pPr>
              <w:spacing w:after="0" w:line="240" w:lineRule="auto"/>
              <w:ind w:left="515" w:hanging="515"/>
              <w:jc w:val="center"/>
              <w:rPr>
                <w:rFonts w:ascii="Times New Roman" w:hAnsi="Times New Roman" w:cs="Times New Roman"/>
                <w:lang w:val="en-GB" w:eastAsia="en-GB"/>
              </w:rPr>
            </w:pPr>
          </w:p>
          <w:p w14:paraId="0C7B51A1" w14:textId="77777777" w:rsidR="00AA11FD" w:rsidRPr="00AA11FD" w:rsidRDefault="00AA11FD" w:rsidP="00AA11FD">
            <w:pPr>
              <w:spacing w:after="0" w:line="240" w:lineRule="auto"/>
              <w:ind w:left="515" w:hanging="515"/>
              <w:jc w:val="center"/>
              <w:rPr>
                <w:rFonts w:ascii="Times New Roman" w:hAnsi="Times New Roman" w:cs="Times New Roman"/>
                <w:lang w:val="en-GB" w:eastAsia="en-GB"/>
              </w:rPr>
            </w:pPr>
            <w:r w:rsidRPr="00AA11FD">
              <w:rPr>
                <w:rFonts w:ascii="Times New Roman" w:hAnsi="Times New Roman" w:cs="Times New Roman"/>
                <w:lang w:val="en-GB" w:eastAsia="en-GB"/>
              </w:rPr>
              <w:t>(</w:t>
            </w:r>
            <w:proofErr w:type="spellStart"/>
            <w:r w:rsidRPr="00AA11FD">
              <w:rPr>
                <w:rFonts w:ascii="Times New Roman" w:hAnsi="Times New Roman" w:cs="Times New Roman"/>
                <w:lang w:val="en-GB" w:eastAsia="en-GB"/>
              </w:rPr>
              <w:t>i</w:t>
            </w:r>
            <w:proofErr w:type="spellEnd"/>
            <w:r w:rsidRPr="00AA11FD">
              <w:rPr>
                <w:rFonts w:ascii="Times New Roman" w:hAnsi="Times New Roman" w:cs="Times New Roman"/>
                <w:lang w:val="en-GB" w:eastAsia="en-GB"/>
              </w:rPr>
              <w:t>)</w:t>
            </w:r>
          </w:p>
          <w:p w14:paraId="71F756D7" w14:textId="77777777" w:rsidR="00AA11FD" w:rsidRPr="00AA11FD" w:rsidRDefault="00AA11FD" w:rsidP="00AA11FD">
            <w:pPr>
              <w:spacing w:after="0" w:line="240" w:lineRule="auto"/>
              <w:ind w:left="515" w:hanging="515"/>
              <w:jc w:val="center"/>
              <w:rPr>
                <w:rFonts w:ascii="Times New Roman" w:hAnsi="Times New Roman" w:cs="Times New Roman"/>
                <w:lang w:val="en-GB" w:eastAsia="en-GB"/>
              </w:rPr>
            </w:pPr>
          </w:p>
          <w:p w14:paraId="38CB6FA4" w14:textId="77777777" w:rsidR="00AA11FD" w:rsidRPr="00AA11FD" w:rsidRDefault="00AA11FD" w:rsidP="00AA11FD">
            <w:pPr>
              <w:spacing w:after="0" w:line="240" w:lineRule="auto"/>
              <w:ind w:left="515" w:hanging="515"/>
              <w:jc w:val="center"/>
              <w:rPr>
                <w:rFonts w:ascii="Times New Roman" w:hAnsi="Times New Roman" w:cs="Times New Roman"/>
                <w:lang w:val="en-GB" w:eastAsia="en-GB"/>
              </w:rPr>
            </w:pPr>
          </w:p>
          <w:p w14:paraId="6F86B207" w14:textId="77777777" w:rsidR="00AA11FD" w:rsidRPr="00AA11FD" w:rsidRDefault="00AA11FD" w:rsidP="00AA11FD">
            <w:pPr>
              <w:spacing w:after="0" w:line="240" w:lineRule="auto"/>
              <w:ind w:left="515" w:hanging="515"/>
              <w:jc w:val="center"/>
              <w:rPr>
                <w:rFonts w:ascii="Times New Roman" w:hAnsi="Times New Roman" w:cs="Times New Roman"/>
                <w:lang w:val="en-GB" w:eastAsia="en-GB"/>
              </w:rPr>
            </w:pPr>
          </w:p>
          <w:p w14:paraId="1D68B360" w14:textId="77777777" w:rsidR="00AA11FD" w:rsidRPr="00AA11FD" w:rsidRDefault="00AA11FD" w:rsidP="00AA11FD">
            <w:pPr>
              <w:spacing w:after="0" w:line="240" w:lineRule="auto"/>
              <w:ind w:left="515" w:hanging="515"/>
              <w:jc w:val="center"/>
              <w:rPr>
                <w:rFonts w:ascii="Times New Roman" w:hAnsi="Times New Roman" w:cs="Times New Roman"/>
                <w:lang w:val="en-GB" w:eastAsia="en-GB"/>
              </w:rPr>
            </w:pPr>
          </w:p>
          <w:p w14:paraId="54B63507" w14:textId="77777777" w:rsidR="00AA11FD" w:rsidRPr="00AA11FD" w:rsidRDefault="00AA11FD" w:rsidP="00AA11FD">
            <w:pPr>
              <w:spacing w:after="0" w:line="240" w:lineRule="auto"/>
              <w:ind w:left="515" w:hanging="515"/>
              <w:jc w:val="center"/>
              <w:rPr>
                <w:rFonts w:ascii="Times New Roman" w:hAnsi="Times New Roman" w:cs="Times New Roman"/>
                <w:lang w:val="en-GB" w:eastAsia="en-GB"/>
              </w:rPr>
            </w:pPr>
            <w:r w:rsidRPr="00AA11FD">
              <w:rPr>
                <w:rFonts w:ascii="Times New Roman" w:hAnsi="Times New Roman" w:cs="Times New Roman"/>
                <w:lang w:val="en-GB" w:eastAsia="en-GB"/>
              </w:rPr>
              <w:t>(ii)</w:t>
            </w:r>
          </w:p>
          <w:p w14:paraId="6D1D2E7F" w14:textId="77777777" w:rsidR="00AA11FD" w:rsidRPr="00AA11FD" w:rsidRDefault="00AA11FD" w:rsidP="00AA11FD">
            <w:pPr>
              <w:spacing w:after="0" w:line="240" w:lineRule="auto"/>
              <w:ind w:left="515" w:hanging="515"/>
              <w:jc w:val="center"/>
              <w:rPr>
                <w:rFonts w:ascii="Times New Roman" w:hAnsi="Times New Roman" w:cs="Times New Roman"/>
                <w:lang w:val="en-GB" w:eastAsia="en-GB"/>
              </w:rPr>
            </w:pPr>
          </w:p>
          <w:p w14:paraId="138DBFFE" w14:textId="77777777" w:rsidR="00AA11FD" w:rsidRPr="00AA11FD" w:rsidRDefault="00AA11FD" w:rsidP="00AA11FD">
            <w:pPr>
              <w:spacing w:after="0" w:line="240" w:lineRule="auto"/>
              <w:ind w:left="515" w:hanging="515"/>
              <w:jc w:val="center"/>
              <w:rPr>
                <w:rFonts w:ascii="Times New Roman" w:hAnsi="Times New Roman" w:cs="Times New Roman"/>
                <w:lang w:val="en-GB" w:eastAsia="en-GB"/>
              </w:rPr>
            </w:pPr>
          </w:p>
          <w:p w14:paraId="400B1E82" w14:textId="77777777" w:rsidR="00AA11FD" w:rsidRPr="00AA11FD" w:rsidRDefault="00AA11FD" w:rsidP="00AA11FD">
            <w:pPr>
              <w:spacing w:after="0" w:line="240" w:lineRule="auto"/>
              <w:ind w:left="515" w:hanging="515"/>
              <w:jc w:val="center"/>
              <w:rPr>
                <w:rFonts w:ascii="Times New Roman" w:hAnsi="Times New Roman" w:cs="Times New Roman"/>
                <w:lang w:val="en-GB" w:eastAsia="en-GB"/>
              </w:rPr>
            </w:pPr>
          </w:p>
          <w:p w14:paraId="059E33A7" w14:textId="77777777" w:rsidR="00AA11FD" w:rsidRPr="00AA11FD" w:rsidRDefault="00AA11FD" w:rsidP="00AA11FD">
            <w:pPr>
              <w:spacing w:after="0" w:line="240" w:lineRule="auto"/>
              <w:ind w:left="515" w:hanging="515"/>
              <w:jc w:val="center"/>
              <w:rPr>
                <w:rFonts w:ascii="Times New Roman" w:hAnsi="Times New Roman" w:cs="Times New Roman"/>
                <w:lang w:val="en-GB" w:eastAsia="en-GB"/>
              </w:rPr>
            </w:pPr>
            <w:r w:rsidRPr="00AA11FD">
              <w:rPr>
                <w:rFonts w:ascii="Times New Roman" w:hAnsi="Times New Roman" w:cs="Times New Roman"/>
                <w:lang w:val="en-GB" w:eastAsia="en-GB"/>
              </w:rPr>
              <w:t>(iii)</w:t>
            </w:r>
          </w:p>
        </w:tc>
        <w:tc>
          <w:tcPr>
            <w:tcW w:w="6833" w:type="dxa"/>
          </w:tcPr>
          <w:p w14:paraId="213039A7" w14:textId="77777777" w:rsidR="00AA11FD" w:rsidRPr="00AA11FD" w:rsidRDefault="00AA11FD" w:rsidP="00AA11FD">
            <w:pPr>
              <w:spacing w:after="200" w:line="240" w:lineRule="auto"/>
              <w:rPr>
                <w:rFonts w:ascii="Times New Roman" w:hAnsi="Times New Roman" w:cs="Times New Roman"/>
                <w:lang w:val="en-GB" w:eastAsia="en-GB"/>
              </w:rPr>
            </w:pPr>
            <w:r w:rsidRPr="00AA11FD">
              <w:rPr>
                <w:rFonts w:ascii="Times New Roman" w:hAnsi="Times New Roman" w:cs="Times New Roman"/>
                <w:lang w:val="en-GB" w:eastAsia="en-GB"/>
              </w:rPr>
              <w:t>Delivery schedule.</w:t>
            </w:r>
          </w:p>
          <w:p w14:paraId="5220870C" w14:textId="77777777" w:rsidR="00AA11FD" w:rsidRPr="00AA11FD" w:rsidRDefault="00AA11FD" w:rsidP="00AA11FD">
            <w:pPr>
              <w:spacing w:after="200" w:line="240" w:lineRule="auto"/>
              <w:rPr>
                <w:rFonts w:ascii="Times New Roman" w:hAnsi="Times New Roman" w:cs="Times New Roman"/>
                <w:lang w:val="en-GB" w:eastAsia="en-GB"/>
              </w:rPr>
            </w:pPr>
            <w:r w:rsidRPr="00AA11FD">
              <w:rPr>
                <w:rFonts w:ascii="Times New Roman" w:hAnsi="Times New Roman" w:cs="Times New Roman"/>
                <w:lang w:val="en-GB" w:eastAsia="en-GB"/>
              </w:rPr>
              <w:t>Relevant parameters in accordance with option selected:</w:t>
            </w:r>
          </w:p>
          <w:p w14:paraId="44E9A6DC" w14:textId="77777777" w:rsidR="00AA11FD" w:rsidRPr="00AA11FD" w:rsidRDefault="00AA11FD" w:rsidP="00AA11FD">
            <w:pPr>
              <w:spacing w:after="200" w:line="240" w:lineRule="auto"/>
              <w:rPr>
                <w:rFonts w:ascii="Times New Roman" w:hAnsi="Times New Roman" w:cs="Times New Roman"/>
                <w:iCs/>
                <w:lang w:val="en-GB" w:eastAsia="en-GB"/>
              </w:rPr>
            </w:pPr>
          </w:p>
          <w:p w14:paraId="52B3150C" w14:textId="513506F6" w:rsidR="00AA11FD" w:rsidRPr="00AA11FD" w:rsidRDefault="00AA11FD" w:rsidP="00AA11FD">
            <w:pPr>
              <w:spacing w:after="200" w:line="240" w:lineRule="auto"/>
              <w:rPr>
                <w:rFonts w:ascii="Times New Roman" w:hAnsi="Times New Roman" w:cs="Times New Roman"/>
                <w:lang w:val="en-GB" w:eastAsia="en-GB"/>
              </w:rPr>
            </w:pPr>
            <w:r w:rsidRPr="00AA11FD">
              <w:rPr>
                <w:rFonts w:ascii="Times New Roman" w:hAnsi="Times New Roman" w:cs="Times New Roman"/>
                <w:lang w:val="en-GB" w:eastAsia="en-GB"/>
              </w:rPr>
              <w:t xml:space="preserve">The adjustment per week for delivery delays beyond the time specified in the Schedule of Requirements is </w:t>
            </w:r>
            <w:r w:rsidR="006F589E">
              <w:rPr>
                <w:rFonts w:ascii="Times New Roman" w:hAnsi="Times New Roman" w:cs="Times New Roman"/>
                <w:iCs/>
                <w:lang w:val="en-GB" w:eastAsia="en-GB"/>
              </w:rPr>
              <w:t>N/A</w:t>
            </w:r>
          </w:p>
          <w:p w14:paraId="3B3B4002" w14:textId="77777777" w:rsidR="00AA11FD" w:rsidRPr="00AA11FD" w:rsidRDefault="00AA11FD" w:rsidP="00AA11FD">
            <w:pPr>
              <w:spacing w:after="200" w:line="240" w:lineRule="auto"/>
              <w:rPr>
                <w:rFonts w:ascii="Times New Roman" w:hAnsi="Times New Roman" w:cs="Times New Roman"/>
                <w:lang w:val="en-GB" w:eastAsia="en-GB"/>
              </w:rPr>
            </w:pPr>
            <w:r w:rsidRPr="00AA11FD">
              <w:rPr>
                <w:rFonts w:ascii="Times New Roman" w:hAnsi="Times New Roman" w:cs="Times New Roman"/>
                <w:lang w:val="en-GB" w:eastAsia="en-GB"/>
              </w:rPr>
              <w:t>Or</w:t>
            </w:r>
          </w:p>
          <w:p w14:paraId="6B134D9D" w14:textId="653E8C18" w:rsidR="00AA11FD" w:rsidRPr="00AA11FD" w:rsidRDefault="00AA11FD" w:rsidP="00AA11FD">
            <w:pPr>
              <w:spacing w:after="200" w:line="240" w:lineRule="auto"/>
              <w:rPr>
                <w:rFonts w:ascii="Times New Roman" w:hAnsi="Times New Roman" w:cs="Times New Roman"/>
                <w:lang w:val="en-GB" w:eastAsia="en-GB"/>
              </w:rPr>
            </w:pPr>
            <w:r w:rsidRPr="00AA11FD">
              <w:rPr>
                <w:rFonts w:ascii="Times New Roman" w:hAnsi="Times New Roman" w:cs="Times New Roman"/>
                <w:lang w:val="en-GB" w:eastAsia="en-GB"/>
              </w:rPr>
              <w:t xml:space="preserve">The adjustment per week for delivery delays beyond the range of weeks specified in the Schedule of Requirements is </w:t>
            </w:r>
            <w:r w:rsidR="006F589E">
              <w:rPr>
                <w:rFonts w:ascii="Times New Roman" w:hAnsi="Times New Roman" w:cs="Times New Roman"/>
                <w:iCs/>
                <w:lang w:val="en-GB" w:eastAsia="en-GB"/>
              </w:rPr>
              <w:t>N/A</w:t>
            </w:r>
          </w:p>
          <w:p w14:paraId="5E956569" w14:textId="77777777" w:rsidR="00AA11FD" w:rsidRPr="00AA11FD" w:rsidRDefault="00AA11FD" w:rsidP="00AA11FD">
            <w:pPr>
              <w:spacing w:after="200" w:line="240" w:lineRule="auto"/>
              <w:rPr>
                <w:rFonts w:ascii="Times New Roman" w:hAnsi="Times New Roman" w:cs="Times New Roman"/>
                <w:lang w:val="en-GB" w:eastAsia="en-GB"/>
              </w:rPr>
            </w:pPr>
            <w:r w:rsidRPr="00AA11FD">
              <w:rPr>
                <w:rFonts w:ascii="Times New Roman" w:hAnsi="Times New Roman" w:cs="Times New Roman"/>
                <w:lang w:val="en-GB" w:eastAsia="en-GB"/>
              </w:rPr>
              <w:t>Or</w:t>
            </w:r>
          </w:p>
          <w:p w14:paraId="24606435" w14:textId="2292EB27" w:rsidR="00AA11FD" w:rsidRPr="00AA11FD" w:rsidRDefault="00AA11FD" w:rsidP="00AA11FD">
            <w:pPr>
              <w:widowControl w:val="0"/>
              <w:suppressAutoHyphens/>
              <w:spacing w:after="200" w:line="240" w:lineRule="auto"/>
              <w:ind w:right="-14"/>
              <w:jc w:val="both"/>
              <w:rPr>
                <w:rFonts w:ascii="Times New Roman" w:eastAsia="Times New Roman" w:hAnsi="Times New Roman" w:cs="Times New Roman"/>
                <w:b/>
                <w:lang w:val="en-US"/>
              </w:rPr>
            </w:pPr>
            <w:r w:rsidRPr="00AA11FD">
              <w:rPr>
                <w:rFonts w:ascii="Times New Roman" w:eastAsia="Times New Roman" w:hAnsi="Times New Roman" w:cs="Times New Roman"/>
                <w:lang w:val="en-US"/>
              </w:rPr>
              <w:t xml:space="preserve">The adjustment for partial shipments is </w:t>
            </w:r>
            <w:r w:rsidR="006F589E">
              <w:rPr>
                <w:rFonts w:ascii="Times New Roman" w:eastAsia="Times New Roman" w:hAnsi="Times New Roman" w:cs="Times New Roman"/>
                <w:lang w:val="en-US"/>
              </w:rPr>
              <w:t xml:space="preserve">N/A </w:t>
            </w:r>
            <w:r w:rsidRPr="00AA11FD">
              <w:rPr>
                <w:rFonts w:ascii="Times New Roman" w:eastAsia="Times New Roman" w:hAnsi="Times New Roman" w:cs="Times New Roman"/>
                <w:lang w:val="en-US"/>
              </w:rPr>
              <w:t xml:space="preserve">for early deliveries and </w:t>
            </w:r>
            <w:r w:rsidR="000F7CAD">
              <w:rPr>
                <w:rFonts w:ascii="Times New Roman" w:eastAsia="Times New Roman" w:hAnsi="Times New Roman" w:cs="Times New Roman"/>
                <w:lang w:val="en-US"/>
              </w:rPr>
              <w:t xml:space="preserve">no </w:t>
            </w:r>
            <w:r w:rsidRPr="00AA11FD">
              <w:rPr>
                <w:rFonts w:ascii="Times New Roman" w:eastAsia="Times New Roman" w:hAnsi="Times New Roman" w:cs="Times New Roman"/>
                <w:lang w:val="en-US"/>
              </w:rPr>
              <w:t xml:space="preserve">% for late deliveries. </w:t>
            </w:r>
          </w:p>
        </w:tc>
      </w:tr>
      <w:tr w:rsidR="00AA11FD" w:rsidRPr="00AA11FD" w14:paraId="2605C058" w14:textId="77777777" w:rsidTr="007D58EC">
        <w:tc>
          <w:tcPr>
            <w:tcW w:w="2160" w:type="dxa"/>
          </w:tcPr>
          <w:p w14:paraId="5B1DA617" w14:textId="77777777" w:rsidR="00AA11FD" w:rsidRPr="00AA11FD" w:rsidRDefault="00AA11FD" w:rsidP="00AA11FD">
            <w:pPr>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ITT 32.5 (c) (ii)</w:t>
            </w:r>
          </w:p>
        </w:tc>
        <w:tc>
          <w:tcPr>
            <w:tcW w:w="6833" w:type="dxa"/>
          </w:tcPr>
          <w:p w14:paraId="1B79AD9A" w14:textId="77777777" w:rsidR="00AA11FD" w:rsidRPr="00AA11FD" w:rsidRDefault="00AA11FD" w:rsidP="00AA11FD">
            <w:pPr>
              <w:widowControl w:val="0"/>
              <w:spacing w:after="200" w:line="240" w:lineRule="auto"/>
              <w:ind w:right="-14"/>
              <w:rPr>
                <w:rFonts w:ascii="Times New Roman" w:hAnsi="Times New Roman" w:cs="Times New Roman"/>
                <w:lang w:val="en-GB" w:eastAsia="en-GB"/>
              </w:rPr>
            </w:pPr>
            <w:r w:rsidRPr="00AA11FD">
              <w:rPr>
                <w:rFonts w:ascii="Times New Roman" w:hAnsi="Times New Roman" w:cs="Times New Roman"/>
                <w:lang w:val="en-GB" w:eastAsia="en-GB"/>
              </w:rPr>
              <w:t>The Purchaser will not accept deviations in the payment schedule in the SCC.</w:t>
            </w:r>
          </w:p>
        </w:tc>
      </w:tr>
      <w:tr w:rsidR="00AA11FD" w:rsidRPr="00AA11FD" w14:paraId="7B122E38" w14:textId="77777777" w:rsidTr="007D58EC">
        <w:tc>
          <w:tcPr>
            <w:tcW w:w="2160" w:type="dxa"/>
          </w:tcPr>
          <w:p w14:paraId="45B0A9D0" w14:textId="77777777" w:rsidR="00AA11FD" w:rsidRPr="00AA11FD" w:rsidRDefault="00AA11FD" w:rsidP="00AA11FD">
            <w:pPr>
              <w:widowControl w:val="0"/>
              <w:spacing w:after="0" w:line="240" w:lineRule="auto"/>
              <w:rPr>
                <w:rFonts w:ascii="Times New Roman" w:hAnsi="Times New Roman" w:cs="Times New Roman"/>
                <w:lang w:val="en-GB" w:eastAsia="en-GB"/>
              </w:rPr>
            </w:pPr>
            <w:r w:rsidRPr="00AA11FD">
              <w:rPr>
                <w:rFonts w:ascii="Times New Roman" w:hAnsi="Times New Roman" w:cs="Times New Roman"/>
                <w:lang w:val="en-GB" w:eastAsia="en-GB"/>
              </w:rPr>
              <w:t>ITT 32.5 (d)</w:t>
            </w:r>
          </w:p>
        </w:tc>
        <w:tc>
          <w:tcPr>
            <w:tcW w:w="6833" w:type="dxa"/>
          </w:tcPr>
          <w:p w14:paraId="256F7318" w14:textId="77777777" w:rsidR="00AA11FD" w:rsidRPr="00AA11FD" w:rsidRDefault="00AA11FD" w:rsidP="00AA11FD">
            <w:pPr>
              <w:widowControl w:val="0"/>
              <w:spacing w:after="200" w:line="240" w:lineRule="auto"/>
              <w:rPr>
                <w:rFonts w:ascii="Times New Roman" w:hAnsi="Times New Roman" w:cs="Times New Roman"/>
                <w:iCs/>
                <w:lang w:val="en-GB" w:eastAsia="en-GB"/>
              </w:rPr>
            </w:pPr>
            <w:r w:rsidRPr="00AA11FD">
              <w:rPr>
                <w:rFonts w:ascii="Times New Roman" w:hAnsi="Times New Roman" w:cs="Times New Roman"/>
                <w:iCs/>
                <w:lang w:val="en-GB" w:eastAsia="en-GB"/>
              </w:rPr>
              <w:t>Other factors to be used in the evaluation and their evaluation method.</w:t>
            </w:r>
          </w:p>
          <w:p w14:paraId="3F9F3417" w14:textId="77777777" w:rsidR="00AA11FD" w:rsidRPr="00AA11FD" w:rsidRDefault="00AA11FD" w:rsidP="00AA11FD">
            <w:pPr>
              <w:widowControl w:val="0"/>
              <w:spacing w:after="200" w:line="240" w:lineRule="auto"/>
              <w:ind w:left="691" w:hanging="691"/>
              <w:rPr>
                <w:rFonts w:ascii="Times New Roman" w:hAnsi="Times New Roman" w:cs="Times New Roman"/>
                <w:iCs/>
                <w:u w:val="single"/>
                <w:lang w:val="en-GB" w:eastAsia="en-GB"/>
              </w:rPr>
            </w:pPr>
            <w:r w:rsidRPr="00AA11FD">
              <w:rPr>
                <w:rFonts w:ascii="Times New Roman" w:hAnsi="Times New Roman" w:cs="Times New Roman"/>
                <w:iCs/>
                <w:u w:val="single"/>
                <w:lang w:val="en-GB" w:eastAsia="en-GB"/>
              </w:rPr>
              <w:t>Evaluation criteria for items/lots</w:t>
            </w:r>
          </w:p>
          <w:p w14:paraId="599E1E10" w14:textId="77777777" w:rsidR="00AA11FD" w:rsidRPr="00AA11FD" w:rsidRDefault="00AA11FD" w:rsidP="00AA11FD">
            <w:pPr>
              <w:widowControl w:val="0"/>
              <w:spacing w:after="200" w:line="240" w:lineRule="auto"/>
              <w:jc w:val="both"/>
              <w:rPr>
                <w:rFonts w:ascii="Times New Roman" w:hAnsi="Times New Roman" w:cs="Times New Roman"/>
                <w:iCs/>
                <w:lang w:val="en-GB" w:eastAsia="en-GB"/>
              </w:rPr>
            </w:pPr>
            <w:r w:rsidRPr="00AA11FD">
              <w:rPr>
                <w:rFonts w:ascii="Times New Roman" w:hAnsi="Times New Roman" w:cs="Times New Roman"/>
                <w:iCs/>
                <w:lang w:val="en-GB" w:eastAsia="en-GB"/>
              </w:rPr>
              <w:t>Tenderers may tender for any one or more items. Tenders will be evaluated for each item and the Contract will comprise the item(s) awarded to the successful Tenderer.</w:t>
            </w:r>
          </w:p>
          <w:p w14:paraId="21F41F23" w14:textId="77777777" w:rsidR="00AA11FD" w:rsidRPr="00AA11FD" w:rsidRDefault="00AA11FD" w:rsidP="00AA11FD">
            <w:pPr>
              <w:widowControl w:val="0"/>
              <w:tabs>
                <w:tab w:val="left" w:pos="65"/>
              </w:tabs>
              <w:spacing w:after="200" w:line="240" w:lineRule="auto"/>
              <w:ind w:left="65" w:hanging="65"/>
              <w:jc w:val="both"/>
              <w:rPr>
                <w:rFonts w:ascii="Times New Roman" w:hAnsi="Times New Roman" w:cs="Times New Roman"/>
                <w:iCs/>
                <w:lang w:val="en-GB" w:eastAsia="en-GB"/>
              </w:rPr>
            </w:pPr>
            <w:r w:rsidRPr="00AA11FD">
              <w:rPr>
                <w:rFonts w:ascii="Times New Roman" w:hAnsi="Times New Roman" w:cs="Times New Roman"/>
                <w:iCs/>
                <w:lang w:val="en-GB" w:eastAsia="en-GB"/>
              </w:rPr>
              <w:tab/>
              <w:t>Or</w:t>
            </w:r>
          </w:p>
          <w:p w14:paraId="2D5B3498" w14:textId="77777777" w:rsidR="00AA11FD" w:rsidRPr="00AA11FD" w:rsidRDefault="00AA11FD" w:rsidP="00AA11FD">
            <w:pPr>
              <w:widowControl w:val="0"/>
              <w:spacing w:after="200" w:line="240" w:lineRule="auto"/>
              <w:rPr>
                <w:rFonts w:ascii="Times New Roman" w:hAnsi="Times New Roman" w:cs="Times New Roman"/>
                <w:iCs/>
                <w:lang w:val="en-GB" w:eastAsia="en-GB"/>
              </w:rPr>
            </w:pPr>
            <w:r w:rsidRPr="00AA11FD">
              <w:rPr>
                <w:rFonts w:ascii="Times New Roman" w:hAnsi="Times New Roman" w:cs="Times New Roman"/>
                <w:iCs/>
                <w:lang w:val="en-GB" w:eastAsia="en-GB"/>
              </w:rPr>
              <w:t xml:space="preserve">Tenderers can tender for one or more lots.  Tenders will be evaluated lot by lot.  Tenderers must quote for the entire quantity of each item and at least [insert percentage]  of the number of items in the lot to be treated as substantially responsive. </w:t>
            </w:r>
          </w:p>
          <w:p w14:paraId="1EFD6B82" w14:textId="77777777" w:rsidR="00AA11FD" w:rsidRPr="00AA11FD" w:rsidRDefault="00AA11FD" w:rsidP="00AA11FD">
            <w:pPr>
              <w:widowControl w:val="0"/>
              <w:spacing w:after="200" w:line="240" w:lineRule="auto"/>
              <w:rPr>
                <w:rFonts w:ascii="Times New Roman" w:hAnsi="Times New Roman" w:cs="Times New Roman"/>
                <w:lang w:val="en-GB" w:eastAsia="en-GB"/>
              </w:rPr>
            </w:pPr>
            <w:r w:rsidRPr="00AA11FD">
              <w:rPr>
                <w:rFonts w:ascii="Times New Roman" w:hAnsi="Times New Roman" w:cs="Times New Roman"/>
                <w:iCs/>
                <w:lang w:val="en-GB" w:eastAsia="en-GB"/>
              </w:rPr>
              <w:t>Tender evaluation of such tenders will be carried out as per the following procedures.  The average price of an item quoted by substantially responsive Tenderers will be added to the tender price of those who did not quote for that item and the equivalent total cost of the tender so determined will be used for tender comparison, evaluation, and award</w:t>
            </w:r>
            <w:r w:rsidRPr="00AA11FD">
              <w:rPr>
                <w:rFonts w:ascii="Times New Roman" w:hAnsi="Times New Roman" w:cs="Times New Roman"/>
                <w:i/>
                <w:lang w:val="en-GB" w:eastAsia="en-GB"/>
              </w:rPr>
              <w:t>.</w:t>
            </w:r>
          </w:p>
        </w:tc>
      </w:tr>
      <w:tr w:rsidR="00AA11FD" w:rsidRPr="00AA11FD" w14:paraId="0AC208F3" w14:textId="77777777" w:rsidTr="007D58EC">
        <w:tc>
          <w:tcPr>
            <w:tcW w:w="2160" w:type="dxa"/>
          </w:tcPr>
          <w:p w14:paraId="03840BF0" w14:textId="77777777" w:rsidR="00AA11FD" w:rsidRPr="00AA11FD" w:rsidRDefault="00AA11FD" w:rsidP="00AA11FD">
            <w:pPr>
              <w:widowControl w:val="0"/>
              <w:spacing w:after="0" w:line="240" w:lineRule="auto"/>
              <w:ind w:left="515" w:hanging="515"/>
              <w:rPr>
                <w:rFonts w:ascii="Times New Roman" w:hAnsi="Times New Roman" w:cs="Times New Roman"/>
                <w:lang w:val="en-GB" w:eastAsia="en-GB"/>
              </w:rPr>
            </w:pPr>
            <w:r w:rsidRPr="00AA11FD">
              <w:rPr>
                <w:rFonts w:ascii="Times New Roman" w:hAnsi="Times New Roman" w:cs="Times New Roman"/>
                <w:lang w:val="en-GB" w:eastAsia="en-GB"/>
              </w:rPr>
              <w:t>ITT 33.1</w:t>
            </w:r>
          </w:p>
        </w:tc>
        <w:tc>
          <w:tcPr>
            <w:tcW w:w="6833" w:type="dxa"/>
          </w:tcPr>
          <w:p w14:paraId="7BCAB7BF" w14:textId="77777777" w:rsidR="00AA11FD" w:rsidRPr="00AA11FD" w:rsidRDefault="00AA11FD" w:rsidP="00AA11FD">
            <w:pPr>
              <w:widowControl w:val="0"/>
              <w:tabs>
                <w:tab w:val="center" w:pos="4703"/>
                <w:tab w:val="right" w:pos="9406"/>
              </w:tabs>
              <w:spacing w:after="200" w:line="240" w:lineRule="auto"/>
              <w:rPr>
                <w:rFonts w:ascii="Times New Roman" w:hAnsi="Times New Roman" w:cs="Times New Roman"/>
                <w:lang w:val="en-GB" w:eastAsia="en-GB"/>
              </w:rPr>
            </w:pPr>
            <w:r w:rsidRPr="00AA11FD">
              <w:rPr>
                <w:rFonts w:ascii="Times New Roman" w:hAnsi="Times New Roman" w:cs="Times New Roman"/>
                <w:lang w:val="en-GB" w:eastAsia="en-GB"/>
              </w:rPr>
              <w:t xml:space="preserve">A margin of domestic preference </w:t>
            </w:r>
            <w:r w:rsidRPr="00AA11FD">
              <w:rPr>
                <w:rFonts w:ascii="Times New Roman" w:hAnsi="Times New Roman" w:cs="Times New Roman"/>
                <w:iCs/>
                <w:lang w:val="en-GB" w:eastAsia="en-GB"/>
              </w:rPr>
              <w:t>will</w:t>
            </w:r>
            <w:r w:rsidRPr="00AA11FD">
              <w:rPr>
                <w:rFonts w:ascii="Times New Roman" w:hAnsi="Times New Roman" w:cs="Times New Roman"/>
                <w:i/>
                <w:lang w:val="en-GB" w:eastAsia="en-GB"/>
              </w:rPr>
              <w:t xml:space="preserve"> </w:t>
            </w:r>
            <w:r w:rsidRPr="00AA11FD">
              <w:rPr>
                <w:rFonts w:ascii="Times New Roman" w:hAnsi="Times New Roman" w:cs="Times New Roman"/>
                <w:lang w:val="en-GB" w:eastAsia="en-GB"/>
              </w:rPr>
              <w:t>apply.</w:t>
            </w:r>
          </w:p>
          <w:p w14:paraId="2AF8181E" w14:textId="77777777" w:rsidR="00AA11FD" w:rsidRPr="00AA11FD" w:rsidRDefault="00AA11FD" w:rsidP="00AA11FD">
            <w:pPr>
              <w:widowControl w:val="0"/>
              <w:tabs>
                <w:tab w:val="center" w:pos="4703"/>
                <w:tab w:val="right" w:pos="9406"/>
              </w:tabs>
              <w:spacing w:after="200" w:line="240" w:lineRule="auto"/>
              <w:rPr>
                <w:rFonts w:ascii="Times New Roman" w:hAnsi="Times New Roman" w:cs="Times New Roman"/>
                <w:lang w:val="en-GB" w:eastAsia="en-GB"/>
              </w:rPr>
            </w:pPr>
          </w:p>
        </w:tc>
      </w:tr>
    </w:tbl>
    <w:p w14:paraId="50DE01C8" w14:textId="77777777" w:rsidR="00AA11FD" w:rsidRPr="00AA11FD" w:rsidRDefault="00AA11FD" w:rsidP="00AA11FD">
      <w:pPr>
        <w:spacing w:after="0" w:line="200" w:lineRule="exact"/>
        <w:rPr>
          <w:rFonts w:ascii="Times New Roman" w:eastAsia="Times New Roman" w:hAnsi="Times New Roman" w:cs="Arial"/>
          <w:sz w:val="20"/>
          <w:szCs w:val="20"/>
          <w:lang w:val="en-GB" w:eastAsia="en-GB"/>
        </w:rPr>
      </w:pPr>
    </w:p>
    <w:p w14:paraId="6FF735A3" w14:textId="77777777" w:rsidR="00AA11FD" w:rsidRPr="00AA11FD" w:rsidRDefault="00AA11FD" w:rsidP="00AA11FD">
      <w:pPr>
        <w:spacing w:after="0" w:line="200" w:lineRule="exact"/>
        <w:rPr>
          <w:rFonts w:ascii="Times New Roman" w:eastAsia="Times New Roman" w:hAnsi="Times New Roman" w:cs="Arial"/>
          <w:sz w:val="20"/>
          <w:szCs w:val="20"/>
          <w:lang w:val="en-GB" w:eastAsia="en-GB"/>
        </w:rPr>
      </w:pPr>
    </w:p>
    <w:p w14:paraId="79D1A233" w14:textId="77777777" w:rsidR="00AA11FD" w:rsidRPr="00AA11FD" w:rsidRDefault="00AA11FD" w:rsidP="00AA11FD">
      <w:pPr>
        <w:keepNext/>
        <w:pBdr>
          <w:bottom w:val="single" w:sz="24" w:space="3" w:color="auto"/>
        </w:pBdr>
        <w:suppressAutoHyphens/>
        <w:spacing w:before="480" w:after="240" w:line="240" w:lineRule="auto"/>
        <w:jc w:val="center"/>
        <w:rPr>
          <w:rFonts w:ascii="Times New Roman Bold" w:eastAsia="Times New Roman" w:hAnsi="Times New Roman Bold" w:cs="Times New Roman"/>
          <w:b/>
          <w:smallCaps/>
          <w:sz w:val="32"/>
          <w:szCs w:val="20"/>
          <w:lang w:val="en-US"/>
        </w:rPr>
      </w:pPr>
      <w:r w:rsidRPr="00AA11FD">
        <w:rPr>
          <w:rFonts w:ascii="Times New Roman Bold" w:eastAsia="Times New Roman" w:hAnsi="Times New Roman Bold" w:cs="Times New Roman"/>
          <w:b/>
          <w:smallCaps/>
          <w:sz w:val="32"/>
          <w:szCs w:val="20"/>
          <w:lang w:val="en-US"/>
        </w:rPr>
        <w:t>F. Award of Contract</w:t>
      </w:r>
    </w:p>
    <w:tbl>
      <w:tblPr>
        <w:tblW w:w="0" w:type="auto"/>
        <w:tblInd w:w="1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60"/>
        <w:gridCol w:w="6833"/>
      </w:tblGrid>
      <w:tr w:rsidR="00AA11FD" w:rsidRPr="00AA11FD" w14:paraId="3270E9AB" w14:textId="77777777" w:rsidTr="007D58EC">
        <w:trPr>
          <w:cantSplit/>
        </w:trPr>
        <w:tc>
          <w:tcPr>
            <w:tcW w:w="2160" w:type="dxa"/>
            <w:tcBorders>
              <w:top w:val="nil"/>
              <w:bottom w:val="double" w:sz="24" w:space="0" w:color="auto"/>
            </w:tcBorders>
          </w:tcPr>
          <w:p w14:paraId="7A48859F" w14:textId="77777777" w:rsidR="00AA11FD" w:rsidRPr="00AA11FD" w:rsidRDefault="00AA11FD" w:rsidP="00AA11FD">
            <w:pPr>
              <w:spacing w:after="0" w:line="240" w:lineRule="auto"/>
              <w:ind w:left="518" w:hanging="518"/>
              <w:rPr>
                <w:rFonts w:ascii="Times New Roman" w:hAnsi="Times New Roman" w:cs="Times New Roman"/>
                <w:lang w:val="en-GB" w:eastAsia="en-GB"/>
              </w:rPr>
            </w:pPr>
            <w:r w:rsidRPr="00AA11FD">
              <w:rPr>
                <w:rFonts w:ascii="Times New Roman" w:hAnsi="Times New Roman" w:cs="Times New Roman"/>
                <w:lang w:val="en-GB" w:eastAsia="en-GB"/>
              </w:rPr>
              <w:t>ITT 37.1</w:t>
            </w:r>
          </w:p>
        </w:tc>
        <w:tc>
          <w:tcPr>
            <w:tcW w:w="6833" w:type="dxa"/>
            <w:tcBorders>
              <w:top w:val="nil"/>
              <w:bottom w:val="double" w:sz="24" w:space="0" w:color="auto"/>
            </w:tcBorders>
          </w:tcPr>
          <w:p w14:paraId="4B3B11C8" w14:textId="77777777" w:rsidR="00AA11FD" w:rsidRPr="00AA11FD" w:rsidRDefault="00AA11FD" w:rsidP="00AA11FD">
            <w:pPr>
              <w:spacing w:after="200" w:line="240" w:lineRule="auto"/>
              <w:jc w:val="both"/>
              <w:rPr>
                <w:rFonts w:ascii="Times New Roman" w:hAnsi="Times New Roman" w:cs="Times New Roman"/>
                <w:i/>
                <w:lang w:val="en-GB" w:eastAsia="en-GB"/>
              </w:rPr>
            </w:pPr>
            <w:r w:rsidRPr="00AA11FD">
              <w:rPr>
                <w:rFonts w:ascii="Times New Roman" w:hAnsi="Times New Roman" w:cs="Times New Roman"/>
                <w:lang w:val="en-GB" w:eastAsia="en-GB"/>
              </w:rPr>
              <w:t>Percentage for increase or decrease of quantity of Goods and Services originally specified</w:t>
            </w:r>
            <w:r w:rsidRPr="00AA11FD">
              <w:rPr>
                <w:rFonts w:ascii="Times New Roman" w:hAnsi="Times New Roman" w:cs="Times New Roman"/>
                <w:iCs/>
                <w:lang w:val="en-GB" w:eastAsia="en-GB"/>
              </w:rPr>
              <w:t xml:space="preserve"> shall not be more than 15%</w:t>
            </w:r>
            <w:r w:rsidRPr="00AA11FD">
              <w:rPr>
                <w:rFonts w:ascii="Times New Roman" w:hAnsi="Times New Roman" w:cs="Times New Roman"/>
                <w:i/>
                <w:lang w:val="en-GB" w:eastAsia="en-GB"/>
              </w:rPr>
              <w:t>.</w:t>
            </w:r>
          </w:p>
          <w:p w14:paraId="34260A96" w14:textId="77777777" w:rsidR="00AA11FD" w:rsidRPr="00AA11FD" w:rsidRDefault="00AA11FD" w:rsidP="00AA11FD">
            <w:pPr>
              <w:spacing w:after="200" w:line="240" w:lineRule="auto"/>
              <w:ind w:left="695" w:hanging="695"/>
              <w:rPr>
                <w:rFonts w:ascii="Times New Roman" w:hAnsi="Times New Roman" w:cs="Times New Roman"/>
                <w:lang w:val="en-GB" w:eastAsia="en-GB"/>
              </w:rPr>
            </w:pPr>
          </w:p>
        </w:tc>
      </w:tr>
    </w:tbl>
    <w:p w14:paraId="30C12268" w14:textId="77777777" w:rsidR="00AA11FD" w:rsidRPr="00AA11FD" w:rsidRDefault="00AA11FD" w:rsidP="00AA11FD">
      <w:pPr>
        <w:spacing w:after="0" w:line="400" w:lineRule="exact"/>
        <w:rPr>
          <w:rFonts w:ascii="Times New Roman" w:eastAsia="Times New Roman" w:hAnsi="Times New Roman" w:cs="Arial"/>
          <w:sz w:val="20"/>
          <w:szCs w:val="20"/>
          <w:lang w:val="en-GB" w:eastAsia="en-GB"/>
        </w:rPr>
      </w:pPr>
    </w:p>
    <w:p w14:paraId="5C09ADB0" w14:textId="77777777" w:rsidR="00AA11FD" w:rsidRDefault="00AA11FD" w:rsidP="00AA11FD">
      <w:pPr>
        <w:spacing w:line="244" w:lineRule="auto"/>
        <w:ind w:left="2780"/>
        <w:jc w:val="both"/>
        <w:rPr>
          <w:rFonts w:ascii="Times New Roman" w:eastAsia="Times New Roman" w:hAnsi="Times New Roman" w:cs="Arial"/>
          <w:szCs w:val="20"/>
          <w:lang w:val="en-GB" w:eastAsia="en-GB"/>
        </w:rPr>
      </w:pPr>
    </w:p>
    <w:p w14:paraId="4706E465" w14:textId="77777777" w:rsidR="00AA11FD" w:rsidRDefault="00AA11FD" w:rsidP="00AA11FD">
      <w:pPr>
        <w:spacing w:line="244" w:lineRule="auto"/>
        <w:jc w:val="both"/>
        <w:rPr>
          <w:rFonts w:ascii="Times New Roman" w:eastAsia="Times New Roman" w:hAnsi="Times New Roman" w:cs="Arial"/>
          <w:szCs w:val="20"/>
          <w:lang w:val="en-GB" w:eastAsia="en-GB"/>
        </w:rPr>
      </w:pPr>
    </w:p>
    <w:p w14:paraId="12AA407F" w14:textId="77777777" w:rsidR="00AA11FD" w:rsidRDefault="00AA11FD" w:rsidP="00AA11FD">
      <w:pPr>
        <w:spacing w:line="244" w:lineRule="auto"/>
        <w:jc w:val="both"/>
        <w:rPr>
          <w:rFonts w:ascii="Times New Roman" w:eastAsia="Times New Roman" w:hAnsi="Times New Roman" w:cs="Arial"/>
          <w:szCs w:val="20"/>
          <w:lang w:val="en-GB" w:eastAsia="en-GB"/>
        </w:rPr>
      </w:pPr>
    </w:p>
    <w:p w14:paraId="147FC5FB" w14:textId="661BA7DA" w:rsidR="00AA11FD" w:rsidRDefault="00AA11FD" w:rsidP="00D22275">
      <w:pPr>
        <w:spacing w:line="244" w:lineRule="auto"/>
        <w:jc w:val="both"/>
        <w:rPr>
          <w:rFonts w:ascii="Times New Roman" w:eastAsia="Times New Roman" w:hAnsi="Times New Roman"/>
          <w:sz w:val="23"/>
        </w:rPr>
      </w:pPr>
    </w:p>
    <w:p w14:paraId="5E0F8B0B" w14:textId="77777777" w:rsidR="00AA11FD" w:rsidRDefault="00AA11FD" w:rsidP="001957B3">
      <w:pPr>
        <w:spacing w:line="244" w:lineRule="auto"/>
        <w:ind w:left="2780"/>
        <w:jc w:val="both"/>
        <w:rPr>
          <w:rFonts w:ascii="Times New Roman" w:eastAsia="Times New Roman" w:hAnsi="Times New Roman"/>
          <w:sz w:val="23"/>
        </w:rPr>
      </w:pPr>
    </w:p>
    <w:p w14:paraId="241A6FFF" w14:textId="77777777" w:rsidR="00AA11FD" w:rsidRDefault="00AA11FD" w:rsidP="001957B3">
      <w:pPr>
        <w:spacing w:line="244" w:lineRule="auto"/>
        <w:ind w:left="2780"/>
        <w:jc w:val="both"/>
        <w:rPr>
          <w:rFonts w:ascii="Times New Roman" w:eastAsia="Times New Roman" w:hAnsi="Times New Roman"/>
          <w:sz w:val="23"/>
        </w:rPr>
      </w:pPr>
    </w:p>
    <w:p w14:paraId="3AAF7FCF" w14:textId="77777777" w:rsidR="00AA11FD" w:rsidRDefault="00AA11FD" w:rsidP="001957B3">
      <w:pPr>
        <w:spacing w:line="244" w:lineRule="auto"/>
        <w:ind w:left="2780"/>
        <w:jc w:val="both"/>
        <w:rPr>
          <w:rFonts w:ascii="Times New Roman" w:eastAsia="Times New Roman" w:hAnsi="Times New Roman"/>
          <w:sz w:val="23"/>
        </w:rPr>
      </w:pPr>
    </w:p>
    <w:p w14:paraId="61EE1394" w14:textId="77777777" w:rsidR="00AA11FD" w:rsidRDefault="00AA11FD" w:rsidP="001957B3">
      <w:pPr>
        <w:spacing w:line="244" w:lineRule="auto"/>
        <w:ind w:left="2780"/>
        <w:jc w:val="both"/>
        <w:rPr>
          <w:rFonts w:ascii="Times New Roman" w:eastAsia="Times New Roman" w:hAnsi="Times New Roman"/>
          <w:sz w:val="23"/>
        </w:rPr>
      </w:pPr>
    </w:p>
    <w:p w14:paraId="03D7C890" w14:textId="77777777" w:rsidR="00AA11FD" w:rsidRDefault="00AA11FD" w:rsidP="001957B3">
      <w:pPr>
        <w:spacing w:line="244" w:lineRule="auto"/>
        <w:ind w:left="2780"/>
        <w:jc w:val="both"/>
        <w:rPr>
          <w:rFonts w:ascii="Times New Roman" w:eastAsia="Times New Roman" w:hAnsi="Times New Roman"/>
          <w:sz w:val="23"/>
        </w:rPr>
      </w:pPr>
    </w:p>
    <w:p w14:paraId="19EC16A9" w14:textId="77777777" w:rsidR="00AA11FD" w:rsidRDefault="00AA11FD" w:rsidP="001957B3">
      <w:pPr>
        <w:spacing w:line="244" w:lineRule="auto"/>
        <w:ind w:left="2780"/>
        <w:jc w:val="both"/>
        <w:rPr>
          <w:rFonts w:ascii="Times New Roman" w:eastAsia="Times New Roman" w:hAnsi="Times New Roman"/>
          <w:sz w:val="23"/>
        </w:rPr>
      </w:pPr>
    </w:p>
    <w:p w14:paraId="2CC5B8F6" w14:textId="77777777" w:rsidR="00AA11FD" w:rsidRDefault="00AA11FD" w:rsidP="001957B3">
      <w:pPr>
        <w:spacing w:line="244" w:lineRule="auto"/>
        <w:ind w:left="2780"/>
        <w:jc w:val="both"/>
        <w:rPr>
          <w:rFonts w:ascii="Times New Roman" w:eastAsia="Times New Roman" w:hAnsi="Times New Roman"/>
          <w:sz w:val="23"/>
        </w:rPr>
      </w:pPr>
    </w:p>
    <w:p w14:paraId="449A7EFB" w14:textId="77777777" w:rsidR="00AA11FD" w:rsidRDefault="00AA11FD" w:rsidP="001957B3">
      <w:pPr>
        <w:spacing w:line="244" w:lineRule="auto"/>
        <w:ind w:left="2780"/>
        <w:jc w:val="both"/>
        <w:rPr>
          <w:rFonts w:ascii="Times New Roman" w:eastAsia="Times New Roman" w:hAnsi="Times New Roman"/>
          <w:sz w:val="23"/>
        </w:rPr>
      </w:pPr>
    </w:p>
    <w:p w14:paraId="658B8171" w14:textId="77777777" w:rsidR="00AA11FD" w:rsidRDefault="00AA11FD" w:rsidP="001957B3">
      <w:pPr>
        <w:spacing w:line="244" w:lineRule="auto"/>
        <w:ind w:left="2780"/>
        <w:jc w:val="both"/>
        <w:rPr>
          <w:rFonts w:ascii="Times New Roman" w:eastAsia="Times New Roman" w:hAnsi="Times New Roman"/>
          <w:sz w:val="23"/>
        </w:rPr>
      </w:pPr>
    </w:p>
    <w:p w14:paraId="58D1E95C" w14:textId="77777777" w:rsidR="00AA11FD" w:rsidRDefault="00AA11FD" w:rsidP="001957B3">
      <w:pPr>
        <w:spacing w:line="244" w:lineRule="auto"/>
        <w:ind w:left="2780"/>
        <w:jc w:val="both"/>
        <w:rPr>
          <w:rFonts w:ascii="Times New Roman" w:eastAsia="Times New Roman" w:hAnsi="Times New Roman"/>
          <w:sz w:val="23"/>
        </w:rPr>
      </w:pPr>
    </w:p>
    <w:p w14:paraId="77F59F8A" w14:textId="77777777" w:rsidR="00AA11FD" w:rsidRDefault="00AA11FD" w:rsidP="001957B3">
      <w:pPr>
        <w:spacing w:line="244" w:lineRule="auto"/>
        <w:ind w:left="2780"/>
        <w:jc w:val="both"/>
        <w:rPr>
          <w:rFonts w:ascii="Times New Roman" w:eastAsia="Times New Roman" w:hAnsi="Times New Roman"/>
          <w:sz w:val="23"/>
        </w:rPr>
      </w:pPr>
    </w:p>
    <w:p w14:paraId="69F43947" w14:textId="77777777" w:rsidR="00D22275" w:rsidRPr="001012A8" w:rsidRDefault="00D22275" w:rsidP="00D22275">
      <w:pPr>
        <w:spacing w:line="244" w:lineRule="auto"/>
        <w:jc w:val="both"/>
        <w:rPr>
          <w:rFonts w:ascii="Times New Roman" w:eastAsia="Times New Roman" w:hAnsi="Times New Roman"/>
          <w:sz w:val="23"/>
          <w:highlight w:val="yellow"/>
        </w:rPr>
        <w:sectPr w:rsidR="00D22275" w:rsidRPr="001012A8" w:rsidSect="001957B3">
          <w:pgSz w:w="11900" w:h="16841"/>
          <w:pgMar w:top="1415" w:right="1339" w:bottom="1440" w:left="1440" w:header="0" w:footer="0" w:gutter="0"/>
          <w:cols w:space="0" w:equalWidth="0">
            <w:col w:w="9120"/>
          </w:cols>
          <w:docGrid w:linePitch="360"/>
        </w:sectPr>
      </w:pPr>
    </w:p>
    <w:p w14:paraId="244D6402" w14:textId="77777777" w:rsidR="00AA11FD" w:rsidRPr="001012A8" w:rsidRDefault="00AA11FD" w:rsidP="00AA11FD">
      <w:pPr>
        <w:rPr>
          <w:rFonts w:ascii="Times New Roman" w:eastAsia="Times New Roman" w:hAnsi="Times New Roman"/>
          <w:sz w:val="2"/>
          <w:highlight w:val="yellow"/>
        </w:rPr>
        <w:sectPr w:rsidR="00AA11FD" w:rsidRPr="001012A8" w:rsidSect="00AA11FD">
          <w:type w:val="continuous"/>
          <w:pgSz w:w="11900" w:h="16841"/>
          <w:pgMar w:top="1415" w:right="1279" w:bottom="0" w:left="1440" w:header="0" w:footer="0" w:gutter="0"/>
          <w:cols w:space="0" w:equalWidth="0">
            <w:col w:w="9180"/>
          </w:cols>
          <w:docGrid w:linePitch="360"/>
        </w:sectPr>
      </w:pPr>
      <w:bookmarkStart w:id="20" w:name="page30"/>
      <w:bookmarkEnd w:id="20"/>
    </w:p>
    <w:p w14:paraId="7C0EF48A" w14:textId="77777777" w:rsidR="00AA11FD" w:rsidRPr="001012A8" w:rsidRDefault="00AA11FD" w:rsidP="00AA11FD">
      <w:pPr>
        <w:spacing w:line="200" w:lineRule="exact"/>
        <w:rPr>
          <w:rFonts w:ascii="Times New Roman" w:eastAsia="Times New Roman" w:hAnsi="Times New Roman"/>
          <w:highlight w:val="yellow"/>
        </w:rPr>
      </w:pPr>
    </w:p>
    <w:p w14:paraId="64C852C8" w14:textId="77777777" w:rsidR="00AA11FD" w:rsidRPr="001012A8" w:rsidRDefault="00AA11FD" w:rsidP="00AA11FD">
      <w:pPr>
        <w:spacing w:line="200" w:lineRule="exact"/>
        <w:rPr>
          <w:rFonts w:ascii="Times New Roman" w:eastAsia="Times New Roman" w:hAnsi="Times New Roman"/>
          <w:highlight w:val="yellow"/>
        </w:rPr>
      </w:pPr>
    </w:p>
    <w:p w14:paraId="015CAD3F" w14:textId="77777777" w:rsidR="001957B3" w:rsidRPr="00B51BB2" w:rsidRDefault="001957B3" w:rsidP="001957B3">
      <w:pPr>
        <w:tabs>
          <w:tab w:val="left" w:pos="5920"/>
        </w:tabs>
        <w:spacing w:line="0" w:lineRule="atLeast"/>
        <w:rPr>
          <w:rFonts w:ascii="Times New Roman" w:eastAsia="Times New Roman" w:hAnsi="Times New Roman"/>
          <w:sz w:val="23"/>
          <w:u w:val="single"/>
        </w:rPr>
      </w:pPr>
      <w:bookmarkStart w:id="21" w:name="page31"/>
      <w:bookmarkEnd w:id="21"/>
      <w:r w:rsidRPr="00B51BB2">
        <w:rPr>
          <w:rFonts w:ascii="Times New Roman" w:eastAsia="Times New Roman" w:hAnsi="Times New Roman"/>
          <w:sz w:val="23"/>
          <w:u w:val="single"/>
        </w:rPr>
        <w:t xml:space="preserve">     Section I. Instructions to Tenderers                                                                                            27</w:t>
      </w:r>
    </w:p>
    <w:p w14:paraId="5B6F0C92" w14:textId="77777777" w:rsidR="001957B3" w:rsidRDefault="001957B3" w:rsidP="001957B3">
      <w:pPr>
        <w:tabs>
          <w:tab w:val="left" w:pos="5920"/>
        </w:tabs>
        <w:spacing w:line="0" w:lineRule="atLeast"/>
        <w:rPr>
          <w:rFonts w:ascii="Times New Roman" w:eastAsia="Times New Roman" w:hAnsi="Times New Roman"/>
          <w:sz w:val="23"/>
        </w:rPr>
      </w:pPr>
    </w:p>
    <w:p w14:paraId="4E423034" w14:textId="0DE49B54" w:rsidR="001957B3" w:rsidRDefault="001957B3" w:rsidP="001957B3">
      <w:pPr>
        <w:tabs>
          <w:tab w:val="left" w:pos="5920"/>
        </w:tabs>
        <w:spacing w:line="0" w:lineRule="atLeast"/>
        <w:rPr>
          <w:rFonts w:ascii="Times New Roman" w:eastAsia="Times New Roman" w:hAnsi="Times New Roman"/>
          <w:sz w:val="23"/>
        </w:rPr>
      </w:pPr>
      <w:r>
        <w:rPr>
          <w:rFonts w:ascii="Times New Roman" w:eastAsia="Times New Roman" w:hAnsi="Times New Roman"/>
          <w:sz w:val="23"/>
        </w:rPr>
        <w:t xml:space="preserve">material incorporate </w:t>
      </w:r>
      <w:r>
        <w:rPr>
          <w:rFonts w:ascii="Times New Roman" w:eastAsia="Times New Roman" w:hAnsi="Times New Roman"/>
          <w:w w:val="97"/>
          <w:sz w:val="23"/>
        </w:rPr>
        <w:t xml:space="preserve">or to be incorporated in </w:t>
      </w:r>
      <w:r>
        <w:rPr>
          <w:rFonts w:ascii="Times New Roman" w:eastAsia="Times New Roman" w:hAnsi="Times New Roman"/>
          <w:w w:val="98"/>
          <w:sz w:val="23"/>
        </w:rPr>
        <w:t xml:space="preserve">the Goods, and the CIF </w:t>
      </w:r>
      <w:r>
        <w:rPr>
          <w:rFonts w:ascii="Times New Roman" w:eastAsia="Times New Roman" w:hAnsi="Times New Roman"/>
          <w:sz w:val="23"/>
        </w:rPr>
        <w:t xml:space="preserve">named port </w:t>
      </w:r>
      <w:r>
        <w:rPr>
          <w:rFonts w:ascii="Times New Roman" w:eastAsia="Times New Roman" w:hAnsi="Times New Roman"/>
          <w:w w:val="99"/>
          <w:sz w:val="23"/>
        </w:rPr>
        <w:t>destination</w:t>
      </w:r>
      <w:r>
        <w:rPr>
          <w:rFonts w:ascii="Times New Roman" w:eastAsia="Times New Roman" w:hAnsi="Times New Roman"/>
          <w:sz w:val="23"/>
        </w:rPr>
        <w:t xml:space="preserve"> (or </w:t>
      </w:r>
      <w:r>
        <w:rPr>
          <w:rFonts w:ascii="Times New Roman" w:eastAsia="Times New Roman" w:hAnsi="Times New Roman"/>
          <w:w w:val="94"/>
          <w:sz w:val="23"/>
        </w:rPr>
        <w:t xml:space="preserve">CIP </w:t>
      </w:r>
      <w:r>
        <w:rPr>
          <w:rFonts w:ascii="Times New Roman" w:eastAsia="Times New Roman" w:hAnsi="Times New Roman"/>
          <w:sz w:val="23"/>
        </w:rPr>
        <w:t xml:space="preserve">border point, or </w:t>
      </w:r>
      <w:r>
        <w:rPr>
          <w:rFonts w:ascii="Times New Roman" w:eastAsia="Times New Roman" w:hAnsi="Times New Roman"/>
          <w:w w:val="94"/>
          <w:sz w:val="23"/>
        </w:rPr>
        <w:t xml:space="preserve">CIP </w:t>
      </w:r>
      <w:r>
        <w:rPr>
          <w:rFonts w:ascii="Times New Roman" w:eastAsia="Times New Roman" w:hAnsi="Times New Roman"/>
          <w:sz w:val="23"/>
        </w:rPr>
        <w:t xml:space="preserve">named </w:t>
      </w:r>
      <w:r>
        <w:rPr>
          <w:rFonts w:ascii="Times New Roman" w:eastAsia="Times New Roman" w:hAnsi="Times New Roman"/>
          <w:w w:val="98"/>
          <w:sz w:val="23"/>
        </w:rPr>
        <w:t xml:space="preserve">place </w:t>
      </w:r>
      <w:r>
        <w:rPr>
          <w:rFonts w:ascii="Times New Roman" w:eastAsia="Times New Roman" w:hAnsi="Times New Roman"/>
          <w:sz w:val="23"/>
        </w:rPr>
        <w:t xml:space="preserve">of destination) </w:t>
      </w:r>
      <w:r>
        <w:rPr>
          <w:rFonts w:ascii="Times New Roman" w:eastAsia="Times New Roman" w:hAnsi="Times New Roman"/>
          <w:w w:val="99"/>
          <w:sz w:val="23"/>
        </w:rPr>
        <w:t xml:space="preserve">price </w:t>
      </w:r>
      <w:r>
        <w:rPr>
          <w:rFonts w:ascii="Times New Roman" w:eastAsia="Times New Roman" w:hAnsi="Times New Roman"/>
          <w:sz w:val="23"/>
        </w:rPr>
        <w:t>of</w:t>
      </w:r>
      <w:r>
        <w:rPr>
          <w:rFonts w:ascii="Times New Roman" w:eastAsia="Times New Roman" w:hAnsi="Times New Roman"/>
          <w:sz w:val="21"/>
        </w:rPr>
        <w:t xml:space="preserve"> </w:t>
      </w:r>
      <w:r>
        <w:rPr>
          <w:rFonts w:ascii="Times New Roman" w:eastAsia="Times New Roman" w:hAnsi="Times New Roman"/>
          <w:sz w:val="23"/>
        </w:rPr>
        <w:t>the   Goods offered from outside Ghana.</w:t>
      </w:r>
    </w:p>
    <w:p w14:paraId="07AC5F61" w14:textId="77777777" w:rsidR="001957B3" w:rsidRPr="00B51BB2" w:rsidRDefault="001957B3" w:rsidP="001957B3">
      <w:pPr>
        <w:tabs>
          <w:tab w:val="left" w:pos="5920"/>
        </w:tabs>
        <w:spacing w:line="0" w:lineRule="atLeast"/>
        <w:rPr>
          <w:rFonts w:ascii="Times New Roman" w:eastAsia="Times New Roman" w:hAnsi="Times New Roman"/>
          <w:sz w:val="21"/>
        </w:rPr>
      </w:pPr>
    </w:p>
    <w:p w14:paraId="5C402729" w14:textId="17315433" w:rsidR="001957B3" w:rsidRDefault="001957B3" w:rsidP="001957B3">
      <w:pPr>
        <w:spacing w:line="20" w:lineRule="exact"/>
        <w:ind w:left="2880"/>
        <w:rPr>
          <w:rFonts w:ascii="Times New Roman" w:eastAsia="Times New Roman" w:hAnsi="Times New Roman"/>
        </w:rPr>
      </w:pPr>
    </w:p>
    <w:p w14:paraId="03DC2AD0" w14:textId="77777777" w:rsidR="001957B3" w:rsidRDefault="001957B3" w:rsidP="001957B3">
      <w:pPr>
        <w:spacing w:line="20" w:lineRule="exact"/>
        <w:rPr>
          <w:rFonts w:ascii="Times New Roman" w:eastAsia="Times New Roman" w:hAnsi="Times New Roman"/>
        </w:rPr>
      </w:pPr>
    </w:p>
    <w:p w14:paraId="64C97BE2" w14:textId="77777777" w:rsidR="00193536" w:rsidRDefault="00193536" w:rsidP="001957B3">
      <w:pPr>
        <w:spacing w:line="20" w:lineRule="exact"/>
        <w:rPr>
          <w:rFonts w:ascii="Times New Roman" w:eastAsia="Times New Roman" w:hAnsi="Times New Roman"/>
        </w:rPr>
      </w:pPr>
    </w:p>
    <w:p w14:paraId="12DDCB82" w14:textId="77777777" w:rsidR="00193536" w:rsidRDefault="00193536" w:rsidP="00193536">
      <w:pPr>
        <w:rPr>
          <w:rFonts w:ascii="Times New Roman" w:eastAsia="Times New Roman" w:hAnsi="Times New Roman"/>
        </w:rPr>
      </w:pPr>
    </w:p>
    <w:p w14:paraId="423F7216" w14:textId="34A2BAF1" w:rsidR="00193536" w:rsidRDefault="00193536" w:rsidP="00193536">
      <w:pPr>
        <w:tabs>
          <w:tab w:val="left" w:pos="3600"/>
        </w:tabs>
        <w:rPr>
          <w:rFonts w:ascii="Times New Roman" w:eastAsia="Times New Roman" w:hAnsi="Times New Roman"/>
        </w:rPr>
      </w:pPr>
    </w:p>
    <w:p w14:paraId="7D88D44A" w14:textId="77777777" w:rsidR="00193536" w:rsidRDefault="00193536" w:rsidP="00193536">
      <w:pPr>
        <w:tabs>
          <w:tab w:val="left" w:pos="3600"/>
        </w:tabs>
        <w:rPr>
          <w:rFonts w:ascii="Times New Roman" w:eastAsia="Times New Roman" w:hAnsi="Times New Roman"/>
        </w:rPr>
      </w:pPr>
    </w:p>
    <w:p w14:paraId="4788E89A" w14:textId="77777777" w:rsidR="00193536" w:rsidRDefault="00193536" w:rsidP="00193536">
      <w:pPr>
        <w:tabs>
          <w:tab w:val="left" w:pos="3600"/>
        </w:tabs>
        <w:rPr>
          <w:rFonts w:ascii="Times New Roman" w:eastAsia="Times New Roman" w:hAnsi="Times New Roman"/>
        </w:rPr>
      </w:pPr>
    </w:p>
    <w:p w14:paraId="20A26369" w14:textId="77777777" w:rsidR="00193536" w:rsidRDefault="00193536" w:rsidP="00193536">
      <w:pPr>
        <w:tabs>
          <w:tab w:val="left" w:pos="3600"/>
        </w:tabs>
        <w:rPr>
          <w:rFonts w:ascii="Times New Roman" w:eastAsia="Times New Roman" w:hAnsi="Times New Roman"/>
        </w:rPr>
      </w:pPr>
    </w:p>
    <w:p w14:paraId="109764C0" w14:textId="77777777" w:rsidR="00193536" w:rsidRDefault="00193536" w:rsidP="00193536">
      <w:pPr>
        <w:tabs>
          <w:tab w:val="left" w:pos="3600"/>
        </w:tabs>
        <w:rPr>
          <w:rFonts w:ascii="Times New Roman" w:eastAsia="Times New Roman" w:hAnsi="Times New Roman"/>
        </w:rPr>
      </w:pPr>
    </w:p>
    <w:p w14:paraId="0A018DE8" w14:textId="77777777" w:rsidR="00193536" w:rsidRDefault="00193536" w:rsidP="00193536">
      <w:pPr>
        <w:tabs>
          <w:tab w:val="left" w:pos="3600"/>
        </w:tabs>
        <w:rPr>
          <w:rFonts w:ascii="Times New Roman" w:eastAsia="Times New Roman" w:hAnsi="Times New Roman"/>
        </w:rPr>
      </w:pPr>
    </w:p>
    <w:p w14:paraId="3D3A136E" w14:textId="77777777" w:rsidR="00193536" w:rsidRDefault="00193536" w:rsidP="00193536">
      <w:pPr>
        <w:tabs>
          <w:tab w:val="left" w:pos="3600"/>
        </w:tabs>
        <w:rPr>
          <w:rFonts w:ascii="Times New Roman" w:eastAsia="Times New Roman" w:hAnsi="Times New Roman"/>
        </w:rPr>
      </w:pPr>
    </w:p>
    <w:p w14:paraId="6DFD628F" w14:textId="77777777" w:rsidR="00193536" w:rsidRDefault="00193536" w:rsidP="00193536">
      <w:pPr>
        <w:tabs>
          <w:tab w:val="left" w:pos="3600"/>
        </w:tabs>
        <w:rPr>
          <w:rFonts w:ascii="Times New Roman" w:eastAsia="Times New Roman" w:hAnsi="Times New Roman"/>
        </w:rPr>
      </w:pPr>
    </w:p>
    <w:p w14:paraId="1A353FF5" w14:textId="77777777" w:rsidR="00193536" w:rsidRDefault="00193536" w:rsidP="00193536">
      <w:pPr>
        <w:tabs>
          <w:tab w:val="left" w:pos="3600"/>
        </w:tabs>
        <w:rPr>
          <w:rFonts w:ascii="Times New Roman" w:eastAsia="Times New Roman" w:hAnsi="Times New Roman"/>
        </w:rPr>
      </w:pPr>
    </w:p>
    <w:p w14:paraId="387EBE12" w14:textId="77777777" w:rsidR="00193536" w:rsidRDefault="00193536" w:rsidP="00193536">
      <w:pPr>
        <w:tabs>
          <w:tab w:val="left" w:pos="3600"/>
        </w:tabs>
        <w:rPr>
          <w:rFonts w:ascii="Times New Roman" w:eastAsia="Times New Roman" w:hAnsi="Times New Roman"/>
        </w:rPr>
      </w:pPr>
    </w:p>
    <w:p w14:paraId="6A6CF1C9" w14:textId="77777777" w:rsidR="00193536" w:rsidRDefault="00193536" w:rsidP="00193536">
      <w:pPr>
        <w:tabs>
          <w:tab w:val="left" w:pos="3600"/>
        </w:tabs>
        <w:rPr>
          <w:rFonts w:ascii="Times New Roman" w:eastAsia="Times New Roman" w:hAnsi="Times New Roman"/>
        </w:rPr>
      </w:pPr>
    </w:p>
    <w:p w14:paraId="28970902" w14:textId="77777777" w:rsidR="00193536" w:rsidRDefault="00193536" w:rsidP="00193536">
      <w:pPr>
        <w:tabs>
          <w:tab w:val="left" w:pos="3600"/>
        </w:tabs>
        <w:rPr>
          <w:rFonts w:ascii="Times New Roman" w:eastAsia="Times New Roman" w:hAnsi="Times New Roman"/>
        </w:rPr>
      </w:pPr>
    </w:p>
    <w:p w14:paraId="763C1436" w14:textId="77777777" w:rsidR="00193536" w:rsidRDefault="00193536" w:rsidP="00193536">
      <w:pPr>
        <w:tabs>
          <w:tab w:val="left" w:pos="3600"/>
        </w:tabs>
        <w:rPr>
          <w:rFonts w:ascii="Times New Roman" w:eastAsia="Times New Roman" w:hAnsi="Times New Roman"/>
        </w:rPr>
      </w:pPr>
    </w:p>
    <w:p w14:paraId="2ECD9D6F" w14:textId="77777777" w:rsidR="00193536" w:rsidRDefault="00193536" w:rsidP="00193536">
      <w:pPr>
        <w:tabs>
          <w:tab w:val="left" w:pos="3600"/>
        </w:tabs>
        <w:rPr>
          <w:rFonts w:ascii="Times New Roman" w:eastAsia="Times New Roman" w:hAnsi="Times New Roman"/>
        </w:rPr>
      </w:pPr>
    </w:p>
    <w:p w14:paraId="0387B993" w14:textId="77777777" w:rsidR="00193536" w:rsidRDefault="00193536" w:rsidP="00193536">
      <w:pPr>
        <w:tabs>
          <w:tab w:val="left" w:pos="3600"/>
        </w:tabs>
        <w:rPr>
          <w:rFonts w:ascii="Times New Roman" w:eastAsia="Times New Roman" w:hAnsi="Times New Roman"/>
        </w:rPr>
      </w:pPr>
    </w:p>
    <w:p w14:paraId="1C93732D" w14:textId="77777777" w:rsidR="00193536" w:rsidRDefault="00193536" w:rsidP="00193536">
      <w:pPr>
        <w:tabs>
          <w:tab w:val="left" w:pos="3600"/>
        </w:tabs>
        <w:rPr>
          <w:rFonts w:ascii="Times New Roman" w:eastAsia="Times New Roman" w:hAnsi="Times New Roman"/>
        </w:rPr>
      </w:pPr>
    </w:p>
    <w:p w14:paraId="6C138F4E" w14:textId="77777777" w:rsidR="00193536" w:rsidRDefault="00193536" w:rsidP="00193536">
      <w:pPr>
        <w:tabs>
          <w:tab w:val="left" w:pos="3600"/>
        </w:tabs>
        <w:rPr>
          <w:rFonts w:ascii="Times New Roman" w:eastAsia="Times New Roman" w:hAnsi="Times New Roman"/>
        </w:rPr>
      </w:pPr>
    </w:p>
    <w:p w14:paraId="18F144D9" w14:textId="77777777" w:rsidR="00193536" w:rsidRDefault="00193536" w:rsidP="00193536">
      <w:pPr>
        <w:tabs>
          <w:tab w:val="left" w:pos="3600"/>
        </w:tabs>
        <w:rPr>
          <w:rFonts w:ascii="Times New Roman" w:eastAsia="Times New Roman" w:hAnsi="Times New Roman"/>
        </w:rPr>
      </w:pPr>
    </w:p>
    <w:p w14:paraId="25E7D14A" w14:textId="77777777" w:rsidR="00193536" w:rsidRDefault="00193536" w:rsidP="00193536">
      <w:pPr>
        <w:tabs>
          <w:tab w:val="left" w:pos="3600"/>
        </w:tabs>
        <w:rPr>
          <w:rFonts w:ascii="Times New Roman" w:eastAsia="Times New Roman" w:hAnsi="Times New Roman"/>
        </w:rPr>
      </w:pPr>
    </w:p>
    <w:p w14:paraId="5541311B" w14:textId="77777777" w:rsidR="00193536" w:rsidRDefault="00193536" w:rsidP="00193536">
      <w:pPr>
        <w:tabs>
          <w:tab w:val="left" w:pos="3600"/>
        </w:tabs>
        <w:rPr>
          <w:rFonts w:ascii="Times New Roman" w:eastAsia="Times New Roman" w:hAnsi="Times New Roman"/>
        </w:rPr>
      </w:pPr>
    </w:p>
    <w:p w14:paraId="142A4A64" w14:textId="77777777" w:rsidR="00193536" w:rsidRDefault="00193536" w:rsidP="00193536">
      <w:pPr>
        <w:tabs>
          <w:tab w:val="left" w:pos="3600"/>
        </w:tabs>
        <w:rPr>
          <w:rFonts w:ascii="Times New Roman" w:eastAsia="Times New Roman" w:hAnsi="Times New Roman"/>
        </w:rPr>
      </w:pPr>
    </w:p>
    <w:p w14:paraId="5638046B" w14:textId="77777777" w:rsidR="00193536" w:rsidRDefault="00193536" w:rsidP="00193536">
      <w:pPr>
        <w:tabs>
          <w:tab w:val="left" w:pos="3600"/>
        </w:tabs>
        <w:rPr>
          <w:rFonts w:ascii="Times New Roman" w:eastAsia="Times New Roman" w:hAnsi="Times New Roman"/>
        </w:rPr>
      </w:pPr>
    </w:p>
    <w:p w14:paraId="47FBCBF6" w14:textId="77777777" w:rsidR="00193536" w:rsidRDefault="00193536" w:rsidP="00193536">
      <w:pPr>
        <w:tabs>
          <w:tab w:val="left" w:pos="3600"/>
        </w:tabs>
        <w:rPr>
          <w:rFonts w:ascii="Times New Roman" w:eastAsia="Times New Roman" w:hAnsi="Times New Roman"/>
        </w:rPr>
      </w:pPr>
    </w:p>
    <w:p w14:paraId="3ADCEC91" w14:textId="77777777" w:rsidR="00193536" w:rsidRDefault="00193536" w:rsidP="00193536">
      <w:pPr>
        <w:tabs>
          <w:tab w:val="left" w:pos="3600"/>
        </w:tabs>
        <w:rPr>
          <w:rFonts w:ascii="Times New Roman" w:eastAsia="Times New Roman" w:hAnsi="Times New Roman"/>
        </w:rPr>
      </w:pPr>
    </w:p>
    <w:tbl>
      <w:tblPr>
        <w:tblW w:w="0" w:type="auto"/>
        <w:tblInd w:w="280" w:type="dxa"/>
        <w:tblLayout w:type="fixed"/>
        <w:tblCellMar>
          <w:left w:w="0" w:type="dxa"/>
          <w:right w:w="0" w:type="dxa"/>
        </w:tblCellMar>
        <w:tblLook w:val="0000" w:firstRow="0" w:lastRow="0" w:firstColumn="0" w:lastColumn="0" w:noHBand="0" w:noVBand="0"/>
      </w:tblPr>
      <w:tblGrid>
        <w:gridCol w:w="5640"/>
        <w:gridCol w:w="3180"/>
      </w:tblGrid>
      <w:tr w:rsidR="00193536" w:rsidRPr="00193536" w14:paraId="4D354374" w14:textId="77777777" w:rsidTr="007D58EC">
        <w:trPr>
          <w:trHeight w:val="218"/>
        </w:trPr>
        <w:tc>
          <w:tcPr>
            <w:tcW w:w="5640" w:type="dxa"/>
            <w:vAlign w:val="bottom"/>
          </w:tcPr>
          <w:p w14:paraId="7BF20BD2" w14:textId="77777777" w:rsidR="00193536" w:rsidRPr="00193536" w:rsidRDefault="00193536" w:rsidP="00193536">
            <w:pPr>
              <w:spacing w:after="0" w:line="0" w:lineRule="atLeast"/>
              <w:ind w:left="20"/>
              <w:rPr>
                <w:rFonts w:ascii="Times New Roman" w:eastAsia="Times New Roman" w:hAnsi="Times New Roman" w:cs="Arial"/>
                <w:sz w:val="19"/>
                <w:szCs w:val="20"/>
                <w:lang w:val="en-GB" w:eastAsia="en-GB"/>
              </w:rPr>
            </w:pPr>
            <w:r w:rsidRPr="00193536">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0FBC7DDD" w14:textId="77777777" w:rsidR="00193536" w:rsidRPr="00193536" w:rsidRDefault="00193536" w:rsidP="00193536">
            <w:pPr>
              <w:spacing w:after="0" w:line="0" w:lineRule="atLeast"/>
              <w:jc w:val="right"/>
              <w:rPr>
                <w:rFonts w:ascii="Times New Roman" w:eastAsia="Times New Roman" w:hAnsi="Times New Roman" w:cs="Arial"/>
                <w:sz w:val="19"/>
                <w:szCs w:val="20"/>
                <w:lang w:val="en-GB" w:eastAsia="en-GB"/>
              </w:rPr>
            </w:pPr>
            <w:r w:rsidRPr="00193536">
              <w:rPr>
                <w:rFonts w:ascii="Times New Roman" w:eastAsia="Times New Roman" w:hAnsi="Times New Roman" w:cs="Arial"/>
                <w:sz w:val="19"/>
                <w:szCs w:val="20"/>
                <w:lang w:val="en-GB" w:eastAsia="en-GB"/>
              </w:rPr>
              <w:t>28</w:t>
            </w:r>
          </w:p>
        </w:tc>
      </w:tr>
      <w:tr w:rsidR="00193536" w:rsidRPr="00193536" w14:paraId="7F6D10ED" w14:textId="77777777" w:rsidTr="007D58EC">
        <w:trPr>
          <w:trHeight w:val="27"/>
        </w:trPr>
        <w:tc>
          <w:tcPr>
            <w:tcW w:w="5640" w:type="dxa"/>
            <w:tcBorders>
              <w:bottom w:val="single" w:sz="8" w:space="0" w:color="auto"/>
            </w:tcBorders>
            <w:vAlign w:val="bottom"/>
          </w:tcPr>
          <w:p w14:paraId="0F698D83" w14:textId="77777777" w:rsidR="00193536" w:rsidRPr="00193536" w:rsidRDefault="00193536" w:rsidP="00193536">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5F66A24B" w14:textId="77777777" w:rsidR="00193536" w:rsidRPr="00193536" w:rsidRDefault="00193536" w:rsidP="00193536">
            <w:pPr>
              <w:spacing w:after="0" w:line="0" w:lineRule="atLeast"/>
              <w:rPr>
                <w:rFonts w:ascii="Times New Roman" w:eastAsia="Times New Roman" w:hAnsi="Times New Roman" w:cs="Arial"/>
                <w:sz w:val="2"/>
                <w:szCs w:val="20"/>
                <w:lang w:val="en-GB" w:eastAsia="en-GB"/>
              </w:rPr>
            </w:pPr>
          </w:p>
        </w:tc>
      </w:tr>
    </w:tbl>
    <w:p w14:paraId="162F53B4"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30AAE0C1" w14:textId="77777777" w:rsidR="00193536" w:rsidRPr="00193536" w:rsidRDefault="00193536" w:rsidP="00193536">
      <w:pPr>
        <w:spacing w:after="0" w:line="233" w:lineRule="exact"/>
        <w:rPr>
          <w:rFonts w:ascii="Times New Roman" w:eastAsia="Times New Roman" w:hAnsi="Times New Roman" w:cs="Arial"/>
          <w:sz w:val="20"/>
          <w:szCs w:val="20"/>
          <w:lang w:val="en-GB" w:eastAsia="en-GB"/>
        </w:rPr>
      </w:pPr>
    </w:p>
    <w:p w14:paraId="267D2714" w14:textId="77777777" w:rsidR="00193536" w:rsidRPr="00193536" w:rsidRDefault="00193536" w:rsidP="00193536">
      <w:pPr>
        <w:spacing w:after="0" w:line="242" w:lineRule="auto"/>
        <w:ind w:left="3060" w:right="340" w:hanging="448"/>
        <w:jc w:val="both"/>
        <w:rPr>
          <w:rFonts w:ascii="Times New Roman" w:eastAsia="Times New Roman" w:hAnsi="Times New Roman" w:cs="Arial"/>
          <w:i/>
          <w:sz w:val="23"/>
          <w:szCs w:val="20"/>
          <w:lang w:val="en-GB" w:eastAsia="en-GB"/>
        </w:rPr>
      </w:pPr>
      <w:r w:rsidRPr="00193536">
        <w:rPr>
          <w:rFonts w:ascii="Times New Roman" w:eastAsia="Times New Roman" w:hAnsi="Times New Roman" w:cs="Arial"/>
          <w:sz w:val="23"/>
          <w:szCs w:val="20"/>
          <w:lang w:val="en-GB" w:eastAsia="en-GB"/>
        </w:rPr>
        <w:t>32.4 The</w:t>
      </w:r>
      <w:r w:rsidRPr="00193536">
        <w:rPr>
          <w:rFonts w:ascii="Times New Roman" w:eastAsia="Times New Roman" w:hAnsi="Times New Roman" w:cs="Arial"/>
          <w:sz w:val="20"/>
          <w:szCs w:val="20"/>
          <w:lang w:val="en-GB" w:eastAsia="en-GB"/>
        </w:rPr>
        <w:t xml:space="preserve"> </w:t>
      </w:r>
      <w:r w:rsidRPr="00193536">
        <w:rPr>
          <w:rFonts w:ascii="Times New Roman" w:eastAsia="Times New Roman" w:hAnsi="Times New Roman" w:cs="Arial"/>
          <w:sz w:val="23"/>
          <w:szCs w:val="20"/>
          <w:lang w:val="en-GB" w:eastAsia="en-GB"/>
        </w:rPr>
        <w:t>Purchaser’s evaluation of a tender will take into account, in addition to the tender price quoted in accordance with ITT Sub-Clause 16.2, one or more of the following factors as specified in the TDS, and quantified in ITT Sub-Clause 32.5</w:t>
      </w:r>
      <w:r w:rsidRPr="00193536">
        <w:rPr>
          <w:rFonts w:ascii="Times New Roman" w:eastAsia="Times New Roman" w:hAnsi="Times New Roman" w:cs="Arial"/>
          <w:i/>
          <w:sz w:val="23"/>
          <w:szCs w:val="20"/>
          <w:lang w:val="en-GB" w:eastAsia="en-GB"/>
        </w:rPr>
        <w:t>:</w:t>
      </w:r>
    </w:p>
    <w:p w14:paraId="2A50F160"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7E48B1CF" w14:textId="77777777" w:rsidR="00193536" w:rsidRPr="00193536" w:rsidRDefault="00193536" w:rsidP="00193536">
      <w:pPr>
        <w:spacing w:after="0" w:line="243" w:lineRule="exact"/>
        <w:rPr>
          <w:rFonts w:ascii="Times New Roman" w:eastAsia="Times New Roman" w:hAnsi="Times New Roman" w:cs="Arial"/>
          <w:sz w:val="20"/>
          <w:szCs w:val="20"/>
          <w:lang w:val="en-GB" w:eastAsia="en-GB"/>
        </w:rPr>
      </w:pPr>
    </w:p>
    <w:p w14:paraId="45DA4C68" w14:textId="77777777" w:rsidR="00193536" w:rsidRPr="00193536" w:rsidRDefault="00193536" w:rsidP="00193536">
      <w:pPr>
        <w:numPr>
          <w:ilvl w:val="0"/>
          <w:numId w:val="145"/>
        </w:numPr>
        <w:tabs>
          <w:tab w:val="left" w:pos="3060"/>
        </w:tabs>
        <w:spacing w:after="0" w:line="242" w:lineRule="auto"/>
        <w:ind w:left="3060" w:right="34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subject to ITT Sub-Clause 16.2 (a) (iii) ore 16.2 (b) (iv) the cost of inland transportation, insurance, and other costs within Ghana incidental to delivery of the Goods to their final destination;</w:t>
      </w:r>
    </w:p>
    <w:p w14:paraId="62B21582" w14:textId="77777777" w:rsidR="00193536" w:rsidRPr="00193536" w:rsidRDefault="00193536" w:rsidP="00193536">
      <w:pPr>
        <w:spacing w:after="0" w:line="164" w:lineRule="exact"/>
        <w:rPr>
          <w:rFonts w:ascii="Times New Roman" w:eastAsia="Times New Roman" w:hAnsi="Times New Roman" w:cs="Arial"/>
          <w:sz w:val="23"/>
          <w:szCs w:val="20"/>
          <w:lang w:val="en-GB" w:eastAsia="en-GB"/>
        </w:rPr>
      </w:pPr>
    </w:p>
    <w:p w14:paraId="64F0135C" w14:textId="77777777" w:rsidR="00193536" w:rsidRPr="00193536" w:rsidRDefault="00193536" w:rsidP="00193536">
      <w:pPr>
        <w:numPr>
          <w:ilvl w:val="0"/>
          <w:numId w:val="145"/>
        </w:numPr>
        <w:tabs>
          <w:tab w:val="left" w:pos="3060"/>
        </w:tabs>
        <w:spacing w:after="0" w:line="0" w:lineRule="atLeast"/>
        <w:ind w:left="306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delivery schedule offered in the tender;</w:t>
      </w:r>
    </w:p>
    <w:p w14:paraId="6923A947" w14:textId="77777777" w:rsidR="00193536" w:rsidRPr="00193536" w:rsidRDefault="00193536" w:rsidP="00193536">
      <w:pPr>
        <w:spacing w:after="0" w:line="175" w:lineRule="exact"/>
        <w:rPr>
          <w:rFonts w:ascii="Times New Roman" w:eastAsia="Times New Roman" w:hAnsi="Times New Roman" w:cs="Arial"/>
          <w:sz w:val="23"/>
          <w:szCs w:val="20"/>
          <w:lang w:val="en-GB" w:eastAsia="en-GB"/>
        </w:rPr>
      </w:pPr>
    </w:p>
    <w:p w14:paraId="18220879" w14:textId="77777777" w:rsidR="00193536" w:rsidRPr="00193536" w:rsidRDefault="00193536" w:rsidP="00193536">
      <w:pPr>
        <w:numPr>
          <w:ilvl w:val="0"/>
          <w:numId w:val="145"/>
        </w:numPr>
        <w:tabs>
          <w:tab w:val="left" w:pos="3060"/>
        </w:tabs>
        <w:spacing w:after="0" w:line="237" w:lineRule="auto"/>
        <w:ind w:left="3060" w:right="34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deviations in payment schedule from that specified in the Special Conditions of Contract;</w:t>
      </w:r>
    </w:p>
    <w:p w14:paraId="6CABD136" w14:textId="77777777" w:rsidR="00193536" w:rsidRPr="00193536" w:rsidRDefault="00193536" w:rsidP="00193536">
      <w:pPr>
        <w:spacing w:after="0" w:line="178" w:lineRule="exact"/>
        <w:rPr>
          <w:rFonts w:ascii="Times New Roman" w:eastAsia="Times New Roman" w:hAnsi="Times New Roman" w:cs="Arial"/>
          <w:sz w:val="23"/>
          <w:szCs w:val="20"/>
          <w:lang w:val="en-GB" w:eastAsia="en-GB"/>
        </w:rPr>
      </w:pPr>
    </w:p>
    <w:p w14:paraId="1685FADB" w14:textId="77777777" w:rsidR="00193536" w:rsidRPr="00193536" w:rsidRDefault="00193536" w:rsidP="00193536">
      <w:pPr>
        <w:numPr>
          <w:ilvl w:val="0"/>
          <w:numId w:val="145"/>
        </w:numPr>
        <w:tabs>
          <w:tab w:val="left" w:pos="3069"/>
        </w:tabs>
        <w:spacing w:after="0" w:line="238" w:lineRule="auto"/>
        <w:ind w:left="2620" w:right="92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 xml:space="preserve">other specific criteria indicated in the </w:t>
      </w:r>
      <w:r w:rsidRPr="00193536">
        <w:rPr>
          <w:rFonts w:ascii="Times New Roman" w:eastAsia="Times New Roman" w:hAnsi="Times New Roman" w:cs="Arial"/>
          <w:b/>
          <w:sz w:val="23"/>
          <w:szCs w:val="20"/>
          <w:lang w:val="en-GB" w:eastAsia="en-GB"/>
        </w:rPr>
        <w:t>Tender Data</w:t>
      </w:r>
      <w:r w:rsidRPr="00193536">
        <w:rPr>
          <w:rFonts w:ascii="Times New Roman" w:eastAsia="Times New Roman" w:hAnsi="Times New Roman" w:cs="Arial"/>
          <w:sz w:val="23"/>
          <w:szCs w:val="20"/>
          <w:lang w:val="en-GB" w:eastAsia="en-GB"/>
        </w:rPr>
        <w:t xml:space="preserve"> </w:t>
      </w:r>
      <w:r w:rsidRPr="00193536">
        <w:rPr>
          <w:rFonts w:ascii="Times New Roman" w:eastAsia="Times New Roman" w:hAnsi="Times New Roman" w:cs="Arial"/>
          <w:b/>
          <w:sz w:val="23"/>
          <w:szCs w:val="20"/>
          <w:lang w:val="en-GB" w:eastAsia="en-GB"/>
        </w:rPr>
        <w:t xml:space="preserve">Sheet </w:t>
      </w:r>
      <w:r w:rsidRPr="00193536">
        <w:rPr>
          <w:rFonts w:ascii="Times New Roman" w:eastAsia="Times New Roman" w:hAnsi="Times New Roman" w:cs="Arial"/>
          <w:sz w:val="23"/>
          <w:szCs w:val="20"/>
          <w:lang w:val="en-GB" w:eastAsia="en-GB"/>
        </w:rPr>
        <w:t>and/or in the Technical Specifications.</w:t>
      </w:r>
    </w:p>
    <w:p w14:paraId="2CF56F50" w14:textId="77777777" w:rsidR="00193536" w:rsidRPr="00193536" w:rsidRDefault="00193536" w:rsidP="00193536">
      <w:pPr>
        <w:spacing w:after="0" w:line="181" w:lineRule="exact"/>
        <w:rPr>
          <w:rFonts w:ascii="Times New Roman" w:eastAsia="Times New Roman" w:hAnsi="Times New Roman" w:cs="Arial"/>
          <w:sz w:val="20"/>
          <w:szCs w:val="20"/>
          <w:lang w:val="en-GB" w:eastAsia="en-GB"/>
        </w:rPr>
      </w:pPr>
    </w:p>
    <w:p w14:paraId="5EBC1C0A" w14:textId="77777777" w:rsidR="00193536" w:rsidRPr="00193536" w:rsidRDefault="00193536" w:rsidP="00193536">
      <w:pPr>
        <w:spacing w:after="0" w:line="241" w:lineRule="auto"/>
        <w:ind w:left="3060" w:right="340" w:hanging="448"/>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 xml:space="preserve">32.5 For factors retained in the </w:t>
      </w:r>
      <w:r w:rsidRPr="00193536">
        <w:rPr>
          <w:rFonts w:ascii="Times New Roman" w:eastAsia="Times New Roman" w:hAnsi="Times New Roman" w:cs="Arial"/>
          <w:b/>
          <w:sz w:val="23"/>
          <w:szCs w:val="20"/>
          <w:lang w:val="en-GB" w:eastAsia="en-GB"/>
        </w:rPr>
        <w:t>Tender Data Sheet</w:t>
      </w:r>
      <w:r w:rsidRPr="00193536">
        <w:rPr>
          <w:rFonts w:ascii="Times New Roman" w:eastAsia="Times New Roman" w:hAnsi="Times New Roman" w:cs="Arial"/>
          <w:sz w:val="23"/>
          <w:szCs w:val="20"/>
          <w:lang w:val="en-GB" w:eastAsia="en-GB"/>
        </w:rPr>
        <w:t xml:space="preserve"> pursuant to ITT Sub-Clause 32.4, one or more of the following quantification methods will be applied, as detailed in the</w:t>
      </w:r>
    </w:p>
    <w:p w14:paraId="718C8C83" w14:textId="77777777" w:rsidR="00193536" w:rsidRPr="00193536" w:rsidRDefault="00193536" w:rsidP="00193536">
      <w:pPr>
        <w:spacing w:after="0" w:line="12" w:lineRule="exact"/>
        <w:rPr>
          <w:rFonts w:ascii="Times New Roman" w:eastAsia="Times New Roman" w:hAnsi="Times New Roman" w:cs="Arial"/>
          <w:sz w:val="20"/>
          <w:szCs w:val="20"/>
          <w:lang w:val="en-GB" w:eastAsia="en-GB"/>
        </w:rPr>
      </w:pPr>
    </w:p>
    <w:p w14:paraId="37F77879" w14:textId="77777777" w:rsidR="00193536" w:rsidRPr="00193536" w:rsidRDefault="00193536" w:rsidP="00193536">
      <w:pPr>
        <w:spacing w:after="0" w:line="0" w:lineRule="atLeast"/>
        <w:ind w:left="3060"/>
        <w:rPr>
          <w:rFonts w:ascii="Times New Roman" w:eastAsia="Times New Roman" w:hAnsi="Times New Roman" w:cs="Arial"/>
          <w:b/>
          <w:sz w:val="23"/>
          <w:szCs w:val="20"/>
          <w:lang w:val="en-GB" w:eastAsia="en-GB"/>
        </w:rPr>
      </w:pPr>
      <w:r w:rsidRPr="00193536">
        <w:rPr>
          <w:rFonts w:ascii="Times New Roman" w:eastAsia="Times New Roman" w:hAnsi="Times New Roman" w:cs="Arial"/>
          <w:b/>
          <w:sz w:val="23"/>
          <w:szCs w:val="20"/>
          <w:lang w:val="en-GB" w:eastAsia="en-GB"/>
        </w:rPr>
        <w:t>Tender Data Sheet:</w:t>
      </w:r>
    </w:p>
    <w:p w14:paraId="2BD58F9A" w14:textId="77777777" w:rsidR="00193536" w:rsidRPr="00193536" w:rsidRDefault="00193536" w:rsidP="00193536">
      <w:pPr>
        <w:spacing w:after="0" w:line="20" w:lineRule="exact"/>
        <w:rPr>
          <w:rFonts w:ascii="Times New Roman" w:eastAsia="Times New Roman" w:hAnsi="Times New Roman" w:cs="Arial"/>
          <w:sz w:val="20"/>
          <w:szCs w:val="20"/>
          <w:lang w:val="en-GB" w:eastAsia="en-GB"/>
        </w:rPr>
      </w:pPr>
    </w:p>
    <w:p w14:paraId="3AF2D206" w14:textId="77777777" w:rsidR="00193536" w:rsidRPr="00193536" w:rsidRDefault="00193536" w:rsidP="00193536">
      <w:pPr>
        <w:numPr>
          <w:ilvl w:val="0"/>
          <w:numId w:val="146"/>
        </w:numPr>
        <w:tabs>
          <w:tab w:val="left" w:pos="3069"/>
        </w:tabs>
        <w:spacing w:after="0" w:line="235" w:lineRule="auto"/>
        <w:ind w:left="2620" w:right="92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Inland transportation from EXW/port of entry/border point, insurance, and incidentals.</w:t>
      </w:r>
    </w:p>
    <w:p w14:paraId="10700A2C" w14:textId="77777777" w:rsidR="00193536" w:rsidRPr="00193536" w:rsidRDefault="00193536" w:rsidP="00193536">
      <w:pPr>
        <w:spacing w:after="0" w:line="214" w:lineRule="exact"/>
        <w:rPr>
          <w:rFonts w:ascii="Times New Roman" w:eastAsia="Times New Roman" w:hAnsi="Times New Roman" w:cs="Arial"/>
          <w:sz w:val="20"/>
          <w:szCs w:val="20"/>
          <w:lang w:val="en-GB" w:eastAsia="en-GB"/>
        </w:rPr>
      </w:pPr>
    </w:p>
    <w:p w14:paraId="3542F33B" w14:textId="77777777" w:rsidR="00193536" w:rsidRPr="00193536" w:rsidRDefault="00193536" w:rsidP="00193536">
      <w:pPr>
        <w:spacing w:after="0" w:line="244" w:lineRule="auto"/>
        <w:ind w:left="3060" w:right="340" w:hanging="448"/>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 xml:space="preserve">Inland transportation, insurance, and other incidental costs for delivery of the Health Sector Goods from EXW/port of entry/border point to the site named in the </w:t>
      </w:r>
      <w:r w:rsidRPr="00193536">
        <w:rPr>
          <w:rFonts w:ascii="Times New Roman" w:eastAsia="Times New Roman" w:hAnsi="Times New Roman" w:cs="Arial"/>
          <w:b/>
          <w:sz w:val="23"/>
          <w:szCs w:val="20"/>
          <w:lang w:val="en-GB" w:eastAsia="en-GB"/>
        </w:rPr>
        <w:t>Tender Data</w:t>
      </w:r>
      <w:r w:rsidRPr="00193536">
        <w:rPr>
          <w:rFonts w:ascii="Times New Roman" w:eastAsia="Times New Roman" w:hAnsi="Times New Roman" w:cs="Arial"/>
          <w:sz w:val="23"/>
          <w:szCs w:val="20"/>
          <w:lang w:val="en-GB" w:eastAsia="en-GB"/>
        </w:rPr>
        <w:t xml:space="preserve"> </w:t>
      </w:r>
      <w:r w:rsidRPr="00193536">
        <w:rPr>
          <w:rFonts w:ascii="Times New Roman" w:eastAsia="Times New Roman" w:hAnsi="Times New Roman" w:cs="Arial"/>
          <w:b/>
          <w:sz w:val="23"/>
          <w:szCs w:val="20"/>
          <w:lang w:val="en-GB" w:eastAsia="en-GB"/>
        </w:rPr>
        <w:t xml:space="preserve">Sheet </w:t>
      </w:r>
      <w:r w:rsidRPr="00193536">
        <w:rPr>
          <w:rFonts w:ascii="Times New Roman" w:eastAsia="Times New Roman" w:hAnsi="Times New Roman" w:cs="Arial"/>
          <w:sz w:val="23"/>
          <w:szCs w:val="20"/>
          <w:lang w:val="en-GB" w:eastAsia="en-GB"/>
        </w:rPr>
        <w:t>will be computed for each tender by the Purchaser on</w:t>
      </w:r>
      <w:r w:rsidRPr="00193536">
        <w:rPr>
          <w:rFonts w:ascii="Times New Roman" w:eastAsia="Times New Roman" w:hAnsi="Times New Roman" w:cs="Arial"/>
          <w:b/>
          <w:sz w:val="23"/>
          <w:szCs w:val="20"/>
          <w:lang w:val="en-GB" w:eastAsia="en-GB"/>
        </w:rPr>
        <w:t xml:space="preserve"> </w:t>
      </w:r>
      <w:r w:rsidRPr="00193536">
        <w:rPr>
          <w:rFonts w:ascii="Times New Roman" w:eastAsia="Times New Roman" w:hAnsi="Times New Roman" w:cs="Arial"/>
          <w:sz w:val="23"/>
          <w:szCs w:val="20"/>
          <w:lang w:val="en-GB" w:eastAsia="en-GB"/>
        </w:rPr>
        <w:t>the basis of published tariffs by the rail or road transport agencies, insurance companies, and/or other appropriate sources. To facilitate such computation, Tenderer shall furnish in its tender the estimated dimensions and shipping weight and the approximate EXW/CIF (or CIP border point) value of each package. The above cost will be added by the Purchaser to EXW/CIF/CIP border point price.</w:t>
      </w:r>
    </w:p>
    <w:p w14:paraId="6479EF94" w14:textId="77777777" w:rsidR="00193536" w:rsidRPr="00193536" w:rsidRDefault="00193536" w:rsidP="00193536">
      <w:pPr>
        <w:spacing w:after="0" w:line="208" w:lineRule="exact"/>
        <w:rPr>
          <w:rFonts w:ascii="Times New Roman" w:eastAsia="Times New Roman" w:hAnsi="Times New Roman" w:cs="Arial"/>
          <w:sz w:val="20"/>
          <w:szCs w:val="20"/>
          <w:lang w:val="en-GB" w:eastAsia="en-GB"/>
        </w:rPr>
      </w:pPr>
    </w:p>
    <w:p w14:paraId="34E8F61B" w14:textId="77777777" w:rsidR="00193536" w:rsidRPr="00193536" w:rsidRDefault="00193536" w:rsidP="00193536">
      <w:pPr>
        <w:numPr>
          <w:ilvl w:val="1"/>
          <w:numId w:val="147"/>
        </w:numPr>
        <w:tabs>
          <w:tab w:val="left" w:pos="3340"/>
        </w:tabs>
        <w:spacing w:after="0" w:line="0" w:lineRule="atLeast"/>
        <w:ind w:left="334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Delivery schedule.</w:t>
      </w:r>
    </w:p>
    <w:p w14:paraId="68362E84" w14:textId="77777777" w:rsidR="00193536" w:rsidRPr="00193536" w:rsidRDefault="00193536" w:rsidP="00193536">
      <w:pPr>
        <w:spacing w:after="0" w:line="213" w:lineRule="exact"/>
        <w:rPr>
          <w:rFonts w:ascii="Times New Roman" w:eastAsia="Times New Roman" w:hAnsi="Times New Roman" w:cs="Arial"/>
          <w:sz w:val="23"/>
          <w:szCs w:val="20"/>
          <w:lang w:val="en-GB" w:eastAsia="en-GB"/>
        </w:rPr>
      </w:pPr>
    </w:p>
    <w:p w14:paraId="01A36D73" w14:textId="77777777" w:rsidR="00193536" w:rsidRPr="00193536" w:rsidRDefault="00193536" w:rsidP="00193536">
      <w:pPr>
        <w:numPr>
          <w:ilvl w:val="0"/>
          <w:numId w:val="148"/>
        </w:numPr>
        <w:tabs>
          <w:tab w:val="left" w:pos="3084"/>
        </w:tabs>
        <w:spacing w:after="0" w:line="237" w:lineRule="auto"/>
        <w:ind w:left="3060" w:right="34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The Purchaser requires that the Health Sector Goods under these Tender Documents shall be delivered (shipped) at the</w:t>
      </w:r>
    </w:p>
    <w:p w14:paraId="75AA930A" w14:textId="77777777" w:rsidR="00193536" w:rsidRPr="00193536" w:rsidRDefault="00193536" w:rsidP="00193536">
      <w:pPr>
        <w:spacing w:after="0" w:line="20" w:lineRule="exact"/>
        <w:rPr>
          <w:rFonts w:ascii="Times New Roman" w:eastAsia="Times New Roman" w:hAnsi="Times New Roman" w:cs="Arial"/>
          <w:sz w:val="23"/>
          <w:szCs w:val="20"/>
          <w:lang w:val="en-GB" w:eastAsia="en-GB"/>
        </w:rPr>
      </w:pPr>
    </w:p>
    <w:p w14:paraId="2BD7E4AA" w14:textId="77777777" w:rsidR="00193536" w:rsidRPr="00193536" w:rsidRDefault="00193536" w:rsidP="00193536">
      <w:pPr>
        <w:spacing w:after="0" w:line="241" w:lineRule="auto"/>
        <w:ind w:left="3060" w:right="34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time specified in the Schedule of Requirements. The estimated time of arrival of the Health Sector Goods at the site will be calculated for each tender after allowing for reasonable international and inland</w:t>
      </w:r>
    </w:p>
    <w:p w14:paraId="146C20B5" w14:textId="77777777" w:rsidR="00193536" w:rsidRPr="00193536" w:rsidRDefault="00193536" w:rsidP="00193536">
      <w:pPr>
        <w:spacing w:after="0" w:line="241" w:lineRule="auto"/>
        <w:ind w:left="3060" w:right="340"/>
        <w:rPr>
          <w:rFonts w:ascii="Times New Roman" w:eastAsia="Times New Roman" w:hAnsi="Times New Roman" w:cs="Arial"/>
          <w:sz w:val="23"/>
          <w:szCs w:val="20"/>
          <w:lang w:val="en-GB" w:eastAsia="en-GB"/>
        </w:rPr>
        <w:sectPr w:rsidR="00193536" w:rsidRPr="00193536" w:rsidSect="00193536">
          <w:pgSz w:w="11900" w:h="16841"/>
          <w:pgMar w:top="1415" w:right="1359" w:bottom="1440" w:left="1440" w:header="0" w:footer="0" w:gutter="0"/>
          <w:cols w:space="0" w:equalWidth="0">
            <w:col w:w="9100"/>
          </w:cols>
          <w:docGrid w:linePitch="360"/>
        </w:sectPr>
      </w:pPr>
    </w:p>
    <w:tbl>
      <w:tblPr>
        <w:tblW w:w="0" w:type="auto"/>
        <w:tblInd w:w="280" w:type="dxa"/>
        <w:tblLayout w:type="fixed"/>
        <w:tblCellMar>
          <w:left w:w="0" w:type="dxa"/>
          <w:right w:w="0" w:type="dxa"/>
        </w:tblCellMar>
        <w:tblLook w:val="0000" w:firstRow="0" w:lastRow="0" w:firstColumn="0" w:lastColumn="0" w:noHBand="0" w:noVBand="0"/>
      </w:tblPr>
      <w:tblGrid>
        <w:gridCol w:w="5640"/>
        <w:gridCol w:w="3180"/>
      </w:tblGrid>
      <w:tr w:rsidR="00193536" w:rsidRPr="00193536" w14:paraId="5AE7B6EF" w14:textId="77777777" w:rsidTr="007D58EC">
        <w:trPr>
          <w:trHeight w:val="218"/>
        </w:trPr>
        <w:tc>
          <w:tcPr>
            <w:tcW w:w="5640" w:type="dxa"/>
            <w:vAlign w:val="bottom"/>
          </w:tcPr>
          <w:p w14:paraId="132F7628" w14:textId="77777777" w:rsidR="00193536" w:rsidRPr="00193536" w:rsidRDefault="00193536" w:rsidP="00193536">
            <w:pPr>
              <w:spacing w:after="0" w:line="0" w:lineRule="atLeast"/>
              <w:ind w:left="20"/>
              <w:rPr>
                <w:rFonts w:ascii="Times New Roman" w:eastAsia="Times New Roman" w:hAnsi="Times New Roman" w:cs="Arial"/>
                <w:sz w:val="19"/>
                <w:szCs w:val="20"/>
                <w:lang w:val="en-GB" w:eastAsia="en-GB"/>
              </w:rPr>
            </w:pPr>
            <w:bookmarkStart w:id="22" w:name="page33"/>
            <w:bookmarkEnd w:id="22"/>
            <w:r w:rsidRPr="00193536">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1ED48B10" w14:textId="77777777" w:rsidR="00193536" w:rsidRPr="00193536" w:rsidRDefault="00193536" w:rsidP="00193536">
            <w:pPr>
              <w:spacing w:after="0" w:line="0" w:lineRule="atLeast"/>
              <w:jc w:val="right"/>
              <w:rPr>
                <w:rFonts w:ascii="Times New Roman" w:eastAsia="Times New Roman" w:hAnsi="Times New Roman" w:cs="Arial"/>
                <w:sz w:val="19"/>
                <w:szCs w:val="20"/>
                <w:lang w:val="en-GB" w:eastAsia="en-GB"/>
              </w:rPr>
            </w:pPr>
            <w:r w:rsidRPr="00193536">
              <w:rPr>
                <w:rFonts w:ascii="Times New Roman" w:eastAsia="Times New Roman" w:hAnsi="Times New Roman" w:cs="Arial"/>
                <w:sz w:val="19"/>
                <w:szCs w:val="20"/>
                <w:lang w:val="en-GB" w:eastAsia="en-GB"/>
              </w:rPr>
              <w:t>29</w:t>
            </w:r>
          </w:p>
        </w:tc>
      </w:tr>
      <w:tr w:rsidR="00193536" w:rsidRPr="00193536" w14:paraId="4D9727FA" w14:textId="77777777" w:rsidTr="007D58EC">
        <w:trPr>
          <w:trHeight w:val="27"/>
        </w:trPr>
        <w:tc>
          <w:tcPr>
            <w:tcW w:w="5640" w:type="dxa"/>
            <w:tcBorders>
              <w:bottom w:val="single" w:sz="8" w:space="0" w:color="auto"/>
            </w:tcBorders>
            <w:vAlign w:val="bottom"/>
          </w:tcPr>
          <w:p w14:paraId="0661CBAA" w14:textId="77777777" w:rsidR="00193536" w:rsidRPr="00193536" w:rsidRDefault="00193536" w:rsidP="00193536">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70CEEE41" w14:textId="77777777" w:rsidR="00193536" w:rsidRPr="00193536" w:rsidRDefault="00193536" w:rsidP="00193536">
            <w:pPr>
              <w:spacing w:after="0" w:line="0" w:lineRule="atLeast"/>
              <w:rPr>
                <w:rFonts w:ascii="Times New Roman" w:eastAsia="Times New Roman" w:hAnsi="Times New Roman" w:cs="Arial"/>
                <w:sz w:val="2"/>
                <w:szCs w:val="20"/>
                <w:lang w:val="en-GB" w:eastAsia="en-GB"/>
              </w:rPr>
            </w:pPr>
          </w:p>
        </w:tc>
      </w:tr>
    </w:tbl>
    <w:p w14:paraId="3AE57F1B"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114A0E1F" w14:textId="77777777" w:rsidR="00193536" w:rsidRPr="00193536" w:rsidRDefault="00193536" w:rsidP="00193536">
      <w:pPr>
        <w:spacing w:after="0" w:line="235" w:lineRule="exact"/>
        <w:rPr>
          <w:rFonts w:ascii="Times New Roman" w:eastAsia="Times New Roman" w:hAnsi="Times New Roman" w:cs="Arial"/>
          <w:sz w:val="20"/>
          <w:szCs w:val="20"/>
          <w:lang w:val="en-GB" w:eastAsia="en-GB"/>
        </w:rPr>
      </w:pPr>
    </w:p>
    <w:p w14:paraId="610C7089" w14:textId="77777777" w:rsidR="00193536" w:rsidRPr="00193536" w:rsidRDefault="00193536" w:rsidP="00193536">
      <w:pPr>
        <w:spacing w:after="0" w:line="244" w:lineRule="auto"/>
        <w:ind w:left="3060" w:right="320" w:hanging="448"/>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 xml:space="preserve">transportation time. A delivery “adjustment” will be calculated for and added to each tender by applying a percentage, specified in the </w:t>
      </w:r>
      <w:r w:rsidRPr="00193536">
        <w:rPr>
          <w:rFonts w:ascii="Times New Roman" w:eastAsia="Times New Roman" w:hAnsi="Times New Roman" w:cs="Arial"/>
          <w:b/>
          <w:sz w:val="23"/>
          <w:szCs w:val="20"/>
          <w:lang w:val="en-GB" w:eastAsia="en-GB"/>
        </w:rPr>
        <w:t>Tender Data Sheet,</w:t>
      </w:r>
      <w:r w:rsidRPr="00193536">
        <w:rPr>
          <w:rFonts w:ascii="Times New Roman" w:eastAsia="Times New Roman" w:hAnsi="Times New Roman" w:cs="Arial"/>
          <w:sz w:val="23"/>
          <w:szCs w:val="20"/>
          <w:lang w:val="en-GB" w:eastAsia="en-GB"/>
        </w:rPr>
        <w:t xml:space="preserve"> of the EXW/CIF/CIP price for each week of delay beyond the expected time of arrival specified in the Tender Documents for evaluation purposes. No credit shall be given to early delivery.</w:t>
      </w:r>
    </w:p>
    <w:p w14:paraId="3546173B" w14:textId="77777777" w:rsidR="00193536" w:rsidRPr="00193536" w:rsidRDefault="00193536" w:rsidP="00193536">
      <w:pPr>
        <w:spacing w:after="0" w:line="210" w:lineRule="exact"/>
        <w:rPr>
          <w:rFonts w:ascii="Times New Roman" w:eastAsia="Times New Roman" w:hAnsi="Times New Roman" w:cs="Arial"/>
          <w:sz w:val="20"/>
          <w:szCs w:val="20"/>
          <w:lang w:val="en-GB" w:eastAsia="en-GB"/>
        </w:rPr>
      </w:pPr>
    </w:p>
    <w:p w14:paraId="5CF5F5A5" w14:textId="77777777" w:rsidR="00193536" w:rsidRPr="00193536" w:rsidRDefault="00193536" w:rsidP="00193536">
      <w:pPr>
        <w:spacing w:after="0" w:line="0" w:lineRule="atLeast"/>
        <w:ind w:left="3120"/>
        <w:rPr>
          <w:rFonts w:ascii="Times New Roman" w:eastAsia="Times New Roman" w:hAnsi="Times New Roman" w:cs="Arial"/>
          <w:b/>
          <w:sz w:val="23"/>
          <w:szCs w:val="20"/>
          <w:lang w:val="en-GB" w:eastAsia="en-GB"/>
        </w:rPr>
      </w:pPr>
      <w:r w:rsidRPr="00193536">
        <w:rPr>
          <w:rFonts w:ascii="Times New Roman" w:eastAsia="Times New Roman" w:hAnsi="Times New Roman" w:cs="Arial"/>
          <w:b/>
          <w:sz w:val="23"/>
          <w:szCs w:val="20"/>
          <w:lang w:val="en-GB" w:eastAsia="en-GB"/>
        </w:rPr>
        <w:t>or</w:t>
      </w:r>
    </w:p>
    <w:p w14:paraId="62DD9228" w14:textId="77777777" w:rsidR="00193536" w:rsidRPr="00193536" w:rsidRDefault="00193536" w:rsidP="00193536">
      <w:pPr>
        <w:spacing w:after="0" w:line="192" w:lineRule="exact"/>
        <w:rPr>
          <w:rFonts w:ascii="Times New Roman" w:eastAsia="Times New Roman" w:hAnsi="Times New Roman" w:cs="Arial"/>
          <w:sz w:val="20"/>
          <w:szCs w:val="20"/>
          <w:lang w:val="en-GB" w:eastAsia="en-GB"/>
        </w:rPr>
      </w:pPr>
    </w:p>
    <w:p w14:paraId="693CF2DA" w14:textId="77777777" w:rsidR="00193536" w:rsidRPr="00193536" w:rsidRDefault="00193536" w:rsidP="00193536">
      <w:pPr>
        <w:numPr>
          <w:ilvl w:val="0"/>
          <w:numId w:val="149"/>
        </w:numPr>
        <w:tabs>
          <w:tab w:val="left" w:pos="3300"/>
        </w:tabs>
        <w:spacing w:after="0" w:line="0" w:lineRule="atLeast"/>
        <w:ind w:left="330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The Health Sector  Goods  covered  under  these  Tender</w:t>
      </w:r>
    </w:p>
    <w:p w14:paraId="623D8BBB" w14:textId="77777777" w:rsidR="00193536" w:rsidRPr="00193536" w:rsidRDefault="00193536" w:rsidP="00193536">
      <w:pPr>
        <w:spacing w:after="0" w:line="20" w:lineRule="exact"/>
        <w:rPr>
          <w:rFonts w:ascii="Times New Roman" w:eastAsia="Times New Roman" w:hAnsi="Times New Roman" w:cs="Arial"/>
          <w:sz w:val="20"/>
          <w:szCs w:val="20"/>
          <w:lang w:val="en-GB" w:eastAsia="en-GB"/>
        </w:rPr>
      </w:pPr>
    </w:p>
    <w:p w14:paraId="6E266C68" w14:textId="77777777" w:rsidR="00193536" w:rsidRPr="00193536" w:rsidRDefault="00193536" w:rsidP="00193536">
      <w:pPr>
        <w:spacing w:after="0" w:line="244" w:lineRule="auto"/>
        <w:ind w:left="3060" w:right="32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 xml:space="preserve">Documents are required to be delivered (shipped) within an acceptable range of weeks specified in the Schedule of Requirements. No credit will be given to earlier deliveries, and tenders offering delivery beyond this range will be treated as nonresponsive. Within this acceptable range, an adjustment per week, as specified in the </w:t>
      </w:r>
      <w:r w:rsidRPr="00193536">
        <w:rPr>
          <w:rFonts w:ascii="Times New Roman" w:eastAsia="Times New Roman" w:hAnsi="Times New Roman" w:cs="Arial"/>
          <w:b/>
          <w:sz w:val="23"/>
          <w:szCs w:val="20"/>
          <w:lang w:val="en-GB" w:eastAsia="en-GB"/>
        </w:rPr>
        <w:t>Tender Data</w:t>
      </w:r>
      <w:r w:rsidRPr="00193536">
        <w:rPr>
          <w:rFonts w:ascii="Times New Roman" w:eastAsia="Times New Roman" w:hAnsi="Times New Roman" w:cs="Arial"/>
          <w:sz w:val="23"/>
          <w:szCs w:val="20"/>
          <w:lang w:val="en-GB" w:eastAsia="en-GB"/>
        </w:rPr>
        <w:t xml:space="preserve"> </w:t>
      </w:r>
      <w:r w:rsidRPr="00193536">
        <w:rPr>
          <w:rFonts w:ascii="Times New Roman" w:eastAsia="Times New Roman" w:hAnsi="Times New Roman" w:cs="Arial"/>
          <w:b/>
          <w:sz w:val="23"/>
          <w:szCs w:val="20"/>
          <w:lang w:val="en-GB" w:eastAsia="en-GB"/>
        </w:rPr>
        <w:t xml:space="preserve">Sheet, </w:t>
      </w:r>
      <w:r w:rsidRPr="00193536">
        <w:rPr>
          <w:rFonts w:ascii="Times New Roman" w:eastAsia="Times New Roman" w:hAnsi="Times New Roman" w:cs="Arial"/>
          <w:sz w:val="23"/>
          <w:szCs w:val="20"/>
          <w:lang w:val="en-GB" w:eastAsia="en-GB"/>
        </w:rPr>
        <w:t>will be added for evaluation to the tender price</w:t>
      </w:r>
      <w:r w:rsidRPr="00193536">
        <w:rPr>
          <w:rFonts w:ascii="Times New Roman" w:eastAsia="Times New Roman" w:hAnsi="Times New Roman" w:cs="Arial"/>
          <w:b/>
          <w:sz w:val="23"/>
          <w:szCs w:val="20"/>
          <w:lang w:val="en-GB" w:eastAsia="en-GB"/>
        </w:rPr>
        <w:t xml:space="preserve"> </w:t>
      </w:r>
      <w:r w:rsidRPr="00193536">
        <w:rPr>
          <w:rFonts w:ascii="Times New Roman" w:eastAsia="Times New Roman" w:hAnsi="Times New Roman" w:cs="Arial"/>
          <w:sz w:val="23"/>
          <w:szCs w:val="20"/>
          <w:lang w:val="en-GB" w:eastAsia="en-GB"/>
        </w:rPr>
        <w:t>of tenders offering deliveries later than the earliest delivery period specified in the Schedule of Requirements.</w:t>
      </w:r>
    </w:p>
    <w:p w14:paraId="5319CC10" w14:textId="77777777" w:rsidR="00193536" w:rsidRPr="00193536" w:rsidRDefault="00193536" w:rsidP="00193536">
      <w:pPr>
        <w:spacing w:after="0" w:line="214" w:lineRule="exact"/>
        <w:rPr>
          <w:rFonts w:ascii="Times New Roman" w:eastAsia="Times New Roman" w:hAnsi="Times New Roman" w:cs="Arial"/>
          <w:sz w:val="20"/>
          <w:szCs w:val="20"/>
          <w:lang w:val="en-GB" w:eastAsia="en-GB"/>
        </w:rPr>
      </w:pPr>
    </w:p>
    <w:p w14:paraId="1FB66C70" w14:textId="77777777" w:rsidR="00193536" w:rsidRPr="00193536" w:rsidRDefault="00193536" w:rsidP="00193536">
      <w:pPr>
        <w:spacing w:after="0" w:line="0" w:lineRule="atLeast"/>
        <w:ind w:left="3120"/>
        <w:rPr>
          <w:rFonts w:ascii="Times New Roman" w:eastAsia="Times New Roman" w:hAnsi="Times New Roman" w:cs="Arial"/>
          <w:b/>
          <w:sz w:val="23"/>
          <w:szCs w:val="20"/>
          <w:lang w:val="en-GB" w:eastAsia="en-GB"/>
        </w:rPr>
      </w:pPr>
      <w:r w:rsidRPr="00193536">
        <w:rPr>
          <w:rFonts w:ascii="Times New Roman" w:eastAsia="Times New Roman" w:hAnsi="Times New Roman" w:cs="Arial"/>
          <w:b/>
          <w:sz w:val="23"/>
          <w:szCs w:val="20"/>
          <w:lang w:val="en-GB" w:eastAsia="en-GB"/>
        </w:rPr>
        <w:t>or</w:t>
      </w:r>
    </w:p>
    <w:p w14:paraId="346ACA5F" w14:textId="77777777" w:rsidR="00193536" w:rsidRPr="00193536" w:rsidRDefault="00193536" w:rsidP="00193536">
      <w:pPr>
        <w:spacing w:after="0" w:line="205" w:lineRule="exact"/>
        <w:rPr>
          <w:rFonts w:ascii="Times New Roman" w:eastAsia="Times New Roman" w:hAnsi="Times New Roman" w:cs="Arial"/>
          <w:sz w:val="20"/>
          <w:szCs w:val="20"/>
          <w:lang w:val="en-GB" w:eastAsia="en-GB"/>
        </w:rPr>
      </w:pPr>
    </w:p>
    <w:p w14:paraId="7FE27580" w14:textId="77777777" w:rsidR="00193536" w:rsidRPr="00193536" w:rsidRDefault="00193536" w:rsidP="00193536">
      <w:pPr>
        <w:numPr>
          <w:ilvl w:val="0"/>
          <w:numId w:val="150"/>
        </w:numPr>
        <w:tabs>
          <w:tab w:val="left" w:pos="3096"/>
        </w:tabs>
        <w:spacing w:after="0" w:line="244" w:lineRule="auto"/>
        <w:ind w:left="3060" w:right="32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 xml:space="preserve">The Health Sector Goods covered under this invitation are required to be delivered (shipped) in partial shipments, as specified in the Schedule of Requirements. Tenders offering deliveries earlier or later than the specified deliveries will be adjusted in the evaluation by adding to the tender price a factor equal to a percentage, specified in the </w:t>
      </w:r>
      <w:r w:rsidRPr="00193536">
        <w:rPr>
          <w:rFonts w:ascii="Times New Roman" w:eastAsia="Times New Roman" w:hAnsi="Times New Roman" w:cs="Arial"/>
          <w:b/>
          <w:sz w:val="23"/>
          <w:szCs w:val="20"/>
          <w:lang w:val="en-GB" w:eastAsia="en-GB"/>
        </w:rPr>
        <w:t>Tender Data</w:t>
      </w:r>
      <w:r w:rsidRPr="00193536">
        <w:rPr>
          <w:rFonts w:ascii="Times New Roman" w:eastAsia="Times New Roman" w:hAnsi="Times New Roman" w:cs="Arial"/>
          <w:sz w:val="23"/>
          <w:szCs w:val="20"/>
          <w:lang w:val="en-GB" w:eastAsia="en-GB"/>
        </w:rPr>
        <w:t xml:space="preserve"> </w:t>
      </w:r>
      <w:r w:rsidRPr="00193536">
        <w:rPr>
          <w:rFonts w:ascii="Times New Roman" w:eastAsia="Times New Roman" w:hAnsi="Times New Roman" w:cs="Arial"/>
          <w:b/>
          <w:sz w:val="23"/>
          <w:szCs w:val="20"/>
          <w:lang w:val="en-GB" w:eastAsia="en-GB"/>
        </w:rPr>
        <w:t xml:space="preserve">Sheet, </w:t>
      </w:r>
      <w:r w:rsidRPr="00193536">
        <w:rPr>
          <w:rFonts w:ascii="Times New Roman" w:eastAsia="Times New Roman" w:hAnsi="Times New Roman" w:cs="Arial"/>
          <w:sz w:val="23"/>
          <w:szCs w:val="20"/>
          <w:lang w:val="en-GB" w:eastAsia="en-GB"/>
        </w:rPr>
        <w:t>of EXW/CIF/CIP price per week of variation from</w:t>
      </w:r>
      <w:r w:rsidRPr="00193536">
        <w:rPr>
          <w:rFonts w:ascii="Times New Roman" w:eastAsia="Times New Roman" w:hAnsi="Times New Roman" w:cs="Arial"/>
          <w:b/>
          <w:sz w:val="23"/>
          <w:szCs w:val="20"/>
          <w:lang w:val="en-GB" w:eastAsia="en-GB"/>
        </w:rPr>
        <w:t xml:space="preserve"> </w:t>
      </w:r>
      <w:r w:rsidRPr="00193536">
        <w:rPr>
          <w:rFonts w:ascii="Times New Roman" w:eastAsia="Times New Roman" w:hAnsi="Times New Roman" w:cs="Arial"/>
          <w:sz w:val="23"/>
          <w:szCs w:val="20"/>
          <w:lang w:val="en-GB" w:eastAsia="en-GB"/>
        </w:rPr>
        <w:t>the specified delivery schedule.</w:t>
      </w:r>
    </w:p>
    <w:p w14:paraId="2DC2AB48" w14:textId="77777777" w:rsidR="00193536" w:rsidRPr="00193536" w:rsidRDefault="00193536" w:rsidP="00193536">
      <w:pPr>
        <w:spacing w:after="0" w:line="202" w:lineRule="exact"/>
        <w:rPr>
          <w:rFonts w:ascii="Times New Roman" w:eastAsia="Times New Roman" w:hAnsi="Times New Roman" w:cs="Arial"/>
          <w:sz w:val="20"/>
          <w:szCs w:val="20"/>
          <w:lang w:val="en-GB" w:eastAsia="en-GB"/>
        </w:rPr>
      </w:pPr>
    </w:p>
    <w:p w14:paraId="2031C5B2" w14:textId="77777777" w:rsidR="00193536" w:rsidRPr="00193536" w:rsidRDefault="00193536" w:rsidP="00193536">
      <w:pPr>
        <w:tabs>
          <w:tab w:val="left" w:pos="3040"/>
        </w:tabs>
        <w:spacing w:after="0" w:line="0" w:lineRule="atLeast"/>
        <w:ind w:left="262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(c)</w:t>
      </w:r>
      <w:r w:rsidRPr="00193536">
        <w:rPr>
          <w:rFonts w:ascii="Times New Roman" w:eastAsia="Times New Roman" w:hAnsi="Times New Roman" w:cs="Arial"/>
          <w:sz w:val="23"/>
          <w:szCs w:val="20"/>
          <w:lang w:val="en-GB" w:eastAsia="en-GB"/>
        </w:rPr>
        <w:tab/>
        <w:t>Deviation in payment schedule.</w:t>
      </w:r>
    </w:p>
    <w:p w14:paraId="3079FDA7" w14:textId="77777777" w:rsidR="00193536" w:rsidRPr="00193536" w:rsidRDefault="00193536" w:rsidP="00193536">
      <w:pPr>
        <w:spacing w:after="0" w:line="212" w:lineRule="exact"/>
        <w:rPr>
          <w:rFonts w:ascii="Times New Roman" w:eastAsia="Times New Roman" w:hAnsi="Times New Roman" w:cs="Arial"/>
          <w:sz w:val="20"/>
          <w:szCs w:val="20"/>
          <w:lang w:val="en-GB" w:eastAsia="en-GB"/>
        </w:rPr>
      </w:pPr>
    </w:p>
    <w:p w14:paraId="5304CE27" w14:textId="77777777" w:rsidR="00193536" w:rsidRPr="00193536" w:rsidRDefault="00193536" w:rsidP="00193536">
      <w:pPr>
        <w:numPr>
          <w:ilvl w:val="0"/>
          <w:numId w:val="151"/>
        </w:numPr>
        <w:tabs>
          <w:tab w:val="left" w:pos="3060"/>
        </w:tabs>
        <w:spacing w:after="0" w:line="242" w:lineRule="auto"/>
        <w:ind w:left="3060" w:right="320" w:hanging="448"/>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Tenderers shall state their tender price for the payment schedule outlined in the SCC. Tenders will be evaluated on the basis of this base price. Tenderers are, however, permitted to state an alternative payment</w:t>
      </w:r>
    </w:p>
    <w:p w14:paraId="7A6589E1" w14:textId="77777777" w:rsidR="00193536" w:rsidRPr="00193536" w:rsidRDefault="00193536" w:rsidP="00193536">
      <w:pPr>
        <w:spacing w:after="0" w:line="54" w:lineRule="exact"/>
        <w:rPr>
          <w:rFonts w:ascii="Times New Roman" w:eastAsia="Times New Roman" w:hAnsi="Times New Roman" w:cs="Arial"/>
          <w:sz w:val="20"/>
          <w:szCs w:val="20"/>
          <w:lang w:val="en-GB" w:eastAsia="en-GB"/>
        </w:rPr>
      </w:pPr>
    </w:p>
    <w:p w14:paraId="2467632B" w14:textId="77777777" w:rsidR="00193536" w:rsidRPr="00193536" w:rsidRDefault="00193536" w:rsidP="00193536">
      <w:pPr>
        <w:spacing w:after="0" w:line="236" w:lineRule="auto"/>
        <w:ind w:left="3060" w:right="440" w:hanging="23"/>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schedule and indicate the reduction in tender price they wish to offer for such alternative payment schedule.</w:t>
      </w:r>
    </w:p>
    <w:p w14:paraId="2D5427CA" w14:textId="77777777" w:rsidR="00193536" w:rsidRPr="00193536" w:rsidRDefault="00193536" w:rsidP="00193536">
      <w:pPr>
        <w:spacing w:after="0" w:line="20" w:lineRule="exact"/>
        <w:rPr>
          <w:rFonts w:ascii="Times New Roman" w:eastAsia="Times New Roman" w:hAnsi="Times New Roman" w:cs="Arial"/>
          <w:sz w:val="20"/>
          <w:szCs w:val="20"/>
          <w:lang w:val="en-GB" w:eastAsia="en-GB"/>
        </w:rPr>
      </w:pPr>
    </w:p>
    <w:p w14:paraId="10872895" w14:textId="77777777" w:rsidR="00193536" w:rsidRPr="00193536" w:rsidRDefault="00193536" w:rsidP="00193536">
      <w:pPr>
        <w:spacing w:after="0" w:line="236" w:lineRule="auto"/>
        <w:ind w:left="3060" w:right="100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The Purchaser may consider the alternative payment schedule offered by the selected Tenderer.</w:t>
      </w:r>
    </w:p>
    <w:p w14:paraId="2C2C9873" w14:textId="77777777" w:rsidR="00193536" w:rsidRPr="00193536" w:rsidRDefault="00193536" w:rsidP="00193536">
      <w:pPr>
        <w:spacing w:after="0" w:line="211" w:lineRule="exact"/>
        <w:rPr>
          <w:rFonts w:ascii="Times New Roman" w:eastAsia="Times New Roman" w:hAnsi="Times New Roman" w:cs="Arial"/>
          <w:sz w:val="20"/>
          <w:szCs w:val="20"/>
          <w:lang w:val="en-GB" w:eastAsia="en-GB"/>
        </w:rPr>
      </w:pPr>
    </w:p>
    <w:p w14:paraId="45E12FB8" w14:textId="77777777" w:rsidR="00193536" w:rsidRPr="00193536" w:rsidRDefault="00193536" w:rsidP="00193536">
      <w:pPr>
        <w:spacing w:after="0" w:line="0" w:lineRule="atLeast"/>
        <w:ind w:left="3100"/>
        <w:rPr>
          <w:rFonts w:ascii="Times New Roman" w:eastAsia="Times New Roman" w:hAnsi="Times New Roman" w:cs="Arial"/>
          <w:b/>
          <w:sz w:val="23"/>
          <w:szCs w:val="20"/>
          <w:lang w:val="en-GB" w:eastAsia="en-GB"/>
        </w:rPr>
      </w:pPr>
      <w:r w:rsidRPr="00193536">
        <w:rPr>
          <w:rFonts w:ascii="Times New Roman" w:eastAsia="Times New Roman" w:hAnsi="Times New Roman" w:cs="Arial"/>
          <w:b/>
          <w:sz w:val="23"/>
          <w:szCs w:val="20"/>
          <w:lang w:val="en-GB" w:eastAsia="en-GB"/>
        </w:rPr>
        <w:t>or</w:t>
      </w:r>
    </w:p>
    <w:p w14:paraId="6AF08BAB" w14:textId="77777777" w:rsidR="00193536" w:rsidRPr="00193536" w:rsidRDefault="00193536" w:rsidP="00193536">
      <w:pPr>
        <w:spacing w:after="0" w:line="209" w:lineRule="exact"/>
        <w:rPr>
          <w:rFonts w:ascii="Times New Roman" w:eastAsia="Times New Roman" w:hAnsi="Times New Roman" w:cs="Arial"/>
          <w:sz w:val="20"/>
          <w:szCs w:val="20"/>
          <w:lang w:val="en-GB" w:eastAsia="en-GB"/>
        </w:rPr>
      </w:pPr>
    </w:p>
    <w:p w14:paraId="292B198E" w14:textId="77777777" w:rsidR="00193536" w:rsidRPr="00193536" w:rsidRDefault="00193536" w:rsidP="00193536">
      <w:pPr>
        <w:numPr>
          <w:ilvl w:val="0"/>
          <w:numId w:val="152"/>
        </w:numPr>
        <w:tabs>
          <w:tab w:val="left" w:pos="3268"/>
        </w:tabs>
        <w:spacing w:after="0" w:line="244" w:lineRule="auto"/>
        <w:ind w:left="3060" w:right="34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 xml:space="preserve">The SCC stipulate the payment schedule offered by the Purchaser. If a tender deviate from the schedule and if such deviation is permitted in the </w:t>
      </w:r>
      <w:r w:rsidRPr="00193536">
        <w:rPr>
          <w:rFonts w:ascii="Times New Roman" w:eastAsia="Times New Roman" w:hAnsi="Times New Roman" w:cs="Arial"/>
          <w:b/>
          <w:sz w:val="23"/>
          <w:szCs w:val="20"/>
          <w:lang w:val="en-GB" w:eastAsia="en-GB"/>
        </w:rPr>
        <w:t>Tender Data Sheet,</w:t>
      </w:r>
      <w:r w:rsidRPr="00193536">
        <w:rPr>
          <w:rFonts w:ascii="Times New Roman" w:eastAsia="Times New Roman" w:hAnsi="Times New Roman" w:cs="Arial"/>
          <w:sz w:val="23"/>
          <w:szCs w:val="20"/>
          <w:lang w:val="en-GB" w:eastAsia="en-GB"/>
        </w:rPr>
        <w:t xml:space="preserve"> the tender will be evaluated by calculating interest earned for any earlier payments involved in the terms outlined in the tender as compared with those stipulated in this invitation, at the rate per annum specified in the </w:t>
      </w:r>
      <w:r w:rsidRPr="00193536">
        <w:rPr>
          <w:rFonts w:ascii="Times New Roman" w:eastAsia="Times New Roman" w:hAnsi="Times New Roman" w:cs="Arial"/>
          <w:b/>
          <w:sz w:val="23"/>
          <w:szCs w:val="20"/>
          <w:lang w:val="en-GB" w:eastAsia="en-GB"/>
        </w:rPr>
        <w:t>Tender Data Sheet.</w:t>
      </w:r>
    </w:p>
    <w:p w14:paraId="75802EEE" w14:textId="77777777" w:rsidR="00193536" w:rsidRPr="00193536" w:rsidRDefault="00193536" w:rsidP="00193536">
      <w:pPr>
        <w:spacing w:after="0" w:line="216" w:lineRule="exact"/>
        <w:rPr>
          <w:rFonts w:ascii="Times New Roman" w:eastAsia="Times New Roman" w:hAnsi="Times New Roman" w:cs="Arial"/>
          <w:sz w:val="20"/>
          <w:szCs w:val="20"/>
          <w:lang w:val="en-GB" w:eastAsia="en-GB"/>
        </w:rPr>
      </w:pPr>
    </w:p>
    <w:p w14:paraId="51955234" w14:textId="77777777" w:rsidR="00193536" w:rsidRPr="00193536" w:rsidRDefault="00193536" w:rsidP="00193536">
      <w:pPr>
        <w:numPr>
          <w:ilvl w:val="0"/>
          <w:numId w:val="153"/>
        </w:numPr>
        <w:tabs>
          <w:tab w:val="left" w:pos="3060"/>
        </w:tabs>
        <w:spacing w:after="0" w:line="0" w:lineRule="atLeast"/>
        <w:ind w:left="3060" w:right="34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 xml:space="preserve">Other specific additional criteria to be considered in the evaluation and the evaluation method shall be detailed in the </w:t>
      </w:r>
      <w:r w:rsidRPr="00193536">
        <w:rPr>
          <w:rFonts w:ascii="Times New Roman" w:eastAsia="Times New Roman" w:hAnsi="Times New Roman" w:cs="Arial"/>
          <w:b/>
          <w:sz w:val="23"/>
          <w:szCs w:val="20"/>
          <w:lang w:val="en-GB" w:eastAsia="en-GB"/>
        </w:rPr>
        <w:t xml:space="preserve">Tender Data Sheet </w:t>
      </w:r>
      <w:r w:rsidRPr="00193536">
        <w:rPr>
          <w:rFonts w:ascii="Times New Roman" w:eastAsia="Times New Roman" w:hAnsi="Times New Roman" w:cs="Arial"/>
          <w:sz w:val="23"/>
          <w:szCs w:val="20"/>
          <w:lang w:val="en-GB" w:eastAsia="en-GB"/>
        </w:rPr>
        <w:t>and/or in the Technical Specifications.</w:t>
      </w:r>
    </w:p>
    <w:p w14:paraId="687F648A" w14:textId="77777777" w:rsidR="00193536" w:rsidRPr="00193536" w:rsidRDefault="00193536" w:rsidP="00193536">
      <w:pPr>
        <w:tabs>
          <w:tab w:val="left" w:pos="3060"/>
        </w:tabs>
        <w:spacing w:after="0" w:line="0" w:lineRule="atLeast"/>
        <w:ind w:left="3060" w:right="340" w:hanging="448"/>
        <w:jc w:val="both"/>
        <w:rPr>
          <w:rFonts w:ascii="Times New Roman" w:eastAsia="Times New Roman" w:hAnsi="Times New Roman" w:cs="Arial"/>
          <w:sz w:val="23"/>
          <w:szCs w:val="20"/>
          <w:lang w:val="en-GB" w:eastAsia="en-GB"/>
        </w:rPr>
        <w:sectPr w:rsidR="00193536" w:rsidRPr="00193536" w:rsidSect="00193536">
          <w:pgSz w:w="11900" w:h="16841"/>
          <w:pgMar w:top="1415" w:right="1359" w:bottom="0" w:left="1440" w:header="0" w:footer="0" w:gutter="0"/>
          <w:cols w:space="0" w:equalWidth="0">
            <w:col w:w="9100"/>
          </w:cols>
          <w:docGrid w:linePitch="360"/>
        </w:sectPr>
      </w:pPr>
    </w:p>
    <w:tbl>
      <w:tblPr>
        <w:tblW w:w="0" w:type="auto"/>
        <w:tblInd w:w="460" w:type="dxa"/>
        <w:tblLayout w:type="fixed"/>
        <w:tblCellMar>
          <w:left w:w="0" w:type="dxa"/>
          <w:right w:w="0" w:type="dxa"/>
        </w:tblCellMar>
        <w:tblLook w:val="0000" w:firstRow="0" w:lastRow="0" w:firstColumn="0" w:lastColumn="0" w:noHBand="0" w:noVBand="0"/>
      </w:tblPr>
      <w:tblGrid>
        <w:gridCol w:w="5640"/>
        <w:gridCol w:w="3180"/>
      </w:tblGrid>
      <w:tr w:rsidR="00193536" w:rsidRPr="00193536" w14:paraId="36C2E1C1" w14:textId="77777777" w:rsidTr="007D58EC">
        <w:trPr>
          <w:trHeight w:val="218"/>
        </w:trPr>
        <w:tc>
          <w:tcPr>
            <w:tcW w:w="5640" w:type="dxa"/>
            <w:vAlign w:val="bottom"/>
          </w:tcPr>
          <w:p w14:paraId="7A40DF31" w14:textId="77777777" w:rsidR="00193536" w:rsidRPr="00193536" w:rsidRDefault="00193536" w:rsidP="00193536">
            <w:pPr>
              <w:spacing w:after="0" w:line="0" w:lineRule="atLeast"/>
              <w:ind w:left="20"/>
              <w:rPr>
                <w:rFonts w:ascii="Times New Roman" w:eastAsia="Times New Roman" w:hAnsi="Times New Roman" w:cs="Arial"/>
                <w:sz w:val="19"/>
                <w:szCs w:val="20"/>
                <w:lang w:val="en-GB" w:eastAsia="en-GB"/>
              </w:rPr>
            </w:pPr>
            <w:bookmarkStart w:id="23" w:name="page34"/>
            <w:bookmarkEnd w:id="23"/>
            <w:r w:rsidRPr="00193536">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25BF4B92" w14:textId="77777777" w:rsidR="00193536" w:rsidRPr="00193536" w:rsidRDefault="00193536" w:rsidP="00193536">
            <w:pPr>
              <w:spacing w:after="0" w:line="0" w:lineRule="atLeast"/>
              <w:jc w:val="right"/>
              <w:rPr>
                <w:rFonts w:ascii="Times New Roman" w:eastAsia="Times New Roman" w:hAnsi="Times New Roman" w:cs="Arial"/>
                <w:sz w:val="19"/>
                <w:szCs w:val="20"/>
                <w:lang w:val="en-GB" w:eastAsia="en-GB"/>
              </w:rPr>
            </w:pPr>
            <w:r w:rsidRPr="00193536">
              <w:rPr>
                <w:rFonts w:ascii="Times New Roman" w:eastAsia="Times New Roman" w:hAnsi="Times New Roman" w:cs="Arial"/>
                <w:sz w:val="19"/>
                <w:szCs w:val="20"/>
                <w:lang w:val="en-GB" w:eastAsia="en-GB"/>
              </w:rPr>
              <w:t>30</w:t>
            </w:r>
          </w:p>
        </w:tc>
      </w:tr>
      <w:tr w:rsidR="00193536" w:rsidRPr="00193536" w14:paraId="15AA03C8" w14:textId="77777777" w:rsidTr="007D58EC">
        <w:trPr>
          <w:trHeight w:val="27"/>
        </w:trPr>
        <w:tc>
          <w:tcPr>
            <w:tcW w:w="5640" w:type="dxa"/>
            <w:tcBorders>
              <w:bottom w:val="single" w:sz="8" w:space="0" w:color="auto"/>
            </w:tcBorders>
            <w:vAlign w:val="bottom"/>
          </w:tcPr>
          <w:p w14:paraId="6D5B680D" w14:textId="77777777" w:rsidR="00193536" w:rsidRPr="00193536" w:rsidRDefault="00193536" w:rsidP="00193536">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66B3AABD" w14:textId="77777777" w:rsidR="00193536" w:rsidRPr="00193536" w:rsidRDefault="00193536" w:rsidP="00193536">
            <w:pPr>
              <w:spacing w:after="0" w:line="0" w:lineRule="atLeast"/>
              <w:rPr>
                <w:rFonts w:ascii="Times New Roman" w:eastAsia="Times New Roman" w:hAnsi="Times New Roman" w:cs="Arial"/>
                <w:sz w:val="2"/>
                <w:szCs w:val="20"/>
                <w:lang w:val="en-GB" w:eastAsia="en-GB"/>
              </w:rPr>
            </w:pPr>
          </w:p>
        </w:tc>
      </w:tr>
    </w:tbl>
    <w:p w14:paraId="365FD172"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14F2C853" w14:textId="77777777" w:rsidR="00193536" w:rsidRPr="00193536" w:rsidRDefault="00193536" w:rsidP="00193536">
      <w:pPr>
        <w:spacing w:after="0" w:line="309" w:lineRule="exact"/>
        <w:rPr>
          <w:rFonts w:ascii="Times New Roman" w:eastAsia="Times New Roman" w:hAnsi="Times New Roman" w:cs="Arial"/>
          <w:sz w:val="20"/>
          <w:szCs w:val="20"/>
          <w:lang w:val="en-GB" w:eastAsia="en-GB"/>
        </w:rPr>
      </w:pPr>
    </w:p>
    <w:p w14:paraId="40FBDDB0" w14:textId="77777777" w:rsidR="00193536" w:rsidRPr="00193536" w:rsidRDefault="00193536" w:rsidP="00193536">
      <w:pPr>
        <w:tabs>
          <w:tab w:val="left" w:pos="244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b/>
          <w:sz w:val="23"/>
          <w:szCs w:val="20"/>
          <w:lang w:val="en-GB" w:eastAsia="en-GB"/>
        </w:rPr>
        <w:t>Environmental Factors</w:t>
      </w:r>
      <w:r w:rsidRPr="00193536">
        <w:rPr>
          <w:rFonts w:ascii="Times New Roman" w:eastAsia="Times New Roman" w:hAnsi="Times New Roman" w:cs="Arial"/>
          <w:b/>
          <w:sz w:val="23"/>
          <w:szCs w:val="20"/>
          <w:lang w:val="en-GB" w:eastAsia="en-GB"/>
        </w:rPr>
        <w:tab/>
      </w:r>
      <w:r w:rsidRPr="00193536">
        <w:rPr>
          <w:rFonts w:ascii="Times New Roman" w:eastAsia="Times New Roman" w:hAnsi="Times New Roman" w:cs="Arial"/>
          <w:sz w:val="23"/>
          <w:szCs w:val="20"/>
          <w:lang w:val="en-GB" w:eastAsia="en-GB"/>
        </w:rPr>
        <w:t xml:space="preserve">32.6 Environmental </w:t>
      </w:r>
      <w:r w:rsidRPr="00193536">
        <w:rPr>
          <w:rFonts w:ascii="Times New Roman" w:eastAsia="Times New Roman" w:hAnsi="Times New Roman" w:cs="Arial"/>
          <w:b/>
          <w:sz w:val="24"/>
          <w:szCs w:val="20"/>
          <w:lang w:val="en-GB" w:eastAsia="en-GB"/>
        </w:rPr>
        <w:t>&amp; Social Consideration:</w:t>
      </w:r>
      <w:r w:rsidRPr="00193536">
        <w:rPr>
          <w:rFonts w:ascii="Times New Roman" w:eastAsia="Times New Roman" w:hAnsi="Times New Roman" w:cs="Arial"/>
          <w:sz w:val="23"/>
          <w:szCs w:val="20"/>
          <w:lang w:val="en-GB" w:eastAsia="en-GB"/>
        </w:rPr>
        <w:t xml:space="preserve"> Tenders shall</w:t>
      </w:r>
    </w:p>
    <w:p w14:paraId="197471FF" w14:textId="77777777" w:rsidR="00193536" w:rsidRPr="00193536" w:rsidRDefault="00193536" w:rsidP="00193536">
      <w:pPr>
        <w:tabs>
          <w:tab w:val="left" w:pos="244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4"/>
          <w:szCs w:val="20"/>
          <w:lang w:val="en-GB" w:eastAsia="en-GB"/>
        </w:rPr>
        <w:tab/>
      </w:r>
      <w:r w:rsidRPr="00193536">
        <w:rPr>
          <w:rFonts w:ascii="Times New Roman" w:eastAsia="Times New Roman" w:hAnsi="Times New Roman" w:cs="Arial"/>
          <w:sz w:val="23"/>
          <w:szCs w:val="20"/>
          <w:lang w:val="en-GB" w:eastAsia="en-GB"/>
        </w:rPr>
        <w:t>be   evaluated   taking   into   account   compliance   with</w:t>
      </w:r>
    </w:p>
    <w:p w14:paraId="2345FAF0" w14:textId="77777777" w:rsidR="00193536" w:rsidRPr="00193536" w:rsidRDefault="00193536" w:rsidP="00193536">
      <w:pPr>
        <w:tabs>
          <w:tab w:val="left" w:pos="244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4"/>
          <w:szCs w:val="20"/>
          <w:lang w:val="en-GB" w:eastAsia="en-GB"/>
        </w:rPr>
        <w:tab/>
      </w:r>
      <w:r w:rsidRPr="00193536">
        <w:rPr>
          <w:rFonts w:ascii="Times New Roman" w:eastAsia="Times New Roman" w:hAnsi="Times New Roman" w:cs="Arial"/>
          <w:sz w:val="23"/>
          <w:szCs w:val="20"/>
          <w:lang w:val="en-GB" w:eastAsia="en-GB"/>
        </w:rPr>
        <w:t>environmental protection, policies, laws and regulations</w:t>
      </w:r>
    </w:p>
    <w:p w14:paraId="4EB87E9C" w14:textId="77777777" w:rsidR="00193536" w:rsidRPr="00193536" w:rsidRDefault="00193536" w:rsidP="00193536">
      <w:pPr>
        <w:tabs>
          <w:tab w:val="left" w:pos="244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4"/>
          <w:szCs w:val="20"/>
          <w:lang w:val="en-GB" w:eastAsia="en-GB"/>
        </w:rPr>
        <w:tab/>
      </w:r>
      <w:r w:rsidRPr="00193536">
        <w:rPr>
          <w:rFonts w:ascii="Times New Roman" w:eastAsia="Times New Roman" w:hAnsi="Times New Roman" w:cs="Arial"/>
          <w:sz w:val="23"/>
          <w:szCs w:val="20"/>
          <w:lang w:val="en-GB" w:eastAsia="en-GB"/>
        </w:rPr>
        <w:t>applicable in Ghana as well as policies for the promotion of</w:t>
      </w:r>
    </w:p>
    <w:p w14:paraId="16DE1412" w14:textId="77777777" w:rsidR="00193536" w:rsidRPr="00193536" w:rsidRDefault="00193536" w:rsidP="00193536">
      <w:pPr>
        <w:tabs>
          <w:tab w:val="left" w:pos="2440"/>
          <w:tab w:val="left" w:pos="5540"/>
          <w:tab w:val="left" w:pos="7380"/>
        </w:tabs>
        <w:spacing w:after="0" w:line="0" w:lineRule="atLeast"/>
        <w:jc w:val="both"/>
        <w:rPr>
          <w:rFonts w:ascii="Times New Roman" w:eastAsia="Times New Roman" w:hAnsi="Times New Roman" w:cs="Arial"/>
          <w:i/>
          <w:sz w:val="23"/>
          <w:szCs w:val="20"/>
          <w:lang w:val="en-GB" w:eastAsia="en-GB"/>
        </w:rPr>
      </w:pPr>
      <w:r w:rsidRPr="00193536">
        <w:rPr>
          <w:rFonts w:ascii="Times New Roman" w:eastAsia="Times New Roman" w:hAnsi="Times New Roman" w:cs="Arial"/>
          <w:sz w:val="24"/>
          <w:szCs w:val="20"/>
          <w:lang w:val="en-GB" w:eastAsia="en-GB"/>
        </w:rPr>
        <w:tab/>
      </w:r>
      <w:r w:rsidRPr="00193536">
        <w:rPr>
          <w:rFonts w:ascii="Times New Roman" w:eastAsia="Times New Roman" w:hAnsi="Times New Roman" w:cs="Arial"/>
          <w:sz w:val="23"/>
          <w:szCs w:val="20"/>
          <w:lang w:val="en-GB" w:eastAsia="en-GB"/>
        </w:rPr>
        <w:t>sustainable development</w:t>
      </w:r>
      <w:r w:rsidRPr="00193536">
        <w:rPr>
          <w:rFonts w:ascii="Times New Roman" w:eastAsia="Times New Roman" w:hAnsi="Times New Roman" w:cs="Arial"/>
          <w:i/>
          <w:sz w:val="23"/>
          <w:szCs w:val="20"/>
          <w:lang w:val="en-GB" w:eastAsia="en-GB"/>
        </w:rPr>
        <w:t>.</w:t>
      </w:r>
    </w:p>
    <w:p w14:paraId="60B4B182" w14:textId="77777777" w:rsidR="00193536" w:rsidRPr="00193536" w:rsidRDefault="00193536" w:rsidP="00193536">
      <w:pPr>
        <w:tabs>
          <w:tab w:val="left" w:pos="2440"/>
          <w:tab w:val="left" w:pos="5540"/>
          <w:tab w:val="left" w:pos="7380"/>
        </w:tabs>
        <w:spacing w:after="0" w:line="0" w:lineRule="atLeast"/>
        <w:rPr>
          <w:rFonts w:ascii="Times New Roman" w:eastAsia="Times New Roman" w:hAnsi="Times New Roman" w:cs="Arial"/>
          <w:sz w:val="24"/>
          <w:szCs w:val="20"/>
          <w:lang w:val="en-GB" w:eastAsia="en-GB"/>
        </w:rPr>
      </w:pPr>
      <w:r w:rsidRPr="00193536">
        <w:rPr>
          <w:rFonts w:ascii="Times New Roman" w:eastAsia="Times New Roman" w:hAnsi="Times New Roman" w:cs="Arial"/>
          <w:i/>
          <w:sz w:val="23"/>
          <w:szCs w:val="20"/>
          <w:lang w:val="en-GB" w:eastAsia="en-GB"/>
        </w:rPr>
        <w:tab/>
      </w:r>
      <w:r w:rsidRPr="00193536">
        <w:rPr>
          <w:rFonts w:ascii="Times New Roman" w:eastAsia="Times New Roman" w:hAnsi="Times New Roman" w:cs="Arial"/>
          <w:sz w:val="24"/>
          <w:szCs w:val="20"/>
          <w:lang w:val="en-GB" w:eastAsia="en-GB"/>
        </w:rPr>
        <w:tab/>
      </w:r>
    </w:p>
    <w:p w14:paraId="0F0AA032" w14:textId="77777777" w:rsidR="00193536" w:rsidRPr="00193536" w:rsidRDefault="00193536" w:rsidP="00193536">
      <w:pPr>
        <w:tabs>
          <w:tab w:val="left" w:pos="2440"/>
        </w:tabs>
        <w:spacing w:after="0" w:line="0" w:lineRule="atLeast"/>
        <w:ind w:left="244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32.7 The Purchaser may specify in its evaluation criteria (a method</w:t>
      </w:r>
    </w:p>
    <w:p w14:paraId="25B05B15" w14:textId="77777777" w:rsidR="00193536" w:rsidRPr="00193536" w:rsidRDefault="00193536" w:rsidP="00193536">
      <w:pPr>
        <w:tabs>
          <w:tab w:val="left" w:pos="2440"/>
        </w:tabs>
        <w:spacing w:after="0" w:line="0" w:lineRule="atLeast"/>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to determine or assess how Tenders promote general as well as</w:t>
      </w:r>
    </w:p>
    <w:p w14:paraId="79A301F4" w14:textId="77777777" w:rsidR="00193536" w:rsidRPr="00193536" w:rsidRDefault="00193536" w:rsidP="00193536">
      <w:pPr>
        <w:tabs>
          <w:tab w:val="left" w:pos="2440"/>
        </w:tabs>
        <w:spacing w:after="0" w:line="0" w:lineRule="atLeast"/>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specific   policies   and   programmes   for   sustainability   and</w:t>
      </w:r>
    </w:p>
    <w:p w14:paraId="7D8ED8DC" w14:textId="77777777" w:rsidR="00193536" w:rsidRPr="00193536" w:rsidRDefault="00193536" w:rsidP="00193536">
      <w:pPr>
        <w:tabs>
          <w:tab w:val="left" w:pos="2440"/>
          <w:tab w:val="left" w:pos="5540"/>
          <w:tab w:val="left" w:pos="7380"/>
        </w:tabs>
        <w:spacing w:after="0" w:line="0" w:lineRule="atLeast"/>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 xml:space="preserve">environmental protection. </w:t>
      </w:r>
    </w:p>
    <w:p w14:paraId="6C226D6D" w14:textId="77777777" w:rsidR="00193536" w:rsidRPr="00193536" w:rsidRDefault="00193536" w:rsidP="00193536">
      <w:pPr>
        <w:tabs>
          <w:tab w:val="left" w:pos="2440"/>
          <w:tab w:val="left" w:pos="5540"/>
          <w:tab w:val="left" w:pos="7380"/>
        </w:tabs>
        <w:spacing w:after="0" w:line="0" w:lineRule="atLeast"/>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r>
      <w:r w:rsidRPr="00193536">
        <w:rPr>
          <w:rFonts w:ascii="Times New Roman" w:eastAsia="Times New Roman" w:hAnsi="Times New Roman" w:cs="Arial"/>
          <w:sz w:val="23"/>
          <w:szCs w:val="20"/>
          <w:lang w:val="en-GB" w:eastAsia="en-GB"/>
        </w:rPr>
        <w:tab/>
      </w:r>
    </w:p>
    <w:p w14:paraId="7FCCD206" w14:textId="77777777" w:rsidR="00193536" w:rsidRPr="00193536" w:rsidRDefault="00193536" w:rsidP="00193536">
      <w:pPr>
        <w:tabs>
          <w:tab w:val="left" w:pos="244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b/>
          <w:sz w:val="23"/>
          <w:szCs w:val="20"/>
          <w:lang w:val="en-GB" w:eastAsia="en-GB"/>
        </w:rPr>
        <w:t>33. Domestic</w:t>
      </w:r>
      <w:r w:rsidRPr="00193536">
        <w:rPr>
          <w:rFonts w:ascii="Times New Roman" w:eastAsia="Times New Roman" w:hAnsi="Times New Roman" w:cs="Arial"/>
          <w:b/>
          <w:sz w:val="23"/>
          <w:szCs w:val="20"/>
          <w:lang w:val="en-GB" w:eastAsia="en-GB"/>
        </w:rPr>
        <w:tab/>
      </w:r>
      <w:r w:rsidRPr="00193536">
        <w:rPr>
          <w:rFonts w:ascii="Times New Roman" w:eastAsia="Times New Roman" w:hAnsi="Times New Roman" w:cs="Arial"/>
          <w:sz w:val="23"/>
          <w:szCs w:val="20"/>
          <w:lang w:val="en-GB" w:eastAsia="en-GB"/>
        </w:rPr>
        <w:t xml:space="preserve">33.1 If indicated in the </w:t>
      </w:r>
      <w:r w:rsidRPr="00193536">
        <w:rPr>
          <w:rFonts w:ascii="Times New Roman" w:eastAsia="Times New Roman" w:hAnsi="Times New Roman" w:cs="Arial"/>
          <w:b/>
          <w:sz w:val="23"/>
          <w:szCs w:val="20"/>
          <w:lang w:val="en-GB" w:eastAsia="en-GB"/>
        </w:rPr>
        <w:t>Tender Data Sheet</w:t>
      </w:r>
      <w:r w:rsidRPr="00193536">
        <w:rPr>
          <w:rFonts w:ascii="Times New Roman" w:eastAsia="Times New Roman" w:hAnsi="Times New Roman" w:cs="Arial"/>
          <w:sz w:val="23"/>
          <w:szCs w:val="20"/>
          <w:lang w:val="en-GB" w:eastAsia="en-GB"/>
        </w:rPr>
        <w:t xml:space="preserve"> and for the purpose</w:t>
      </w:r>
    </w:p>
    <w:p w14:paraId="6FA231E1" w14:textId="77777777" w:rsidR="00193536" w:rsidRPr="00193536" w:rsidRDefault="00193536" w:rsidP="00193536">
      <w:pPr>
        <w:tabs>
          <w:tab w:val="left" w:pos="244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b/>
          <w:sz w:val="23"/>
          <w:szCs w:val="20"/>
          <w:lang w:val="en-GB" w:eastAsia="en-GB"/>
        </w:rPr>
        <w:t>Preference</w:t>
      </w:r>
      <w:r w:rsidRPr="00193536">
        <w:rPr>
          <w:rFonts w:ascii="Times New Roman" w:eastAsia="Times New Roman" w:hAnsi="Times New Roman" w:cs="Arial"/>
          <w:b/>
          <w:sz w:val="23"/>
          <w:szCs w:val="20"/>
          <w:lang w:val="en-GB" w:eastAsia="en-GB"/>
        </w:rPr>
        <w:tab/>
      </w:r>
      <w:r w:rsidRPr="00193536">
        <w:rPr>
          <w:rFonts w:ascii="Times New Roman" w:eastAsia="Times New Roman" w:hAnsi="Times New Roman" w:cs="Arial"/>
          <w:sz w:val="23"/>
          <w:szCs w:val="20"/>
          <w:lang w:val="en-GB" w:eastAsia="en-GB"/>
        </w:rPr>
        <w:t>of tender comparison, the Purchaser will grant a margin of</w:t>
      </w:r>
    </w:p>
    <w:p w14:paraId="3C606EC3" w14:textId="77777777" w:rsidR="00193536" w:rsidRPr="00193536" w:rsidRDefault="00193536" w:rsidP="00193536">
      <w:pPr>
        <w:tabs>
          <w:tab w:val="left" w:pos="2440"/>
        </w:tabs>
        <w:spacing w:after="0" w:line="262" w:lineRule="exac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Cs w:val="20"/>
          <w:lang w:val="en-GB" w:eastAsia="en-GB"/>
        </w:rPr>
        <w:tab/>
      </w:r>
      <w:r w:rsidRPr="00193536">
        <w:rPr>
          <w:rFonts w:ascii="Times New Roman" w:eastAsia="Times New Roman" w:hAnsi="Times New Roman" w:cs="Arial"/>
          <w:sz w:val="23"/>
          <w:szCs w:val="20"/>
          <w:lang w:val="en-GB" w:eastAsia="en-GB"/>
        </w:rPr>
        <w:t>preference to Goods manufactured in Ghana.  This margin of</w:t>
      </w:r>
    </w:p>
    <w:p w14:paraId="5A860994" w14:textId="77777777" w:rsidR="00193536" w:rsidRPr="00193536" w:rsidRDefault="00193536" w:rsidP="00193536">
      <w:pPr>
        <w:tabs>
          <w:tab w:val="left" w:pos="2440"/>
          <w:tab w:val="left" w:pos="5245"/>
          <w:tab w:val="left" w:pos="6946"/>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preference will be granted in</w:t>
      </w:r>
      <w:r w:rsidRPr="00193536">
        <w:rPr>
          <w:rFonts w:ascii="Times New Roman" w:eastAsia="Times New Roman" w:hAnsi="Times New Roman" w:cs="Arial"/>
          <w:sz w:val="23"/>
          <w:szCs w:val="20"/>
          <w:lang w:val="en-GB" w:eastAsia="en-GB"/>
        </w:rPr>
        <w:tab/>
        <w:t>accordance   with</w:t>
      </w:r>
      <w:r w:rsidRPr="00193536">
        <w:rPr>
          <w:rFonts w:ascii="Times New Roman" w:eastAsia="Times New Roman" w:hAnsi="Times New Roman" w:cs="Arial"/>
          <w:sz w:val="23"/>
          <w:szCs w:val="20"/>
          <w:lang w:val="en-GB" w:eastAsia="en-GB"/>
        </w:rPr>
        <w:tab/>
        <w:t>the procedures</w:t>
      </w:r>
    </w:p>
    <w:p w14:paraId="632A4B54" w14:textId="77777777" w:rsidR="00193536" w:rsidRPr="00193536" w:rsidRDefault="00193536" w:rsidP="00193536">
      <w:pPr>
        <w:tabs>
          <w:tab w:val="left" w:pos="244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outlined in subsequent paragraphs, provided the Tenderer shall have</w:t>
      </w:r>
    </w:p>
    <w:p w14:paraId="6898CA2D" w14:textId="77777777" w:rsidR="00193536" w:rsidRPr="00193536" w:rsidRDefault="00193536" w:rsidP="00193536">
      <w:pPr>
        <w:tabs>
          <w:tab w:val="left" w:pos="244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established to the satisfaction of the Purchaser that its tender</w:t>
      </w:r>
    </w:p>
    <w:p w14:paraId="4891196E" w14:textId="77777777" w:rsidR="00193536" w:rsidRPr="00193536" w:rsidRDefault="00193536" w:rsidP="00193536">
      <w:pPr>
        <w:tabs>
          <w:tab w:val="left" w:pos="244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complies with the criteria specified in ITT Paragraph 15.2 (a).</w:t>
      </w:r>
    </w:p>
    <w:p w14:paraId="01897F2F" w14:textId="77777777" w:rsidR="00193536" w:rsidRPr="00193536" w:rsidRDefault="00193536" w:rsidP="00193536">
      <w:pPr>
        <w:tabs>
          <w:tab w:val="left" w:pos="2440"/>
        </w:tabs>
        <w:spacing w:after="0" w:line="0" w:lineRule="atLeast"/>
        <w:jc w:val="both"/>
        <w:rPr>
          <w:rFonts w:ascii="Times New Roman" w:eastAsia="Times New Roman" w:hAnsi="Times New Roman" w:cs="Arial"/>
          <w:sz w:val="23"/>
          <w:szCs w:val="20"/>
          <w:lang w:val="en-GB" w:eastAsia="en-GB"/>
        </w:rPr>
      </w:pPr>
    </w:p>
    <w:p w14:paraId="12E0E8F9" w14:textId="77777777" w:rsidR="00193536" w:rsidRPr="00193536" w:rsidRDefault="00193536" w:rsidP="00193536">
      <w:pPr>
        <w:tabs>
          <w:tab w:val="left" w:pos="2440"/>
          <w:tab w:val="left" w:pos="3120"/>
          <w:tab w:val="left" w:pos="554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4"/>
          <w:szCs w:val="20"/>
          <w:lang w:val="en-GB" w:eastAsia="en-GB"/>
        </w:rPr>
        <w:tab/>
      </w:r>
      <w:r w:rsidRPr="00193536">
        <w:rPr>
          <w:rFonts w:ascii="Times New Roman" w:eastAsia="Times New Roman" w:hAnsi="Times New Roman" w:cs="Arial"/>
          <w:sz w:val="23"/>
          <w:szCs w:val="20"/>
          <w:lang w:val="en-GB" w:eastAsia="en-GB"/>
        </w:rPr>
        <w:t>33.2 The Purchaser will first</w:t>
      </w:r>
      <w:r w:rsidRPr="00193536">
        <w:rPr>
          <w:rFonts w:ascii="Times New Roman" w:eastAsia="Times New Roman" w:hAnsi="Times New Roman" w:cs="Arial"/>
          <w:sz w:val="23"/>
          <w:szCs w:val="20"/>
          <w:lang w:val="en-GB" w:eastAsia="en-GB"/>
        </w:rPr>
        <w:tab/>
        <w:t>review the tenders to confirm the</w:t>
      </w:r>
    </w:p>
    <w:p w14:paraId="59564317" w14:textId="77777777" w:rsidR="00193536" w:rsidRPr="00193536" w:rsidRDefault="00193536" w:rsidP="00193536">
      <w:pPr>
        <w:tabs>
          <w:tab w:val="left" w:pos="244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appropriateness of, and to modify if necessary, the tender group</w:t>
      </w:r>
    </w:p>
    <w:p w14:paraId="5D58BC42" w14:textId="77777777" w:rsidR="00193536" w:rsidRPr="00193536" w:rsidRDefault="00193536" w:rsidP="00193536">
      <w:pPr>
        <w:tabs>
          <w:tab w:val="left" w:pos="2440"/>
          <w:tab w:val="left" w:pos="738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classification   to   which   Tenderers assigned their tenders in</w:t>
      </w:r>
    </w:p>
    <w:p w14:paraId="303B0B8A" w14:textId="77777777" w:rsidR="00193536" w:rsidRPr="00193536" w:rsidRDefault="00193536" w:rsidP="00193536">
      <w:pPr>
        <w:tabs>
          <w:tab w:val="left" w:pos="244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preparing their Tender Forms and Price Schedules.</w:t>
      </w:r>
    </w:p>
    <w:p w14:paraId="6436859F" w14:textId="77777777" w:rsidR="00193536" w:rsidRPr="00193536" w:rsidRDefault="00193536" w:rsidP="00193536">
      <w:pPr>
        <w:tabs>
          <w:tab w:val="left" w:pos="2440"/>
        </w:tabs>
        <w:spacing w:after="0" w:line="0" w:lineRule="atLeast"/>
        <w:jc w:val="both"/>
        <w:rPr>
          <w:rFonts w:ascii="Times New Roman" w:eastAsia="Times New Roman" w:hAnsi="Times New Roman" w:cs="Arial"/>
          <w:sz w:val="23"/>
          <w:szCs w:val="20"/>
          <w:lang w:val="en-GB" w:eastAsia="en-GB"/>
        </w:rPr>
      </w:pPr>
    </w:p>
    <w:p w14:paraId="1AB11276" w14:textId="77777777" w:rsidR="00193536" w:rsidRPr="00193536" w:rsidRDefault="00193536" w:rsidP="00193536">
      <w:pPr>
        <w:tabs>
          <w:tab w:val="left" w:pos="244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4"/>
          <w:szCs w:val="20"/>
          <w:lang w:val="en-GB" w:eastAsia="en-GB"/>
        </w:rPr>
        <w:tab/>
      </w:r>
      <w:r w:rsidRPr="00193536">
        <w:rPr>
          <w:rFonts w:ascii="Times New Roman" w:eastAsia="Times New Roman" w:hAnsi="Times New Roman" w:cs="Arial"/>
          <w:sz w:val="23"/>
          <w:szCs w:val="20"/>
          <w:lang w:val="en-GB" w:eastAsia="en-GB"/>
        </w:rPr>
        <w:t>33.3 All evaluated tenders in each group will then be compared</w:t>
      </w:r>
    </w:p>
    <w:p w14:paraId="161DE959" w14:textId="77777777" w:rsidR="00193536" w:rsidRPr="00193536" w:rsidRDefault="00193536" w:rsidP="00193536">
      <w:pPr>
        <w:tabs>
          <w:tab w:val="left" w:pos="244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among themselves to determine the lowest evaluated tender of each</w:t>
      </w:r>
    </w:p>
    <w:p w14:paraId="148DC2D1" w14:textId="77777777" w:rsidR="00193536" w:rsidRPr="00193536" w:rsidRDefault="00193536" w:rsidP="00193536">
      <w:pPr>
        <w:tabs>
          <w:tab w:val="left" w:pos="244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group.   The lowest evaluated tender of each group will next be</w:t>
      </w:r>
    </w:p>
    <w:p w14:paraId="1D778A58" w14:textId="77777777" w:rsidR="00193536" w:rsidRPr="00193536" w:rsidRDefault="00193536" w:rsidP="00193536">
      <w:pPr>
        <w:tabs>
          <w:tab w:val="left" w:pos="244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compared with the lowest evaluated tenders of the other groups.  If</w:t>
      </w:r>
    </w:p>
    <w:p w14:paraId="0E031136" w14:textId="77777777" w:rsidR="00193536" w:rsidRPr="00193536" w:rsidRDefault="00193536" w:rsidP="00193536">
      <w:pPr>
        <w:tabs>
          <w:tab w:val="left" w:pos="244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this comparison results in a tender from Group A or Group B being</w:t>
      </w:r>
    </w:p>
    <w:p w14:paraId="26B803C9" w14:textId="77777777" w:rsidR="00193536" w:rsidRPr="00193536" w:rsidRDefault="00193536" w:rsidP="00193536">
      <w:pPr>
        <w:tabs>
          <w:tab w:val="left" w:pos="2440"/>
          <w:tab w:val="left" w:pos="7380"/>
        </w:tabs>
        <w:spacing w:after="0" w:line="0" w:lineRule="atLeast"/>
        <w:jc w:val="both"/>
        <w:rPr>
          <w:rFonts w:ascii="Times New Roman" w:eastAsia="Times New Roman" w:hAnsi="Times New Roman" w:cs="Arial"/>
          <w:i/>
          <w:sz w:val="23"/>
          <w:szCs w:val="20"/>
          <w:lang w:val="en-GB" w:eastAsia="en-GB"/>
        </w:rPr>
      </w:pPr>
      <w:r w:rsidRPr="00193536">
        <w:rPr>
          <w:rFonts w:ascii="Times New Roman" w:eastAsia="Times New Roman" w:hAnsi="Times New Roman" w:cs="Arial"/>
          <w:sz w:val="23"/>
          <w:szCs w:val="20"/>
          <w:lang w:val="en-GB" w:eastAsia="en-GB"/>
        </w:rPr>
        <w:tab/>
        <w:t>the lowest, it will be selected for Contract award</w:t>
      </w:r>
      <w:r w:rsidRPr="00193536">
        <w:rPr>
          <w:rFonts w:ascii="Times New Roman" w:eastAsia="Times New Roman" w:hAnsi="Times New Roman" w:cs="Arial"/>
          <w:i/>
          <w:sz w:val="23"/>
          <w:szCs w:val="20"/>
          <w:lang w:val="en-GB" w:eastAsia="en-GB"/>
        </w:rPr>
        <w:t>.</w:t>
      </w:r>
    </w:p>
    <w:p w14:paraId="7C75EE36" w14:textId="77777777" w:rsidR="00193536" w:rsidRPr="00193536" w:rsidRDefault="00193536" w:rsidP="00193536">
      <w:pPr>
        <w:tabs>
          <w:tab w:val="left" w:pos="2440"/>
          <w:tab w:val="left" w:pos="738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i/>
          <w:sz w:val="23"/>
          <w:szCs w:val="20"/>
          <w:lang w:val="en-GB" w:eastAsia="en-GB"/>
        </w:rPr>
        <w:tab/>
      </w:r>
    </w:p>
    <w:p w14:paraId="534096A9" w14:textId="77777777" w:rsidR="00193536" w:rsidRPr="00193536" w:rsidRDefault="00193536" w:rsidP="00193536">
      <w:pPr>
        <w:tabs>
          <w:tab w:val="left" w:pos="2440"/>
          <w:tab w:val="left" w:pos="3120"/>
          <w:tab w:val="left" w:pos="554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4"/>
          <w:szCs w:val="20"/>
          <w:lang w:val="en-GB" w:eastAsia="en-GB"/>
        </w:rPr>
        <w:tab/>
      </w:r>
      <w:r w:rsidRPr="00193536">
        <w:rPr>
          <w:rFonts w:ascii="Times New Roman" w:eastAsia="Times New Roman" w:hAnsi="Times New Roman" w:cs="Arial"/>
          <w:sz w:val="23"/>
          <w:szCs w:val="20"/>
          <w:lang w:val="en-GB" w:eastAsia="en-GB"/>
        </w:rPr>
        <w:t>33.4</w:t>
      </w:r>
      <w:r w:rsidRPr="00193536">
        <w:rPr>
          <w:rFonts w:ascii="Times New Roman" w:eastAsia="Times New Roman" w:hAnsi="Times New Roman" w:cs="Arial"/>
          <w:sz w:val="23"/>
          <w:szCs w:val="20"/>
          <w:lang w:val="en-GB" w:eastAsia="en-GB"/>
        </w:rPr>
        <w:tab/>
        <w:t>If, as a result of the preceding comparison, the lowest</w:t>
      </w:r>
    </w:p>
    <w:p w14:paraId="6FE0B3C6" w14:textId="77777777" w:rsidR="00193536" w:rsidRPr="00193536" w:rsidRDefault="00193536" w:rsidP="00193536">
      <w:pPr>
        <w:tabs>
          <w:tab w:val="left" w:pos="244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evaluated tender is from Group C, all Group C tenders will then be</w:t>
      </w:r>
    </w:p>
    <w:p w14:paraId="1A5D9FBA" w14:textId="77777777" w:rsidR="00193536" w:rsidRPr="00193536" w:rsidRDefault="00193536" w:rsidP="00193536">
      <w:pPr>
        <w:tabs>
          <w:tab w:val="left" w:pos="244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further compared with the lowest evaluated tender from Group A,</w:t>
      </w:r>
    </w:p>
    <w:p w14:paraId="14C57286" w14:textId="77777777" w:rsidR="00193536" w:rsidRPr="00193536" w:rsidRDefault="00193536" w:rsidP="00193536">
      <w:pPr>
        <w:tabs>
          <w:tab w:val="left" w:pos="244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after adding to the evaluated tender price of the imported Goods</w:t>
      </w:r>
    </w:p>
    <w:p w14:paraId="75C72AE2" w14:textId="77777777" w:rsidR="00193536" w:rsidRPr="00193536" w:rsidRDefault="00193536" w:rsidP="00193536">
      <w:pPr>
        <w:tabs>
          <w:tab w:val="left" w:pos="2440"/>
          <w:tab w:val="left" w:pos="7380"/>
        </w:tabs>
        <w:spacing w:after="0" w:line="0" w:lineRule="atLeast"/>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offered in each Group C tender, for the</w:t>
      </w:r>
      <w:r w:rsidRPr="00193536">
        <w:rPr>
          <w:rFonts w:ascii="Times New Roman" w:eastAsia="Times New Roman" w:hAnsi="Times New Roman" w:cs="Arial"/>
          <w:sz w:val="23"/>
          <w:szCs w:val="20"/>
          <w:lang w:val="en-GB" w:eastAsia="en-GB"/>
        </w:rPr>
        <w:tab/>
      </w:r>
    </w:p>
    <w:p w14:paraId="74C526BF" w14:textId="77777777" w:rsidR="00193536" w:rsidRPr="00193536" w:rsidRDefault="00193536" w:rsidP="00193536">
      <w:pPr>
        <w:spacing w:after="0" w:line="240" w:lineRule="auto"/>
        <w:jc w:val="both"/>
        <w:rPr>
          <w:rFonts w:ascii="Times New Roman" w:eastAsia="Times New Roman" w:hAnsi="Times New Roman" w:cs="Arial"/>
          <w:sz w:val="23"/>
          <w:szCs w:val="20"/>
          <w:lang w:val="en-GB" w:eastAsia="en-GB"/>
        </w:rPr>
        <w:sectPr w:rsidR="00193536" w:rsidRPr="00193536" w:rsidSect="00193536">
          <w:pgSz w:w="11900" w:h="16841"/>
          <w:pgMar w:top="1415" w:right="1359" w:bottom="1440" w:left="1260" w:header="0" w:footer="0" w:gutter="0"/>
          <w:cols w:space="0" w:equalWidth="0">
            <w:col w:w="9280"/>
          </w:cols>
          <w:docGrid w:linePitch="360"/>
        </w:sectPr>
      </w:pPr>
    </w:p>
    <w:tbl>
      <w:tblPr>
        <w:tblW w:w="0" w:type="auto"/>
        <w:tblInd w:w="280" w:type="dxa"/>
        <w:tblLayout w:type="fixed"/>
        <w:tblCellMar>
          <w:left w:w="0" w:type="dxa"/>
          <w:right w:w="0" w:type="dxa"/>
        </w:tblCellMar>
        <w:tblLook w:val="0000" w:firstRow="0" w:lastRow="0" w:firstColumn="0" w:lastColumn="0" w:noHBand="0" w:noVBand="0"/>
      </w:tblPr>
      <w:tblGrid>
        <w:gridCol w:w="5640"/>
        <w:gridCol w:w="3180"/>
      </w:tblGrid>
      <w:tr w:rsidR="00193536" w:rsidRPr="00193536" w14:paraId="717A0852" w14:textId="77777777" w:rsidTr="007D58EC">
        <w:trPr>
          <w:trHeight w:val="218"/>
        </w:trPr>
        <w:tc>
          <w:tcPr>
            <w:tcW w:w="5640" w:type="dxa"/>
            <w:vAlign w:val="bottom"/>
          </w:tcPr>
          <w:p w14:paraId="4A6C56F6" w14:textId="77777777" w:rsidR="00193536" w:rsidRPr="00193536" w:rsidRDefault="00193536" w:rsidP="00193536">
            <w:pPr>
              <w:spacing w:after="0" w:line="0" w:lineRule="atLeast"/>
              <w:ind w:left="20"/>
              <w:rPr>
                <w:rFonts w:ascii="Times New Roman" w:eastAsia="Times New Roman" w:hAnsi="Times New Roman" w:cs="Arial"/>
                <w:sz w:val="19"/>
                <w:szCs w:val="20"/>
                <w:lang w:val="en-GB" w:eastAsia="en-GB"/>
              </w:rPr>
            </w:pPr>
            <w:bookmarkStart w:id="24" w:name="page35"/>
            <w:bookmarkEnd w:id="24"/>
            <w:r w:rsidRPr="00193536">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3950F2A9" w14:textId="77777777" w:rsidR="00193536" w:rsidRPr="00193536" w:rsidRDefault="00193536" w:rsidP="00193536">
            <w:pPr>
              <w:spacing w:after="0" w:line="0" w:lineRule="atLeast"/>
              <w:jc w:val="right"/>
              <w:rPr>
                <w:rFonts w:ascii="Times New Roman" w:eastAsia="Times New Roman" w:hAnsi="Times New Roman" w:cs="Arial"/>
                <w:sz w:val="19"/>
                <w:szCs w:val="20"/>
                <w:lang w:val="en-GB" w:eastAsia="en-GB"/>
              </w:rPr>
            </w:pPr>
            <w:r w:rsidRPr="00193536">
              <w:rPr>
                <w:rFonts w:ascii="Times New Roman" w:eastAsia="Times New Roman" w:hAnsi="Times New Roman" w:cs="Arial"/>
                <w:sz w:val="19"/>
                <w:szCs w:val="20"/>
                <w:lang w:val="en-GB" w:eastAsia="en-GB"/>
              </w:rPr>
              <w:t>31</w:t>
            </w:r>
          </w:p>
        </w:tc>
      </w:tr>
      <w:tr w:rsidR="00193536" w:rsidRPr="00193536" w14:paraId="55DB175E" w14:textId="77777777" w:rsidTr="007D58EC">
        <w:trPr>
          <w:trHeight w:val="27"/>
        </w:trPr>
        <w:tc>
          <w:tcPr>
            <w:tcW w:w="5640" w:type="dxa"/>
            <w:tcBorders>
              <w:bottom w:val="single" w:sz="8" w:space="0" w:color="auto"/>
            </w:tcBorders>
            <w:vAlign w:val="bottom"/>
          </w:tcPr>
          <w:p w14:paraId="719E2434" w14:textId="77777777" w:rsidR="00193536" w:rsidRPr="00193536" w:rsidRDefault="00193536" w:rsidP="00193536">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5ADFC6D1" w14:textId="77777777" w:rsidR="00193536" w:rsidRPr="00193536" w:rsidRDefault="00193536" w:rsidP="00193536">
            <w:pPr>
              <w:spacing w:after="0" w:line="0" w:lineRule="atLeast"/>
              <w:rPr>
                <w:rFonts w:ascii="Times New Roman" w:eastAsia="Times New Roman" w:hAnsi="Times New Roman" w:cs="Arial"/>
                <w:sz w:val="2"/>
                <w:szCs w:val="20"/>
                <w:lang w:val="en-GB" w:eastAsia="en-GB"/>
              </w:rPr>
            </w:pPr>
          </w:p>
        </w:tc>
      </w:tr>
    </w:tbl>
    <w:p w14:paraId="511C4A03"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45503F43" w14:textId="77777777" w:rsidR="00193536" w:rsidRPr="00193536" w:rsidRDefault="00193536" w:rsidP="00193536">
      <w:pPr>
        <w:spacing w:after="0" w:line="220" w:lineRule="exact"/>
        <w:rPr>
          <w:rFonts w:ascii="Times New Roman" w:eastAsia="Times New Roman" w:hAnsi="Times New Roman" w:cs="Arial"/>
          <w:sz w:val="20"/>
          <w:szCs w:val="20"/>
          <w:lang w:val="en-GB" w:eastAsia="en-GB"/>
        </w:rPr>
      </w:pPr>
    </w:p>
    <w:p w14:paraId="3297D5F1" w14:textId="77777777" w:rsidR="00193536" w:rsidRPr="00193536" w:rsidRDefault="00193536" w:rsidP="00193536">
      <w:pPr>
        <w:spacing w:after="0" w:line="0" w:lineRule="atLeast"/>
        <w:ind w:left="242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purpose of this further comparison only:</w:t>
      </w:r>
    </w:p>
    <w:p w14:paraId="05F747E9" w14:textId="77777777" w:rsidR="00193536" w:rsidRPr="00193536" w:rsidRDefault="00193536" w:rsidP="00193536">
      <w:pPr>
        <w:spacing w:after="0" w:line="214" w:lineRule="exact"/>
        <w:rPr>
          <w:rFonts w:ascii="Times New Roman" w:eastAsia="Times New Roman" w:hAnsi="Times New Roman" w:cs="Arial"/>
          <w:sz w:val="20"/>
          <w:szCs w:val="20"/>
          <w:lang w:val="en-GB" w:eastAsia="en-GB"/>
        </w:rPr>
      </w:pPr>
    </w:p>
    <w:p w14:paraId="7A8E6273" w14:textId="77777777" w:rsidR="00193536" w:rsidRPr="00193536" w:rsidRDefault="00193536" w:rsidP="00193536">
      <w:pPr>
        <w:numPr>
          <w:ilvl w:val="0"/>
          <w:numId w:val="154"/>
        </w:numPr>
        <w:tabs>
          <w:tab w:val="left" w:pos="2420"/>
        </w:tabs>
        <w:spacing w:after="0" w:line="0" w:lineRule="atLeast"/>
        <w:ind w:left="242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the amount of customs duties and other import taxes that a non-exempt importer would have to pay for the importation of Goods offered in each Group C tender</w:t>
      </w:r>
      <w:r w:rsidRPr="00193536">
        <w:rPr>
          <w:rFonts w:ascii="Times New Roman" w:eastAsia="Times New Roman" w:hAnsi="Times New Roman" w:cs="Arial"/>
          <w:i/>
          <w:sz w:val="23"/>
          <w:szCs w:val="20"/>
          <w:lang w:val="en-GB" w:eastAsia="en-GB"/>
        </w:rPr>
        <w:t>;</w:t>
      </w:r>
    </w:p>
    <w:p w14:paraId="4363C772" w14:textId="77777777" w:rsidR="00193536" w:rsidRPr="00193536" w:rsidRDefault="00193536" w:rsidP="00193536">
      <w:pPr>
        <w:spacing w:after="0" w:line="214" w:lineRule="exact"/>
        <w:rPr>
          <w:rFonts w:ascii="Times New Roman" w:eastAsia="Times New Roman" w:hAnsi="Times New Roman" w:cs="Arial"/>
          <w:sz w:val="20"/>
          <w:szCs w:val="20"/>
          <w:lang w:val="en-GB" w:eastAsia="en-GB"/>
        </w:rPr>
      </w:pPr>
    </w:p>
    <w:p w14:paraId="65E72905" w14:textId="77777777" w:rsidR="00193536" w:rsidRPr="00193536" w:rsidRDefault="00193536" w:rsidP="00193536">
      <w:pPr>
        <w:spacing w:after="0" w:line="0" w:lineRule="atLeast"/>
        <w:ind w:left="2920"/>
        <w:rPr>
          <w:rFonts w:ascii="Times New Roman" w:eastAsia="Times New Roman" w:hAnsi="Times New Roman" w:cs="Arial"/>
          <w:b/>
          <w:sz w:val="23"/>
          <w:szCs w:val="20"/>
          <w:lang w:val="en-GB" w:eastAsia="en-GB"/>
        </w:rPr>
      </w:pPr>
      <w:r w:rsidRPr="00193536">
        <w:rPr>
          <w:rFonts w:ascii="Times New Roman" w:eastAsia="Times New Roman" w:hAnsi="Times New Roman" w:cs="Arial"/>
          <w:b/>
          <w:sz w:val="23"/>
          <w:szCs w:val="20"/>
          <w:lang w:val="en-GB" w:eastAsia="en-GB"/>
        </w:rPr>
        <w:t>or</w:t>
      </w:r>
    </w:p>
    <w:p w14:paraId="701D7F07" w14:textId="77777777" w:rsidR="00193536" w:rsidRPr="00193536" w:rsidRDefault="00193536" w:rsidP="00193536">
      <w:pPr>
        <w:spacing w:after="0" w:line="204" w:lineRule="exact"/>
        <w:rPr>
          <w:rFonts w:ascii="Times New Roman" w:eastAsia="Times New Roman" w:hAnsi="Times New Roman" w:cs="Arial"/>
          <w:sz w:val="20"/>
          <w:szCs w:val="20"/>
          <w:lang w:val="en-GB" w:eastAsia="en-GB"/>
        </w:rPr>
      </w:pPr>
    </w:p>
    <w:p w14:paraId="369F240F" w14:textId="77777777" w:rsidR="00193536" w:rsidRPr="00193536" w:rsidRDefault="00193536" w:rsidP="00193536">
      <w:pPr>
        <w:numPr>
          <w:ilvl w:val="0"/>
          <w:numId w:val="155"/>
        </w:numPr>
        <w:tabs>
          <w:tab w:val="left" w:pos="2842"/>
        </w:tabs>
        <w:spacing w:after="0" w:line="243" w:lineRule="auto"/>
        <w:ind w:left="242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fifteen (15) percent of the CIF (or CIP border point or CIP named place of destination, as the case may be) tender price of such Goods, if the customs duties that a non-exempt importer would have to pay and taxes exceed fifteen (15) percent of the CIF (or CIP border point or CIP place of destination) price of such Goods</w:t>
      </w:r>
      <w:r w:rsidRPr="00193536">
        <w:rPr>
          <w:rFonts w:ascii="Times New Roman" w:eastAsia="Times New Roman" w:hAnsi="Times New Roman" w:cs="Arial"/>
          <w:i/>
          <w:sz w:val="23"/>
          <w:szCs w:val="20"/>
          <w:lang w:val="en-GB" w:eastAsia="en-GB"/>
        </w:rPr>
        <w:t>.</w:t>
      </w:r>
    </w:p>
    <w:p w14:paraId="12371850" w14:textId="77777777" w:rsidR="00193536" w:rsidRPr="00193536" w:rsidRDefault="00193536" w:rsidP="00193536">
      <w:pPr>
        <w:spacing w:after="0" w:line="212" w:lineRule="exact"/>
        <w:rPr>
          <w:rFonts w:ascii="Times New Roman" w:eastAsia="Times New Roman" w:hAnsi="Times New Roman" w:cs="Arial"/>
          <w:sz w:val="23"/>
          <w:szCs w:val="20"/>
          <w:lang w:val="en-GB" w:eastAsia="en-GB"/>
        </w:rPr>
      </w:pPr>
    </w:p>
    <w:p w14:paraId="66AC65C4" w14:textId="77777777" w:rsidR="00193536" w:rsidRPr="00193536" w:rsidRDefault="00193536" w:rsidP="00193536">
      <w:pPr>
        <w:numPr>
          <w:ilvl w:val="0"/>
          <w:numId w:val="155"/>
        </w:numPr>
        <w:tabs>
          <w:tab w:val="left" w:pos="2775"/>
        </w:tabs>
        <w:spacing w:after="0" w:line="0" w:lineRule="atLeast"/>
        <w:ind w:left="242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Domestic preference will be applied only to those items indicated in the Schedule of Requirements that meet the criteria under Paragraph 15.2 (a).</w:t>
      </w:r>
    </w:p>
    <w:p w14:paraId="7EC8EC96" w14:textId="77777777" w:rsidR="00193536" w:rsidRPr="00193536" w:rsidRDefault="00193536" w:rsidP="00193536">
      <w:pPr>
        <w:spacing w:after="0" w:line="215" w:lineRule="exact"/>
        <w:rPr>
          <w:rFonts w:ascii="Times New Roman" w:eastAsia="Times New Roman" w:hAnsi="Times New Roman" w:cs="Arial"/>
          <w:sz w:val="20"/>
          <w:szCs w:val="20"/>
          <w:lang w:val="en-GB" w:eastAsia="en-GB"/>
        </w:rPr>
      </w:pPr>
    </w:p>
    <w:p w14:paraId="7D293544" w14:textId="77777777" w:rsidR="00193536" w:rsidRPr="00193536" w:rsidRDefault="00193536" w:rsidP="00193536">
      <w:pPr>
        <w:spacing w:after="0" w:line="242" w:lineRule="auto"/>
        <w:ind w:left="242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If the Group A tender in the further comparison is the lowest, it will be selected for award. If not, the lowest evaluated tender from Group C, as determined from the comparison under ITT Sub-Clause 33.3 above, will be selected for award.</w:t>
      </w:r>
    </w:p>
    <w:p w14:paraId="30ED7ECB" w14:textId="77777777" w:rsidR="00193536" w:rsidRPr="00193536" w:rsidRDefault="00193536" w:rsidP="00193536">
      <w:pPr>
        <w:spacing w:after="0" w:line="20" w:lineRule="exact"/>
        <w:rPr>
          <w:rFonts w:ascii="Times New Roman" w:eastAsia="Times New Roman" w:hAnsi="Times New Roman" w:cs="Arial"/>
          <w:sz w:val="20"/>
          <w:szCs w:val="20"/>
          <w:lang w:val="en-GB" w:eastAsia="en-GB"/>
        </w:rPr>
      </w:pPr>
    </w:p>
    <w:p w14:paraId="22260CC9" w14:textId="77777777" w:rsidR="00193536" w:rsidRPr="00193536" w:rsidRDefault="00193536" w:rsidP="00193536">
      <w:pPr>
        <w:spacing w:after="0" w:line="20" w:lineRule="exact"/>
        <w:rPr>
          <w:rFonts w:ascii="Times New Roman" w:eastAsia="Times New Roman" w:hAnsi="Times New Roman" w:cs="Arial"/>
          <w:sz w:val="20"/>
          <w:szCs w:val="20"/>
          <w:lang w:val="en-GB" w:eastAsia="en-GB"/>
        </w:rPr>
        <w:sectPr w:rsidR="00193536" w:rsidRPr="00193536" w:rsidSect="00193536">
          <w:pgSz w:w="11900" w:h="16841"/>
          <w:pgMar w:top="1415" w:right="1339" w:bottom="1440" w:left="1440" w:header="0" w:footer="0" w:gutter="0"/>
          <w:cols w:space="0" w:equalWidth="0">
            <w:col w:w="9120"/>
          </w:cols>
          <w:docGrid w:linePitch="360"/>
        </w:sectPr>
      </w:pPr>
    </w:p>
    <w:tbl>
      <w:tblPr>
        <w:tblW w:w="0" w:type="auto"/>
        <w:tblInd w:w="460" w:type="dxa"/>
        <w:tblLayout w:type="fixed"/>
        <w:tblCellMar>
          <w:left w:w="0" w:type="dxa"/>
          <w:right w:w="0" w:type="dxa"/>
        </w:tblCellMar>
        <w:tblLook w:val="0000" w:firstRow="0" w:lastRow="0" w:firstColumn="0" w:lastColumn="0" w:noHBand="0" w:noVBand="0"/>
      </w:tblPr>
      <w:tblGrid>
        <w:gridCol w:w="5640"/>
        <w:gridCol w:w="3180"/>
      </w:tblGrid>
      <w:tr w:rsidR="00193536" w:rsidRPr="00193536" w14:paraId="035FA8C7" w14:textId="77777777" w:rsidTr="007D58EC">
        <w:trPr>
          <w:trHeight w:val="218"/>
        </w:trPr>
        <w:tc>
          <w:tcPr>
            <w:tcW w:w="5640" w:type="dxa"/>
            <w:vAlign w:val="bottom"/>
          </w:tcPr>
          <w:p w14:paraId="28C54919" w14:textId="77777777" w:rsidR="00193536" w:rsidRPr="00193536" w:rsidRDefault="00193536" w:rsidP="00193536">
            <w:pPr>
              <w:spacing w:after="0" w:line="0" w:lineRule="atLeast"/>
              <w:ind w:left="20"/>
              <w:rPr>
                <w:rFonts w:ascii="Times New Roman" w:eastAsia="Times New Roman" w:hAnsi="Times New Roman" w:cs="Arial"/>
                <w:sz w:val="19"/>
                <w:szCs w:val="20"/>
                <w:lang w:val="en-GB" w:eastAsia="en-GB"/>
              </w:rPr>
            </w:pPr>
            <w:bookmarkStart w:id="25" w:name="page36"/>
            <w:bookmarkEnd w:id="25"/>
            <w:r w:rsidRPr="00193536">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339201E6" w14:textId="77777777" w:rsidR="00193536" w:rsidRPr="00193536" w:rsidRDefault="00193536" w:rsidP="00193536">
            <w:pPr>
              <w:spacing w:after="0" w:line="0" w:lineRule="atLeast"/>
              <w:jc w:val="center"/>
              <w:rPr>
                <w:rFonts w:ascii="Times New Roman" w:eastAsia="Times New Roman" w:hAnsi="Times New Roman" w:cs="Arial"/>
                <w:sz w:val="19"/>
                <w:szCs w:val="20"/>
                <w:lang w:val="en-GB" w:eastAsia="en-GB"/>
              </w:rPr>
            </w:pPr>
            <w:r w:rsidRPr="00193536">
              <w:rPr>
                <w:rFonts w:ascii="Times New Roman" w:eastAsia="Times New Roman" w:hAnsi="Times New Roman" w:cs="Arial"/>
                <w:sz w:val="19"/>
                <w:szCs w:val="20"/>
                <w:lang w:val="en-GB" w:eastAsia="en-GB"/>
              </w:rPr>
              <w:t xml:space="preserve">                                                          32</w:t>
            </w:r>
          </w:p>
        </w:tc>
      </w:tr>
      <w:tr w:rsidR="00193536" w:rsidRPr="00193536" w14:paraId="292E0C5E" w14:textId="77777777" w:rsidTr="007D58EC">
        <w:trPr>
          <w:trHeight w:val="27"/>
        </w:trPr>
        <w:tc>
          <w:tcPr>
            <w:tcW w:w="5640" w:type="dxa"/>
            <w:tcBorders>
              <w:bottom w:val="single" w:sz="8" w:space="0" w:color="auto"/>
            </w:tcBorders>
            <w:vAlign w:val="bottom"/>
          </w:tcPr>
          <w:p w14:paraId="07DA9411" w14:textId="77777777" w:rsidR="00193536" w:rsidRPr="00193536" w:rsidRDefault="00193536" w:rsidP="00193536">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676F055F" w14:textId="77777777" w:rsidR="00193536" w:rsidRPr="00193536" w:rsidRDefault="00193536" w:rsidP="00193536">
            <w:pPr>
              <w:spacing w:after="0" w:line="0" w:lineRule="atLeast"/>
              <w:rPr>
                <w:rFonts w:ascii="Times New Roman" w:eastAsia="Times New Roman" w:hAnsi="Times New Roman" w:cs="Arial"/>
                <w:sz w:val="2"/>
                <w:szCs w:val="20"/>
                <w:lang w:val="en-GB" w:eastAsia="en-GB"/>
              </w:rPr>
            </w:pPr>
          </w:p>
        </w:tc>
      </w:tr>
    </w:tbl>
    <w:p w14:paraId="669D397A"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38B2FA87"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4541D486"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0982FD76" w14:textId="77777777" w:rsidR="00193536" w:rsidRPr="00193536" w:rsidRDefault="00193536" w:rsidP="00193536">
      <w:pPr>
        <w:spacing w:after="0" w:line="291" w:lineRule="exact"/>
        <w:rPr>
          <w:rFonts w:ascii="Times New Roman" w:eastAsia="Times New Roman" w:hAnsi="Times New Roman" w:cs="Arial"/>
          <w:sz w:val="20"/>
          <w:szCs w:val="20"/>
          <w:lang w:val="en-GB" w:eastAsia="en-GB"/>
        </w:rPr>
      </w:pPr>
    </w:p>
    <w:p w14:paraId="0142571C" w14:textId="77777777" w:rsidR="00193536" w:rsidRPr="00193536" w:rsidRDefault="00193536" w:rsidP="00193536">
      <w:pPr>
        <w:spacing w:after="0" w:line="0" w:lineRule="atLeast"/>
        <w:rPr>
          <w:rFonts w:ascii="Times New Roman" w:eastAsia="Times New Roman" w:hAnsi="Times New Roman" w:cs="Arial"/>
          <w:b/>
          <w:sz w:val="24"/>
          <w:szCs w:val="20"/>
          <w:lang w:val="en-GB" w:eastAsia="en-GB"/>
        </w:rPr>
      </w:pPr>
      <w:r w:rsidRPr="00193536">
        <w:rPr>
          <w:rFonts w:ascii="Times New Roman" w:eastAsia="Times New Roman" w:hAnsi="Times New Roman" w:cs="Arial"/>
          <w:b/>
          <w:sz w:val="31"/>
          <w:szCs w:val="20"/>
          <w:lang w:val="en-GB" w:eastAsia="en-GB"/>
        </w:rPr>
        <w:t>F. A</w:t>
      </w:r>
      <w:r w:rsidRPr="00193536">
        <w:rPr>
          <w:rFonts w:ascii="Times New Roman" w:eastAsia="Times New Roman" w:hAnsi="Times New Roman" w:cs="Arial"/>
          <w:b/>
          <w:sz w:val="24"/>
          <w:szCs w:val="20"/>
          <w:lang w:val="en-GB" w:eastAsia="en-GB"/>
        </w:rPr>
        <w:t>WARD OF</w:t>
      </w:r>
      <w:r w:rsidRPr="00193536">
        <w:rPr>
          <w:rFonts w:ascii="Times New Roman" w:eastAsia="Times New Roman" w:hAnsi="Times New Roman" w:cs="Arial"/>
          <w:b/>
          <w:sz w:val="31"/>
          <w:szCs w:val="20"/>
          <w:lang w:val="en-GB" w:eastAsia="en-GB"/>
        </w:rPr>
        <w:t xml:space="preserve"> C</w:t>
      </w:r>
      <w:r w:rsidRPr="00193536">
        <w:rPr>
          <w:rFonts w:ascii="Times New Roman" w:eastAsia="Times New Roman" w:hAnsi="Times New Roman" w:cs="Arial"/>
          <w:b/>
          <w:sz w:val="24"/>
          <w:szCs w:val="20"/>
          <w:lang w:val="en-GB" w:eastAsia="en-GB"/>
        </w:rPr>
        <w:t>ONTRACT</w:t>
      </w:r>
    </w:p>
    <w:p w14:paraId="69148C56" w14:textId="77777777" w:rsidR="00193536" w:rsidRPr="00193536" w:rsidRDefault="00193536" w:rsidP="00193536">
      <w:pPr>
        <w:spacing w:after="0" w:line="20" w:lineRule="exact"/>
        <w:rPr>
          <w:rFonts w:ascii="Times New Roman" w:eastAsia="Times New Roman" w:hAnsi="Times New Roman" w:cs="Arial"/>
          <w:sz w:val="20"/>
          <w:szCs w:val="20"/>
          <w:lang w:val="en-GB" w:eastAsia="en-GB"/>
        </w:rPr>
      </w:pPr>
      <w:r w:rsidRPr="00193536">
        <w:rPr>
          <w:rFonts w:ascii="Times New Roman" w:eastAsia="Times New Roman" w:hAnsi="Times New Roman" w:cs="Arial"/>
          <w:b/>
          <w:noProof/>
          <w:sz w:val="24"/>
          <w:szCs w:val="20"/>
          <w:lang w:val="en-GB" w:eastAsia="en-GB"/>
        </w:rPr>
        <mc:AlternateContent>
          <mc:Choice Requires="wps">
            <w:drawing>
              <wp:anchor distT="0" distB="0" distL="114300" distR="114300" simplePos="0" relativeHeight="251776000" behindDoc="1" locked="0" layoutInCell="1" allowOverlap="1" wp14:anchorId="53E4D62B" wp14:editId="0CF90258">
                <wp:simplePos x="0" y="0"/>
                <wp:positionH relativeFrom="column">
                  <wp:posOffset>69850</wp:posOffset>
                </wp:positionH>
                <wp:positionV relativeFrom="paragraph">
                  <wp:posOffset>69850</wp:posOffset>
                </wp:positionV>
                <wp:extent cx="5595620" cy="0"/>
                <wp:effectExtent l="22225" t="22225" r="20955" b="2540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5620" cy="0"/>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889EF" id="Straight Connector 47" o:spid="_x0000_s1026" style="position:absolute;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5.5pt" to="44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" strokecolor="gray" strokeweight="3pt"/>
            </w:pict>
          </mc:Fallback>
        </mc:AlternateContent>
      </w:r>
    </w:p>
    <w:p w14:paraId="54589DCD" w14:textId="77777777" w:rsidR="00193536" w:rsidRPr="00193536" w:rsidRDefault="00193536" w:rsidP="00193536">
      <w:pPr>
        <w:spacing w:after="0" w:line="350" w:lineRule="exact"/>
        <w:rPr>
          <w:rFonts w:ascii="Times New Roman" w:eastAsia="Times New Roman" w:hAnsi="Times New Roman" w:cs="Arial"/>
          <w:sz w:val="20"/>
          <w:szCs w:val="20"/>
          <w:lang w:val="en-GB" w:eastAsia="en-GB"/>
        </w:rPr>
      </w:pPr>
    </w:p>
    <w:p w14:paraId="66AAAF9D" w14:textId="77777777" w:rsidR="00193536" w:rsidRPr="00193536" w:rsidRDefault="00193536" w:rsidP="00193536">
      <w:pPr>
        <w:tabs>
          <w:tab w:val="left" w:pos="2320"/>
        </w:tabs>
        <w:spacing w:after="0" w:line="0" w:lineRule="atLeast"/>
        <w:ind w:left="12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b/>
          <w:sz w:val="23"/>
          <w:szCs w:val="20"/>
          <w:lang w:val="en-GB" w:eastAsia="en-GB"/>
        </w:rPr>
        <w:t>34. Post qualification</w:t>
      </w:r>
      <w:r w:rsidRPr="00193536">
        <w:rPr>
          <w:rFonts w:ascii="Times New Roman" w:eastAsia="Times New Roman" w:hAnsi="Times New Roman" w:cs="Arial"/>
          <w:b/>
          <w:sz w:val="23"/>
          <w:szCs w:val="20"/>
          <w:lang w:val="en-GB" w:eastAsia="en-GB"/>
        </w:rPr>
        <w:tab/>
      </w:r>
      <w:r w:rsidRPr="00193536">
        <w:rPr>
          <w:rFonts w:ascii="Times New Roman" w:eastAsia="Times New Roman" w:hAnsi="Times New Roman" w:cs="Arial"/>
          <w:sz w:val="23"/>
          <w:szCs w:val="20"/>
          <w:lang w:val="en-GB" w:eastAsia="en-GB"/>
        </w:rPr>
        <w:t>34.1   In the absence of prequalification, the Purchaser will determine</w:t>
      </w:r>
    </w:p>
    <w:p w14:paraId="3D201AB0" w14:textId="77777777" w:rsidR="00193536" w:rsidRPr="00193536" w:rsidRDefault="00193536" w:rsidP="00193536">
      <w:pPr>
        <w:tabs>
          <w:tab w:val="left" w:pos="2320"/>
          <w:tab w:val="left" w:pos="8560"/>
        </w:tabs>
        <w:spacing w:after="0" w:line="262" w:lineRule="exact"/>
        <w:ind w:left="12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Cs w:val="20"/>
          <w:lang w:val="en-GB" w:eastAsia="en-GB"/>
        </w:rPr>
        <w:tab/>
      </w:r>
      <w:r w:rsidRPr="00193536">
        <w:rPr>
          <w:rFonts w:ascii="Times New Roman" w:eastAsia="Times New Roman" w:hAnsi="Times New Roman" w:cs="Arial"/>
          <w:sz w:val="23"/>
          <w:szCs w:val="20"/>
          <w:lang w:val="en-GB" w:eastAsia="en-GB"/>
        </w:rPr>
        <w:t>to its satisfaction whether the Tenderer that is selected as</w:t>
      </w:r>
    </w:p>
    <w:p w14:paraId="13ACA70F" w14:textId="77777777" w:rsidR="00193536" w:rsidRPr="00193536" w:rsidRDefault="00193536" w:rsidP="00193536">
      <w:pPr>
        <w:tabs>
          <w:tab w:val="left" w:pos="2320"/>
        </w:tabs>
        <w:spacing w:after="0" w:line="0" w:lineRule="atLeast"/>
        <w:ind w:left="12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having submitted the lowest evaluated responsive tender is</w:t>
      </w:r>
    </w:p>
    <w:p w14:paraId="6191AB1C" w14:textId="77777777" w:rsidR="00193536" w:rsidRPr="00193536" w:rsidRDefault="00193536" w:rsidP="00193536">
      <w:pPr>
        <w:tabs>
          <w:tab w:val="left" w:pos="2320"/>
        </w:tabs>
        <w:spacing w:after="0" w:line="0" w:lineRule="atLeast"/>
        <w:ind w:left="12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qualified to perform the Contract satisfactorily, in accordance</w:t>
      </w:r>
    </w:p>
    <w:p w14:paraId="2C5E4802" w14:textId="77777777" w:rsidR="00193536" w:rsidRPr="00193536" w:rsidRDefault="00193536" w:rsidP="00193536">
      <w:pPr>
        <w:tabs>
          <w:tab w:val="left" w:pos="2320"/>
          <w:tab w:val="left" w:pos="6260"/>
          <w:tab w:val="left" w:pos="8560"/>
        </w:tabs>
        <w:spacing w:after="0" w:line="0" w:lineRule="atLeast"/>
        <w:ind w:left="12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with the criteria listed in ITT Sub-Clause 7.1 and any</w:t>
      </w:r>
    </w:p>
    <w:p w14:paraId="37FD51B7" w14:textId="77777777" w:rsidR="00193536" w:rsidRPr="00193536" w:rsidRDefault="00193536" w:rsidP="00193536">
      <w:pPr>
        <w:tabs>
          <w:tab w:val="left" w:pos="2320"/>
        </w:tabs>
        <w:spacing w:after="0" w:line="0" w:lineRule="atLeast"/>
        <w:ind w:left="120"/>
        <w:jc w:val="both"/>
        <w:rPr>
          <w:rFonts w:ascii="Times New Roman" w:eastAsia="Times New Roman" w:hAnsi="Times New Roman" w:cs="Arial"/>
          <w:b/>
          <w:sz w:val="23"/>
          <w:szCs w:val="20"/>
          <w:lang w:val="en-GB" w:eastAsia="en-GB"/>
        </w:rPr>
      </w:pPr>
      <w:r w:rsidRPr="00193536">
        <w:rPr>
          <w:rFonts w:ascii="Times New Roman" w:eastAsia="Times New Roman" w:hAnsi="Times New Roman" w:cs="Arial"/>
          <w:sz w:val="23"/>
          <w:szCs w:val="20"/>
          <w:lang w:val="en-GB" w:eastAsia="en-GB"/>
        </w:rPr>
        <w:tab/>
        <w:t xml:space="preserve">additional post qualification criteria stated in the </w:t>
      </w:r>
      <w:r w:rsidRPr="00193536">
        <w:rPr>
          <w:rFonts w:ascii="Times New Roman" w:eastAsia="Times New Roman" w:hAnsi="Times New Roman" w:cs="Arial"/>
          <w:b/>
          <w:sz w:val="23"/>
          <w:szCs w:val="20"/>
          <w:lang w:val="en-GB" w:eastAsia="en-GB"/>
        </w:rPr>
        <w:t>Tender Data</w:t>
      </w:r>
    </w:p>
    <w:p w14:paraId="0C349CEB" w14:textId="77777777" w:rsidR="00193536" w:rsidRPr="00193536" w:rsidRDefault="00193536" w:rsidP="00193536">
      <w:pPr>
        <w:tabs>
          <w:tab w:val="left" w:pos="2320"/>
        </w:tabs>
        <w:spacing w:after="0" w:line="0" w:lineRule="atLeast"/>
        <w:ind w:left="12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r>
      <w:r w:rsidRPr="00193536">
        <w:rPr>
          <w:rFonts w:ascii="Times New Roman" w:eastAsia="Times New Roman" w:hAnsi="Times New Roman" w:cs="Arial"/>
          <w:b/>
          <w:sz w:val="23"/>
          <w:szCs w:val="20"/>
          <w:lang w:val="en-GB" w:eastAsia="en-GB"/>
        </w:rPr>
        <w:t xml:space="preserve">Sheet.   </w:t>
      </w:r>
      <w:r w:rsidRPr="00193536">
        <w:rPr>
          <w:rFonts w:ascii="Times New Roman" w:eastAsia="Times New Roman" w:hAnsi="Times New Roman" w:cs="Arial"/>
          <w:sz w:val="23"/>
          <w:szCs w:val="20"/>
          <w:lang w:val="en-GB" w:eastAsia="en-GB"/>
        </w:rPr>
        <w:t>If a prequalification process was undertaken for the</w:t>
      </w:r>
    </w:p>
    <w:p w14:paraId="5974A921" w14:textId="77777777" w:rsidR="00193536" w:rsidRPr="00193536" w:rsidRDefault="00193536" w:rsidP="00193536">
      <w:pPr>
        <w:tabs>
          <w:tab w:val="left" w:pos="2320"/>
          <w:tab w:val="left" w:pos="8220"/>
        </w:tabs>
        <w:spacing w:after="0" w:line="0" w:lineRule="atLeast"/>
        <w:ind w:left="12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Contract(s) for which these Tender Documents were issued,</w:t>
      </w:r>
    </w:p>
    <w:p w14:paraId="6B8934F2" w14:textId="77777777" w:rsidR="00193536" w:rsidRPr="00193536" w:rsidRDefault="00193536" w:rsidP="00193536">
      <w:pPr>
        <w:tabs>
          <w:tab w:val="left" w:pos="2320"/>
          <w:tab w:val="left" w:pos="4560"/>
        </w:tabs>
        <w:spacing w:after="0" w:line="0" w:lineRule="atLeast"/>
        <w:ind w:left="12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the Purchaser will determine in the manner described above</w:t>
      </w:r>
    </w:p>
    <w:p w14:paraId="09C11F94" w14:textId="77777777" w:rsidR="00193536" w:rsidRPr="00193536" w:rsidRDefault="00193536" w:rsidP="00193536">
      <w:pPr>
        <w:tabs>
          <w:tab w:val="left" w:pos="2320"/>
        </w:tabs>
        <w:spacing w:after="0" w:line="0" w:lineRule="atLeast"/>
        <w:ind w:left="12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that   no   material   changes   have   occurred   after   the</w:t>
      </w:r>
    </w:p>
    <w:p w14:paraId="50E52763" w14:textId="77777777" w:rsidR="00193536" w:rsidRPr="00193536" w:rsidRDefault="00193536" w:rsidP="00193536">
      <w:pPr>
        <w:tabs>
          <w:tab w:val="left" w:pos="2320"/>
          <w:tab w:val="left" w:pos="6260"/>
          <w:tab w:val="left" w:pos="8220"/>
          <w:tab w:val="left" w:pos="8560"/>
        </w:tabs>
        <w:spacing w:after="0" w:line="0" w:lineRule="atLeast"/>
        <w:ind w:left="12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prequalification that negatively affect the ability of the</w:t>
      </w:r>
    </w:p>
    <w:p w14:paraId="0224EAC5" w14:textId="77777777" w:rsidR="00193536" w:rsidRPr="00193536" w:rsidRDefault="00193536" w:rsidP="00193536">
      <w:pPr>
        <w:tabs>
          <w:tab w:val="left" w:pos="2320"/>
          <w:tab w:val="left" w:pos="4560"/>
        </w:tabs>
        <w:spacing w:after="0" w:line="0" w:lineRule="atLeast"/>
        <w:ind w:left="12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Tenderer   that has submitted the lowest evaluated tender to</w:t>
      </w:r>
    </w:p>
    <w:p w14:paraId="5D4F26F6" w14:textId="77777777" w:rsidR="00193536" w:rsidRPr="00193536" w:rsidRDefault="00193536" w:rsidP="00193536">
      <w:pPr>
        <w:tabs>
          <w:tab w:val="left" w:pos="2320"/>
          <w:tab w:val="left" w:pos="6260"/>
          <w:tab w:val="left" w:pos="8220"/>
          <w:tab w:val="left" w:pos="8560"/>
        </w:tabs>
        <w:spacing w:after="0" w:line="0" w:lineRule="atLeast"/>
        <w:ind w:left="12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perform the Contract.</w:t>
      </w:r>
    </w:p>
    <w:p w14:paraId="40968954" w14:textId="77777777" w:rsidR="00193536" w:rsidRPr="00193536" w:rsidRDefault="00193536" w:rsidP="00193536">
      <w:pPr>
        <w:tabs>
          <w:tab w:val="left" w:pos="2320"/>
          <w:tab w:val="left" w:pos="6260"/>
          <w:tab w:val="left" w:pos="8220"/>
          <w:tab w:val="left" w:pos="8560"/>
        </w:tabs>
        <w:spacing w:after="0" w:line="0" w:lineRule="atLeast"/>
        <w:ind w:left="12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r>
      <w:r w:rsidRPr="00193536">
        <w:rPr>
          <w:rFonts w:ascii="Times New Roman" w:eastAsia="Times New Roman" w:hAnsi="Times New Roman" w:cs="Arial"/>
          <w:sz w:val="23"/>
          <w:szCs w:val="20"/>
          <w:lang w:val="en-GB" w:eastAsia="en-GB"/>
        </w:rPr>
        <w:tab/>
      </w:r>
      <w:r w:rsidRPr="00193536">
        <w:rPr>
          <w:rFonts w:ascii="Times New Roman" w:eastAsia="Times New Roman" w:hAnsi="Times New Roman" w:cs="Arial"/>
          <w:sz w:val="23"/>
          <w:szCs w:val="20"/>
          <w:lang w:val="en-GB" w:eastAsia="en-GB"/>
        </w:rPr>
        <w:tab/>
      </w:r>
    </w:p>
    <w:p w14:paraId="6A1F43D0" w14:textId="77777777" w:rsidR="00193536" w:rsidRPr="00193536" w:rsidRDefault="00193536" w:rsidP="00193536">
      <w:pPr>
        <w:tabs>
          <w:tab w:val="left" w:pos="2320"/>
        </w:tabs>
        <w:spacing w:after="0" w:line="0" w:lineRule="atLeast"/>
        <w:ind w:left="120"/>
        <w:rPr>
          <w:rFonts w:ascii="Times New Roman" w:eastAsia="Times New Roman" w:hAnsi="Times New Roman" w:cs="Arial"/>
          <w:sz w:val="23"/>
          <w:szCs w:val="20"/>
          <w:lang w:val="en-GB" w:eastAsia="en-GB"/>
        </w:rPr>
      </w:pPr>
      <w:r w:rsidRPr="00193536">
        <w:rPr>
          <w:rFonts w:ascii="Times New Roman" w:eastAsia="Times New Roman" w:hAnsi="Times New Roman" w:cs="Arial"/>
          <w:sz w:val="24"/>
          <w:szCs w:val="20"/>
          <w:lang w:val="en-GB" w:eastAsia="en-GB"/>
        </w:rPr>
        <w:tab/>
      </w:r>
      <w:r w:rsidRPr="00193536">
        <w:rPr>
          <w:rFonts w:ascii="Times New Roman" w:eastAsia="Times New Roman" w:hAnsi="Times New Roman" w:cs="Arial"/>
          <w:sz w:val="23"/>
          <w:szCs w:val="20"/>
          <w:lang w:val="en-GB" w:eastAsia="en-GB"/>
        </w:rPr>
        <w:t>34.2   The determination will evaluate the  Tenderer’s  financial,</w:t>
      </w:r>
    </w:p>
    <w:p w14:paraId="4C797CC5" w14:textId="77777777" w:rsidR="00193536" w:rsidRPr="00193536" w:rsidRDefault="00193536" w:rsidP="00193536">
      <w:pPr>
        <w:tabs>
          <w:tab w:val="left" w:pos="2320"/>
        </w:tabs>
        <w:spacing w:after="0" w:line="0" w:lineRule="atLeast"/>
        <w:ind w:left="12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technical, and production capabilities.  It will be based on an</w:t>
      </w:r>
    </w:p>
    <w:p w14:paraId="6BB47538" w14:textId="77777777" w:rsidR="00193536" w:rsidRPr="00193536" w:rsidRDefault="00193536" w:rsidP="00193536">
      <w:pPr>
        <w:tabs>
          <w:tab w:val="left" w:pos="2320"/>
        </w:tabs>
        <w:spacing w:after="0" w:line="0" w:lineRule="atLeast"/>
        <w:ind w:left="12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examination of the documentary evidence of the Tenderer’s</w:t>
      </w:r>
    </w:p>
    <w:p w14:paraId="0501D584" w14:textId="77777777" w:rsidR="00193536" w:rsidRPr="00193536" w:rsidRDefault="00193536" w:rsidP="00193536">
      <w:pPr>
        <w:tabs>
          <w:tab w:val="left" w:pos="2320"/>
          <w:tab w:val="left" w:pos="8560"/>
        </w:tabs>
        <w:spacing w:after="0" w:line="0" w:lineRule="atLeast"/>
        <w:ind w:left="12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qualifications  submitted  by  the  Tenderer, pursuant  to ITT</w:t>
      </w:r>
    </w:p>
    <w:p w14:paraId="3268D948" w14:textId="77777777" w:rsidR="00193536" w:rsidRPr="00193536" w:rsidRDefault="00193536" w:rsidP="00193536">
      <w:pPr>
        <w:tabs>
          <w:tab w:val="left" w:pos="2320"/>
        </w:tabs>
        <w:spacing w:after="0" w:line="0" w:lineRule="atLeast"/>
        <w:ind w:left="12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Sub-Clause  7.1,  as  well  as  other information the Purchaser</w:t>
      </w:r>
    </w:p>
    <w:p w14:paraId="7B647F10" w14:textId="77777777" w:rsidR="00193536" w:rsidRPr="00193536" w:rsidRDefault="00193536" w:rsidP="00193536">
      <w:pPr>
        <w:tabs>
          <w:tab w:val="left" w:pos="2320"/>
          <w:tab w:val="left" w:pos="6260"/>
          <w:tab w:val="left" w:pos="8220"/>
          <w:tab w:val="left" w:pos="8560"/>
        </w:tabs>
        <w:spacing w:after="0" w:line="0" w:lineRule="atLeast"/>
        <w:ind w:left="12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deems necessary and appropriate.</w:t>
      </w:r>
      <w:r w:rsidRPr="00193536">
        <w:rPr>
          <w:rFonts w:ascii="Times New Roman" w:eastAsia="Times New Roman" w:hAnsi="Times New Roman" w:cs="Arial"/>
          <w:sz w:val="23"/>
          <w:szCs w:val="20"/>
          <w:lang w:val="en-GB" w:eastAsia="en-GB"/>
        </w:rPr>
        <w:tab/>
      </w:r>
      <w:r w:rsidRPr="00193536">
        <w:rPr>
          <w:rFonts w:ascii="Times New Roman" w:eastAsia="Times New Roman" w:hAnsi="Times New Roman" w:cs="Arial"/>
          <w:sz w:val="23"/>
          <w:szCs w:val="20"/>
          <w:lang w:val="en-GB" w:eastAsia="en-GB"/>
        </w:rPr>
        <w:tab/>
      </w:r>
      <w:r w:rsidRPr="00193536">
        <w:rPr>
          <w:rFonts w:ascii="Times New Roman" w:eastAsia="Times New Roman" w:hAnsi="Times New Roman" w:cs="Arial"/>
          <w:sz w:val="23"/>
          <w:szCs w:val="20"/>
          <w:lang w:val="en-GB" w:eastAsia="en-GB"/>
        </w:rPr>
        <w:tab/>
      </w:r>
    </w:p>
    <w:p w14:paraId="596B75D5" w14:textId="77777777" w:rsidR="00193536" w:rsidRPr="00193536" w:rsidRDefault="00193536" w:rsidP="00193536">
      <w:pPr>
        <w:tabs>
          <w:tab w:val="left" w:pos="2320"/>
        </w:tabs>
        <w:spacing w:after="0" w:line="0" w:lineRule="atLeast"/>
        <w:ind w:left="120"/>
        <w:rPr>
          <w:rFonts w:ascii="Times New Roman" w:eastAsia="Times New Roman" w:hAnsi="Times New Roman" w:cs="Arial"/>
          <w:sz w:val="23"/>
          <w:szCs w:val="20"/>
          <w:lang w:val="en-GB" w:eastAsia="en-GB"/>
        </w:rPr>
      </w:pPr>
      <w:r w:rsidRPr="00193536">
        <w:rPr>
          <w:rFonts w:ascii="Times New Roman" w:eastAsia="Times New Roman" w:hAnsi="Times New Roman" w:cs="Arial"/>
          <w:sz w:val="24"/>
          <w:szCs w:val="20"/>
          <w:lang w:val="en-GB" w:eastAsia="en-GB"/>
        </w:rPr>
        <w:tab/>
      </w:r>
      <w:r w:rsidRPr="00193536">
        <w:rPr>
          <w:rFonts w:ascii="Times New Roman" w:eastAsia="Times New Roman" w:hAnsi="Times New Roman" w:cs="Arial"/>
          <w:sz w:val="23"/>
          <w:szCs w:val="20"/>
          <w:lang w:val="en-GB" w:eastAsia="en-GB"/>
        </w:rPr>
        <w:t>34.3   An  affirmative  post  qualification  determination  will  be  a</w:t>
      </w:r>
    </w:p>
    <w:p w14:paraId="0A945150" w14:textId="77777777" w:rsidR="00193536" w:rsidRPr="00193536" w:rsidRDefault="00193536" w:rsidP="00193536">
      <w:pPr>
        <w:tabs>
          <w:tab w:val="left" w:pos="2320"/>
        </w:tabs>
        <w:spacing w:after="0" w:line="0" w:lineRule="atLeast"/>
        <w:ind w:left="12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prerequisite  for  award  of  the  contract  to  the  lowest</w:t>
      </w:r>
    </w:p>
    <w:p w14:paraId="770010DF" w14:textId="77777777" w:rsidR="00193536" w:rsidRPr="00193536" w:rsidRDefault="00193536" w:rsidP="00193536">
      <w:pPr>
        <w:tabs>
          <w:tab w:val="left" w:pos="2320"/>
        </w:tabs>
        <w:spacing w:after="0" w:line="0" w:lineRule="atLeast"/>
        <w:ind w:left="12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evaluated Tenderer.  A negative determination will result in</w:t>
      </w:r>
    </w:p>
    <w:p w14:paraId="58943EA9" w14:textId="77777777" w:rsidR="00193536" w:rsidRPr="00193536" w:rsidRDefault="00193536" w:rsidP="00193536">
      <w:pPr>
        <w:tabs>
          <w:tab w:val="left" w:pos="2320"/>
        </w:tabs>
        <w:spacing w:after="0" w:line="0" w:lineRule="atLeast"/>
        <w:ind w:left="12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rejection of the Tenderer’s tender, in which event the Purchaser</w:t>
      </w:r>
    </w:p>
    <w:p w14:paraId="4A34B8C7" w14:textId="77777777" w:rsidR="00193536" w:rsidRPr="00193536" w:rsidRDefault="00193536" w:rsidP="00193536">
      <w:pPr>
        <w:tabs>
          <w:tab w:val="left" w:pos="2320"/>
          <w:tab w:val="left" w:pos="6260"/>
        </w:tabs>
        <w:spacing w:after="0" w:line="0" w:lineRule="atLeast"/>
        <w:ind w:left="12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will  proceed  to  the  next-lowest evaluated Tenderer to make</w:t>
      </w:r>
    </w:p>
    <w:p w14:paraId="63A18CE6" w14:textId="77777777" w:rsidR="00193536" w:rsidRPr="00193536" w:rsidRDefault="00193536" w:rsidP="00193536">
      <w:pPr>
        <w:tabs>
          <w:tab w:val="left" w:pos="2320"/>
        </w:tabs>
        <w:spacing w:after="0" w:line="0" w:lineRule="atLeast"/>
        <w:ind w:left="12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a  similar  determination  of  that  Tenderer’s  capabilities  to</w:t>
      </w:r>
    </w:p>
    <w:p w14:paraId="47A72EE4" w14:textId="77777777" w:rsidR="00193536" w:rsidRPr="00193536" w:rsidRDefault="00193536" w:rsidP="00193536">
      <w:pPr>
        <w:tabs>
          <w:tab w:val="left" w:pos="2320"/>
          <w:tab w:val="left" w:pos="6260"/>
          <w:tab w:val="left" w:pos="8220"/>
          <w:tab w:val="left" w:pos="8560"/>
        </w:tabs>
        <w:spacing w:after="0" w:line="0" w:lineRule="atLeast"/>
        <w:ind w:left="12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perform satisfactorily.</w:t>
      </w:r>
    </w:p>
    <w:p w14:paraId="73BECAC6" w14:textId="77777777" w:rsidR="00193536" w:rsidRPr="00193536" w:rsidRDefault="00193536" w:rsidP="00193536">
      <w:pPr>
        <w:tabs>
          <w:tab w:val="left" w:pos="2320"/>
          <w:tab w:val="left" w:pos="6260"/>
          <w:tab w:val="left" w:pos="8220"/>
          <w:tab w:val="left" w:pos="8560"/>
        </w:tabs>
        <w:spacing w:after="0" w:line="0" w:lineRule="atLeast"/>
        <w:ind w:left="12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r>
      <w:r w:rsidRPr="00193536">
        <w:rPr>
          <w:rFonts w:ascii="Times New Roman" w:eastAsia="Times New Roman" w:hAnsi="Times New Roman" w:cs="Arial"/>
          <w:sz w:val="23"/>
          <w:szCs w:val="20"/>
          <w:lang w:val="en-GB" w:eastAsia="en-GB"/>
        </w:rPr>
        <w:tab/>
      </w:r>
      <w:r w:rsidRPr="00193536">
        <w:rPr>
          <w:rFonts w:ascii="Times New Roman" w:eastAsia="Times New Roman" w:hAnsi="Times New Roman" w:cs="Arial"/>
          <w:sz w:val="23"/>
          <w:szCs w:val="20"/>
          <w:lang w:val="en-GB" w:eastAsia="en-GB"/>
        </w:rPr>
        <w:tab/>
      </w:r>
    </w:p>
    <w:p w14:paraId="797607FC" w14:textId="77777777" w:rsidR="00193536" w:rsidRPr="00193536" w:rsidRDefault="00193536" w:rsidP="00193536">
      <w:pPr>
        <w:tabs>
          <w:tab w:val="left" w:pos="2320"/>
        </w:tabs>
        <w:spacing w:after="0" w:line="0" w:lineRule="atLeast"/>
        <w:ind w:left="120"/>
        <w:rPr>
          <w:rFonts w:ascii="Times New Roman" w:eastAsia="Times New Roman" w:hAnsi="Times New Roman" w:cs="Arial"/>
          <w:sz w:val="23"/>
          <w:szCs w:val="20"/>
          <w:lang w:val="en-GB" w:eastAsia="en-GB"/>
        </w:rPr>
      </w:pPr>
      <w:r w:rsidRPr="00193536">
        <w:rPr>
          <w:rFonts w:ascii="Times New Roman" w:eastAsia="Times New Roman" w:hAnsi="Times New Roman" w:cs="Arial"/>
          <w:b/>
          <w:sz w:val="23"/>
          <w:szCs w:val="20"/>
          <w:lang w:val="en-GB" w:eastAsia="en-GB"/>
        </w:rPr>
        <w:t>35. Award Criteria</w:t>
      </w:r>
      <w:r w:rsidRPr="00193536">
        <w:rPr>
          <w:rFonts w:ascii="Times New Roman" w:eastAsia="Times New Roman" w:hAnsi="Times New Roman" w:cs="Arial"/>
          <w:b/>
          <w:sz w:val="23"/>
          <w:szCs w:val="20"/>
          <w:lang w:val="en-GB" w:eastAsia="en-GB"/>
        </w:rPr>
        <w:tab/>
      </w:r>
      <w:r w:rsidRPr="00193536">
        <w:rPr>
          <w:rFonts w:ascii="Times New Roman" w:eastAsia="Times New Roman" w:hAnsi="Times New Roman" w:cs="Arial"/>
          <w:sz w:val="23"/>
          <w:szCs w:val="20"/>
          <w:lang w:val="en-GB" w:eastAsia="en-GB"/>
        </w:rPr>
        <w:t>35.1   Pursuant to ITT Clauses 32, 33, and 38, the Purchaser will</w:t>
      </w:r>
    </w:p>
    <w:p w14:paraId="401D4AB4" w14:textId="77777777" w:rsidR="00193536" w:rsidRPr="00193536" w:rsidRDefault="00193536" w:rsidP="00193536">
      <w:pPr>
        <w:tabs>
          <w:tab w:val="left" w:pos="2320"/>
        </w:tabs>
        <w:spacing w:after="0" w:line="262" w:lineRule="exact"/>
        <w:ind w:left="120"/>
        <w:rPr>
          <w:rFonts w:ascii="Times New Roman" w:eastAsia="Times New Roman" w:hAnsi="Times New Roman" w:cs="Arial"/>
          <w:sz w:val="23"/>
          <w:szCs w:val="20"/>
          <w:lang w:val="en-GB" w:eastAsia="en-GB"/>
        </w:rPr>
      </w:pPr>
      <w:r w:rsidRPr="00193536">
        <w:rPr>
          <w:rFonts w:ascii="Times New Roman" w:eastAsia="Times New Roman" w:hAnsi="Times New Roman" w:cs="Arial"/>
          <w:szCs w:val="20"/>
          <w:lang w:val="en-GB" w:eastAsia="en-GB"/>
        </w:rPr>
        <w:tab/>
      </w:r>
      <w:r w:rsidRPr="00193536">
        <w:rPr>
          <w:rFonts w:ascii="Times New Roman" w:eastAsia="Times New Roman" w:hAnsi="Times New Roman" w:cs="Arial"/>
          <w:sz w:val="23"/>
          <w:szCs w:val="20"/>
          <w:lang w:val="en-GB" w:eastAsia="en-GB"/>
        </w:rPr>
        <w:t>award the Contract to the Tenderer whose tender has been</w:t>
      </w:r>
    </w:p>
    <w:p w14:paraId="3EC7B47B" w14:textId="77777777" w:rsidR="00193536" w:rsidRPr="00193536" w:rsidRDefault="00193536" w:rsidP="00193536">
      <w:pPr>
        <w:tabs>
          <w:tab w:val="left" w:pos="2320"/>
        </w:tabs>
        <w:spacing w:after="0" w:line="0" w:lineRule="atLeast"/>
        <w:ind w:left="12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determined  to  be  substantially  responsive  and  has  been</w:t>
      </w:r>
    </w:p>
    <w:p w14:paraId="0E63AB67" w14:textId="77777777" w:rsidR="00193536" w:rsidRPr="00193536" w:rsidRDefault="00193536" w:rsidP="00193536">
      <w:pPr>
        <w:tabs>
          <w:tab w:val="left" w:pos="2320"/>
        </w:tabs>
        <w:spacing w:after="0" w:line="0" w:lineRule="atLeast"/>
        <w:ind w:left="12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ab/>
        <w:t>determined to be the best evaluated tender, provided further that</w:t>
      </w:r>
    </w:p>
    <w:p w14:paraId="20B3444B" w14:textId="77777777" w:rsidR="00193536" w:rsidRPr="00193536" w:rsidRDefault="00193536" w:rsidP="00193536">
      <w:pPr>
        <w:spacing w:after="0" w:line="20" w:lineRule="exact"/>
        <w:rPr>
          <w:rFonts w:ascii="Times New Roman" w:eastAsia="Times New Roman" w:hAnsi="Times New Roman" w:cs="Arial"/>
          <w:sz w:val="20"/>
          <w:szCs w:val="20"/>
          <w:lang w:val="en-GB" w:eastAsia="en-GB"/>
        </w:rPr>
      </w:pPr>
    </w:p>
    <w:p w14:paraId="184FBBBA" w14:textId="77777777" w:rsidR="00193536" w:rsidRPr="00193536" w:rsidRDefault="00193536" w:rsidP="00193536">
      <w:pPr>
        <w:spacing w:after="0" w:line="237" w:lineRule="auto"/>
        <w:ind w:left="2340" w:right="340"/>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the Tenderer is determined to be qualified to perform the Contract             satisfactorily, pursuant to ITT Clause 34.</w:t>
      </w:r>
    </w:p>
    <w:p w14:paraId="45E1972D" w14:textId="77777777" w:rsidR="00193536" w:rsidRPr="00193536" w:rsidRDefault="00193536" w:rsidP="00193536">
      <w:pPr>
        <w:spacing w:after="0" w:line="237" w:lineRule="auto"/>
        <w:ind w:left="3120" w:right="340"/>
        <w:jc w:val="both"/>
        <w:rPr>
          <w:rFonts w:ascii="Times New Roman" w:eastAsia="Times New Roman" w:hAnsi="Times New Roman" w:cs="Arial"/>
          <w:sz w:val="23"/>
          <w:szCs w:val="20"/>
          <w:lang w:val="en-GB" w:eastAsia="en-GB"/>
        </w:rPr>
        <w:sectPr w:rsidR="00193536" w:rsidRPr="00193536" w:rsidSect="00193536">
          <w:pgSz w:w="11900" w:h="16841"/>
          <w:pgMar w:top="1415" w:right="1359" w:bottom="1440" w:left="1260" w:header="0" w:footer="0" w:gutter="0"/>
          <w:cols w:space="0" w:equalWidth="0">
            <w:col w:w="9280"/>
          </w:cols>
          <w:docGrid w:linePitch="360"/>
        </w:sectPr>
      </w:pPr>
    </w:p>
    <w:tbl>
      <w:tblPr>
        <w:tblW w:w="0" w:type="auto"/>
        <w:tblInd w:w="280" w:type="dxa"/>
        <w:tblLayout w:type="fixed"/>
        <w:tblCellMar>
          <w:left w:w="0" w:type="dxa"/>
          <w:right w:w="0" w:type="dxa"/>
        </w:tblCellMar>
        <w:tblLook w:val="0000" w:firstRow="0" w:lastRow="0" w:firstColumn="0" w:lastColumn="0" w:noHBand="0" w:noVBand="0"/>
      </w:tblPr>
      <w:tblGrid>
        <w:gridCol w:w="5640"/>
        <w:gridCol w:w="3180"/>
      </w:tblGrid>
      <w:tr w:rsidR="00193536" w:rsidRPr="00193536" w14:paraId="43227F17" w14:textId="77777777" w:rsidTr="007D58EC">
        <w:trPr>
          <w:trHeight w:val="218"/>
        </w:trPr>
        <w:tc>
          <w:tcPr>
            <w:tcW w:w="5640" w:type="dxa"/>
            <w:vAlign w:val="bottom"/>
          </w:tcPr>
          <w:p w14:paraId="7A71738F" w14:textId="77777777" w:rsidR="00193536" w:rsidRPr="00193536" w:rsidRDefault="00193536" w:rsidP="00193536">
            <w:pPr>
              <w:spacing w:after="0" w:line="0" w:lineRule="atLeast"/>
              <w:ind w:left="20"/>
              <w:rPr>
                <w:rFonts w:ascii="Times New Roman" w:eastAsia="Times New Roman" w:hAnsi="Times New Roman" w:cs="Arial"/>
                <w:sz w:val="19"/>
                <w:szCs w:val="20"/>
                <w:lang w:val="en-GB" w:eastAsia="en-GB"/>
              </w:rPr>
            </w:pPr>
            <w:bookmarkStart w:id="26" w:name="page37"/>
            <w:bookmarkEnd w:id="26"/>
            <w:r w:rsidRPr="00193536">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6D6B2976" w14:textId="77777777" w:rsidR="00193536" w:rsidRPr="00193536" w:rsidRDefault="00193536" w:rsidP="00193536">
            <w:pPr>
              <w:spacing w:after="0" w:line="0" w:lineRule="atLeast"/>
              <w:jc w:val="right"/>
              <w:rPr>
                <w:rFonts w:ascii="Times New Roman" w:eastAsia="Times New Roman" w:hAnsi="Times New Roman" w:cs="Arial"/>
                <w:sz w:val="19"/>
                <w:szCs w:val="20"/>
                <w:lang w:val="en-GB" w:eastAsia="en-GB"/>
              </w:rPr>
            </w:pPr>
            <w:r w:rsidRPr="00193536">
              <w:rPr>
                <w:rFonts w:ascii="Times New Roman" w:eastAsia="Times New Roman" w:hAnsi="Times New Roman" w:cs="Arial"/>
                <w:sz w:val="19"/>
                <w:szCs w:val="20"/>
                <w:lang w:val="en-GB" w:eastAsia="en-GB"/>
              </w:rPr>
              <w:t>33</w:t>
            </w:r>
          </w:p>
        </w:tc>
      </w:tr>
      <w:tr w:rsidR="00193536" w:rsidRPr="00193536" w14:paraId="5F2CE111" w14:textId="77777777" w:rsidTr="007D58EC">
        <w:trPr>
          <w:trHeight w:val="27"/>
        </w:trPr>
        <w:tc>
          <w:tcPr>
            <w:tcW w:w="5640" w:type="dxa"/>
            <w:tcBorders>
              <w:bottom w:val="single" w:sz="8" w:space="0" w:color="auto"/>
            </w:tcBorders>
            <w:vAlign w:val="bottom"/>
          </w:tcPr>
          <w:p w14:paraId="1D726C80" w14:textId="77777777" w:rsidR="00193536" w:rsidRPr="00193536" w:rsidRDefault="00193536" w:rsidP="00193536">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49B9277E" w14:textId="77777777" w:rsidR="00193536" w:rsidRPr="00193536" w:rsidRDefault="00193536" w:rsidP="00193536">
            <w:pPr>
              <w:spacing w:after="0" w:line="0" w:lineRule="atLeast"/>
              <w:rPr>
                <w:rFonts w:ascii="Times New Roman" w:eastAsia="Times New Roman" w:hAnsi="Times New Roman" w:cs="Arial"/>
                <w:sz w:val="2"/>
                <w:szCs w:val="20"/>
                <w:lang w:val="en-GB" w:eastAsia="en-GB"/>
              </w:rPr>
            </w:pPr>
          </w:p>
        </w:tc>
      </w:tr>
    </w:tbl>
    <w:p w14:paraId="57C33047" w14:textId="77777777" w:rsidR="00193536" w:rsidRPr="00193536" w:rsidRDefault="00193536" w:rsidP="00193536">
      <w:pPr>
        <w:spacing w:after="0" w:line="240" w:lineRule="auto"/>
        <w:rPr>
          <w:rFonts w:ascii="Times New Roman" w:eastAsia="Times New Roman" w:hAnsi="Times New Roman" w:cs="Arial"/>
          <w:sz w:val="2"/>
          <w:szCs w:val="20"/>
          <w:lang w:val="en-GB" w:eastAsia="en-GB"/>
        </w:rPr>
        <w:sectPr w:rsidR="00193536" w:rsidRPr="00193536" w:rsidSect="00193536">
          <w:pgSz w:w="11900" w:h="16841"/>
          <w:pgMar w:top="1415" w:right="1339" w:bottom="477" w:left="1440" w:header="0" w:footer="0" w:gutter="0"/>
          <w:cols w:space="0" w:equalWidth="0">
            <w:col w:w="9120"/>
          </w:cols>
          <w:docGrid w:linePitch="360"/>
        </w:sectPr>
      </w:pPr>
    </w:p>
    <w:p w14:paraId="761FEB3B"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419035A9" w14:textId="77777777" w:rsidR="00193536" w:rsidRPr="00193536" w:rsidRDefault="00193536" w:rsidP="00193536">
      <w:pPr>
        <w:spacing w:after="0" w:line="242" w:lineRule="exact"/>
        <w:rPr>
          <w:rFonts w:ascii="Times New Roman" w:eastAsia="Times New Roman" w:hAnsi="Times New Roman" w:cs="Arial"/>
          <w:sz w:val="20"/>
          <w:szCs w:val="20"/>
          <w:lang w:val="en-GB" w:eastAsia="en-GB"/>
        </w:rPr>
      </w:pPr>
    </w:p>
    <w:p w14:paraId="54677EB8" w14:textId="77777777" w:rsidR="00193536" w:rsidRPr="00193536" w:rsidRDefault="00193536" w:rsidP="00193536">
      <w:pPr>
        <w:numPr>
          <w:ilvl w:val="0"/>
          <w:numId w:val="156"/>
        </w:numPr>
        <w:tabs>
          <w:tab w:val="left" w:pos="510"/>
        </w:tabs>
        <w:spacing w:after="0" w:line="242" w:lineRule="auto"/>
        <w:ind w:left="160"/>
        <w:jc w:val="both"/>
        <w:rPr>
          <w:rFonts w:ascii="Times New Roman" w:eastAsia="Times New Roman" w:hAnsi="Times New Roman" w:cs="Arial"/>
          <w:b/>
          <w:sz w:val="23"/>
          <w:szCs w:val="20"/>
          <w:lang w:val="en-GB" w:eastAsia="en-GB"/>
        </w:rPr>
      </w:pPr>
      <w:r w:rsidRPr="00193536">
        <w:rPr>
          <w:rFonts w:ascii="Times New Roman" w:eastAsia="Times New Roman" w:hAnsi="Times New Roman" w:cs="Arial"/>
          <w:b/>
          <w:sz w:val="23"/>
          <w:szCs w:val="20"/>
          <w:lang w:val="en-GB" w:eastAsia="en-GB"/>
        </w:rPr>
        <w:t>Purchaser’s Right to Accept Any Tender and to Reject Any or All Tenders</w:t>
      </w:r>
    </w:p>
    <w:p w14:paraId="21752905" w14:textId="77777777" w:rsidR="00193536" w:rsidRPr="00193536" w:rsidRDefault="00193536" w:rsidP="00193536">
      <w:pPr>
        <w:spacing w:after="0" w:line="217" w:lineRule="exact"/>
        <w:rPr>
          <w:rFonts w:ascii="Times New Roman" w:eastAsia="Times New Roman" w:hAnsi="Times New Roman" w:cs="Arial"/>
          <w:b/>
          <w:sz w:val="23"/>
          <w:szCs w:val="20"/>
          <w:lang w:val="en-GB" w:eastAsia="en-GB"/>
        </w:rPr>
      </w:pPr>
    </w:p>
    <w:p w14:paraId="26B365EE" w14:textId="77777777" w:rsidR="00193536" w:rsidRPr="00193536" w:rsidRDefault="00193536" w:rsidP="00193536">
      <w:pPr>
        <w:numPr>
          <w:ilvl w:val="0"/>
          <w:numId w:val="156"/>
        </w:numPr>
        <w:tabs>
          <w:tab w:val="left" w:pos="510"/>
        </w:tabs>
        <w:spacing w:after="0" w:line="241" w:lineRule="auto"/>
        <w:ind w:left="160" w:right="40"/>
        <w:jc w:val="both"/>
        <w:rPr>
          <w:rFonts w:ascii="Times New Roman" w:eastAsia="Times New Roman" w:hAnsi="Times New Roman" w:cs="Arial"/>
          <w:b/>
          <w:sz w:val="23"/>
          <w:szCs w:val="20"/>
          <w:lang w:val="en-GB" w:eastAsia="en-GB"/>
        </w:rPr>
      </w:pPr>
      <w:r w:rsidRPr="00193536">
        <w:rPr>
          <w:rFonts w:ascii="Times New Roman" w:eastAsia="Times New Roman" w:hAnsi="Times New Roman" w:cs="Arial"/>
          <w:b/>
          <w:sz w:val="23"/>
          <w:szCs w:val="20"/>
          <w:lang w:val="en-GB" w:eastAsia="en-GB"/>
        </w:rPr>
        <w:t>Purchaser’s Right to Vary Quantities at Time of Award</w:t>
      </w:r>
    </w:p>
    <w:p w14:paraId="4B5A2F61" w14:textId="77777777" w:rsidR="00193536" w:rsidRPr="00193536" w:rsidRDefault="00193536" w:rsidP="00193536">
      <w:pPr>
        <w:spacing w:after="0" w:line="200" w:lineRule="exact"/>
        <w:rPr>
          <w:rFonts w:ascii="Times New Roman" w:eastAsia="Times New Roman" w:hAnsi="Times New Roman" w:cs="Arial"/>
          <w:b/>
          <w:sz w:val="23"/>
          <w:szCs w:val="20"/>
          <w:lang w:val="en-GB" w:eastAsia="en-GB"/>
        </w:rPr>
      </w:pPr>
    </w:p>
    <w:p w14:paraId="5DD886DC" w14:textId="77777777" w:rsidR="00193536" w:rsidRPr="00193536" w:rsidRDefault="00193536" w:rsidP="00193536">
      <w:pPr>
        <w:spacing w:after="0" w:line="200" w:lineRule="exact"/>
        <w:rPr>
          <w:rFonts w:ascii="Times New Roman" w:eastAsia="Times New Roman" w:hAnsi="Times New Roman" w:cs="Arial"/>
          <w:b/>
          <w:sz w:val="23"/>
          <w:szCs w:val="20"/>
          <w:lang w:val="en-GB" w:eastAsia="en-GB"/>
        </w:rPr>
      </w:pPr>
    </w:p>
    <w:p w14:paraId="56BA91F8" w14:textId="77777777" w:rsidR="00193536" w:rsidRPr="00193536" w:rsidRDefault="00193536" w:rsidP="00193536">
      <w:pPr>
        <w:spacing w:after="0" w:line="356" w:lineRule="exact"/>
        <w:rPr>
          <w:rFonts w:ascii="Times New Roman" w:eastAsia="Times New Roman" w:hAnsi="Times New Roman" w:cs="Arial"/>
          <w:b/>
          <w:sz w:val="23"/>
          <w:szCs w:val="20"/>
          <w:lang w:val="en-GB" w:eastAsia="en-GB"/>
        </w:rPr>
      </w:pPr>
    </w:p>
    <w:p w14:paraId="4E7EAE16" w14:textId="77777777" w:rsidR="00193536" w:rsidRPr="00193536" w:rsidRDefault="00193536" w:rsidP="00193536">
      <w:pPr>
        <w:numPr>
          <w:ilvl w:val="0"/>
          <w:numId w:val="156"/>
        </w:numPr>
        <w:tabs>
          <w:tab w:val="left" w:pos="510"/>
        </w:tabs>
        <w:spacing w:after="0" w:line="238" w:lineRule="auto"/>
        <w:ind w:left="160" w:right="400"/>
        <w:rPr>
          <w:rFonts w:ascii="Times New Roman" w:eastAsia="Times New Roman" w:hAnsi="Times New Roman" w:cs="Arial"/>
          <w:b/>
          <w:sz w:val="23"/>
          <w:szCs w:val="20"/>
          <w:lang w:val="en-GB" w:eastAsia="en-GB"/>
        </w:rPr>
      </w:pPr>
      <w:r w:rsidRPr="00193536">
        <w:rPr>
          <w:rFonts w:ascii="Times New Roman" w:eastAsia="Times New Roman" w:hAnsi="Times New Roman" w:cs="Arial"/>
          <w:b/>
          <w:sz w:val="23"/>
          <w:szCs w:val="20"/>
          <w:lang w:val="en-GB" w:eastAsia="en-GB"/>
        </w:rPr>
        <w:t>Notification of Award</w:t>
      </w:r>
    </w:p>
    <w:p w14:paraId="6CE95768"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4ECB33AE"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648A80A3"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3075D2AB"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331FC1B7"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645749EB"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03BB9E4E"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4FB4D952"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68020776"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30E5308E"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638486A2"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6E2DE6E4"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71FFA433"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774B1D9A"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17BB9E80"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13BC4A3A"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39784F9D"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57930AE2"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3F155991"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3119E4DF"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496E06A5"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1D01B44C"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656E7E9B"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5AFBE696" w14:textId="77777777" w:rsidR="00193536" w:rsidRPr="00193536" w:rsidRDefault="00193536" w:rsidP="00193536">
      <w:pPr>
        <w:spacing w:after="0" w:line="283" w:lineRule="exact"/>
        <w:rPr>
          <w:rFonts w:ascii="Times New Roman" w:eastAsia="Times New Roman" w:hAnsi="Times New Roman" w:cs="Arial"/>
          <w:sz w:val="20"/>
          <w:szCs w:val="20"/>
          <w:lang w:val="en-GB" w:eastAsia="en-GB"/>
        </w:rPr>
      </w:pPr>
    </w:p>
    <w:p w14:paraId="0CC9E003" w14:textId="77777777" w:rsidR="00193536" w:rsidRPr="00193536" w:rsidRDefault="00193536" w:rsidP="00193536">
      <w:pPr>
        <w:numPr>
          <w:ilvl w:val="0"/>
          <w:numId w:val="157"/>
        </w:numPr>
        <w:tabs>
          <w:tab w:val="left" w:pos="512"/>
        </w:tabs>
        <w:spacing w:after="0" w:line="256" w:lineRule="auto"/>
        <w:ind w:left="500" w:right="840"/>
        <w:rPr>
          <w:rFonts w:ascii="Times New Roman" w:eastAsia="Times New Roman" w:hAnsi="Times New Roman" w:cs="Arial"/>
          <w:b/>
          <w:szCs w:val="20"/>
          <w:lang w:val="en-GB" w:eastAsia="en-GB"/>
        </w:rPr>
      </w:pPr>
      <w:r w:rsidRPr="00193536">
        <w:rPr>
          <w:rFonts w:ascii="Times New Roman" w:eastAsia="Times New Roman" w:hAnsi="Times New Roman" w:cs="Arial"/>
          <w:b/>
          <w:szCs w:val="20"/>
          <w:lang w:val="en-GB" w:eastAsia="en-GB"/>
        </w:rPr>
        <w:t>Signing of Contract</w:t>
      </w:r>
    </w:p>
    <w:p w14:paraId="37A38C90"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18543001"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70C258F9"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6ADC34A7"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1CDCCF99"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5E14EDD5"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63F4E8A2"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458D6A0A"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5D29DDA5"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2A28DEE1"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7CFB32B4"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4BD522D8"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4AA69142"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731F742E"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18B8F56F"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0AAC6C62"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13C6A2E7" w14:textId="77777777" w:rsidR="00193536" w:rsidRPr="00193536" w:rsidRDefault="00193536" w:rsidP="00193536">
      <w:pPr>
        <w:spacing w:after="0" w:line="332" w:lineRule="exact"/>
        <w:rPr>
          <w:rFonts w:ascii="Times New Roman" w:eastAsia="Times New Roman" w:hAnsi="Times New Roman" w:cs="Arial"/>
          <w:sz w:val="20"/>
          <w:szCs w:val="20"/>
          <w:lang w:val="en-GB" w:eastAsia="en-GB"/>
        </w:rPr>
      </w:pPr>
    </w:p>
    <w:p w14:paraId="46642D57" w14:textId="77777777" w:rsidR="00193536" w:rsidRPr="00193536" w:rsidRDefault="00193536" w:rsidP="00193536">
      <w:pPr>
        <w:numPr>
          <w:ilvl w:val="0"/>
          <w:numId w:val="158"/>
        </w:numPr>
        <w:tabs>
          <w:tab w:val="left" w:pos="678"/>
        </w:tabs>
        <w:spacing w:after="0" w:line="238" w:lineRule="auto"/>
        <w:ind w:left="500" w:right="380"/>
        <w:rPr>
          <w:rFonts w:ascii="Times New Roman" w:eastAsia="Times New Roman" w:hAnsi="Times New Roman" w:cs="Arial"/>
          <w:b/>
          <w:sz w:val="23"/>
          <w:szCs w:val="20"/>
          <w:lang w:val="en-GB" w:eastAsia="en-GB"/>
        </w:rPr>
      </w:pPr>
      <w:r w:rsidRPr="00193536">
        <w:rPr>
          <w:rFonts w:ascii="Times New Roman" w:eastAsia="Times New Roman" w:hAnsi="Times New Roman" w:cs="Arial"/>
          <w:b/>
          <w:sz w:val="23"/>
          <w:szCs w:val="20"/>
          <w:lang w:val="en-GB" w:eastAsia="en-GB"/>
        </w:rPr>
        <w:t>Performance Security</w:t>
      </w:r>
    </w:p>
    <w:p w14:paraId="0C2C5001"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r w:rsidRPr="00193536">
        <w:rPr>
          <w:rFonts w:ascii="Times New Roman" w:eastAsia="Times New Roman" w:hAnsi="Times New Roman" w:cs="Arial"/>
          <w:b/>
          <w:sz w:val="23"/>
          <w:szCs w:val="20"/>
          <w:lang w:val="en-GB" w:eastAsia="en-GB"/>
        </w:rPr>
        <w:br w:type="column"/>
      </w:r>
    </w:p>
    <w:p w14:paraId="1B05F156" w14:textId="77777777" w:rsidR="00193536" w:rsidRPr="00193536" w:rsidRDefault="00193536" w:rsidP="00193536">
      <w:pPr>
        <w:spacing w:after="0" w:line="233" w:lineRule="exact"/>
        <w:rPr>
          <w:rFonts w:ascii="Times New Roman" w:eastAsia="Times New Roman" w:hAnsi="Times New Roman" w:cs="Arial"/>
          <w:sz w:val="20"/>
          <w:szCs w:val="20"/>
          <w:lang w:val="en-GB" w:eastAsia="en-GB"/>
        </w:rPr>
      </w:pPr>
    </w:p>
    <w:p w14:paraId="4E0821D8" w14:textId="77777777" w:rsidR="00193536" w:rsidRPr="00193536" w:rsidRDefault="00193536" w:rsidP="00193536">
      <w:pPr>
        <w:spacing w:after="0" w:line="241" w:lineRule="auto"/>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36.1 The Purchaser reserves the right to accept or reject any tender, or to annul the tendering process and reject all tenders at any time prior to contract award, without thereby incurring any liability to the affected Tenderer or Tenderers.</w:t>
      </w:r>
    </w:p>
    <w:p w14:paraId="29073EC0"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15FF1914" w14:textId="77777777" w:rsidR="00193536" w:rsidRPr="00193536" w:rsidRDefault="00193536" w:rsidP="00193536">
      <w:pPr>
        <w:spacing w:after="0" w:line="295" w:lineRule="exact"/>
        <w:rPr>
          <w:rFonts w:ascii="Times New Roman" w:eastAsia="Times New Roman" w:hAnsi="Times New Roman" w:cs="Arial"/>
          <w:sz w:val="20"/>
          <w:szCs w:val="20"/>
          <w:lang w:val="en-GB" w:eastAsia="en-GB"/>
        </w:rPr>
      </w:pPr>
    </w:p>
    <w:p w14:paraId="7671D91F" w14:textId="77777777" w:rsidR="00193536" w:rsidRPr="00193536" w:rsidRDefault="00193536" w:rsidP="00193536">
      <w:pPr>
        <w:spacing w:after="0" w:line="244" w:lineRule="auto"/>
        <w:ind w:right="2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 xml:space="preserve">37.1 The Purchaser reserves the right at the time of Contract award to increase or decrease, by the percentage indicated in the </w:t>
      </w:r>
      <w:r w:rsidRPr="00193536">
        <w:rPr>
          <w:rFonts w:ascii="Times New Roman" w:eastAsia="Times New Roman" w:hAnsi="Times New Roman" w:cs="Arial"/>
          <w:b/>
          <w:sz w:val="23"/>
          <w:szCs w:val="20"/>
          <w:lang w:val="en-GB" w:eastAsia="en-GB"/>
        </w:rPr>
        <w:t xml:space="preserve">Tender Data Sheet, </w:t>
      </w:r>
      <w:r w:rsidRPr="00193536">
        <w:rPr>
          <w:rFonts w:ascii="Times New Roman" w:eastAsia="Times New Roman" w:hAnsi="Times New Roman" w:cs="Arial"/>
          <w:sz w:val="23"/>
          <w:szCs w:val="20"/>
          <w:lang w:val="en-GB" w:eastAsia="en-GB"/>
        </w:rPr>
        <w:t>the quantity of goods and services beyond</w:t>
      </w:r>
      <w:r w:rsidRPr="00193536">
        <w:rPr>
          <w:rFonts w:ascii="Times New Roman" w:eastAsia="Times New Roman" w:hAnsi="Times New Roman" w:cs="Arial"/>
          <w:b/>
          <w:sz w:val="23"/>
          <w:szCs w:val="20"/>
          <w:lang w:val="en-GB" w:eastAsia="en-GB"/>
        </w:rPr>
        <w:t xml:space="preserve"> </w:t>
      </w:r>
      <w:r w:rsidRPr="00193536">
        <w:rPr>
          <w:rFonts w:ascii="Times New Roman" w:eastAsia="Times New Roman" w:hAnsi="Times New Roman" w:cs="Arial"/>
          <w:sz w:val="23"/>
          <w:szCs w:val="20"/>
          <w:lang w:val="en-GB" w:eastAsia="en-GB"/>
        </w:rPr>
        <w:t>that originally specified in the Schedule of Requirements without any change in unit price or other terms and conditions.</w:t>
      </w:r>
    </w:p>
    <w:p w14:paraId="08A377B2" w14:textId="77777777" w:rsidR="00193536" w:rsidRPr="00193536" w:rsidRDefault="00193536" w:rsidP="00193536">
      <w:pPr>
        <w:spacing w:after="0" w:line="209" w:lineRule="exact"/>
        <w:rPr>
          <w:rFonts w:ascii="Times New Roman" w:eastAsia="Times New Roman" w:hAnsi="Times New Roman" w:cs="Arial"/>
          <w:sz w:val="20"/>
          <w:szCs w:val="20"/>
          <w:lang w:val="en-GB" w:eastAsia="en-GB"/>
        </w:rPr>
      </w:pPr>
    </w:p>
    <w:p w14:paraId="02339DD7" w14:textId="77777777" w:rsidR="00193536" w:rsidRPr="00193536" w:rsidRDefault="00193536" w:rsidP="00193536">
      <w:pPr>
        <w:spacing w:after="0" w:line="243" w:lineRule="auto"/>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38.1 Prior to the expiration of the period of tender validity, the Purchaser will notify the successful Tenderer in writing by registered letter or by fax, email or telex, to be subsequently confirmed in writing by registered letter, that its tender has been accepted.</w:t>
      </w:r>
    </w:p>
    <w:p w14:paraId="113B0119" w14:textId="77777777" w:rsidR="00193536" w:rsidRPr="00193536" w:rsidRDefault="00193536" w:rsidP="00193536">
      <w:pPr>
        <w:spacing w:after="0" w:line="214" w:lineRule="exact"/>
        <w:rPr>
          <w:rFonts w:ascii="Times New Roman" w:eastAsia="Times New Roman" w:hAnsi="Times New Roman" w:cs="Arial"/>
          <w:sz w:val="20"/>
          <w:szCs w:val="20"/>
          <w:lang w:val="en-GB" w:eastAsia="en-GB"/>
        </w:rPr>
      </w:pPr>
    </w:p>
    <w:p w14:paraId="1FA5D435" w14:textId="77777777" w:rsidR="00193536" w:rsidRPr="00193536" w:rsidRDefault="00193536" w:rsidP="00193536">
      <w:pPr>
        <w:spacing w:after="0" w:line="237" w:lineRule="auto"/>
        <w:jc w:val="both"/>
        <w:rPr>
          <w:rFonts w:ascii="Times New Roman" w:eastAsia="Times New Roman" w:hAnsi="Times New Roman" w:cs="Arial"/>
          <w:i/>
          <w:sz w:val="23"/>
          <w:szCs w:val="20"/>
          <w:lang w:val="en-GB" w:eastAsia="en-GB"/>
        </w:rPr>
      </w:pPr>
      <w:r w:rsidRPr="00193536">
        <w:rPr>
          <w:rFonts w:ascii="Times New Roman" w:eastAsia="Times New Roman" w:hAnsi="Times New Roman" w:cs="Arial"/>
          <w:sz w:val="23"/>
          <w:szCs w:val="20"/>
          <w:lang w:val="en-GB" w:eastAsia="en-GB"/>
        </w:rPr>
        <w:t>38.2 The notification of award will not constitute the formation of the Contract</w:t>
      </w:r>
      <w:r w:rsidRPr="00193536">
        <w:rPr>
          <w:rFonts w:ascii="Times New Roman" w:eastAsia="Times New Roman" w:hAnsi="Times New Roman" w:cs="Arial"/>
          <w:i/>
          <w:sz w:val="23"/>
          <w:szCs w:val="20"/>
          <w:lang w:val="en-GB" w:eastAsia="en-GB"/>
        </w:rPr>
        <w:t>.</w:t>
      </w:r>
    </w:p>
    <w:p w14:paraId="37CAC19B" w14:textId="77777777" w:rsidR="00193536" w:rsidRPr="00193536" w:rsidRDefault="00193536" w:rsidP="00193536">
      <w:pPr>
        <w:spacing w:after="0" w:line="217" w:lineRule="exact"/>
        <w:rPr>
          <w:rFonts w:ascii="Times New Roman" w:eastAsia="Times New Roman" w:hAnsi="Times New Roman" w:cs="Arial"/>
          <w:sz w:val="20"/>
          <w:szCs w:val="20"/>
          <w:lang w:val="en-GB" w:eastAsia="en-GB"/>
        </w:rPr>
      </w:pPr>
    </w:p>
    <w:p w14:paraId="787234AB" w14:textId="77777777" w:rsidR="00193536" w:rsidRPr="00193536" w:rsidRDefault="00193536" w:rsidP="00193536">
      <w:pPr>
        <w:spacing w:after="0" w:line="242" w:lineRule="auto"/>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38.3 Upon the successful Tenderer’s furnishing of the signed Contract Form and performance security pursuant to ITT Clause 40, the Purchaser will promptly notify each unsuccessful Tenderer and will discharge its tender security, pursuant to ITT Clause 19.</w:t>
      </w:r>
    </w:p>
    <w:p w14:paraId="505B6A66" w14:textId="77777777" w:rsidR="00193536" w:rsidRPr="00193536" w:rsidRDefault="00193536" w:rsidP="00193536">
      <w:pPr>
        <w:spacing w:after="0" w:line="215" w:lineRule="exact"/>
        <w:rPr>
          <w:rFonts w:ascii="Times New Roman" w:eastAsia="Times New Roman" w:hAnsi="Times New Roman" w:cs="Arial"/>
          <w:sz w:val="20"/>
          <w:szCs w:val="20"/>
          <w:lang w:val="en-GB" w:eastAsia="en-GB"/>
        </w:rPr>
      </w:pPr>
    </w:p>
    <w:p w14:paraId="5E0DA2A5" w14:textId="77777777" w:rsidR="00193536" w:rsidRPr="00193536" w:rsidRDefault="00193536" w:rsidP="00193536">
      <w:pPr>
        <w:spacing w:after="0" w:line="242" w:lineRule="auto"/>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38.4  If,  after  notification  of  award,  a  Tenderer  wishes  to ascertain  the  grounds  on  which  its  tender  was  not  selected, it should  address  its  request  to  the  Purchaser.    The Purchaser will   promptly   respond   in   writing   to  the unsuccessful</w:t>
      </w:r>
    </w:p>
    <w:p w14:paraId="4C257ABE" w14:textId="77777777" w:rsidR="00193536" w:rsidRPr="00193536" w:rsidRDefault="00193536" w:rsidP="00193536">
      <w:pPr>
        <w:spacing w:after="0" w:line="5" w:lineRule="exact"/>
        <w:rPr>
          <w:rFonts w:ascii="Times New Roman" w:eastAsia="Times New Roman" w:hAnsi="Times New Roman" w:cs="Arial"/>
          <w:sz w:val="20"/>
          <w:szCs w:val="20"/>
          <w:lang w:val="en-GB" w:eastAsia="en-GB"/>
        </w:rPr>
      </w:pPr>
    </w:p>
    <w:p w14:paraId="54E2ACF4" w14:textId="77777777" w:rsidR="00193536" w:rsidRPr="00193536" w:rsidRDefault="00193536" w:rsidP="00193536">
      <w:pPr>
        <w:spacing w:after="0" w:line="0" w:lineRule="atLeast"/>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Tenderer.</w:t>
      </w:r>
    </w:p>
    <w:p w14:paraId="1711F5FE" w14:textId="77777777" w:rsidR="00193536" w:rsidRPr="00193536" w:rsidRDefault="00193536" w:rsidP="00193536">
      <w:pPr>
        <w:spacing w:after="0" w:line="214" w:lineRule="exact"/>
        <w:rPr>
          <w:rFonts w:ascii="Times New Roman" w:eastAsia="Times New Roman" w:hAnsi="Times New Roman" w:cs="Arial"/>
          <w:sz w:val="20"/>
          <w:szCs w:val="20"/>
          <w:lang w:val="en-GB" w:eastAsia="en-GB"/>
        </w:rPr>
      </w:pPr>
    </w:p>
    <w:p w14:paraId="2716D396" w14:textId="77777777" w:rsidR="00193536" w:rsidRPr="00193536" w:rsidRDefault="00193536" w:rsidP="00193536">
      <w:pPr>
        <w:spacing w:after="0" w:line="242" w:lineRule="auto"/>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39.1 Promptly after the Purchaser notifies the successful Tenderer that its tender has been accepted, the Purchaser will send the Tenderer the Contract Form provided in the Tender Documents, incorporating all agreements between the parties.</w:t>
      </w:r>
    </w:p>
    <w:p w14:paraId="31BFF1D1" w14:textId="77777777" w:rsidR="00193536" w:rsidRPr="00193536" w:rsidRDefault="00193536" w:rsidP="00193536">
      <w:pPr>
        <w:spacing w:after="0" w:line="215" w:lineRule="exact"/>
        <w:rPr>
          <w:rFonts w:ascii="Times New Roman" w:eastAsia="Times New Roman" w:hAnsi="Times New Roman" w:cs="Arial"/>
          <w:sz w:val="20"/>
          <w:szCs w:val="20"/>
          <w:lang w:val="en-GB" w:eastAsia="en-GB"/>
        </w:rPr>
      </w:pPr>
    </w:p>
    <w:p w14:paraId="2BACADFA" w14:textId="77777777" w:rsidR="00193536" w:rsidRPr="00193536" w:rsidRDefault="00193536" w:rsidP="00193536">
      <w:pPr>
        <w:spacing w:after="0" w:line="241" w:lineRule="auto"/>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39.2 Within fourteen (14) days of receipt of the Contract Form, the successful Tenderer shall sign and date the Contract Form and return it to the Purchaser.</w:t>
      </w:r>
    </w:p>
    <w:p w14:paraId="1A9B1B80" w14:textId="77777777" w:rsidR="00193536" w:rsidRPr="00193536" w:rsidRDefault="00193536" w:rsidP="00193536">
      <w:pPr>
        <w:spacing w:after="0" w:line="293" w:lineRule="exact"/>
        <w:rPr>
          <w:rFonts w:ascii="Times New Roman" w:eastAsia="Times New Roman" w:hAnsi="Times New Roman" w:cs="Arial"/>
          <w:sz w:val="20"/>
          <w:szCs w:val="20"/>
          <w:lang w:val="en-GB" w:eastAsia="en-GB"/>
        </w:rPr>
      </w:pPr>
    </w:p>
    <w:p w14:paraId="4B7AC282" w14:textId="77777777" w:rsidR="00193536" w:rsidRPr="00193536" w:rsidRDefault="00193536" w:rsidP="00193536">
      <w:pPr>
        <w:spacing w:after="0" w:line="244" w:lineRule="auto"/>
        <w:ind w:right="20"/>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39.3 The signing of the contract shall be subject to negotiations between the Purchaser and Tenderer of any issue that in the view of the Purchaser, end user or beneficiary entity ought to be fully clarified and the outcome of such discussion or negotiation shall be recorded in the form of minutes and a record of it kept.</w:t>
      </w:r>
    </w:p>
    <w:p w14:paraId="3F84DA3B" w14:textId="77777777" w:rsidR="00193536" w:rsidRPr="00193536" w:rsidRDefault="00193536" w:rsidP="00193536">
      <w:pPr>
        <w:spacing w:after="0" w:line="200" w:lineRule="exact"/>
        <w:rPr>
          <w:rFonts w:ascii="Times New Roman" w:eastAsia="Times New Roman" w:hAnsi="Times New Roman" w:cs="Arial"/>
          <w:sz w:val="20"/>
          <w:szCs w:val="20"/>
          <w:lang w:val="en-GB" w:eastAsia="en-GB"/>
        </w:rPr>
      </w:pPr>
    </w:p>
    <w:p w14:paraId="66B4DD93" w14:textId="77777777" w:rsidR="00193536" w:rsidRPr="00193536" w:rsidRDefault="00193536" w:rsidP="00193536">
      <w:pPr>
        <w:spacing w:after="0" w:line="206" w:lineRule="exact"/>
        <w:rPr>
          <w:rFonts w:ascii="Times New Roman" w:eastAsia="Times New Roman" w:hAnsi="Times New Roman" w:cs="Arial"/>
          <w:sz w:val="20"/>
          <w:szCs w:val="20"/>
          <w:lang w:val="en-GB" w:eastAsia="en-GB"/>
        </w:rPr>
      </w:pPr>
    </w:p>
    <w:p w14:paraId="43A54FEE" w14:textId="77777777" w:rsidR="00193536" w:rsidRPr="00193536" w:rsidRDefault="00193536" w:rsidP="00193536">
      <w:pPr>
        <w:spacing w:after="0" w:line="243" w:lineRule="auto"/>
        <w:jc w:val="both"/>
        <w:rPr>
          <w:rFonts w:ascii="Times New Roman" w:eastAsia="Times New Roman" w:hAnsi="Times New Roman" w:cs="Arial"/>
          <w:sz w:val="23"/>
          <w:szCs w:val="20"/>
          <w:lang w:val="en-GB" w:eastAsia="en-GB"/>
        </w:rPr>
      </w:pPr>
      <w:r w:rsidRPr="00193536">
        <w:rPr>
          <w:rFonts w:ascii="Times New Roman" w:eastAsia="Times New Roman" w:hAnsi="Times New Roman" w:cs="Arial"/>
          <w:sz w:val="23"/>
          <w:szCs w:val="20"/>
          <w:lang w:val="en-GB" w:eastAsia="en-GB"/>
        </w:rPr>
        <w:t>40.1 Within thirty (30) days of the receipt of notification of award from the Purchaser, the successful Tenderer shall furnish the performance security in accordance with the Conditions of Contract, using the Performance Security Form provided in the Tender Documents, or in another form acceptable to the Purchaser.</w:t>
      </w:r>
    </w:p>
    <w:p w14:paraId="37F83D25" w14:textId="77777777" w:rsidR="00193536" w:rsidRPr="00193536" w:rsidRDefault="00193536" w:rsidP="00193536">
      <w:pPr>
        <w:spacing w:after="0" w:line="243" w:lineRule="auto"/>
        <w:jc w:val="both"/>
        <w:rPr>
          <w:rFonts w:ascii="Times New Roman" w:eastAsia="Times New Roman" w:hAnsi="Times New Roman" w:cs="Arial"/>
          <w:sz w:val="23"/>
          <w:szCs w:val="20"/>
          <w:lang w:val="en-GB" w:eastAsia="en-GB"/>
        </w:rPr>
        <w:sectPr w:rsidR="00193536" w:rsidRPr="00193536" w:rsidSect="00193536">
          <w:type w:val="continuous"/>
          <w:pgSz w:w="11900" w:h="16841"/>
          <w:pgMar w:top="1415" w:right="1339" w:bottom="477" w:left="1440" w:header="0" w:footer="0" w:gutter="0"/>
          <w:cols w:num="2" w:space="0" w:equalWidth="0">
            <w:col w:w="2340" w:space="440"/>
            <w:col w:w="6340"/>
          </w:cols>
          <w:docGrid w:linePitch="360"/>
        </w:sectPr>
      </w:pPr>
    </w:p>
    <w:tbl>
      <w:tblPr>
        <w:tblW w:w="0" w:type="auto"/>
        <w:tblInd w:w="280" w:type="dxa"/>
        <w:tblLayout w:type="fixed"/>
        <w:tblCellMar>
          <w:left w:w="0" w:type="dxa"/>
          <w:right w:w="0" w:type="dxa"/>
        </w:tblCellMar>
        <w:tblLook w:val="0000" w:firstRow="0" w:lastRow="0" w:firstColumn="0" w:lastColumn="0" w:noHBand="0" w:noVBand="0"/>
      </w:tblPr>
      <w:tblGrid>
        <w:gridCol w:w="5640"/>
        <w:gridCol w:w="3180"/>
      </w:tblGrid>
      <w:tr w:rsidR="00193536" w:rsidRPr="00193536" w14:paraId="0AF1E7EC" w14:textId="77777777" w:rsidTr="007D58EC">
        <w:trPr>
          <w:trHeight w:val="218"/>
        </w:trPr>
        <w:tc>
          <w:tcPr>
            <w:tcW w:w="5640" w:type="dxa"/>
            <w:vAlign w:val="bottom"/>
          </w:tcPr>
          <w:p w14:paraId="494E8C8F" w14:textId="77777777" w:rsidR="00193536" w:rsidRPr="00193536" w:rsidRDefault="00193536" w:rsidP="00193536">
            <w:pPr>
              <w:spacing w:after="0" w:line="0" w:lineRule="atLeast"/>
              <w:ind w:left="20"/>
              <w:rPr>
                <w:rFonts w:ascii="Times New Roman" w:eastAsia="Times New Roman" w:hAnsi="Times New Roman" w:cs="Arial"/>
                <w:sz w:val="19"/>
                <w:szCs w:val="20"/>
                <w:lang w:val="en-GB" w:eastAsia="en-GB"/>
              </w:rPr>
            </w:pPr>
            <w:bookmarkStart w:id="27" w:name="page38"/>
            <w:bookmarkEnd w:id="27"/>
            <w:r w:rsidRPr="00193536">
              <w:rPr>
                <w:rFonts w:ascii="Times New Roman" w:eastAsia="Times New Roman" w:hAnsi="Times New Roman" w:cs="Arial"/>
                <w:sz w:val="19"/>
                <w:szCs w:val="20"/>
                <w:lang w:val="en-GB" w:eastAsia="en-GB"/>
              </w:rPr>
              <w:lastRenderedPageBreak/>
              <w:t>Section I. Instructions to Tenderers</w:t>
            </w:r>
          </w:p>
        </w:tc>
        <w:tc>
          <w:tcPr>
            <w:tcW w:w="3180" w:type="dxa"/>
            <w:vAlign w:val="bottom"/>
          </w:tcPr>
          <w:p w14:paraId="657314CD" w14:textId="77777777" w:rsidR="00193536" w:rsidRPr="00193536" w:rsidRDefault="00193536" w:rsidP="00193536">
            <w:pPr>
              <w:spacing w:after="0" w:line="0" w:lineRule="atLeast"/>
              <w:jc w:val="center"/>
              <w:rPr>
                <w:rFonts w:ascii="Times New Roman" w:eastAsia="Times New Roman" w:hAnsi="Times New Roman" w:cs="Arial"/>
                <w:sz w:val="19"/>
                <w:szCs w:val="20"/>
                <w:lang w:val="en-GB" w:eastAsia="en-GB"/>
              </w:rPr>
            </w:pPr>
            <w:r w:rsidRPr="00193536">
              <w:rPr>
                <w:rFonts w:ascii="Times New Roman" w:eastAsia="Times New Roman" w:hAnsi="Times New Roman" w:cs="Arial"/>
                <w:sz w:val="19"/>
                <w:szCs w:val="20"/>
                <w:lang w:val="en-GB" w:eastAsia="en-GB"/>
              </w:rPr>
              <w:t xml:space="preserve">                                                             34           </w:t>
            </w:r>
          </w:p>
        </w:tc>
      </w:tr>
      <w:tr w:rsidR="00193536" w:rsidRPr="00193536" w14:paraId="67528AD0" w14:textId="77777777" w:rsidTr="007D58EC">
        <w:trPr>
          <w:trHeight w:val="27"/>
        </w:trPr>
        <w:tc>
          <w:tcPr>
            <w:tcW w:w="5640" w:type="dxa"/>
            <w:tcBorders>
              <w:bottom w:val="single" w:sz="8" w:space="0" w:color="auto"/>
            </w:tcBorders>
            <w:vAlign w:val="bottom"/>
          </w:tcPr>
          <w:p w14:paraId="7D5B0E57" w14:textId="77777777" w:rsidR="00193536" w:rsidRPr="00193536" w:rsidRDefault="00193536" w:rsidP="00193536">
            <w:pPr>
              <w:spacing w:after="0" w:line="0" w:lineRule="atLeast"/>
              <w:rPr>
                <w:rFonts w:ascii="Times New Roman" w:eastAsia="Times New Roman" w:hAnsi="Times New Roman" w:cs="Arial"/>
                <w:sz w:val="2"/>
                <w:szCs w:val="20"/>
                <w:lang w:val="en-GB" w:eastAsia="en-GB"/>
              </w:rPr>
            </w:pPr>
          </w:p>
        </w:tc>
        <w:tc>
          <w:tcPr>
            <w:tcW w:w="3180" w:type="dxa"/>
            <w:tcBorders>
              <w:bottom w:val="single" w:sz="8" w:space="0" w:color="auto"/>
            </w:tcBorders>
            <w:vAlign w:val="bottom"/>
          </w:tcPr>
          <w:p w14:paraId="294215FE" w14:textId="77777777" w:rsidR="00193536" w:rsidRPr="00193536" w:rsidRDefault="00193536" w:rsidP="00193536">
            <w:pPr>
              <w:spacing w:after="0" w:line="0" w:lineRule="atLeast"/>
              <w:rPr>
                <w:rFonts w:ascii="Times New Roman" w:eastAsia="Times New Roman" w:hAnsi="Times New Roman" w:cs="Arial"/>
                <w:sz w:val="2"/>
                <w:szCs w:val="20"/>
                <w:lang w:val="en-GB" w:eastAsia="en-GB"/>
              </w:rPr>
            </w:pPr>
          </w:p>
        </w:tc>
      </w:tr>
    </w:tbl>
    <w:p w14:paraId="404D2EE6" w14:textId="77777777" w:rsidR="00193536" w:rsidRPr="00193536" w:rsidRDefault="00193536" w:rsidP="00193536">
      <w:pPr>
        <w:spacing w:after="0" w:line="311" w:lineRule="exact"/>
        <w:rPr>
          <w:rFonts w:ascii="Times New Roman" w:eastAsia="Times New Roman" w:hAnsi="Times New Roman" w:cs="Arial"/>
          <w:sz w:val="20"/>
          <w:szCs w:val="20"/>
          <w:lang w:val="en-GB" w:eastAsia="en-GB"/>
        </w:rPr>
      </w:pPr>
    </w:p>
    <w:p w14:paraId="4CB63BD4" w14:textId="375B9BB5" w:rsidR="000F7CAD" w:rsidRDefault="000F7CAD" w:rsidP="000F7CAD">
      <w:pPr>
        <w:spacing w:after="0" w:line="256" w:lineRule="auto"/>
        <w:ind w:left="2880" w:right="340"/>
        <w:jc w:val="both"/>
        <w:rPr>
          <w:rFonts w:ascii="Times New Roman" w:eastAsia="Times New Roman" w:hAnsi="Times New Roman" w:cs="Arial"/>
          <w:i/>
          <w:szCs w:val="20"/>
          <w:lang w:val="en-GB" w:eastAsia="en-GB"/>
        </w:rPr>
      </w:pPr>
      <w:r w:rsidRPr="00193536">
        <w:rPr>
          <w:rFonts w:ascii="Times New Roman" w:eastAsia="Times New Roman" w:hAnsi="Times New Roman" w:cs="Arial"/>
          <w:szCs w:val="20"/>
          <w:lang w:val="en-GB" w:eastAsia="en-GB"/>
        </w:rPr>
        <w:t>40.2 Failure of the successful Tenderer to comply with the requirement of ITT Clause 39 or ITT Sub-Clause 40.1 shall constitute sufficient grounds for the annulment of the award and forfeiture of the tender security, in which event the Purchaser may make the award to the next-lowest evaluated tender submitted by a qualified Tenderer or call for new tender</w:t>
      </w:r>
    </w:p>
    <w:p w14:paraId="5B9349E4" w14:textId="77777777" w:rsidR="000F7CAD" w:rsidRDefault="000F7CAD" w:rsidP="000F7CAD">
      <w:pPr>
        <w:spacing w:after="0" w:line="256" w:lineRule="auto"/>
        <w:ind w:right="340"/>
        <w:jc w:val="both"/>
        <w:rPr>
          <w:rFonts w:ascii="Times New Roman" w:eastAsia="Times New Roman" w:hAnsi="Times New Roman" w:cs="Arial"/>
          <w:i/>
          <w:szCs w:val="20"/>
          <w:lang w:val="en-GB" w:eastAsia="en-GB"/>
        </w:rPr>
      </w:pPr>
    </w:p>
    <w:p w14:paraId="02C7D16D" w14:textId="58DE19DE" w:rsidR="00193536" w:rsidRDefault="00193536" w:rsidP="000F7CAD">
      <w:pPr>
        <w:spacing w:after="0" w:line="256" w:lineRule="auto"/>
        <w:ind w:right="340"/>
        <w:jc w:val="both"/>
        <w:rPr>
          <w:rFonts w:ascii="Times New Roman" w:eastAsia="Times New Roman" w:hAnsi="Times New Roman" w:cs="Arial"/>
          <w:i/>
          <w:szCs w:val="20"/>
          <w:lang w:val="en-GB" w:eastAsia="en-GB"/>
        </w:rPr>
      </w:pPr>
      <w:r w:rsidRPr="00193536">
        <w:rPr>
          <w:rFonts w:ascii="Times New Roman" w:eastAsia="Times New Roman" w:hAnsi="Times New Roman" w:cs="Arial"/>
          <w:i/>
          <w:noProof/>
          <w:szCs w:val="20"/>
          <w:lang w:val="en-GB" w:eastAsia="en-GB"/>
        </w:rPr>
        <mc:AlternateContent>
          <mc:Choice Requires="wps">
            <w:drawing>
              <wp:anchor distT="0" distB="0" distL="114300" distR="114300" simplePos="0" relativeHeight="251777024" behindDoc="1" locked="0" layoutInCell="1" allowOverlap="1" wp14:anchorId="47DBB1D3" wp14:editId="5241CCE9">
                <wp:simplePos x="0" y="0"/>
                <wp:positionH relativeFrom="column">
                  <wp:posOffset>-32385</wp:posOffset>
                </wp:positionH>
                <wp:positionV relativeFrom="paragraph">
                  <wp:posOffset>369570</wp:posOffset>
                </wp:positionV>
                <wp:extent cx="5621655" cy="0"/>
                <wp:effectExtent l="15240" t="17145" r="20955" b="2095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1655"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7CB19" id="Straight Connector 46" o:spid="_x0000_s1026" style="position:absolute;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29.1pt" to="440.1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" strokeweight="2.28pt"/>
            </w:pict>
          </mc:Fallback>
        </mc:AlternateContent>
      </w:r>
      <w:r w:rsidRPr="00193536">
        <w:rPr>
          <w:rFonts w:ascii="Times New Roman" w:eastAsia="Times New Roman" w:hAnsi="Times New Roman" w:cs="Arial"/>
          <w:i/>
          <w:noProof/>
          <w:szCs w:val="20"/>
          <w:lang w:val="en-GB" w:eastAsia="en-GB"/>
        </w:rPr>
        <mc:AlternateContent>
          <mc:Choice Requires="wps">
            <w:drawing>
              <wp:anchor distT="0" distB="0" distL="114300" distR="114300" simplePos="0" relativeHeight="251778048" behindDoc="1" locked="0" layoutInCell="1" allowOverlap="1" wp14:anchorId="415ED7A4" wp14:editId="6E8395FA">
                <wp:simplePos x="0" y="0"/>
                <wp:positionH relativeFrom="column">
                  <wp:posOffset>-32385</wp:posOffset>
                </wp:positionH>
                <wp:positionV relativeFrom="paragraph">
                  <wp:posOffset>314325</wp:posOffset>
                </wp:positionV>
                <wp:extent cx="5621655" cy="0"/>
                <wp:effectExtent l="15240" t="19050" r="20955" b="1905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1655"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2CA63" id="Straight Connector 45" o:spid="_x0000_s1026" style="position:absolute;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24.75pt" to="440.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" strokeweight="2.28pt"/>
            </w:pict>
          </mc:Fallback>
        </mc:AlternateContent>
      </w:r>
    </w:p>
    <w:p w14:paraId="66DD0BAE" w14:textId="77777777" w:rsidR="000F7CAD" w:rsidRPr="000F7CAD" w:rsidRDefault="000F7CAD" w:rsidP="000F7CAD">
      <w:pPr>
        <w:rPr>
          <w:rFonts w:ascii="Times New Roman" w:eastAsia="Times New Roman" w:hAnsi="Times New Roman" w:cs="Arial"/>
          <w:szCs w:val="20"/>
          <w:lang w:val="en-GB" w:eastAsia="en-GB"/>
        </w:rPr>
      </w:pPr>
    </w:p>
    <w:p w14:paraId="6A01D566" w14:textId="77777777" w:rsidR="000F7CAD" w:rsidRPr="000F7CAD" w:rsidRDefault="000F7CAD" w:rsidP="000F7CAD">
      <w:pPr>
        <w:rPr>
          <w:rFonts w:ascii="Times New Roman" w:eastAsia="Times New Roman" w:hAnsi="Times New Roman" w:cs="Arial"/>
          <w:szCs w:val="20"/>
          <w:lang w:val="en-GB" w:eastAsia="en-GB"/>
        </w:rPr>
      </w:pPr>
    </w:p>
    <w:p w14:paraId="2712A117" w14:textId="77777777" w:rsidR="000F7CAD" w:rsidRPr="000F7CAD" w:rsidRDefault="000F7CAD" w:rsidP="000F7CAD">
      <w:pPr>
        <w:rPr>
          <w:rFonts w:ascii="Times New Roman" w:eastAsia="Times New Roman" w:hAnsi="Times New Roman" w:cs="Arial"/>
          <w:szCs w:val="20"/>
          <w:lang w:val="en-GB" w:eastAsia="en-GB"/>
        </w:rPr>
      </w:pPr>
    </w:p>
    <w:p w14:paraId="67CB4016" w14:textId="77777777" w:rsidR="000F7CAD" w:rsidRDefault="000F7CAD" w:rsidP="000F7CAD">
      <w:pPr>
        <w:rPr>
          <w:rFonts w:ascii="Times New Roman" w:eastAsia="Times New Roman" w:hAnsi="Times New Roman" w:cs="Arial"/>
          <w:i/>
          <w:szCs w:val="20"/>
          <w:lang w:val="en-GB" w:eastAsia="en-GB"/>
        </w:rPr>
      </w:pPr>
    </w:p>
    <w:p w14:paraId="2448F7F0" w14:textId="72DA2F75" w:rsidR="000F7CAD" w:rsidRDefault="000F7CAD" w:rsidP="000F7CAD">
      <w:pPr>
        <w:tabs>
          <w:tab w:val="left" w:pos="2820"/>
        </w:tabs>
        <w:rPr>
          <w:rFonts w:ascii="Times New Roman" w:eastAsia="Times New Roman" w:hAnsi="Times New Roman" w:cs="Arial"/>
          <w:i/>
          <w:szCs w:val="20"/>
          <w:lang w:val="en-GB" w:eastAsia="en-GB"/>
        </w:rPr>
      </w:pPr>
      <w:r>
        <w:rPr>
          <w:rFonts w:ascii="Times New Roman" w:eastAsia="Times New Roman" w:hAnsi="Times New Roman" w:cs="Arial"/>
          <w:i/>
          <w:szCs w:val="20"/>
          <w:lang w:val="en-GB" w:eastAsia="en-GB"/>
        </w:rPr>
        <w:tab/>
      </w:r>
    </w:p>
    <w:p w14:paraId="49A82D76" w14:textId="1E5C7D7E" w:rsidR="000F7CAD" w:rsidRPr="000F7CAD" w:rsidRDefault="000F7CAD" w:rsidP="000F7CAD">
      <w:pPr>
        <w:tabs>
          <w:tab w:val="left" w:pos="2820"/>
        </w:tabs>
        <w:rPr>
          <w:rFonts w:ascii="Times New Roman" w:eastAsia="Times New Roman" w:hAnsi="Times New Roman" w:cs="Arial"/>
          <w:szCs w:val="20"/>
          <w:lang w:val="en-GB" w:eastAsia="en-GB"/>
        </w:rPr>
        <w:sectPr w:rsidR="000F7CAD" w:rsidRPr="000F7CAD" w:rsidSect="00193536">
          <w:pgSz w:w="11900" w:h="16841"/>
          <w:pgMar w:top="1415" w:right="1359" w:bottom="1440" w:left="1440" w:header="0" w:footer="0" w:gutter="0"/>
          <w:cols w:space="0" w:equalWidth="0">
            <w:col w:w="9100"/>
          </w:cols>
          <w:docGrid w:linePitch="360"/>
        </w:sectPr>
      </w:pPr>
      <w:r>
        <w:rPr>
          <w:rFonts w:ascii="Times New Roman" w:eastAsia="Times New Roman" w:hAnsi="Times New Roman" w:cs="Arial"/>
          <w:szCs w:val="20"/>
          <w:lang w:val="en-GB" w:eastAsia="en-GB"/>
        </w:rPr>
        <w:tab/>
      </w:r>
    </w:p>
    <w:p w14:paraId="0B8F80F6" w14:textId="54D0ECB9" w:rsidR="001957B3" w:rsidRDefault="000F7CAD" w:rsidP="00257C35">
      <w:pPr>
        <w:ind w:left="2160" w:firstLine="720"/>
        <w:rPr>
          <w:b/>
          <w:sz w:val="32"/>
        </w:rPr>
      </w:pPr>
      <w:bookmarkStart w:id="28" w:name="page43"/>
      <w:bookmarkStart w:id="29" w:name="page32"/>
      <w:bookmarkEnd w:id="28"/>
      <w:bookmarkEnd w:id="29"/>
      <w:r>
        <w:rPr>
          <w:b/>
          <w:sz w:val="32"/>
        </w:rPr>
        <w:lastRenderedPageBreak/>
        <w:t>Ten</w:t>
      </w:r>
      <w:r w:rsidR="001957B3">
        <w:rPr>
          <w:b/>
          <w:sz w:val="32"/>
        </w:rPr>
        <w:t>der Data Sheet</w:t>
      </w:r>
    </w:p>
    <w:p w14:paraId="1B532022" w14:textId="77777777" w:rsidR="001957B3" w:rsidRDefault="001957B3" w:rsidP="001957B3">
      <w:pPr>
        <w:pStyle w:val="Head3"/>
        <w:spacing w:after="120"/>
      </w:pPr>
      <w:bookmarkStart w:id="30" w:name="_Toc464878020"/>
      <w:bookmarkStart w:id="31" w:name="_Toc464967597"/>
      <w:bookmarkStart w:id="32" w:name="_Toc236908831"/>
      <w:r>
        <w:t>Pharmaceuticals</w:t>
      </w:r>
      <w:bookmarkEnd w:id="30"/>
      <w:bookmarkEnd w:id="31"/>
      <w:bookmarkEnd w:id="32"/>
      <w:r>
        <w:t xml:space="preserve"> </w:t>
      </w:r>
    </w:p>
    <w:p w14:paraId="5F0465C2" w14:textId="77777777" w:rsidR="001957B3" w:rsidRPr="00721159" w:rsidRDefault="001957B3" w:rsidP="001957B3">
      <w:pPr>
        <w:jc w:val="center"/>
        <w:rPr>
          <w:rFonts w:ascii="Times New Roman" w:hAnsi="Times New Roman" w:cs="Times New Roman"/>
        </w:rPr>
      </w:pPr>
      <w:r w:rsidRPr="00721159">
        <w:rPr>
          <w:rFonts w:ascii="Times New Roman" w:hAnsi="Times New Roman" w:cs="Times New Roman"/>
        </w:rPr>
        <w:t>(Additional Clauses)</w:t>
      </w:r>
    </w:p>
    <w:p w14:paraId="46C0A02A" w14:textId="77777777" w:rsidR="001957B3" w:rsidRPr="00721159" w:rsidRDefault="001957B3" w:rsidP="001957B3">
      <w:pPr>
        <w:jc w:val="center"/>
        <w:rPr>
          <w:rFonts w:ascii="Times New Roman" w:hAnsi="Times New Roman" w:cs="Times New Roman"/>
          <w:b/>
        </w:rPr>
      </w:pPr>
    </w:p>
    <w:tbl>
      <w:tblPr>
        <w:tblW w:w="0" w:type="auto"/>
        <w:tblInd w:w="1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60"/>
        <w:gridCol w:w="6833"/>
      </w:tblGrid>
      <w:tr w:rsidR="001957B3" w:rsidRPr="00721159" w14:paraId="25EE7DE4" w14:textId="77777777" w:rsidTr="006C01B0">
        <w:tc>
          <w:tcPr>
            <w:tcW w:w="2160" w:type="dxa"/>
            <w:tcBorders>
              <w:bottom w:val="nil"/>
            </w:tcBorders>
          </w:tcPr>
          <w:p w14:paraId="66CD392E" w14:textId="77777777" w:rsidR="001957B3" w:rsidRPr="00721159" w:rsidRDefault="001957B3" w:rsidP="006C01B0">
            <w:pPr>
              <w:ind w:left="515" w:hanging="515"/>
              <w:rPr>
                <w:rFonts w:ascii="Times New Roman" w:hAnsi="Times New Roman" w:cs="Times New Roman"/>
              </w:rPr>
            </w:pPr>
            <w:r w:rsidRPr="00721159">
              <w:rPr>
                <w:rFonts w:ascii="Times New Roman" w:hAnsi="Times New Roman" w:cs="Times New Roman"/>
              </w:rPr>
              <w:t>ITT 6.3 (c)</w:t>
            </w:r>
          </w:p>
        </w:tc>
        <w:tc>
          <w:tcPr>
            <w:tcW w:w="6833" w:type="dxa"/>
            <w:tcBorders>
              <w:bottom w:val="nil"/>
            </w:tcBorders>
          </w:tcPr>
          <w:p w14:paraId="6A179650" w14:textId="77777777" w:rsidR="001957B3" w:rsidRPr="00721159" w:rsidRDefault="001957B3" w:rsidP="006C01B0">
            <w:pPr>
              <w:spacing w:after="200"/>
              <w:ind w:left="849" w:hanging="720"/>
              <w:jc w:val="both"/>
              <w:rPr>
                <w:rFonts w:ascii="Times New Roman" w:hAnsi="Times New Roman" w:cs="Times New Roman"/>
                <w:iCs/>
              </w:rPr>
            </w:pPr>
            <w:r w:rsidRPr="00721159">
              <w:rPr>
                <w:rFonts w:ascii="Times New Roman" w:hAnsi="Times New Roman" w:cs="Times New Roman"/>
                <w:iCs/>
              </w:rPr>
              <w:t xml:space="preserve">The Goods offered should meet the specified </w:t>
            </w:r>
            <w:proofErr w:type="spellStart"/>
            <w:r w:rsidRPr="00721159">
              <w:rPr>
                <w:rFonts w:ascii="Times New Roman" w:hAnsi="Times New Roman" w:cs="Times New Roman"/>
                <w:iCs/>
              </w:rPr>
              <w:t>pharmacopoeial</w:t>
            </w:r>
            <w:proofErr w:type="spellEnd"/>
            <w:r w:rsidRPr="00721159">
              <w:rPr>
                <w:rFonts w:ascii="Times New Roman" w:hAnsi="Times New Roman" w:cs="Times New Roman"/>
                <w:iCs/>
              </w:rPr>
              <w:t xml:space="preserve"> standards as stated in the Technical Specification.  If the Goods offered are not included in one of the specified pharmacopoeias (e.g., the case of a new drug), the Tenderer will provide testing protocols and alternative reference standards.</w:t>
            </w:r>
          </w:p>
        </w:tc>
      </w:tr>
      <w:tr w:rsidR="001957B3" w:rsidRPr="00721159" w14:paraId="6C5F151D" w14:textId="77777777" w:rsidTr="006C01B0">
        <w:tc>
          <w:tcPr>
            <w:tcW w:w="2160" w:type="dxa"/>
            <w:tcBorders>
              <w:bottom w:val="double" w:sz="24" w:space="0" w:color="auto"/>
            </w:tcBorders>
          </w:tcPr>
          <w:p w14:paraId="49604CD9" w14:textId="77777777" w:rsidR="001957B3" w:rsidRPr="00721159" w:rsidRDefault="001957B3" w:rsidP="006C01B0">
            <w:pPr>
              <w:ind w:left="515" w:hanging="515"/>
              <w:rPr>
                <w:rFonts w:ascii="Times New Roman" w:hAnsi="Times New Roman" w:cs="Times New Roman"/>
              </w:rPr>
            </w:pPr>
            <w:r w:rsidRPr="00721159">
              <w:rPr>
                <w:rFonts w:ascii="Times New Roman" w:hAnsi="Times New Roman" w:cs="Times New Roman"/>
              </w:rPr>
              <w:t>ITT 7.1 (a) &amp; (d)</w:t>
            </w:r>
          </w:p>
        </w:tc>
        <w:tc>
          <w:tcPr>
            <w:tcW w:w="6833" w:type="dxa"/>
            <w:tcBorders>
              <w:bottom w:val="double" w:sz="24" w:space="0" w:color="auto"/>
            </w:tcBorders>
          </w:tcPr>
          <w:p w14:paraId="0E710371" w14:textId="77777777" w:rsidR="001957B3" w:rsidRPr="00721159" w:rsidRDefault="001957B3" w:rsidP="006C01B0">
            <w:pPr>
              <w:spacing w:after="200"/>
              <w:jc w:val="both"/>
              <w:rPr>
                <w:rFonts w:ascii="Times New Roman" w:hAnsi="Times New Roman" w:cs="Times New Roman"/>
                <w:iCs/>
              </w:rPr>
            </w:pPr>
            <w:r w:rsidRPr="00721159">
              <w:rPr>
                <w:rFonts w:ascii="Times New Roman" w:hAnsi="Times New Roman" w:cs="Times New Roman"/>
                <w:iCs/>
              </w:rPr>
              <w:t>Documentary evidence of the Tenderer’s qualifications to perform the Contract if its tender is accepted:</w:t>
            </w:r>
          </w:p>
          <w:p w14:paraId="209DBB07" w14:textId="77777777" w:rsidR="001957B3" w:rsidRPr="00721159" w:rsidRDefault="001957B3" w:rsidP="006C01B0">
            <w:pPr>
              <w:spacing w:after="200"/>
              <w:ind w:left="720" w:hanging="720"/>
              <w:jc w:val="both"/>
              <w:rPr>
                <w:rFonts w:ascii="Times New Roman" w:hAnsi="Times New Roman" w:cs="Times New Roman"/>
                <w:iCs/>
              </w:rPr>
            </w:pPr>
            <w:r w:rsidRPr="00721159">
              <w:rPr>
                <w:rFonts w:ascii="Times New Roman" w:hAnsi="Times New Roman" w:cs="Times New Roman"/>
                <w:iCs/>
              </w:rPr>
              <w:t>(ii)</w:t>
            </w:r>
            <w:r w:rsidRPr="00721159">
              <w:rPr>
                <w:rFonts w:ascii="Times New Roman" w:hAnsi="Times New Roman" w:cs="Times New Roman"/>
                <w:iCs/>
              </w:rPr>
              <w:tab/>
              <w:t>(</w:t>
            </w:r>
            <w:r>
              <w:rPr>
                <w:rFonts w:ascii="Times New Roman" w:hAnsi="Times New Roman" w:cs="Times New Roman"/>
                <w:iCs/>
              </w:rPr>
              <w:t>a</w:t>
            </w:r>
            <w:r w:rsidRPr="00721159">
              <w:rPr>
                <w:rFonts w:ascii="Times New Roman" w:hAnsi="Times New Roman" w:cs="Times New Roman"/>
                <w:iCs/>
              </w:rPr>
              <w:t>)</w:t>
            </w:r>
            <w:r w:rsidRPr="00721159">
              <w:rPr>
                <w:rFonts w:ascii="Times New Roman" w:hAnsi="Times New Roman" w:cs="Times New Roman"/>
                <w:iCs/>
              </w:rPr>
              <w:tab/>
              <w:t>has a Good Distribution Practice (GDP) Certificate where appropriate.</w:t>
            </w:r>
          </w:p>
          <w:p w14:paraId="5E1CBF20" w14:textId="77777777" w:rsidR="001957B3" w:rsidRPr="00721159" w:rsidRDefault="001957B3" w:rsidP="006C01B0">
            <w:pPr>
              <w:spacing w:after="200"/>
              <w:jc w:val="both"/>
              <w:rPr>
                <w:rFonts w:ascii="Times New Roman" w:hAnsi="Times New Roman" w:cs="Times New Roman"/>
                <w:iCs/>
              </w:rPr>
            </w:pPr>
            <w:r w:rsidRPr="00721159">
              <w:rPr>
                <w:rFonts w:ascii="Times New Roman" w:hAnsi="Times New Roman" w:cs="Times New Roman"/>
                <w:iCs/>
              </w:rPr>
              <w:t>The Tenderer will submit the following additional information:</w:t>
            </w:r>
          </w:p>
          <w:p w14:paraId="0FDD28B0" w14:textId="77777777" w:rsidR="001957B3" w:rsidRPr="00721159" w:rsidRDefault="001957B3" w:rsidP="006C01B0">
            <w:pPr>
              <w:spacing w:after="200"/>
              <w:ind w:left="1415" w:hanging="695"/>
              <w:jc w:val="both"/>
              <w:rPr>
                <w:rFonts w:ascii="Times New Roman" w:hAnsi="Times New Roman" w:cs="Times New Roman"/>
                <w:iCs/>
              </w:rPr>
            </w:pPr>
            <w:r w:rsidRPr="00721159">
              <w:rPr>
                <w:rFonts w:ascii="Times New Roman" w:hAnsi="Times New Roman" w:cs="Times New Roman"/>
                <w:iCs/>
              </w:rPr>
              <w:t>(</w:t>
            </w:r>
            <w:r>
              <w:rPr>
                <w:rFonts w:ascii="Times New Roman" w:hAnsi="Times New Roman" w:cs="Times New Roman"/>
                <w:iCs/>
              </w:rPr>
              <w:t>b</w:t>
            </w:r>
            <w:r w:rsidRPr="00721159">
              <w:rPr>
                <w:rFonts w:ascii="Times New Roman" w:hAnsi="Times New Roman" w:cs="Times New Roman"/>
                <w:iCs/>
              </w:rPr>
              <w:t>)</w:t>
            </w:r>
            <w:r w:rsidRPr="00721159">
              <w:rPr>
                <w:rFonts w:ascii="Times New Roman" w:hAnsi="Times New Roman" w:cs="Times New Roman"/>
                <w:iCs/>
              </w:rPr>
              <w:tab/>
              <w:t>list of pharmaceuticals being manufactured by the Tenderer with product registration/license number and date.</w:t>
            </w:r>
          </w:p>
          <w:p w14:paraId="326E974B" w14:textId="77777777" w:rsidR="001957B3" w:rsidRPr="00721159" w:rsidRDefault="001957B3" w:rsidP="006C01B0">
            <w:pPr>
              <w:spacing w:after="200"/>
              <w:ind w:left="1415" w:hanging="695"/>
              <w:jc w:val="both"/>
              <w:rPr>
                <w:rFonts w:ascii="Times New Roman" w:hAnsi="Times New Roman" w:cs="Times New Roman"/>
                <w:iCs/>
              </w:rPr>
            </w:pPr>
            <w:r w:rsidRPr="00721159">
              <w:rPr>
                <w:rFonts w:ascii="Times New Roman" w:hAnsi="Times New Roman" w:cs="Times New Roman"/>
                <w:iCs/>
              </w:rPr>
              <w:t>(</w:t>
            </w:r>
            <w:r>
              <w:rPr>
                <w:rFonts w:ascii="Times New Roman" w:hAnsi="Times New Roman" w:cs="Times New Roman"/>
                <w:iCs/>
              </w:rPr>
              <w:t>c</w:t>
            </w:r>
            <w:r w:rsidRPr="00721159">
              <w:rPr>
                <w:rFonts w:ascii="Times New Roman" w:hAnsi="Times New Roman" w:cs="Times New Roman"/>
                <w:iCs/>
              </w:rPr>
              <w:t>)</w:t>
            </w:r>
            <w:r w:rsidRPr="00721159">
              <w:rPr>
                <w:rFonts w:ascii="Times New Roman" w:hAnsi="Times New Roman" w:cs="Times New Roman"/>
                <w:iCs/>
              </w:rPr>
              <w:tab/>
              <w:t>a Certificate of Pharmaceutical Product as recommended by the WHO for each item offered.</w:t>
            </w:r>
          </w:p>
          <w:p w14:paraId="57AEEA4B" w14:textId="77777777" w:rsidR="001957B3" w:rsidRPr="00721159" w:rsidRDefault="001957B3" w:rsidP="006C01B0">
            <w:pPr>
              <w:spacing w:after="200"/>
              <w:ind w:left="1415" w:hanging="695"/>
              <w:jc w:val="both"/>
              <w:rPr>
                <w:rFonts w:ascii="Times New Roman" w:hAnsi="Times New Roman" w:cs="Times New Roman"/>
                <w:iCs/>
              </w:rPr>
            </w:pPr>
          </w:p>
        </w:tc>
      </w:tr>
    </w:tbl>
    <w:p w14:paraId="16B9D985" w14:textId="77777777" w:rsidR="001957B3" w:rsidRDefault="001957B3" w:rsidP="001957B3">
      <w:pPr>
        <w:spacing w:line="200" w:lineRule="exact"/>
        <w:rPr>
          <w:rFonts w:ascii="Times New Roman" w:eastAsia="Times New Roman" w:hAnsi="Times New Roman"/>
        </w:rPr>
      </w:pPr>
    </w:p>
    <w:p w14:paraId="72DA9104" w14:textId="77777777" w:rsidR="001957B3" w:rsidRDefault="001957B3" w:rsidP="001957B3">
      <w:pPr>
        <w:spacing w:line="242" w:lineRule="exact"/>
        <w:rPr>
          <w:rFonts w:ascii="Times New Roman" w:eastAsia="Times New Roman" w:hAnsi="Times New Roman"/>
        </w:rPr>
      </w:pPr>
    </w:p>
    <w:p w14:paraId="0189C2B8" w14:textId="5B565E68" w:rsidR="001957B3" w:rsidRDefault="001957B3" w:rsidP="006971DC"/>
    <w:p w14:paraId="125EB998" w14:textId="77777777" w:rsidR="001957B3" w:rsidRDefault="001957B3" w:rsidP="006971DC"/>
    <w:p w14:paraId="1EF27C21" w14:textId="77777777" w:rsidR="001957B3" w:rsidRDefault="001957B3" w:rsidP="006971DC"/>
    <w:p w14:paraId="67171B54" w14:textId="77777777" w:rsidR="001957B3" w:rsidRDefault="001957B3" w:rsidP="006971DC"/>
    <w:p w14:paraId="625E3173" w14:textId="77777777" w:rsidR="001957B3" w:rsidRDefault="001957B3" w:rsidP="006971DC"/>
    <w:p w14:paraId="42710C23" w14:textId="77777777" w:rsidR="001957B3" w:rsidRDefault="001957B3" w:rsidP="006971DC"/>
    <w:p w14:paraId="364D6CF7" w14:textId="77777777" w:rsidR="001957B3" w:rsidRDefault="001957B3" w:rsidP="006971DC"/>
    <w:p w14:paraId="3F6EEBEC" w14:textId="77777777" w:rsidR="001957B3" w:rsidRDefault="001957B3" w:rsidP="006971DC"/>
    <w:p w14:paraId="43956833" w14:textId="77777777" w:rsidR="001957B3" w:rsidRDefault="001957B3" w:rsidP="006971DC"/>
    <w:p w14:paraId="62B76C2F" w14:textId="77777777" w:rsidR="00367DC4" w:rsidRPr="00367DC4" w:rsidRDefault="00367DC4" w:rsidP="00367DC4">
      <w:pPr>
        <w:spacing w:after="0" w:line="20" w:lineRule="exact"/>
        <w:rPr>
          <w:rFonts w:ascii="Times New Roman" w:eastAsia="Times New Roman" w:hAnsi="Times New Roman" w:cs="Arial"/>
          <w:sz w:val="20"/>
          <w:szCs w:val="20"/>
          <w:lang w:val="en-GB" w:eastAsia="en-GB"/>
        </w:rPr>
        <w:sectPr w:rsidR="00367DC4" w:rsidRPr="00367DC4" w:rsidSect="00367DC4">
          <w:pgSz w:w="11900" w:h="16841"/>
          <w:pgMar w:top="1415" w:right="1359" w:bottom="1440" w:left="1440" w:header="0" w:footer="0" w:gutter="0"/>
          <w:cols w:space="0" w:equalWidth="0">
            <w:col w:w="9100"/>
          </w:cols>
          <w:docGrid w:linePitch="360"/>
        </w:sectPr>
      </w:pPr>
    </w:p>
    <w:p w14:paraId="38648890" w14:textId="77777777" w:rsidR="00086A97" w:rsidRDefault="00086A97" w:rsidP="006971DC"/>
    <w:tbl>
      <w:tblPr>
        <w:tblW w:w="0" w:type="auto"/>
        <w:tblInd w:w="180" w:type="dxa"/>
        <w:tblLayout w:type="fixed"/>
        <w:tblCellMar>
          <w:left w:w="0" w:type="dxa"/>
          <w:right w:w="0" w:type="dxa"/>
        </w:tblCellMar>
        <w:tblLook w:val="0000" w:firstRow="0" w:lastRow="0" w:firstColumn="0" w:lastColumn="0" w:noHBand="0" w:noVBand="0"/>
      </w:tblPr>
      <w:tblGrid>
        <w:gridCol w:w="6280"/>
        <w:gridCol w:w="2600"/>
      </w:tblGrid>
      <w:tr w:rsidR="00086A97" w14:paraId="50CDC450" w14:textId="77777777" w:rsidTr="006C01B0">
        <w:trPr>
          <w:trHeight w:val="218"/>
        </w:trPr>
        <w:tc>
          <w:tcPr>
            <w:tcW w:w="6280" w:type="dxa"/>
            <w:tcBorders>
              <w:bottom w:val="single" w:sz="8" w:space="0" w:color="auto"/>
            </w:tcBorders>
            <w:vAlign w:val="bottom"/>
          </w:tcPr>
          <w:p w14:paraId="471BCB8D" w14:textId="77777777" w:rsidR="00086A97" w:rsidRDefault="00086A97" w:rsidP="006C01B0">
            <w:pPr>
              <w:spacing w:line="0" w:lineRule="atLeast"/>
              <w:rPr>
                <w:rFonts w:ascii="Times New Roman" w:eastAsia="Times New Roman" w:hAnsi="Times New Roman"/>
                <w:sz w:val="19"/>
              </w:rPr>
            </w:pPr>
            <w:r>
              <w:rPr>
                <w:rFonts w:ascii="Times New Roman" w:eastAsia="Times New Roman" w:hAnsi="Times New Roman"/>
                <w:sz w:val="19"/>
              </w:rPr>
              <w:t>Section IV.  General Conditions of Contract</w:t>
            </w:r>
          </w:p>
        </w:tc>
        <w:tc>
          <w:tcPr>
            <w:tcW w:w="2600" w:type="dxa"/>
            <w:tcBorders>
              <w:bottom w:val="single" w:sz="8" w:space="0" w:color="auto"/>
            </w:tcBorders>
            <w:vAlign w:val="bottom"/>
          </w:tcPr>
          <w:p w14:paraId="105CBD10" w14:textId="77777777" w:rsidR="00086A97" w:rsidRDefault="00086A97" w:rsidP="006C01B0">
            <w:pPr>
              <w:spacing w:line="0" w:lineRule="atLeast"/>
              <w:jc w:val="center"/>
              <w:rPr>
                <w:rFonts w:ascii="Times New Roman" w:eastAsia="Times New Roman" w:hAnsi="Times New Roman"/>
                <w:sz w:val="19"/>
              </w:rPr>
            </w:pPr>
            <w:r>
              <w:rPr>
                <w:rFonts w:ascii="Times New Roman" w:eastAsia="Times New Roman" w:hAnsi="Times New Roman"/>
                <w:sz w:val="19"/>
              </w:rPr>
              <w:t xml:space="preserve">                                                 46</w:t>
            </w:r>
          </w:p>
        </w:tc>
      </w:tr>
    </w:tbl>
    <w:p w14:paraId="00F0FF11" w14:textId="77777777" w:rsidR="00086A97" w:rsidRDefault="00086A97" w:rsidP="00086A97">
      <w:pPr>
        <w:spacing w:line="5" w:lineRule="exact"/>
        <w:rPr>
          <w:rFonts w:ascii="Times New Roman" w:eastAsia="Times New Roman" w:hAnsi="Times New Roman"/>
        </w:rPr>
      </w:pPr>
    </w:p>
    <w:p w14:paraId="3875E606" w14:textId="77777777" w:rsidR="00086A97" w:rsidRDefault="00086A97" w:rsidP="00086A97">
      <w:pPr>
        <w:spacing w:line="0" w:lineRule="atLeast"/>
        <w:ind w:left="180"/>
        <w:rPr>
          <w:rFonts w:ascii="Times New Roman" w:eastAsia="Times New Roman" w:hAnsi="Times New Roman"/>
          <w:b/>
          <w:sz w:val="39"/>
        </w:rPr>
      </w:pPr>
    </w:p>
    <w:p w14:paraId="1E064C86" w14:textId="77777777" w:rsidR="00086A97" w:rsidRDefault="00086A97" w:rsidP="00086A97">
      <w:pPr>
        <w:spacing w:line="0" w:lineRule="atLeast"/>
        <w:ind w:left="180"/>
        <w:rPr>
          <w:rFonts w:ascii="Times New Roman" w:eastAsia="Times New Roman" w:hAnsi="Times New Roman"/>
          <w:b/>
          <w:sz w:val="30"/>
        </w:rPr>
      </w:pPr>
      <w:r>
        <w:rPr>
          <w:rFonts w:ascii="Times New Roman" w:eastAsia="Times New Roman" w:hAnsi="Times New Roman"/>
          <w:b/>
          <w:sz w:val="39"/>
        </w:rPr>
        <w:t>SECTION IV. G</w:t>
      </w:r>
      <w:r>
        <w:rPr>
          <w:rFonts w:ascii="Times New Roman" w:eastAsia="Times New Roman" w:hAnsi="Times New Roman"/>
          <w:b/>
          <w:sz w:val="30"/>
        </w:rPr>
        <w:t>ENERAL</w:t>
      </w:r>
      <w:r>
        <w:rPr>
          <w:rFonts w:ascii="Times New Roman" w:eastAsia="Times New Roman" w:hAnsi="Times New Roman"/>
          <w:b/>
          <w:sz w:val="39"/>
        </w:rPr>
        <w:t xml:space="preserve"> C</w:t>
      </w:r>
      <w:r>
        <w:rPr>
          <w:rFonts w:ascii="Times New Roman" w:eastAsia="Times New Roman" w:hAnsi="Times New Roman"/>
          <w:b/>
          <w:sz w:val="30"/>
        </w:rPr>
        <w:t>ONDITIONS OF</w:t>
      </w:r>
      <w:r>
        <w:rPr>
          <w:rFonts w:ascii="Times New Roman" w:eastAsia="Times New Roman" w:hAnsi="Times New Roman"/>
          <w:b/>
          <w:sz w:val="39"/>
        </w:rPr>
        <w:t xml:space="preserve"> C</w:t>
      </w:r>
      <w:r>
        <w:rPr>
          <w:rFonts w:ascii="Times New Roman" w:eastAsia="Times New Roman" w:hAnsi="Times New Roman"/>
          <w:b/>
          <w:sz w:val="30"/>
        </w:rPr>
        <w:t>ONTRACT</w:t>
      </w:r>
    </w:p>
    <w:p w14:paraId="72B27589" w14:textId="77777777" w:rsidR="00086A97" w:rsidRDefault="00086A97" w:rsidP="00086A97">
      <w:pPr>
        <w:spacing w:line="20" w:lineRule="exact"/>
        <w:rPr>
          <w:rFonts w:ascii="Times New Roman" w:eastAsia="Times New Roman" w:hAnsi="Times New Roman"/>
        </w:rPr>
      </w:pPr>
      <w:r>
        <w:rPr>
          <w:rFonts w:ascii="Times New Roman" w:eastAsia="Times New Roman" w:hAnsi="Times New Roman"/>
          <w:b/>
          <w:noProof/>
          <w:sz w:val="30"/>
        </w:rPr>
        <mc:AlternateContent>
          <mc:Choice Requires="wps">
            <w:drawing>
              <wp:anchor distT="0" distB="0" distL="114300" distR="114300" simplePos="0" relativeHeight="251704320" behindDoc="1" locked="0" layoutInCell="1" allowOverlap="1" wp14:anchorId="43540633" wp14:editId="097EAF11">
                <wp:simplePos x="0" y="0"/>
                <wp:positionH relativeFrom="column">
                  <wp:posOffset>122555</wp:posOffset>
                </wp:positionH>
                <wp:positionV relativeFrom="paragraph">
                  <wp:posOffset>60960</wp:posOffset>
                </wp:positionV>
                <wp:extent cx="5652135" cy="0"/>
                <wp:effectExtent l="27305" t="22860" r="26035" b="2476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2135" cy="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5451D" id="Straight Connector 31"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pt,4.8pt" to="454.7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" strokecolor="silver" strokeweight="3pt"/>
            </w:pict>
          </mc:Fallback>
        </mc:AlternateContent>
      </w:r>
    </w:p>
    <w:p w14:paraId="74FAC585" w14:textId="77777777" w:rsidR="00086A97" w:rsidRDefault="00086A97" w:rsidP="006971DC"/>
    <w:p w14:paraId="62B736D7" w14:textId="77777777" w:rsidR="00086A97" w:rsidRDefault="00086A97" w:rsidP="006971DC"/>
    <w:p w14:paraId="3C4BCBE0" w14:textId="77777777" w:rsidR="00086A97" w:rsidRDefault="00086A97" w:rsidP="006971DC"/>
    <w:p w14:paraId="21044858" w14:textId="77777777" w:rsidR="00086A97" w:rsidRDefault="00086A97" w:rsidP="006971DC"/>
    <w:p w14:paraId="1A319547" w14:textId="77777777" w:rsidR="00086A97" w:rsidRDefault="00086A97" w:rsidP="006971DC"/>
    <w:p w14:paraId="408D3F30" w14:textId="77777777" w:rsidR="00086A97" w:rsidRDefault="00086A97" w:rsidP="006971DC"/>
    <w:p w14:paraId="60B5FF1F" w14:textId="77777777" w:rsidR="00086A97" w:rsidRDefault="00086A97" w:rsidP="006971DC"/>
    <w:p w14:paraId="183FBC2B" w14:textId="77777777" w:rsidR="00086A97" w:rsidRDefault="00086A97" w:rsidP="006971DC"/>
    <w:p w14:paraId="27B7F6F5" w14:textId="77777777" w:rsidR="00086A97" w:rsidRDefault="00086A97" w:rsidP="006971DC"/>
    <w:p w14:paraId="603DF5EB" w14:textId="77777777" w:rsidR="00086A97" w:rsidRDefault="00086A97" w:rsidP="006971DC"/>
    <w:p w14:paraId="38216D15" w14:textId="77777777" w:rsidR="00086A97" w:rsidRDefault="00086A97" w:rsidP="006971DC"/>
    <w:p w14:paraId="6188D063" w14:textId="77777777" w:rsidR="00086A97" w:rsidRDefault="00086A97" w:rsidP="006971DC"/>
    <w:p w14:paraId="577D0481" w14:textId="77777777" w:rsidR="00086A97" w:rsidRDefault="00086A97" w:rsidP="006971DC"/>
    <w:p w14:paraId="38D0C225" w14:textId="77777777" w:rsidR="00086A97" w:rsidRDefault="00086A97" w:rsidP="006971DC"/>
    <w:p w14:paraId="24CF9FDD" w14:textId="77777777" w:rsidR="00086A97" w:rsidRDefault="00086A97" w:rsidP="006971DC"/>
    <w:p w14:paraId="1D1B5663" w14:textId="77777777" w:rsidR="00086A97" w:rsidRDefault="00086A97" w:rsidP="006971DC"/>
    <w:p w14:paraId="3F857369" w14:textId="77777777" w:rsidR="00086A97" w:rsidRDefault="00086A97" w:rsidP="006971DC"/>
    <w:p w14:paraId="64304EED" w14:textId="77777777" w:rsidR="00086A97" w:rsidRDefault="00086A97" w:rsidP="006971DC"/>
    <w:p w14:paraId="313BB708" w14:textId="77777777" w:rsidR="00086A97" w:rsidRDefault="00086A97" w:rsidP="006971DC"/>
    <w:p w14:paraId="48606638" w14:textId="77777777" w:rsidR="00086A97" w:rsidRDefault="00086A97" w:rsidP="006971DC"/>
    <w:p w14:paraId="3208F83B" w14:textId="77777777" w:rsidR="00086A97" w:rsidRDefault="00086A97" w:rsidP="006971DC"/>
    <w:p w14:paraId="17D7B155" w14:textId="77777777" w:rsidR="00086A97" w:rsidRDefault="00086A97" w:rsidP="006971DC"/>
    <w:p w14:paraId="40860C24" w14:textId="77777777" w:rsidR="00086A97" w:rsidRDefault="00086A97" w:rsidP="006971DC"/>
    <w:p w14:paraId="3C4DA1F4" w14:textId="77777777" w:rsidR="00086A97" w:rsidRDefault="00086A97" w:rsidP="006971DC"/>
    <w:p w14:paraId="0BB321B3" w14:textId="77777777" w:rsidR="00CE511D" w:rsidRDefault="00CE511D" w:rsidP="006971DC"/>
    <w:p w14:paraId="646D3D04" w14:textId="77777777" w:rsidR="00CE511D" w:rsidRDefault="00CE511D" w:rsidP="006971DC"/>
    <w:p w14:paraId="741695AB" w14:textId="77777777" w:rsidR="00CE511D" w:rsidRDefault="00CE511D" w:rsidP="006971DC"/>
    <w:p w14:paraId="30E81B8A" w14:textId="77777777" w:rsidR="00CE511D" w:rsidRDefault="00CE511D" w:rsidP="006971DC"/>
    <w:tbl>
      <w:tblPr>
        <w:tblW w:w="0" w:type="auto"/>
        <w:tblInd w:w="640" w:type="dxa"/>
        <w:tblLayout w:type="fixed"/>
        <w:tblCellMar>
          <w:left w:w="0" w:type="dxa"/>
          <w:right w:w="0" w:type="dxa"/>
        </w:tblCellMar>
        <w:tblLook w:val="0000" w:firstRow="0" w:lastRow="0" w:firstColumn="0" w:lastColumn="0" w:noHBand="0" w:noVBand="0"/>
      </w:tblPr>
      <w:tblGrid>
        <w:gridCol w:w="5820"/>
        <w:gridCol w:w="2600"/>
      </w:tblGrid>
      <w:tr w:rsidR="00086A97" w14:paraId="063DB72A" w14:textId="77777777" w:rsidTr="006C01B0">
        <w:trPr>
          <w:trHeight w:val="218"/>
        </w:trPr>
        <w:tc>
          <w:tcPr>
            <w:tcW w:w="5820" w:type="dxa"/>
            <w:tcBorders>
              <w:bottom w:val="single" w:sz="8" w:space="0" w:color="auto"/>
            </w:tcBorders>
            <w:vAlign w:val="bottom"/>
          </w:tcPr>
          <w:p w14:paraId="47368B23" w14:textId="77777777" w:rsidR="00086A97" w:rsidRDefault="00086A97" w:rsidP="006C01B0">
            <w:pPr>
              <w:spacing w:line="0" w:lineRule="atLeast"/>
              <w:rPr>
                <w:rFonts w:ascii="Times New Roman" w:eastAsia="Times New Roman" w:hAnsi="Times New Roman"/>
                <w:sz w:val="19"/>
              </w:rPr>
            </w:pPr>
            <w:r>
              <w:rPr>
                <w:rFonts w:ascii="Times New Roman" w:eastAsia="Times New Roman" w:hAnsi="Times New Roman"/>
                <w:sz w:val="19"/>
              </w:rPr>
              <w:t>Section IV.  General Conditions of Contract</w:t>
            </w:r>
          </w:p>
        </w:tc>
        <w:tc>
          <w:tcPr>
            <w:tcW w:w="2600" w:type="dxa"/>
            <w:tcBorders>
              <w:bottom w:val="single" w:sz="8" w:space="0" w:color="auto"/>
            </w:tcBorders>
            <w:vAlign w:val="bottom"/>
          </w:tcPr>
          <w:p w14:paraId="1284A86A" w14:textId="77777777" w:rsidR="00086A97" w:rsidRDefault="00086A97" w:rsidP="006C01B0">
            <w:pPr>
              <w:spacing w:line="0" w:lineRule="atLeast"/>
              <w:jc w:val="center"/>
              <w:rPr>
                <w:rFonts w:ascii="Times New Roman" w:eastAsia="Times New Roman" w:hAnsi="Times New Roman"/>
                <w:sz w:val="19"/>
              </w:rPr>
            </w:pPr>
            <w:r>
              <w:rPr>
                <w:rFonts w:ascii="Times New Roman" w:eastAsia="Times New Roman" w:hAnsi="Times New Roman"/>
                <w:sz w:val="19"/>
              </w:rPr>
              <w:t xml:space="preserve">                                               47</w:t>
            </w:r>
          </w:p>
        </w:tc>
      </w:tr>
    </w:tbl>
    <w:p w14:paraId="288ECBB2" w14:textId="77777777" w:rsidR="00CE511D" w:rsidRDefault="00CE511D" w:rsidP="00086A97">
      <w:pPr>
        <w:spacing w:line="280" w:lineRule="exact"/>
        <w:rPr>
          <w:rFonts w:ascii="Times New Roman" w:eastAsia="Times New Roman" w:hAnsi="Times New Roman"/>
        </w:rPr>
      </w:pPr>
    </w:p>
    <w:p w14:paraId="73AB75A6" w14:textId="77777777" w:rsidR="00086A97" w:rsidRDefault="00086A97" w:rsidP="00086A97">
      <w:pPr>
        <w:spacing w:line="0" w:lineRule="atLeast"/>
        <w:ind w:left="80"/>
        <w:rPr>
          <w:rFonts w:ascii="Times New Roman" w:eastAsia="Times New Roman" w:hAnsi="Times New Roman"/>
          <w:b/>
          <w:sz w:val="30"/>
        </w:rPr>
      </w:pPr>
      <w:r>
        <w:rPr>
          <w:rFonts w:ascii="Times New Roman" w:eastAsia="Times New Roman" w:hAnsi="Times New Roman"/>
          <w:b/>
          <w:sz w:val="39"/>
        </w:rPr>
        <w:t>T</w:t>
      </w:r>
      <w:r>
        <w:rPr>
          <w:rFonts w:ascii="Times New Roman" w:eastAsia="Times New Roman" w:hAnsi="Times New Roman"/>
          <w:b/>
          <w:sz w:val="30"/>
        </w:rPr>
        <w:t>ABLE OF</w:t>
      </w:r>
      <w:r>
        <w:rPr>
          <w:rFonts w:ascii="Times New Roman" w:eastAsia="Times New Roman" w:hAnsi="Times New Roman"/>
          <w:b/>
          <w:sz w:val="39"/>
        </w:rPr>
        <w:t xml:space="preserve"> C</w:t>
      </w:r>
      <w:r>
        <w:rPr>
          <w:rFonts w:ascii="Times New Roman" w:eastAsia="Times New Roman" w:hAnsi="Times New Roman"/>
          <w:b/>
          <w:sz w:val="30"/>
        </w:rPr>
        <w:t>LAUSES</w:t>
      </w:r>
    </w:p>
    <w:p w14:paraId="13CD596B" w14:textId="77777777" w:rsidR="00086A97" w:rsidRDefault="00086A97" w:rsidP="00086A97">
      <w:pPr>
        <w:spacing w:line="20" w:lineRule="exact"/>
        <w:rPr>
          <w:rFonts w:ascii="Times New Roman" w:eastAsia="Times New Roman" w:hAnsi="Times New Roman"/>
        </w:rPr>
      </w:pPr>
      <w:r>
        <w:rPr>
          <w:rFonts w:ascii="Times New Roman" w:eastAsia="Times New Roman" w:hAnsi="Times New Roman"/>
          <w:b/>
          <w:noProof/>
          <w:sz w:val="30"/>
        </w:rPr>
        <mc:AlternateContent>
          <mc:Choice Requires="wps">
            <w:drawing>
              <wp:anchor distT="0" distB="0" distL="114300" distR="114300" simplePos="0" relativeHeight="251706368" behindDoc="1" locked="0" layoutInCell="1" allowOverlap="1" wp14:anchorId="74E5A0E5" wp14:editId="285A5872">
                <wp:simplePos x="0" y="0"/>
                <wp:positionH relativeFrom="column">
                  <wp:posOffset>-97790</wp:posOffset>
                </wp:positionH>
                <wp:positionV relativeFrom="paragraph">
                  <wp:posOffset>57785</wp:posOffset>
                </wp:positionV>
                <wp:extent cx="5651500" cy="0"/>
                <wp:effectExtent l="26035" t="19685" r="27940" b="2794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1500" cy="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B91A5" id="Straight Connector 30"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4.55pt" to="437.3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" strokecolor="silver" strokeweight="3pt"/>
            </w:pict>
          </mc:Fallback>
        </mc:AlternateContent>
      </w:r>
    </w:p>
    <w:p w14:paraId="47EC17F1" w14:textId="77777777" w:rsidR="00086A97" w:rsidRDefault="00086A97" w:rsidP="00086A97">
      <w:pPr>
        <w:spacing w:line="200" w:lineRule="exact"/>
        <w:rPr>
          <w:rFonts w:ascii="Times New Roman" w:eastAsia="Times New Roman" w:hAnsi="Times New Roman"/>
        </w:rPr>
      </w:pPr>
    </w:p>
    <w:p w14:paraId="475F49A0" w14:textId="77777777" w:rsidR="00086A97" w:rsidRDefault="00086A97" w:rsidP="00086A97">
      <w:pPr>
        <w:spacing w:line="245" w:lineRule="exact"/>
        <w:rPr>
          <w:rFonts w:ascii="Times New Roman" w:eastAsia="Times New Roman" w:hAnsi="Times New Roman"/>
        </w:rPr>
      </w:pPr>
    </w:p>
    <w:p w14:paraId="2D984722" w14:textId="77777777" w:rsidR="00086A97" w:rsidRDefault="00086A97" w:rsidP="00086A97">
      <w:pPr>
        <w:tabs>
          <w:tab w:val="left" w:pos="800"/>
          <w:tab w:val="left" w:leader="dot" w:pos="8360"/>
        </w:tabs>
        <w:spacing w:line="0" w:lineRule="atLeast"/>
        <w:ind w:left="80"/>
        <w:rPr>
          <w:rFonts w:ascii="Times New Roman" w:eastAsia="Times New Roman" w:hAnsi="Times New Roman"/>
          <w:sz w:val="23"/>
        </w:rPr>
      </w:pPr>
      <w:r>
        <w:rPr>
          <w:rFonts w:ascii="Times New Roman" w:eastAsia="Times New Roman" w:hAnsi="Times New Roman"/>
          <w:sz w:val="23"/>
        </w:rPr>
        <w:t>1.</w:t>
      </w:r>
      <w:r>
        <w:rPr>
          <w:rFonts w:ascii="Times New Roman" w:eastAsia="Times New Roman" w:hAnsi="Times New Roman"/>
        </w:rPr>
        <w:tab/>
      </w:r>
      <w:r>
        <w:rPr>
          <w:rFonts w:ascii="Times New Roman" w:eastAsia="Times New Roman" w:hAnsi="Times New Roman"/>
          <w:sz w:val="23"/>
        </w:rPr>
        <w:t>Definitions</w:t>
      </w:r>
      <w:r>
        <w:rPr>
          <w:rFonts w:ascii="Times New Roman" w:eastAsia="Times New Roman" w:hAnsi="Times New Roman"/>
        </w:rPr>
        <w:tab/>
      </w:r>
      <w:r>
        <w:rPr>
          <w:rFonts w:ascii="Times New Roman" w:eastAsia="Times New Roman" w:hAnsi="Times New Roman"/>
          <w:sz w:val="23"/>
        </w:rPr>
        <w:t>50</w:t>
      </w:r>
    </w:p>
    <w:p w14:paraId="45EDAC2F" w14:textId="77777777" w:rsidR="00086A97" w:rsidRDefault="00086A97" w:rsidP="00086A97">
      <w:pPr>
        <w:spacing w:line="9" w:lineRule="exact"/>
        <w:rPr>
          <w:rFonts w:ascii="Times New Roman" w:eastAsia="Times New Roman" w:hAnsi="Times New Roman"/>
        </w:rPr>
      </w:pPr>
    </w:p>
    <w:p w14:paraId="49F34FD4" w14:textId="77777777" w:rsidR="00086A97" w:rsidRDefault="00086A97" w:rsidP="00086A97">
      <w:pPr>
        <w:tabs>
          <w:tab w:val="left" w:pos="800"/>
          <w:tab w:val="left" w:leader="dot" w:pos="8360"/>
        </w:tabs>
        <w:spacing w:line="0" w:lineRule="atLeast"/>
        <w:ind w:left="80"/>
        <w:rPr>
          <w:rFonts w:ascii="Times New Roman" w:eastAsia="Times New Roman" w:hAnsi="Times New Roman"/>
          <w:sz w:val="23"/>
        </w:rPr>
      </w:pPr>
      <w:r>
        <w:rPr>
          <w:rFonts w:ascii="Times New Roman" w:eastAsia="Times New Roman" w:hAnsi="Times New Roman"/>
          <w:sz w:val="23"/>
        </w:rPr>
        <w:t>2.</w:t>
      </w:r>
      <w:r>
        <w:rPr>
          <w:rFonts w:ascii="Times New Roman" w:eastAsia="Times New Roman" w:hAnsi="Times New Roman"/>
        </w:rPr>
        <w:tab/>
      </w:r>
      <w:r>
        <w:rPr>
          <w:rFonts w:ascii="Times New Roman" w:eastAsia="Times New Roman" w:hAnsi="Times New Roman"/>
          <w:sz w:val="23"/>
        </w:rPr>
        <w:t>Application</w:t>
      </w:r>
      <w:r>
        <w:rPr>
          <w:rFonts w:ascii="Times New Roman" w:eastAsia="Times New Roman" w:hAnsi="Times New Roman"/>
        </w:rPr>
        <w:tab/>
      </w:r>
      <w:r>
        <w:rPr>
          <w:rFonts w:ascii="Times New Roman" w:eastAsia="Times New Roman" w:hAnsi="Times New Roman"/>
          <w:sz w:val="23"/>
        </w:rPr>
        <w:t>50</w:t>
      </w:r>
    </w:p>
    <w:p w14:paraId="164A602B" w14:textId="77777777" w:rsidR="00086A97" w:rsidRDefault="00086A97" w:rsidP="00086A97">
      <w:pPr>
        <w:spacing w:line="7" w:lineRule="exact"/>
        <w:rPr>
          <w:rFonts w:ascii="Times New Roman" w:eastAsia="Times New Roman" w:hAnsi="Times New Roman"/>
        </w:rPr>
      </w:pPr>
    </w:p>
    <w:p w14:paraId="3E581788" w14:textId="77777777" w:rsidR="00086A97" w:rsidRDefault="00086A97" w:rsidP="00086A97">
      <w:pPr>
        <w:tabs>
          <w:tab w:val="left" w:pos="800"/>
          <w:tab w:val="left" w:leader="dot" w:pos="8400"/>
        </w:tabs>
        <w:spacing w:line="0" w:lineRule="atLeast"/>
        <w:ind w:left="80"/>
        <w:rPr>
          <w:rFonts w:ascii="Times New Roman" w:eastAsia="Times New Roman" w:hAnsi="Times New Roman"/>
          <w:sz w:val="23"/>
        </w:rPr>
      </w:pPr>
      <w:r>
        <w:rPr>
          <w:rFonts w:ascii="Times New Roman" w:eastAsia="Times New Roman" w:hAnsi="Times New Roman"/>
          <w:sz w:val="23"/>
        </w:rPr>
        <w:t>3.</w:t>
      </w:r>
      <w:r>
        <w:rPr>
          <w:rFonts w:ascii="Times New Roman" w:eastAsia="Times New Roman" w:hAnsi="Times New Roman"/>
        </w:rPr>
        <w:tab/>
      </w:r>
      <w:r>
        <w:rPr>
          <w:rFonts w:ascii="Times New Roman" w:eastAsia="Times New Roman" w:hAnsi="Times New Roman"/>
          <w:sz w:val="23"/>
        </w:rPr>
        <w:t>Country of Origin</w:t>
      </w:r>
      <w:r>
        <w:rPr>
          <w:rFonts w:ascii="Times New Roman" w:eastAsia="Times New Roman" w:hAnsi="Times New Roman"/>
        </w:rPr>
        <w:tab/>
      </w:r>
      <w:r>
        <w:rPr>
          <w:rFonts w:ascii="Times New Roman" w:eastAsia="Times New Roman" w:hAnsi="Times New Roman"/>
          <w:sz w:val="23"/>
        </w:rPr>
        <w:t>50</w:t>
      </w:r>
    </w:p>
    <w:p w14:paraId="548B81F0" w14:textId="77777777" w:rsidR="00086A97" w:rsidRDefault="00086A97" w:rsidP="00086A97">
      <w:pPr>
        <w:spacing w:line="7" w:lineRule="exact"/>
        <w:rPr>
          <w:rFonts w:ascii="Times New Roman" w:eastAsia="Times New Roman" w:hAnsi="Times New Roman"/>
        </w:rPr>
      </w:pPr>
    </w:p>
    <w:p w14:paraId="0704C39C" w14:textId="77777777" w:rsidR="00086A97" w:rsidRDefault="00086A97" w:rsidP="00086A97">
      <w:pPr>
        <w:tabs>
          <w:tab w:val="left" w:pos="800"/>
          <w:tab w:val="left" w:leader="dot" w:pos="8360"/>
        </w:tabs>
        <w:spacing w:line="0" w:lineRule="atLeast"/>
        <w:ind w:left="80"/>
        <w:rPr>
          <w:rFonts w:ascii="Times New Roman" w:eastAsia="Times New Roman" w:hAnsi="Times New Roman"/>
          <w:sz w:val="23"/>
        </w:rPr>
      </w:pPr>
      <w:r>
        <w:rPr>
          <w:rFonts w:ascii="Times New Roman" w:eastAsia="Times New Roman" w:hAnsi="Times New Roman"/>
          <w:sz w:val="23"/>
        </w:rPr>
        <w:t>4.</w:t>
      </w:r>
      <w:r>
        <w:rPr>
          <w:rFonts w:ascii="Times New Roman" w:eastAsia="Times New Roman" w:hAnsi="Times New Roman"/>
        </w:rPr>
        <w:tab/>
      </w:r>
      <w:r>
        <w:rPr>
          <w:rFonts w:ascii="Times New Roman" w:eastAsia="Times New Roman" w:hAnsi="Times New Roman"/>
          <w:sz w:val="23"/>
        </w:rPr>
        <w:t>Standards</w:t>
      </w:r>
      <w:r>
        <w:rPr>
          <w:rFonts w:ascii="Times New Roman" w:eastAsia="Times New Roman" w:hAnsi="Times New Roman"/>
        </w:rPr>
        <w:tab/>
      </w:r>
      <w:r>
        <w:rPr>
          <w:rFonts w:ascii="Times New Roman" w:eastAsia="Times New Roman" w:hAnsi="Times New Roman"/>
          <w:sz w:val="23"/>
        </w:rPr>
        <w:t>50</w:t>
      </w:r>
    </w:p>
    <w:p w14:paraId="5CD0EEF8" w14:textId="77777777" w:rsidR="00086A97" w:rsidRDefault="00086A97" w:rsidP="00086A97">
      <w:pPr>
        <w:spacing w:line="7" w:lineRule="exact"/>
        <w:rPr>
          <w:rFonts w:ascii="Times New Roman" w:eastAsia="Times New Roman" w:hAnsi="Times New Roman"/>
        </w:rPr>
      </w:pPr>
    </w:p>
    <w:p w14:paraId="566C7BE1" w14:textId="77777777" w:rsidR="00086A97" w:rsidRDefault="00086A97">
      <w:pPr>
        <w:numPr>
          <w:ilvl w:val="0"/>
          <w:numId w:val="163"/>
        </w:numPr>
        <w:tabs>
          <w:tab w:val="left" w:pos="820"/>
        </w:tabs>
        <w:spacing w:after="0" w:line="0" w:lineRule="atLeast"/>
        <w:rPr>
          <w:rFonts w:ascii="Times New Roman" w:eastAsia="Times New Roman" w:hAnsi="Times New Roman"/>
          <w:sz w:val="23"/>
        </w:rPr>
      </w:pPr>
      <w:r>
        <w:rPr>
          <w:rFonts w:ascii="Times New Roman" w:eastAsia="Times New Roman" w:hAnsi="Times New Roman"/>
          <w:sz w:val="23"/>
        </w:rPr>
        <w:t>Use of Contract Documents and Information; Inspection and Audit by the</w:t>
      </w:r>
    </w:p>
    <w:p w14:paraId="1AD95423" w14:textId="77777777" w:rsidR="00086A97" w:rsidRDefault="00086A97" w:rsidP="00086A97">
      <w:pPr>
        <w:spacing w:line="2" w:lineRule="exact"/>
        <w:rPr>
          <w:rFonts w:ascii="Times New Roman" w:eastAsia="Times New Roman" w:hAnsi="Times New Roman"/>
        </w:rPr>
      </w:pPr>
    </w:p>
    <w:p w14:paraId="1E7D7DB0" w14:textId="77777777" w:rsidR="00086A97" w:rsidRDefault="00086A97" w:rsidP="00086A97">
      <w:pPr>
        <w:tabs>
          <w:tab w:val="left" w:leader="dot" w:pos="7680"/>
        </w:tabs>
        <w:spacing w:line="0" w:lineRule="atLeast"/>
        <w:ind w:left="80"/>
        <w:rPr>
          <w:rFonts w:ascii="Times New Roman" w:eastAsia="Times New Roman" w:hAnsi="Times New Roman"/>
          <w:sz w:val="23"/>
        </w:rPr>
      </w:pPr>
      <w:r>
        <w:rPr>
          <w:rFonts w:ascii="Times New Roman" w:eastAsia="Times New Roman" w:hAnsi="Times New Roman"/>
          <w:sz w:val="23"/>
        </w:rPr>
        <w:t>Government of Ghana</w:t>
      </w:r>
      <w:r>
        <w:rPr>
          <w:rFonts w:ascii="Times New Roman" w:eastAsia="Times New Roman" w:hAnsi="Times New Roman"/>
        </w:rPr>
        <w:tab/>
      </w:r>
      <w:r>
        <w:rPr>
          <w:rFonts w:ascii="Times New Roman" w:eastAsia="Times New Roman" w:hAnsi="Times New Roman"/>
          <w:sz w:val="23"/>
        </w:rPr>
        <w:t>51</w:t>
      </w:r>
    </w:p>
    <w:p w14:paraId="4F4B7A8A" w14:textId="77777777" w:rsidR="00086A97" w:rsidRDefault="00086A97" w:rsidP="00086A97">
      <w:pPr>
        <w:spacing w:line="5" w:lineRule="exact"/>
        <w:rPr>
          <w:rFonts w:ascii="Times New Roman" w:eastAsia="Times New Roman" w:hAnsi="Times New Roman"/>
        </w:rPr>
      </w:pPr>
    </w:p>
    <w:p w14:paraId="1DA8E36A" w14:textId="77777777" w:rsidR="00086A97" w:rsidRDefault="00086A97" w:rsidP="00086A97">
      <w:pPr>
        <w:tabs>
          <w:tab w:val="left" w:pos="800"/>
          <w:tab w:val="left" w:leader="dot" w:pos="8400"/>
        </w:tabs>
        <w:spacing w:line="0" w:lineRule="atLeast"/>
        <w:ind w:left="80"/>
        <w:rPr>
          <w:rFonts w:ascii="Times New Roman" w:eastAsia="Times New Roman" w:hAnsi="Times New Roman"/>
          <w:sz w:val="23"/>
        </w:rPr>
      </w:pPr>
      <w:r>
        <w:rPr>
          <w:rFonts w:ascii="Times New Roman" w:eastAsia="Times New Roman" w:hAnsi="Times New Roman"/>
          <w:sz w:val="23"/>
        </w:rPr>
        <w:t>6.</w:t>
      </w:r>
      <w:r>
        <w:rPr>
          <w:rFonts w:ascii="Times New Roman" w:eastAsia="Times New Roman" w:hAnsi="Times New Roman"/>
        </w:rPr>
        <w:tab/>
      </w:r>
      <w:r>
        <w:rPr>
          <w:rFonts w:ascii="Times New Roman" w:eastAsia="Times New Roman" w:hAnsi="Times New Roman"/>
          <w:sz w:val="23"/>
        </w:rPr>
        <w:t>Certification of Goods in Accordance with Laws of the Ghana</w:t>
      </w:r>
      <w:r>
        <w:rPr>
          <w:rFonts w:ascii="Times New Roman" w:eastAsia="Times New Roman" w:hAnsi="Times New Roman"/>
        </w:rPr>
        <w:tab/>
      </w:r>
      <w:r>
        <w:rPr>
          <w:rFonts w:ascii="Times New Roman" w:eastAsia="Times New Roman" w:hAnsi="Times New Roman"/>
          <w:sz w:val="23"/>
        </w:rPr>
        <w:t>51</w:t>
      </w:r>
    </w:p>
    <w:p w14:paraId="732926D5" w14:textId="77777777" w:rsidR="00086A97" w:rsidRDefault="00086A97" w:rsidP="00086A97">
      <w:pPr>
        <w:spacing w:line="9" w:lineRule="exact"/>
        <w:rPr>
          <w:rFonts w:ascii="Times New Roman" w:eastAsia="Times New Roman" w:hAnsi="Times New Roman"/>
        </w:rPr>
      </w:pPr>
    </w:p>
    <w:p w14:paraId="0CC3A49B" w14:textId="77777777" w:rsidR="00086A97" w:rsidRDefault="00086A97" w:rsidP="00086A97">
      <w:pPr>
        <w:tabs>
          <w:tab w:val="left" w:pos="800"/>
          <w:tab w:val="left" w:leader="dot" w:pos="8360"/>
        </w:tabs>
        <w:spacing w:line="0" w:lineRule="atLeast"/>
        <w:ind w:left="80"/>
        <w:rPr>
          <w:rFonts w:ascii="Times New Roman" w:eastAsia="Times New Roman" w:hAnsi="Times New Roman"/>
          <w:sz w:val="23"/>
        </w:rPr>
      </w:pPr>
      <w:r>
        <w:rPr>
          <w:rFonts w:ascii="Times New Roman" w:eastAsia="Times New Roman" w:hAnsi="Times New Roman"/>
          <w:sz w:val="23"/>
        </w:rPr>
        <w:t>7.</w:t>
      </w:r>
      <w:r>
        <w:rPr>
          <w:rFonts w:ascii="Times New Roman" w:eastAsia="Times New Roman" w:hAnsi="Times New Roman"/>
        </w:rPr>
        <w:tab/>
      </w:r>
      <w:r>
        <w:rPr>
          <w:rFonts w:ascii="Times New Roman" w:eastAsia="Times New Roman" w:hAnsi="Times New Roman"/>
          <w:sz w:val="23"/>
        </w:rPr>
        <w:t>Intellectual Property Rights</w:t>
      </w:r>
      <w:r>
        <w:rPr>
          <w:rFonts w:ascii="Times New Roman" w:eastAsia="Times New Roman" w:hAnsi="Times New Roman"/>
        </w:rPr>
        <w:tab/>
      </w:r>
      <w:r>
        <w:rPr>
          <w:rFonts w:ascii="Times New Roman" w:eastAsia="Times New Roman" w:hAnsi="Times New Roman"/>
          <w:sz w:val="23"/>
        </w:rPr>
        <w:t>52</w:t>
      </w:r>
    </w:p>
    <w:p w14:paraId="488E7F16" w14:textId="77777777" w:rsidR="00086A97" w:rsidRDefault="00086A97" w:rsidP="00086A97">
      <w:pPr>
        <w:spacing w:line="4" w:lineRule="exact"/>
        <w:rPr>
          <w:rFonts w:ascii="Times New Roman" w:eastAsia="Times New Roman" w:hAnsi="Times New Roman"/>
        </w:rPr>
      </w:pPr>
    </w:p>
    <w:p w14:paraId="1DAE5259" w14:textId="77777777" w:rsidR="00086A97" w:rsidRDefault="00086A97" w:rsidP="00086A97">
      <w:pPr>
        <w:tabs>
          <w:tab w:val="left" w:pos="800"/>
          <w:tab w:val="left" w:leader="dot" w:pos="8360"/>
        </w:tabs>
        <w:spacing w:line="0" w:lineRule="atLeast"/>
        <w:ind w:left="80"/>
        <w:rPr>
          <w:rFonts w:ascii="Times New Roman" w:eastAsia="Times New Roman" w:hAnsi="Times New Roman"/>
          <w:sz w:val="23"/>
        </w:rPr>
      </w:pPr>
      <w:r>
        <w:rPr>
          <w:rFonts w:ascii="Times New Roman" w:eastAsia="Times New Roman" w:hAnsi="Times New Roman"/>
          <w:sz w:val="23"/>
        </w:rPr>
        <w:t>8.</w:t>
      </w:r>
      <w:r>
        <w:rPr>
          <w:rFonts w:ascii="Times New Roman" w:eastAsia="Times New Roman" w:hAnsi="Times New Roman"/>
        </w:rPr>
        <w:tab/>
      </w:r>
      <w:r>
        <w:rPr>
          <w:rFonts w:ascii="Times New Roman" w:eastAsia="Times New Roman" w:hAnsi="Times New Roman"/>
          <w:sz w:val="23"/>
        </w:rPr>
        <w:t>Performance Security</w:t>
      </w:r>
      <w:r>
        <w:rPr>
          <w:rFonts w:ascii="Times New Roman" w:eastAsia="Times New Roman" w:hAnsi="Times New Roman"/>
        </w:rPr>
        <w:tab/>
      </w:r>
      <w:r>
        <w:rPr>
          <w:rFonts w:ascii="Times New Roman" w:eastAsia="Times New Roman" w:hAnsi="Times New Roman"/>
          <w:sz w:val="23"/>
        </w:rPr>
        <w:t>52</w:t>
      </w:r>
    </w:p>
    <w:p w14:paraId="4399F4A0" w14:textId="77777777" w:rsidR="00086A97" w:rsidRDefault="00086A97" w:rsidP="00086A97">
      <w:pPr>
        <w:spacing w:line="9" w:lineRule="exact"/>
        <w:rPr>
          <w:rFonts w:ascii="Times New Roman" w:eastAsia="Times New Roman" w:hAnsi="Times New Roman"/>
        </w:rPr>
      </w:pPr>
    </w:p>
    <w:p w14:paraId="044A853B" w14:textId="77777777" w:rsidR="00086A97" w:rsidRDefault="00086A97" w:rsidP="00086A97">
      <w:pPr>
        <w:tabs>
          <w:tab w:val="left" w:pos="800"/>
          <w:tab w:val="left" w:leader="dot" w:pos="8360"/>
        </w:tabs>
        <w:spacing w:line="0" w:lineRule="atLeast"/>
        <w:ind w:left="80"/>
        <w:rPr>
          <w:rFonts w:ascii="Times New Roman" w:eastAsia="Times New Roman" w:hAnsi="Times New Roman"/>
          <w:sz w:val="23"/>
        </w:rPr>
      </w:pPr>
      <w:r>
        <w:rPr>
          <w:rFonts w:ascii="Times New Roman" w:eastAsia="Times New Roman" w:hAnsi="Times New Roman"/>
          <w:sz w:val="23"/>
        </w:rPr>
        <w:t>9.</w:t>
      </w:r>
      <w:r>
        <w:rPr>
          <w:rFonts w:ascii="Times New Roman" w:eastAsia="Times New Roman" w:hAnsi="Times New Roman"/>
        </w:rPr>
        <w:tab/>
      </w:r>
      <w:r>
        <w:rPr>
          <w:rFonts w:ascii="Times New Roman" w:eastAsia="Times New Roman" w:hAnsi="Times New Roman"/>
          <w:sz w:val="23"/>
        </w:rPr>
        <w:t>Inspections and Tests</w:t>
      </w:r>
      <w:r>
        <w:rPr>
          <w:rFonts w:ascii="Times New Roman" w:eastAsia="Times New Roman" w:hAnsi="Times New Roman"/>
        </w:rPr>
        <w:tab/>
      </w:r>
      <w:r>
        <w:rPr>
          <w:rFonts w:ascii="Times New Roman" w:eastAsia="Times New Roman" w:hAnsi="Times New Roman"/>
          <w:sz w:val="23"/>
        </w:rPr>
        <w:t>52</w:t>
      </w:r>
    </w:p>
    <w:p w14:paraId="39E5D983" w14:textId="77777777" w:rsidR="00086A97" w:rsidRDefault="00086A97" w:rsidP="00086A97">
      <w:pPr>
        <w:spacing w:line="7" w:lineRule="exact"/>
        <w:rPr>
          <w:rFonts w:ascii="Times New Roman" w:eastAsia="Times New Roman" w:hAnsi="Times New Roman"/>
        </w:rPr>
      </w:pPr>
    </w:p>
    <w:p w14:paraId="41D64F74" w14:textId="77777777" w:rsidR="00086A97" w:rsidRDefault="00086A97" w:rsidP="00086A97">
      <w:pPr>
        <w:tabs>
          <w:tab w:val="left" w:pos="800"/>
          <w:tab w:val="left" w:leader="dot" w:pos="8360"/>
        </w:tabs>
        <w:spacing w:line="0" w:lineRule="atLeast"/>
        <w:ind w:left="80"/>
        <w:rPr>
          <w:rFonts w:ascii="Times New Roman" w:eastAsia="Times New Roman" w:hAnsi="Times New Roman"/>
        </w:rPr>
      </w:pPr>
      <w:r>
        <w:rPr>
          <w:rFonts w:ascii="Times New Roman" w:eastAsia="Times New Roman" w:hAnsi="Times New Roman"/>
          <w:sz w:val="23"/>
        </w:rPr>
        <w:t>10.</w:t>
      </w:r>
      <w:r>
        <w:rPr>
          <w:rFonts w:ascii="Times New Roman" w:eastAsia="Times New Roman" w:hAnsi="Times New Roman"/>
        </w:rPr>
        <w:tab/>
      </w:r>
      <w:r>
        <w:rPr>
          <w:rFonts w:ascii="Times New Roman" w:eastAsia="Times New Roman" w:hAnsi="Times New Roman"/>
          <w:sz w:val="23"/>
        </w:rPr>
        <w:t>Packing</w:t>
      </w:r>
      <w:r>
        <w:rPr>
          <w:rFonts w:ascii="Times New Roman" w:eastAsia="Times New Roman" w:hAnsi="Times New Roman"/>
        </w:rPr>
        <w:tab/>
        <w:t>53</w:t>
      </w:r>
    </w:p>
    <w:p w14:paraId="55B2FF50" w14:textId="77777777" w:rsidR="00086A97" w:rsidRDefault="00086A97" w:rsidP="00086A97">
      <w:pPr>
        <w:spacing w:line="7" w:lineRule="exact"/>
        <w:rPr>
          <w:rFonts w:ascii="Times New Roman" w:eastAsia="Times New Roman" w:hAnsi="Times New Roman"/>
        </w:rPr>
      </w:pPr>
    </w:p>
    <w:p w14:paraId="4EF988A9" w14:textId="77777777" w:rsidR="00086A97" w:rsidRDefault="00086A97" w:rsidP="00086A97">
      <w:pPr>
        <w:tabs>
          <w:tab w:val="left" w:pos="800"/>
          <w:tab w:val="left" w:leader="dot" w:pos="8360"/>
        </w:tabs>
        <w:spacing w:line="0" w:lineRule="atLeast"/>
        <w:ind w:left="80"/>
        <w:rPr>
          <w:rFonts w:ascii="Times New Roman" w:eastAsia="Times New Roman" w:hAnsi="Times New Roman"/>
          <w:sz w:val="23"/>
        </w:rPr>
      </w:pPr>
      <w:r>
        <w:rPr>
          <w:rFonts w:ascii="Times New Roman" w:eastAsia="Times New Roman" w:hAnsi="Times New Roman"/>
          <w:sz w:val="23"/>
        </w:rPr>
        <w:t>11.</w:t>
      </w:r>
      <w:r>
        <w:rPr>
          <w:rFonts w:ascii="Times New Roman" w:eastAsia="Times New Roman" w:hAnsi="Times New Roman"/>
        </w:rPr>
        <w:tab/>
      </w:r>
      <w:r>
        <w:rPr>
          <w:rFonts w:ascii="Times New Roman" w:eastAsia="Times New Roman" w:hAnsi="Times New Roman"/>
          <w:sz w:val="23"/>
        </w:rPr>
        <w:t>Delivery and Documents</w:t>
      </w:r>
      <w:r>
        <w:rPr>
          <w:rFonts w:ascii="Times New Roman" w:eastAsia="Times New Roman" w:hAnsi="Times New Roman"/>
        </w:rPr>
        <w:tab/>
      </w:r>
      <w:r>
        <w:rPr>
          <w:rFonts w:ascii="Times New Roman" w:eastAsia="Times New Roman" w:hAnsi="Times New Roman"/>
          <w:sz w:val="23"/>
        </w:rPr>
        <w:t>54</w:t>
      </w:r>
    </w:p>
    <w:p w14:paraId="55FCAB1D" w14:textId="77777777" w:rsidR="00086A97" w:rsidRDefault="00086A97" w:rsidP="00086A97">
      <w:pPr>
        <w:spacing w:line="9" w:lineRule="exact"/>
        <w:rPr>
          <w:rFonts w:ascii="Times New Roman" w:eastAsia="Times New Roman" w:hAnsi="Times New Roman"/>
        </w:rPr>
      </w:pPr>
    </w:p>
    <w:p w14:paraId="593D4AB4" w14:textId="77777777" w:rsidR="00086A97" w:rsidRDefault="00086A97" w:rsidP="00086A97">
      <w:pPr>
        <w:tabs>
          <w:tab w:val="left" w:pos="800"/>
          <w:tab w:val="left" w:leader="dot" w:pos="8360"/>
        </w:tabs>
        <w:spacing w:line="0" w:lineRule="atLeast"/>
        <w:ind w:left="80"/>
        <w:rPr>
          <w:rFonts w:ascii="Times New Roman" w:eastAsia="Times New Roman" w:hAnsi="Times New Roman"/>
          <w:sz w:val="23"/>
        </w:rPr>
      </w:pPr>
      <w:r>
        <w:rPr>
          <w:rFonts w:ascii="Times New Roman" w:eastAsia="Times New Roman" w:hAnsi="Times New Roman"/>
          <w:sz w:val="23"/>
        </w:rPr>
        <w:t>12.</w:t>
      </w:r>
      <w:r>
        <w:rPr>
          <w:rFonts w:ascii="Times New Roman" w:eastAsia="Times New Roman" w:hAnsi="Times New Roman"/>
        </w:rPr>
        <w:tab/>
      </w:r>
      <w:r>
        <w:rPr>
          <w:rFonts w:ascii="Times New Roman" w:eastAsia="Times New Roman" w:hAnsi="Times New Roman"/>
          <w:sz w:val="23"/>
        </w:rPr>
        <w:t>Insurance</w:t>
      </w:r>
      <w:r>
        <w:rPr>
          <w:rFonts w:ascii="Times New Roman" w:eastAsia="Times New Roman" w:hAnsi="Times New Roman"/>
        </w:rPr>
        <w:tab/>
      </w:r>
      <w:r>
        <w:rPr>
          <w:rFonts w:ascii="Times New Roman" w:eastAsia="Times New Roman" w:hAnsi="Times New Roman"/>
          <w:sz w:val="23"/>
        </w:rPr>
        <w:t>54</w:t>
      </w:r>
    </w:p>
    <w:p w14:paraId="1F67CD0F" w14:textId="77777777" w:rsidR="00086A97" w:rsidRDefault="00086A97" w:rsidP="00086A97">
      <w:pPr>
        <w:spacing w:line="4" w:lineRule="exact"/>
        <w:rPr>
          <w:rFonts w:ascii="Times New Roman" w:eastAsia="Times New Roman" w:hAnsi="Times New Roman"/>
        </w:rPr>
      </w:pPr>
    </w:p>
    <w:p w14:paraId="6C3280FA" w14:textId="77777777" w:rsidR="00086A97" w:rsidRDefault="00086A97" w:rsidP="00086A97">
      <w:pPr>
        <w:tabs>
          <w:tab w:val="left" w:pos="800"/>
          <w:tab w:val="left" w:leader="dot" w:pos="8360"/>
        </w:tabs>
        <w:spacing w:line="0" w:lineRule="atLeast"/>
        <w:ind w:left="80"/>
        <w:rPr>
          <w:rFonts w:ascii="Times New Roman" w:eastAsia="Times New Roman" w:hAnsi="Times New Roman"/>
          <w:sz w:val="23"/>
        </w:rPr>
      </w:pPr>
      <w:r>
        <w:rPr>
          <w:rFonts w:ascii="Times New Roman" w:eastAsia="Times New Roman" w:hAnsi="Times New Roman"/>
          <w:sz w:val="23"/>
        </w:rPr>
        <w:t>13.</w:t>
      </w:r>
      <w:r>
        <w:rPr>
          <w:rFonts w:ascii="Times New Roman" w:eastAsia="Times New Roman" w:hAnsi="Times New Roman"/>
        </w:rPr>
        <w:tab/>
      </w:r>
      <w:r>
        <w:rPr>
          <w:rFonts w:ascii="Times New Roman" w:eastAsia="Times New Roman" w:hAnsi="Times New Roman"/>
          <w:sz w:val="23"/>
        </w:rPr>
        <w:t>Transportation</w:t>
      </w:r>
      <w:r>
        <w:rPr>
          <w:rFonts w:ascii="Times New Roman" w:eastAsia="Times New Roman" w:hAnsi="Times New Roman"/>
        </w:rPr>
        <w:tab/>
      </w:r>
      <w:r>
        <w:rPr>
          <w:rFonts w:ascii="Times New Roman" w:eastAsia="Times New Roman" w:hAnsi="Times New Roman"/>
          <w:sz w:val="23"/>
        </w:rPr>
        <w:t>54</w:t>
      </w:r>
    </w:p>
    <w:p w14:paraId="688AF06D" w14:textId="77777777" w:rsidR="00086A97" w:rsidRDefault="00086A97" w:rsidP="00086A97">
      <w:pPr>
        <w:spacing w:line="9" w:lineRule="exact"/>
        <w:rPr>
          <w:rFonts w:ascii="Times New Roman" w:eastAsia="Times New Roman" w:hAnsi="Times New Roman"/>
        </w:rPr>
      </w:pPr>
    </w:p>
    <w:p w14:paraId="35367E4F" w14:textId="77777777" w:rsidR="00086A97" w:rsidRDefault="00086A97" w:rsidP="00086A97">
      <w:pPr>
        <w:tabs>
          <w:tab w:val="left" w:pos="800"/>
          <w:tab w:val="left" w:leader="dot" w:pos="8360"/>
        </w:tabs>
        <w:spacing w:line="0" w:lineRule="atLeast"/>
        <w:ind w:left="80"/>
        <w:rPr>
          <w:rFonts w:ascii="Times New Roman" w:eastAsia="Times New Roman" w:hAnsi="Times New Roman"/>
          <w:sz w:val="23"/>
        </w:rPr>
      </w:pPr>
      <w:r>
        <w:rPr>
          <w:rFonts w:ascii="Times New Roman" w:eastAsia="Times New Roman" w:hAnsi="Times New Roman"/>
          <w:sz w:val="23"/>
        </w:rPr>
        <w:t>14.</w:t>
      </w:r>
      <w:r>
        <w:rPr>
          <w:rFonts w:ascii="Times New Roman" w:eastAsia="Times New Roman" w:hAnsi="Times New Roman"/>
        </w:rPr>
        <w:tab/>
      </w:r>
      <w:r>
        <w:rPr>
          <w:rFonts w:ascii="Times New Roman" w:eastAsia="Times New Roman" w:hAnsi="Times New Roman"/>
          <w:sz w:val="23"/>
        </w:rPr>
        <w:t>Incidental Services</w:t>
      </w:r>
      <w:r>
        <w:rPr>
          <w:rFonts w:ascii="Times New Roman" w:eastAsia="Times New Roman" w:hAnsi="Times New Roman"/>
        </w:rPr>
        <w:tab/>
      </w:r>
      <w:r>
        <w:rPr>
          <w:rFonts w:ascii="Times New Roman" w:eastAsia="Times New Roman" w:hAnsi="Times New Roman"/>
          <w:sz w:val="23"/>
        </w:rPr>
        <w:t>55</w:t>
      </w:r>
    </w:p>
    <w:p w14:paraId="06986815" w14:textId="77777777" w:rsidR="00086A97" w:rsidRDefault="00086A97" w:rsidP="00086A97">
      <w:pPr>
        <w:spacing w:line="7" w:lineRule="exact"/>
        <w:rPr>
          <w:rFonts w:ascii="Times New Roman" w:eastAsia="Times New Roman" w:hAnsi="Times New Roman"/>
        </w:rPr>
      </w:pPr>
    </w:p>
    <w:p w14:paraId="1FDD96C4" w14:textId="77777777" w:rsidR="00086A97" w:rsidRDefault="00086A97" w:rsidP="00086A97">
      <w:pPr>
        <w:tabs>
          <w:tab w:val="left" w:pos="800"/>
          <w:tab w:val="left" w:leader="dot" w:pos="8360"/>
        </w:tabs>
        <w:spacing w:line="0" w:lineRule="atLeast"/>
        <w:ind w:left="80"/>
        <w:rPr>
          <w:rFonts w:ascii="Times New Roman" w:eastAsia="Times New Roman" w:hAnsi="Times New Roman"/>
          <w:sz w:val="23"/>
        </w:rPr>
      </w:pPr>
      <w:r>
        <w:rPr>
          <w:rFonts w:ascii="Times New Roman" w:eastAsia="Times New Roman" w:hAnsi="Times New Roman"/>
          <w:sz w:val="23"/>
        </w:rPr>
        <w:t>15.</w:t>
      </w:r>
      <w:r>
        <w:rPr>
          <w:rFonts w:ascii="Times New Roman" w:eastAsia="Times New Roman" w:hAnsi="Times New Roman"/>
        </w:rPr>
        <w:tab/>
      </w:r>
      <w:r>
        <w:rPr>
          <w:rFonts w:ascii="Times New Roman" w:eastAsia="Times New Roman" w:hAnsi="Times New Roman"/>
          <w:sz w:val="23"/>
        </w:rPr>
        <w:t>Warranty</w:t>
      </w:r>
      <w:r>
        <w:rPr>
          <w:rFonts w:ascii="Times New Roman" w:eastAsia="Times New Roman" w:hAnsi="Times New Roman"/>
        </w:rPr>
        <w:tab/>
      </w:r>
      <w:r>
        <w:rPr>
          <w:rFonts w:ascii="Times New Roman" w:eastAsia="Times New Roman" w:hAnsi="Times New Roman"/>
          <w:sz w:val="23"/>
        </w:rPr>
        <w:t>55</w:t>
      </w:r>
    </w:p>
    <w:p w14:paraId="12EDAC55" w14:textId="77777777" w:rsidR="00086A97" w:rsidRDefault="00086A97" w:rsidP="00086A97">
      <w:pPr>
        <w:spacing w:line="7" w:lineRule="exact"/>
        <w:rPr>
          <w:rFonts w:ascii="Times New Roman" w:eastAsia="Times New Roman" w:hAnsi="Times New Roman"/>
        </w:rPr>
      </w:pPr>
    </w:p>
    <w:p w14:paraId="42F8E529" w14:textId="77777777" w:rsidR="00086A97" w:rsidRDefault="00086A97" w:rsidP="00086A97">
      <w:pPr>
        <w:tabs>
          <w:tab w:val="left" w:pos="800"/>
          <w:tab w:val="left" w:leader="dot" w:pos="8360"/>
        </w:tabs>
        <w:spacing w:line="0" w:lineRule="atLeast"/>
        <w:ind w:left="80"/>
        <w:rPr>
          <w:rFonts w:ascii="Times New Roman" w:eastAsia="Times New Roman" w:hAnsi="Times New Roman"/>
          <w:sz w:val="23"/>
        </w:rPr>
      </w:pPr>
      <w:r>
        <w:rPr>
          <w:rFonts w:ascii="Times New Roman" w:eastAsia="Times New Roman" w:hAnsi="Times New Roman"/>
          <w:sz w:val="23"/>
        </w:rPr>
        <w:t>16.</w:t>
      </w:r>
      <w:r>
        <w:rPr>
          <w:rFonts w:ascii="Times New Roman" w:eastAsia="Times New Roman" w:hAnsi="Times New Roman"/>
        </w:rPr>
        <w:tab/>
      </w:r>
      <w:r>
        <w:rPr>
          <w:rFonts w:ascii="Times New Roman" w:eastAsia="Times New Roman" w:hAnsi="Times New Roman"/>
          <w:sz w:val="23"/>
        </w:rPr>
        <w:t>Payment</w:t>
      </w:r>
      <w:r>
        <w:rPr>
          <w:rFonts w:ascii="Times New Roman" w:eastAsia="Times New Roman" w:hAnsi="Times New Roman"/>
        </w:rPr>
        <w:tab/>
      </w:r>
      <w:r>
        <w:rPr>
          <w:rFonts w:ascii="Times New Roman" w:eastAsia="Times New Roman" w:hAnsi="Times New Roman"/>
          <w:sz w:val="23"/>
        </w:rPr>
        <w:t>56</w:t>
      </w:r>
    </w:p>
    <w:p w14:paraId="617C3D25" w14:textId="77777777" w:rsidR="00086A97" w:rsidRDefault="00086A97" w:rsidP="00086A97">
      <w:pPr>
        <w:spacing w:line="10" w:lineRule="exact"/>
        <w:rPr>
          <w:rFonts w:ascii="Times New Roman" w:eastAsia="Times New Roman" w:hAnsi="Times New Roman"/>
        </w:rPr>
      </w:pPr>
    </w:p>
    <w:p w14:paraId="764299D1" w14:textId="77777777" w:rsidR="00086A97" w:rsidRDefault="00086A97" w:rsidP="00086A97">
      <w:pPr>
        <w:tabs>
          <w:tab w:val="left" w:pos="800"/>
          <w:tab w:val="left" w:leader="dot" w:pos="8360"/>
        </w:tabs>
        <w:spacing w:line="0" w:lineRule="atLeast"/>
        <w:ind w:left="80"/>
        <w:rPr>
          <w:rFonts w:ascii="Times New Roman" w:eastAsia="Times New Roman" w:hAnsi="Times New Roman"/>
        </w:rPr>
      </w:pPr>
      <w:r>
        <w:rPr>
          <w:rFonts w:ascii="Times New Roman" w:eastAsia="Times New Roman" w:hAnsi="Times New Roman"/>
          <w:sz w:val="23"/>
        </w:rPr>
        <w:t>17.</w:t>
      </w:r>
      <w:r>
        <w:rPr>
          <w:rFonts w:ascii="Times New Roman" w:eastAsia="Times New Roman" w:hAnsi="Times New Roman"/>
        </w:rPr>
        <w:tab/>
      </w:r>
      <w:r>
        <w:rPr>
          <w:rFonts w:ascii="Times New Roman" w:eastAsia="Times New Roman" w:hAnsi="Times New Roman"/>
          <w:sz w:val="23"/>
        </w:rPr>
        <w:t>Prices</w:t>
      </w:r>
      <w:r>
        <w:rPr>
          <w:rFonts w:ascii="Times New Roman" w:eastAsia="Times New Roman" w:hAnsi="Times New Roman"/>
        </w:rPr>
        <w:tab/>
        <w:t>57</w:t>
      </w:r>
    </w:p>
    <w:p w14:paraId="7413DDE9" w14:textId="77777777" w:rsidR="00086A97" w:rsidRDefault="00086A97" w:rsidP="00086A97">
      <w:pPr>
        <w:spacing w:line="4" w:lineRule="exact"/>
        <w:rPr>
          <w:rFonts w:ascii="Times New Roman" w:eastAsia="Times New Roman" w:hAnsi="Times New Roman"/>
        </w:rPr>
      </w:pPr>
    </w:p>
    <w:p w14:paraId="39351E91" w14:textId="77777777" w:rsidR="00086A97" w:rsidRDefault="00086A97" w:rsidP="00086A97">
      <w:pPr>
        <w:tabs>
          <w:tab w:val="left" w:pos="800"/>
          <w:tab w:val="left" w:leader="dot" w:pos="8360"/>
        </w:tabs>
        <w:spacing w:line="0" w:lineRule="atLeast"/>
        <w:ind w:left="80"/>
        <w:rPr>
          <w:rFonts w:ascii="Times New Roman" w:eastAsia="Times New Roman" w:hAnsi="Times New Roman"/>
          <w:sz w:val="23"/>
        </w:rPr>
      </w:pPr>
      <w:r>
        <w:rPr>
          <w:rFonts w:ascii="Times New Roman" w:eastAsia="Times New Roman" w:hAnsi="Times New Roman"/>
          <w:sz w:val="23"/>
        </w:rPr>
        <w:lastRenderedPageBreak/>
        <w:t>18.</w:t>
      </w:r>
      <w:r>
        <w:rPr>
          <w:rFonts w:ascii="Times New Roman" w:eastAsia="Times New Roman" w:hAnsi="Times New Roman"/>
        </w:rPr>
        <w:tab/>
      </w:r>
      <w:r>
        <w:rPr>
          <w:rFonts w:ascii="Times New Roman" w:eastAsia="Times New Roman" w:hAnsi="Times New Roman"/>
          <w:sz w:val="23"/>
        </w:rPr>
        <w:t>Change Orders</w:t>
      </w:r>
      <w:r>
        <w:rPr>
          <w:rFonts w:ascii="Times New Roman" w:eastAsia="Times New Roman" w:hAnsi="Times New Roman"/>
        </w:rPr>
        <w:tab/>
      </w:r>
      <w:r>
        <w:rPr>
          <w:rFonts w:ascii="Times New Roman" w:eastAsia="Times New Roman" w:hAnsi="Times New Roman"/>
          <w:sz w:val="23"/>
        </w:rPr>
        <w:t>57</w:t>
      </w:r>
    </w:p>
    <w:p w14:paraId="45E2824F" w14:textId="77777777" w:rsidR="00086A97" w:rsidRDefault="00086A97" w:rsidP="00086A97">
      <w:pPr>
        <w:spacing w:line="9" w:lineRule="exact"/>
        <w:rPr>
          <w:rFonts w:ascii="Times New Roman" w:eastAsia="Times New Roman" w:hAnsi="Times New Roman"/>
        </w:rPr>
      </w:pPr>
    </w:p>
    <w:p w14:paraId="1DADDE2D" w14:textId="77777777" w:rsidR="00086A97" w:rsidRDefault="00086A97" w:rsidP="00086A97">
      <w:pPr>
        <w:tabs>
          <w:tab w:val="left" w:pos="800"/>
          <w:tab w:val="left" w:leader="dot" w:pos="8380"/>
        </w:tabs>
        <w:spacing w:line="0" w:lineRule="atLeast"/>
        <w:ind w:left="80"/>
        <w:rPr>
          <w:rFonts w:ascii="Times New Roman" w:eastAsia="Times New Roman" w:hAnsi="Times New Roman"/>
        </w:rPr>
      </w:pPr>
      <w:r>
        <w:rPr>
          <w:rFonts w:ascii="Times New Roman" w:eastAsia="Times New Roman" w:hAnsi="Times New Roman"/>
          <w:sz w:val="23"/>
        </w:rPr>
        <w:t>19.</w:t>
      </w:r>
      <w:r>
        <w:rPr>
          <w:rFonts w:ascii="Times New Roman" w:eastAsia="Times New Roman" w:hAnsi="Times New Roman"/>
        </w:rPr>
        <w:tab/>
      </w:r>
      <w:r>
        <w:rPr>
          <w:rFonts w:ascii="Times New Roman" w:eastAsia="Times New Roman" w:hAnsi="Times New Roman"/>
          <w:sz w:val="23"/>
        </w:rPr>
        <w:t>Contract Amendments</w:t>
      </w:r>
      <w:r>
        <w:rPr>
          <w:rFonts w:ascii="Times New Roman" w:eastAsia="Times New Roman" w:hAnsi="Times New Roman"/>
        </w:rPr>
        <w:tab/>
        <w:t>58</w:t>
      </w:r>
    </w:p>
    <w:p w14:paraId="32313725" w14:textId="77777777" w:rsidR="00086A97" w:rsidRDefault="00086A97" w:rsidP="00086A97">
      <w:pPr>
        <w:spacing w:line="7" w:lineRule="exact"/>
        <w:rPr>
          <w:rFonts w:ascii="Times New Roman" w:eastAsia="Times New Roman" w:hAnsi="Times New Roman"/>
        </w:rPr>
      </w:pPr>
    </w:p>
    <w:p w14:paraId="251D5545" w14:textId="77777777" w:rsidR="00086A97" w:rsidRDefault="00086A97" w:rsidP="00086A97">
      <w:pPr>
        <w:tabs>
          <w:tab w:val="left" w:pos="800"/>
          <w:tab w:val="left" w:leader="dot" w:pos="8360"/>
        </w:tabs>
        <w:spacing w:line="0" w:lineRule="atLeast"/>
        <w:ind w:left="80"/>
        <w:rPr>
          <w:rFonts w:ascii="Times New Roman" w:eastAsia="Times New Roman" w:hAnsi="Times New Roman"/>
          <w:sz w:val="23"/>
        </w:rPr>
      </w:pPr>
      <w:r>
        <w:rPr>
          <w:rFonts w:ascii="Times New Roman" w:eastAsia="Times New Roman" w:hAnsi="Times New Roman"/>
          <w:sz w:val="23"/>
        </w:rPr>
        <w:t>20.</w:t>
      </w:r>
      <w:r>
        <w:rPr>
          <w:rFonts w:ascii="Times New Roman" w:eastAsia="Times New Roman" w:hAnsi="Times New Roman"/>
        </w:rPr>
        <w:tab/>
      </w:r>
      <w:r>
        <w:rPr>
          <w:rFonts w:ascii="Times New Roman" w:eastAsia="Times New Roman" w:hAnsi="Times New Roman"/>
          <w:sz w:val="23"/>
        </w:rPr>
        <w:t>Assignment</w:t>
      </w:r>
      <w:r>
        <w:rPr>
          <w:rFonts w:ascii="Times New Roman" w:eastAsia="Times New Roman" w:hAnsi="Times New Roman"/>
        </w:rPr>
        <w:tab/>
      </w:r>
      <w:r>
        <w:rPr>
          <w:rFonts w:ascii="Times New Roman" w:eastAsia="Times New Roman" w:hAnsi="Times New Roman"/>
          <w:sz w:val="23"/>
        </w:rPr>
        <w:t>58</w:t>
      </w:r>
    </w:p>
    <w:p w14:paraId="715CEED6" w14:textId="77777777" w:rsidR="00086A97" w:rsidRDefault="00086A97" w:rsidP="00086A97">
      <w:pPr>
        <w:spacing w:line="7" w:lineRule="exact"/>
        <w:rPr>
          <w:rFonts w:ascii="Times New Roman" w:eastAsia="Times New Roman" w:hAnsi="Times New Roman"/>
        </w:rPr>
      </w:pPr>
    </w:p>
    <w:p w14:paraId="15437F7B" w14:textId="77777777" w:rsidR="00086A97" w:rsidRDefault="00086A97" w:rsidP="00086A97">
      <w:pPr>
        <w:tabs>
          <w:tab w:val="left" w:pos="800"/>
          <w:tab w:val="left" w:leader="dot" w:pos="8380"/>
        </w:tabs>
        <w:spacing w:line="0" w:lineRule="atLeast"/>
        <w:ind w:left="80"/>
        <w:rPr>
          <w:rFonts w:ascii="Times New Roman" w:eastAsia="Times New Roman" w:hAnsi="Times New Roman"/>
        </w:rPr>
      </w:pPr>
      <w:r>
        <w:rPr>
          <w:rFonts w:ascii="Times New Roman" w:eastAsia="Times New Roman" w:hAnsi="Times New Roman"/>
          <w:sz w:val="23"/>
        </w:rPr>
        <w:t>21.</w:t>
      </w:r>
      <w:r>
        <w:rPr>
          <w:rFonts w:ascii="Times New Roman" w:eastAsia="Times New Roman" w:hAnsi="Times New Roman"/>
        </w:rPr>
        <w:tab/>
      </w:r>
      <w:r>
        <w:rPr>
          <w:rFonts w:ascii="Times New Roman" w:eastAsia="Times New Roman" w:hAnsi="Times New Roman"/>
          <w:sz w:val="23"/>
        </w:rPr>
        <w:t>Delays in the Supplier’s Performance</w:t>
      </w:r>
      <w:r>
        <w:rPr>
          <w:rFonts w:ascii="Times New Roman" w:eastAsia="Times New Roman" w:hAnsi="Times New Roman"/>
        </w:rPr>
        <w:tab/>
        <w:t>58</w:t>
      </w:r>
    </w:p>
    <w:p w14:paraId="597E4F59" w14:textId="77777777" w:rsidR="00086A97" w:rsidRDefault="00086A97" w:rsidP="00086A97">
      <w:pPr>
        <w:spacing w:line="9" w:lineRule="exact"/>
        <w:rPr>
          <w:rFonts w:ascii="Times New Roman" w:eastAsia="Times New Roman" w:hAnsi="Times New Roman"/>
        </w:rPr>
      </w:pPr>
    </w:p>
    <w:p w14:paraId="5DB6F5FA" w14:textId="77777777" w:rsidR="00086A97" w:rsidRDefault="00086A97" w:rsidP="00086A97">
      <w:pPr>
        <w:tabs>
          <w:tab w:val="left" w:pos="800"/>
          <w:tab w:val="left" w:leader="dot" w:pos="8360"/>
        </w:tabs>
        <w:spacing w:line="0" w:lineRule="atLeast"/>
        <w:ind w:left="80"/>
        <w:rPr>
          <w:rFonts w:ascii="Times New Roman" w:eastAsia="Times New Roman" w:hAnsi="Times New Roman"/>
          <w:sz w:val="23"/>
        </w:rPr>
      </w:pPr>
      <w:r>
        <w:rPr>
          <w:rFonts w:ascii="Times New Roman" w:eastAsia="Times New Roman" w:hAnsi="Times New Roman"/>
          <w:sz w:val="23"/>
        </w:rPr>
        <w:t>22.</w:t>
      </w:r>
      <w:r>
        <w:rPr>
          <w:rFonts w:ascii="Times New Roman" w:eastAsia="Times New Roman" w:hAnsi="Times New Roman"/>
        </w:rPr>
        <w:tab/>
      </w:r>
      <w:r>
        <w:rPr>
          <w:rFonts w:ascii="Times New Roman" w:eastAsia="Times New Roman" w:hAnsi="Times New Roman"/>
          <w:sz w:val="23"/>
        </w:rPr>
        <w:t>Liquidated Damages</w:t>
      </w:r>
      <w:r>
        <w:rPr>
          <w:rFonts w:ascii="Times New Roman" w:eastAsia="Times New Roman" w:hAnsi="Times New Roman"/>
        </w:rPr>
        <w:tab/>
      </w:r>
      <w:r>
        <w:rPr>
          <w:rFonts w:ascii="Times New Roman" w:eastAsia="Times New Roman" w:hAnsi="Times New Roman"/>
          <w:sz w:val="23"/>
        </w:rPr>
        <w:t>58</w:t>
      </w:r>
    </w:p>
    <w:p w14:paraId="4F076032" w14:textId="77777777" w:rsidR="00086A97" w:rsidRDefault="00086A97" w:rsidP="00086A97">
      <w:pPr>
        <w:spacing w:line="4" w:lineRule="exact"/>
        <w:rPr>
          <w:rFonts w:ascii="Times New Roman" w:eastAsia="Times New Roman" w:hAnsi="Times New Roman"/>
        </w:rPr>
      </w:pPr>
    </w:p>
    <w:p w14:paraId="690238FA" w14:textId="77777777" w:rsidR="00086A97" w:rsidRDefault="00086A97" w:rsidP="00086A97">
      <w:pPr>
        <w:tabs>
          <w:tab w:val="left" w:pos="800"/>
          <w:tab w:val="left" w:leader="dot" w:pos="8380"/>
        </w:tabs>
        <w:spacing w:line="0" w:lineRule="atLeast"/>
        <w:ind w:left="80"/>
        <w:rPr>
          <w:rFonts w:ascii="Times New Roman" w:eastAsia="Times New Roman" w:hAnsi="Times New Roman"/>
        </w:rPr>
      </w:pPr>
      <w:r>
        <w:rPr>
          <w:rFonts w:ascii="Times New Roman" w:eastAsia="Times New Roman" w:hAnsi="Times New Roman"/>
          <w:sz w:val="23"/>
        </w:rPr>
        <w:t>23.</w:t>
      </w:r>
      <w:r>
        <w:rPr>
          <w:rFonts w:ascii="Times New Roman" w:eastAsia="Times New Roman" w:hAnsi="Times New Roman"/>
        </w:rPr>
        <w:tab/>
      </w:r>
      <w:r>
        <w:rPr>
          <w:rFonts w:ascii="Times New Roman" w:eastAsia="Times New Roman" w:hAnsi="Times New Roman"/>
          <w:sz w:val="23"/>
        </w:rPr>
        <w:t>Termination for Default</w:t>
      </w:r>
      <w:r>
        <w:rPr>
          <w:rFonts w:ascii="Times New Roman" w:eastAsia="Times New Roman" w:hAnsi="Times New Roman"/>
        </w:rPr>
        <w:tab/>
        <w:t>59</w:t>
      </w:r>
    </w:p>
    <w:p w14:paraId="1550AE5B" w14:textId="77777777" w:rsidR="00086A97" w:rsidRDefault="00086A97" w:rsidP="00086A97">
      <w:pPr>
        <w:spacing w:line="9" w:lineRule="exact"/>
        <w:rPr>
          <w:rFonts w:ascii="Times New Roman" w:eastAsia="Times New Roman" w:hAnsi="Times New Roman"/>
        </w:rPr>
      </w:pPr>
    </w:p>
    <w:p w14:paraId="533DA33D" w14:textId="77777777" w:rsidR="00086A97" w:rsidRDefault="00086A97" w:rsidP="00086A97">
      <w:pPr>
        <w:tabs>
          <w:tab w:val="left" w:pos="800"/>
          <w:tab w:val="left" w:leader="dot" w:pos="8360"/>
        </w:tabs>
        <w:spacing w:line="0" w:lineRule="atLeast"/>
        <w:ind w:left="80"/>
        <w:rPr>
          <w:rFonts w:ascii="Times New Roman" w:eastAsia="Times New Roman" w:hAnsi="Times New Roman"/>
          <w:sz w:val="23"/>
        </w:rPr>
      </w:pPr>
      <w:r>
        <w:rPr>
          <w:rFonts w:ascii="Times New Roman" w:eastAsia="Times New Roman" w:hAnsi="Times New Roman"/>
          <w:sz w:val="23"/>
        </w:rPr>
        <w:t>24.</w:t>
      </w:r>
      <w:r>
        <w:rPr>
          <w:rFonts w:ascii="Times New Roman" w:eastAsia="Times New Roman" w:hAnsi="Times New Roman"/>
        </w:rPr>
        <w:tab/>
      </w:r>
      <w:r>
        <w:rPr>
          <w:rFonts w:ascii="Times New Roman" w:eastAsia="Times New Roman" w:hAnsi="Times New Roman"/>
          <w:sz w:val="23"/>
        </w:rPr>
        <w:t>Force Majeure</w:t>
      </w:r>
      <w:r>
        <w:rPr>
          <w:rFonts w:ascii="Times New Roman" w:eastAsia="Times New Roman" w:hAnsi="Times New Roman"/>
        </w:rPr>
        <w:tab/>
      </w:r>
      <w:r>
        <w:rPr>
          <w:rFonts w:ascii="Times New Roman" w:eastAsia="Times New Roman" w:hAnsi="Times New Roman"/>
          <w:sz w:val="23"/>
        </w:rPr>
        <w:t>59</w:t>
      </w:r>
    </w:p>
    <w:p w14:paraId="7EAC2E41" w14:textId="77777777" w:rsidR="00086A97" w:rsidRDefault="00086A97" w:rsidP="00086A97">
      <w:pPr>
        <w:spacing w:line="7" w:lineRule="exact"/>
        <w:rPr>
          <w:rFonts w:ascii="Times New Roman" w:eastAsia="Times New Roman" w:hAnsi="Times New Roman"/>
        </w:rPr>
      </w:pPr>
    </w:p>
    <w:p w14:paraId="2E775E50" w14:textId="77777777" w:rsidR="00086A97" w:rsidRDefault="00086A97" w:rsidP="00086A97">
      <w:pPr>
        <w:tabs>
          <w:tab w:val="left" w:pos="800"/>
          <w:tab w:val="left" w:leader="dot" w:pos="8380"/>
        </w:tabs>
        <w:spacing w:line="0" w:lineRule="atLeast"/>
        <w:ind w:left="80"/>
        <w:rPr>
          <w:rFonts w:ascii="Times New Roman" w:eastAsia="Times New Roman" w:hAnsi="Times New Roman"/>
        </w:rPr>
      </w:pPr>
      <w:r>
        <w:rPr>
          <w:rFonts w:ascii="Times New Roman" w:eastAsia="Times New Roman" w:hAnsi="Times New Roman"/>
          <w:sz w:val="23"/>
        </w:rPr>
        <w:t>25.</w:t>
      </w:r>
      <w:r>
        <w:rPr>
          <w:rFonts w:ascii="Times New Roman" w:eastAsia="Times New Roman" w:hAnsi="Times New Roman"/>
        </w:rPr>
        <w:tab/>
      </w:r>
      <w:r>
        <w:rPr>
          <w:rFonts w:ascii="Times New Roman" w:eastAsia="Times New Roman" w:hAnsi="Times New Roman"/>
          <w:sz w:val="23"/>
        </w:rPr>
        <w:t>Termination for Insolvency</w:t>
      </w:r>
      <w:r>
        <w:rPr>
          <w:rFonts w:ascii="Times New Roman" w:eastAsia="Times New Roman" w:hAnsi="Times New Roman"/>
        </w:rPr>
        <w:tab/>
        <w:t>60</w:t>
      </w:r>
    </w:p>
    <w:p w14:paraId="3469EFB7" w14:textId="77777777" w:rsidR="00086A97" w:rsidRDefault="00086A97" w:rsidP="00086A97">
      <w:pPr>
        <w:spacing w:line="7" w:lineRule="exact"/>
        <w:rPr>
          <w:rFonts w:ascii="Times New Roman" w:eastAsia="Times New Roman" w:hAnsi="Times New Roman"/>
        </w:rPr>
      </w:pPr>
    </w:p>
    <w:p w14:paraId="5F1E1259" w14:textId="77777777" w:rsidR="00086A97" w:rsidRDefault="00086A97" w:rsidP="00086A97">
      <w:pPr>
        <w:tabs>
          <w:tab w:val="left" w:pos="800"/>
          <w:tab w:val="left" w:leader="dot" w:pos="8380"/>
        </w:tabs>
        <w:spacing w:line="0" w:lineRule="atLeast"/>
        <w:ind w:left="80"/>
        <w:rPr>
          <w:rFonts w:ascii="Times New Roman" w:eastAsia="Times New Roman" w:hAnsi="Times New Roman"/>
        </w:rPr>
      </w:pPr>
      <w:r>
        <w:rPr>
          <w:rFonts w:ascii="Times New Roman" w:eastAsia="Times New Roman" w:hAnsi="Times New Roman"/>
          <w:sz w:val="23"/>
        </w:rPr>
        <w:t>26.</w:t>
      </w:r>
      <w:r>
        <w:rPr>
          <w:rFonts w:ascii="Times New Roman" w:eastAsia="Times New Roman" w:hAnsi="Times New Roman"/>
        </w:rPr>
        <w:tab/>
      </w:r>
      <w:r>
        <w:rPr>
          <w:rFonts w:ascii="Times New Roman" w:eastAsia="Times New Roman" w:hAnsi="Times New Roman"/>
          <w:sz w:val="23"/>
        </w:rPr>
        <w:t>Termination for Convenience</w:t>
      </w:r>
      <w:r>
        <w:rPr>
          <w:rFonts w:ascii="Times New Roman" w:eastAsia="Times New Roman" w:hAnsi="Times New Roman"/>
        </w:rPr>
        <w:tab/>
        <w:t>60</w:t>
      </w:r>
    </w:p>
    <w:p w14:paraId="1FB2DC7E" w14:textId="77777777" w:rsidR="00086A97" w:rsidRDefault="00086A97" w:rsidP="00086A97">
      <w:pPr>
        <w:spacing w:line="9" w:lineRule="exact"/>
        <w:rPr>
          <w:rFonts w:ascii="Times New Roman" w:eastAsia="Times New Roman" w:hAnsi="Times New Roman"/>
        </w:rPr>
      </w:pPr>
    </w:p>
    <w:p w14:paraId="2BC1806D" w14:textId="77777777" w:rsidR="00086A97" w:rsidRDefault="00086A97" w:rsidP="00086A97">
      <w:pPr>
        <w:tabs>
          <w:tab w:val="left" w:pos="800"/>
          <w:tab w:val="left" w:leader="dot" w:pos="8360"/>
        </w:tabs>
        <w:spacing w:line="0" w:lineRule="atLeast"/>
        <w:ind w:left="80"/>
        <w:rPr>
          <w:rFonts w:ascii="Times New Roman" w:eastAsia="Times New Roman" w:hAnsi="Times New Roman"/>
          <w:sz w:val="23"/>
        </w:rPr>
      </w:pPr>
      <w:r>
        <w:rPr>
          <w:rFonts w:ascii="Times New Roman" w:eastAsia="Times New Roman" w:hAnsi="Times New Roman"/>
          <w:sz w:val="23"/>
        </w:rPr>
        <w:t>27.</w:t>
      </w:r>
      <w:r>
        <w:rPr>
          <w:rFonts w:ascii="Times New Roman" w:eastAsia="Times New Roman" w:hAnsi="Times New Roman"/>
        </w:rPr>
        <w:tab/>
      </w:r>
      <w:r>
        <w:rPr>
          <w:rFonts w:ascii="Times New Roman" w:eastAsia="Times New Roman" w:hAnsi="Times New Roman"/>
          <w:sz w:val="23"/>
        </w:rPr>
        <w:t>Settlement of Disputes</w:t>
      </w:r>
      <w:r>
        <w:rPr>
          <w:rFonts w:ascii="Times New Roman" w:eastAsia="Times New Roman" w:hAnsi="Times New Roman"/>
        </w:rPr>
        <w:tab/>
      </w:r>
      <w:r>
        <w:rPr>
          <w:rFonts w:ascii="Times New Roman" w:eastAsia="Times New Roman" w:hAnsi="Times New Roman"/>
          <w:sz w:val="23"/>
        </w:rPr>
        <w:t>61</w:t>
      </w:r>
    </w:p>
    <w:p w14:paraId="3968A758" w14:textId="77777777" w:rsidR="00086A97" w:rsidRDefault="00086A97" w:rsidP="00086A97">
      <w:pPr>
        <w:spacing w:line="5" w:lineRule="exact"/>
        <w:rPr>
          <w:rFonts w:ascii="Times New Roman" w:eastAsia="Times New Roman" w:hAnsi="Times New Roman"/>
        </w:rPr>
      </w:pPr>
    </w:p>
    <w:p w14:paraId="7EE8BB53" w14:textId="77777777" w:rsidR="00086A97" w:rsidRDefault="00086A97" w:rsidP="00086A97">
      <w:pPr>
        <w:tabs>
          <w:tab w:val="left" w:pos="800"/>
          <w:tab w:val="left" w:leader="dot" w:pos="8360"/>
        </w:tabs>
        <w:spacing w:line="0" w:lineRule="atLeast"/>
        <w:ind w:left="80"/>
        <w:rPr>
          <w:rFonts w:ascii="Times New Roman" w:eastAsia="Times New Roman" w:hAnsi="Times New Roman"/>
          <w:sz w:val="23"/>
        </w:rPr>
      </w:pPr>
      <w:r>
        <w:rPr>
          <w:rFonts w:ascii="Times New Roman" w:eastAsia="Times New Roman" w:hAnsi="Times New Roman"/>
          <w:sz w:val="23"/>
        </w:rPr>
        <w:t>28.</w:t>
      </w:r>
      <w:r>
        <w:rPr>
          <w:rFonts w:ascii="Times New Roman" w:eastAsia="Times New Roman" w:hAnsi="Times New Roman"/>
        </w:rPr>
        <w:tab/>
      </w:r>
      <w:r>
        <w:rPr>
          <w:rFonts w:ascii="Times New Roman" w:eastAsia="Times New Roman" w:hAnsi="Times New Roman"/>
          <w:sz w:val="23"/>
        </w:rPr>
        <w:t>Limitation of Liability</w:t>
      </w:r>
      <w:r>
        <w:rPr>
          <w:rFonts w:ascii="Times New Roman" w:eastAsia="Times New Roman" w:hAnsi="Times New Roman"/>
        </w:rPr>
        <w:tab/>
      </w:r>
      <w:r>
        <w:rPr>
          <w:rFonts w:ascii="Times New Roman" w:eastAsia="Times New Roman" w:hAnsi="Times New Roman"/>
          <w:sz w:val="23"/>
        </w:rPr>
        <w:t>61</w:t>
      </w:r>
    </w:p>
    <w:p w14:paraId="41674F9F" w14:textId="77777777" w:rsidR="00086A97" w:rsidRDefault="00086A97" w:rsidP="00086A97">
      <w:pPr>
        <w:spacing w:line="9" w:lineRule="exact"/>
        <w:rPr>
          <w:rFonts w:ascii="Times New Roman" w:eastAsia="Times New Roman" w:hAnsi="Times New Roman"/>
        </w:rPr>
      </w:pPr>
    </w:p>
    <w:p w14:paraId="336652F7" w14:textId="77777777" w:rsidR="00086A97" w:rsidRDefault="00086A97" w:rsidP="00086A97">
      <w:pPr>
        <w:tabs>
          <w:tab w:val="left" w:pos="800"/>
          <w:tab w:val="left" w:leader="dot" w:pos="8400"/>
        </w:tabs>
        <w:spacing w:line="0" w:lineRule="atLeast"/>
        <w:ind w:left="80"/>
        <w:rPr>
          <w:rFonts w:ascii="Times New Roman" w:eastAsia="Times New Roman" w:hAnsi="Times New Roman"/>
          <w:sz w:val="23"/>
        </w:rPr>
      </w:pPr>
      <w:r>
        <w:rPr>
          <w:rFonts w:ascii="Times New Roman" w:eastAsia="Times New Roman" w:hAnsi="Times New Roman"/>
          <w:sz w:val="23"/>
        </w:rPr>
        <w:t>29.</w:t>
      </w:r>
      <w:r>
        <w:rPr>
          <w:rFonts w:ascii="Times New Roman" w:eastAsia="Times New Roman" w:hAnsi="Times New Roman"/>
        </w:rPr>
        <w:tab/>
      </w:r>
      <w:r>
        <w:rPr>
          <w:rFonts w:ascii="Times New Roman" w:eastAsia="Times New Roman" w:hAnsi="Times New Roman"/>
          <w:sz w:val="23"/>
        </w:rPr>
        <w:t>Governing Language</w:t>
      </w:r>
      <w:r>
        <w:rPr>
          <w:rFonts w:ascii="Times New Roman" w:eastAsia="Times New Roman" w:hAnsi="Times New Roman"/>
        </w:rPr>
        <w:tab/>
      </w:r>
      <w:r>
        <w:rPr>
          <w:rFonts w:ascii="Times New Roman" w:eastAsia="Times New Roman" w:hAnsi="Times New Roman"/>
          <w:sz w:val="23"/>
        </w:rPr>
        <w:t>62</w:t>
      </w:r>
    </w:p>
    <w:p w14:paraId="77899D27" w14:textId="77777777" w:rsidR="00086A97" w:rsidRDefault="00086A97" w:rsidP="00086A97">
      <w:pPr>
        <w:spacing w:line="7" w:lineRule="exact"/>
        <w:rPr>
          <w:rFonts w:ascii="Times New Roman" w:eastAsia="Times New Roman" w:hAnsi="Times New Roman"/>
        </w:rPr>
      </w:pPr>
    </w:p>
    <w:p w14:paraId="755ECFAF" w14:textId="77777777" w:rsidR="00086A97" w:rsidRDefault="00086A97" w:rsidP="00086A97">
      <w:pPr>
        <w:tabs>
          <w:tab w:val="left" w:pos="800"/>
          <w:tab w:val="left" w:leader="dot" w:pos="8360"/>
        </w:tabs>
        <w:spacing w:line="0" w:lineRule="atLeast"/>
        <w:ind w:left="80"/>
        <w:rPr>
          <w:rFonts w:ascii="Times New Roman" w:eastAsia="Times New Roman" w:hAnsi="Times New Roman"/>
          <w:sz w:val="23"/>
        </w:rPr>
      </w:pPr>
      <w:r>
        <w:rPr>
          <w:rFonts w:ascii="Times New Roman" w:eastAsia="Times New Roman" w:hAnsi="Times New Roman"/>
          <w:sz w:val="23"/>
        </w:rPr>
        <w:t>30.</w:t>
      </w:r>
      <w:r>
        <w:rPr>
          <w:rFonts w:ascii="Times New Roman" w:eastAsia="Times New Roman" w:hAnsi="Times New Roman"/>
        </w:rPr>
        <w:tab/>
      </w:r>
      <w:r>
        <w:rPr>
          <w:rFonts w:ascii="Times New Roman" w:eastAsia="Times New Roman" w:hAnsi="Times New Roman"/>
          <w:sz w:val="23"/>
        </w:rPr>
        <w:t>Applicable Law</w:t>
      </w:r>
      <w:r>
        <w:rPr>
          <w:rFonts w:ascii="Times New Roman" w:eastAsia="Times New Roman" w:hAnsi="Times New Roman"/>
        </w:rPr>
        <w:tab/>
      </w:r>
      <w:r>
        <w:rPr>
          <w:rFonts w:ascii="Times New Roman" w:eastAsia="Times New Roman" w:hAnsi="Times New Roman"/>
          <w:sz w:val="23"/>
        </w:rPr>
        <w:t>62</w:t>
      </w:r>
    </w:p>
    <w:p w14:paraId="515269C7" w14:textId="77777777" w:rsidR="00086A97" w:rsidRDefault="00086A97" w:rsidP="00086A97">
      <w:pPr>
        <w:spacing w:line="7" w:lineRule="exact"/>
        <w:rPr>
          <w:rFonts w:ascii="Times New Roman" w:eastAsia="Times New Roman" w:hAnsi="Times New Roman"/>
        </w:rPr>
      </w:pPr>
    </w:p>
    <w:p w14:paraId="61B0E536" w14:textId="77777777" w:rsidR="00086A97" w:rsidRDefault="00086A97" w:rsidP="00086A97">
      <w:pPr>
        <w:tabs>
          <w:tab w:val="left" w:pos="800"/>
          <w:tab w:val="left" w:leader="dot" w:pos="8360"/>
        </w:tabs>
        <w:spacing w:line="0" w:lineRule="atLeast"/>
        <w:ind w:left="80"/>
        <w:rPr>
          <w:rFonts w:ascii="Times New Roman" w:eastAsia="Times New Roman" w:hAnsi="Times New Roman"/>
        </w:rPr>
      </w:pPr>
      <w:r>
        <w:rPr>
          <w:rFonts w:ascii="Times New Roman" w:eastAsia="Times New Roman" w:hAnsi="Times New Roman"/>
          <w:sz w:val="23"/>
        </w:rPr>
        <w:t>31.</w:t>
      </w:r>
      <w:r>
        <w:rPr>
          <w:rFonts w:ascii="Times New Roman" w:eastAsia="Times New Roman" w:hAnsi="Times New Roman"/>
        </w:rPr>
        <w:tab/>
      </w:r>
      <w:r>
        <w:rPr>
          <w:rFonts w:ascii="Times New Roman" w:eastAsia="Times New Roman" w:hAnsi="Times New Roman"/>
          <w:sz w:val="23"/>
        </w:rPr>
        <w:t>Notices</w:t>
      </w:r>
      <w:r>
        <w:rPr>
          <w:rFonts w:ascii="Times New Roman" w:eastAsia="Times New Roman" w:hAnsi="Times New Roman"/>
        </w:rPr>
        <w:tab/>
        <w:t>62</w:t>
      </w:r>
    </w:p>
    <w:p w14:paraId="5A56345D" w14:textId="77777777" w:rsidR="00086A97" w:rsidRDefault="00086A97" w:rsidP="00086A97">
      <w:pPr>
        <w:spacing w:line="9" w:lineRule="exact"/>
        <w:rPr>
          <w:rFonts w:ascii="Times New Roman" w:eastAsia="Times New Roman" w:hAnsi="Times New Roman"/>
        </w:rPr>
      </w:pPr>
    </w:p>
    <w:p w14:paraId="3823B545" w14:textId="77777777" w:rsidR="00086A97" w:rsidRDefault="00086A97" w:rsidP="00086A97">
      <w:pPr>
        <w:tabs>
          <w:tab w:val="left" w:pos="800"/>
          <w:tab w:val="left" w:leader="dot" w:pos="8360"/>
        </w:tabs>
        <w:spacing w:line="0" w:lineRule="atLeast"/>
        <w:ind w:left="80"/>
        <w:rPr>
          <w:rFonts w:ascii="Times New Roman" w:eastAsia="Times New Roman" w:hAnsi="Times New Roman"/>
          <w:sz w:val="23"/>
        </w:rPr>
      </w:pPr>
      <w:r>
        <w:rPr>
          <w:rFonts w:ascii="Times New Roman" w:eastAsia="Times New Roman" w:hAnsi="Times New Roman"/>
          <w:sz w:val="23"/>
        </w:rPr>
        <w:t>32.</w:t>
      </w:r>
      <w:r>
        <w:rPr>
          <w:rFonts w:ascii="Times New Roman" w:eastAsia="Times New Roman" w:hAnsi="Times New Roman"/>
        </w:rPr>
        <w:tab/>
      </w:r>
      <w:r>
        <w:rPr>
          <w:rFonts w:ascii="Times New Roman" w:eastAsia="Times New Roman" w:hAnsi="Times New Roman"/>
          <w:sz w:val="23"/>
        </w:rPr>
        <w:t>Taxes and Duties</w:t>
      </w:r>
      <w:r>
        <w:rPr>
          <w:rFonts w:ascii="Times New Roman" w:eastAsia="Times New Roman" w:hAnsi="Times New Roman"/>
        </w:rPr>
        <w:tab/>
      </w:r>
      <w:r>
        <w:rPr>
          <w:rFonts w:ascii="Times New Roman" w:eastAsia="Times New Roman" w:hAnsi="Times New Roman"/>
          <w:sz w:val="23"/>
        </w:rPr>
        <w:t>62</w:t>
      </w:r>
    </w:p>
    <w:p w14:paraId="4CEDD79B" w14:textId="77777777" w:rsidR="00086A97" w:rsidRDefault="00086A97" w:rsidP="00086A97">
      <w:pPr>
        <w:tabs>
          <w:tab w:val="left" w:pos="800"/>
          <w:tab w:val="left" w:leader="dot" w:pos="8360"/>
        </w:tabs>
        <w:spacing w:line="0" w:lineRule="atLeast"/>
        <w:ind w:left="80"/>
        <w:rPr>
          <w:rFonts w:ascii="Times New Roman" w:eastAsia="Times New Roman" w:hAnsi="Times New Roman"/>
          <w:sz w:val="23"/>
        </w:rPr>
        <w:sectPr w:rsidR="00086A97" w:rsidSect="00086A97">
          <w:pgSz w:w="11900" w:h="16841"/>
          <w:pgMar w:top="1401" w:right="1399" w:bottom="1440" w:left="1440" w:header="0" w:footer="0" w:gutter="0"/>
          <w:cols w:space="0" w:equalWidth="0">
            <w:col w:w="9060"/>
          </w:cols>
          <w:docGrid w:linePitch="360"/>
        </w:sectPr>
      </w:pPr>
    </w:p>
    <w:tbl>
      <w:tblPr>
        <w:tblW w:w="0" w:type="auto"/>
        <w:tblInd w:w="640" w:type="dxa"/>
        <w:tblLayout w:type="fixed"/>
        <w:tblCellMar>
          <w:left w:w="0" w:type="dxa"/>
          <w:right w:w="0" w:type="dxa"/>
        </w:tblCellMar>
        <w:tblLook w:val="0000" w:firstRow="0" w:lastRow="0" w:firstColumn="0" w:lastColumn="0" w:noHBand="0" w:noVBand="0"/>
      </w:tblPr>
      <w:tblGrid>
        <w:gridCol w:w="5820"/>
        <w:gridCol w:w="2600"/>
      </w:tblGrid>
      <w:tr w:rsidR="00086A97" w14:paraId="78663DF5" w14:textId="77777777" w:rsidTr="006C01B0">
        <w:trPr>
          <w:trHeight w:val="218"/>
        </w:trPr>
        <w:tc>
          <w:tcPr>
            <w:tcW w:w="5820" w:type="dxa"/>
            <w:tcBorders>
              <w:bottom w:val="single" w:sz="8" w:space="0" w:color="auto"/>
            </w:tcBorders>
            <w:vAlign w:val="bottom"/>
          </w:tcPr>
          <w:p w14:paraId="5B753058" w14:textId="77777777" w:rsidR="00086A97" w:rsidRDefault="00086A97" w:rsidP="006C01B0">
            <w:pPr>
              <w:spacing w:line="0" w:lineRule="atLeast"/>
              <w:rPr>
                <w:rFonts w:ascii="Times New Roman" w:eastAsia="Times New Roman" w:hAnsi="Times New Roman"/>
                <w:sz w:val="19"/>
              </w:rPr>
            </w:pPr>
            <w:bookmarkStart w:id="33" w:name="page54"/>
            <w:bookmarkEnd w:id="33"/>
            <w:r>
              <w:rPr>
                <w:rFonts w:ascii="Times New Roman" w:eastAsia="Times New Roman" w:hAnsi="Times New Roman"/>
                <w:sz w:val="19"/>
              </w:rPr>
              <w:lastRenderedPageBreak/>
              <w:t>Section IV.  General Conditions of Contract</w:t>
            </w:r>
          </w:p>
        </w:tc>
        <w:tc>
          <w:tcPr>
            <w:tcW w:w="2600" w:type="dxa"/>
            <w:tcBorders>
              <w:bottom w:val="single" w:sz="8" w:space="0" w:color="auto"/>
            </w:tcBorders>
            <w:vAlign w:val="bottom"/>
          </w:tcPr>
          <w:p w14:paraId="39CC9468" w14:textId="77777777" w:rsidR="00086A97" w:rsidRDefault="00086A97" w:rsidP="006C01B0">
            <w:pPr>
              <w:spacing w:line="0" w:lineRule="atLeast"/>
              <w:jc w:val="right"/>
              <w:rPr>
                <w:rFonts w:ascii="Times New Roman" w:eastAsia="Times New Roman" w:hAnsi="Times New Roman"/>
                <w:sz w:val="19"/>
              </w:rPr>
            </w:pPr>
            <w:r>
              <w:rPr>
                <w:rFonts w:ascii="Times New Roman" w:eastAsia="Times New Roman" w:hAnsi="Times New Roman"/>
                <w:sz w:val="19"/>
              </w:rPr>
              <w:t>48</w:t>
            </w:r>
          </w:p>
        </w:tc>
      </w:tr>
    </w:tbl>
    <w:p w14:paraId="0563DA97" w14:textId="77777777" w:rsidR="00086A97" w:rsidRDefault="00086A97" w:rsidP="00086A97">
      <w:pPr>
        <w:spacing w:line="200" w:lineRule="exact"/>
        <w:rPr>
          <w:rFonts w:ascii="Times New Roman" w:eastAsia="Times New Roman" w:hAnsi="Times New Roman"/>
        </w:rPr>
      </w:pPr>
    </w:p>
    <w:p w14:paraId="62C58CA0" w14:textId="77777777" w:rsidR="00086A97" w:rsidRDefault="00086A97" w:rsidP="00086A97">
      <w:pPr>
        <w:spacing w:line="280" w:lineRule="exact"/>
        <w:rPr>
          <w:rFonts w:ascii="Times New Roman" w:eastAsia="Times New Roman" w:hAnsi="Times New Roman"/>
        </w:rPr>
      </w:pPr>
    </w:p>
    <w:p w14:paraId="4FB0B1B0" w14:textId="77777777" w:rsidR="00086A97" w:rsidRDefault="00086A97" w:rsidP="00086A97">
      <w:pPr>
        <w:spacing w:line="0" w:lineRule="atLeast"/>
        <w:ind w:left="200"/>
        <w:rPr>
          <w:rFonts w:ascii="Times New Roman" w:eastAsia="Times New Roman" w:hAnsi="Times New Roman"/>
          <w:b/>
          <w:sz w:val="35"/>
        </w:rPr>
      </w:pPr>
      <w:r>
        <w:rPr>
          <w:rFonts w:ascii="Times New Roman" w:eastAsia="Times New Roman" w:hAnsi="Times New Roman"/>
          <w:b/>
          <w:sz w:val="35"/>
        </w:rPr>
        <w:t>General Conditions of Contract</w:t>
      </w:r>
    </w:p>
    <w:p w14:paraId="489D856D" w14:textId="77777777" w:rsidR="00086A97" w:rsidRDefault="00086A97" w:rsidP="00086A97">
      <w:pPr>
        <w:spacing w:line="200" w:lineRule="exact"/>
        <w:rPr>
          <w:rFonts w:ascii="Times New Roman" w:eastAsia="Times New Roman" w:hAnsi="Times New Roman"/>
        </w:rPr>
      </w:pPr>
    </w:p>
    <w:p w14:paraId="5E14944B" w14:textId="77777777" w:rsidR="00086A97" w:rsidRDefault="00086A97" w:rsidP="00086A97">
      <w:pPr>
        <w:spacing w:line="350" w:lineRule="exact"/>
        <w:rPr>
          <w:rFonts w:ascii="Times New Roman" w:eastAsia="Times New Roman" w:hAnsi="Times New Roman"/>
        </w:rPr>
      </w:pPr>
    </w:p>
    <w:p w14:paraId="5689D816" w14:textId="77777777" w:rsidR="00086A97" w:rsidRDefault="00086A97" w:rsidP="00086A97">
      <w:pPr>
        <w:tabs>
          <w:tab w:val="left" w:pos="2180"/>
          <w:tab w:val="left" w:pos="3060"/>
        </w:tabs>
        <w:spacing w:line="0" w:lineRule="atLeast"/>
        <w:ind w:left="200"/>
        <w:rPr>
          <w:rFonts w:ascii="Times New Roman" w:eastAsia="Times New Roman" w:hAnsi="Times New Roman"/>
          <w:sz w:val="23"/>
        </w:rPr>
      </w:pPr>
      <w:r>
        <w:rPr>
          <w:rFonts w:ascii="Times New Roman" w:eastAsia="Times New Roman" w:hAnsi="Times New Roman"/>
          <w:b/>
          <w:sz w:val="23"/>
        </w:rPr>
        <w:t>1.  Definitions</w:t>
      </w:r>
      <w:r>
        <w:rPr>
          <w:rFonts w:ascii="Times New Roman" w:eastAsia="Times New Roman" w:hAnsi="Times New Roman"/>
          <w:b/>
          <w:sz w:val="23"/>
        </w:rPr>
        <w:tab/>
      </w:r>
      <w:r>
        <w:rPr>
          <w:rFonts w:ascii="Times New Roman" w:eastAsia="Times New Roman" w:hAnsi="Times New Roman"/>
          <w:sz w:val="23"/>
        </w:rPr>
        <w:t>1.1</w:t>
      </w:r>
      <w:r>
        <w:rPr>
          <w:rFonts w:ascii="Times New Roman" w:eastAsia="Times New Roman" w:hAnsi="Times New Roman"/>
          <w:sz w:val="23"/>
        </w:rPr>
        <w:tab/>
        <w:t>In this Contract, the following terms shall be interpreted as</w:t>
      </w:r>
    </w:p>
    <w:p w14:paraId="0133B1D7" w14:textId="77777777" w:rsidR="00086A97" w:rsidRDefault="00086A97" w:rsidP="00086A97">
      <w:pPr>
        <w:tabs>
          <w:tab w:val="left" w:pos="2180"/>
          <w:tab w:val="left" w:pos="3060"/>
          <w:tab w:val="left" w:pos="4020"/>
          <w:tab w:val="left" w:pos="4520"/>
          <w:tab w:val="left" w:pos="4900"/>
          <w:tab w:val="left" w:pos="5260"/>
          <w:tab w:val="left" w:pos="5800"/>
          <w:tab w:val="left" w:pos="6660"/>
          <w:tab w:val="left" w:pos="7320"/>
          <w:tab w:val="left" w:pos="8040"/>
        </w:tabs>
        <w:spacing w:line="0" w:lineRule="atLeast"/>
        <w:ind w:left="20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indicated:</w:t>
      </w:r>
      <w:r>
        <w:rPr>
          <w:rFonts w:ascii="Times New Roman" w:eastAsia="Times New Roman" w:hAnsi="Times New Roman"/>
          <w:sz w:val="23"/>
        </w:rPr>
        <w:tab/>
      </w:r>
    </w:p>
    <w:p w14:paraId="373A4386" w14:textId="77777777" w:rsidR="00086A97" w:rsidRDefault="00086A97" w:rsidP="00086A97">
      <w:pPr>
        <w:tabs>
          <w:tab w:val="left" w:pos="2180"/>
          <w:tab w:val="left" w:pos="3060"/>
          <w:tab w:val="left" w:pos="4020"/>
          <w:tab w:val="left" w:pos="4520"/>
          <w:tab w:val="left" w:pos="4900"/>
          <w:tab w:val="left" w:pos="5260"/>
          <w:tab w:val="left" w:pos="5800"/>
          <w:tab w:val="left" w:pos="6660"/>
          <w:tab w:val="left" w:pos="7320"/>
          <w:tab w:val="left" w:pos="8040"/>
        </w:tabs>
        <w:spacing w:line="0" w:lineRule="atLeast"/>
        <w:ind w:left="20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513D2AEB" w14:textId="77777777" w:rsidR="00086A97" w:rsidRDefault="00086A97" w:rsidP="00086A97">
      <w:pPr>
        <w:tabs>
          <w:tab w:val="left" w:pos="2180"/>
          <w:tab w:val="left" w:pos="3060"/>
        </w:tabs>
        <w:spacing w:line="0" w:lineRule="atLeast"/>
        <w:ind w:left="20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(a)</w:t>
      </w:r>
      <w:r>
        <w:rPr>
          <w:rFonts w:ascii="Times New Roman" w:eastAsia="Times New Roman" w:hAnsi="Times New Roman"/>
          <w:sz w:val="23"/>
        </w:rPr>
        <w:tab/>
        <w:t>“The Contract” means the agreement entered into between the</w:t>
      </w:r>
    </w:p>
    <w:p w14:paraId="32A46A5D" w14:textId="77777777" w:rsidR="00086A97" w:rsidRDefault="00086A97" w:rsidP="00086A97">
      <w:pPr>
        <w:tabs>
          <w:tab w:val="left" w:pos="2180"/>
          <w:tab w:val="left" w:pos="3060"/>
          <w:tab w:val="left" w:pos="4020"/>
          <w:tab w:val="left" w:pos="4520"/>
          <w:tab w:val="left" w:pos="4900"/>
          <w:tab w:val="left" w:pos="5800"/>
        </w:tabs>
        <w:spacing w:line="0" w:lineRule="atLeast"/>
        <w:ind w:left="20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Purchaser</w:t>
      </w:r>
      <w:r>
        <w:rPr>
          <w:rFonts w:ascii="Times New Roman" w:eastAsia="Times New Roman" w:hAnsi="Times New Roman"/>
          <w:sz w:val="23"/>
        </w:rPr>
        <w:tab/>
        <w:t>and</w:t>
      </w:r>
      <w:r>
        <w:rPr>
          <w:rFonts w:ascii="Times New Roman" w:eastAsia="Times New Roman" w:hAnsi="Times New Roman"/>
          <w:sz w:val="23"/>
        </w:rPr>
        <w:tab/>
        <w:t>the</w:t>
      </w:r>
      <w:r>
        <w:rPr>
          <w:rFonts w:ascii="Times New Roman" w:eastAsia="Times New Roman" w:hAnsi="Times New Roman"/>
          <w:sz w:val="23"/>
        </w:rPr>
        <w:tab/>
        <w:t>Supplier,</w:t>
      </w:r>
      <w:r>
        <w:rPr>
          <w:rFonts w:ascii="Times New Roman" w:eastAsia="Times New Roman" w:hAnsi="Times New Roman"/>
          <w:sz w:val="23"/>
        </w:rPr>
        <w:tab/>
        <w:t>as recorded in the Contract Form</w:t>
      </w:r>
    </w:p>
    <w:p w14:paraId="68914853" w14:textId="77777777" w:rsidR="00086A97" w:rsidRDefault="00086A97" w:rsidP="00086A97">
      <w:pPr>
        <w:tabs>
          <w:tab w:val="left" w:pos="2180"/>
          <w:tab w:val="left" w:pos="3060"/>
        </w:tabs>
        <w:spacing w:line="0" w:lineRule="atLeast"/>
        <w:ind w:left="20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signed by the parties, including all attachments and appendices</w:t>
      </w:r>
    </w:p>
    <w:p w14:paraId="2890907D" w14:textId="77777777" w:rsidR="00086A97" w:rsidRDefault="00086A97" w:rsidP="00086A97">
      <w:pPr>
        <w:tabs>
          <w:tab w:val="left" w:pos="2180"/>
          <w:tab w:val="left" w:pos="3060"/>
        </w:tabs>
        <w:spacing w:line="0" w:lineRule="atLeast"/>
        <w:ind w:left="20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thereto and all documents incorporated by reference therein.</w:t>
      </w:r>
    </w:p>
    <w:p w14:paraId="4D03DA4F" w14:textId="77777777" w:rsidR="00086A97" w:rsidRDefault="00086A97" w:rsidP="00086A97">
      <w:pPr>
        <w:tabs>
          <w:tab w:val="left" w:pos="2180"/>
          <w:tab w:val="left" w:pos="3060"/>
        </w:tabs>
        <w:spacing w:line="0" w:lineRule="atLeast"/>
        <w:ind w:left="200"/>
        <w:rPr>
          <w:rFonts w:ascii="Times New Roman" w:eastAsia="Times New Roman" w:hAnsi="Times New Roman"/>
          <w:sz w:val="23"/>
        </w:rPr>
      </w:pPr>
    </w:p>
    <w:p w14:paraId="27DAECCE" w14:textId="77777777" w:rsidR="00086A97" w:rsidRDefault="00086A97" w:rsidP="00086A97">
      <w:pPr>
        <w:tabs>
          <w:tab w:val="left" w:pos="2180"/>
          <w:tab w:val="left" w:pos="4520"/>
        </w:tabs>
        <w:spacing w:line="0" w:lineRule="atLeast"/>
        <w:ind w:left="20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(b)           “The Contract</w:t>
      </w:r>
      <w:r>
        <w:rPr>
          <w:rFonts w:ascii="Times New Roman" w:eastAsia="Times New Roman" w:hAnsi="Times New Roman"/>
          <w:sz w:val="23"/>
        </w:rPr>
        <w:tab/>
        <w:t>Price” means the price payable to the Supplier</w:t>
      </w:r>
    </w:p>
    <w:p w14:paraId="14BB6817" w14:textId="77777777" w:rsidR="00086A97" w:rsidRDefault="00086A97" w:rsidP="00086A97">
      <w:pPr>
        <w:tabs>
          <w:tab w:val="left" w:pos="2180"/>
          <w:tab w:val="left" w:pos="3060"/>
        </w:tabs>
        <w:spacing w:line="0" w:lineRule="atLeast"/>
        <w:ind w:left="20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under the Contract for the full and proper performance  of its</w:t>
      </w:r>
    </w:p>
    <w:p w14:paraId="7494F83E" w14:textId="77777777" w:rsidR="00086A97" w:rsidRDefault="00086A97" w:rsidP="00086A97">
      <w:pPr>
        <w:tabs>
          <w:tab w:val="left" w:pos="2180"/>
          <w:tab w:val="left" w:pos="3060"/>
          <w:tab w:val="left" w:pos="5260"/>
          <w:tab w:val="left" w:pos="5800"/>
          <w:tab w:val="left" w:pos="6660"/>
          <w:tab w:val="left" w:pos="7320"/>
          <w:tab w:val="left" w:pos="8040"/>
        </w:tabs>
        <w:spacing w:line="0" w:lineRule="atLeast"/>
        <w:ind w:left="20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contractual obligations.</w:t>
      </w:r>
      <w:r>
        <w:rPr>
          <w:rFonts w:ascii="Times New Roman" w:eastAsia="Times New Roman" w:hAnsi="Times New Roman"/>
          <w:sz w:val="23"/>
        </w:rPr>
        <w:tab/>
      </w:r>
    </w:p>
    <w:p w14:paraId="12046414" w14:textId="77777777" w:rsidR="00086A97" w:rsidRDefault="00086A97" w:rsidP="00086A97">
      <w:pPr>
        <w:tabs>
          <w:tab w:val="left" w:pos="2180"/>
          <w:tab w:val="left" w:pos="3060"/>
          <w:tab w:val="left" w:pos="5260"/>
          <w:tab w:val="left" w:pos="5800"/>
          <w:tab w:val="left" w:pos="6660"/>
          <w:tab w:val="left" w:pos="7320"/>
          <w:tab w:val="left" w:pos="8040"/>
        </w:tabs>
        <w:spacing w:line="0" w:lineRule="atLeast"/>
        <w:ind w:left="20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4D8008FD" w14:textId="77777777" w:rsidR="00086A97" w:rsidRDefault="00086A97" w:rsidP="00086A97">
      <w:pPr>
        <w:tabs>
          <w:tab w:val="left" w:pos="2180"/>
          <w:tab w:val="left" w:pos="5800"/>
          <w:tab w:val="left" w:pos="6660"/>
          <w:tab w:val="left" w:pos="7320"/>
          <w:tab w:val="left" w:pos="8040"/>
        </w:tabs>
        <w:spacing w:line="0" w:lineRule="atLeast"/>
        <w:ind w:left="20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(c)           “Day” means calendar day.</w:t>
      </w:r>
    </w:p>
    <w:p w14:paraId="43E5B4D1" w14:textId="77777777" w:rsidR="00086A97" w:rsidRDefault="00086A97" w:rsidP="00086A97">
      <w:pPr>
        <w:tabs>
          <w:tab w:val="left" w:pos="2180"/>
          <w:tab w:val="left" w:pos="5800"/>
          <w:tab w:val="left" w:pos="6660"/>
          <w:tab w:val="left" w:pos="7320"/>
          <w:tab w:val="left" w:pos="8040"/>
        </w:tabs>
        <w:spacing w:line="0" w:lineRule="atLeast"/>
        <w:ind w:left="200"/>
        <w:rPr>
          <w:rFonts w:ascii="Times New Roman" w:eastAsia="Times New Roman" w:hAnsi="Times New Roman"/>
          <w:sz w:val="24"/>
        </w:rPr>
      </w:pPr>
      <w:r>
        <w:rPr>
          <w:rFonts w:ascii="Times New Roman" w:eastAsia="Times New Roman" w:hAnsi="Times New Roman"/>
          <w:sz w:val="23"/>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p>
    <w:p w14:paraId="5E5686C6" w14:textId="77777777" w:rsidR="00086A97" w:rsidRDefault="00086A97" w:rsidP="00086A97">
      <w:pPr>
        <w:tabs>
          <w:tab w:val="left" w:pos="2180"/>
          <w:tab w:val="left" w:pos="6660"/>
        </w:tabs>
        <w:spacing w:line="0" w:lineRule="atLeast"/>
        <w:ind w:left="200" w:right="865"/>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(d)           “Effective  Date”  means  the  date</w:t>
      </w:r>
      <w:r>
        <w:rPr>
          <w:rFonts w:ascii="Times New Roman" w:eastAsia="Times New Roman" w:hAnsi="Times New Roman"/>
          <w:sz w:val="23"/>
        </w:rPr>
        <w:tab/>
        <w:t>on  which  this</w:t>
      </w:r>
    </w:p>
    <w:p w14:paraId="387D3365" w14:textId="77777777" w:rsidR="00086A97" w:rsidRDefault="00086A97" w:rsidP="00086A97">
      <w:pPr>
        <w:tabs>
          <w:tab w:val="left" w:pos="2180"/>
          <w:tab w:val="left" w:pos="8040"/>
        </w:tabs>
        <w:spacing w:line="0" w:lineRule="atLeast"/>
        <w:ind w:left="200"/>
        <w:rPr>
          <w:rFonts w:ascii="Times New Roman" w:eastAsia="Times New Roman" w:hAnsi="Times New Roman"/>
          <w:sz w:val="23"/>
        </w:rPr>
      </w:pPr>
      <w:r>
        <w:rPr>
          <w:rFonts w:ascii="Times New Roman" w:eastAsia="Times New Roman" w:hAnsi="Times New Roman"/>
          <w:sz w:val="23"/>
        </w:rPr>
        <w:tab/>
        <w:t xml:space="preserve">                   Contract becomes effective pursuant to GCC Clause 6.2</w:t>
      </w:r>
    </w:p>
    <w:p w14:paraId="36297EE3" w14:textId="77777777" w:rsidR="00086A97" w:rsidRDefault="00086A97" w:rsidP="00086A97">
      <w:pPr>
        <w:tabs>
          <w:tab w:val="left" w:pos="2180"/>
          <w:tab w:val="left" w:pos="3060"/>
          <w:tab w:val="left" w:pos="4020"/>
          <w:tab w:val="left" w:pos="4520"/>
          <w:tab w:val="left" w:pos="4900"/>
          <w:tab w:val="left" w:pos="5260"/>
          <w:tab w:val="left" w:pos="5800"/>
          <w:tab w:val="left" w:pos="6660"/>
          <w:tab w:val="left" w:pos="7320"/>
          <w:tab w:val="left" w:pos="8040"/>
        </w:tabs>
        <w:spacing w:line="0" w:lineRule="atLeast"/>
        <w:ind w:left="20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70F59218" w14:textId="77777777" w:rsidR="00086A97" w:rsidRDefault="00086A97" w:rsidP="00086A97">
      <w:pPr>
        <w:tabs>
          <w:tab w:val="left" w:pos="2180"/>
        </w:tabs>
        <w:spacing w:line="0" w:lineRule="atLeast"/>
        <w:ind w:left="20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(e)           “Eligible Country” means the countries and territories eligible</w:t>
      </w:r>
    </w:p>
    <w:p w14:paraId="17F29570" w14:textId="77777777" w:rsidR="00086A97" w:rsidRDefault="00086A97" w:rsidP="00086A97">
      <w:pPr>
        <w:tabs>
          <w:tab w:val="left" w:pos="2180"/>
          <w:tab w:val="left" w:pos="3060"/>
          <w:tab w:val="left" w:pos="4900"/>
          <w:tab w:val="left" w:pos="5260"/>
          <w:tab w:val="left" w:pos="6660"/>
        </w:tabs>
        <w:spacing w:line="0" w:lineRule="atLeast"/>
        <w:ind w:left="20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for  participation</w:t>
      </w:r>
      <w:r>
        <w:rPr>
          <w:rFonts w:ascii="Times New Roman" w:eastAsia="Times New Roman" w:hAnsi="Times New Roman"/>
          <w:sz w:val="23"/>
        </w:rPr>
        <w:tab/>
        <w:t>in</w:t>
      </w:r>
      <w:r>
        <w:rPr>
          <w:rFonts w:ascii="Times New Roman" w:eastAsia="Times New Roman" w:hAnsi="Times New Roman"/>
          <w:sz w:val="23"/>
        </w:rPr>
        <w:tab/>
        <w:t>procurements</w:t>
      </w:r>
      <w:r>
        <w:rPr>
          <w:rFonts w:ascii="Times New Roman" w:eastAsia="Times New Roman" w:hAnsi="Times New Roman"/>
          <w:sz w:val="23"/>
        </w:rPr>
        <w:tab/>
        <w:t>financed from the public</w:t>
      </w:r>
    </w:p>
    <w:p w14:paraId="505BA0C2" w14:textId="77777777" w:rsidR="00086A97" w:rsidRDefault="00086A97" w:rsidP="00086A97">
      <w:pPr>
        <w:tabs>
          <w:tab w:val="left" w:pos="2180"/>
          <w:tab w:val="left" w:pos="3060"/>
          <w:tab w:val="left" w:pos="6660"/>
          <w:tab w:val="left" w:pos="7320"/>
          <w:tab w:val="left" w:pos="8040"/>
        </w:tabs>
        <w:spacing w:line="0" w:lineRule="atLeast"/>
        <w:ind w:left="20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funds of the Republic of Ghana.</w:t>
      </w:r>
    </w:p>
    <w:p w14:paraId="66331FB8" w14:textId="77777777" w:rsidR="00086A97" w:rsidRDefault="00086A97" w:rsidP="00086A97">
      <w:pPr>
        <w:tabs>
          <w:tab w:val="left" w:pos="2180"/>
          <w:tab w:val="left" w:pos="3060"/>
          <w:tab w:val="left" w:pos="6660"/>
          <w:tab w:val="left" w:pos="7320"/>
          <w:tab w:val="left" w:pos="8040"/>
        </w:tabs>
        <w:spacing w:line="0" w:lineRule="atLeast"/>
        <w:ind w:left="20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5254CF9A" w14:textId="77777777" w:rsidR="00086A97" w:rsidRDefault="00086A97" w:rsidP="00086A97">
      <w:pPr>
        <w:tabs>
          <w:tab w:val="left" w:pos="2180"/>
          <w:tab w:val="left" w:pos="3060"/>
          <w:tab w:val="left" w:pos="4520"/>
          <w:tab w:val="left" w:pos="5260"/>
          <w:tab w:val="left" w:pos="5800"/>
          <w:tab w:val="left" w:pos="7320"/>
          <w:tab w:val="left" w:pos="8040"/>
        </w:tabs>
        <w:spacing w:line="0" w:lineRule="atLeast"/>
        <w:ind w:left="20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(f)</w:t>
      </w:r>
      <w:r>
        <w:rPr>
          <w:rFonts w:ascii="Times New Roman" w:eastAsia="Times New Roman" w:hAnsi="Times New Roman"/>
          <w:sz w:val="23"/>
        </w:rPr>
        <w:tab/>
        <w:t>“End  User”</w:t>
      </w:r>
      <w:r>
        <w:rPr>
          <w:rFonts w:ascii="Times New Roman" w:eastAsia="Times New Roman" w:hAnsi="Times New Roman"/>
          <w:sz w:val="23"/>
        </w:rPr>
        <w:tab/>
      </w:r>
      <w:r>
        <w:rPr>
          <w:rFonts w:ascii="Times New Roman" w:eastAsia="Times New Roman" w:hAnsi="Times New Roman"/>
          <w:w w:val="98"/>
          <w:sz w:val="23"/>
        </w:rPr>
        <w:t>means</w:t>
      </w:r>
      <w:r>
        <w:rPr>
          <w:rFonts w:ascii="Times New Roman" w:eastAsia="Times New Roman" w:hAnsi="Times New Roman"/>
          <w:w w:val="98"/>
          <w:sz w:val="23"/>
        </w:rPr>
        <w:tab/>
      </w:r>
      <w:r>
        <w:rPr>
          <w:rFonts w:ascii="Times New Roman" w:eastAsia="Times New Roman" w:hAnsi="Times New Roman"/>
          <w:sz w:val="23"/>
        </w:rPr>
        <w:t>the</w:t>
      </w:r>
      <w:r>
        <w:rPr>
          <w:rFonts w:ascii="Times New Roman" w:eastAsia="Times New Roman" w:hAnsi="Times New Roman"/>
          <w:sz w:val="23"/>
        </w:rPr>
        <w:tab/>
        <w:t>organization(s)</w:t>
      </w:r>
      <w:r>
        <w:rPr>
          <w:rFonts w:ascii="Times New Roman" w:eastAsia="Times New Roman" w:hAnsi="Times New Roman"/>
          <w:sz w:val="23"/>
        </w:rPr>
        <w:tab/>
      </w:r>
      <w:r>
        <w:rPr>
          <w:rFonts w:ascii="Times New Roman" w:eastAsia="Times New Roman" w:hAnsi="Times New Roman"/>
          <w:w w:val="99"/>
          <w:sz w:val="23"/>
        </w:rPr>
        <w:t>where</w:t>
      </w:r>
      <w:r>
        <w:rPr>
          <w:rFonts w:ascii="Times New Roman" w:eastAsia="Times New Roman" w:hAnsi="Times New Roman"/>
          <w:w w:val="99"/>
          <w:sz w:val="23"/>
        </w:rPr>
        <w:tab/>
      </w:r>
      <w:r>
        <w:rPr>
          <w:rFonts w:ascii="Times New Roman" w:eastAsia="Times New Roman" w:hAnsi="Times New Roman"/>
          <w:sz w:val="23"/>
        </w:rPr>
        <w:t>the goods</w:t>
      </w:r>
    </w:p>
    <w:p w14:paraId="1AAD2728" w14:textId="77777777" w:rsidR="00086A97" w:rsidRDefault="00086A97" w:rsidP="00086A97">
      <w:pPr>
        <w:tabs>
          <w:tab w:val="left" w:pos="2180"/>
          <w:tab w:val="left" w:pos="3060"/>
          <w:tab w:val="left" w:pos="6660"/>
          <w:tab w:val="left" w:pos="7320"/>
          <w:tab w:val="left" w:pos="8040"/>
        </w:tabs>
        <w:spacing w:line="0" w:lineRule="atLeast"/>
        <w:ind w:left="200"/>
        <w:rPr>
          <w:rFonts w:ascii="Times New Roman" w:eastAsia="Times New Roman" w:hAnsi="Times New Roman"/>
          <w:b/>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 xml:space="preserve">will be used, as </w:t>
      </w:r>
      <w:r>
        <w:rPr>
          <w:rFonts w:ascii="Times New Roman" w:eastAsia="Times New Roman" w:hAnsi="Times New Roman"/>
          <w:b/>
          <w:sz w:val="23"/>
        </w:rPr>
        <w:t>named in the SCC.</w:t>
      </w:r>
    </w:p>
    <w:p w14:paraId="7FC3E5B2" w14:textId="77777777" w:rsidR="00086A97" w:rsidRDefault="00086A97" w:rsidP="00086A97">
      <w:pPr>
        <w:tabs>
          <w:tab w:val="left" w:pos="2180"/>
          <w:tab w:val="left" w:pos="3060"/>
          <w:tab w:val="left" w:pos="6660"/>
          <w:tab w:val="left" w:pos="7320"/>
          <w:tab w:val="left" w:pos="8040"/>
        </w:tabs>
        <w:spacing w:line="0" w:lineRule="atLeast"/>
        <w:ind w:left="200"/>
        <w:rPr>
          <w:rFonts w:ascii="Times New Roman" w:eastAsia="Times New Roman" w:hAnsi="Times New Roman"/>
          <w:sz w:val="24"/>
        </w:rPr>
      </w:pPr>
      <w:r>
        <w:rPr>
          <w:rFonts w:ascii="Times New Roman" w:eastAsia="Times New Roman" w:hAnsi="Times New Roman"/>
          <w:b/>
          <w:sz w:val="23"/>
        </w:rPr>
        <w:tab/>
      </w:r>
      <w:r>
        <w:rPr>
          <w:rFonts w:ascii="Times New Roman" w:eastAsia="Times New Roman" w:hAnsi="Times New Roman"/>
          <w:sz w:val="24"/>
        </w:rPr>
        <w:tab/>
      </w:r>
      <w:r>
        <w:rPr>
          <w:rFonts w:ascii="Times New Roman" w:eastAsia="Times New Roman" w:hAnsi="Times New Roman"/>
          <w:sz w:val="24"/>
        </w:rPr>
        <w:tab/>
      </w:r>
    </w:p>
    <w:p w14:paraId="194FD866" w14:textId="77777777" w:rsidR="00086A97" w:rsidRDefault="00086A97" w:rsidP="00086A97">
      <w:pPr>
        <w:tabs>
          <w:tab w:val="left" w:pos="2180"/>
          <w:tab w:val="left" w:pos="4520"/>
          <w:tab w:val="left" w:pos="4900"/>
          <w:tab w:val="left" w:pos="5800"/>
          <w:tab w:val="left" w:pos="7320"/>
        </w:tabs>
        <w:spacing w:line="0" w:lineRule="atLeast"/>
        <w:ind w:left="20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(g)            “GCC”  means</w:t>
      </w:r>
      <w:r>
        <w:rPr>
          <w:rFonts w:ascii="Times New Roman" w:eastAsia="Times New Roman" w:hAnsi="Times New Roman"/>
          <w:sz w:val="23"/>
        </w:rPr>
        <w:tab/>
      </w:r>
      <w:r>
        <w:rPr>
          <w:rFonts w:ascii="Times New Roman" w:eastAsia="Times New Roman" w:hAnsi="Times New Roman"/>
          <w:w w:val="99"/>
          <w:sz w:val="23"/>
        </w:rPr>
        <w:t>the</w:t>
      </w:r>
      <w:r>
        <w:rPr>
          <w:rFonts w:ascii="Times New Roman" w:eastAsia="Times New Roman" w:hAnsi="Times New Roman"/>
          <w:w w:val="99"/>
          <w:sz w:val="23"/>
        </w:rPr>
        <w:tab/>
      </w:r>
      <w:r>
        <w:rPr>
          <w:rFonts w:ascii="Times New Roman" w:eastAsia="Times New Roman" w:hAnsi="Times New Roman"/>
          <w:w w:val="98"/>
          <w:sz w:val="23"/>
        </w:rPr>
        <w:t>General</w:t>
      </w:r>
      <w:r>
        <w:rPr>
          <w:rFonts w:ascii="Times New Roman" w:eastAsia="Times New Roman" w:hAnsi="Times New Roman"/>
          <w:w w:val="98"/>
          <w:sz w:val="23"/>
        </w:rPr>
        <w:tab/>
      </w:r>
      <w:r>
        <w:rPr>
          <w:rFonts w:ascii="Times New Roman" w:eastAsia="Times New Roman" w:hAnsi="Times New Roman"/>
          <w:sz w:val="23"/>
        </w:rPr>
        <w:t>Conditions  of</w:t>
      </w:r>
      <w:r>
        <w:rPr>
          <w:rFonts w:ascii="Times New Roman" w:eastAsia="Times New Roman" w:hAnsi="Times New Roman"/>
          <w:sz w:val="23"/>
        </w:rPr>
        <w:tab/>
        <w:t>Contract contained</w:t>
      </w:r>
    </w:p>
    <w:p w14:paraId="272D88EA" w14:textId="77777777" w:rsidR="00086A97" w:rsidRDefault="00086A97" w:rsidP="00086A97">
      <w:pPr>
        <w:tabs>
          <w:tab w:val="left" w:pos="2180"/>
          <w:tab w:val="left" w:pos="3060"/>
          <w:tab w:val="left" w:pos="4520"/>
          <w:tab w:val="left" w:pos="4900"/>
          <w:tab w:val="left" w:pos="5260"/>
          <w:tab w:val="left" w:pos="5800"/>
          <w:tab w:val="left" w:pos="6660"/>
          <w:tab w:val="left" w:pos="7320"/>
          <w:tab w:val="left" w:pos="8040"/>
        </w:tabs>
        <w:spacing w:line="0" w:lineRule="atLeast"/>
        <w:ind w:left="20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in this section.</w:t>
      </w:r>
      <w:r>
        <w:rPr>
          <w:rFonts w:ascii="Times New Roman" w:eastAsia="Times New Roman" w:hAnsi="Times New Roman"/>
          <w:sz w:val="23"/>
        </w:rPr>
        <w:tab/>
      </w:r>
    </w:p>
    <w:p w14:paraId="18EA33E7" w14:textId="77777777" w:rsidR="00086A97" w:rsidRDefault="00086A97" w:rsidP="00086A97">
      <w:pPr>
        <w:tabs>
          <w:tab w:val="left" w:pos="2180"/>
          <w:tab w:val="left" w:pos="3060"/>
          <w:tab w:val="left" w:pos="4520"/>
          <w:tab w:val="left" w:pos="4900"/>
          <w:tab w:val="left" w:pos="5260"/>
          <w:tab w:val="left" w:pos="5800"/>
          <w:tab w:val="left" w:pos="6660"/>
          <w:tab w:val="left" w:pos="7320"/>
          <w:tab w:val="left" w:pos="8040"/>
        </w:tabs>
        <w:spacing w:line="0" w:lineRule="atLeast"/>
        <w:ind w:left="20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6BD5F5EA" w14:textId="77777777" w:rsidR="00086A97" w:rsidRDefault="00086A97" w:rsidP="00086A97">
      <w:pPr>
        <w:tabs>
          <w:tab w:val="left" w:pos="2180"/>
          <w:tab w:val="left" w:pos="4520"/>
          <w:tab w:val="left" w:pos="5260"/>
          <w:tab w:val="left" w:pos="5800"/>
          <w:tab w:val="left" w:pos="6660"/>
        </w:tabs>
        <w:spacing w:line="0" w:lineRule="atLeast"/>
        <w:ind w:left="200"/>
        <w:rPr>
          <w:rFonts w:ascii="Times New Roman" w:eastAsia="Times New Roman" w:hAnsi="Times New Roman"/>
          <w:w w:val="99"/>
          <w:sz w:val="23"/>
        </w:rPr>
      </w:pPr>
      <w:r>
        <w:rPr>
          <w:rFonts w:ascii="Times New Roman" w:eastAsia="Times New Roman" w:hAnsi="Times New Roman"/>
          <w:sz w:val="24"/>
        </w:rPr>
        <w:lastRenderedPageBreak/>
        <w:tab/>
      </w:r>
      <w:r>
        <w:rPr>
          <w:rFonts w:ascii="Times New Roman" w:eastAsia="Times New Roman" w:hAnsi="Times New Roman"/>
          <w:sz w:val="23"/>
        </w:rPr>
        <w:t>(h)            “The  Goods”</w:t>
      </w:r>
      <w:r>
        <w:rPr>
          <w:rFonts w:ascii="Times New Roman" w:eastAsia="Times New Roman" w:hAnsi="Times New Roman"/>
          <w:sz w:val="23"/>
        </w:rPr>
        <w:tab/>
        <w:t>means</w:t>
      </w:r>
      <w:r>
        <w:rPr>
          <w:rFonts w:ascii="Times New Roman" w:eastAsia="Times New Roman" w:hAnsi="Times New Roman"/>
          <w:sz w:val="23"/>
        </w:rPr>
        <w:tab/>
        <w:t>all</w:t>
      </w:r>
      <w:r>
        <w:rPr>
          <w:rFonts w:ascii="Times New Roman" w:eastAsia="Times New Roman" w:hAnsi="Times New Roman"/>
          <w:sz w:val="23"/>
        </w:rPr>
        <w:tab/>
        <w:t>of  the</w:t>
      </w:r>
      <w:r>
        <w:rPr>
          <w:rFonts w:ascii="Times New Roman" w:eastAsia="Times New Roman" w:hAnsi="Times New Roman"/>
          <w:sz w:val="23"/>
        </w:rPr>
        <w:tab/>
      </w:r>
      <w:r>
        <w:rPr>
          <w:rFonts w:ascii="Times New Roman" w:eastAsia="Times New Roman" w:hAnsi="Times New Roman"/>
          <w:w w:val="99"/>
          <w:sz w:val="23"/>
        </w:rPr>
        <w:t>pharmaceuticals including</w:t>
      </w:r>
    </w:p>
    <w:p w14:paraId="0A47F96A" w14:textId="77777777" w:rsidR="00086A97" w:rsidRDefault="00086A97" w:rsidP="00086A97">
      <w:pPr>
        <w:tabs>
          <w:tab w:val="left" w:pos="2180"/>
          <w:tab w:val="left" w:pos="3060"/>
        </w:tabs>
        <w:spacing w:line="0" w:lineRule="atLeast"/>
        <w:ind w:left="20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nutritional  supplement  and  oral  and  injectable  forms  of</w:t>
      </w:r>
    </w:p>
    <w:p w14:paraId="0637FE1A" w14:textId="77777777" w:rsidR="00086A97" w:rsidRDefault="00086A97" w:rsidP="00086A97">
      <w:pPr>
        <w:tabs>
          <w:tab w:val="left" w:pos="2180"/>
          <w:tab w:val="left" w:pos="3060"/>
        </w:tabs>
        <w:spacing w:line="0" w:lineRule="atLeast"/>
        <w:ind w:left="20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contraception,  vaccines,  medical  non-drug  consumables  and</w:t>
      </w:r>
    </w:p>
    <w:p w14:paraId="2D1BCD77" w14:textId="77777777" w:rsidR="00086A97" w:rsidRDefault="00086A97" w:rsidP="00086A97">
      <w:pPr>
        <w:tabs>
          <w:tab w:val="left" w:pos="2180"/>
          <w:tab w:val="left" w:pos="3060"/>
        </w:tabs>
        <w:spacing w:line="0" w:lineRule="atLeast"/>
        <w:ind w:left="20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condoms that the Supplier is required to supply to the Purchaser</w:t>
      </w:r>
    </w:p>
    <w:p w14:paraId="1EA6138B" w14:textId="77777777" w:rsidR="00086A97" w:rsidRDefault="00086A97" w:rsidP="00086A97">
      <w:pPr>
        <w:tabs>
          <w:tab w:val="left" w:pos="2180"/>
          <w:tab w:val="left" w:pos="3060"/>
          <w:tab w:val="left" w:pos="4900"/>
          <w:tab w:val="left" w:pos="5260"/>
          <w:tab w:val="left" w:pos="5800"/>
          <w:tab w:val="left" w:pos="6660"/>
          <w:tab w:val="left" w:pos="7320"/>
          <w:tab w:val="left" w:pos="8040"/>
        </w:tabs>
        <w:spacing w:line="0" w:lineRule="atLeast"/>
        <w:ind w:left="20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under the Contract.</w:t>
      </w:r>
      <w:r>
        <w:rPr>
          <w:rFonts w:ascii="Times New Roman" w:eastAsia="Times New Roman" w:hAnsi="Times New Roman"/>
          <w:sz w:val="23"/>
        </w:rPr>
        <w:tab/>
      </w:r>
    </w:p>
    <w:p w14:paraId="64486FA5" w14:textId="77777777" w:rsidR="00086A97" w:rsidRDefault="00086A97" w:rsidP="00086A97">
      <w:pPr>
        <w:tabs>
          <w:tab w:val="left" w:pos="2180"/>
          <w:tab w:val="left" w:pos="3060"/>
          <w:tab w:val="left" w:pos="4900"/>
          <w:tab w:val="left" w:pos="5260"/>
          <w:tab w:val="left" w:pos="5800"/>
          <w:tab w:val="left" w:pos="6660"/>
          <w:tab w:val="left" w:pos="7320"/>
          <w:tab w:val="left" w:pos="8040"/>
        </w:tabs>
        <w:spacing w:line="0" w:lineRule="atLeast"/>
        <w:ind w:left="20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49EFF6F7" w14:textId="77777777" w:rsidR="00086A97" w:rsidRDefault="00086A97" w:rsidP="00086A97">
      <w:pPr>
        <w:tabs>
          <w:tab w:val="left" w:pos="2180"/>
          <w:tab w:val="left" w:pos="3060"/>
        </w:tabs>
        <w:spacing w:line="0" w:lineRule="atLeast"/>
        <w:ind w:left="20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w:t>
      </w:r>
      <w:proofErr w:type="spellStart"/>
      <w:r>
        <w:rPr>
          <w:rFonts w:ascii="Times New Roman" w:eastAsia="Times New Roman" w:hAnsi="Times New Roman"/>
          <w:sz w:val="23"/>
        </w:rPr>
        <w:t>i</w:t>
      </w:r>
      <w:proofErr w:type="spellEnd"/>
      <w:r>
        <w:rPr>
          <w:rFonts w:ascii="Times New Roman" w:eastAsia="Times New Roman" w:hAnsi="Times New Roman"/>
          <w:sz w:val="23"/>
        </w:rPr>
        <w:t>)</w:t>
      </w:r>
      <w:r>
        <w:rPr>
          <w:rFonts w:ascii="Times New Roman" w:eastAsia="Times New Roman" w:hAnsi="Times New Roman"/>
          <w:sz w:val="23"/>
        </w:rPr>
        <w:tab/>
        <w:t>“The Purchaser” means the organization purchasing the Goods,</w:t>
      </w:r>
    </w:p>
    <w:p w14:paraId="15E23C66" w14:textId="77777777" w:rsidR="00086A97" w:rsidRDefault="00086A97" w:rsidP="00086A97">
      <w:pPr>
        <w:tabs>
          <w:tab w:val="left" w:pos="2180"/>
          <w:tab w:val="left" w:pos="3060"/>
          <w:tab w:val="left" w:pos="5260"/>
          <w:tab w:val="left" w:pos="5800"/>
          <w:tab w:val="left" w:pos="6660"/>
          <w:tab w:val="left" w:pos="7320"/>
          <w:tab w:val="left" w:pos="8040"/>
        </w:tabs>
        <w:spacing w:line="0" w:lineRule="atLeast"/>
        <w:ind w:left="200"/>
        <w:rPr>
          <w:rFonts w:ascii="Times New Roman" w:eastAsia="Times New Roman" w:hAnsi="Times New Roman"/>
          <w:b/>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 xml:space="preserve">as </w:t>
      </w:r>
      <w:r>
        <w:rPr>
          <w:rFonts w:ascii="Times New Roman" w:eastAsia="Times New Roman" w:hAnsi="Times New Roman"/>
          <w:b/>
          <w:sz w:val="23"/>
        </w:rPr>
        <w:t>named in the SCC.</w:t>
      </w:r>
      <w:r>
        <w:rPr>
          <w:rFonts w:ascii="Times New Roman" w:eastAsia="Times New Roman" w:hAnsi="Times New Roman"/>
          <w:b/>
          <w:sz w:val="23"/>
        </w:rPr>
        <w:tab/>
      </w:r>
    </w:p>
    <w:p w14:paraId="2333C04A" w14:textId="77777777" w:rsidR="00086A97" w:rsidRDefault="00086A97" w:rsidP="00086A97">
      <w:pPr>
        <w:tabs>
          <w:tab w:val="left" w:pos="2180"/>
          <w:tab w:val="left" w:pos="3060"/>
          <w:tab w:val="left" w:pos="5260"/>
          <w:tab w:val="left" w:pos="5800"/>
          <w:tab w:val="left" w:pos="6660"/>
          <w:tab w:val="left" w:pos="7320"/>
          <w:tab w:val="left" w:pos="8040"/>
        </w:tabs>
        <w:spacing w:line="0" w:lineRule="atLeast"/>
        <w:ind w:left="200"/>
        <w:rPr>
          <w:rFonts w:ascii="Times New Roman" w:eastAsia="Times New Roman" w:hAnsi="Times New Roman"/>
          <w:sz w:val="24"/>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p>
    <w:p w14:paraId="1364A94F" w14:textId="77777777" w:rsidR="00086A97" w:rsidRDefault="00086A97" w:rsidP="00086A97">
      <w:pPr>
        <w:tabs>
          <w:tab w:val="left" w:pos="2180"/>
          <w:tab w:val="left" w:pos="3060"/>
        </w:tabs>
        <w:spacing w:line="0" w:lineRule="atLeast"/>
        <w:ind w:left="200"/>
        <w:rPr>
          <w:rFonts w:ascii="Times New Roman" w:eastAsia="Times New Roman" w:hAnsi="Times New Roman"/>
          <w:b/>
          <w:sz w:val="23"/>
        </w:rPr>
      </w:pPr>
      <w:r>
        <w:rPr>
          <w:rFonts w:ascii="Times New Roman" w:eastAsia="Times New Roman" w:hAnsi="Times New Roman"/>
          <w:sz w:val="24"/>
        </w:rPr>
        <w:tab/>
      </w:r>
      <w:r>
        <w:rPr>
          <w:rFonts w:ascii="Times New Roman" w:eastAsia="Times New Roman" w:hAnsi="Times New Roman"/>
          <w:sz w:val="23"/>
        </w:rPr>
        <w:t>(j)</w:t>
      </w:r>
      <w:r>
        <w:rPr>
          <w:rFonts w:ascii="Times New Roman" w:eastAsia="Times New Roman" w:hAnsi="Times New Roman"/>
          <w:sz w:val="23"/>
        </w:rPr>
        <w:tab/>
        <w:t xml:space="preserve">“The Republic of Ghana” is the country </w:t>
      </w:r>
      <w:r>
        <w:rPr>
          <w:rFonts w:ascii="Times New Roman" w:eastAsia="Times New Roman" w:hAnsi="Times New Roman"/>
          <w:b/>
          <w:sz w:val="23"/>
        </w:rPr>
        <w:t>named in the SCC.</w:t>
      </w:r>
    </w:p>
    <w:p w14:paraId="17BFE7AF" w14:textId="77777777" w:rsidR="00086A97" w:rsidRDefault="00086A97" w:rsidP="00086A97">
      <w:pPr>
        <w:tabs>
          <w:tab w:val="left" w:pos="2180"/>
          <w:tab w:val="left" w:pos="3060"/>
        </w:tabs>
        <w:spacing w:line="0" w:lineRule="atLeast"/>
        <w:ind w:left="200"/>
        <w:rPr>
          <w:rFonts w:ascii="Times New Roman" w:eastAsia="Times New Roman" w:hAnsi="Times New Roman"/>
          <w:b/>
          <w:sz w:val="23"/>
        </w:rPr>
      </w:pPr>
    </w:p>
    <w:p w14:paraId="3827EFF4" w14:textId="77777777" w:rsidR="00086A97" w:rsidRDefault="00086A97" w:rsidP="00086A97">
      <w:pPr>
        <w:tabs>
          <w:tab w:val="left" w:pos="2180"/>
          <w:tab w:val="left" w:pos="3060"/>
          <w:tab w:val="left" w:pos="6660"/>
        </w:tabs>
        <w:spacing w:line="0" w:lineRule="atLeast"/>
        <w:ind w:left="20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(k)</w:t>
      </w:r>
      <w:r>
        <w:rPr>
          <w:rFonts w:ascii="Times New Roman" w:eastAsia="Times New Roman" w:hAnsi="Times New Roman"/>
          <w:sz w:val="23"/>
        </w:rPr>
        <w:tab/>
        <w:t>“Registration  Certificate”  means  the</w:t>
      </w:r>
      <w:r>
        <w:rPr>
          <w:rFonts w:ascii="Times New Roman" w:eastAsia="Times New Roman" w:hAnsi="Times New Roman"/>
          <w:sz w:val="23"/>
        </w:rPr>
        <w:tab/>
        <w:t>certificate  of registration</w:t>
      </w:r>
    </w:p>
    <w:p w14:paraId="6F2D3323" w14:textId="77777777" w:rsidR="00086A97" w:rsidRDefault="00086A97" w:rsidP="00086A97">
      <w:pPr>
        <w:tabs>
          <w:tab w:val="left" w:pos="2180"/>
          <w:tab w:val="left" w:pos="3060"/>
          <w:tab w:val="left" w:pos="8040"/>
        </w:tabs>
        <w:spacing w:line="0" w:lineRule="atLeast"/>
        <w:ind w:left="20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or other documents in lieu thereof establishing  that</w:t>
      </w:r>
      <w:r>
        <w:rPr>
          <w:rFonts w:ascii="Times New Roman" w:eastAsia="Times New Roman" w:hAnsi="Times New Roman"/>
          <w:sz w:val="23"/>
        </w:rPr>
        <w:tab/>
        <w:t>the  Goods</w:t>
      </w:r>
    </w:p>
    <w:p w14:paraId="340FBB34" w14:textId="77777777" w:rsidR="00086A97" w:rsidRDefault="00086A97" w:rsidP="00086A97">
      <w:pPr>
        <w:tabs>
          <w:tab w:val="left" w:pos="2180"/>
          <w:tab w:val="left" w:pos="3060"/>
          <w:tab w:val="left" w:pos="4020"/>
          <w:tab w:val="left" w:pos="5260"/>
          <w:tab w:val="left" w:pos="5800"/>
          <w:tab w:val="left" w:pos="6660"/>
          <w:tab w:val="left" w:pos="7320"/>
          <w:tab w:val="left" w:pos="8040"/>
        </w:tabs>
        <w:spacing w:line="0" w:lineRule="atLeast"/>
        <w:ind w:left="20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supplied</w:t>
      </w:r>
      <w:r>
        <w:rPr>
          <w:rFonts w:ascii="Times New Roman" w:eastAsia="Times New Roman" w:hAnsi="Times New Roman"/>
          <w:sz w:val="23"/>
        </w:rPr>
        <w:tab/>
        <w:t>under  the</w:t>
      </w:r>
      <w:r w:rsidRPr="005E3316">
        <w:rPr>
          <w:rFonts w:ascii="Times New Roman" w:eastAsia="Times New Roman" w:hAnsi="Times New Roman"/>
          <w:sz w:val="23"/>
        </w:rPr>
        <w:t xml:space="preserve"> </w:t>
      </w:r>
      <w:r>
        <w:rPr>
          <w:rFonts w:ascii="Times New Roman" w:eastAsia="Times New Roman" w:hAnsi="Times New Roman"/>
          <w:sz w:val="23"/>
        </w:rPr>
        <w:t>Contract</w:t>
      </w:r>
      <w:r>
        <w:rPr>
          <w:rFonts w:ascii="Times New Roman" w:eastAsia="Times New Roman" w:hAnsi="Times New Roman"/>
          <w:sz w:val="23"/>
        </w:rPr>
        <w:tab/>
        <w:t xml:space="preserve"> are   registered   for   use   in</w:t>
      </w:r>
      <w:r>
        <w:rPr>
          <w:rFonts w:ascii="Times New Roman" w:eastAsia="Times New Roman" w:hAnsi="Times New Roman"/>
          <w:sz w:val="23"/>
        </w:rPr>
        <w:tab/>
      </w:r>
    </w:p>
    <w:p w14:paraId="5A8D8C89" w14:textId="77777777" w:rsidR="00086A97" w:rsidRDefault="00086A97" w:rsidP="00086A97">
      <w:pPr>
        <w:rPr>
          <w:rFonts w:ascii="Times New Roman" w:eastAsia="Times New Roman" w:hAnsi="Times New Roman"/>
          <w:sz w:val="23"/>
        </w:rPr>
        <w:sectPr w:rsidR="00086A97" w:rsidSect="00086A97">
          <w:pgSz w:w="11900" w:h="16841"/>
          <w:pgMar w:top="1401" w:right="1359" w:bottom="1440" w:left="1440" w:header="0" w:footer="0" w:gutter="0"/>
          <w:cols w:space="0" w:equalWidth="0">
            <w:col w:w="9100"/>
          </w:cols>
          <w:docGrid w:linePitch="360"/>
        </w:sectPr>
      </w:pPr>
      <w:r>
        <w:rPr>
          <w:rFonts w:ascii="Times New Roman" w:eastAsia="Times New Roman" w:hAnsi="Times New Roman"/>
          <w:sz w:val="23"/>
        </w:rPr>
        <w:t xml:space="preserve">                                                     Ghana   in</w:t>
      </w:r>
      <w:r w:rsidRPr="005E3316">
        <w:rPr>
          <w:rFonts w:ascii="Times New Roman" w:eastAsia="Times New Roman" w:hAnsi="Times New Roman"/>
          <w:sz w:val="23"/>
        </w:rPr>
        <w:t xml:space="preserve"> </w:t>
      </w:r>
      <w:r>
        <w:rPr>
          <w:rFonts w:ascii="Times New Roman" w:eastAsia="Times New Roman" w:hAnsi="Times New Roman"/>
          <w:sz w:val="23"/>
        </w:rPr>
        <w:t>accordance with the Applicable Law.</w:t>
      </w:r>
    </w:p>
    <w:tbl>
      <w:tblPr>
        <w:tblW w:w="0" w:type="auto"/>
        <w:tblInd w:w="720" w:type="dxa"/>
        <w:tblLayout w:type="fixed"/>
        <w:tblCellMar>
          <w:left w:w="0" w:type="dxa"/>
          <w:right w:w="0" w:type="dxa"/>
        </w:tblCellMar>
        <w:tblLook w:val="0000" w:firstRow="0" w:lastRow="0" w:firstColumn="0" w:lastColumn="0" w:noHBand="0" w:noVBand="0"/>
      </w:tblPr>
      <w:tblGrid>
        <w:gridCol w:w="3700"/>
        <w:gridCol w:w="3240"/>
        <w:gridCol w:w="1480"/>
      </w:tblGrid>
      <w:tr w:rsidR="00086A97" w14:paraId="64E97B05" w14:textId="77777777" w:rsidTr="006C01B0">
        <w:trPr>
          <w:trHeight w:val="218"/>
        </w:trPr>
        <w:tc>
          <w:tcPr>
            <w:tcW w:w="3700" w:type="dxa"/>
            <w:tcBorders>
              <w:bottom w:val="single" w:sz="4" w:space="0" w:color="auto"/>
            </w:tcBorders>
            <w:vAlign w:val="bottom"/>
          </w:tcPr>
          <w:p w14:paraId="03554B06" w14:textId="77777777" w:rsidR="00086A97" w:rsidRDefault="00086A97" w:rsidP="006C01B0">
            <w:pPr>
              <w:spacing w:line="0" w:lineRule="atLeast"/>
              <w:rPr>
                <w:rFonts w:ascii="Times New Roman" w:eastAsia="Times New Roman" w:hAnsi="Times New Roman"/>
                <w:sz w:val="19"/>
              </w:rPr>
            </w:pPr>
            <w:bookmarkStart w:id="34" w:name="page55"/>
            <w:bookmarkEnd w:id="34"/>
            <w:r>
              <w:rPr>
                <w:rFonts w:ascii="Times New Roman" w:eastAsia="Times New Roman" w:hAnsi="Times New Roman"/>
                <w:sz w:val="19"/>
              </w:rPr>
              <w:lastRenderedPageBreak/>
              <w:t>Section IV.  General Conditions of Contract</w:t>
            </w:r>
          </w:p>
        </w:tc>
        <w:tc>
          <w:tcPr>
            <w:tcW w:w="3240" w:type="dxa"/>
            <w:tcBorders>
              <w:bottom w:val="single" w:sz="8" w:space="0" w:color="auto"/>
            </w:tcBorders>
            <w:vAlign w:val="bottom"/>
          </w:tcPr>
          <w:p w14:paraId="7A2BE431" w14:textId="77777777" w:rsidR="00086A97" w:rsidRDefault="00086A97" w:rsidP="006C01B0">
            <w:pPr>
              <w:spacing w:line="0" w:lineRule="atLeast"/>
              <w:rPr>
                <w:rFonts w:ascii="Times New Roman" w:eastAsia="Times New Roman" w:hAnsi="Times New Roman"/>
                <w:sz w:val="18"/>
              </w:rPr>
            </w:pPr>
          </w:p>
        </w:tc>
        <w:tc>
          <w:tcPr>
            <w:tcW w:w="1480" w:type="dxa"/>
            <w:tcBorders>
              <w:bottom w:val="single" w:sz="8" w:space="0" w:color="auto"/>
            </w:tcBorders>
            <w:vAlign w:val="bottom"/>
          </w:tcPr>
          <w:p w14:paraId="00DE22CB" w14:textId="77777777" w:rsidR="00086A97" w:rsidRDefault="00086A97" w:rsidP="006C01B0">
            <w:pPr>
              <w:spacing w:line="0" w:lineRule="atLeast"/>
              <w:jc w:val="right"/>
              <w:rPr>
                <w:rFonts w:ascii="Times New Roman" w:eastAsia="Times New Roman" w:hAnsi="Times New Roman"/>
                <w:sz w:val="19"/>
              </w:rPr>
            </w:pPr>
            <w:r>
              <w:rPr>
                <w:rFonts w:ascii="Times New Roman" w:eastAsia="Times New Roman" w:hAnsi="Times New Roman"/>
                <w:sz w:val="19"/>
              </w:rPr>
              <w:t>49</w:t>
            </w:r>
          </w:p>
        </w:tc>
      </w:tr>
    </w:tbl>
    <w:p w14:paraId="6C214E46" w14:textId="77777777" w:rsidR="00086A97" w:rsidRDefault="00086A97" w:rsidP="00086A97">
      <w:pPr>
        <w:spacing w:line="204" w:lineRule="exact"/>
        <w:rPr>
          <w:rFonts w:ascii="Times New Roman" w:eastAsia="Times New Roman" w:hAnsi="Times New Roman"/>
        </w:rPr>
      </w:pPr>
    </w:p>
    <w:p w14:paraId="54C4C877" w14:textId="77777777" w:rsidR="00086A97" w:rsidRDefault="00086A97">
      <w:pPr>
        <w:numPr>
          <w:ilvl w:val="0"/>
          <w:numId w:val="164"/>
        </w:numPr>
        <w:tabs>
          <w:tab w:val="left" w:pos="2780"/>
        </w:tabs>
        <w:spacing w:after="0" w:line="0" w:lineRule="atLeast"/>
        <w:rPr>
          <w:rFonts w:ascii="Times New Roman" w:eastAsia="Times New Roman" w:hAnsi="Times New Roman"/>
          <w:sz w:val="23"/>
        </w:rPr>
      </w:pPr>
      <w:r>
        <w:rPr>
          <w:rFonts w:ascii="Times New Roman" w:eastAsia="Times New Roman" w:hAnsi="Times New Roman"/>
          <w:sz w:val="23"/>
        </w:rPr>
        <w:t>“SCC” means the Special Conditions of Contract.</w:t>
      </w:r>
    </w:p>
    <w:p w14:paraId="1C4B72F2" w14:textId="77777777" w:rsidR="00086A97" w:rsidRDefault="00086A97" w:rsidP="00086A97">
      <w:pPr>
        <w:spacing w:line="211" w:lineRule="exact"/>
        <w:rPr>
          <w:rFonts w:ascii="Times New Roman" w:eastAsia="Times New Roman" w:hAnsi="Times New Roman"/>
          <w:sz w:val="23"/>
        </w:rPr>
      </w:pPr>
    </w:p>
    <w:p w14:paraId="15856F1B" w14:textId="77777777" w:rsidR="00086A97" w:rsidRDefault="00086A97">
      <w:pPr>
        <w:numPr>
          <w:ilvl w:val="0"/>
          <w:numId w:val="164"/>
        </w:numPr>
        <w:tabs>
          <w:tab w:val="left" w:pos="2934"/>
        </w:tabs>
        <w:spacing w:after="0" w:line="243" w:lineRule="auto"/>
        <w:ind w:right="300"/>
        <w:jc w:val="both"/>
        <w:rPr>
          <w:rFonts w:ascii="Times New Roman" w:eastAsia="Times New Roman" w:hAnsi="Times New Roman"/>
          <w:sz w:val="23"/>
        </w:rPr>
      </w:pPr>
      <w:r>
        <w:rPr>
          <w:rFonts w:ascii="Times New Roman" w:eastAsia="Times New Roman" w:hAnsi="Times New Roman"/>
          <w:sz w:val="23"/>
        </w:rPr>
        <w:t>“The Services” means those services ancillary to the supply of the Goods, such as transportation and insurance, and any other incidental services, such as provision of technical assistance, training, and other such obligations of the Supplier covered under the Contract.</w:t>
      </w:r>
    </w:p>
    <w:p w14:paraId="3B041355" w14:textId="77777777" w:rsidR="00086A97" w:rsidRDefault="00086A97" w:rsidP="00086A97">
      <w:pPr>
        <w:spacing w:line="212" w:lineRule="exact"/>
        <w:rPr>
          <w:rFonts w:ascii="Times New Roman" w:eastAsia="Times New Roman" w:hAnsi="Times New Roman"/>
          <w:sz w:val="23"/>
        </w:rPr>
      </w:pPr>
    </w:p>
    <w:p w14:paraId="26668A62" w14:textId="77777777" w:rsidR="00086A97" w:rsidRDefault="00086A97">
      <w:pPr>
        <w:numPr>
          <w:ilvl w:val="0"/>
          <w:numId w:val="164"/>
        </w:numPr>
        <w:tabs>
          <w:tab w:val="left" w:pos="2780"/>
        </w:tabs>
        <w:spacing w:after="0" w:line="243" w:lineRule="auto"/>
        <w:ind w:right="300"/>
        <w:rPr>
          <w:rFonts w:ascii="Times New Roman" w:eastAsia="Times New Roman" w:hAnsi="Times New Roman"/>
          <w:sz w:val="23"/>
        </w:rPr>
      </w:pPr>
      <w:r>
        <w:rPr>
          <w:rFonts w:ascii="Times New Roman" w:eastAsia="Times New Roman" w:hAnsi="Times New Roman"/>
          <w:sz w:val="23"/>
        </w:rPr>
        <w:t xml:space="preserve">“The Site,” where applicable, means the place or places </w:t>
      </w:r>
      <w:r>
        <w:rPr>
          <w:rFonts w:ascii="Times New Roman" w:eastAsia="Times New Roman" w:hAnsi="Times New Roman"/>
          <w:b/>
          <w:sz w:val="23"/>
        </w:rPr>
        <w:t>named in the SCC.</w:t>
      </w:r>
    </w:p>
    <w:p w14:paraId="46D797A9" w14:textId="77777777" w:rsidR="00086A97" w:rsidRDefault="00086A97" w:rsidP="00086A97">
      <w:pPr>
        <w:spacing w:line="193" w:lineRule="exact"/>
        <w:rPr>
          <w:rFonts w:ascii="Times New Roman" w:eastAsia="Times New Roman" w:hAnsi="Times New Roman"/>
        </w:rPr>
      </w:pPr>
    </w:p>
    <w:p w14:paraId="57E201DD" w14:textId="77777777" w:rsidR="00086A97" w:rsidRDefault="00086A97" w:rsidP="00086A97">
      <w:pPr>
        <w:tabs>
          <w:tab w:val="left" w:pos="240"/>
          <w:tab w:val="left" w:pos="2240"/>
          <w:tab w:val="left" w:pos="3440"/>
          <w:tab w:val="left" w:pos="4500"/>
          <w:tab w:val="left" w:pos="5240"/>
          <w:tab w:val="left" w:pos="5860"/>
          <w:tab w:val="left" w:pos="6840"/>
        </w:tabs>
        <w:spacing w:line="0" w:lineRule="atLeast"/>
        <w:rPr>
          <w:rFonts w:ascii="Times New Roman" w:eastAsia="Times New Roman" w:hAnsi="Times New Roman"/>
          <w:sz w:val="23"/>
        </w:rPr>
      </w:pPr>
      <w:r>
        <w:rPr>
          <w:rFonts w:ascii="Times New Roman" w:eastAsia="Times New Roman" w:hAnsi="Times New Roman"/>
        </w:rPr>
        <w:tab/>
      </w:r>
      <w:r>
        <w:rPr>
          <w:rFonts w:ascii="Times New Roman" w:eastAsia="Times New Roman" w:hAnsi="Times New Roman"/>
        </w:rPr>
        <w:tab/>
        <w:t xml:space="preserve">    </w:t>
      </w:r>
      <w:r>
        <w:rPr>
          <w:rFonts w:ascii="Times New Roman" w:eastAsia="Times New Roman" w:hAnsi="Times New Roman"/>
          <w:sz w:val="23"/>
        </w:rPr>
        <w:t>(o) “The</w:t>
      </w:r>
      <w:r>
        <w:rPr>
          <w:rFonts w:ascii="Times New Roman" w:eastAsia="Times New Roman" w:hAnsi="Times New Roman"/>
          <w:sz w:val="23"/>
        </w:rPr>
        <w:tab/>
        <w:t>Supplier”</w:t>
      </w:r>
      <w:r>
        <w:rPr>
          <w:rFonts w:ascii="Times New Roman" w:eastAsia="Times New Roman" w:hAnsi="Times New Roman"/>
          <w:sz w:val="23"/>
        </w:rPr>
        <w:tab/>
        <w:t>means</w:t>
      </w:r>
      <w:r>
        <w:rPr>
          <w:rFonts w:ascii="Times New Roman" w:eastAsia="Times New Roman" w:hAnsi="Times New Roman"/>
          <w:sz w:val="23"/>
        </w:rPr>
        <w:tab/>
      </w:r>
      <w:r>
        <w:rPr>
          <w:rFonts w:ascii="Times New Roman" w:eastAsia="Times New Roman" w:hAnsi="Times New Roman"/>
          <w:w w:val="99"/>
          <w:sz w:val="23"/>
        </w:rPr>
        <w:t>the</w:t>
      </w:r>
      <w:r>
        <w:rPr>
          <w:rFonts w:ascii="Times New Roman" w:eastAsia="Times New Roman" w:hAnsi="Times New Roman"/>
          <w:w w:val="99"/>
          <w:sz w:val="23"/>
        </w:rPr>
        <w:tab/>
      </w:r>
      <w:r>
        <w:rPr>
          <w:rFonts w:ascii="Times New Roman" w:eastAsia="Times New Roman" w:hAnsi="Times New Roman"/>
          <w:w w:val="98"/>
          <w:sz w:val="23"/>
        </w:rPr>
        <w:t>individual</w:t>
      </w:r>
      <w:r>
        <w:rPr>
          <w:rFonts w:ascii="Times New Roman" w:eastAsia="Times New Roman" w:hAnsi="Times New Roman"/>
          <w:w w:val="98"/>
          <w:sz w:val="23"/>
        </w:rPr>
        <w:tab/>
      </w:r>
      <w:r>
        <w:rPr>
          <w:rFonts w:ascii="Times New Roman" w:eastAsia="Times New Roman" w:hAnsi="Times New Roman"/>
          <w:sz w:val="23"/>
        </w:rPr>
        <w:t>or   firm supplying</w:t>
      </w:r>
    </w:p>
    <w:p w14:paraId="146E6277" w14:textId="77777777" w:rsidR="00086A97" w:rsidRDefault="00086A97" w:rsidP="00086A97">
      <w:pPr>
        <w:tabs>
          <w:tab w:val="left" w:pos="240"/>
          <w:tab w:val="left" w:pos="2240"/>
          <w:tab w:val="left" w:pos="2720"/>
          <w:tab w:val="left" w:pos="5240"/>
          <w:tab w:val="left" w:pos="5860"/>
        </w:tabs>
        <w:spacing w:line="0" w:lineRule="atLeast"/>
        <w:rPr>
          <w:rFonts w:ascii="Times New Roman" w:eastAsia="Times New Roman" w:hAnsi="Times New Roman"/>
          <w:b/>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the  Goods  and  Services</w:t>
      </w:r>
      <w:r>
        <w:rPr>
          <w:rFonts w:ascii="Times New Roman" w:eastAsia="Times New Roman" w:hAnsi="Times New Roman"/>
          <w:sz w:val="23"/>
        </w:rPr>
        <w:tab/>
      </w:r>
      <w:r>
        <w:rPr>
          <w:rFonts w:ascii="Times New Roman" w:eastAsia="Times New Roman" w:hAnsi="Times New Roman"/>
          <w:w w:val="99"/>
          <w:sz w:val="23"/>
        </w:rPr>
        <w:t>under</w:t>
      </w:r>
      <w:r>
        <w:rPr>
          <w:rFonts w:ascii="Times New Roman" w:eastAsia="Times New Roman" w:hAnsi="Times New Roman"/>
          <w:w w:val="99"/>
          <w:sz w:val="23"/>
        </w:rPr>
        <w:tab/>
      </w:r>
      <w:r>
        <w:rPr>
          <w:rFonts w:ascii="Times New Roman" w:eastAsia="Times New Roman" w:hAnsi="Times New Roman"/>
          <w:sz w:val="23"/>
        </w:rPr>
        <w:t xml:space="preserve">this Contract, as </w:t>
      </w:r>
      <w:r>
        <w:rPr>
          <w:rFonts w:ascii="Times New Roman" w:eastAsia="Times New Roman" w:hAnsi="Times New Roman"/>
          <w:b/>
          <w:sz w:val="23"/>
        </w:rPr>
        <w:t>named in the</w:t>
      </w:r>
    </w:p>
    <w:p w14:paraId="69C42746" w14:textId="77777777" w:rsidR="00086A97" w:rsidRDefault="00086A97" w:rsidP="00086A97">
      <w:pPr>
        <w:tabs>
          <w:tab w:val="left" w:pos="240"/>
          <w:tab w:val="left" w:pos="2240"/>
          <w:tab w:val="left" w:pos="2720"/>
          <w:tab w:val="left" w:pos="3440"/>
          <w:tab w:val="left" w:pos="4500"/>
          <w:tab w:val="left" w:pos="5240"/>
          <w:tab w:val="left" w:pos="5860"/>
          <w:tab w:val="left" w:pos="6840"/>
        </w:tabs>
        <w:spacing w:line="0" w:lineRule="atLeast"/>
        <w:rPr>
          <w:rFonts w:ascii="Times New Roman" w:eastAsia="Times New Roman" w:hAnsi="Times New Roman"/>
          <w:b/>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b/>
          <w:sz w:val="23"/>
        </w:rPr>
        <w:t>SCC.</w:t>
      </w:r>
      <w:r>
        <w:rPr>
          <w:rFonts w:ascii="Times New Roman" w:eastAsia="Times New Roman" w:hAnsi="Times New Roman"/>
          <w:b/>
          <w:sz w:val="23"/>
        </w:rPr>
        <w:tab/>
      </w:r>
    </w:p>
    <w:p w14:paraId="2523A38A" w14:textId="77777777" w:rsidR="00086A97" w:rsidRDefault="00086A97" w:rsidP="00086A97">
      <w:pPr>
        <w:tabs>
          <w:tab w:val="left" w:pos="240"/>
          <w:tab w:val="left" w:pos="2240"/>
          <w:tab w:val="left" w:pos="2720"/>
          <w:tab w:val="left" w:pos="3440"/>
          <w:tab w:val="left" w:pos="4500"/>
          <w:tab w:val="left" w:pos="5240"/>
          <w:tab w:val="left" w:pos="5860"/>
          <w:tab w:val="left" w:pos="6840"/>
        </w:tabs>
        <w:spacing w:line="0" w:lineRule="atLeast"/>
        <w:rPr>
          <w:rFonts w:ascii="Times New Roman" w:eastAsia="Times New Roman" w:hAnsi="Times New Roman"/>
          <w:sz w:val="24"/>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p>
    <w:p w14:paraId="6345A951" w14:textId="77777777" w:rsidR="00086A97" w:rsidRDefault="00086A97" w:rsidP="00086A97">
      <w:pPr>
        <w:tabs>
          <w:tab w:val="left" w:pos="240"/>
          <w:tab w:val="left" w:pos="2240"/>
          <w:tab w:val="left" w:pos="2720"/>
          <w:tab w:val="left" w:pos="4500"/>
        </w:tabs>
        <w:spacing w:line="0" w:lineRule="atLeast"/>
        <w:rPr>
          <w:rFonts w:ascii="Times New Roman" w:eastAsia="Times New Roman" w:hAnsi="Times New Roman"/>
          <w:sz w:val="23"/>
        </w:rPr>
      </w:pPr>
      <w:r>
        <w:rPr>
          <w:rFonts w:ascii="Times New Roman" w:eastAsia="Times New Roman" w:hAnsi="Times New Roman"/>
          <w:b/>
          <w:w w:val="92"/>
          <w:sz w:val="23"/>
        </w:rPr>
        <w:t>2.</w:t>
      </w:r>
      <w:r>
        <w:rPr>
          <w:rFonts w:ascii="Times New Roman" w:eastAsia="Times New Roman" w:hAnsi="Times New Roman"/>
          <w:b/>
          <w:w w:val="92"/>
          <w:sz w:val="23"/>
        </w:rPr>
        <w:tab/>
      </w:r>
      <w:r>
        <w:rPr>
          <w:rFonts w:ascii="Times New Roman" w:eastAsia="Times New Roman" w:hAnsi="Times New Roman"/>
          <w:b/>
          <w:sz w:val="23"/>
        </w:rPr>
        <w:t>Application</w:t>
      </w:r>
      <w:r>
        <w:rPr>
          <w:rFonts w:ascii="Times New Roman" w:eastAsia="Times New Roman" w:hAnsi="Times New Roman"/>
          <w:b/>
          <w:sz w:val="23"/>
        </w:rPr>
        <w:tab/>
      </w:r>
      <w:r>
        <w:rPr>
          <w:rFonts w:ascii="Times New Roman" w:eastAsia="Times New Roman" w:hAnsi="Times New Roman"/>
          <w:sz w:val="23"/>
        </w:rPr>
        <w:t>2.1</w:t>
      </w:r>
      <w:r>
        <w:rPr>
          <w:rFonts w:ascii="Times New Roman" w:eastAsia="Times New Roman" w:hAnsi="Times New Roman"/>
          <w:sz w:val="23"/>
        </w:rPr>
        <w:tab/>
        <w:t>These  General</w:t>
      </w:r>
      <w:r>
        <w:rPr>
          <w:rFonts w:ascii="Times New Roman" w:eastAsia="Times New Roman" w:hAnsi="Times New Roman"/>
          <w:sz w:val="23"/>
        </w:rPr>
        <w:tab/>
        <w:t>Conditions  shall  apply  to  the  extent  that</w:t>
      </w:r>
    </w:p>
    <w:p w14:paraId="027D6D82" w14:textId="77777777" w:rsidR="00086A97" w:rsidRDefault="00086A97" w:rsidP="00086A97">
      <w:pPr>
        <w:tabs>
          <w:tab w:val="left" w:pos="240"/>
          <w:tab w:val="left" w:pos="2240"/>
          <w:tab w:val="left" w:pos="2720"/>
        </w:tabs>
        <w:spacing w:line="262" w:lineRule="exact"/>
        <w:rPr>
          <w:rFonts w:ascii="Times New Roman" w:eastAsia="Times New Roman" w:hAnsi="Times New Roman"/>
          <w:sz w:val="23"/>
        </w:rPr>
      </w:pP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sz w:val="23"/>
        </w:rPr>
        <w:t>they are not superseded by provisions of other parts of the</w:t>
      </w:r>
    </w:p>
    <w:p w14:paraId="20DEC8FA" w14:textId="77777777" w:rsidR="00086A97" w:rsidRDefault="00086A97" w:rsidP="00086A97">
      <w:pPr>
        <w:tabs>
          <w:tab w:val="left" w:pos="240"/>
          <w:tab w:val="left" w:pos="2240"/>
          <w:tab w:val="left" w:pos="2720"/>
          <w:tab w:val="left" w:pos="4500"/>
          <w:tab w:val="left" w:pos="5240"/>
          <w:tab w:val="left" w:pos="5860"/>
          <w:tab w:val="left" w:pos="6840"/>
        </w:tabs>
        <w:spacing w:line="0" w:lineRule="atLeast"/>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w:t>
      </w:r>
    </w:p>
    <w:p w14:paraId="1DD0F3DE" w14:textId="77777777" w:rsidR="00086A97" w:rsidRDefault="00086A97" w:rsidP="00086A97">
      <w:pPr>
        <w:tabs>
          <w:tab w:val="left" w:pos="240"/>
          <w:tab w:val="left" w:pos="2240"/>
          <w:tab w:val="left" w:pos="2720"/>
          <w:tab w:val="left" w:pos="4500"/>
          <w:tab w:val="left" w:pos="5240"/>
          <w:tab w:val="left" w:pos="5860"/>
          <w:tab w:val="left" w:pos="6840"/>
        </w:tabs>
        <w:spacing w:line="0" w:lineRule="atLeast"/>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74285C58" w14:textId="77777777" w:rsidR="00086A97" w:rsidRDefault="00086A97" w:rsidP="00086A97">
      <w:pPr>
        <w:tabs>
          <w:tab w:val="left" w:pos="240"/>
          <w:tab w:val="left" w:pos="2240"/>
          <w:tab w:val="left" w:pos="2720"/>
        </w:tabs>
        <w:spacing w:line="0" w:lineRule="atLeast"/>
        <w:rPr>
          <w:rFonts w:ascii="Times New Roman" w:eastAsia="Times New Roman" w:hAnsi="Times New Roman"/>
          <w:sz w:val="23"/>
        </w:rPr>
      </w:pPr>
      <w:r>
        <w:rPr>
          <w:rFonts w:ascii="Times New Roman" w:eastAsia="Times New Roman" w:hAnsi="Times New Roman"/>
          <w:b/>
          <w:w w:val="92"/>
          <w:sz w:val="23"/>
        </w:rPr>
        <w:t>3.</w:t>
      </w:r>
      <w:r>
        <w:rPr>
          <w:rFonts w:ascii="Times New Roman" w:eastAsia="Times New Roman" w:hAnsi="Times New Roman"/>
          <w:b/>
          <w:w w:val="92"/>
          <w:sz w:val="23"/>
        </w:rPr>
        <w:tab/>
      </w:r>
      <w:r>
        <w:rPr>
          <w:rFonts w:ascii="Times New Roman" w:eastAsia="Times New Roman" w:hAnsi="Times New Roman"/>
          <w:b/>
          <w:sz w:val="23"/>
        </w:rPr>
        <w:t>Country of Origin</w:t>
      </w:r>
      <w:r>
        <w:rPr>
          <w:rFonts w:ascii="Times New Roman" w:eastAsia="Times New Roman" w:hAnsi="Times New Roman"/>
          <w:b/>
          <w:sz w:val="23"/>
        </w:rPr>
        <w:tab/>
      </w:r>
      <w:r>
        <w:rPr>
          <w:rFonts w:ascii="Times New Roman" w:eastAsia="Times New Roman" w:hAnsi="Times New Roman"/>
          <w:sz w:val="23"/>
        </w:rPr>
        <w:t>3.1</w:t>
      </w:r>
      <w:r>
        <w:rPr>
          <w:rFonts w:ascii="Times New Roman" w:eastAsia="Times New Roman" w:hAnsi="Times New Roman"/>
          <w:sz w:val="23"/>
        </w:rPr>
        <w:tab/>
        <w:t>All Goods and Services supplied under the Contract shall</w:t>
      </w:r>
    </w:p>
    <w:p w14:paraId="4B6B8DDC" w14:textId="77777777" w:rsidR="00086A97" w:rsidRDefault="00086A97" w:rsidP="00086A97">
      <w:pPr>
        <w:tabs>
          <w:tab w:val="left" w:pos="240"/>
          <w:tab w:val="left" w:pos="2240"/>
          <w:tab w:val="left" w:pos="2720"/>
          <w:tab w:val="left" w:pos="3440"/>
          <w:tab w:val="left" w:pos="6840"/>
        </w:tabs>
        <w:spacing w:line="259" w:lineRule="exact"/>
        <w:ind w:right="165"/>
        <w:rPr>
          <w:rFonts w:ascii="Times New Roman" w:eastAsia="Times New Roman" w:hAnsi="Times New Roman"/>
          <w:sz w:val="23"/>
        </w:rPr>
      </w:pP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w w:val="96"/>
          <w:sz w:val="23"/>
        </w:rPr>
        <w:t>have</w:t>
      </w:r>
      <w:r>
        <w:rPr>
          <w:rFonts w:ascii="Times New Roman" w:eastAsia="Times New Roman" w:hAnsi="Times New Roman"/>
          <w:w w:val="96"/>
          <w:sz w:val="23"/>
        </w:rPr>
        <w:tab/>
      </w:r>
      <w:r>
        <w:rPr>
          <w:rFonts w:ascii="Times New Roman" w:eastAsia="Times New Roman" w:hAnsi="Times New Roman"/>
          <w:sz w:val="23"/>
        </w:rPr>
        <w:t>their origin in the countries and</w:t>
      </w:r>
      <w:r>
        <w:rPr>
          <w:rFonts w:ascii="Times New Roman" w:eastAsia="Times New Roman" w:hAnsi="Times New Roman"/>
          <w:sz w:val="23"/>
        </w:rPr>
        <w:tab/>
        <w:t>territories  eligible</w:t>
      </w:r>
    </w:p>
    <w:p w14:paraId="782E0E5B" w14:textId="77777777" w:rsidR="00086A97" w:rsidRDefault="00086A97" w:rsidP="00086A97">
      <w:pPr>
        <w:spacing w:line="29" w:lineRule="exact"/>
        <w:rPr>
          <w:rFonts w:ascii="Times New Roman" w:eastAsia="Times New Roman" w:hAnsi="Times New Roman"/>
        </w:rPr>
      </w:pPr>
    </w:p>
    <w:p w14:paraId="19E9A64F" w14:textId="77777777" w:rsidR="00086A97" w:rsidRDefault="00086A97" w:rsidP="00086A97">
      <w:pPr>
        <w:spacing w:line="238" w:lineRule="auto"/>
        <w:ind w:left="2694" w:right="580"/>
        <w:jc w:val="both"/>
        <w:rPr>
          <w:rFonts w:ascii="Times New Roman" w:eastAsia="Times New Roman" w:hAnsi="Times New Roman"/>
          <w:b/>
          <w:sz w:val="23"/>
        </w:rPr>
      </w:pPr>
      <w:r>
        <w:rPr>
          <w:rFonts w:ascii="Times New Roman" w:eastAsia="Times New Roman" w:hAnsi="Times New Roman"/>
          <w:sz w:val="23"/>
        </w:rPr>
        <w:t xml:space="preserve">under the rules of the Republic of Ghana, as further </w:t>
      </w:r>
      <w:r>
        <w:rPr>
          <w:rFonts w:ascii="Times New Roman" w:eastAsia="Times New Roman" w:hAnsi="Times New Roman"/>
          <w:b/>
          <w:sz w:val="23"/>
        </w:rPr>
        <w:t>elaborated in the SCC.</w:t>
      </w:r>
    </w:p>
    <w:p w14:paraId="339DD1E2" w14:textId="77777777" w:rsidR="00086A97" w:rsidRDefault="00086A97" w:rsidP="00086A97">
      <w:pPr>
        <w:spacing w:line="216" w:lineRule="exact"/>
        <w:rPr>
          <w:rFonts w:ascii="Times New Roman" w:eastAsia="Times New Roman" w:hAnsi="Times New Roman"/>
        </w:rPr>
      </w:pPr>
    </w:p>
    <w:p w14:paraId="488992E2" w14:textId="77777777" w:rsidR="00086A97" w:rsidRDefault="00086A97" w:rsidP="00086A97">
      <w:pPr>
        <w:tabs>
          <w:tab w:val="left" w:pos="1840"/>
          <w:tab w:val="left" w:pos="2800"/>
        </w:tabs>
        <w:spacing w:line="0" w:lineRule="atLeast"/>
        <w:rPr>
          <w:rFonts w:ascii="Times New Roman" w:eastAsia="Times New Roman" w:hAnsi="Times New Roman"/>
          <w:sz w:val="23"/>
        </w:rPr>
      </w:pPr>
      <w:r>
        <w:rPr>
          <w:rFonts w:ascii="Times New Roman" w:eastAsia="Times New Roman" w:hAnsi="Times New Roman"/>
          <w:sz w:val="23"/>
        </w:rPr>
        <w:tab/>
        <w:t xml:space="preserve">       3.2</w:t>
      </w:r>
      <w:r>
        <w:rPr>
          <w:rFonts w:ascii="Times New Roman" w:eastAsia="Times New Roman" w:hAnsi="Times New Roman"/>
          <w:sz w:val="23"/>
        </w:rPr>
        <w:tab/>
        <w:t>For  purposes  of  this  Clause,  “origin”  means  the  place</w:t>
      </w:r>
    </w:p>
    <w:p w14:paraId="60D4C263" w14:textId="77777777" w:rsidR="00086A97" w:rsidRDefault="00086A97" w:rsidP="00086A97">
      <w:pPr>
        <w:tabs>
          <w:tab w:val="left" w:pos="1840"/>
          <w:tab w:val="left" w:pos="2800"/>
        </w:tabs>
        <w:spacing w:line="0" w:lineRule="atLeast"/>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where the Goods were mined, grown, or produced, or from</w:t>
      </w:r>
    </w:p>
    <w:p w14:paraId="5D324B72" w14:textId="77777777" w:rsidR="00086A97" w:rsidRDefault="00086A97" w:rsidP="00086A97">
      <w:pPr>
        <w:tabs>
          <w:tab w:val="left" w:pos="1840"/>
          <w:tab w:val="left" w:pos="2800"/>
        </w:tabs>
        <w:spacing w:line="0" w:lineRule="atLeast"/>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which  the  Services  are  supplied. Goods  are  produced</w:t>
      </w:r>
    </w:p>
    <w:p w14:paraId="6D853B70" w14:textId="77777777" w:rsidR="00086A97" w:rsidRDefault="00086A97" w:rsidP="00086A97">
      <w:pPr>
        <w:tabs>
          <w:tab w:val="left" w:pos="1840"/>
          <w:tab w:val="left" w:pos="2800"/>
        </w:tabs>
        <w:spacing w:line="0" w:lineRule="atLeast"/>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when,  through  manufacturing,  processing,  or  substantial</w:t>
      </w:r>
    </w:p>
    <w:p w14:paraId="2B462E86" w14:textId="77777777" w:rsidR="00086A97" w:rsidRDefault="00086A97" w:rsidP="00086A97">
      <w:pPr>
        <w:tabs>
          <w:tab w:val="left" w:pos="1840"/>
          <w:tab w:val="left" w:pos="2800"/>
        </w:tabs>
        <w:spacing w:line="0" w:lineRule="atLeast"/>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and  major  assembly  of  components,  a  commercially</w:t>
      </w:r>
    </w:p>
    <w:p w14:paraId="3E73A7D1" w14:textId="77777777" w:rsidR="00086A97" w:rsidRDefault="00086A97" w:rsidP="00086A97">
      <w:pPr>
        <w:tabs>
          <w:tab w:val="left" w:pos="1840"/>
          <w:tab w:val="left" w:pos="2800"/>
        </w:tabs>
        <w:spacing w:line="0" w:lineRule="atLeast"/>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recognized  new  product  results  that  is  substantially</w:t>
      </w:r>
    </w:p>
    <w:p w14:paraId="75F9CE4C" w14:textId="77777777" w:rsidR="00086A97" w:rsidRDefault="00086A97" w:rsidP="00086A97">
      <w:pPr>
        <w:tabs>
          <w:tab w:val="left" w:pos="1840"/>
          <w:tab w:val="left" w:pos="2800"/>
        </w:tabs>
        <w:spacing w:line="0" w:lineRule="atLeast"/>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different  in basic  characteristics  or in purpose  or utility</w:t>
      </w:r>
    </w:p>
    <w:p w14:paraId="0B6C1D7E" w14:textId="77777777" w:rsidR="00086A97" w:rsidRDefault="00086A97" w:rsidP="00086A97">
      <w:pPr>
        <w:tabs>
          <w:tab w:val="left" w:pos="1840"/>
          <w:tab w:val="left" w:pos="2800"/>
        </w:tabs>
        <w:spacing w:line="0" w:lineRule="atLeast"/>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from its components.</w:t>
      </w:r>
    </w:p>
    <w:p w14:paraId="4DB42332" w14:textId="77777777" w:rsidR="00086A97" w:rsidRDefault="00086A97" w:rsidP="00086A97">
      <w:pPr>
        <w:tabs>
          <w:tab w:val="left" w:pos="1840"/>
          <w:tab w:val="left" w:pos="2800"/>
        </w:tabs>
        <w:spacing w:line="0" w:lineRule="atLeast"/>
        <w:rPr>
          <w:rFonts w:ascii="Times New Roman" w:eastAsia="Times New Roman" w:hAnsi="Times New Roman"/>
          <w:sz w:val="23"/>
        </w:rPr>
      </w:pPr>
    </w:p>
    <w:p w14:paraId="12B70664" w14:textId="77777777" w:rsidR="00086A97" w:rsidRDefault="00086A97" w:rsidP="00086A97">
      <w:pPr>
        <w:tabs>
          <w:tab w:val="left" w:pos="1840"/>
          <w:tab w:val="left" w:pos="2800"/>
        </w:tabs>
        <w:spacing w:line="0" w:lineRule="atLeast"/>
        <w:rPr>
          <w:rFonts w:ascii="Times New Roman" w:eastAsia="Times New Roman" w:hAnsi="Times New Roman"/>
          <w:sz w:val="23"/>
        </w:rPr>
      </w:pPr>
      <w:r>
        <w:rPr>
          <w:rFonts w:ascii="Times New Roman" w:eastAsia="Times New Roman" w:hAnsi="Times New Roman"/>
          <w:sz w:val="24"/>
        </w:rPr>
        <w:tab/>
        <w:t xml:space="preserve">     </w:t>
      </w:r>
      <w:r>
        <w:rPr>
          <w:rFonts w:ascii="Times New Roman" w:eastAsia="Times New Roman" w:hAnsi="Times New Roman"/>
          <w:sz w:val="23"/>
        </w:rPr>
        <w:t>3.3</w:t>
      </w:r>
      <w:r>
        <w:rPr>
          <w:rFonts w:ascii="Times New Roman" w:eastAsia="Times New Roman" w:hAnsi="Times New Roman"/>
          <w:sz w:val="23"/>
        </w:rPr>
        <w:tab/>
        <w:t>The  origin  of  Goods  and  Services  is  distinct  from  the</w:t>
      </w:r>
    </w:p>
    <w:p w14:paraId="127CD9E9" w14:textId="77777777" w:rsidR="00086A97" w:rsidRDefault="00086A97" w:rsidP="00086A97">
      <w:pPr>
        <w:tabs>
          <w:tab w:val="left" w:pos="1840"/>
          <w:tab w:val="left" w:pos="2800"/>
        </w:tabs>
        <w:spacing w:line="0" w:lineRule="atLeast"/>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nationality of the Supplier.</w:t>
      </w:r>
    </w:p>
    <w:p w14:paraId="5AC0803B" w14:textId="77777777" w:rsidR="00086A97" w:rsidRDefault="00086A97" w:rsidP="00086A97">
      <w:pPr>
        <w:tabs>
          <w:tab w:val="left" w:pos="1840"/>
          <w:tab w:val="left" w:pos="2800"/>
        </w:tabs>
        <w:spacing w:line="0" w:lineRule="atLeast"/>
        <w:rPr>
          <w:rFonts w:ascii="Times New Roman" w:eastAsia="Times New Roman" w:hAnsi="Times New Roman"/>
          <w:sz w:val="23"/>
        </w:rPr>
      </w:pPr>
    </w:p>
    <w:p w14:paraId="2604474E" w14:textId="77777777" w:rsidR="00086A97" w:rsidRDefault="00086A97" w:rsidP="00086A97">
      <w:pPr>
        <w:tabs>
          <w:tab w:val="left" w:pos="1840"/>
          <w:tab w:val="left" w:pos="2800"/>
        </w:tabs>
        <w:spacing w:line="0" w:lineRule="atLeast"/>
        <w:rPr>
          <w:rFonts w:ascii="Times New Roman" w:eastAsia="Times New Roman" w:hAnsi="Times New Roman"/>
          <w:sz w:val="23"/>
        </w:rPr>
      </w:pPr>
      <w:r>
        <w:rPr>
          <w:rFonts w:ascii="Times New Roman" w:eastAsia="Times New Roman" w:hAnsi="Times New Roman"/>
          <w:b/>
          <w:sz w:val="23"/>
        </w:rPr>
        <w:t>4.  Standards</w:t>
      </w:r>
      <w:r>
        <w:rPr>
          <w:rFonts w:ascii="Times New Roman" w:eastAsia="Times New Roman" w:hAnsi="Times New Roman"/>
          <w:b/>
          <w:sz w:val="23"/>
        </w:rPr>
        <w:tab/>
        <w:t xml:space="preserve">     </w:t>
      </w:r>
      <w:r>
        <w:rPr>
          <w:rFonts w:ascii="Times New Roman" w:eastAsia="Times New Roman" w:hAnsi="Times New Roman"/>
          <w:sz w:val="23"/>
        </w:rPr>
        <w:t>4.1</w:t>
      </w:r>
      <w:r>
        <w:rPr>
          <w:rFonts w:ascii="Times New Roman" w:eastAsia="Times New Roman" w:hAnsi="Times New Roman"/>
          <w:sz w:val="23"/>
        </w:rPr>
        <w:tab/>
        <w:t>The Goods supplied under this Contract shall conform to</w:t>
      </w:r>
    </w:p>
    <w:p w14:paraId="0D303615" w14:textId="77777777" w:rsidR="00086A97" w:rsidRDefault="00086A97" w:rsidP="00086A97">
      <w:pPr>
        <w:tabs>
          <w:tab w:val="left" w:pos="1840"/>
          <w:tab w:val="left" w:pos="2800"/>
        </w:tabs>
        <w:spacing w:line="0" w:lineRule="atLeast"/>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the  standards  mentioned  in  the  Technical  Specifications</w:t>
      </w:r>
    </w:p>
    <w:p w14:paraId="0D9786B1" w14:textId="77777777" w:rsidR="00086A97" w:rsidRDefault="00086A97" w:rsidP="00086A97">
      <w:pPr>
        <w:tabs>
          <w:tab w:val="left" w:pos="1840"/>
          <w:tab w:val="left" w:pos="2800"/>
        </w:tabs>
        <w:spacing w:line="0" w:lineRule="atLeast"/>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and,  when  no  applicable  standard  is  mentioned,  to  the</w:t>
      </w:r>
    </w:p>
    <w:p w14:paraId="0916FD96" w14:textId="77777777" w:rsidR="00086A97" w:rsidRDefault="00086A97" w:rsidP="00086A97">
      <w:pPr>
        <w:spacing w:line="22" w:lineRule="exact"/>
        <w:rPr>
          <w:rFonts w:ascii="Times New Roman" w:eastAsia="Times New Roman" w:hAnsi="Times New Roman"/>
        </w:rPr>
      </w:pPr>
    </w:p>
    <w:p w14:paraId="520B0955" w14:textId="77777777" w:rsidR="00086A97" w:rsidRDefault="00086A97" w:rsidP="00086A97">
      <w:pPr>
        <w:spacing w:line="241" w:lineRule="auto"/>
        <w:ind w:left="3000" w:right="580"/>
        <w:jc w:val="both"/>
        <w:rPr>
          <w:rFonts w:ascii="Times New Roman" w:eastAsia="Times New Roman" w:hAnsi="Times New Roman"/>
          <w:sz w:val="23"/>
        </w:rPr>
      </w:pPr>
      <w:r>
        <w:rPr>
          <w:rFonts w:ascii="Times New Roman" w:eastAsia="Times New Roman" w:hAnsi="Times New Roman"/>
          <w:sz w:val="23"/>
        </w:rPr>
        <w:t>authoritative standards appropriate to the Goods’ country of origin. Such standards shall be the latest issued by the concerned institution.</w:t>
      </w:r>
    </w:p>
    <w:p w14:paraId="66EAED5A" w14:textId="77777777" w:rsidR="00367DC4" w:rsidRDefault="00367DC4" w:rsidP="00086A97">
      <w:pPr>
        <w:spacing w:line="241" w:lineRule="auto"/>
        <w:ind w:left="3000" w:right="580"/>
        <w:jc w:val="both"/>
        <w:rPr>
          <w:rFonts w:ascii="Times New Roman" w:eastAsia="Times New Roman" w:hAnsi="Times New Roman"/>
          <w:sz w:val="23"/>
        </w:rPr>
      </w:pPr>
    </w:p>
    <w:p w14:paraId="7261A438" w14:textId="77777777" w:rsidR="00367DC4" w:rsidRDefault="00367DC4" w:rsidP="00086A97">
      <w:pPr>
        <w:spacing w:line="241" w:lineRule="auto"/>
        <w:ind w:left="3000" w:right="580"/>
        <w:jc w:val="both"/>
        <w:rPr>
          <w:rFonts w:ascii="Times New Roman" w:eastAsia="Times New Roman" w:hAnsi="Times New Roman"/>
          <w:sz w:val="23"/>
        </w:rPr>
      </w:pPr>
    </w:p>
    <w:p w14:paraId="5D12E056" w14:textId="77777777" w:rsidR="00367DC4" w:rsidRDefault="00367DC4" w:rsidP="00086A97">
      <w:pPr>
        <w:spacing w:line="241" w:lineRule="auto"/>
        <w:ind w:left="3000" w:right="580"/>
        <w:jc w:val="both"/>
        <w:rPr>
          <w:rFonts w:ascii="Times New Roman" w:eastAsia="Times New Roman" w:hAnsi="Times New Roman"/>
          <w:sz w:val="23"/>
        </w:rPr>
      </w:pPr>
    </w:p>
    <w:p w14:paraId="69251ABD" w14:textId="77777777" w:rsidR="00367DC4" w:rsidRDefault="00367DC4" w:rsidP="00086A97">
      <w:pPr>
        <w:spacing w:line="241" w:lineRule="auto"/>
        <w:ind w:left="3000" w:right="580"/>
        <w:jc w:val="both"/>
        <w:rPr>
          <w:rFonts w:ascii="Times New Roman" w:eastAsia="Times New Roman" w:hAnsi="Times New Roman"/>
          <w:sz w:val="23"/>
        </w:rPr>
      </w:pPr>
    </w:p>
    <w:p w14:paraId="700FADBA" w14:textId="77777777" w:rsidR="00367DC4" w:rsidRDefault="00367DC4" w:rsidP="00086A97">
      <w:pPr>
        <w:spacing w:line="241" w:lineRule="auto"/>
        <w:ind w:left="3000" w:right="580"/>
        <w:jc w:val="both"/>
        <w:rPr>
          <w:rFonts w:ascii="Times New Roman" w:eastAsia="Times New Roman" w:hAnsi="Times New Roman"/>
          <w:sz w:val="23"/>
        </w:rPr>
      </w:pPr>
    </w:p>
    <w:p w14:paraId="2A568A93" w14:textId="77777777" w:rsidR="00367DC4" w:rsidRDefault="00367DC4" w:rsidP="00086A97">
      <w:pPr>
        <w:spacing w:line="241" w:lineRule="auto"/>
        <w:ind w:left="3000" w:right="580"/>
        <w:jc w:val="both"/>
        <w:rPr>
          <w:rFonts w:ascii="Times New Roman" w:eastAsia="Times New Roman" w:hAnsi="Times New Roman"/>
          <w:sz w:val="23"/>
        </w:rPr>
      </w:pPr>
    </w:p>
    <w:p w14:paraId="39F3EA9B" w14:textId="77777777" w:rsidR="00367DC4" w:rsidRDefault="00367DC4" w:rsidP="00086A97">
      <w:pPr>
        <w:spacing w:line="241" w:lineRule="auto"/>
        <w:ind w:left="3000" w:right="580"/>
        <w:jc w:val="both"/>
        <w:rPr>
          <w:rFonts w:ascii="Times New Roman" w:eastAsia="Times New Roman" w:hAnsi="Times New Roman"/>
          <w:sz w:val="23"/>
        </w:rPr>
      </w:pPr>
    </w:p>
    <w:p w14:paraId="7926071B" w14:textId="77777777" w:rsidR="00367DC4" w:rsidRDefault="00367DC4" w:rsidP="00086A97">
      <w:pPr>
        <w:spacing w:line="241" w:lineRule="auto"/>
        <w:ind w:left="3000" w:right="580"/>
        <w:jc w:val="both"/>
        <w:rPr>
          <w:rFonts w:ascii="Times New Roman" w:eastAsia="Times New Roman" w:hAnsi="Times New Roman"/>
          <w:sz w:val="23"/>
        </w:rPr>
      </w:pPr>
    </w:p>
    <w:p w14:paraId="647A2F7C" w14:textId="77777777" w:rsidR="00367DC4" w:rsidRDefault="00367DC4" w:rsidP="00086A97">
      <w:pPr>
        <w:spacing w:line="241" w:lineRule="auto"/>
        <w:ind w:left="3000" w:right="580"/>
        <w:jc w:val="both"/>
        <w:rPr>
          <w:rFonts w:ascii="Times New Roman" w:eastAsia="Times New Roman" w:hAnsi="Times New Roman"/>
          <w:sz w:val="23"/>
        </w:rPr>
      </w:pPr>
    </w:p>
    <w:p w14:paraId="4DA32431" w14:textId="77777777" w:rsidR="00367DC4" w:rsidRDefault="00367DC4" w:rsidP="00086A97">
      <w:pPr>
        <w:spacing w:line="241" w:lineRule="auto"/>
        <w:ind w:left="3000" w:right="580"/>
        <w:jc w:val="both"/>
        <w:rPr>
          <w:rFonts w:ascii="Times New Roman" w:eastAsia="Times New Roman" w:hAnsi="Times New Roman"/>
          <w:sz w:val="23"/>
        </w:rPr>
      </w:pPr>
    </w:p>
    <w:p w14:paraId="3363D6A4" w14:textId="77777777" w:rsidR="00367DC4" w:rsidRDefault="00367DC4" w:rsidP="00086A97">
      <w:pPr>
        <w:spacing w:line="241" w:lineRule="auto"/>
        <w:ind w:left="3000" w:right="580"/>
        <w:jc w:val="both"/>
        <w:rPr>
          <w:rFonts w:ascii="Times New Roman" w:eastAsia="Times New Roman" w:hAnsi="Times New Roman"/>
          <w:sz w:val="23"/>
        </w:rPr>
      </w:pPr>
    </w:p>
    <w:p w14:paraId="3A4DC732" w14:textId="77777777" w:rsidR="00367DC4" w:rsidRDefault="00367DC4" w:rsidP="00086A97">
      <w:pPr>
        <w:spacing w:line="241" w:lineRule="auto"/>
        <w:ind w:left="3000" w:right="580"/>
        <w:jc w:val="both"/>
        <w:rPr>
          <w:rFonts w:ascii="Times New Roman" w:eastAsia="Times New Roman" w:hAnsi="Times New Roman"/>
          <w:sz w:val="23"/>
        </w:rPr>
      </w:pPr>
    </w:p>
    <w:p w14:paraId="21F6151E" w14:textId="77777777" w:rsidR="00367DC4" w:rsidRDefault="00367DC4" w:rsidP="00086A97">
      <w:pPr>
        <w:spacing w:line="241" w:lineRule="auto"/>
        <w:ind w:left="3000" w:right="580"/>
        <w:jc w:val="both"/>
        <w:rPr>
          <w:rFonts w:ascii="Times New Roman" w:eastAsia="Times New Roman" w:hAnsi="Times New Roman"/>
          <w:sz w:val="23"/>
        </w:rPr>
      </w:pPr>
    </w:p>
    <w:p w14:paraId="00B47918" w14:textId="77777777" w:rsidR="00367DC4" w:rsidRDefault="00367DC4" w:rsidP="00086A97">
      <w:pPr>
        <w:spacing w:line="241" w:lineRule="auto"/>
        <w:ind w:left="3000" w:right="580"/>
        <w:jc w:val="both"/>
        <w:rPr>
          <w:rFonts w:ascii="Times New Roman" w:eastAsia="Times New Roman" w:hAnsi="Times New Roman"/>
          <w:sz w:val="23"/>
        </w:rPr>
      </w:pPr>
    </w:p>
    <w:p w14:paraId="6D053032" w14:textId="77777777" w:rsidR="00367DC4" w:rsidRDefault="00367DC4" w:rsidP="00086A97">
      <w:pPr>
        <w:spacing w:line="241" w:lineRule="auto"/>
        <w:ind w:left="3000" w:right="580"/>
        <w:jc w:val="both"/>
        <w:rPr>
          <w:rFonts w:ascii="Times New Roman" w:eastAsia="Times New Roman" w:hAnsi="Times New Roman"/>
          <w:sz w:val="23"/>
        </w:rPr>
      </w:pPr>
    </w:p>
    <w:p w14:paraId="3A3AA891" w14:textId="77777777" w:rsidR="00367DC4" w:rsidRDefault="00367DC4" w:rsidP="00086A97">
      <w:pPr>
        <w:spacing w:line="241" w:lineRule="auto"/>
        <w:ind w:left="3000" w:right="580"/>
        <w:jc w:val="both"/>
        <w:rPr>
          <w:rFonts w:ascii="Times New Roman" w:eastAsia="Times New Roman" w:hAnsi="Times New Roman"/>
          <w:sz w:val="23"/>
        </w:rPr>
      </w:pPr>
    </w:p>
    <w:p w14:paraId="759ED28E" w14:textId="77777777" w:rsidR="00367DC4" w:rsidRDefault="00367DC4" w:rsidP="00086A97">
      <w:pPr>
        <w:spacing w:line="241" w:lineRule="auto"/>
        <w:ind w:left="3000" w:right="580"/>
        <w:jc w:val="both"/>
        <w:rPr>
          <w:rFonts w:ascii="Times New Roman" w:eastAsia="Times New Roman" w:hAnsi="Times New Roman"/>
          <w:sz w:val="23"/>
        </w:rPr>
      </w:pPr>
    </w:p>
    <w:p w14:paraId="545ED5B8" w14:textId="77777777" w:rsidR="00367DC4" w:rsidRDefault="00367DC4" w:rsidP="00086A97">
      <w:pPr>
        <w:spacing w:line="241" w:lineRule="auto"/>
        <w:ind w:left="3000" w:right="580"/>
        <w:jc w:val="both"/>
        <w:rPr>
          <w:rFonts w:ascii="Times New Roman" w:eastAsia="Times New Roman" w:hAnsi="Times New Roman"/>
          <w:sz w:val="23"/>
        </w:rPr>
      </w:pPr>
    </w:p>
    <w:p w14:paraId="244FB2DD" w14:textId="77777777" w:rsidR="00367DC4" w:rsidRDefault="00367DC4" w:rsidP="00086A97">
      <w:pPr>
        <w:spacing w:line="241" w:lineRule="auto"/>
        <w:ind w:left="3000" w:right="580"/>
        <w:jc w:val="both"/>
        <w:rPr>
          <w:rFonts w:ascii="Times New Roman" w:eastAsia="Times New Roman" w:hAnsi="Times New Roman"/>
          <w:sz w:val="23"/>
        </w:rPr>
      </w:pPr>
    </w:p>
    <w:p w14:paraId="6F8C911A" w14:textId="77777777" w:rsidR="00367DC4" w:rsidRDefault="00367DC4" w:rsidP="00086A97">
      <w:pPr>
        <w:spacing w:line="241" w:lineRule="auto"/>
        <w:ind w:left="3000" w:right="580"/>
        <w:jc w:val="both"/>
        <w:rPr>
          <w:rFonts w:ascii="Times New Roman" w:eastAsia="Times New Roman" w:hAnsi="Times New Roman"/>
          <w:sz w:val="23"/>
        </w:rPr>
      </w:pPr>
    </w:p>
    <w:p w14:paraId="7DBA5BBC" w14:textId="77777777" w:rsidR="00367DC4" w:rsidRDefault="00367DC4" w:rsidP="00086A97">
      <w:pPr>
        <w:spacing w:line="241" w:lineRule="auto"/>
        <w:ind w:left="3000" w:right="580"/>
        <w:jc w:val="both"/>
        <w:rPr>
          <w:rFonts w:ascii="Times New Roman" w:eastAsia="Times New Roman" w:hAnsi="Times New Roman"/>
          <w:sz w:val="23"/>
        </w:rPr>
      </w:pPr>
    </w:p>
    <w:p w14:paraId="474B6D2D" w14:textId="77777777" w:rsidR="00367DC4" w:rsidRDefault="00367DC4" w:rsidP="00086A97">
      <w:pPr>
        <w:spacing w:line="241" w:lineRule="auto"/>
        <w:ind w:left="3000" w:right="580"/>
        <w:jc w:val="both"/>
        <w:rPr>
          <w:rFonts w:ascii="Times New Roman" w:eastAsia="Times New Roman" w:hAnsi="Times New Roman"/>
          <w:sz w:val="23"/>
        </w:rPr>
      </w:pPr>
    </w:p>
    <w:p w14:paraId="590EB21B" w14:textId="77777777" w:rsidR="00367DC4" w:rsidRDefault="00367DC4" w:rsidP="00086A97">
      <w:pPr>
        <w:spacing w:line="241" w:lineRule="auto"/>
        <w:ind w:left="3000" w:right="580"/>
        <w:jc w:val="both"/>
        <w:rPr>
          <w:rFonts w:ascii="Times New Roman" w:eastAsia="Times New Roman" w:hAnsi="Times New Roman"/>
          <w:sz w:val="23"/>
        </w:rPr>
      </w:pPr>
    </w:p>
    <w:p w14:paraId="069C6095" w14:textId="77777777" w:rsidR="00367DC4" w:rsidRDefault="00367DC4" w:rsidP="00086A97">
      <w:pPr>
        <w:spacing w:line="241" w:lineRule="auto"/>
        <w:ind w:left="3000" w:right="580"/>
        <w:jc w:val="both"/>
        <w:rPr>
          <w:rFonts w:ascii="Times New Roman" w:eastAsia="Times New Roman" w:hAnsi="Times New Roman"/>
          <w:sz w:val="23"/>
        </w:rPr>
      </w:pPr>
    </w:p>
    <w:p w14:paraId="6F7D60BC" w14:textId="77777777" w:rsidR="00367DC4" w:rsidRDefault="00367DC4" w:rsidP="00086A97">
      <w:pPr>
        <w:spacing w:line="241" w:lineRule="auto"/>
        <w:ind w:left="3000" w:right="580"/>
        <w:jc w:val="both"/>
        <w:rPr>
          <w:rFonts w:ascii="Times New Roman" w:eastAsia="Times New Roman" w:hAnsi="Times New Roman"/>
          <w:sz w:val="23"/>
        </w:rPr>
      </w:pPr>
    </w:p>
    <w:p w14:paraId="4C1EBC94" w14:textId="77777777" w:rsidR="00367DC4" w:rsidRDefault="00367DC4" w:rsidP="00086A97">
      <w:pPr>
        <w:spacing w:line="241" w:lineRule="auto"/>
        <w:ind w:left="3000" w:right="580"/>
        <w:jc w:val="both"/>
        <w:rPr>
          <w:rFonts w:ascii="Times New Roman" w:eastAsia="Times New Roman" w:hAnsi="Times New Roman"/>
          <w:sz w:val="23"/>
        </w:rPr>
      </w:pPr>
    </w:p>
    <w:tbl>
      <w:tblPr>
        <w:tblW w:w="0" w:type="auto"/>
        <w:tblInd w:w="640" w:type="dxa"/>
        <w:tblLayout w:type="fixed"/>
        <w:tblCellMar>
          <w:left w:w="0" w:type="dxa"/>
          <w:right w:w="0" w:type="dxa"/>
        </w:tblCellMar>
        <w:tblLook w:val="0000" w:firstRow="0" w:lastRow="0" w:firstColumn="0" w:lastColumn="0" w:noHBand="0" w:noVBand="0"/>
      </w:tblPr>
      <w:tblGrid>
        <w:gridCol w:w="5820"/>
        <w:gridCol w:w="2600"/>
      </w:tblGrid>
      <w:tr w:rsidR="00367DC4" w:rsidRPr="00367DC4" w14:paraId="2358B830" w14:textId="77777777" w:rsidTr="007D58EC">
        <w:trPr>
          <w:trHeight w:val="218"/>
        </w:trPr>
        <w:tc>
          <w:tcPr>
            <w:tcW w:w="5820" w:type="dxa"/>
            <w:tcBorders>
              <w:bottom w:val="single" w:sz="8" w:space="0" w:color="auto"/>
            </w:tcBorders>
            <w:vAlign w:val="bottom"/>
          </w:tcPr>
          <w:p w14:paraId="716A63AA" w14:textId="77777777" w:rsidR="00367DC4" w:rsidRPr="00367DC4" w:rsidRDefault="00367DC4" w:rsidP="00367DC4">
            <w:pPr>
              <w:spacing w:after="0" w:line="0" w:lineRule="atLeast"/>
              <w:rPr>
                <w:rFonts w:ascii="Times New Roman" w:eastAsia="Times New Roman" w:hAnsi="Times New Roman" w:cs="Arial"/>
                <w:sz w:val="19"/>
                <w:szCs w:val="20"/>
                <w:lang w:val="en-GB" w:eastAsia="en-GB"/>
              </w:rPr>
            </w:pPr>
            <w:r w:rsidRPr="00367DC4">
              <w:rPr>
                <w:rFonts w:ascii="Times New Roman" w:eastAsia="Times New Roman" w:hAnsi="Times New Roman" w:cs="Arial"/>
                <w:sz w:val="19"/>
                <w:szCs w:val="20"/>
                <w:lang w:val="en-GB" w:eastAsia="en-GB"/>
              </w:rPr>
              <w:lastRenderedPageBreak/>
              <w:t>Section IV.  General Conditions of Contract</w:t>
            </w:r>
          </w:p>
        </w:tc>
        <w:tc>
          <w:tcPr>
            <w:tcW w:w="2600" w:type="dxa"/>
            <w:tcBorders>
              <w:bottom w:val="single" w:sz="8" w:space="0" w:color="auto"/>
            </w:tcBorders>
            <w:vAlign w:val="bottom"/>
          </w:tcPr>
          <w:p w14:paraId="197E74EF" w14:textId="77777777" w:rsidR="00367DC4" w:rsidRPr="00367DC4" w:rsidRDefault="00367DC4" w:rsidP="00367DC4">
            <w:pPr>
              <w:spacing w:after="0" w:line="0" w:lineRule="atLeast"/>
              <w:jc w:val="right"/>
              <w:rPr>
                <w:rFonts w:ascii="Times New Roman" w:eastAsia="Times New Roman" w:hAnsi="Times New Roman" w:cs="Arial"/>
                <w:sz w:val="19"/>
                <w:szCs w:val="20"/>
                <w:lang w:val="en-GB" w:eastAsia="en-GB"/>
              </w:rPr>
            </w:pPr>
            <w:r w:rsidRPr="00367DC4">
              <w:rPr>
                <w:rFonts w:ascii="Times New Roman" w:eastAsia="Times New Roman" w:hAnsi="Times New Roman" w:cs="Arial"/>
                <w:sz w:val="19"/>
                <w:szCs w:val="20"/>
                <w:lang w:val="en-GB" w:eastAsia="en-GB"/>
              </w:rPr>
              <w:t>50</w:t>
            </w:r>
          </w:p>
        </w:tc>
      </w:tr>
    </w:tbl>
    <w:p w14:paraId="1D9EC83B" w14:textId="77777777" w:rsidR="00367DC4" w:rsidRPr="00367DC4" w:rsidRDefault="00367DC4" w:rsidP="00367DC4">
      <w:pPr>
        <w:spacing w:after="0" w:line="240" w:lineRule="auto"/>
        <w:rPr>
          <w:rFonts w:ascii="Times New Roman" w:eastAsia="Times New Roman" w:hAnsi="Times New Roman" w:cs="Arial"/>
          <w:sz w:val="19"/>
          <w:szCs w:val="20"/>
          <w:lang w:val="en-GB" w:eastAsia="en-GB"/>
        </w:rPr>
        <w:sectPr w:rsidR="00367DC4" w:rsidRPr="00367DC4" w:rsidSect="00367DC4">
          <w:pgSz w:w="11900" w:h="16841"/>
          <w:pgMar w:top="1401" w:right="1359" w:bottom="1440" w:left="1440" w:header="0" w:footer="0" w:gutter="0"/>
          <w:cols w:space="0" w:equalWidth="0">
            <w:col w:w="9100"/>
          </w:cols>
          <w:docGrid w:linePitch="360"/>
        </w:sectPr>
      </w:pPr>
    </w:p>
    <w:p w14:paraId="6F743B26"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590E1817"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0CBF0ACB"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180DB875" w14:textId="77777777" w:rsidR="00367DC4" w:rsidRPr="00367DC4" w:rsidRDefault="00367DC4" w:rsidP="00367DC4">
      <w:pPr>
        <w:spacing w:after="0" w:line="358" w:lineRule="exact"/>
        <w:rPr>
          <w:rFonts w:ascii="Times New Roman" w:eastAsia="Times New Roman" w:hAnsi="Times New Roman" w:cs="Arial"/>
          <w:sz w:val="20"/>
          <w:szCs w:val="20"/>
          <w:lang w:val="en-GB" w:eastAsia="en-GB"/>
        </w:rPr>
      </w:pPr>
    </w:p>
    <w:p w14:paraId="616A2882" w14:textId="77777777" w:rsidR="00367DC4" w:rsidRPr="00367DC4" w:rsidRDefault="00367DC4" w:rsidP="00367DC4">
      <w:pPr>
        <w:numPr>
          <w:ilvl w:val="0"/>
          <w:numId w:val="165"/>
        </w:numPr>
        <w:tabs>
          <w:tab w:val="left" w:pos="550"/>
        </w:tabs>
        <w:spacing w:after="0" w:line="244" w:lineRule="auto"/>
        <w:ind w:left="200" w:right="20"/>
        <w:rPr>
          <w:rFonts w:ascii="Times New Roman" w:eastAsia="Times New Roman" w:hAnsi="Times New Roman" w:cs="Arial"/>
          <w:b/>
          <w:sz w:val="23"/>
          <w:szCs w:val="20"/>
          <w:lang w:val="en-GB" w:eastAsia="en-GB"/>
        </w:rPr>
      </w:pPr>
      <w:r w:rsidRPr="00367DC4">
        <w:rPr>
          <w:rFonts w:ascii="Times New Roman" w:eastAsia="Times New Roman" w:hAnsi="Times New Roman" w:cs="Arial"/>
          <w:b/>
          <w:sz w:val="23"/>
          <w:szCs w:val="20"/>
          <w:lang w:val="en-GB" w:eastAsia="en-GB"/>
        </w:rPr>
        <w:t>Use of Contract Documents and Information; Inspection and Audit by the Government of Ghana</w:t>
      </w:r>
    </w:p>
    <w:p w14:paraId="40A0F26C"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7980E1FD"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606A8F0F"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72FF1EDE"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4050247B"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5D946A02"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21B3BB13"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071C9468"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6E761EB6"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44853084"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44A3104B"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3EB4ED01"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3DF51E73"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7F9DE882"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67EDAF0C"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246147E3"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430F91DA"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475B2F7D"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10399957"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0CBC6AA9"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335496E2"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4F2D2C80"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13110085"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0E4DB5E0" w14:textId="77777777" w:rsidR="00367DC4" w:rsidRPr="00367DC4" w:rsidRDefault="00367DC4" w:rsidP="00367DC4">
      <w:pPr>
        <w:spacing w:after="0" w:line="366" w:lineRule="exact"/>
        <w:rPr>
          <w:rFonts w:ascii="Times New Roman" w:eastAsia="Times New Roman" w:hAnsi="Times New Roman" w:cs="Arial"/>
          <w:sz w:val="20"/>
          <w:szCs w:val="20"/>
          <w:lang w:val="en-GB" w:eastAsia="en-GB"/>
        </w:rPr>
      </w:pPr>
    </w:p>
    <w:p w14:paraId="564717C2" w14:textId="77777777" w:rsidR="00367DC4" w:rsidRPr="00367DC4" w:rsidRDefault="00367DC4" w:rsidP="00367DC4">
      <w:pPr>
        <w:numPr>
          <w:ilvl w:val="0"/>
          <w:numId w:val="166"/>
        </w:numPr>
        <w:tabs>
          <w:tab w:val="left" w:pos="550"/>
        </w:tabs>
        <w:spacing w:after="0" w:line="242" w:lineRule="auto"/>
        <w:ind w:left="200"/>
        <w:rPr>
          <w:rFonts w:ascii="Times New Roman" w:eastAsia="Times New Roman" w:hAnsi="Times New Roman" w:cs="Arial"/>
          <w:b/>
          <w:sz w:val="23"/>
          <w:szCs w:val="20"/>
          <w:lang w:val="en-GB" w:eastAsia="en-GB"/>
        </w:rPr>
      </w:pPr>
      <w:r w:rsidRPr="00367DC4">
        <w:rPr>
          <w:rFonts w:ascii="Times New Roman" w:eastAsia="Times New Roman" w:hAnsi="Times New Roman" w:cs="Arial"/>
          <w:b/>
          <w:sz w:val="23"/>
          <w:szCs w:val="20"/>
          <w:lang w:val="en-GB" w:eastAsia="en-GB"/>
        </w:rPr>
        <w:t>Certification of Goods in Accordance with the Laws of Ghana</w:t>
      </w:r>
    </w:p>
    <w:p w14:paraId="00674EF6"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r w:rsidRPr="00367DC4">
        <w:rPr>
          <w:rFonts w:ascii="Times New Roman" w:eastAsia="Times New Roman" w:hAnsi="Times New Roman" w:cs="Arial"/>
          <w:b/>
          <w:sz w:val="23"/>
          <w:szCs w:val="20"/>
          <w:lang w:val="en-GB" w:eastAsia="en-GB"/>
        </w:rPr>
        <w:br w:type="column"/>
      </w:r>
    </w:p>
    <w:p w14:paraId="164CF2E9"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210F8953"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6C13EB3B" w14:textId="77777777" w:rsidR="00367DC4" w:rsidRPr="00367DC4" w:rsidRDefault="00367DC4" w:rsidP="00367DC4">
      <w:pPr>
        <w:spacing w:after="0" w:line="377" w:lineRule="exact"/>
        <w:rPr>
          <w:rFonts w:ascii="Times New Roman" w:eastAsia="Times New Roman" w:hAnsi="Times New Roman" w:cs="Arial"/>
          <w:sz w:val="20"/>
          <w:szCs w:val="20"/>
          <w:lang w:val="en-GB" w:eastAsia="en-GB"/>
        </w:rPr>
      </w:pPr>
    </w:p>
    <w:p w14:paraId="53341DAF" w14:textId="77777777" w:rsidR="00367DC4" w:rsidRPr="00367DC4" w:rsidRDefault="00367DC4" w:rsidP="00367DC4">
      <w:pPr>
        <w:spacing w:after="0" w:line="244" w:lineRule="auto"/>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5.1 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1163A81B" w14:textId="77777777" w:rsidR="00367DC4" w:rsidRPr="00367DC4" w:rsidRDefault="00367DC4" w:rsidP="00367DC4">
      <w:pPr>
        <w:spacing w:after="0" w:line="230" w:lineRule="exact"/>
        <w:rPr>
          <w:rFonts w:ascii="Times New Roman" w:eastAsia="Times New Roman" w:hAnsi="Times New Roman" w:cs="Arial"/>
          <w:sz w:val="20"/>
          <w:szCs w:val="20"/>
          <w:lang w:val="en-GB" w:eastAsia="en-GB"/>
        </w:rPr>
      </w:pPr>
    </w:p>
    <w:p w14:paraId="3734CC01" w14:textId="77777777" w:rsidR="00367DC4" w:rsidRPr="00367DC4" w:rsidRDefault="00367DC4" w:rsidP="00367DC4">
      <w:pPr>
        <w:spacing w:after="0" w:line="242" w:lineRule="auto"/>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5.2 The Supplier shall not, without the Purchaser’s prior written consent, make use of any document or information enumerated in GCC Sub-Clause 5.1 except for purposes of performing the Contract.</w:t>
      </w:r>
    </w:p>
    <w:p w14:paraId="7F83250A" w14:textId="77777777" w:rsidR="00367DC4" w:rsidRPr="00367DC4" w:rsidRDefault="00367DC4" w:rsidP="00367DC4">
      <w:pPr>
        <w:spacing w:after="0" w:line="234" w:lineRule="exact"/>
        <w:rPr>
          <w:rFonts w:ascii="Times New Roman" w:eastAsia="Times New Roman" w:hAnsi="Times New Roman" w:cs="Arial"/>
          <w:sz w:val="20"/>
          <w:szCs w:val="20"/>
          <w:lang w:val="en-GB" w:eastAsia="en-GB"/>
        </w:rPr>
      </w:pPr>
    </w:p>
    <w:p w14:paraId="6530F94D" w14:textId="77777777" w:rsidR="00367DC4" w:rsidRPr="00367DC4" w:rsidRDefault="00367DC4" w:rsidP="00367DC4">
      <w:pPr>
        <w:spacing w:after="0" w:line="243" w:lineRule="auto"/>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5.3 Any document, other than the Contract itself, enumerated in GCC Sub-Clause 5.1 shall remain the property of the Purchaser and shall be returned (all copies) to the Purchaser on completion of the Supplier’s performance under the Contract if so required by the Purchaser.</w:t>
      </w:r>
    </w:p>
    <w:p w14:paraId="22D8E4CD" w14:textId="77777777" w:rsidR="00367DC4" w:rsidRPr="00367DC4" w:rsidRDefault="00367DC4" w:rsidP="00367DC4">
      <w:pPr>
        <w:spacing w:after="0" w:line="231" w:lineRule="exact"/>
        <w:rPr>
          <w:rFonts w:ascii="Times New Roman" w:eastAsia="Times New Roman" w:hAnsi="Times New Roman" w:cs="Arial"/>
          <w:sz w:val="20"/>
          <w:szCs w:val="20"/>
          <w:lang w:val="en-GB" w:eastAsia="en-GB"/>
        </w:rPr>
      </w:pPr>
    </w:p>
    <w:p w14:paraId="75CE608A" w14:textId="77777777" w:rsidR="00367DC4" w:rsidRPr="00367DC4" w:rsidRDefault="00367DC4" w:rsidP="00367DC4">
      <w:pPr>
        <w:spacing w:after="0" w:line="242" w:lineRule="auto"/>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5.4 The Supplier shall permit the Government of Ghana to inspect the Supplier’s accounts and records relating to the performance of the Contract and to have them audited by auditors appointed by the Government of Ghana, if so required.</w:t>
      </w:r>
    </w:p>
    <w:p w14:paraId="095A86B2" w14:textId="77777777" w:rsidR="00367DC4" w:rsidRPr="00367DC4" w:rsidRDefault="00367DC4" w:rsidP="00367DC4">
      <w:pPr>
        <w:spacing w:after="0" w:line="232" w:lineRule="exact"/>
        <w:rPr>
          <w:rFonts w:ascii="Times New Roman" w:eastAsia="Times New Roman" w:hAnsi="Times New Roman" w:cs="Arial"/>
          <w:sz w:val="20"/>
          <w:szCs w:val="20"/>
          <w:lang w:val="en-GB" w:eastAsia="en-GB"/>
        </w:rPr>
      </w:pPr>
    </w:p>
    <w:p w14:paraId="70EE182D" w14:textId="77777777" w:rsidR="00367DC4" w:rsidRPr="00367DC4" w:rsidRDefault="00367DC4" w:rsidP="00367DC4">
      <w:pPr>
        <w:spacing w:after="0" w:line="242" w:lineRule="auto"/>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6.1 If required under the Applicable Law, Goods supplied under the Contract shall be registered for use in the Ghana. The Purchaser undertakes to cooperate with the Supplier to facilitate registration of the Goods for use in the Ghana.</w:t>
      </w:r>
    </w:p>
    <w:p w14:paraId="79227B6B" w14:textId="77777777" w:rsidR="00367DC4" w:rsidRPr="00367DC4" w:rsidRDefault="00367DC4" w:rsidP="00367DC4">
      <w:pPr>
        <w:spacing w:after="0" w:line="299" w:lineRule="exact"/>
        <w:rPr>
          <w:rFonts w:ascii="Times New Roman" w:eastAsia="Times New Roman" w:hAnsi="Times New Roman" w:cs="Arial"/>
          <w:sz w:val="20"/>
          <w:szCs w:val="20"/>
          <w:lang w:val="en-GB" w:eastAsia="en-GB"/>
        </w:rPr>
      </w:pPr>
    </w:p>
    <w:p w14:paraId="3AE5A87D" w14:textId="77777777" w:rsidR="00367DC4" w:rsidRPr="00367DC4" w:rsidRDefault="00367DC4" w:rsidP="00367DC4">
      <w:pPr>
        <w:spacing w:after="0" w:line="242" w:lineRule="auto"/>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 xml:space="preserve">6.2 Unless otherwise </w:t>
      </w:r>
      <w:r w:rsidRPr="00367DC4">
        <w:rPr>
          <w:rFonts w:ascii="Times New Roman" w:eastAsia="Times New Roman" w:hAnsi="Times New Roman" w:cs="Arial"/>
          <w:b/>
          <w:sz w:val="23"/>
          <w:szCs w:val="20"/>
          <w:lang w:val="en-GB" w:eastAsia="en-GB"/>
        </w:rPr>
        <w:t>specified in the SCC,</w:t>
      </w:r>
      <w:r w:rsidRPr="00367DC4">
        <w:rPr>
          <w:rFonts w:ascii="Times New Roman" w:eastAsia="Times New Roman" w:hAnsi="Times New Roman" w:cs="Arial"/>
          <w:sz w:val="23"/>
          <w:szCs w:val="20"/>
          <w:lang w:val="en-GB" w:eastAsia="en-GB"/>
        </w:rPr>
        <w:t xml:space="preserve"> the Contract shall become effective on the date (“the Effective Date”) that the Supplier receives written notification from the relevant authority in Ghana that the Goods have been registered for use in Ghana.</w:t>
      </w:r>
    </w:p>
    <w:p w14:paraId="177D9D8D" w14:textId="77777777" w:rsidR="00367DC4" w:rsidRPr="00367DC4" w:rsidRDefault="00367DC4" w:rsidP="00367DC4">
      <w:pPr>
        <w:spacing w:after="0" w:line="237" w:lineRule="exact"/>
        <w:rPr>
          <w:rFonts w:ascii="Times New Roman" w:eastAsia="Times New Roman" w:hAnsi="Times New Roman" w:cs="Arial"/>
          <w:sz w:val="20"/>
          <w:szCs w:val="20"/>
          <w:lang w:val="en-GB" w:eastAsia="en-GB"/>
        </w:rPr>
      </w:pPr>
    </w:p>
    <w:p w14:paraId="4911F168" w14:textId="77777777" w:rsidR="00367DC4" w:rsidRPr="00367DC4" w:rsidRDefault="00367DC4" w:rsidP="00367DC4">
      <w:pPr>
        <w:spacing w:after="0" w:line="241" w:lineRule="auto"/>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 xml:space="preserve">6.3 If thirty (30) days, or such longer period </w:t>
      </w:r>
      <w:r w:rsidRPr="00367DC4">
        <w:rPr>
          <w:rFonts w:ascii="Times New Roman" w:eastAsia="Times New Roman" w:hAnsi="Times New Roman" w:cs="Arial"/>
          <w:b/>
          <w:sz w:val="23"/>
          <w:szCs w:val="20"/>
          <w:lang w:val="en-GB" w:eastAsia="en-GB"/>
        </w:rPr>
        <w:t>specified in the</w:t>
      </w:r>
      <w:r w:rsidRPr="00367DC4">
        <w:rPr>
          <w:rFonts w:ascii="Times New Roman" w:eastAsia="Times New Roman" w:hAnsi="Times New Roman" w:cs="Arial"/>
          <w:sz w:val="23"/>
          <w:szCs w:val="20"/>
          <w:lang w:val="en-GB" w:eastAsia="en-GB"/>
        </w:rPr>
        <w:t xml:space="preserve"> </w:t>
      </w:r>
      <w:r w:rsidRPr="00367DC4">
        <w:rPr>
          <w:rFonts w:ascii="Times New Roman" w:eastAsia="Times New Roman" w:hAnsi="Times New Roman" w:cs="Arial"/>
          <w:b/>
          <w:sz w:val="23"/>
          <w:szCs w:val="20"/>
          <w:lang w:val="en-GB" w:eastAsia="en-GB"/>
        </w:rPr>
        <w:t xml:space="preserve">SCC, </w:t>
      </w:r>
      <w:r w:rsidRPr="00367DC4">
        <w:rPr>
          <w:rFonts w:ascii="Times New Roman" w:eastAsia="Times New Roman" w:hAnsi="Times New Roman" w:cs="Arial"/>
          <w:sz w:val="23"/>
          <w:szCs w:val="20"/>
          <w:lang w:val="en-GB" w:eastAsia="en-GB"/>
        </w:rPr>
        <w:t>elapse from the date of Contract signing and the Contract has</w:t>
      </w:r>
      <w:r w:rsidRPr="00367DC4">
        <w:rPr>
          <w:rFonts w:ascii="Times New Roman" w:eastAsia="Times New Roman" w:hAnsi="Times New Roman" w:cs="Arial"/>
          <w:b/>
          <w:sz w:val="23"/>
          <w:szCs w:val="20"/>
          <w:lang w:val="en-GB" w:eastAsia="en-GB"/>
        </w:rPr>
        <w:t xml:space="preserve"> </w:t>
      </w:r>
      <w:r w:rsidRPr="00367DC4">
        <w:rPr>
          <w:rFonts w:ascii="Times New Roman" w:eastAsia="Times New Roman" w:hAnsi="Times New Roman" w:cs="Arial"/>
          <w:sz w:val="23"/>
          <w:szCs w:val="20"/>
          <w:lang w:val="en-GB" w:eastAsia="en-GB"/>
        </w:rPr>
        <w:t>not become effective pursuant to Sub-Clause</w:t>
      </w:r>
    </w:p>
    <w:p w14:paraId="5066EBB0" w14:textId="77777777" w:rsidR="00367DC4" w:rsidRPr="00367DC4" w:rsidRDefault="00367DC4" w:rsidP="00367DC4">
      <w:pPr>
        <w:spacing w:after="0" w:line="26" w:lineRule="exact"/>
        <w:rPr>
          <w:rFonts w:ascii="Times New Roman" w:eastAsia="Times New Roman" w:hAnsi="Times New Roman" w:cs="Arial"/>
          <w:sz w:val="20"/>
          <w:szCs w:val="20"/>
          <w:lang w:val="en-GB" w:eastAsia="en-GB"/>
        </w:rPr>
      </w:pPr>
    </w:p>
    <w:p w14:paraId="176C8EAA" w14:textId="77777777" w:rsidR="00367DC4" w:rsidRPr="00367DC4" w:rsidRDefault="00367DC4" w:rsidP="00367DC4">
      <w:pPr>
        <w:spacing w:after="0" w:line="238" w:lineRule="auto"/>
        <w:ind w:right="3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6.2 above, then either party may, by not less than seven (7) days’ written notice to the other party, declare this Contract null and void. In such event, the Supplier’s performance</w:t>
      </w:r>
    </w:p>
    <w:p w14:paraId="3AA9CD6D" w14:textId="77777777" w:rsidR="00367DC4" w:rsidRPr="00367DC4" w:rsidRDefault="00367DC4" w:rsidP="00367DC4">
      <w:pPr>
        <w:spacing w:after="0" w:line="238" w:lineRule="auto"/>
        <w:ind w:right="360"/>
        <w:rPr>
          <w:rFonts w:ascii="Times New Roman" w:eastAsia="Times New Roman" w:hAnsi="Times New Roman" w:cs="Arial"/>
          <w:sz w:val="23"/>
          <w:szCs w:val="20"/>
          <w:lang w:val="en-GB" w:eastAsia="en-GB"/>
        </w:rPr>
        <w:sectPr w:rsidR="00367DC4" w:rsidRPr="00367DC4" w:rsidSect="00367DC4">
          <w:type w:val="continuous"/>
          <w:pgSz w:w="11900" w:h="16841"/>
          <w:pgMar w:top="1401" w:right="1359" w:bottom="1440" w:left="1440" w:header="0" w:footer="0" w:gutter="0"/>
          <w:cols w:num="2" w:space="0" w:equalWidth="0">
            <w:col w:w="2300" w:space="480"/>
            <w:col w:w="6320"/>
          </w:cols>
          <w:docGrid w:linePitch="360"/>
        </w:sectPr>
      </w:pPr>
      <w:r w:rsidRPr="00367DC4">
        <w:rPr>
          <w:rFonts w:ascii="Times New Roman" w:eastAsia="Times New Roman" w:hAnsi="Times New Roman" w:cs="Arial"/>
          <w:sz w:val="23"/>
          <w:szCs w:val="20"/>
          <w:lang w:val="en-GB" w:eastAsia="en-GB"/>
        </w:rPr>
        <w:t>security shall be promptly returned.</w:t>
      </w:r>
    </w:p>
    <w:tbl>
      <w:tblPr>
        <w:tblW w:w="0" w:type="auto"/>
        <w:tblLayout w:type="fixed"/>
        <w:tblCellMar>
          <w:left w:w="0" w:type="dxa"/>
          <w:right w:w="0" w:type="dxa"/>
        </w:tblCellMar>
        <w:tblLook w:val="0000" w:firstRow="0" w:lastRow="0" w:firstColumn="0" w:lastColumn="0" w:noHBand="0" w:noVBand="0"/>
      </w:tblPr>
      <w:tblGrid>
        <w:gridCol w:w="260"/>
        <w:gridCol w:w="520"/>
        <w:gridCol w:w="7380"/>
        <w:gridCol w:w="1040"/>
      </w:tblGrid>
      <w:tr w:rsidR="00367DC4" w:rsidRPr="00367DC4" w14:paraId="3D014ED4" w14:textId="77777777" w:rsidTr="007D58EC">
        <w:trPr>
          <w:trHeight w:val="218"/>
        </w:trPr>
        <w:tc>
          <w:tcPr>
            <w:tcW w:w="260" w:type="dxa"/>
            <w:vAlign w:val="bottom"/>
          </w:tcPr>
          <w:p w14:paraId="1F3A94E2" w14:textId="77777777" w:rsidR="00367DC4" w:rsidRPr="00367DC4" w:rsidRDefault="00367DC4" w:rsidP="00367DC4">
            <w:pPr>
              <w:spacing w:after="0" w:line="0" w:lineRule="atLeast"/>
              <w:rPr>
                <w:rFonts w:ascii="Times New Roman" w:eastAsia="Times New Roman" w:hAnsi="Times New Roman" w:cs="Arial"/>
                <w:sz w:val="18"/>
                <w:szCs w:val="20"/>
                <w:lang w:val="en-GB" w:eastAsia="en-GB"/>
              </w:rPr>
            </w:pPr>
            <w:bookmarkStart w:id="35" w:name="page57"/>
            <w:bookmarkEnd w:id="35"/>
          </w:p>
        </w:tc>
        <w:tc>
          <w:tcPr>
            <w:tcW w:w="520" w:type="dxa"/>
            <w:vAlign w:val="bottom"/>
          </w:tcPr>
          <w:p w14:paraId="256E641E" w14:textId="77777777" w:rsidR="00367DC4" w:rsidRPr="00367DC4" w:rsidRDefault="00367DC4" w:rsidP="00367DC4">
            <w:pPr>
              <w:spacing w:after="0" w:line="0" w:lineRule="atLeast"/>
              <w:rPr>
                <w:rFonts w:ascii="Times New Roman" w:eastAsia="Times New Roman" w:hAnsi="Times New Roman" w:cs="Arial"/>
                <w:sz w:val="18"/>
                <w:szCs w:val="20"/>
                <w:lang w:val="en-GB" w:eastAsia="en-GB"/>
              </w:rPr>
            </w:pPr>
          </w:p>
        </w:tc>
        <w:tc>
          <w:tcPr>
            <w:tcW w:w="7380" w:type="dxa"/>
            <w:tcBorders>
              <w:bottom w:val="single" w:sz="8" w:space="0" w:color="auto"/>
            </w:tcBorders>
            <w:vAlign w:val="bottom"/>
          </w:tcPr>
          <w:p w14:paraId="1703875A" w14:textId="77777777" w:rsidR="00367DC4" w:rsidRPr="00367DC4" w:rsidRDefault="00367DC4" w:rsidP="00367DC4">
            <w:pPr>
              <w:spacing w:after="0" w:line="0" w:lineRule="atLeast"/>
              <w:rPr>
                <w:rFonts w:ascii="Times New Roman" w:eastAsia="Times New Roman" w:hAnsi="Times New Roman" w:cs="Arial"/>
                <w:sz w:val="19"/>
                <w:szCs w:val="20"/>
                <w:lang w:val="en-GB" w:eastAsia="en-GB"/>
              </w:rPr>
            </w:pPr>
            <w:r w:rsidRPr="00367DC4">
              <w:rPr>
                <w:rFonts w:ascii="Times New Roman" w:eastAsia="Times New Roman" w:hAnsi="Times New Roman" w:cs="Arial"/>
                <w:sz w:val="19"/>
                <w:szCs w:val="20"/>
                <w:lang w:val="en-GB" w:eastAsia="en-GB"/>
              </w:rPr>
              <w:t>Section IV.  General Conditions of Contract</w:t>
            </w:r>
          </w:p>
        </w:tc>
        <w:tc>
          <w:tcPr>
            <w:tcW w:w="1040" w:type="dxa"/>
            <w:tcBorders>
              <w:bottom w:val="single" w:sz="8" w:space="0" w:color="auto"/>
            </w:tcBorders>
            <w:vAlign w:val="bottom"/>
          </w:tcPr>
          <w:p w14:paraId="7D6C40DD" w14:textId="77777777" w:rsidR="00367DC4" w:rsidRPr="00367DC4" w:rsidRDefault="00367DC4" w:rsidP="00367DC4">
            <w:pPr>
              <w:spacing w:after="0" w:line="0" w:lineRule="atLeast"/>
              <w:jc w:val="right"/>
              <w:rPr>
                <w:rFonts w:ascii="Times New Roman" w:eastAsia="Times New Roman" w:hAnsi="Times New Roman" w:cs="Arial"/>
                <w:sz w:val="19"/>
                <w:szCs w:val="20"/>
                <w:lang w:val="en-GB" w:eastAsia="en-GB"/>
              </w:rPr>
            </w:pPr>
            <w:r w:rsidRPr="00367DC4">
              <w:rPr>
                <w:rFonts w:ascii="Times New Roman" w:eastAsia="Times New Roman" w:hAnsi="Times New Roman" w:cs="Arial"/>
                <w:sz w:val="19"/>
                <w:szCs w:val="20"/>
                <w:lang w:val="en-GB" w:eastAsia="en-GB"/>
              </w:rPr>
              <w:t>51</w:t>
            </w:r>
          </w:p>
        </w:tc>
      </w:tr>
    </w:tbl>
    <w:p w14:paraId="7639EE42" w14:textId="77777777" w:rsidR="00367DC4" w:rsidRPr="00367DC4" w:rsidRDefault="00367DC4" w:rsidP="00367DC4">
      <w:pPr>
        <w:tabs>
          <w:tab w:val="left" w:pos="8160"/>
        </w:tabs>
        <w:spacing w:after="0" w:line="0" w:lineRule="atLeast"/>
        <w:rPr>
          <w:rFonts w:ascii="Times New Roman" w:eastAsia="Times New Roman" w:hAnsi="Times New Roman" w:cs="Arial"/>
          <w:sz w:val="24"/>
          <w:szCs w:val="20"/>
          <w:lang w:val="en-GB" w:eastAsia="en-GB"/>
        </w:rPr>
      </w:pPr>
      <w:r w:rsidRPr="00367DC4">
        <w:rPr>
          <w:rFonts w:ascii="Times New Roman" w:eastAsia="Times New Roman" w:hAnsi="Times New Roman" w:cs="Arial"/>
          <w:sz w:val="23"/>
          <w:szCs w:val="20"/>
          <w:lang w:val="en-GB" w:eastAsia="en-GB"/>
        </w:rPr>
        <w:tab/>
      </w:r>
    </w:p>
    <w:p w14:paraId="2776529D" w14:textId="77777777" w:rsidR="00367DC4" w:rsidRPr="00367DC4" w:rsidRDefault="00367DC4" w:rsidP="00367DC4">
      <w:pPr>
        <w:tabs>
          <w:tab w:val="left" w:pos="260"/>
          <w:tab w:val="left" w:pos="8160"/>
        </w:tabs>
        <w:spacing w:after="0" w:line="0" w:lineRule="atLeast"/>
        <w:ind w:right="195"/>
        <w:rPr>
          <w:rFonts w:ascii="Times New Roman" w:eastAsia="Times New Roman" w:hAnsi="Times New Roman" w:cs="Arial"/>
          <w:sz w:val="23"/>
          <w:szCs w:val="20"/>
          <w:lang w:val="en-GB" w:eastAsia="en-GB"/>
        </w:rPr>
      </w:pPr>
      <w:r w:rsidRPr="00367DC4">
        <w:rPr>
          <w:rFonts w:ascii="Times New Roman" w:eastAsia="Times New Roman" w:hAnsi="Times New Roman" w:cs="Arial"/>
          <w:b/>
          <w:sz w:val="23"/>
          <w:szCs w:val="20"/>
          <w:lang w:val="en-GB" w:eastAsia="en-GB"/>
        </w:rPr>
        <w:t>7.</w:t>
      </w:r>
      <w:r w:rsidRPr="00367DC4">
        <w:rPr>
          <w:rFonts w:ascii="Times New Roman" w:eastAsia="Times New Roman" w:hAnsi="Times New Roman" w:cs="Arial"/>
          <w:b/>
          <w:sz w:val="23"/>
          <w:szCs w:val="20"/>
          <w:lang w:val="en-GB" w:eastAsia="en-GB"/>
        </w:rPr>
        <w:tab/>
        <w:t xml:space="preserve">Intellectual Property Rights  </w:t>
      </w:r>
      <w:r w:rsidRPr="00367DC4">
        <w:rPr>
          <w:rFonts w:ascii="Times New Roman" w:eastAsia="Times New Roman" w:hAnsi="Times New Roman" w:cs="Arial"/>
          <w:sz w:val="23"/>
          <w:szCs w:val="20"/>
          <w:lang w:val="en-GB" w:eastAsia="en-GB"/>
        </w:rPr>
        <w:t>7.1 The  Supplier  shall  indemnify  the  Purchaser</w:t>
      </w:r>
      <w:r w:rsidRPr="00367DC4">
        <w:rPr>
          <w:rFonts w:ascii="Times New Roman" w:eastAsia="Times New Roman" w:hAnsi="Times New Roman" w:cs="Arial"/>
          <w:sz w:val="23"/>
          <w:szCs w:val="20"/>
          <w:lang w:val="en-GB" w:eastAsia="en-GB"/>
        </w:rPr>
        <w:tab/>
        <w:t>against</w:t>
      </w:r>
    </w:p>
    <w:p w14:paraId="014C1599" w14:textId="77777777" w:rsidR="00367DC4" w:rsidRPr="00367DC4" w:rsidRDefault="00367DC4" w:rsidP="00367DC4">
      <w:pPr>
        <w:tabs>
          <w:tab w:val="left" w:pos="260"/>
          <w:tab w:val="left" w:pos="780"/>
          <w:tab w:val="left" w:pos="2100"/>
          <w:tab w:val="left" w:pos="292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all third-party  claims  of  infringement  of  patent, copyrights,</w:t>
      </w:r>
    </w:p>
    <w:p w14:paraId="5EE549C6" w14:textId="77777777" w:rsidR="00367DC4" w:rsidRPr="00367DC4" w:rsidRDefault="00367DC4" w:rsidP="00367DC4">
      <w:pPr>
        <w:tabs>
          <w:tab w:val="left" w:pos="260"/>
          <w:tab w:val="left" w:pos="780"/>
          <w:tab w:val="left" w:pos="2100"/>
          <w:tab w:val="left" w:pos="2920"/>
        </w:tabs>
        <w:spacing w:after="0" w:line="0" w:lineRule="atLeast"/>
        <w:ind w:right="195"/>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trademark, or industrial design rights arising from use of the</w:t>
      </w:r>
    </w:p>
    <w:p w14:paraId="1D4C1DCE" w14:textId="77777777" w:rsidR="00367DC4" w:rsidRPr="00367DC4" w:rsidRDefault="00367DC4" w:rsidP="00367DC4">
      <w:pPr>
        <w:tabs>
          <w:tab w:val="left" w:pos="260"/>
          <w:tab w:val="left" w:pos="780"/>
          <w:tab w:val="left" w:pos="2100"/>
          <w:tab w:val="left" w:pos="2920"/>
          <w:tab w:val="left" w:pos="816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Goods or any part thereof in Ghana.</w:t>
      </w:r>
    </w:p>
    <w:p w14:paraId="0C2023DB" w14:textId="77777777" w:rsidR="00367DC4" w:rsidRPr="00367DC4" w:rsidRDefault="00367DC4" w:rsidP="00367DC4">
      <w:pPr>
        <w:tabs>
          <w:tab w:val="left" w:pos="260"/>
          <w:tab w:val="left" w:pos="780"/>
          <w:tab w:val="left" w:pos="2100"/>
          <w:tab w:val="left" w:pos="2920"/>
          <w:tab w:val="left" w:pos="816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p>
    <w:p w14:paraId="480C4EFE" w14:textId="77777777" w:rsidR="00367DC4" w:rsidRPr="00367DC4" w:rsidRDefault="00367DC4" w:rsidP="00367DC4">
      <w:pPr>
        <w:tabs>
          <w:tab w:val="left" w:pos="260"/>
          <w:tab w:val="left" w:pos="2100"/>
          <w:tab w:val="left" w:pos="2920"/>
        </w:tabs>
        <w:spacing w:after="0" w:line="0" w:lineRule="atLeast"/>
        <w:ind w:right="195"/>
        <w:rPr>
          <w:rFonts w:ascii="Times New Roman" w:eastAsia="Times New Roman" w:hAnsi="Times New Roman" w:cs="Arial"/>
          <w:sz w:val="23"/>
          <w:szCs w:val="20"/>
          <w:lang w:val="en-GB" w:eastAsia="en-GB"/>
        </w:rPr>
      </w:pPr>
      <w:r w:rsidRPr="00367DC4">
        <w:rPr>
          <w:rFonts w:ascii="Times New Roman" w:eastAsia="Times New Roman" w:hAnsi="Times New Roman" w:cs="Arial"/>
          <w:b/>
          <w:sz w:val="23"/>
          <w:szCs w:val="20"/>
          <w:lang w:val="en-GB" w:eastAsia="en-GB"/>
        </w:rPr>
        <w:t>8.</w:t>
      </w:r>
      <w:r w:rsidRPr="00367DC4">
        <w:rPr>
          <w:rFonts w:ascii="Times New Roman" w:eastAsia="Times New Roman" w:hAnsi="Times New Roman" w:cs="Arial"/>
          <w:b/>
          <w:sz w:val="23"/>
          <w:szCs w:val="20"/>
          <w:lang w:val="en-GB" w:eastAsia="en-GB"/>
        </w:rPr>
        <w:tab/>
        <w:t>Performance</w:t>
      </w:r>
      <w:r w:rsidRPr="00367DC4">
        <w:rPr>
          <w:rFonts w:ascii="Times New Roman" w:eastAsia="Times New Roman" w:hAnsi="Times New Roman" w:cs="Arial"/>
          <w:b/>
          <w:sz w:val="23"/>
          <w:szCs w:val="20"/>
          <w:lang w:val="en-GB" w:eastAsia="en-GB"/>
        </w:rPr>
        <w:tab/>
        <w:t xml:space="preserve">  </w:t>
      </w:r>
      <w:r w:rsidRPr="00367DC4">
        <w:rPr>
          <w:rFonts w:ascii="Times New Roman" w:eastAsia="Times New Roman" w:hAnsi="Times New Roman" w:cs="Arial"/>
          <w:sz w:val="23"/>
          <w:szCs w:val="20"/>
          <w:lang w:val="en-GB" w:eastAsia="en-GB"/>
        </w:rPr>
        <w:t>8.1</w:t>
      </w:r>
      <w:r w:rsidRPr="00367DC4">
        <w:rPr>
          <w:rFonts w:ascii="Times New Roman" w:eastAsia="Times New Roman" w:hAnsi="Times New Roman" w:cs="Arial"/>
          <w:sz w:val="23"/>
          <w:szCs w:val="20"/>
          <w:lang w:val="en-GB" w:eastAsia="en-GB"/>
        </w:rPr>
        <w:tab/>
        <w:t>Within twenty-eight (28) days of receipt of the notification of</w:t>
      </w:r>
    </w:p>
    <w:p w14:paraId="1B3F3639" w14:textId="77777777" w:rsidR="00367DC4" w:rsidRPr="00367DC4" w:rsidRDefault="00367DC4" w:rsidP="00367DC4">
      <w:pPr>
        <w:tabs>
          <w:tab w:val="left" w:pos="210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b/>
          <w:sz w:val="23"/>
          <w:szCs w:val="20"/>
          <w:lang w:val="en-GB" w:eastAsia="en-GB"/>
        </w:rPr>
        <w:t>Security</w:t>
      </w:r>
      <w:r w:rsidRPr="00367DC4">
        <w:rPr>
          <w:rFonts w:ascii="Times New Roman" w:eastAsia="Times New Roman" w:hAnsi="Times New Roman" w:cs="Arial"/>
          <w:b/>
          <w:sz w:val="23"/>
          <w:szCs w:val="20"/>
          <w:lang w:val="en-GB" w:eastAsia="en-GB"/>
        </w:rPr>
        <w:tab/>
      </w:r>
      <w:r w:rsidRPr="00367DC4">
        <w:rPr>
          <w:rFonts w:ascii="Times New Roman" w:eastAsia="Times New Roman" w:hAnsi="Times New Roman" w:cs="Arial"/>
          <w:sz w:val="23"/>
          <w:szCs w:val="20"/>
          <w:lang w:val="en-GB" w:eastAsia="en-GB"/>
        </w:rPr>
        <w:t>Contract award, the successful Tenderer shall furnish to the Purchaser</w:t>
      </w:r>
    </w:p>
    <w:p w14:paraId="630FFB47" w14:textId="77777777" w:rsidR="00367DC4" w:rsidRPr="00367DC4" w:rsidRDefault="00367DC4" w:rsidP="00367DC4">
      <w:pPr>
        <w:tabs>
          <w:tab w:val="left" w:pos="260"/>
          <w:tab w:val="left" w:pos="780"/>
          <w:tab w:val="left" w:pos="210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a performance security for the due performance of the Contract in the</w:t>
      </w:r>
    </w:p>
    <w:p w14:paraId="7727B313" w14:textId="77777777" w:rsidR="00367DC4" w:rsidRPr="00367DC4" w:rsidRDefault="00367DC4" w:rsidP="00367DC4">
      <w:pPr>
        <w:tabs>
          <w:tab w:val="left" w:pos="260"/>
          <w:tab w:val="left" w:pos="780"/>
          <w:tab w:val="left" w:pos="2100"/>
          <w:tab w:val="left" w:pos="8160"/>
        </w:tabs>
        <w:spacing w:after="0" w:line="0" w:lineRule="atLeast"/>
        <w:rPr>
          <w:rFonts w:ascii="Times New Roman" w:eastAsia="Times New Roman" w:hAnsi="Times New Roman" w:cs="Arial"/>
          <w:b/>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 xml:space="preserve">amount </w:t>
      </w:r>
      <w:r w:rsidRPr="00367DC4">
        <w:rPr>
          <w:rFonts w:ascii="Times New Roman" w:eastAsia="Times New Roman" w:hAnsi="Times New Roman" w:cs="Arial"/>
          <w:b/>
          <w:sz w:val="23"/>
          <w:szCs w:val="20"/>
          <w:lang w:val="en-GB" w:eastAsia="en-GB"/>
        </w:rPr>
        <w:t>specified in the SCC.</w:t>
      </w:r>
    </w:p>
    <w:p w14:paraId="490DC967" w14:textId="77777777" w:rsidR="00367DC4" w:rsidRPr="00367DC4" w:rsidRDefault="00367DC4" w:rsidP="00367DC4">
      <w:pPr>
        <w:tabs>
          <w:tab w:val="left" w:pos="260"/>
          <w:tab w:val="left" w:pos="780"/>
          <w:tab w:val="left" w:pos="2100"/>
          <w:tab w:val="left" w:pos="816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b/>
          <w:sz w:val="23"/>
          <w:szCs w:val="20"/>
          <w:lang w:val="en-GB" w:eastAsia="en-GB"/>
        </w:rPr>
        <w:tab/>
      </w:r>
    </w:p>
    <w:p w14:paraId="30F444AB" w14:textId="77777777" w:rsidR="00367DC4" w:rsidRPr="00367DC4" w:rsidRDefault="00367DC4" w:rsidP="00367DC4">
      <w:pPr>
        <w:tabs>
          <w:tab w:val="left" w:pos="260"/>
          <w:tab w:val="left" w:pos="780"/>
          <w:tab w:val="left" w:pos="2100"/>
          <w:tab w:val="left" w:pos="2920"/>
        </w:tabs>
        <w:spacing w:after="0" w:line="0" w:lineRule="atLeast"/>
        <w:ind w:right="195"/>
        <w:rPr>
          <w:rFonts w:ascii="Times New Roman" w:eastAsia="Times New Roman" w:hAnsi="Times New Roman" w:cs="Arial"/>
          <w:sz w:val="23"/>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3"/>
          <w:szCs w:val="20"/>
          <w:lang w:val="en-GB" w:eastAsia="en-GB"/>
        </w:rPr>
        <w:t>8.2</w:t>
      </w:r>
      <w:r w:rsidRPr="00367DC4">
        <w:rPr>
          <w:rFonts w:ascii="Times New Roman" w:eastAsia="Times New Roman" w:hAnsi="Times New Roman" w:cs="Arial"/>
          <w:sz w:val="23"/>
          <w:szCs w:val="20"/>
          <w:lang w:val="en-GB" w:eastAsia="en-GB"/>
        </w:rPr>
        <w:tab/>
        <w:t>The proceeds of the performance security shall be payable to</w:t>
      </w:r>
    </w:p>
    <w:p w14:paraId="25FB1C34" w14:textId="77777777" w:rsidR="00367DC4" w:rsidRPr="00367DC4" w:rsidRDefault="00367DC4" w:rsidP="00367DC4">
      <w:pPr>
        <w:tabs>
          <w:tab w:val="left" w:pos="260"/>
          <w:tab w:val="left" w:pos="780"/>
          <w:tab w:val="left" w:pos="210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the  Purchaser  as  compensation  for  any  loss  resulting  from  the</w:t>
      </w:r>
    </w:p>
    <w:p w14:paraId="2D75C6B1" w14:textId="77777777" w:rsidR="00367DC4" w:rsidRPr="00367DC4" w:rsidRDefault="00367DC4" w:rsidP="00367DC4">
      <w:pPr>
        <w:tabs>
          <w:tab w:val="left" w:pos="260"/>
          <w:tab w:val="left" w:pos="780"/>
          <w:tab w:val="left" w:pos="210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Supplier’s failure to complete its obligations under the Contract.</w:t>
      </w:r>
    </w:p>
    <w:p w14:paraId="1A5438F0" w14:textId="77777777" w:rsidR="00367DC4" w:rsidRPr="00367DC4" w:rsidRDefault="00367DC4" w:rsidP="00367DC4">
      <w:pPr>
        <w:tabs>
          <w:tab w:val="left" w:pos="260"/>
          <w:tab w:val="left" w:pos="780"/>
          <w:tab w:val="left" w:pos="2100"/>
        </w:tabs>
        <w:spacing w:after="0" w:line="0" w:lineRule="atLeast"/>
        <w:rPr>
          <w:rFonts w:ascii="Times New Roman" w:eastAsia="Times New Roman" w:hAnsi="Times New Roman" w:cs="Arial"/>
          <w:sz w:val="23"/>
          <w:szCs w:val="20"/>
          <w:lang w:val="en-GB" w:eastAsia="en-GB"/>
        </w:rPr>
      </w:pPr>
    </w:p>
    <w:p w14:paraId="2C19115A" w14:textId="77777777" w:rsidR="00367DC4" w:rsidRPr="00367DC4" w:rsidRDefault="00367DC4" w:rsidP="00367DC4">
      <w:pPr>
        <w:spacing w:after="0" w:line="240" w:lineRule="auto"/>
        <w:rPr>
          <w:rFonts w:ascii="Times New Roman" w:eastAsia="Times New Roman" w:hAnsi="Times New Roman" w:cs="Arial"/>
          <w:sz w:val="23"/>
          <w:szCs w:val="20"/>
          <w:lang w:val="en-GB" w:eastAsia="en-GB"/>
        </w:rPr>
        <w:sectPr w:rsidR="00367DC4" w:rsidRPr="00367DC4" w:rsidSect="00367DC4">
          <w:pgSz w:w="11900" w:h="16841"/>
          <w:pgMar w:top="1401" w:right="1399" w:bottom="1440" w:left="1300" w:header="0" w:footer="0" w:gutter="0"/>
          <w:cols w:space="0" w:equalWidth="0">
            <w:col w:w="9200"/>
          </w:cols>
          <w:docGrid w:linePitch="360"/>
        </w:sectPr>
      </w:pPr>
    </w:p>
    <w:p w14:paraId="58BB6C15"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292E38EC"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6D4A80A9"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5E36C5CF"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764F7E1F"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62A668FD"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2516AA52"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7190E1A7"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5E2DCA03"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1DABC928"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6250C4DE"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4F9D6179"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63B13D37"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21865427"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39572898"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5FBD338C"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786F6403"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645CC558"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560B9D5B"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16A0847A"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2706FCB0"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5218A089" w14:textId="77777777" w:rsidR="00367DC4" w:rsidRPr="00367DC4" w:rsidRDefault="00367DC4" w:rsidP="00367DC4">
      <w:pPr>
        <w:numPr>
          <w:ilvl w:val="0"/>
          <w:numId w:val="167"/>
        </w:numPr>
        <w:tabs>
          <w:tab w:val="left" w:pos="350"/>
        </w:tabs>
        <w:spacing w:after="0" w:line="237" w:lineRule="auto"/>
        <w:rPr>
          <w:rFonts w:ascii="Times New Roman" w:eastAsia="Times New Roman" w:hAnsi="Times New Roman" w:cs="Arial"/>
          <w:b/>
          <w:sz w:val="23"/>
          <w:szCs w:val="20"/>
          <w:lang w:val="en-GB" w:eastAsia="en-GB"/>
        </w:rPr>
      </w:pPr>
      <w:r w:rsidRPr="00367DC4">
        <w:rPr>
          <w:rFonts w:ascii="Times New Roman" w:eastAsia="Times New Roman" w:hAnsi="Times New Roman" w:cs="Arial"/>
          <w:b/>
          <w:sz w:val="23"/>
          <w:szCs w:val="20"/>
          <w:lang w:val="en-GB" w:eastAsia="en-GB"/>
        </w:rPr>
        <w:t>Inspections and Tests</w:t>
      </w:r>
    </w:p>
    <w:p w14:paraId="15D3953E" w14:textId="77777777" w:rsidR="00367DC4" w:rsidRPr="00367DC4" w:rsidRDefault="00367DC4" w:rsidP="00367DC4">
      <w:pPr>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b/>
          <w:sz w:val="23"/>
          <w:szCs w:val="20"/>
          <w:lang w:val="en-GB" w:eastAsia="en-GB"/>
        </w:rPr>
        <w:br w:type="column"/>
      </w:r>
      <w:r w:rsidRPr="00367DC4">
        <w:rPr>
          <w:rFonts w:ascii="Times New Roman" w:eastAsia="Times New Roman" w:hAnsi="Times New Roman" w:cs="Arial"/>
          <w:sz w:val="23"/>
          <w:szCs w:val="20"/>
          <w:lang w:val="en-GB" w:eastAsia="en-GB"/>
        </w:rPr>
        <w:t>8.3</w:t>
      </w:r>
      <w:r w:rsidRPr="00367DC4">
        <w:rPr>
          <w:rFonts w:ascii="Times New Roman" w:eastAsia="Times New Roman" w:hAnsi="Times New Roman" w:cs="Arial"/>
          <w:sz w:val="20"/>
          <w:szCs w:val="20"/>
          <w:lang w:val="en-GB" w:eastAsia="en-GB"/>
        </w:rPr>
        <w:tab/>
      </w:r>
      <w:r w:rsidRPr="00367DC4">
        <w:rPr>
          <w:rFonts w:ascii="Times New Roman" w:eastAsia="Times New Roman" w:hAnsi="Times New Roman" w:cs="Arial"/>
          <w:sz w:val="23"/>
          <w:szCs w:val="20"/>
          <w:lang w:val="en-GB" w:eastAsia="en-GB"/>
        </w:rPr>
        <w:t>The</w:t>
      </w:r>
      <w:r w:rsidRPr="00367DC4">
        <w:rPr>
          <w:rFonts w:ascii="Times New Roman" w:eastAsia="Times New Roman" w:hAnsi="Times New Roman" w:cs="Arial"/>
          <w:sz w:val="23"/>
          <w:szCs w:val="20"/>
          <w:lang w:val="en-GB" w:eastAsia="en-GB"/>
        </w:rPr>
        <w:tab/>
        <w:t>performance</w:t>
      </w:r>
      <w:r w:rsidRPr="00367DC4">
        <w:rPr>
          <w:rFonts w:ascii="Times New Roman" w:eastAsia="Times New Roman" w:hAnsi="Times New Roman" w:cs="Arial"/>
          <w:sz w:val="23"/>
          <w:szCs w:val="20"/>
          <w:lang w:val="en-GB" w:eastAsia="en-GB"/>
        </w:rPr>
        <w:tab/>
        <w:t>security</w:t>
      </w:r>
      <w:r w:rsidRPr="00367DC4">
        <w:rPr>
          <w:rFonts w:ascii="Times New Roman" w:eastAsia="Times New Roman" w:hAnsi="Times New Roman" w:cs="Arial"/>
          <w:sz w:val="23"/>
          <w:szCs w:val="20"/>
          <w:lang w:val="en-GB" w:eastAsia="en-GB"/>
        </w:rPr>
        <w:tab/>
        <w:t>shall</w:t>
      </w:r>
      <w:r w:rsidRPr="00367DC4">
        <w:rPr>
          <w:rFonts w:ascii="Times New Roman" w:eastAsia="Times New Roman" w:hAnsi="Times New Roman" w:cs="Arial"/>
          <w:sz w:val="23"/>
          <w:szCs w:val="20"/>
          <w:lang w:val="en-GB" w:eastAsia="en-GB"/>
        </w:rPr>
        <w:tab/>
        <w:t>be</w:t>
      </w:r>
      <w:r w:rsidRPr="00367DC4">
        <w:rPr>
          <w:rFonts w:ascii="Times New Roman" w:eastAsia="Times New Roman" w:hAnsi="Times New Roman" w:cs="Arial"/>
          <w:sz w:val="23"/>
          <w:szCs w:val="20"/>
          <w:lang w:val="en-GB" w:eastAsia="en-GB"/>
        </w:rPr>
        <w:tab/>
        <w:t>denominated</w:t>
      </w:r>
      <w:r w:rsidRPr="00367DC4">
        <w:rPr>
          <w:rFonts w:ascii="Times New Roman" w:eastAsia="Times New Roman" w:hAnsi="Times New Roman" w:cs="Arial"/>
          <w:sz w:val="23"/>
          <w:szCs w:val="20"/>
          <w:lang w:val="en-GB" w:eastAsia="en-GB"/>
        </w:rPr>
        <w:tab/>
        <w:t>in Ghanaian Cedis and shall be in one of the following forms:</w:t>
      </w:r>
    </w:p>
    <w:p w14:paraId="71112D75" w14:textId="77777777" w:rsidR="00367DC4" w:rsidRPr="00367DC4" w:rsidRDefault="00367DC4" w:rsidP="00367DC4">
      <w:pPr>
        <w:spacing w:after="0" w:line="214" w:lineRule="exact"/>
        <w:rPr>
          <w:rFonts w:ascii="Times New Roman" w:eastAsia="Times New Roman" w:hAnsi="Times New Roman" w:cs="Arial"/>
          <w:sz w:val="20"/>
          <w:szCs w:val="20"/>
          <w:lang w:val="en-GB" w:eastAsia="en-GB"/>
        </w:rPr>
      </w:pPr>
    </w:p>
    <w:p w14:paraId="3B09DBB6" w14:textId="77777777" w:rsidR="00367DC4" w:rsidRPr="00367DC4" w:rsidRDefault="00367DC4" w:rsidP="00367DC4">
      <w:pPr>
        <w:numPr>
          <w:ilvl w:val="0"/>
          <w:numId w:val="168"/>
        </w:numPr>
        <w:tabs>
          <w:tab w:val="left" w:pos="1200"/>
        </w:tabs>
        <w:spacing w:after="0" w:line="242" w:lineRule="auto"/>
        <w:ind w:right="30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 bank guarantee or an irrevocable letter of credit issued by a reputable bank located in Ghana or abroad, acceptable to the Purchaser, in the format provided in the Tender Documents or another format acceptable to the Purchaser; or</w:t>
      </w:r>
    </w:p>
    <w:p w14:paraId="043EB8DA" w14:textId="77777777" w:rsidR="00367DC4" w:rsidRPr="00367DC4" w:rsidRDefault="00367DC4" w:rsidP="00367DC4">
      <w:pPr>
        <w:spacing w:after="0" w:line="202" w:lineRule="exact"/>
        <w:rPr>
          <w:rFonts w:ascii="Times New Roman" w:eastAsia="Times New Roman" w:hAnsi="Times New Roman" w:cs="Arial"/>
          <w:sz w:val="23"/>
          <w:szCs w:val="20"/>
          <w:lang w:val="en-GB" w:eastAsia="en-GB"/>
        </w:rPr>
      </w:pPr>
    </w:p>
    <w:p w14:paraId="75462D9A" w14:textId="77777777" w:rsidR="00367DC4" w:rsidRPr="00367DC4" w:rsidRDefault="00367DC4" w:rsidP="00367DC4">
      <w:pPr>
        <w:numPr>
          <w:ilvl w:val="0"/>
          <w:numId w:val="168"/>
        </w:numPr>
        <w:tabs>
          <w:tab w:val="left" w:pos="1200"/>
        </w:tabs>
        <w:spacing w:after="0" w:line="0" w:lineRule="atLeast"/>
        <w:ind w:left="120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 cashier’s or certified cheque.</w:t>
      </w:r>
    </w:p>
    <w:p w14:paraId="205065CF" w14:textId="77777777" w:rsidR="00367DC4" w:rsidRPr="00367DC4" w:rsidRDefault="00367DC4" w:rsidP="00367DC4">
      <w:pPr>
        <w:spacing w:after="0" w:line="214" w:lineRule="exact"/>
        <w:rPr>
          <w:rFonts w:ascii="Times New Roman" w:eastAsia="Times New Roman" w:hAnsi="Times New Roman" w:cs="Arial"/>
          <w:sz w:val="20"/>
          <w:szCs w:val="20"/>
          <w:lang w:val="en-GB" w:eastAsia="en-GB"/>
        </w:rPr>
      </w:pPr>
    </w:p>
    <w:p w14:paraId="475E693A" w14:textId="77777777" w:rsidR="00367DC4" w:rsidRPr="00367DC4" w:rsidRDefault="00367DC4" w:rsidP="00367DC4">
      <w:pPr>
        <w:spacing w:after="0" w:line="244" w:lineRule="auto"/>
        <w:ind w:right="300"/>
        <w:jc w:val="both"/>
        <w:rPr>
          <w:rFonts w:ascii="Times New Roman" w:eastAsia="Times New Roman" w:hAnsi="Times New Roman" w:cs="Arial"/>
          <w:b/>
          <w:sz w:val="23"/>
          <w:szCs w:val="20"/>
          <w:lang w:val="en-GB" w:eastAsia="en-GB"/>
        </w:rPr>
      </w:pPr>
      <w:r w:rsidRPr="00367DC4">
        <w:rPr>
          <w:rFonts w:ascii="Times New Roman" w:eastAsia="Times New Roman" w:hAnsi="Times New Roman" w:cs="Arial"/>
          <w:sz w:val="23"/>
          <w:szCs w:val="20"/>
          <w:lang w:val="en-GB" w:eastAsia="en-GB"/>
        </w:rPr>
        <w:t xml:space="preserve">8.4 The performance security will be discharged by the Purchaser and returned to the Supplier not later than thirty (30) days following the date of completion of the Supplier’s performance obligations under the Contract, including any warranty obligations, unless </w:t>
      </w:r>
      <w:r w:rsidRPr="00367DC4">
        <w:rPr>
          <w:rFonts w:ascii="Times New Roman" w:eastAsia="Times New Roman" w:hAnsi="Times New Roman" w:cs="Arial"/>
          <w:b/>
          <w:sz w:val="23"/>
          <w:szCs w:val="20"/>
          <w:lang w:val="en-GB" w:eastAsia="en-GB"/>
        </w:rPr>
        <w:t>specified otherwise in the SCC.</w:t>
      </w:r>
    </w:p>
    <w:p w14:paraId="0BF7A44D" w14:textId="77777777" w:rsidR="00367DC4" w:rsidRPr="00367DC4" w:rsidRDefault="00367DC4" w:rsidP="00367DC4">
      <w:pPr>
        <w:spacing w:after="0" w:line="208" w:lineRule="exact"/>
        <w:rPr>
          <w:rFonts w:ascii="Times New Roman" w:eastAsia="Times New Roman" w:hAnsi="Times New Roman" w:cs="Arial"/>
          <w:sz w:val="20"/>
          <w:szCs w:val="20"/>
          <w:lang w:val="en-GB" w:eastAsia="en-GB"/>
        </w:rPr>
      </w:pPr>
    </w:p>
    <w:p w14:paraId="3666C35D" w14:textId="77777777" w:rsidR="00367DC4" w:rsidRPr="00367DC4" w:rsidRDefault="00367DC4" w:rsidP="00367DC4">
      <w:pPr>
        <w:spacing w:after="0" w:line="237" w:lineRule="auto"/>
        <w:ind w:right="30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9.1 The Purchaser or its representative shall have the right to inspect and/or to test the Goods to confirm their conformity</w:t>
      </w:r>
    </w:p>
    <w:p w14:paraId="1F6192C4" w14:textId="77777777" w:rsidR="00367DC4" w:rsidRPr="00367DC4" w:rsidRDefault="00367DC4" w:rsidP="00367DC4">
      <w:pPr>
        <w:spacing w:after="0" w:line="23" w:lineRule="exact"/>
        <w:rPr>
          <w:rFonts w:ascii="Times New Roman" w:eastAsia="Times New Roman" w:hAnsi="Times New Roman" w:cs="Arial"/>
          <w:sz w:val="20"/>
          <w:szCs w:val="20"/>
          <w:lang w:val="en-GB" w:eastAsia="en-GB"/>
        </w:rPr>
      </w:pPr>
    </w:p>
    <w:p w14:paraId="7D4823B8" w14:textId="77777777" w:rsidR="00367DC4" w:rsidRPr="00367DC4" w:rsidRDefault="00367DC4" w:rsidP="00367DC4">
      <w:pPr>
        <w:spacing w:after="0" w:line="243" w:lineRule="auto"/>
        <w:ind w:right="30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 xml:space="preserve">to the Contract specifications. The </w:t>
      </w:r>
      <w:r w:rsidRPr="00367DC4">
        <w:rPr>
          <w:rFonts w:ascii="Times New Roman" w:eastAsia="Times New Roman" w:hAnsi="Times New Roman" w:cs="Arial"/>
          <w:b/>
          <w:sz w:val="23"/>
          <w:szCs w:val="20"/>
          <w:lang w:val="en-GB" w:eastAsia="en-GB"/>
        </w:rPr>
        <w:t>SCC</w:t>
      </w:r>
      <w:r w:rsidRPr="00367DC4">
        <w:rPr>
          <w:rFonts w:ascii="Times New Roman" w:eastAsia="Times New Roman" w:hAnsi="Times New Roman" w:cs="Arial"/>
          <w:sz w:val="23"/>
          <w:szCs w:val="20"/>
          <w:lang w:val="en-GB" w:eastAsia="en-GB"/>
        </w:rPr>
        <w:t xml:space="preserve"> and the Technical Specifications shall specify what inspections and tests the Purchaser requires and where they are to be conducted. The Purchaser shall notify the Supplier in writing, in a timely manner, of the identity of any representatives retained for these purposes.</w:t>
      </w:r>
    </w:p>
    <w:p w14:paraId="538F44BA" w14:textId="77777777" w:rsidR="00367DC4" w:rsidRPr="00367DC4" w:rsidRDefault="00367DC4" w:rsidP="00367DC4">
      <w:pPr>
        <w:spacing w:after="0" w:line="214" w:lineRule="exact"/>
        <w:rPr>
          <w:rFonts w:ascii="Times New Roman" w:eastAsia="Times New Roman" w:hAnsi="Times New Roman" w:cs="Arial"/>
          <w:sz w:val="20"/>
          <w:szCs w:val="20"/>
          <w:lang w:val="en-GB" w:eastAsia="en-GB"/>
        </w:rPr>
      </w:pPr>
    </w:p>
    <w:p w14:paraId="3A4C6937" w14:textId="77777777" w:rsidR="00367DC4" w:rsidRPr="00367DC4" w:rsidRDefault="00367DC4" w:rsidP="00367DC4">
      <w:pPr>
        <w:spacing w:after="0" w:line="241" w:lineRule="auto"/>
        <w:ind w:right="30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 Said inspection and testing is for the Purchaser’s account. In the event that inspection and testing is required prior to dispatch, the Goods shall not be shipped unless a satisfactory inspection and quality control report has been issued in respect of those Goods.</w:t>
      </w:r>
    </w:p>
    <w:p w14:paraId="206D2E10" w14:textId="77777777" w:rsidR="00367DC4" w:rsidRPr="00367DC4" w:rsidRDefault="00367DC4" w:rsidP="00367DC4">
      <w:pPr>
        <w:spacing w:after="0" w:line="241" w:lineRule="auto"/>
        <w:ind w:right="300"/>
        <w:jc w:val="both"/>
        <w:rPr>
          <w:rFonts w:ascii="Times New Roman" w:eastAsia="Times New Roman" w:hAnsi="Times New Roman" w:cs="Arial"/>
          <w:sz w:val="23"/>
          <w:szCs w:val="20"/>
          <w:lang w:val="en-GB" w:eastAsia="en-GB"/>
        </w:rPr>
        <w:sectPr w:rsidR="00367DC4" w:rsidRPr="00367DC4" w:rsidSect="00367DC4">
          <w:type w:val="continuous"/>
          <w:pgSz w:w="11900" w:h="16841"/>
          <w:pgMar w:top="1401" w:right="1399" w:bottom="1440" w:left="1300" w:header="0" w:footer="0" w:gutter="0"/>
          <w:cols w:num="2" w:space="0" w:equalWidth="0">
            <w:col w:w="1900" w:space="660"/>
            <w:col w:w="6640"/>
          </w:cols>
          <w:docGrid w:linePitch="360"/>
        </w:sectPr>
      </w:pPr>
    </w:p>
    <w:tbl>
      <w:tblPr>
        <w:tblW w:w="0" w:type="auto"/>
        <w:tblInd w:w="640" w:type="dxa"/>
        <w:tblLayout w:type="fixed"/>
        <w:tblCellMar>
          <w:left w:w="0" w:type="dxa"/>
          <w:right w:w="0" w:type="dxa"/>
        </w:tblCellMar>
        <w:tblLook w:val="0000" w:firstRow="0" w:lastRow="0" w:firstColumn="0" w:lastColumn="0" w:noHBand="0" w:noVBand="0"/>
      </w:tblPr>
      <w:tblGrid>
        <w:gridCol w:w="5820"/>
        <w:gridCol w:w="2600"/>
      </w:tblGrid>
      <w:tr w:rsidR="00367DC4" w:rsidRPr="00367DC4" w14:paraId="3F2FC3C2" w14:textId="77777777" w:rsidTr="007D58EC">
        <w:trPr>
          <w:trHeight w:val="218"/>
        </w:trPr>
        <w:tc>
          <w:tcPr>
            <w:tcW w:w="5820" w:type="dxa"/>
            <w:tcBorders>
              <w:bottom w:val="single" w:sz="8" w:space="0" w:color="auto"/>
            </w:tcBorders>
            <w:vAlign w:val="bottom"/>
          </w:tcPr>
          <w:p w14:paraId="178CCF71" w14:textId="77777777" w:rsidR="00367DC4" w:rsidRPr="00367DC4" w:rsidRDefault="00367DC4" w:rsidP="00367DC4">
            <w:pPr>
              <w:spacing w:after="0" w:line="0" w:lineRule="atLeast"/>
              <w:rPr>
                <w:rFonts w:ascii="Times New Roman" w:eastAsia="Times New Roman" w:hAnsi="Times New Roman" w:cs="Arial"/>
                <w:sz w:val="19"/>
                <w:szCs w:val="20"/>
                <w:lang w:val="en-GB" w:eastAsia="en-GB"/>
              </w:rPr>
            </w:pPr>
            <w:bookmarkStart w:id="36" w:name="page58"/>
            <w:bookmarkEnd w:id="36"/>
            <w:r w:rsidRPr="00367DC4">
              <w:rPr>
                <w:rFonts w:ascii="Times New Roman" w:eastAsia="Times New Roman" w:hAnsi="Times New Roman" w:cs="Arial"/>
                <w:sz w:val="19"/>
                <w:szCs w:val="20"/>
                <w:lang w:val="en-GB" w:eastAsia="en-GB"/>
              </w:rPr>
              <w:lastRenderedPageBreak/>
              <w:t>Section IV.  General Conditions of Contract</w:t>
            </w:r>
          </w:p>
        </w:tc>
        <w:tc>
          <w:tcPr>
            <w:tcW w:w="2600" w:type="dxa"/>
            <w:tcBorders>
              <w:bottom w:val="single" w:sz="8" w:space="0" w:color="auto"/>
            </w:tcBorders>
            <w:vAlign w:val="bottom"/>
          </w:tcPr>
          <w:p w14:paraId="0FFEDB4D" w14:textId="77777777" w:rsidR="00367DC4" w:rsidRPr="00367DC4" w:rsidRDefault="00367DC4" w:rsidP="00367DC4">
            <w:pPr>
              <w:spacing w:after="0" w:line="0" w:lineRule="atLeast"/>
              <w:jc w:val="right"/>
              <w:rPr>
                <w:rFonts w:ascii="Times New Roman" w:eastAsia="Times New Roman" w:hAnsi="Times New Roman" w:cs="Arial"/>
                <w:sz w:val="19"/>
                <w:szCs w:val="20"/>
                <w:lang w:val="en-GB" w:eastAsia="en-GB"/>
              </w:rPr>
            </w:pPr>
            <w:r w:rsidRPr="00367DC4">
              <w:rPr>
                <w:rFonts w:ascii="Times New Roman" w:eastAsia="Times New Roman" w:hAnsi="Times New Roman" w:cs="Arial"/>
                <w:sz w:val="19"/>
                <w:szCs w:val="20"/>
                <w:lang w:val="en-GB" w:eastAsia="en-GB"/>
              </w:rPr>
              <w:t>52</w:t>
            </w:r>
          </w:p>
        </w:tc>
      </w:tr>
    </w:tbl>
    <w:p w14:paraId="2675B874"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0D31FEDA" w14:textId="77777777" w:rsidR="00367DC4" w:rsidRPr="00367DC4" w:rsidRDefault="00367DC4" w:rsidP="00367DC4">
      <w:pPr>
        <w:spacing w:after="0" w:line="292" w:lineRule="exact"/>
        <w:rPr>
          <w:rFonts w:ascii="Times New Roman" w:eastAsia="Times New Roman" w:hAnsi="Times New Roman" w:cs="Arial"/>
          <w:sz w:val="20"/>
          <w:szCs w:val="20"/>
          <w:lang w:val="en-GB" w:eastAsia="en-GB"/>
        </w:rPr>
      </w:pPr>
    </w:p>
    <w:p w14:paraId="520ABA53" w14:textId="77777777" w:rsidR="00367DC4" w:rsidRPr="00367DC4" w:rsidRDefault="00367DC4" w:rsidP="00367DC4">
      <w:pPr>
        <w:spacing w:after="0" w:line="217" w:lineRule="exact"/>
        <w:rPr>
          <w:rFonts w:ascii="Times New Roman" w:eastAsia="Times New Roman" w:hAnsi="Times New Roman" w:cs="Arial"/>
          <w:sz w:val="20"/>
          <w:szCs w:val="20"/>
          <w:lang w:val="en-GB" w:eastAsia="en-GB"/>
        </w:rPr>
      </w:pPr>
    </w:p>
    <w:p w14:paraId="009AE6C9" w14:textId="77777777" w:rsidR="00367DC4" w:rsidRPr="00367DC4" w:rsidRDefault="00367DC4" w:rsidP="00367DC4">
      <w:pPr>
        <w:numPr>
          <w:ilvl w:val="0"/>
          <w:numId w:val="169"/>
        </w:numPr>
        <w:tabs>
          <w:tab w:val="left" w:pos="2938"/>
        </w:tabs>
        <w:spacing w:after="0" w:line="241" w:lineRule="auto"/>
        <w:ind w:left="2460" w:right="2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The Supplier may have an independent quality test conducted on a batch ready for shipment. The cost of such tests will be borne by the Supplier.</w:t>
      </w:r>
    </w:p>
    <w:p w14:paraId="51945E52" w14:textId="77777777" w:rsidR="00367DC4" w:rsidRPr="00367DC4" w:rsidRDefault="00367DC4" w:rsidP="00367DC4">
      <w:pPr>
        <w:spacing w:after="0" w:line="211" w:lineRule="exact"/>
        <w:rPr>
          <w:rFonts w:ascii="Times New Roman" w:eastAsia="Times New Roman" w:hAnsi="Times New Roman" w:cs="Arial"/>
          <w:sz w:val="20"/>
          <w:szCs w:val="20"/>
          <w:lang w:val="en-GB" w:eastAsia="en-GB"/>
        </w:rPr>
      </w:pPr>
    </w:p>
    <w:p w14:paraId="43F35D8F" w14:textId="77777777" w:rsidR="00367DC4" w:rsidRPr="00367DC4" w:rsidRDefault="00367DC4" w:rsidP="00367DC4">
      <w:pPr>
        <w:spacing w:after="0" w:line="237" w:lineRule="auto"/>
        <w:ind w:left="2460" w:right="2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(c) Upon receipt of the Goods at place of final destination, the Purchaser’s representative shall inspect the Goods or part of the</w:t>
      </w:r>
    </w:p>
    <w:p w14:paraId="6A592039" w14:textId="77777777" w:rsidR="00367DC4" w:rsidRPr="00367DC4" w:rsidRDefault="00367DC4" w:rsidP="00367DC4">
      <w:pPr>
        <w:spacing w:after="0" w:line="21" w:lineRule="exact"/>
        <w:rPr>
          <w:rFonts w:ascii="Times New Roman" w:eastAsia="Times New Roman" w:hAnsi="Times New Roman" w:cs="Arial"/>
          <w:sz w:val="20"/>
          <w:szCs w:val="20"/>
          <w:lang w:val="en-GB" w:eastAsia="en-GB"/>
        </w:rPr>
      </w:pPr>
    </w:p>
    <w:p w14:paraId="78360C69" w14:textId="77777777" w:rsidR="00367DC4" w:rsidRPr="00367DC4" w:rsidRDefault="00367DC4" w:rsidP="00367DC4">
      <w:pPr>
        <w:spacing w:after="0" w:line="243" w:lineRule="auto"/>
        <w:ind w:left="2460" w:right="2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Goods to ensure that they conform to the condition of the Contract and advise the Purchaser that the Goods were received in apparent good order. The Purchaser will issue an Acceptance Certificate to the Supplier in respect of such Goods (or part of Goods). The Acceptance Certificate shall be issued within ten (10) days of receipt of the Goods or part of Goods at place of final destination.</w:t>
      </w:r>
    </w:p>
    <w:p w14:paraId="4C8712F4" w14:textId="77777777" w:rsidR="00367DC4" w:rsidRPr="00367DC4" w:rsidRDefault="00367DC4" w:rsidP="00367DC4">
      <w:pPr>
        <w:spacing w:after="0" w:line="215" w:lineRule="exact"/>
        <w:rPr>
          <w:rFonts w:ascii="Times New Roman" w:eastAsia="Times New Roman" w:hAnsi="Times New Roman" w:cs="Arial"/>
          <w:sz w:val="20"/>
          <w:szCs w:val="20"/>
          <w:lang w:val="en-GB" w:eastAsia="en-GB"/>
        </w:rPr>
      </w:pPr>
    </w:p>
    <w:p w14:paraId="74EEE963" w14:textId="77777777" w:rsidR="00367DC4" w:rsidRPr="00367DC4" w:rsidRDefault="00367DC4" w:rsidP="00367DC4">
      <w:pPr>
        <w:spacing w:after="0" w:line="244" w:lineRule="auto"/>
        <w:ind w:left="2460" w:right="2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9.2 Where the Supplier contests the validity of the rejection by the Purchaser or his representative, of any inspection as required by 9.1 above conducted before shipment or at ultimate destination, whether based on product or packing grounds, a sample drawn jointly by the Supplier and Purchaser or his or her representative and authenticated by both, will be forwarded for umpire analysis within four weeks of the time the Supplier contests to an independent agency mutually agreed by the Purchaser and Supplier. The umpire’s finding, which will be promptly obtained, will be final and binding on both parties. The cost of umpire analysis will be borne by the losing party.</w:t>
      </w:r>
    </w:p>
    <w:p w14:paraId="0C7C7780" w14:textId="77777777" w:rsidR="00367DC4" w:rsidRPr="00367DC4" w:rsidRDefault="00367DC4" w:rsidP="00367DC4">
      <w:pPr>
        <w:spacing w:after="0" w:line="210" w:lineRule="exact"/>
        <w:rPr>
          <w:rFonts w:ascii="Times New Roman" w:eastAsia="Times New Roman" w:hAnsi="Times New Roman" w:cs="Arial"/>
          <w:sz w:val="20"/>
          <w:szCs w:val="20"/>
          <w:lang w:val="en-GB" w:eastAsia="en-GB"/>
        </w:rPr>
      </w:pPr>
    </w:p>
    <w:p w14:paraId="1E0118C8" w14:textId="77777777" w:rsidR="00367DC4" w:rsidRPr="00367DC4" w:rsidRDefault="00367DC4" w:rsidP="00367DC4">
      <w:pPr>
        <w:tabs>
          <w:tab w:val="left" w:pos="2140"/>
        </w:tabs>
        <w:spacing w:after="0" w:line="0" w:lineRule="atLeast"/>
        <w:ind w:left="200"/>
        <w:rPr>
          <w:rFonts w:ascii="Times New Roman" w:eastAsia="Times New Roman" w:hAnsi="Times New Roman" w:cs="Arial"/>
          <w:sz w:val="23"/>
          <w:szCs w:val="20"/>
          <w:lang w:val="en-GB" w:eastAsia="en-GB"/>
        </w:rPr>
      </w:pPr>
      <w:r w:rsidRPr="00367DC4">
        <w:rPr>
          <w:rFonts w:ascii="Times New Roman" w:eastAsia="Times New Roman" w:hAnsi="Times New Roman" w:cs="Arial"/>
          <w:b/>
          <w:sz w:val="23"/>
          <w:szCs w:val="20"/>
          <w:lang w:val="en-GB" w:eastAsia="en-GB"/>
        </w:rPr>
        <w:t xml:space="preserve">10. Packing        </w:t>
      </w:r>
      <w:r w:rsidRPr="00367DC4">
        <w:rPr>
          <w:rFonts w:ascii="Times New Roman" w:eastAsia="Times New Roman" w:hAnsi="Times New Roman" w:cs="Arial"/>
          <w:sz w:val="23"/>
          <w:szCs w:val="20"/>
          <w:lang w:val="en-GB" w:eastAsia="en-GB"/>
        </w:rPr>
        <w:t>10.1    The Supplier shall provide such packing of the Goods as is required to</w:t>
      </w:r>
    </w:p>
    <w:p w14:paraId="2B207BBC" w14:textId="77777777" w:rsidR="00367DC4" w:rsidRPr="00367DC4" w:rsidRDefault="00367DC4" w:rsidP="00367DC4">
      <w:pPr>
        <w:tabs>
          <w:tab w:val="left" w:pos="2140"/>
          <w:tab w:val="left" w:pos="8660"/>
        </w:tabs>
        <w:spacing w:after="0" w:line="0" w:lineRule="atLeast"/>
        <w:ind w:left="200"/>
        <w:rPr>
          <w:rFonts w:ascii="Times New Roman" w:eastAsia="Times New Roman" w:hAnsi="Times New Roman" w:cs="Arial"/>
          <w:w w:val="99"/>
          <w:sz w:val="23"/>
          <w:szCs w:val="20"/>
          <w:lang w:val="en-GB" w:eastAsia="en-GB"/>
        </w:rPr>
      </w:pPr>
      <w:r w:rsidRPr="00367DC4">
        <w:rPr>
          <w:rFonts w:ascii="Times New Roman" w:eastAsia="Times New Roman" w:hAnsi="Times New Roman" w:cs="Arial"/>
          <w:sz w:val="23"/>
          <w:szCs w:val="20"/>
          <w:lang w:val="en-GB" w:eastAsia="en-GB"/>
        </w:rPr>
        <w:tab/>
        <w:t xml:space="preserve">prevent their damage or deterioration during transit   to their </w:t>
      </w:r>
      <w:r w:rsidRPr="00367DC4">
        <w:rPr>
          <w:rFonts w:ascii="Times New Roman" w:eastAsia="Times New Roman" w:hAnsi="Times New Roman" w:cs="Arial"/>
          <w:w w:val="99"/>
          <w:sz w:val="23"/>
          <w:szCs w:val="20"/>
          <w:lang w:val="en-GB" w:eastAsia="en-GB"/>
        </w:rPr>
        <w:t>final</w:t>
      </w:r>
    </w:p>
    <w:p w14:paraId="1837B54A" w14:textId="77777777" w:rsidR="00367DC4" w:rsidRPr="00367DC4" w:rsidRDefault="00367DC4" w:rsidP="00367DC4">
      <w:pPr>
        <w:tabs>
          <w:tab w:val="left" w:pos="2140"/>
          <w:tab w:val="left" w:pos="3680"/>
        </w:tabs>
        <w:spacing w:after="0" w:line="0" w:lineRule="atLeast"/>
        <w:ind w:left="20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t>destination, as   indicated   in   the Contract. The packing shall be</w:t>
      </w:r>
    </w:p>
    <w:p w14:paraId="2C329121" w14:textId="77777777" w:rsidR="00367DC4" w:rsidRPr="00367DC4" w:rsidRDefault="00367DC4" w:rsidP="00367DC4">
      <w:pPr>
        <w:tabs>
          <w:tab w:val="left" w:pos="2140"/>
        </w:tabs>
        <w:spacing w:after="0" w:line="0" w:lineRule="atLeast"/>
        <w:ind w:left="20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t>sufficient to withstand, without limitation, rough handling during transit</w:t>
      </w:r>
    </w:p>
    <w:p w14:paraId="2AF67023" w14:textId="77777777" w:rsidR="00367DC4" w:rsidRPr="00367DC4" w:rsidRDefault="00367DC4" w:rsidP="00367DC4">
      <w:pPr>
        <w:tabs>
          <w:tab w:val="left" w:pos="2140"/>
        </w:tabs>
        <w:spacing w:after="0" w:line="0" w:lineRule="atLeast"/>
        <w:ind w:left="20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t>and exposure  to extreme  temperatures,  salt, and precipitation during</w:t>
      </w:r>
    </w:p>
    <w:p w14:paraId="4B38BDB0" w14:textId="77777777" w:rsidR="00367DC4" w:rsidRPr="00367DC4" w:rsidRDefault="00367DC4" w:rsidP="00367DC4">
      <w:pPr>
        <w:tabs>
          <w:tab w:val="left" w:pos="2140"/>
          <w:tab w:val="left" w:pos="8660"/>
        </w:tabs>
        <w:spacing w:after="0" w:line="0" w:lineRule="atLeast"/>
        <w:ind w:left="20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t>transit and open storage.  Packing case size and weights shall  take into</w:t>
      </w:r>
    </w:p>
    <w:p w14:paraId="5AD1F402" w14:textId="77777777" w:rsidR="00367DC4" w:rsidRPr="00367DC4" w:rsidRDefault="00367DC4" w:rsidP="00367DC4">
      <w:pPr>
        <w:tabs>
          <w:tab w:val="left" w:pos="2140"/>
          <w:tab w:val="left" w:pos="3680"/>
        </w:tabs>
        <w:spacing w:after="0" w:line="0" w:lineRule="atLeast"/>
        <w:ind w:left="20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t>consideration,</w:t>
      </w:r>
      <w:r w:rsidRPr="00367DC4">
        <w:rPr>
          <w:rFonts w:ascii="Times New Roman" w:eastAsia="Times New Roman" w:hAnsi="Times New Roman" w:cs="Arial"/>
          <w:sz w:val="23"/>
          <w:szCs w:val="20"/>
          <w:lang w:val="en-GB" w:eastAsia="en-GB"/>
        </w:rPr>
        <w:tab/>
        <w:t>where  appropriate, the remoteness of the Goods’ final</w:t>
      </w:r>
    </w:p>
    <w:p w14:paraId="438AE038" w14:textId="77777777" w:rsidR="00367DC4" w:rsidRPr="00367DC4" w:rsidRDefault="00367DC4" w:rsidP="00367DC4">
      <w:pPr>
        <w:spacing w:after="0" w:line="17" w:lineRule="exact"/>
        <w:rPr>
          <w:rFonts w:ascii="Times New Roman" w:eastAsia="Times New Roman" w:hAnsi="Times New Roman" w:cs="Arial"/>
          <w:sz w:val="20"/>
          <w:szCs w:val="20"/>
          <w:lang w:val="en-GB" w:eastAsia="en-GB"/>
        </w:rPr>
      </w:pPr>
    </w:p>
    <w:p w14:paraId="41C8A8F9" w14:textId="77777777" w:rsidR="00367DC4" w:rsidRPr="00367DC4" w:rsidRDefault="00367DC4" w:rsidP="00367DC4">
      <w:pPr>
        <w:spacing w:after="0" w:line="237" w:lineRule="auto"/>
        <w:ind w:left="2127"/>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destination and the absence of heavy handling facilities at all points in transit.</w:t>
      </w:r>
    </w:p>
    <w:p w14:paraId="4A07301F" w14:textId="77777777" w:rsidR="00367DC4" w:rsidRPr="00367DC4" w:rsidRDefault="00367DC4" w:rsidP="00367DC4">
      <w:pPr>
        <w:spacing w:after="0" w:line="217" w:lineRule="exact"/>
        <w:rPr>
          <w:rFonts w:ascii="Times New Roman" w:eastAsia="Times New Roman" w:hAnsi="Times New Roman" w:cs="Arial"/>
          <w:sz w:val="20"/>
          <w:szCs w:val="20"/>
          <w:lang w:val="en-GB" w:eastAsia="en-GB"/>
        </w:rPr>
      </w:pPr>
    </w:p>
    <w:p w14:paraId="10CE0309" w14:textId="77777777" w:rsidR="00367DC4" w:rsidRPr="00367DC4" w:rsidRDefault="00367DC4" w:rsidP="00367DC4">
      <w:pPr>
        <w:spacing w:after="0" w:line="255" w:lineRule="auto"/>
        <w:ind w:right="20"/>
        <w:rPr>
          <w:rFonts w:ascii="Times New Roman" w:eastAsia="Times New Roman" w:hAnsi="Times New Roman" w:cs="Arial"/>
          <w:szCs w:val="20"/>
          <w:lang w:val="en-GB" w:eastAsia="en-GB"/>
        </w:rPr>
      </w:pPr>
      <w:r w:rsidRPr="00367DC4">
        <w:rPr>
          <w:rFonts w:ascii="Times New Roman" w:eastAsia="Times New Roman" w:hAnsi="Times New Roman" w:cs="Arial"/>
          <w:szCs w:val="20"/>
          <w:lang w:val="en-GB" w:eastAsia="en-GB"/>
        </w:rPr>
        <w:t xml:space="preserve">                                  10.2  The packing , marking, and documentation within and outside the packages</w:t>
      </w:r>
    </w:p>
    <w:p w14:paraId="4A5727B7" w14:textId="77777777" w:rsidR="00367DC4" w:rsidRPr="00367DC4" w:rsidRDefault="00367DC4" w:rsidP="00367DC4">
      <w:pPr>
        <w:spacing w:after="0" w:line="255" w:lineRule="auto"/>
        <w:ind w:right="20"/>
        <w:rPr>
          <w:rFonts w:ascii="Times New Roman" w:eastAsia="Times New Roman" w:hAnsi="Times New Roman" w:cs="Arial"/>
          <w:szCs w:val="20"/>
          <w:lang w:val="en-GB" w:eastAsia="en-GB"/>
        </w:rPr>
      </w:pPr>
      <w:r w:rsidRPr="00367DC4">
        <w:rPr>
          <w:rFonts w:ascii="Times New Roman" w:eastAsia="Times New Roman" w:hAnsi="Times New Roman" w:cs="Arial"/>
          <w:szCs w:val="20"/>
          <w:lang w:val="en-GB" w:eastAsia="en-GB"/>
        </w:rPr>
        <w:t xml:space="preserve">                                           shall comply strictly with such special requirements as shall</w:t>
      </w:r>
    </w:p>
    <w:p w14:paraId="0C9B8135" w14:textId="77777777" w:rsidR="00367DC4" w:rsidRPr="00367DC4" w:rsidRDefault="00367DC4" w:rsidP="00367DC4">
      <w:pPr>
        <w:spacing w:after="0" w:line="5" w:lineRule="exact"/>
        <w:rPr>
          <w:rFonts w:ascii="Times New Roman" w:eastAsia="Times New Roman" w:hAnsi="Times New Roman" w:cs="Arial"/>
          <w:sz w:val="20"/>
          <w:szCs w:val="20"/>
          <w:lang w:val="en-GB" w:eastAsia="en-GB"/>
        </w:rPr>
      </w:pPr>
    </w:p>
    <w:p w14:paraId="44B88D0B" w14:textId="77777777" w:rsidR="00367DC4" w:rsidRPr="00367DC4" w:rsidRDefault="00367DC4" w:rsidP="00367DC4">
      <w:pPr>
        <w:spacing w:after="0" w:line="237" w:lineRule="auto"/>
        <w:ind w:left="2360" w:right="2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 xml:space="preserve">be expressly provided for in the Contract, including additional requirements, if any, </w:t>
      </w:r>
      <w:r w:rsidRPr="00367DC4">
        <w:rPr>
          <w:rFonts w:ascii="Times New Roman" w:eastAsia="Times New Roman" w:hAnsi="Times New Roman" w:cs="Arial"/>
          <w:b/>
          <w:sz w:val="23"/>
          <w:szCs w:val="20"/>
          <w:lang w:val="en-GB" w:eastAsia="en-GB"/>
        </w:rPr>
        <w:t xml:space="preserve">specified in the SCC </w:t>
      </w:r>
      <w:r w:rsidRPr="00367DC4">
        <w:rPr>
          <w:rFonts w:ascii="Times New Roman" w:eastAsia="Times New Roman" w:hAnsi="Times New Roman" w:cs="Arial"/>
          <w:sz w:val="23"/>
          <w:szCs w:val="20"/>
          <w:lang w:val="en-GB" w:eastAsia="en-GB"/>
        </w:rPr>
        <w:t>or Technical Specifications, and in any subsequent instructions ordered by the Purchaser.</w:t>
      </w:r>
    </w:p>
    <w:p w14:paraId="7707C113" w14:textId="77777777" w:rsidR="00367DC4" w:rsidRPr="00367DC4" w:rsidRDefault="00367DC4" w:rsidP="00367DC4">
      <w:pPr>
        <w:spacing w:after="0" w:line="237" w:lineRule="auto"/>
        <w:ind w:left="2360" w:right="20"/>
        <w:rPr>
          <w:rFonts w:ascii="Times New Roman" w:eastAsia="Times New Roman" w:hAnsi="Times New Roman" w:cs="Arial"/>
          <w:sz w:val="23"/>
          <w:szCs w:val="20"/>
          <w:lang w:val="en-GB" w:eastAsia="en-GB"/>
        </w:rPr>
        <w:sectPr w:rsidR="00367DC4" w:rsidRPr="00367DC4" w:rsidSect="00367DC4">
          <w:pgSz w:w="11900" w:h="16841"/>
          <w:pgMar w:top="1401" w:right="1339" w:bottom="1440" w:left="1440" w:header="0" w:footer="0" w:gutter="0"/>
          <w:cols w:space="0" w:equalWidth="0">
            <w:col w:w="9120"/>
          </w:cols>
          <w:docGrid w:linePitch="360"/>
        </w:sectPr>
      </w:pPr>
    </w:p>
    <w:p w14:paraId="7F86ED2F" w14:textId="77777777" w:rsidR="00367DC4" w:rsidRPr="00367DC4" w:rsidRDefault="00367DC4" w:rsidP="00367DC4">
      <w:pPr>
        <w:tabs>
          <w:tab w:val="left" w:pos="780"/>
          <w:tab w:val="left" w:pos="6420"/>
          <w:tab w:val="left" w:pos="6940"/>
        </w:tabs>
        <w:spacing w:after="0" w:line="0" w:lineRule="atLeast"/>
        <w:rPr>
          <w:rFonts w:ascii="Times New Roman" w:eastAsia="Times New Roman" w:hAnsi="Times New Roman" w:cs="Arial"/>
          <w:sz w:val="19"/>
          <w:szCs w:val="20"/>
          <w:u w:val="single"/>
          <w:lang w:val="en-GB" w:eastAsia="en-GB"/>
        </w:rPr>
      </w:pPr>
      <w:r w:rsidRPr="00367DC4">
        <w:rPr>
          <w:rFonts w:ascii="Times New Roman" w:eastAsia="Times New Roman" w:hAnsi="Times New Roman" w:cs="Arial"/>
          <w:sz w:val="18"/>
          <w:szCs w:val="20"/>
          <w:u w:val="single"/>
          <w:lang w:val="en-GB" w:eastAsia="en-GB"/>
        </w:rPr>
        <w:lastRenderedPageBreak/>
        <w:tab/>
      </w:r>
      <w:r w:rsidRPr="00367DC4">
        <w:rPr>
          <w:rFonts w:ascii="Times New Roman" w:eastAsia="Times New Roman" w:hAnsi="Times New Roman" w:cs="Arial"/>
          <w:sz w:val="19"/>
          <w:szCs w:val="20"/>
          <w:u w:val="single"/>
          <w:lang w:val="en-GB" w:eastAsia="en-GB"/>
        </w:rPr>
        <w:t>Section IV.  General Conditions of Contract</w:t>
      </w:r>
      <w:r w:rsidRPr="00367DC4">
        <w:rPr>
          <w:rFonts w:ascii="Times New Roman" w:eastAsia="Times New Roman" w:hAnsi="Times New Roman" w:cs="Arial"/>
          <w:sz w:val="19"/>
          <w:szCs w:val="20"/>
          <w:u w:val="single"/>
          <w:lang w:val="en-GB" w:eastAsia="en-GB"/>
        </w:rPr>
        <w:tab/>
      </w:r>
      <w:r w:rsidRPr="00367DC4">
        <w:rPr>
          <w:rFonts w:ascii="Times New Roman" w:eastAsia="Times New Roman" w:hAnsi="Times New Roman" w:cs="Arial"/>
          <w:sz w:val="18"/>
          <w:szCs w:val="20"/>
          <w:u w:val="single"/>
          <w:lang w:val="en-GB" w:eastAsia="en-GB"/>
        </w:rPr>
        <w:tab/>
        <w:t xml:space="preserve">                </w:t>
      </w:r>
      <w:r w:rsidRPr="00367DC4">
        <w:rPr>
          <w:rFonts w:ascii="Times New Roman" w:eastAsia="Times New Roman" w:hAnsi="Times New Roman" w:cs="Arial"/>
          <w:sz w:val="19"/>
          <w:szCs w:val="20"/>
          <w:u w:val="single"/>
          <w:lang w:val="en-GB" w:eastAsia="en-GB"/>
        </w:rPr>
        <w:t>53</w:t>
      </w:r>
    </w:p>
    <w:p w14:paraId="76462ADE" w14:textId="77777777" w:rsidR="00367DC4" w:rsidRPr="00367DC4" w:rsidRDefault="00367DC4" w:rsidP="00367DC4">
      <w:pPr>
        <w:tabs>
          <w:tab w:val="left" w:pos="780"/>
          <w:tab w:val="left" w:pos="220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p>
    <w:p w14:paraId="7CE77E28" w14:textId="77777777" w:rsidR="00367DC4" w:rsidRPr="00367DC4" w:rsidRDefault="00367DC4" w:rsidP="00367DC4">
      <w:pPr>
        <w:tabs>
          <w:tab w:val="left" w:pos="2200"/>
          <w:tab w:val="left" w:pos="6420"/>
        </w:tabs>
        <w:spacing w:after="0" w:line="0" w:lineRule="atLeast"/>
        <w:ind w:right="192"/>
        <w:rPr>
          <w:rFonts w:ascii="Times New Roman" w:eastAsia="Times New Roman" w:hAnsi="Times New Roman" w:cs="Arial"/>
          <w:sz w:val="23"/>
          <w:szCs w:val="20"/>
          <w:lang w:val="en-GB" w:eastAsia="en-GB"/>
        </w:rPr>
      </w:pPr>
      <w:r w:rsidRPr="00367DC4">
        <w:rPr>
          <w:rFonts w:ascii="Times New Roman" w:eastAsia="Times New Roman" w:hAnsi="Times New Roman" w:cs="Arial"/>
          <w:b/>
          <w:sz w:val="23"/>
          <w:szCs w:val="20"/>
          <w:lang w:val="en-GB" w:eastAsia="en-GB"/>
        </w:rPr>
        <w:t>11. Delivery and</w:t>
      </w:r>
      <w:r w:rsidRPr="00367DC4">
        <w:rPr>
          <w:rFonts w:ascii="Times New Roman" w:eastAsia="Times New Roman" w:hAnsi="Times New Roman" w:cs="Arial"/>
          <w:b/>
          <w:sz w:val="23"/>
          <w:szCs w:val="20"/>
          <w:lang w:val="en-GB" w:eastAsia="en-GB"/>
        </w:rPr>
        <w:tab/>
      </w:r>
      <w:r w:rsidRPr="00367DC4">
        <w:rPr>
          <w:rFonts w:ascii="Times New Roman" w:eastAsia="Times New Roman" w:hAnsi="Times New Roman" w:cs="Arial"/>
          <w:sz w:val="23"/>
          <w:szCs w:val="20"/>
          <w:lang w:val="en-GB" w:eastAsia="en-GB"/>
        </w:rPr>
        <w:t>11.1   Delivery  of the Goods  shall be</w:t>
      </w:r>
      <w:r w:rsidRPr="00367DC4">
        <w:rPr>
          <w:rFonts w:ascii="Times New Roman" w:eastAsia="Times New Roman" w:hAnsi="Times New Roman" w:cs="Arial"/>
          <w:sz w:val="23"/>
          <w:szCs w:val="20"/>
          <w:lang w:val="en-GB" w:eastAsia="en-GB"/>
        </w:rPr>
        <w:tab/>
        <w:t>made by the Supplier  in</w:t>
      </w:r>
    </w:p>
    <w:p w14:paraId="57DFB9F1" w14:textId="77777777" w:rsidR="00367DC4" w:rsidRPr="00367DC4" w:rsidRDefault="00367DC4" w:rsidP="00367DC4">
      <w:pPr>
        <w:tabs>
          <w:tab w:val="left" w:pos="2200"/>
        </w:tabs>
        <w:spacing w:after="0" w:line="262" w:lineRule="exact"/>
        <w:rPr>
          <w:rFonts w:ascii="Times New Roman" w:eastAsia="Times New Roman" w:hAnsi="Times New Roman" w:cs="Arial"/>
          <w:sz w:val="23"/>
          <w:szCs w:val="20"/>
          <w:lang w:val="en-GB" w:eastAsia="en-GB"/>
        </w:rPr>
      </w:pPr>
      <w:r w:rsidRPr="00367DC4">
        <w:rPr>
          <w:rFonts w:ascii="Times New Roman" w:eastAsia="Times New Roman" w:hAnsi="Times New Roman" w:cs="Arial"/>
          <w:b/>
          <w:sz w:val="23"/>
          <w:szCs w:val="20"/>
          <w:lang w:val="en-GB" w:eastAsia="en-GB"/>
        </w:rPr>
        <w:t>Documents</w:t>
      </w:r>
      <w:r w:rsidRPr="00367DC4">
        <w:rPr>
          <w:rFonts w:ascii="Times New Roman" w:eastAsia="Times New Roman" w:hAnsi="Times New Roman" w:cs="Arial"/>
          <w:b/>
          <w:sz w:val="23"/>
          <w:szCs w:val="20"/>
          <w:lang w:val="en-GB" w:eastAsia="en-GB"/>
        </w:rPr>
        <w:tab/>
      </w:r>
      <w:r w:rsidRPr="00367DC4">
        <w:rPr>
          <w:rFonts w:ascii="Times New Roman" w:eastAsia="Times New Roman" w:hAnsi="Times New Roman" w:cs="Arial"/>
          <w:sz w:val="23"/>
          <w:szCs w:val="20"/>
          <w:lang w:val="en-GB" w:eastAsia="en-GB"/>
        </w:rPr>
        <w:t>accordance with the terms specified in the Schedule of Requirements.</w:t>
      </w:r>
    </w:p>
    <w:p w14:paraId="3CED44AB" w14:textId="77777777" w:rsidR="00367DC4" w:rsidRPr="00367DC4" w:rsidRDefault="00367DC4" w:rsidP="00367DC4">
      <w:pPr>
        <w:tabs>
          <w:tab w:val="left" w:pos="780"/>
          <w:tab w:val="left" w:pos="2200"/>
        </w:tabs>
        <w:spacing w:after="0" w:line="262" w:lineRule="exact"/>
        <w:rPr>
          <w:rFonts w:ascii="Times New Roman" w:eastAsia="Times New Roman" w:hAnsi="Times New Roman" w:cs="Arial"/>
          <w:sz w:val="23"/>
          <w:szCs w:val="20"/>
          <w:lang w:val="en-GB" w:eastAsia="en-GB"/>
        </w:rPr>
      </w:pP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 w:val="23"/>
          <w:szCs w:val="20"/>
          <w:lang w:val="en-GB" w:eastAsia="en-GB"/>
        </w:rPr>
        <w:t>The details of shipping and/or other documents to be furnished by</w:t>
      </w:r>
    </w:p>
    <w:p w14:paraId="75702018" w14:textId="77777777" w:rsidR="00367DC4" w:rsidRPr="00367DC4" w:rsidRDefault="00367DC4" w:rsidP="00367DC4">
      <w:pPr>
        <w:tabs>
          <w:tab w:val="left" w:pos="780"/>
          <w:tab w:val="left" w:pos="2200"/>
          <w:tab w:val="left" w:pos="6420"/>
          <w:tab w:val="left" w:pos="694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 xml:space="preserve">the Supplier are </w:t>
      </w:r>
      <w:r w:rsidRPr="00367DC4">
        <w:rPr>
          <w:rFonts w:ascii="Times New Roman" w:eastAsia="Times New Roman" w:hAnsi="Times New Roman" w:cs="Arial"/>
          <w:b/>
          <w:sz w:val="23"/>
          <w:szCs w:val="20"/>
          <w:lang w:val="en-GB" w:eastAsia="en-GB"/>
        </w:rPr>
        <w:t>specified in the SCC.</w:t>
      </w:r>
      <w:r w:rsidRPr="00367DC4">
        <w:rPr>
          <w:rFonts w:ascii="Times New Roman" w:eastAsia="Times New Roman" w:hAnsi="Times New Roman" w:cs="Arial"/>
          <w:b/>
          <w:sz w:val="23"/>
          <w:szCs w:val="20"/>
          <w:lang w:val="en-GB" w:eastAsia="en-GB"/>
        </w:rPr>
        <w:tab/>
      </w:r>
      <w:r w:rsidRPr="00367DC4">
        <w:rPr>
          <w:rFonts w:ascii="Times New Roman" w:eastAsia="Times New Roman" w:hAnsi="Times New Roman" w:cs="Arial"/>
          <w:sz w:val="23"/>
          <w:szCs w:val="20"/>
          <w:lang w:val="en-GB" w:eastAsia="en-GB"/>
        </w:rPr>
        <w:tab/>
      </w:r>
    </w:p>
    <w:p w14:paraId="698C3FF6" w14:textId="77777777" w:rsidR="00367DC4" w:rsidRPr="00367DC4" w:rsidRDefault="00367DC4" w:rsidP="00367DC4">
      <w:pPr>
        <w:tabs>
          <w:tab w:val="left" w:pos="780"/>
          <w:tab w:val="left" w:pos="2200"/>
        </w:tabs>
        <w:spacing w:after="0" w:line="0" w:lineRule="atLeast"/>
        <w:rPr>
          <w:rFonts w:ascii="Times New Roman" w:eastAsia="Times New Roman" w:hAnsi="Times New Roman" w:cs="Arial"/>
          <w:sz w:val="24"/>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p>
    <w:p w14:paraId="447EBB53" w14:textId="77777777" w:rsidR="00367DC4" w:rsidRPr="00367DC4" w:rsidRDefault="00367DC4" w:rsidP="00367DC4">
      <w:pPr>
        <w:tabs>
          <w:tab w:val="left" w:pos="780"/>
          <w:tab w:val="left" w:pos="220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4"/>
          <w:szCs w:val="20"/>
          <w:lang w:val="en-GB" w:eastAsia="en-GB"/>
        </w:rPr>
        <w:t xml:space="preserve">                                     </w:t>
      </w:r>
      <w:r w:rsidRPr="00367DC4">
        <w:rPr>
          <w:rFonts w:ascii="Times New Roman" w:eastAsia="Times New Roman" w:hAnsi="Times New Roman" w:cs="Arial"/>
          <w:sz w:val="23"/>
          <w:szCs w:val="20"/>
          <w:lang w:val="en-GB" w:eastAsia="en-GB"/>
        </w:rPr>
        <w:t>11.2   For  purposes  of  the  Contract,  “EXW,”  “FOB,”  “FCA,”</w:t>
      </w:r>
    </w:p>
    <w:p w14:paraId="4CE53BC3" w14:textId="77777777" w:rsidR="00367DC4" w:rsidRPr="00367DC4" w:rsidRDefault="00367DC4" w:rsidP="00367DC4">
      <w:pPr>
        <w:tabs>
          <w:tab w:val="left" w:pos="780"/>
          <w:tab w:val="left" w:pos="220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“CIF,” “CIP,” and other trade terms used to describe the obligations</w:t>
      </w:r>
    </w:p>
    <w:p w14:paraId="1132952A" w14:textId="77777777" w:rsidR="00367DC4" w:rsidRPr="00367DC4" w:rsidRDefault="00367DC4" w:rsidP="00367DC4">
      <w:pPr>
        <w:tabs>
          <w:tab w:val="left" w:pos="780"/>
          <w:tab w:val="left" w:pos="2200"/>
          <w:tab w:val="left" w:pos="6420"/>
        </w:tabs>
        <w:spacing w:after="0" w:line="0" w:lineRule="atLeast"/>
        <w:ind w:right="192"/>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of the parties shall have the meanings</w:t>
      </w:r>
      <w:r w:rsidRPr="00367DC4">
        <w:rPr>
          <w:rFonts w:ascii="Times New Roman" w:eastAsia="Times New Roman" w:hAnsi="Times New Roman" w:cs="Arial"/>
          <w:sz w:val="23"/>
          <w:szCs w:val="20"/>
          <w:lang w:val="en-GB" w:eastAsia="en-GB"/>
        </w:rPr>
        <w:tab/>
        <w:t>assigned to  them  by  the</w:t>
      </w:r>
    </w:p>
    <w:p w14:paraId="5C912042" w14:textId="77777777" w:rsidR="00367DC4" w:rsidRPr="00367DC4" w:rsidRDefault="00367DC4" w:rsidP="00367DC4">
      <w:pPr>
        <w:tabs>
          <w:tab w:val="left" w:pos="780"/>
          <w:tab w:val="left" w:pos="220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 xml:space="preserve">current   edition  of  </w:t>
      </w:r>
      <w:r w:rsidRPr="00367DC4">
        <w:rPr>
          <w:rFonts w:ascii="Times New Roman" w:eastAsia="Times New Roman" w:hAnsi="Times New Roman" w:cs="Arial"/>
          <w:i/>
          <w:sz w:val="23"/>
          <w:szCs w:val="20"/>
          <w:lang w:val="en-GB" w:eastAsia="en-GB"/>
        </w:rPr>
        <w:t>Incoterms</w:t>
      </w:r>
      <w:r w:rsidRPr="00367DC4">
        <w:rPr>
          <w:rFonts w:ascii="Times New Roman" w:eastAsia="Times New Roman" w:hAnsi="Times New Roman" w:cs="Arial"/>
          <w:sz w:val="23"/>
          <w:szCs w:val="20"/>
          <w:lang w:val="en-GB" w:eastAsia="en-GB"/>
        </w:rPr>
        <w:t xml:space="preserve">   published   by  the  International</w:t>
      </w:r>
    </w:p>
    <w:p w14:paraId="468F6010" w14:textId="77777777" w:rsidR="00367DC4" w:rsidRPr="00367DC4" w:rsidRDefault="00367DC4" w:rsidP="00367DC4">
      <w:pPr>
        <w:tabs>
          <w:tab w:val="left" w:pos="780"/>
          <w:tab w:val="left" w:pos="2200"/>
          <w:tab w:val="left" w:pos="6420"/>
          <w:tab w:val="left" w:pos="694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Chamber of Commerce, Paris.</w:t>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p>
    <w:p w14:paraId="056528B9" w14:textId="77777777" w:rsidR="00367DC4" w:rsidRPr="00367DC4" w:rsidRDefault="00367DC4" w:rsidP="00367DC4">
      <w:pPr>
        <w:tabs>
          <w:tab w:val="left" w:pos="780"/>
          <w:tab w:val="left" w:pos="2200"/>
        </w:tabs>
        <w:spacing w:after="0" w:line="0" w:lineRule="atLeast"/>
        <w:rPr>
          <w:rFonts w:ascii="Times New Roman" w:eastAsia="Times New Roman" w:hAnsi="Times New Roman" w:cs="Arial"/>
          <w:sz w:val="24"/>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p>
    <w:p w14:paraId="14D7EBB2" w14:textId="77777777" w:rsidR="00367DC4" w:rsidRPr="00367DC4" w:rsidRDefault="00367DC4" w:rsidP="00367DC4">
      <w:pPr>
        <w:tabs>
          <w:tab w:val="left" w:pos="780"/>
          <w:tab w:val="left" w:pos="2200"/>
        </w:tabs>
        <w:spacing w:after="0" w:line="0" w:lineRule="atLeast"/>
        <w:rPr>
          <w:rFonts w:ascii="Times New Roman" w:eastAsia="Times New Roman" w:hAnsi="Times New Roman" w:cs="Arial"/>
          <w:b/>
          <w:sz w:val="23"/>
          <w:szCs w:val="20"/>
          <w:lang w:val="en-GB" w:eastAsia="en-GB"/>
        </w:rPr>
      </w:pPr>
      <w:r w:rsidRPr="00367DC4">
        <w:rPr>
          <w:rFonts w:ascii="Times New Roman" w:eastAsia="Times New Roman" w:hAnsi="Times New Roman" w:cs="Arial"/>
          <w:sz w:val="24"/>
          <w:szCs w:val="20"/>
          <w:lang w:val="en-GB" w:eastAsia="en-GB"/>
        </w:rPr>
        <w:t xml:space="preserve">                                     </w:t>
      </w:r>
      <w:r w:rsidRPr="00367DC4">
        <w:rPr>
          <w:rFonts w:ascii="Times New Roman" w:eastAsia="Times New Roman" w:hAnsi="Times New Roman" w:cs="Arial"/>
          <w:sz w:val="23"/>
          <w:szCs w:val="20"/>
          <w:lang w:val="en-GB" w:eastAsia="en-GB"/>
        </w:rPr>
        <w:t xml:space="preserve">11.3   Documents to be submitted by the Supplier are </w:t>
      </w:r>
      <w:r w:rsidRPr="00367DC4">
        <w:rPr>
          <w:rFonts w:ascii="Times New Roman" w:eastAsia="Times New Roman" w:hAnsi="Times New Roman" w:cs="Arial"/>
          <w:b/>
          <w:sz w:val="23"/>
          <w:szCs w:val="20"/>
          <w:lang w:val="en-GB" w:eastAsia="en-GB"/>
        </w:rPr>
        <w:t>specified in</w:t>
      </w:r>
    </w:p>
    <w:p w14:paraId="3A79BEC4" w14:textId="77777777" w:rsidR="00367DC4" w:rsidRPr="00367DC4" w:rsidRDefault="00367DC4" w:rsidP="00367DC4">
      <w:pPr>
        <w:tabs>
          <w:tab w:val="left" w:pos="780"/>
          <w:tab w:val="left" w:pos="220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b/>
          <w:sz w:val="23"/>
          <w:szCs w:val="20"/>
          <w:lang w:val="en-GB" w:eastAsia="en-GB"/>
        </w:rPr>
        <w:t xml:space="preserve">the SCC. </w:t>
      </w:r>
      <w:r w:rsidRPr="00367DC4">
        <w:rPr>
          <w:rFonts w:ascii="Times New Roman" w:eastAsia="Times New Roman" w:hAnsi="Times New Roman" w:cs="Arial"/>
          <w:i/>
          <w:sz w:val="23"/>
          <w:szCs w:val="20"/>
          <w:lang w:val="en-GB" w:eastAsia="en-GB"/>
        </w:rPr>
        <w:t>Incoterms</w:t>
      </w:r>
      <w:r w:rsidRPr="00367DC4">
        <w:rPr>
          <w:rFonts w:ascii="Times New Roman" w:eastAsia="Times New Roman" w:hAnsi="Times New Roman" w:cs="Arial"/>
          <w:b/>
          <w:sz w:val="23"/>
          <w:szCs w:val="20"/>
          <w:lang w:val="en-GB" w:eastAsia="en-GB"/>
        </w:rPr>
        <w:t xml:space="preserve"> </w:t>
      </w:r>
      <w:r w:rsidRPr="00367DC4">
        <w:rPr>
          <w:rFonts w:ascii="Times New Roman" w:eastAsia="Times New Roman" w:hAnsi="Times New Roman" w:cs="Arial"/>
          <w:sz w:val="23"/>
          <w:szCs w:val="20"/>
          <w:lang w:val="en-GB" w:eastAsia="en-GB"/>
        </w:rPr>
        <w:t>provides a set of international  rules for the</w:t>
      </w:r>
    </w:p>
    <w:p w14:paraId="6B983A65" w14:textId="77777777" w:rsidR="00367DC4" w:rsidRPr="00367DC4" w:rsidRDefault="00367DC4" w:rsidP="00367DC4">
      <w:pPr>
        <w:tabs>
          <w:tab w:val="left" w:pos="780"/>
          <w:tab w:val="left" w:pos="220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interpretation of the more commonly used trade terms.</w:t>
      </w:r>
    </w:p>
    <w:p w14:paraId="4A0522B0" w14:textId="77777777" w:rsidR="00367DC4" w:rsidRPr="00367DC4" w:rsidRDefault="00367DC4" w:rsidP="00367DC4">
      <w:pPr>
        <w:tabs>
          <w:tab w:val="left" w:pos="780"/>
          <w:tab w:val="left" w:pos="2200"/>
        </w:tabs>
        <w:spacing w:after="0" w:line="0" w:lineRule="atLeast"/>
        <w:rPr>
          <w:rFonts w:ascii="Times New Roman" w:eastAsia="Times New Roman" w:hAnsi="Times New Roman" w:cs="Arial"/>
          <w:sz w:val="23"/>
          <w:szCs w:val="20"/>
          <w:lang w:val="en-GB" w:eastAsia="en-GB"/>
        </w:rPr>
      </w:pPr>
    </w:p>
    <w:p w14:paraId="4210864A" w14:textId="77777777" w:rsidR="00367DC4" w:rsidRPr="00367DC4" w:rsidRDefault="00367DC4" w:rsidP="00367DC4">
      <w:pPr>
        <w:tabs>
          <w:tab w:val="left" w:pos="2200"/>
          <w:tab w:val="left" w:pos="3100"/>
          <w:tab w:val="left" w:pos="6420"/>
        </w:tabs>
        <w:spacing w:after="0" w:line="0" w:lineRule="atLeast"/>
        <w:ind w:right="192"/>
        <w:rPr>
          <w:rFonts w:ascii="Times New Roman" w:eastAsia="Times New Roman" w:hAnsi="Times New Roman" w:cs="Arial"/>
          <w:sz w:val="23"/>
          <w:szCs w:val="20"/>
          <w:lang w:val="en-GB" w:eastAsia="en-GB"/>
        </w:rPr>
      </w:pPr>
      <w:r w:rsidRPr="00367DC4">
        <w:rPr>
          <w:rFonts w:ascii="Times New Roman" w:eastAsia="Times New Roman" w:hAnsi="Times New Roman" w:cs="Arial"/>
          <w:b/>
          <w:sz w:val="23"/>
          <w:szCs w:val="20"/>
          <w:lang w:val="en-GB" w:eastAsia="en-GB"/>
        </w:rPr>
        <w:t>12. Insurance</w:t>
      </w:r>
      <w:r w:rsidRPr="00367DC4">
        <w:rPr>
          <w:rFonts w:ascii="Times New Roman" w:eastAsia="Times New Roman" w:hAnsi="Times New Roman" w:cs="Arial"/>
          <w:b/>
          <w:sz w:val="23"/>
          <w:szCs w:val="20"/>
          <w:lang w:val="en-GB" w:eastAsia="en-GB"/>
        </w:rPr>
        <w:tab/>
      </w:r>
      <w:r w:rsidRPr="00367DC4">
        <w:rPr>
          <w:rFonts w:ascii="Times New Roman" w:eastAsia="Times New Roman" w:hAnsi="Times New Roman" w:cs="Arial"/>
          <w:sz w:val="23"/>
          <w:szCs w:val="20"/>
          <w:lang w:val="en-GB" w:eastAsia="en-GB"/>
        </w:rPr>
        <w:t>12.1</w:t>
      </w:r>
      <w:r w:rsidRPr="00367DC4">
        <w:rPr>
          <w:rFonts w:ascii="Times New Roman" w:eastAsia="Times New Roman" w:hAnsi="Times New Roman" w:cs="Arial"/>
          <w:sz w:val="23"/>
          <w:szCs w:val="20"/>
          <w:lang w:val="en-GB" w:eastAsia="en-GB"/>
        </w:rPr>
        <w:tab/>
        <w:t>The  Goods  supplied  under  the</w:t>
      </w:r>
      <w:r w:rsidRPr="00367DC4">
        <w:rPr>
          <w:rFonts w:ascii="Times New Roman" w:eastAsia="Times New Roman" w:hAnsi="Times New Roman" w:cs="Arial"/>
          <w:sz w:val="23"/>
          <w:szCs w:val="20"/>
          <w:lang w:val="en-GB" w:eastAsia="en-GB"/>
        </w:rPr>
        <w:tab/>
        <w:t>Contract  shall  be  fully</w:t>
      </w:r>
    </w:p>
    <w:p w14:paraId="0EFCA23F" w14:textId="77777777" w:rsidR="00367DC4" w:rsidRPr="00367DC4" w:rsidRDefault="00367DC4" w:rsidP="00367DC4">
      <w:pPr>
        <w:tabs>
          <w:tab w:val="left" w:pos="780"/>
          <w:tab w:val="left" w:pos="220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insured  in  a  freely  convertible  currency  against  loss  or  damage</w:t>
      </w:r>
    </w:p>
    <w:p w14:paraId="0CE90ACE" w14:textId="77777777" w:rsidR="00367DC4" w:rsidRPr="00367DC4" w:rsidRDefault="00367DC4" w:rsidP="00367DC4">
      <w:pPr>
        <w:tabs>
          <w:tab w:val="left" w:pos="780"/>
          <w:tab w:val="left" w:pos="220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incidental to manufacture or acquisition, transportation, storage, and</w:t>
      </w:r>
    </w:p>
    <w:p w14:paraId="635031FD" w14:textId="77777777" w:rsidR="00367DC4" w:rsidRPr="00367DC4" w:rsidRDefault="00367DC4" w:rsidP="00367DC4">
      <w:pPr>
        <w:tabs>
          <w:tab w:val="left" w:pos="780"/>
          <w:tab w:val="left" w:pos="2200"/>
          <w:tab w:val="left" w:pos="6940"/>
        </w:tabs>
        <w:spacing w:after="0" w:line="0" w:lineRule="atLeast"/>
        <w:rPr>
          <w:rFonts w:ascii="Times New Roman" w:eastAsia="Times New Roman" w:hAnsi="Times New Roman" w:cs="Arial"/>
          <w:b/>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 xml:space="preserve">delivery  in the  manner </w:t>
      </w:r>
      <w:r w:rsidRPr="00367DC4">
        <w:rPr>
          <w:rFonts w:ascii="Times New Roman" w:eastAsia="Times New Roman" w:hAnsi="Times New Roman" w:cs="Arial"/>
          <w:b/>
          <w:sz w:val="23"/>
          <w:szCs w:val="20"/>
          <w:lang w:val="en-GB" w:eastAsia="en-GB"/>
        </w:rPr>
        <w:t>specified in the SCC.</w:t>
      </w:r>
    </w:p>
    <w:p w14:paraId="169A96BF" w14:textId="77777777" w:rsidR="00367DC4" w:rsidRPr="00367DC4" w:rsidRDefault="00367DC4" w:rsidP="00367DC4">
      <w:pPr>
        <w:tabs>
          <w:tab w:val="left" w:pos="780"/>
          <w:tab w:val="left" w:pos="2200"/>
          <w:tab w:val="left" w:pos="694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b/>
          <w:sz w:val="23"/>
          <w:szCs w:val="20"/>
          <w:lang w:val="en-GB" w:eastAsia="en-GB"/>
        </w:rPr>
        <w:tab/>
      </w:r>
    </w:p>
    <w:p w14:paraId="4395DD13" w14:textId="77777777" w:rsidR="00367DC4" w:rsidRPr="00367DC4" w:rsidRDefault="00367DC4" w:rsidP="00367DC4">
      <w:pPr>
        <w:tabs>
          <w:tab w:val="left" w:pos="780"/>
          <w:tab w:val="left" w:pos="220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3"/>
          <w:szCs w:val="20"/>
          <w:lang w:val="en-GB" w:eastAsia="en-GB"/>
        </w:rPr>
        <w:t>12.2    Where delivery of the Goods is required by the Purchaser</w:t>
      </w:r>
    </w:p>
    <w:p w14:paraId="674F0AE0" w14:textId="77777777" w:rsidR="00367DC4" w:rsidRPr="00367DC4" w:rsidRDefault="00367DC4" w:rsidP="00367DC4">
      <w:pPr>
        <w:tabs>
          <w:tab w:val="left" w:pos="780"/>
          <w:tab w:val="left" w:pos="220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on a CIF or CIP basis, the Supplier shall arrange and pay for cargo</w:t>
      </w:r>
    </w:p>
    <w:p w14:paraId="5E611F92" w14:textId="77777777" w:rsidR="00367DC4" w:rsidRPr="00367DC4" w:rsidRDefault="00367DC4" w:rsidP="00367DC4">
      <w:pPr>
        <w:tabs>
          <w:tab w:val="left" w:pos="780"/>
          <w:tab w:val="left" w:pos="220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insurance, naming the Purchaser as beneficiary. Where delivery is on</w:t>
      </w:r>
    </w:p>
    <w:p w14:paraId="4F0508F8" w14:textId="77777777" w:rsidR="00367DC4" w:rsidRPr="00367DC4" w:rsidRDefault="00367DC4" w:rsidP="00367DC4">
      <w:pPr>
        <w:tabs>
          <w:tab w:val="left" w:pos="780"/>
          <w:tab w:val="left" w:pos="220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an FOB or C&amp;F basis, insurance shall be the responsibility of the</w:t>
      </w:r>
    </w:p>
    <w:p w14:paraId="0F35DF46" w14:textId="77777777" w:rsidR="00367DC4" w:rsidRPr="00367DC4" w:rsidRDefault="00367DC4" w:rsidP="00367DC4">
      <w:pPr>
        <w:tabs>
          <w:tab w:val="left" w:pos="780"/>
          <w:tab w:val="left" w:pos="2200"/>
          <w:tab w:val="left" w:pos="6420"/>
          <w:tab w:val="left" w:pos="694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Purchaser.</w:t>
      </w:r>
    </w:p>
    <w:p w14:paraId="20C3375B" w14:textId="77777777" w:rsidR="00367DC4" w:rsidRPr="00367DC4" w:rsidRDefault="00367DC4" w:rsidP="00367DC4">
      <w:pPr>
        <w:tabs>
          <w:tab w:val="left" w:pos="780"/>
          <w:tab w:val="left" w:pos="2200"/>
          <w:tab w:val="left" w:pos="6420"/>
          <w:tab w:val="left" w:pos="6940"/>
        </w:tabs>
        <w:spacing w:after="0" w:line="0" w:lineRule="atLeast"/>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p>
    <w:p w14:paraId="7C2F5700" w14:textId="77777777" w:rsidR="00367DC4" w:rsidRPr="00367DC4" w:rsidRDefault="00367DC4" w:rsidP="00367DC4">
      <w:pPr>
        <w:tabs>
          <w:tab w:val="left" w:pos="2200"/>
          <w:tab w:val="left" w:pos="3100"/>
          <w:tab w:val="left" w:pos="6420"/>
          <w:tab w:val="left" w:pos="6940"/>
        </w:tabs>
        <w:spacing w:after="0" w:line="0" w:lineRule="atLeast"/>
        <w:ind w:right="192"/>
        <w:rPr>
          <w:rFonts w:ascii="Times New Roman" w:eastAsia="Times New Roman" w:hAnsi="Times New Roman" w:cs="Arial"/>
          <w:sz w:val="23"/>
          <w:szCs w:val="20"/>
          <w:lang w:val="en-GB" w:eastAsia="en-GB"/>
        </w:rPr>
      </w:pPr>
      <w:r w:rsidRPr="00367DC4">
        <w:rPr>
          <w:rFonts w:ascii="Times New Roman" w:eastAsia="Times New Roman" w:hAnsi="Times New Roman" w:cs="Arial"/>
          <w:b/>
          <w:sz w:val="23"/>
          <w:szCs w:val="20"/>
          <w:lang w:val="en-GB" w:eastAsia="en-GB"/>
        </w:rPr>
        <w:t>13. Transportation</w:t>
      </w:r>
      <w:r w:rsidRPr="00367DC4">
        <w:rPr>
          <w:rFonts w:ascii="Times New Roman" w:eastAsia="Times New Roman" w:hAnsi="Times New Roman" w:cs="Arial"/>
          <w:b/>
          <w:sz w:val="23"/>
          <w:szCs w:val="20"/>
          <w:lang w:val="en-GB" w:eastAsia="en-GB"/>
        </w:rPr>
        <w:tab/>
      </w:r>
      <w:r w:rsidRPr="00367DC4">
        <w:rPr>
          <w:rFonts w:ascii="Times New Roman" w:eastAsia="Times New Roman" w:hAnsi="Times New Roman" w:cs="Arial"/>
          <w:sz w:val="23"/>
          <w:szCs w:val="20"/>
          <w:lang w:val="en-GB" w:eastAsia="en-GB"/>
        </w:rPr>
        <w:t>13.1</w:t>
      </w:r>
      <w:r w:rsidRPr="00367DC4">
        <w:rPr>
          <w:rFonts w:ascii="Times New Roman" w:eastAsia="Times New Roman" w:hAnsi="Times New Roman" w:cs="Arial"/>
          <w:sz w:val="23"/>
          <w:szCs w:val="20"/>
          <w:lang w:val="en-GB" w:eastAsia="en-GB"/>
        </w:rPr>
        <w:tab/>
        <w:t>Where  the Supplier  is required</w:t>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w w:val="95"/>
          <w:sz w:val="23"/>
          <w:szCs w:val="20"/>
          <w:lang w:val="en-GB" w:eastAsia="en-GB"/>
        </w:rPr>
        <w:t>under</w:t>
      </w:r>
      <w:r w:rsidRPr="00367DC4">
        <w:rPr>
          <w:rFonts w:ascii="Times New Roman" w:eastAsia="Times New Roman" w:hAnsi="Times New Roman" w:cs="Arial"/>
          <w:w w:val="95"/>
          <w:sz w:val="23"/>
          <w:szCs w:val="20"/>
          <w:lang w:val="en-GB" w:eastAsia="en-GB"/>
        </w:rPr>
        <w:tab/>
      </w:r>
      <w:r w:rsidRPr="00367DC4">
        <w:rPr>
          <w:rFonts w:ascii="Times New Roman" w:eastAsia="Times New Roman" w:hAnsi="Times New Roman" w:cs="Arial"/>
          <w:sz w:val="23"/>
          <w:szCs w:val="20"/>
          <w:lang w:val="en-GB" w:eastAsia="en-GB"/>
        </w:rPr>
        <w:t>Contract  to deliver</w:t>
      </w:r>
    </w:p>
    <w:p w14:paraId="3F299D00" w14:textId="77777777" w:rsidR="00367DC4" w:rsidRPr="00367DC4" w:rsidRDefault="00367DC4" w:rsidP="00367DC4">
      <w:pPr>
        <w:tabs>
          <w:tab w:val="left" w:pos="780"/>
          <w:tab w:val="left" w:pos="2200"/>
          <w:tab w:val="left" w:pos="6940"/>
        </w:tabs>
        <w:spacing w:after="0" w:line="0" w:lineRule="atLeast"/>
        <w:ind w:right="192"/>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the  Goods  FOB,  transport  of  the  Goods, up  to  and including</w:t>
      </w:r>
    </w:p>
    <w:p w14:paraId="3A78E889" w14:textId="77777777" w:rsidR="00367DC4" w:rsidRPr="00367DC4" w:rsidRDefault="00367DC4" w:rsidP="00367DC4">
      <w:pPr>
        <w:tabs>
          <w:tab w:val="left" w:pos="780"/>
          <w:tab w:val="left" w:pos="2200"/>
        </w:tabs>
        <w:spacing w:after="0" w:line="0" w:lineRule="atLeast"/>
        <w:ind w:right="192"/>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the  point  of  putting  the  Goods  on  board  the vessel  at  the</w:t>
      </w:r>
    </w:p>
    <w:p w14:paraId="4B7D99F3" w14:textId="77777777" w:rsidR="00367DC4" w:rsidRPr="00367DC4" w:rsidRDefault="00367DC4" w:rsidP="00367DC4">
      <w:pPr>
        <w:tabs>
          <w:tab w:val="left" w:pos="780"/>
          <w:tab w:val="left" w:pos="2200"/>
        </w:tabs>
        <w:spacing w:after="0" w:line="0" w:lineRule="atLeast"/>
        <w:ind w:right="192"/>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specified  port  of loading,  shall  be  arranged and paid for by the</w:t>
      </w:r>
    </w:p>
    <w:p w14:paraId="2C87D260" w14:textId="77777777" w:rsidR="00367DC4" w:rsidRPr="00367DC4" w:rsidRDefault="00367DC4" w:rsidP="00367DC4">
      <w:pPr>
        <w:tabs>
          <w:tab w:val="left" w:pos="780"/>
          <w:tab w:val="left" w:pos="2200"/>
        </w:tabs>
        <w:spacing w:after="0" w:line="0" w:lineRule="atLeast"/>
        <w:ind w:right="192"/>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Supplier,  and  the  cost  thereof  shall  be included in the Contract</w:t>
      </w:r>
    </w:p>
    <w:p w14:paraId="719E7135" w14:textId="77777777" w:rsidR="00367DC4" w:rsidRPr="00367DC4" w:rsidRDefault="00367DC4" w:rsidP="00367DC4">
      <w:pPr>
        <w:spacing w:after="0" w:line="20" w:lineRule="exact"/>
        <w:rPr>
          <w:rFonts w:ascii="Times New Roman" w:eastAsia="Times New Roman" w:hAnsi="Times New Roman" w:cs="Arial"/>
          <w:sz w:val="20"/>
          <w:szCs w:val="20"/>
          <w:lang w:val="en-GB" w:eastAsia="en-GB"/>
        </w:rPr>
      </w:pPr>
    </w:p>
    <w:p w14:paraId="6669F144" w14:textId="77777777" w:rsidR="00367DC4" w:rsidRPr="00367DC4" w:rsidRDefault="00367DC4" w:rsidP="00367DC4">
      <w:pPr>
        <w:spacing w:after="0" w:line="243" w:lineRule="auto"/>
        <w:ind w:right="30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 xml:space="preserve">                                       Price. Where the Supplier is required under the Contract to deliver the</w:t>
      </w:r>
    </w:p>
    <w:p w14:paraId="0959B704" w14:textId="77777777" w:rsidR="00367DC4" w:rsidRPr="00367DC4" w:rsidRDefault="00367DC4" w:rsidP="00367DC4">
      <w:pPr>
        <w:spacing w:after="0" w:line="243" w:lineRule="auto"/>
        <w:ind w:right="30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 xml:space="preserve">                                       Goods C&amp;F, transport of the Goods and delivery into the custody of the </w:t>
      </w:r>
    </w:p>
    <w:p w14:paraId="51CECADA" w14:textId="77777777" w:rsidR="00367DC4" w:rsidRPr="00367DC4" w:rsidRDefault="00367DC4" w:rsidP="00367DC4">
      <w:pPr>
        <w:spacing w:after="0" w:line="243" w:lineRule="auto"/>
        <w:ind w:right="30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 xml:space="preserve">                                       carrier at the place named by the Purchaser or other agreed point shall </w:t>
      </w:r>
    </w:p>
    <w:p w14:paraId="0548E218" w14:textId="77777777" w:rsidR="00367DC4" w:rsidRPr="00367DC4" w:rsidRDefault="00367DC4" w:rsidP="00367DC4">
      <w:pPr>
        <w:spacing w:after="0" w:line="243" w:lineRule="auto"/>
        <w:ind w:right="30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 xml:space="preserve">                                       be arranged and paid for by the Supplier, and the cost thereof shall be </w:t>
      </w:r>
    </w:p>
    <w:p w14:paraId="58165E7A" w14:textId="77777777" w:rsidR="00367DC4" w:rsidRPr="00367DC4" w:rsidRDefault="00367DC4" w:rsidP="00367DC4">
      <w:pPr>
        <w:spacing w:after="0" w:line="243" w:lineRule="auto"/>
        <w:ind w:right="30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 xml:space="preserve">                                       included in the Contract Price.</w:t>
      </w:r>
    </w:p>
    <w:p w14:paraId="6D334B27" w14:textId="77777777" w:rsidR="00367DC4" w:rsidRPr="00367DC4" w:rsidRDefault="00367DC4" w:rsidP="00367DC4">
      <w:pPr>
        <w:spacing w:after="0" w:line="173" w:lineRule="exact"/>
        <w:rPr>
          <w:rFonts w:ascii="Times New Roman" w:eastAsia="Times New Roman" w:hAnsi="Times New Roman" w:cs="Arial"/>
          <w:sz w:val="20"/>
          <w:szCs w:val="20"/>
          <w:lang w:val="en-GB" w:eastAsia="en-GB"/>
        </w:rPr>
      </w:pPr>
    </w:p>
    <w:p w14:paraId="63D71964" w14:textId="77777777" w:rsidR="00367DC4" w:rsidRPr="00367DC4" w:rsidRDefault="00367DC4" w:rsidP="00367DC4">
      <w:pPr>
        <w:spacing w:after="0" w:line="242" w:lineRule="auto"/>
        <w:ind w:right="30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 xml:space="preserve">                                       13.2 Where the Supplier is required under Contract to deliver the Goods</w:t>
      </w:r>
    </w:p>
    <w:p w14:paraId="4DF605D7" w14:textId="77777777" w:rsidR="00367DC4" w:rsidRPr="00367DC4" w:rsidRDefault="00367DC4" w:rsidP="00367DC4">
      <w:pPr>
        <w:spacing w:after="0" w:line="242" w:lineRule="auto"/>
        <w:ind w:right="30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 xml:space="preserve">                                        CIF or CIP, transport of the Goods to the port of destination or such </w:t>
      </w:r>
    </w:p>
    <w:p w14:paraId="724AF440" w14:textId="77777777" w:rsidR="00367DC4" w:rsidRPr="00367DC4" w:rsidRDefault="00367DC4" w:rsidP="00367DC4">
      <w:pPr>
        <w:spacing w:after="0" w:line="242" w:lineRule="auto"/>
        <w:ind w:right="30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 xml:space="preserve">                                        other named place of destination in Ghana, as shall be specified in the </w:t>
      </w:r>
    </w:p>
    <w:p w14:paraId="408931B6" w14:textId="77777777" w:rsidR="00367DC4" w:rsidRPr="00367DC4" w:rsidRDefault="00367DC4" w:rsidP="00367DC4">
      <w:pPr>
        <w:spacing w:after="0" w:line="242" w:lineRule="auto"/>
        <w:ind w:right="30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 xml:space="preserve">                                       Contract, shall be arranged and paid for by the Supplier, and the cost </w:t>
      </w:r>
    </w:p>
    <w:p w14:paraId="6A44F3B3" w14:textId="77777777" w:rsidR="00367DC4" w:rsidRPr="00367DC4" w:rsidRDefault="00367DC4" w:rsidP="00367DC4">
      <w:pPr>
        <w:spacing w:after="0" w:line="242" w:lineRule="auto"/>
        <w:ind w:right="300"/>
        <w:jc w:val="both"/>
        <w:rPr>
          <w:rFonts w:ascii="Times New Roman" w:eastAsia="Times New Roman" w:hAnsi="Times New Roman" w:cs="Arial"/>
          <w:sz w:val="23"/>
          <w:szCs w:val="20"/>
          <w:lang w:val="en-GB" w:eastAsia="en-GB"/>
        </w:rPr>
        <w:sectPr w:rsidR="00367DC4" w:rsidRPr="00367DC4" w:rsidSect="00367DC4">
          <w:pgSz w:w="11900" w:h="16841"/>
          <w:pgMar w:top="1401" w:right="1399" w:bottom="1440" w:left="1300" w:header="0" w:footer="0" w:gutter="0"/>
          <w:cols w:space="0" w:equalWidth="0">
            <w:col w:w="9200"/>
          </w:cols>
          <w:docGrid w:linePitch="360"/>
        </w:sectPr>
      </w:pPr>
      <w:r w:rsidRPr="00367DC4">
        <w:rPr>
          <w:rFonts w:ascii="Times New Roman" w:eastAsia="Times New Roman" w:hAnsi="Times New Roman" w:cs="Arial"/>
          <w:sz w:val="23"/>
          <w:szCs w:val="20"/>
          <w:lang w:val="en-GB" w:eastAsia="en-GB"/>
        </w:rPr>
        <w:t xml:space="preserve">                                       thereof shall be included in the Contract Price.</w:t>
      </w:r>
    </w:p>
    <w:tbl>
      <w:tblPr>
        <w:tblW w:w="0" w:type="auto"/>
        <w:tblInd w:w="640" w:type="dxa"/>
        <w:tblLayout w:type="fixed"/>
        <w:tblCellMar>
          <w:left w:w="0" w:type="dxa"/>
          <w:right w:w="0" w:type="dxa"/>
        </w:tblCellMar>
        <w:tblLook w:val="0000" w:firstRow="0" w:lastRow="0" w:firstColumn="0" w:lastColumn="0" w:noHBand="0" w:noVBand="0"/>
      </w:tblPr>
      <w:tblGrid>
        <w:gridCol w:w="5820"/>
        <w:gridCol w:w="2600"/>
      </w:tblGrid>
      <w:tr w:rsidR="00367DC4" w:rsidRPr="00367DC4" w14:paraId="356876B6" w14:textId="77777777" w:rsidTr="007D58EC">
        <w:trPr>
          <w:trHeight w:val="218"/>
        </w:trPr>
        <w:tc>
          <w:tcPr>
            <w:tcW w:w="5820" w:type="dxa"/>
            <w:tcBorders>
              <w:bottom w:val="single" w:sz="8" w:space="0" w:color="auto"/>
            </w:tcBorders>
            <w:vAlign w:val="bottom"/>
          </w:tcPr>
          <w:p w14:paraId="7245F909" w14:textId="77777777" w:rsidR="00367DC4" w:rsidRPr="00367DC4" w:rsidRDefault="00367DC4" w:rsidP="00367DC4">
            <w:pPr>
              <w:spacing w:after="0" w:line="0" w:lineRule="atLeast"/>
              <w:rPr>
                <w:rFonts w:ascii="Times New Roman" w:eastAsia="Times New Roman" w:hAnsi="Times New Roman" w:cs="Arial"/>
                <w:sz w:val="19"/>
                <w:szCs w:val="20"/>
                <w:lang w:val="en-GB" w:eastAsia="en-GB"/>
              </w:rPr>
            </w:pPr>
            <w:r w:rsidRPr="00367DC4">
              <w:rPr>
                <w:rFonts w:ascii="Times New Roman" w:eastAsia="Times New Roman" w:hAnsi="Times New Roman" w:cs="Arial"/>
                <w:sz w:val="19"/>
                <w:szCs w:val="20"/>
                <w:lang w:val="en-GB" w:eastAsia="en-GB"/>
              </w:rPr>
              <w:lastRenderedPageBreak/>
              <w:t>Section IV.  General Conditions of Contract</w:t>
            </w:r>
          </w:p>
        </w:tc>
        <w:tc>
          <w:tcPr>
            <w:tcW w:w="2600" w:type="dxa"/>
            <w:tcBorders>
              <w:bottom w:val="single" w:sz="8" w:space="0" w:color="auto"/>
            </w:tcBorders>
            <w:vAlign w:val="bottom"/>
          </w:tcPr>
          <w:p w14:paraId="016FB467" w14:textId="77777777" w:rsidR="00367DC4" w:rsidRPr="00367DC4" w:rsidRDefault="00367DC4" w:rsidP="00367DC4">
            <w:pPr>
              <w:spacing w:after="0" w:line="0" w:lineRule="atLeast"/>
              <w:jc w:val="right"/>
              <w:rPr>
                <w:rFonts w:ascii="Times New Roman" w:eastAsia="Times New Roman" w:hAnsi="Times New Roman" w:cs="Arial"/>
                <w:sz w:val="19"/>
                <w:szCs w:val="20"/>
                <w:lang w:val="en-GB" w:eastAsia="en-GB"/>
              </w:rPr>
            </w:pPr>
            <w:r w:rsidRPr="00367DC4">
              <w:rPr>
                <w:rFonts w:ascii="Times New Roman" w:eastAsia="Times New Roman" w:hAnsi="Times New Roman" w:cs="Arial"/>
                <w:sz w:val="19"/>
                <w:szCs w:val="20"/>
                <w:lang w:val="en-GB" w:eastAsia="en-GB"/>
              </w:rPr>
              <w:t>54</w:t>
            </w:r>
          </w:p>
        </w:tc>
      </w:tr>
    </w:tbl>
    <w:p w14:paraId="039EECCE"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02EF3AC2" w14:textId="77777777" w:rsidR="00367DC4" w:rsidRPr="00367DC4" w:rsidRDefault="00367DC4" w:rsidP="00367DC4">
      <w:pPr>
        <w:spacing w:after="0" w:line="282" w:lineRule="exact"/>
        <w:rPr>
          <w:rFonts w:ascii="Times New Roman" w:eastAsia="Times New Roman" w:hAnsi="Times New Roman" w:cs="Arial"/>
          <w:sz w:val="20"/>
          <w:szCs w:val="20"/>
          <w:lang w:val="en-GB" w:eastAsia="en-GB"/>
        </w:rPr>
      </w:pPr>
    </w:p>
    <w:p w14:paraId="2EADE67D" w14:textId="77777777" w:rsidR="00367DC4" w:rsidRPr="00367DC4" w:rsidRDefault="00367DC4" w:rsidP="00367DC4">
      <w:pPr>
        <w:spacing w:after="0" w:line="0" w:lineRule="atLeast"/>
        <w:ind w:left="3320"/>
        <w:rPr>
          <w:rFonts w:ascii="Times New Roman" w:eastAsia="Times New Roman" w:hAnsi="Times New Roman" w:cs="Arial"/>
          <w:sz w:val="23"/>
          <w:szCs w:val="20"/>
          <w:lang w:val="en-GB" w:eastAsia="en-GB"/>
        </w:rPr>
      </w:pPr>
    </w:p>
    <w:p w14:paraId="60702439" w14:textId="77777777" w:rsidR="00367DC4" w:rsidRPr="00367DC4" w:rsidRDefault="00367DC4" w:rsidP="00367DC4">
      <w:pPr>
        <w:spacing w:after="0" w:line="176" w:lineRule="exact"/>
        <w:rPr>
          <w:rFonts w:ascii="Times New Roman" w:eastAsia="Times New Roman" w:hAnsi="Times New Roman" w:cs="Arial"/>
          <w:sz w:val="20"/>
          <w:szCs w:val="20"/>
          <w:lang w:val="en-GB" w:eastAsia="en-GB"/>
        </w:rPr>
      </w:pPr>
    </w:p>
    <w:p w14:paraId="492A953E" w14:textId="77777777" w:rsidR="00367DC4" w:rsidRPr="00367DC4" w:rsidRDefault="00367DC4" w:rsidP="00367DC4">
      <w:pPr>
        <w:tabs>
          <w:tab w:val="left" w:pos="3300"/>
        </w:tabs>
        <w:spacing w:after="0" w:line="243" w:lineRule="auto"/>
        <w:ind w:left="3320" w:hanging="659"/>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13.3</w:t>
      </w:r>
      <w:r w:rsidRPr="00367DC4">
        <w:rPr>
          <w:rFonts w:ascii="Times New Roman" w:eastAsia="Times New Roman" w:hAnsi="Times New Roman" w:cs="Arial"/>
          <w:sz w:val="23"/>
          <w:szCs w:val="20"/>
          <w:lang w:val="en-GB" w:eastAsia="en-GB"/>
        </w:rPr>
        <w:tab/>
        <w:t>Where the Supplier is required under the Contact to transport the Goods to a specified place of destination within Ghana, defined as the Site, transport to such place of destination in Ghana, including insurance and storage, as shall be specified in the Contract, shall be arranged by the Supplier, and related costs shall be included in the Contract Price.</w:t>
      </w:r>
    </w:p>
    <w:p w14:paraId="01AC5301"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4AF8FAEB" w14:textId="77777777" w:rsidR="00367DC4" w:rsidRPr="00367DC4" w:rsidRDefault="00367DC4" w:rsidP="00367DC4">
      <w:pPr>
        <w:spacing w:after="0" w:line="253" w:lineRule="exact"/>
        <w:rPr>
          <w:rFonts w:ascii="Times New Roman" w:eastAsia="Times New Roman" w:hAnsi="Times New Roman" w:cs="Arial"/>
          <w:sz w:val="20"/>
          <w:szCs w:val="20"/>
          <w:lang w:val="en-GB" w:eastAsia="en-GB"/>
        </w:rPr>
      </w:pPr>
    </w:p>
    <w:p w14:paraId="4CBEF3FF" w14:textId="77777777" w:rsidR="00367DC4" w:rsidRPr="00367DC4" w:rsidRDefault="00367DC4" w:rsidP="00367DC4">
      <w:pPr>
        <w:tabs>
          <w:tab w:val="left" w:pos="3300"/>
        </w:tabs>
        <w:spacing w:after="0" w:line="244" w:lineRule="auto"/>
        <w:ind w:left="3320" w:hanging="659"/>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13.4</w:t>
      </w:r>
      <w:r w:rsidRPr="00367DC4">
        <w:rPr>
          <w:rFonts w:ascii="Times New Roman" w:eastAsia="Times New Roman" w:hAnsi="Times New Roman" w:cs="Arial"/>
          <w:sz w:val="23"/>
          <w:szCs w:val="20"/>
          <w:lang w:val="en-GB" w:eastAsia="en-GB"/>
        </w:rPr>
        <w:tab/>
        <w:t>Where the Supplier is required under Contract to deliver the Goods CIF or CIP, no restriction shall be placed on the choice of carrier. Where the Supplier is required under Contract (a) to deliver the Goods FOB or C&amp;F, and (b) to arrange on behalf and at the expense of the Purchaser for international transportation on specified carriers or on national flag carriers of Ghana, the Supplier may arrange for such transportation on alternative carriers if the specified or national flag carriers are not available to transport the Goods within the period(s) specified in the Contract.</w:t>
      </w:r>
    </w:p>
    <w:p w14:paraId="54A35A52"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19CCF015" w14:textId="77777777" w:rsidR="00367DC4" w:rsidRPr="00367DC4" w:rsidRDefault="00367DC4" w:rsidP="00367DC4">
      <w:pPr>
        <w:spacing w:after="0" w:line="294" w:lineRule="exact"/>
        <w:rPr>
          <w:rFonts w:ascii="Times New Roman" w:eastAsia="Times New Roman" w:hAnsi="Times New Roman" w:cs="Arial"/>
          <w:sz w:val="20"/>
          <w:szCs w:val="20"/>
          <w:lang w:val="en-GB" w:eastAsia="en-GB"/>
        </w:rPr>
      </w:pPr>
    </w:p>
    <w:p w14:paraId="66230582" w14:textId="77777777" w:rsidR="00367DC4" w:rsidRPr="00367DC4" w:rsidRDefault="00367DC4" w:rsidP="00367DC4">
      <w:pPr>
        <w:numPr>
          <w:ilvl w:val="0"/>
          <w:numId w:val="170"/>
        </w:numPr>
        <w:tabs>
          <w:tab w:val="left" w:pos="617"/>
        </w:tabs>
        <w:spacing w:after="0" w:line="239" w:lineRule="auto"/>
        <w:ind w:left="3320" w:right="200"/>
        <w:jc w:val="center"/>
        <w:rPr>
          <w:rFonts w:ascii="Times New Roman" w:eastAsia="Times New Roman" w:hAnsi="Times New Roman" w:cs="Arial"/>
          <w:b/>
          <w:sz w:val="23"/>
          <w:szCs w:val="20"/>
          <w:lang w:val="en-GB" w:eastAsia="en-GB"/>
        </w:rPr>
      </w:pPr>
      <w:r w:rsidRPr="00367DC4">
        <w:rPr>
          <w:rFonts w:ascii="Times New Roman" w:eastAsia="Times New Roman" w:hAnsi="Times New Roman" w:cs="Arial"/>
          <w:b/>
          <w:sz w:val="23"/>
          <w:szCs w:val="20"/>
          <w:lang w:val="en-GB" w:eastAsia="en-GB"/>
        </w:rPr>
        <w:t xml:space="preserve">Incidental Services  </w:t>
      </w:r>
      <w:r w:rsidRPr="00367DC4">
        <w:rPr>
          <w:rFonts w:ascii="Times New Roman" w:eastAsia="Times New Roman" w:hAnsi="Times New Roman" w:cs="Arial"/>
          <w:sz w:val="23"/>
          <w:szCs w:val="20"/>
          <w:lang w:val="en-GB" w:eastAsia="en-GB"/>
        </w:rPr>
        <w:t>14.1   The Supplier shall provide such incidental services, if any,</w:t>
      </w:r>
      <w:r w:rsidRPr="00367DC4">
        <w:rPr>
          <w:rFonts w:ascii="Times New Roman" w:eastAsia="Times New Roman" w:hAnsi="Times New Roman" w:cs="Arial"/>
          <w:b/>
          <w:sz w:val="23"/>
          <w:szCs w:val="20"/>
          <w:lang w:val="en-GB" w:eastAsia="en-GB"/>
        </w:rPr>
        <w:t xml:space="preserve"> </w:t>
      </w:r>
      <w:r w:rsidRPr="00367DC4">
        <w:rPr>
          <w:rFonts w:ascii="Times New Roman" w:eastAsia="Times New Roman" w:hAnsi="Times New Roman" w:cs="Arial"/>
          <w:sz w:val="23"/>
          <w:szCs w:val="20"/>
          <w:lang w:val="en-GB" w:eastAsia="en-GB"/>
        </w:rPr>
        <w:t xml:space="preserve">as are </w:t>
      </w:r>
      <w:r w:rsidRPr="00367DC4">
        <w:rPr>
          <w:rFonts w:ascii="Times New Roman" w:eastAsia="Times New Roman" w:hAnsi="Times New Roman" w:cs="Arial"/>
          <w:b/>
          <w:sz w:val="23"/>
          <w:szCs w:val="20"/>
          <w:lang w:val="en-GB" w:eastAsia="en-GB"/>
        </w:rPr>
        <w:t>specified in the SCC.</w:t>
      </w:r>
    </w:p>
    <w:p w14:paraId="689728B0" w14:textId="77777777" w:rsidR="00367DC4" w:rsidRPr="00367DC4" w:rsidRDefault="00367DC4" w:rsidP="00367DC4">
      <w:pPr>
        <w:spacing w:after="0" w:line="204" w:lineRule="exact"/>
        <w:rPr>
          <w:rFonts w:ascii="Times New Roman" w:eastAsia="Times New Roman" w:hAnsi="Times New Roman" w:cs="Arial"/>
          <w:sz w:val="20"/>
          <w:szCs w:val="20"/>
          <w:lang w:val="en-GB" w:eastAsia="en-GB"/>
        </w:rPr>
      </w:pPr>
    </w:p>
    <w:p w14:paraId="0A00C753" w14:textId="77777777" w:rsidR="00367DC4" w:rsidRPr="00367DC4" w:rsidRDefault="00367DC4" w:rsidP="00367DC4">
      <w:pPr>
        <w:tabs>
          <w:tab w:val="left" w:pos="2140"/>
          <w:tab w:val="left" w:pos="3200"/>
          <w:tab w:val="left" w:pos="8020"/>
        </w:tabs>
        <w:spacing w:after="0" w:line="0" w:lineRule="atLeast"/>
        <w:ind w:left="260"/>
        <w:rPr>
          <w:rFonts w:ascii="Times New Roman" w:eastAsia="Times New Roman" w:hAnsi="Times New Roman" w:cs="Arial"/>
          <w:w w:val="98"/>
          <w:sz w:val="23"/>
          <w:szCs w:val="20"/>
          <w:lang w:val="en-GB" w:eastAsia="en-GB"/>
        </w:rPr>
      </w:pPr>
      <w:r w:rsidRPr="00367DC4">
        <w:rPr>
          <w:rFonts w:ascii="Times New Roman" w:eastAsia="Times New Roman" w:hAnsi="Times New Roman" w:cs="Arial"/>
          <w:sz w:val="23"/>
          <w:szCs w:val="20"/>
          <w:lang w:val="en-GB" w:eastAsia="en-GB"/>
        </w:rPr>
        <w:tab/>
        <w:t xml:space="preserve">         14.2</w:t>
      </w:r>
      <w:r w:rsidRPr="00367DC4">
        <w:rPr>
          <w:rFonts w:ascii="Times New Roman" w:eastAsia="Times New Roman" w:hAnsi="Times New Roman" w:cs="Arial"/>
          <w:sz w:val="23"/>
          <w:szCs w:val="20"/>
          <w:lang w:val="en-GB" w:eastAsia="en-GB"/>
        </w:rPr>
        <w:tab/>
        <w:t>Prices  charged  by  the  Supplier  for  incidental</w:t>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w w:val="98"/>
          <w:sz w:val="23"/>
          <w:szCs w:val="20"/>
          <w:lang w:val="en-GB" w:eastAsia="en-GB"/>
        </w:rPr>
        <w:t>services,  if</w:t>
      </w:r>
    </w:p>
    <w:p w14:paraId="5AEB7765" w14:textId="77777777" w:rsidR="00367DC4" w:rsidRPr="00367DC4" w:rsidRDefault="00367DC4" w:rsidP="00367DC4">
      <w:pPr>
        <w:tabs>
          <w:tab w:val="left" w:pos="2140"/>
          <w:tab w:val="left" w:pos="32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not included  in the Contract  Price for the Goods, shall be</w:t>
      </w:r>
    </w:p>
    <w:p w14:paraId="16503908" w14:textId="77777777" w:rsidR="00367DC4" w:rsidRPr="00367DC4" w:rsidRDefault="00367DC4" w:rsidP="00367DC4">
      <w:pPr>
        <w:tabs>
          <w:tab w:val="left" w:pos="2140"/>
          <w:tab w:val="left" w:pos="3200"/>
        </w:tabs>
        <w:spacing w:after="0" w:line="0" w:lineRule="atLeast"/>
        <w:ind w:left="260"/>
        <w:rPr>
          <w:rFonts w:ascii="Times New Roman" w:eastAsia="Times New Roman" w:hAnsi="Times New Roman" w:cs="Arial"/>
          <w:w w:val="99"/>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w w:val="99"/>
          <w:sz w:val="23"/>
          <w:szCs w:val="20"/>
          <w:lang w:val="en-GB" w:eastAsia="en-GB"/>
        </w:rPr>
        <w:t>agreed upon in advance by the parties and shall not exceed the</w:t>
      </w:r>
    </w:p>
    <w:p w14:paraId="1EA8AB7E" w14:textId="77777777" w:rsidR="00367DC4" w:rsidRPr="00367DC4" w:rsidRDefault="00367DC4" w:rsidP="00367DC4">
      <w:pPr>
        <w:tabs>
          <w:tab w:val="left" w:pos="2140"/>
          <w:tab w:val="left" w:pos="32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prevailing rates charged to other parties by the Supplier for</w:t>
      </w:r>
    </w:p>
    <w:p w14:paraId="47C7D478" w14:textId="77777777" w:rsidR="00367DC4" w:rsidRPr="00367DC4" w:rsidRDefault="00367DC4" w:rsidP="00367DC4">
      <w:pPr>
        <w:tabs>
          <w:tab w:val="left" w:pos="2140"/>
          <w:tab w:val="left" w:pos="3200"/>
          <w:tab w:val="left" w:pos="802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similar services.</w:t>
      </w:r>
      <w:r w:rsidRPr="00367DC4">
        <w:rPr>
          <w:rFonts w:ascii="Times New Roman" w:eastAsia="Times New Roman" w:hAnsi="Times New Roman" w:cs="Arial"/>
          <w:sz w:val="23"/>
          <w:szCs w:val="20"/>
          <w:lang w:val="en-GB" w:eastAsia="en-GB"/>
        </w:rPr>
        <w:tab/>
      </w:r>
    </w:p>
    <w:p w14:paraId="582ED550" w14:textId="77777777" w:rsidR="00367DC4" w:rsidRPr="00367DC4" w:rsidRDefault="00367DC4" w:rsidP="00367DC4">
      <w:pPr>
        <w:tabs>
          <w:tab w:val="left" w:pos="2140"/>
          <w:tab w:val="left" w:pos="32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b/>
          <w:sz w:val="23"/>
          <w:szCs w:val="20"/>
          <w:lang w:val="en-GB" w:eastAsia="en-GB"/>
        </w:rPr>
        <w:t>15. Warranty</w:t>
      </w:r>
      <w:r w:rsidRPr="00367DC4">
        <w:rPr>
          <w:rFonts w:ascii="Times New Roman" w:eastAsia="Times New Roman" w:hAnsi="Times New Roman" w:cs="Arial"/>
          <w:b/>
          <w:sz w:val="23"/>
          <w:szCs w:val="20"/>
          <w:lang w:val="en-GB" w:eastAsia="en-GB"/>
        </w:rPr>
        <w:tab/>
        <w:t xml:space="preserve">         </w:t>
      </w:r>
      <w:r w:rsidRPr="00367DC4">
        <w:rPr>
          <w:rFonts w:ascii="Times New Roman" w:eastAsia="Times New Roman" w:hAnsi="Times New Roman" w:cs="Arial"/>
          <w:sz w:val="23"/>
          <w:szCs w:val="20"/>
          <w:lang w:val="en-GB" w:eastAsia="en-GB"/>
        </w:rPr>
        <w:t>15.1</w:t>
      </w:r>
      <w:r w:rsidRPr="00367DC4">
        <w:rPr>
          <w:rFonts w:ascii="Times New Roman" w:eastAsia="Times New Roman" w:hAnsi="Times New Roman" w:cs="Arial"/>
          <w:sz w:val="23"/>
          <w:szCs w:val="20"/>
          <w:lang w:val="en-GB" w:eastAsia="en-GB"/>
        </w:rPr>
        <w:tab/>
        <w:t>All goods must be of fresh manufacture and must bear the</w:t>
      </w:r>
    </w:p>
    <w:p w14:paraId="17BA301D" w14:textId="77777777" w:rsidR="00367DC4" w:rsidRPr="00367DC4" w:rsidRDefault="00367DC4" w:rsidP="00367DC4">
      <w:pPr>
        <w:tabs>
          <w:tab w:val="left" w:pos="2140"/>
          <w:tab w:val="left" w:pos="3200"/>
          <w:tab w:val="left" w:pos="8020"/>
        </w:tabs>
        <w:spacing w:after="0" w:line="0" w:lineRule="atLeast"/>
        <w:ind w:left="260"/>
        <w:rPr>
          <w:rFonts w:ascii="Times New Roman" w:eastAsia="Times New Roman" w:hAnsi="Times New Roman" w:cs="Arial"/>
          <w:szCs w:val="20"/>
          <w:lang w:val="en-GB" w:eastAsia="en-GB"/>
        </w:rPr>
      </w:pP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 w:val="23"/>
          <w:szCs w:val="20"/>
          <w:lang w:val="en-GB" w:eastAsia="en-GB"/>
        </w:rPr>
        <w:t>dates of manufacture and expiry.</w:t>
      </w:r>
      <w:r w:rsidRPr="00367DC4">
        <w:rPr>
          <w:rFonts w:ascii="Times New Roman" w:eastAsia="Times New Roman" w:hAnsi="Times New Roman" w:cs="Arial"/>
          <w:sz w:val="23"/>
          <w:szCs w:val="20"/>
          <w:lang w:val="en-GB" w:eastAsia="en-GB"/>
        </w:rPr>
        <w:tab/>
      </w:r>
    </w:p>
    <w:p w14:paraId="5CD4780A" w14:textId="77777777" w:rsidR="00367DC4" w:rsidRPr="00367DC4" w:rsidRDefault="00367DC4" w:rsidP="00367DC4">
      <w:pPr>
        <w:tabs>
          <w:tab w:val="left" w:pos="2140"/>
          <w:tab w:val="left" w:pos="3200"/>
        </w:tabs>
        <w:spacing w:after="0" w:line="0" w:lineRule="atLeast"/>
        <w:ind w:left="260"/>
        <w:rPr>
          <w:rFonts w:ascii="Times New Roman" w:eastAsia="Times New Roman" w:hAnsi="Times New Roman" w:cs="Arial"/>
          <w:w w:val="98"/>
          <w:sz w:val="23"/>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w w:val="98"/>
          <w:sz w:val="23"/>
          <w:szCs w:val="20"/>
          <w:lang w:val="en-GB" w:eastAsia="en-GB"/>
        </w:rPr>
        <w:t>The Supplier further warrants that all Goods supplied under the</w:t>
      </w:r>
    </w:p>
    <w:p w14:paraId="5E0DF79D" w14:textId="77777777" w:rsidR="00367DC4" w:rsidRPr="00367DC4" w:rsidRDefault="00367DC4" w:rsidP="00367DC4">
      <w:pPr>
        <w:tabs>
          <w:tab w:val="left" w:pos="2140"/>
          <w:tab w:val="left" w:pos="32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Contract will have remaining a minimum of five-sixths (5/6)</w:t>
      </w:r>
    </w:p>
    <w:p w14:paraId="58E13606" w14:textId="77777777" w:rsidR="00367DC4" w:rsidRPr="00367DC4" w:rsidRDefault="00367DC4" w:rsidP="00367DC4">
      <w:pPr>
        <w:tabs>
          <w:tab w:val="left" w:pos="2140"/>
          <w:tab w:val="left" w:pos="32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of the specified shelf life upon delivery at port/airport of entry</w:t>
      </w:r>
    </w:p>
    <w:p w14:paraId="52E264E9" w14:textId="77777777" w:rsidR="00367DC4" w:rsidRPr="00367DC4" w:rsidRDefault="00367DC4" w:rsidP="00367DC4">
      <w:pPr>
        <w:tabs>
          <w:tab w:val="left" w:pos="2140"/>
          <w:tab w:val="left" w:pos="32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for goods with a shelf life of more than two years and three-</w:t>
      </w:r>
    </w:p>
    <w:p w14:paraId="52462B97" w14:textId="77777777" w:rsidR="00367DC4" w:rsidRPr="00367DC4" w:rsidRDefault="00367DC4" w:rsidP="00367DC4">
      <w:pPr>
        <w:tabs>
          <w:tab w:val="left" w:pos="2140"/>
          <w:tab w:val="left" w:pos="32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fourths (3/4) for goods with a shelf life of two years or less,</w:t>
      </w:r>
    </w:p>
    <w:p w14:paraId="69031DBD" w14:textId="77777777" w:rsidR="00367DC4" w:rsidRPr="00367DC4" w:rsidRDefault="00367DC4" w:rsidP="00367DC4">
      <w:pPr>
        <w:tabs>
          <w:tab w:val="left" w:pos="2140"/>
          <w:tab w:val="left" w:pos="3200"/>
        </w:tabs>
        <w:spacing w:after="0" w:line="0" w:lineRule="atLeast"/>
        <w:ind w:left="260"/>
        <w:rPr>
          <w:rFonts w:ascii="Times New Roman" w:eastAsia="Times New Roman" w:hAnsi="Times New Roman" w:cs="Arial"/>
          <w:w w:val="97"/>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w w:val="97"/>
          <w:sz w:val="23"/>
          <w:szCs w:val="20"/>
          <w:lang w:val="en-GB" w:eastAsia="en-GB"/>
        </w:rPr>
        <w:t xml:space="preserve">unless otherwise </w:t>
      </w:r>
      <w:r w:rsidRPr="00367DC4">
        <w:rPr>
          <w:rFonts w:ascii="Times New Roman" w:eastAsia="Times New Roman" w:hAnsi="Times New Roman" w:cs="Arial"/>
          <w:b/>
          <w:w w:val="97"/>
          <w:sz w:val="23"/>
          <w:szCs w:val="20"/>
          <w:lang w:val="en-GB" w:eastAsia="en-GB"/>
        </w:rPr>
        <w:t>specified in the SCC;</w:t>
      </w:r>
      <w:r w:rsidRPr="00367DC4">
        <w:rPr>
          <w:rFonts w:ascii="Times New Roman" w:eastAsia="Times New Roman" w:hAnsi="Times New Roman" w:cs="Arial"/>
          <w:w w:val="97"/>
          <w:sz w:val="23"/>
          <w:szCs w:val="20"/>
          <w:lang w:val="en-GB" w:eastAsia="en-GB"/>
        </w:rPr>
        <w:t xml:space="preserve"> have “overages” within</w:t>
      </w:r>
    </w:p>
    <w:p w14:paraId="3798CC5A" w14:textId="77777777" w:rsidR="00367DC4" w:rsidRPr="00367DC4" w:rsidRDefault="00367DC4" w:rsidP="00367DC4">
      <w:pPr>
        <w:tabs>
          <w:tab w:val="left" w:pos="2140"/>
          <w:tab w:val="left" w:pos="32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the ranges set forth in the Technical Specifications,  where</w:t>
      </w:r>
    </w:p>
    <w:p w14:paraId="7BE479B9" w14:textId="77777777" w:rsidR="00367DC4" w:rsidRPr="00367DC4" w:rsidRDefault="00367DC4" w:rsidP="00367DC4">
      <w:pPr>
        <w:tabs>
          <w:tab w:val="left" w:pos="2140"/>
          <w:tab w:val="left" w:pos="3200"/>
          <w:tab w:val="left" w:pos="802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applicable;  are  not  subject  to  recall  by  the</w:t>
      </w:r>
      <w:r w:rsidRPr="00367DC4">
        <w:rPr>
          <w:rFonts w:ascii="Times New Roman" w:eastAsia="Times New Roman" w:hAnsi="Times New Roman" w:cs="Arial"/>
          <w:sz w:val="23"/>
          <w:szCs w:val="20"/>
          <w:lang w:val="en-GB" w:eastAsia="en-GB"/>
        </w:rPr>
        <w:tab/>
        <w:t>applicable</w:t>
      </w:r>
    </w:p>
    <w:p w14:paraId="071EB708" w14:textId="77777777" w:rsidR="00367DC4" w:rsidRPr="00367DC4" w:rsidRDefault="00367DC4" w:rsidP="00367DC4">
      <w:pPr>
        <w:tabs>
          <w:tab w:val="left" w:pos="2140"/>
          <w:tab w:val="left" w:pos="32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regulatory authority due to unacceptable quality or an adverse</w:t>
      </w:r>
    </w:p>
    <w:p w14:paraId="40605518" w14:textId="77777777" w:rsidR="00367DC4" w:rsidRPr="00367DC4" w:rsidRDefault="00367DC4" w:rsidP="00367DC4">
      <w:pPr>
        <w:tabs>
          <w:tab w:val="left" w:pos="2140"/>
          <w:tab w:val="left" w:pos="32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drug reaction; and in every other respect will fully comply in</w:t>
      </w:r>
    </w:p>
    <w:p w14:paraId="4AAD537C" w14:textId="77777777" w:rsidR="00367DC4" w:rsidRPr="00367DC4" w:rsidRDefault="00367DC4" w:rsidP="00367DC4">
      <w:pPr>
        <w:tabs>
          <w:tab w:val="left" w:pos="2140"/>
          <w:tab w:val="left" w:pos="32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all respects with the Technical Specifications  and with the</w:t>
      </w:r>
    </w:p>
    <w:p w14:paraId="766886BF" w14:textId="77777777" w:rsidR="00367DC4" w:rsidRDefault="00367DC4" w:rsidP="00367DC4">
      <w:pPr>
        <w:tabs>
          <w:tab w:val="left" w:pos="2140"/>
          <w:tab w:val="left" w:pos="3200"/>
          <w:tab w:val="left" w:pos="802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conditions laid down in the Contract.</w:t>
      </w:r>
      <w:r w:rsidRPr="00367DC4">
        <w:rPr>
          <w:rFonts w:ascii="Times New Roman" w:eastAsia="Times New Roman" w:hAnsi="Times New Roman" w:cs="Arial"/>
          <w:sz w:val="23"/>
          <w:szCs w:val="20"/>
          <w:lang w:val="en-GB" w:eastAsia="en-GB"/>
        </w:rPr>
        <w:tab/>
      </w:r>
    </w:p>
    <w:p w14:paraId="5B47BF11" w14:textId="77777777" w:rsidR="006B3930" w:rsidRDefault="006B3930" w:rsidP="00367DC4">
      <w:pPr>
        <w:tabs>
          <w:tab w:val="left" w:pos="2140"/>
          <w:tab w:val="left" w:pos="3200"/>
          <w:tab w:val="left" w:pos="8020"/>
        </w:tabs>
        <w:spacing w:after="0" w:line="0" w:lineRule="atLeast"/>
        <w:ind w:left="260"/>
        <w:rPr>
          <w:rFonts w:ascii="Times New Roman" w:eastAsia="Times New Roman" w:hAnsi="Times New Roman" w:cs="Arial"/>
          <w:sz w:val="23"/>
          <w:szCs w:val="20"/>
          <w:lang w:val="en-GB" w:eastAsia="en-GB"/>
        </w:rPr>
      </w:pPr>
    </w:p>
    <w:p w14:paraId="590B4805" w14:textId="77777777" w:rsidR="006B3930" w:rsidRDefault="006B3930" w:rsidP="00367DC4">
      <w:pPr>
        <w:tabs>
          <w:tab w:val="left" w:pos="2140"/>
          <w:tab w:val="left" w:pos="3200"/>
          <w:tab w:val="left" w:pos="8020"/>
        </w:tabs>
        <w:spacing w:after="0" w:line="0" w:lineRule="atLeast"/>
        <w:ind w:left="260"/>
        <w:rPr>
          <w:rFonts w:ascii="Times New Roman" w:eastAsia="Times New Roman" w:hAnsi="Times New Roman" w:cs="Arial"/>
          <w:sz w:val="23"/>
          <w:szCs w:val="20"/>
          <w:lang w:val="en-GB" w:eastAsia="en-GB"/>
        </w:rPr>
      </w:pPr>
    </w:p>
    <w:p w14:paraId="6E032B55" w14:textId="77777777" w:rsidR="006B3930" w:rsidRDefault="006B3930" w:rsidP="00367DC4">
      <w:pPr>
        <w:tabs>
          <w:tab w:val="left" w:pos="2140"/>
          <w:tab w:val="left" w:pos="3200"/>
          <w:tab w:val="left" w:pos="8020"/>
        </w:tabs>
        <w:spacing w:after="0" w:line="0" w:lineRule="atLeast"/>
        <w:ind w:left="260"/>
        <w:rPr>
          <w:rFonts w:ascii="Times New Roman" w:eastAsia="Times New Roman" w:hAnsi="Times New Roman" w:cs="Arial"/>
          <w:sz w:val="23"/>
          <w:szCs w:val="20"/>
          <w:lang w:val="en-GB" w:eastAsia="en-GB"/>
        </w:rPr>
      </w:pPr>
    </w:p>
    <w:p w14:paraId="109F6FCB" w14:textId="77777777" w:rsidR="006B3930" w:rsidRDefault="006B3930" w:rsidP="00367DC4">
      <w:pPr>
        <w:tabs>
          <w:tab w:val="left" w:pos="2140"/>
          <w:tab w:val="left" w:pos="3200"/>
          <w:tab w:val="left" w:pos="8020"/>
        </w:tabs>
        <w:spacing w:after="0" w:line="0" w:lineRule="atLeast"/>
        <w:ind w:left="260"/>
        <w:rPr>
          <w:rFonts w:ascii="Times New Roman" w:eastAsia="Times New Roman" w:hAnsi="Times New Roman" w:cs="Arial"/>
          <w:sz w:val="23"/>
          <w:szCs w:val="20"/>
          <w:lang w:val="en-GB" w:eastAsia="en-GB"/>
        </w:rPr>
      </w:pPr>
    </w:p>
    <w:p w14:paraId="7640C66F" w14:textId="77777777" w:rsidR="006B3930" w:rsidRDefault="006B3930" w:rsidP="00367DC4">
      <w:pPr>
        <w:tabs>
          <w:tab w:val="left" w:pos="2140"/>
          <w:tab w:val="left" w:pos="3200"/>
          <w:tab w:val="left" w:pos="8020"/>
        </w:tabs>
        <w:spacing w:after="0" w:line="0" w:lineRule="atLeast"/>
        <w:ind w:left="260"/>
        <w:rPr>
          <w:rFonts w:ascii="Times New Roman" w:eastAsia="Times New Roman" w:hAnsi="Times New Roman" w:cs="Arial"/>
          <w:sz w:val="23"/>
          <w:szCs w:val="20"/>
          <w:lang w:val="en-GB" w:eastAsia="en-GB"/>
        </w:rPr>
      </w:pPr>
    </w:p>
    <w:p w14:paraId="349BBEED" w14:textId="77777777" w:rsidR="006B3930" w:rsidRDefault="006B3930" w:rsidP="00367DC4">
      <w:pPr>
        <w:tabs>
          <w:tab w:val="left" w:pos="2140"/>
          <w:tab w:val="left" w:pos="3200"/>
          <w:tab w:val="left" w:pos="8020"/>
        </w:tabs>
        <w:spacing w:after="0" w:line="0" w:lineRule="atLeast"/>
        <w:ind w:left="260"/>
        <w:rPr>
          <w:rFonts w:ascii="Times New Roman" w:eastAsia="Times New Roman" w:hAnsi="Times New Roman" w:cs="Arial"/>
          <w:sz w:val="23"/>
          <w:szCs w:val="20"/>
          <w:lang w:val="en-GB" w:eastAsia="en-GB"/>
        </w:rPr>
      </w:pPr>
    </w:p>
    <w:tbl>
      <w:tblPr>
        <w:tblW w:w="0" w:type="auto"/>
        <w:tblInd w:w="780" w:type="dxa"/>
        <w:tblLayout w:type="fixed"/>
        <w:tblCellMar>
          <w:left w:w="0" w:type="dxa"/>
          <w:right w:w="0" w:type="dxa"/>
        </w:tblCellMar>
        <w:tblLook w:val="0000" w:firstRow="0" w:lastRow="0" w:firstColumn="0" w:lastColumn="0" w:noHBand="0" w:noVBand="0"/>
      </w:tblPr>
      <w:tblGrid>
        <w:gridCol w:w="5820"/>
        <w:gridCol w:w="2600"/>
      </w:tblGrid>
      <w:tr w:rsidR="006B3930" w:rsidRPr="006B3930" w14:paraId="525EE5F6" w14:textId="77777777" w:rsidTr="007D58EC">
        <w:trPr>
          <w:trHeight w:val="218"/>
        </w:trPr>
        <w:tc>
          <w:tcPr>
            <w:tcW w:w="5820" w:type="dxa"/>
            <w:tcBorders>
              <w:bottom w:val="single" w:sz="8" w:space="0" w:color="auto"/>
            </w:tcBorders>
            <w:vAlign w:val="bottom"/>
          </w:tcPr>
          <w:p w14:paraId="54064A60" w14:textId="77777777" w:rsidR="006B3930" w:rsidRPr="006B3930" w:rsidRDefault="006B3930" w:rsidP="006B3930">
            <w:pPr>
              <w:spacing w:after="0" w:line="0" w:lineRule="atLeast"/>
              <w:rPr>
                <w:rFonts w:ascii="Times New Roman" w:eastAsia="Times New Roman" w:hAnsi="Times New Roman" w:cs="Arial"/>
                <w:sz w:val="19"/>
                <w:szCs w:val="20"/>
                <w:lang w:val="en-GB" w:eastAsia="en-GB"/>
              </w:rPr>
            </w:pPr>
            <w:r w:rsidRPr="006B3930">
              <w:rPr>
                <w:rFonts w:ascii="Times New Roman" w:eastAsia="Times New Roman" w:hAnsi="Times New Roman" w:cs="Arial"/>
                <w:sz w:val="19"/>
                <w:szCs w:val="20"/>
                <w:lang w:val="en-GB" w:eastAsia="en-GB"/>
              </w:rPr>
              <w:t>Section IV.  General Conditions of Contract</w:t>
            </w:r>
          </w:p>
        </w:tc>
        <w:tc>
          <w:tcPr>
            <w:tcW w:w="2600" w:type="dxa"/>
            <w:tcBorders>
              <w:bottom w:val="single" w:sz="8" w:space="0" w:color="auto"/>
            </w:tcBorders>
            <w:vAlign w:val="bottom"/>
          </w:tcPr>
          <w:p w14:paraId="10601DAB" w14:textId="77777777" w:rsidR="006B3930" w:rsidRPr="006B3930" w:rsidRDefault="006B3930" w:rsidP="006B3930">
            <w:pPr>
              <w:spacing w:after="0" w:line="0" w:lineRule="atLeast"/>
              <w:jc w:val="right"/>
              <w:rPr>
                <w:rFonts w:ascii="Times New Roman" w:eastAsia="Times New Roman" w:hAnsi="Times New Roman" w:cs="Arial"/>
                <w:sz w:val="19"/>
                <w:szCs w:val="20"/>
                <w:lang w:val="en-GB" w:eastAsia="en-GB"/>
              </w:rPr>
            </w:pPr>
            <w:r w:rsidRPr="006B3930">
              <w:rPr>
                <w:rFonts w:ascii="Times New Roman" w:eastAsia="Times New Roman" w:hAnsi="Times New Roman" w:cs="Arial"/>
                <w:sz w:val="19"/>
                <w:szCs w:val="20"/>
                <w:lang w:val="en-GB" w:eastAsia="en-GB"/>
              </w:rPr>
              <w:t>55</w:t>
            </w:r>
          </w:p>
        </w:tc>
      </w:tr>
    </w:tbl>
    <w:p w14:paraId="3CD860CC" w14:textId="77777777" w:rsidR="006B3930" w:rsidRPr="00367DC4" w:rsidRDefault="006B3930" w:rsidP="00367DC4">
      <w:pPr>
        <w:tabs>
          <w:tab w:val="left" w:pos="2140"/>
          <w:tab w:val="left" w:pos="3200"/>
          <w:tab w:val="left" w:pos="8020"/>
        </w:tabs>
        <w:spacing w:after="0" w:line="0" w:lineRule="atLeast"/>
        <w:ind w:left="260"/>
        <w:rPr>
          <w:rFonts w:ascii="Times New Roman" w:eastAsia="Times New Roman" w:hAnsi="Times New Roman" w:cs="Arial"/>
          <w:sz w:val="23"/>
          <w:szCs w:val="20"/>
          <w:lang w:val="en-GB" w:eastAsia="en-GB"/>
        </w:rPr>
      </w:pPr>
    </w:p>
    <w:p w14:paraId="3144CC38" w14:textId="77777777" w:rsidR="00367DC4" w:rsidRDefault="00367DC4" w:rsidP="00367DC4">
      <w:pPr>
        <w:spacing w:after="0" w:line="240" w:lineRule="auto"/>
        <w:rPr>
          <w:rFonts w:ascii="Times New Roman" w:eastAsia="Times New Roman" w:hAnsi="Times New Roman" w:cs="Arial"/>
          <w:sz w:val="23"/>
          <w:szCs w:val="20"/>
          <w:lang w:val="en-GB" w:eastAsia="en-GB"/>
        </w:rPr>
      </w:pPr>
    </w:p>
    <w:p w14:paraId="38FE3A87" w14:textId="6AE11B44" w:rsidR="001036F8" w:rsidRDefault="001036F8" w:rsidP="00367DC4">
      <w:pPr>
        <w:spacing w:after="0" w:line="240" w:lineRule="auto"/>
        <w:rPr>
          <w:rFonts w:ascii="Times New Roman" w:eastAsia="Times New Roman" w:hAnsi="Times New Roman" w:cs="Arial"/>
          <w:sz w:val="23"/>
          <w:szCs w:val="20"/>
          <w:lang w:val="en-GB" w:eastAsia="en-GB"/>
        </w:rPr>
      </w:pPr>
      <w:r w:rsidRPr="001036F8">
        <w:rPr>
          <w:noProof/>
        </w:rPr>
        <w:drawing>
          <wp:inline distT="0" distB="0" distL="0" distR="0" wp14:anchorId="5D2C6184" wp14:editId="0DAEB944">
            <wp:extent cx="5765800" cy="7082155"/>
            <wp:effectExtent l="0" t="0" r="0" b="4445"/>
            <wp:docPr id="3879138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5800" cy="7082155"/>
                    </a:xfrm>
                    <a:prstGeom prst="rect">
                      <a:avLst/>
                    </a:prstGeom>
                    <a:noFill/>
                    <a:ln>
                      <a:noFill/>
                    </a:ln>
                  </pic:spPr>
                </pic:pic>
              </a:graphicData>
            </a:graphic>
          </wp:inline>
        </w:drawing>
      </w:r>
    </w:p>
    <w:p w14:paraId="7D5BB9C9" w14:textId="77777777" w:rsidR="001036F8" w:rsidRDefault="001036F8" w:rsidP="00367DC4">
      <w:pPr>
        <w:spacing w:after="0" w:line="240" w:lineRule="auto"/>
        <w:rPr>
          <w:rFonts w:ascii="Times New Roman" w:eastAsia="Times New Roman" w:hAnsi="Times New Roman" w:cs="Arial"/>
          <w:sz w:val="23"/>
          <w:szCs w:val="20"/>
          <w:lang w:val="en-GB" w:eastAsia="en-GB"/>
        </w:rPr>
      </w:pPr>
    </w:p>
    <w:p w14:paraId="23065143" w14:textId="64392268" w:rsidR="006B3930" w:rsidRPr="00367DC4" w:rsidRDefault="001036F8" w:rsidP="00367DC4">
      <w:pPr>
        <w:spacing w:after="0" w:line="240" w:lineRule="auto"/>
        <w:rPr>
          <w:rFonts w:ascii="Times New Roman" w:eastAsia="Times New Roman" w:hAnsi="Times New Roman" w:cs="Arial"/>
          <w:sz w:val="23"/>
          <w:szCs w:val="20"/>
          <w:lang w:val="en-GB" w:eastAsia="en-GB"/>
        </w:rPr>
        <w:sectPr w:rsidR="006B3930" w:rsidRPr="00367DC4" w:rsidSect="00367DC4">
          <w:pgSz w:w="11900" w:h="16841"/>
          <w:pgMar w:top="1401" w:right="1379" w:bottom="1440" w:left="1440" w:header="0" w:footer="0" w:gutter="0"/>
          <w:cols w:space="0" w:equalWidth="0">
            <w:col w:w="9080"/>
          </w:cols>
          <w:docGrid w:linePitch="360"/>
        </w:sectPr>
      </w:pPr>
      <w:r w:rsidRPr="001036F8">
        <w:rPr>
          <w:noProof/>
        </w:rPr>
        <w:drawing>
          <wp:inline distT="0" distB="0" distL="0" distR="0" wp14:anchorId="4154576C" wp14:editId="3C3F7E50">
            <wp:extent cx="5765800" cy="877570"/>
            <wp:effectExtent l="0" t="0" r="0" b="0"/>
            <wp:docPr id="148497101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5800" cy="877570"/>
                    </a:xfrm>
                    <a:prstGeom prst="rect">
                      <a:avLst/>
                    </a:prstGeom>
                    <a:noFill/>
                    <a:ln>
                      <a:noFill/>
                    </a:ln>
                  </pic:spPr>
                </pic:pic>
              </a:graphicData>
            </a:graphic>
          </wp:inline>
        </w:drawing>
      </w:r>
    </w:p>
    <w:p w14:paraId="463BDB5D" w14:textId="77777777" w:rsidR="00367DC4" w:rsidRPr="00367DC4" w:rsidRDefault="00367DC4" w:rsidP="001036F8">
      <w:pPr>
        <w:spacing w:after="0" w:line="237" w:lineRule="auto"/>
        <w:ind w:right="400"/>
        <w:rPr>
          <w:rFonts w:ascii="Times New Roman" w:eastAsia="Times New Roman" w:hAnsi="Times New Roman" w:cs="Arial"/>
          <w:b/>
          <w:sz w:val="23"/>
          <w:szCs w:val="20"/>
          <w:lang w:val="en-GB" w:eastAsia="en-GB"/>
        </w:rPr>
        <w:sectPr w:rsidR="00367DC4" w:rsidRPr="00367DC4" w:rsidSect="00367DC4">
          <w:pgSz w:w="11900" w:h="16841"/>
          <w:pgMar w:top="1401" w:right="1399" w:bottom="1440" w:left="1300" w:header="0" w:footer="0" w:gutter="0"/>
          <w:cols w:num="2" w:space="0" w:equalWidth="0">
            <w:col w:w="1840" w:space="720"/>
            <w:col w:w="6640"/>
          </w:cols>
          <w:docGrid w:linePitch="360"/>
        </w:sectPr>
      </w:pPr>
    </w:p>
    <w:p w14:paraId="015B5E06" w14:textId="09C2CAE8" w:rsidR="00367DC4" w:rsidRPr="00367DC4" w:rsidRDefault="00367DC4" w:rsidP="001036F8">
      <w:pPr>
        <w:tabs>
          <w:tab w:val="left" w:pos="640"/>
          <w:tab w:val="left" w:pos="5820"/>
          <w:tab w:val="left" w:pos="8480"/>
          <w:tab w:val="left" w:pos="9060"/>
        </w:tabs>
        <w:spacing w:after="0" w:line="0" w:lineRule="atLeast"/>
        <w:rPr>
          <w:rFonts w:ascii="Times New Roman" w:eastAsia="Times New Roman" w:hAnsi="Times New Roman" w:cs="Arial"/>
          <w:sz w:val="18"/>
          <w:szCs w:val="20"/>
          <w:u w:val="single"/>
          <w:lang w:val="en-GB" w:eastAsia="en-GB"/>
        </w:rPr>
      </w:pPr>
      <w:r w:rsidRPr="00367DC4">
        <w:rPr>
          <w:rFonts w:ascii="Times New Roman" w:eastAsia="Times New Roman" w:hAnsi="Times New Roman" w:cs="Arial"/>
          <w:sz w:val="18"/>
          <w:szCs w:val="20"/>
          <w:u w:val="single"/>
          <w:lang w:val="en-GB" w:eastAsia="en-GB"/>
        </w:rPr>
        <w:lastRenderedPageBreak/>
        <w:tab/>
      </w:r>
      <w:r w:rsidRPr="00367DC4">
        <w:rPr>
          <w:rFonts w:ascii="Times New Roman" w:eastAsia="Times New Roman" w:hAnsi="Times New Roman" w:cs="Arial"/>
          <w:sz w:val="19"/>
          <w:szCs w:val="20"/>
          <w:u w:val="single"/>
          <w:lang w:val="en-GB" w:eastAsia="en-GB"/>
        </w:rPr>
        <w:t>Section IV.  General Conditions of Contract</w:t>
      </w:r>
      <w:r w:rsidRPr="00367DC4">
        <w:rPr>
          <w:rFonts w:ascii="Times New Roman" w:eastAsia="Times New Roman" w:hAnsi="Times New Roman" w:cs="Arial"/>
          <w:sz w:val="19"/>
          <w:szCs w:val="20"/>
          <w:u w:val="single"/>
          <w:lang w:val="en-GB" w:eastAsia="en-GB"/>
        </w:rPr>
        <w:tab/>
      </w:r>
      <w:r w:rsidRPr="00367DC4">
        <w:rPr>
          <w:rFonts w:ascii="Times New Roman" w:eastAsia="Times New Roman" w:hAnsi="Times New Roman" w:cs="Arial"/>
          <w:sz w:val="18"/>
          <w:szCs w:val="20"/>
          <w:u w:val="single"/>
          <w:lang w:val="en-GB" w:eastAsia="en-GB"/>
        </w:rPr>
        <w:tab/>
      </w:r>
      <w:r w:rsidRPr="00367DC4">
        <w:rPr>
          <w:rFonts w:ascii="Times New Roman" w:eastAsia="Times New Roman" w:hAnsi="Times New Roman" w:cs="Arial"/>
          <w:sz w:val="19"/>
          <w:szCs w:val="20"/>
          <w:u w:val="single"/>
          <w:lang w:val="en-GB" w:eastAsia="en-GB"/>
        </w:rPr>
        <w:t>56</w:t>
      </w:r>
      <w:r w:rsidRPr="00367DC4">
        <w:rPr>
          <w:rFonts w:ascii="Times New Roman" w:eastAsia="Times New Roman" w:hAnsi="Times New Roman" w:cs="Arial"/>
          <w:sz w:val="19"/>
          <w:szCs w:val="20"/>
          <w:u w:val="single"/>
          <w:lang w:val="en-GB" w:eastAsia="en-GB"/>
        </w:rPr>
        <w:tab/>
      </w:r>
    </w:p>
    <w:p w14:paraId="6A5305A5" w14:textId="77777777" w:rsidR="001036F8" w:rsidRDefault="00367DC4" w:rsidP="00367DC4">
      <w:pPr>
        <w:tabs>
          <w:tab w:val="left" w:pos="640"/>
          <w:tab w:val="left" w:pos="2320"/>
          <w:tab w:val="left" w:pos="3300"/>
        </w:tabs>
        <w:spacing w:after="0" w:line="0" w:lineRule="atLeast"/>
        <w:ind w:left="260"/>
        <w:rPr>
          <w:rFonts w:ascii="Times New Roman" w:eastAsia="Times New Roman" w:hAnsi="Times New Roman" w:cs="Arial"/>
          <w:sz w:val="24"/>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p>
    <w:p w14:paraId="2932BA7D" w14:textId="7EE9CC64" w:rsidR="00367DC4" w:rsidRPr="00367DC4" w:rsidRDefault="00367DC4" w:rsidP="00367DC4">
      <w:pPr>
        <w:tabs>
          <w:tab w:val="left" w:pos="640"/>
          <w:tab w:val="left" w:pos="2320"/>
          <w:tab w:val="left" w:pos="33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16.2</w:t>
      </w:r>
      <w:r w:rsidRPr="00367DC4">
        <w:rPr>
          <w:rFonts w:ascii="Times New Roman" w:eastAsia="Times New Roman" w:hAnsi="Times New Roman" w:cs="Arial"/>
          <w:sz w:val="23"/>
          <w:szCs w:val="20"/>
          <w:lang w:val="en-GB" w:eastAsia="en-GB"/>
        </w:rPr>
        <w:tab/>
        <w:t>The Supplier’s request(s) for payment shall be made to the</w:t>
      </w:r>
    </w:p>
    <w:p w14:paraId="1A290AA1" w14:textId="77777777" w:rsidR="00367DC4" w:rsidRPr="00367DC4" w:rsidRDefault="00367DC4" w:rsidP="00367DC4">
      <w:pPr>
        <w:tabs>
          <w:tab w:val="left" w:pos="640"/>
          <w:tab w:val="left" w:pos="2320"/>
          <w:tab w:val="left" w:pos="33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Purchaser   in   writing,   accompanied   by   an   invoice</w:t>
      </w:r>
    </w:p>
    <w:p w14:paraId="338990D4" w14:textId="77777777" w:rsidR="00367DC4" w:rsidRPr="00367DC4" w:rsidRDefault="00367DC4" w:rsidP="00367DC4">
      <w:pPr>
        <w:tabs>
          <w:tab w:val="left" w:pos="640"/>
          <w:tab w:val="left" w:pos="2320"/>
          <w:tab w:val="left" w:pos="33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describing,   as   appropriate,   the   Goods   delivered   and</w:t>
      </w:r>
    </w:p>
    <w:p w14:paraId="3F85D80A" w14:textId="77777777" w:rsidR="00367DC4" w:rsidRPr="00367DC4" w:rsidRDefault="00367DC4" w:rsidP="00367DC4">
      <w:pPr>
        <w:tabs>
          <w:tab w:val="left" w:pos="640"/>
          <w:tab w:val="left" w:pos="2320"/>
          <w:tab w:val="left" w:pos="33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Services performed, and by documents submitted pursuant to</w:t>
      </w:r>
    </w:p>
    <w:p w14:paraId="0CBDD09D" w14:textId="77777777" w:rsidR="00367DC4" w:rsidRPr="00367DC4" w:rsidRDefault="00367DC4" w:rsidP="00367DC4">
      <w:pPr>
        <w:tabs>
          <w:tab w:val="left" w:pos="640"/>
          <w:tab w:val="left" w:pos="2320"/>
          <w:tab w:val="left" w:pos="3300"/>
          <w:tab w:val="left" w:pos="3900"/>
          <w:tab w:val="left" w:pos="8480"/>
        </w:tabs>
        <w:spacing w:after="0" w:line="0" w:lineRule="atLeast"/>
        <w:ind w:left="260"/>
        <w:rPr>
          <w:rFonts w:ascii="Times New Roman" w:eastAsia="Times New Roman" w:hAnsi="Times New Roman" w:cs="Arial"/>
          <w:w w:val="92"/>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GCC</w:t>
      </w:r>
      <w:r w:rsidRPr="00367DC4">
        <w:rPr>
          <w:rFonts w:ascii="Times New Roman" w:eastAsia="Times New Roman" w:hAnsi="Times New Roman" w:cs="Arial"/>
          <w:sz w:val="23"/>
          <w:szCs w:val="20"/>
          <w:lang w:val="en-GB" w:eastAsia="en-GB"/>
        </w:rPr>
        <w:tab/>
        <w:t xml:space="preserve">Clause   11,   and   upon   </w:t>
      </w:r>
      <w:proofErr w:type="spellStart"/>
      <w:r w:rsidRPr="00367DC4">
        <w:rPr>
          <w:rFonts w:ascii="Times New Roman" w:eastAsia="Times New Roman" w:hAnsi="Times New Roman" w:cs="Arial"/>
          <w:sz w:val="23"/>
          <w:szCs w:val="20"/>
          <w:lang w:val="en-GB" w:eastAsia="en-GB"/>
        </w:rPr>
        <w:t>fulfillment</w:t>
      </w:r>
      <w:proofErr w:type="spellEnd"/>
      <w:r w:rsidRPr="00367DC4">
        <w:rPr>
          <w:rFonts w:ascii="Times New Roman" w:eastAsia="Times New Roman" w:hAnsi="Times New Roman" w:cs="Arial"/>
          <w:sz w:val="23"/>
          <w:szCs w:val="20"/>
          <w:lang w:val="en-GB" w:eastAsia="en-GB"/>
        </w:rPr>
        <w:t xml:space="preserve">   of</w:t>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w w:val="92"/>
          <w:sz w:val="23"/>
          <w:szCs w:val="20"/>
          <w:lang w:val="en-GB" w:eastAsia="en-GB"/>
        </w:rPr>
        <w:t>other</w:t>
      </w:r>
    </w:p>
    <w:p w14:paraId="68F8D214" w14:textId="77777777" w:rsidR="00367DC4" w:rsidRPr="00367DC4" w:rsidRDefault="00367DC4" w:rsidP="00367DC4">
      <w:pPr>
        <w:tabs>
          <w:tab w:val="left" w:pos="640"/>
          <w:tab w:val="left" w:pos="2320"/>
          <w:tab w:val="left" w:pos="3300"/>
          <w:tab w:val="left" w:pos="8480"/>
          <w:tab w:val="left" w:pos="906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obligations stipulated in the Contract.</w:t>
      </w:r>
    </w:p>
    <w:p w14:paraId="2CA02834" w14:textId="77777777" w:rsidR="00367DC4" w:rsidRPr="00367DC4" w:rsidRDefault="00367DC4" w:rsidP="00367DC4">
      <w:pPr>
        <w:tabs>
          <w:tab w:val="left" w:pos="640"/>
          <w:tab w:val="left" w:pos="2320"/>
          <w:tab w:val="left" w:pos="3300"/>
          <w:tab w:val="left" w:pos="8480"/>
          <w:tab w:val="left" w:pos="9060"/>
        </w:tabs>
        <w:spacing w:after="0" w:line="0" w:lineRule="atLeast"/>
        <w:ind w:left="260"/>
        <w:rPr>
          <w:rFonts w:ascii="Times New Roman" w:eastAsia="Times New Roman" w:hAnsi="Times New Roman" w:cs="Arial"/>
          <w:sz w:val="16"/>
          <w:szCs w:val="16"/>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p>
    <w:p w14:paraId="17330BB0" w14:textId="77777777" w:rsidR="00367DC4" w:rsidRPr="00367DC4" w:rsidRDefault="00367DC4" w:rsidP="00367DC4">
      <w:pPr>
        <w:tabs>
          <w:tab w:val="left" w:pos="640"/>
          <w:tab w:val="left" w:pos="2320"/>
          <w:tab w:val="left" w:pos="33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3"/>
          <w:szCs w:val="20"/>
          <w:lang w:val="en-GB" w:eastAsia="en-GB"/>
        </w:rPr>
        <w:t>16.3</w:t>
      </w:r>
      <w:r w:rsidRPr="00367DC4">
        <w:rPr>
          <w:rFonts w:ascii="Times New Roman" w:eastAsia="Times New Roman" w:hAnsi="Times New Roman" w:cs="Arial"/>
          <w:sz w:val="23"/>
          <w:szCs w:val="20"/>
          <w:lang w:val="en-GB" w:eastAsia="en-GB"/>
        </w:rPr>
        <w:tab/>
        <w:t>Payments shall be made promptly by the Purchaser, but in</w:t>
      </w:r>
    </w:p>
    <w:p w14:paraId="1C542CA4" w14:textId="77777777" w:rsidR="00367DC4" w:rsidRPr="00367DC4" w:rsidRDefault="00367DC4" w:rsidP="00367DC4">
      <w:pPr>
        <w:tabs>
          <w:tab w:val="left" w:pos="640"/>
          <w:tab w:val="left" w:pos="2320"/>
          <w:tab w:val="left" w:pos="3300"/>
          <w:tab w:val="left" w:pos="8480"/>
          <w:tab w:val="left" w:pos="906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no case later than ….. days after submission of an</w:t>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p>
    <w:p w14:paraId="644150EA" w14:textId="77777777" w:rsidR="00367DC4" w:rsidRPr="00367DC4" w:rsidRDefault="00367DC4" w:rsidP="00367DC4">
      <w:pPr>
        <w:tabs>
          <w:tab w:val="left" w:pos="640"/>
          <w:tab w:val="left" w:pos="2320"/>
          <w:tab w:val="left" w:pos="3300"/>
          <w:tab w:val="left" w:pos="8480"/>
          <w:tab w:val="left" w:pos="906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3"/>
          <w:szCs w:val="20"/>
          <w:lang w:val="en-GB" w:eastAsia="en-GB"/>
        </w:rPr>
        <w:t>invoice or claim by the Supplier.</w:t>
      </w:r>
    </w:p>
    <w:p w14:paraId="38CA09D5" w14:textId="77777777" w:rsidR="00367DC4" w:rsidRPr="00367DC4" w:rsidRDefault="00367DC4" w:rsidP="00367DC4">
      <w:pPr>
        <w:tabs>
          <w:tab w:val="left" w:pos="640"/>
          <w:tab w:val="left" w:pos="2320"/>
          <w:tab w:val="left" w:pos="3300"/>
          <w:tab w:val="left" w:pos="8480"/>
          <w:tab w:val="left" w:pos="9060"/>
        </w:tabs>
        <w:spacing w:after="0" w:line="0" w:lineRule="atLeast"/>
        <w:ind w:left="260"/>
        <w:rPr>
          <w:rFonts w:ascii="Times New Roman" w:eastAsia="Times New Roman" w:hAnsi="Times New Roman" w:cs="Arial"/>
          <w:sz w:val="16"/>
          <w:szCs w:val="16"/>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4"/>
          <w:szCs w:val="20"/>
          <w:lang w:val="en-GB" w:eastAsia="en-GB"/>
        </w:rPr>
        <w:tab/>
      </w:r>
    </w:p>
    <w:p w14:paraId="39E80EA4" w14:textId="77777777" w:rsidR="00367DC4" w:rsidRPr="00367DC4" w:rsidRDefault="00367DC4" w:rsidP="00367DC4">
      <w:pPr>
        <w:tabs>
          <w:tab w:val="left" w:pos="640"/>
          <w:tab w:val="left" w:pos="2320"/>
          <w:tab w:val="left" w:pos="3300"/>
          <w:tab w:val="left" w:pos="8480"/>
          <w:tab w:val="left" w:pos="9060"/>
        </w:tabs>
        <w:spacing w:after="0" w:line="0" w:lineRule="atLeast"/>
        <w:ind w:left="260"/>
        <w:rPr>
          <w:rFonts w:ascii="Times New Roman" w:eastAsia="Times New Roman" w:hAnsi="Times New Roman" w:cs="Arial"/>
          <w:sz w:val="24"/>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3"/>
          <w:szCs w:val="20"/>
          <w:lang w:val="en-GB" w:eastAsia="en-GB"/>
        </w:rPr>
        <w:t>16.4</w:t>
      </w:r>
      <w:r w:rsidRPr="00367DC4">
        <w:rPr>
          <w:rFonts w:ascii="Times New Roman" w:eastAsia="Times New Roman" w:hAnsi="Times New Roman" w:cs="Arial"/>
          <w:sz w:val="23"/>
          <w:szCs w:val="20"/>
          <w:lang w:val="en-GB" w:eastAsia="en-GB"/>
        </w:rPr>
        <w:tab/>
        <w:t>The Purchaser shall pay to the Supplier interest on any</w:t>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4"/>
          <w:szCs w:val="20"/>
          <w:lang w:val="en-GB" w:eastAsia="en-GB"/>
        </w:rPr>
        <w:tab/>
      </w:r>
    </w:p>
    <w:p w14:paraId="16867063" w14:textId="77777777" w:rsidR="00367DC4" w:rsidRPr="00367DC4" w:rsidRDefault="00367DC4" w:rsidP="00367DC4">
      <w:pPr>
        <w:tabs>
          <w:tab w:val="left" w:pos="640"/>
          <w:tab w:val="left" w:pos="2320"/>
          <w:tab w:val="left" w:pos="3300"/>
        </w:tabs>
        <w:spacing w:after="0" w:line="257" w:lineRule="exac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 w:val="23"/>
          <w:szCs w:val="20"/>
          <w:lang w:val="en-GB" w:eastAsia="en-GB"/>
        </w:rPr>
        <w:t>outstanding amount at the prevailing interbank rate where the</w:t>
      </w:r>
    </w:p>
    <w:p w14:paraId="3E925264" w14:textId="77777777" w:rsidR="00367DC4" w:rsidRPr="00367DC4" w:rsidRDefault="00367DC4" w:rsidP="00367DC4">
      <w:pPr>
        <w:tabs>
          <w:tab w:val="left" w:pos="640"/>
          <w:tab w:val="left" w:pos="2320"/>
          <w:tab w:val="left" w:pos="3300"/>
        </w:tabs>
        <w:spacing w:after="0" w:line="257" w:lineRule="exac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 w:val="23"/>
          <w:szCs w:val="20"/>
          <w:lang w:val="en-GB" w:eastAsia="en-GB"/>
        </w:rPr>
        <w:t>Purchaser has received an invoice from the Supplier but has</w:t>
      </w:r>
    </w:p>
    <w:p w14:paraId="0E6FAAA9" w14:textId="77777777" w:rsidR="00367DC4" w:rsidRPr="00367DC4" w:rsidRDefault="00367DC4" w:rsidP="00367DC4">
      <w:pPr>
        <w:tabs>
          <w:tab w:val="left" w:pos="640"/>
          <w:tab w:val="left" w:pos="2320"/>
          <w:tab w:val="left" w:pos="3300"/>
        </w:tabs>
        <w:spacing w:after="0" w:line="257" w:lineRule="exac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 w:val="23"/>
          <w:szCs w:val="20"/>
          <w:lang w:val="en-GB" w:eastAsia="en-GB"/>
        </w:rPr>
        <w:t>failed to make payment within the number of days stated in</w:t>
      </w:r>
    </w:p>
    <w:p w14:paraId="6CF2D12F" w14:textId="77777777" w:rsidR="00367DC4" w:rsidRPr="00367DC4" w:rsidRDefault="00367DC4" w:rsidP="00367DC4">
      <w:pPr>
        <w:tabs>
          <w:tab w:val="left" w:pos="640"/>
          <w:tab w:val="left" w:pos="2320"/>
          <w:tab w:val="left" w:pos="3300"/>
        </w:tabs>
        <w:spacing w:after="0" w:line="257" w:lineRule="exac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 w:val="23"/>
          <w:szCs w:val="20"/>
          <w:lang w:val="en-GB" w:eastAsia="en-GB"/>
        </w:rPr>
        <w:t>the Data Sheet and where such period is not stated payment</w:t>
      </w:r>
    </w:p>
    <w:p w14:paraId="3A4FF654" w14:textId="77777777" w:rsidR="00367DC4" w:rsidRPr="00367DC4" w:rsidRDefault="00367DC4" w:rsidP="00367DC4">
      <w:pPr>
        <w:tabs>
          <w:tab w:val="left" w:pos="640"/>
          <w:tab w:val="left" w:pos="2320"/>
          <w:tab w:val="left" w:pos="3300"/>
        </w:tabs>
        <w:spacing w:after="0" w:line="257" w:lineRule="exac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 w:val="23"/>
          <w:szCs w:val="20"/>
          <w:lang w:val="en-GB" w:eastAsia="en-GB"/>
        </w:rPr>
        <w:t>remains outstanding for more than ……days after the agreed</w:t>
      </w:r>
    </w:p>
    <w:p w14:paraId="28A9D0E7" w14:textId="77777777" w:rsidR="00367DC4" w:rsidRPr="00367DC4" w:rsidRDefault="00367DC4" w:rsidP="00367DC4">
      <w:pPr>
        <w:tabs>
          <w:tab w:val="left" w:pos="640"/>
          <w:tab w:val="left" w:pos="2320"/>
          <w:tab w:val="left" w:pos="3300"/>
          <w:tab w:val="left" w:pos="5820"/>
          <w:tab w:val="left" w:pos="8480"/>
          <w:tab w:val="left" w:pos="906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 w:val="23"/>
          <w:szCs w:val="20"/>
          <w:lang w:val="en-GB" w:eastAsia="en-GB"/>
        </w:rPr>
        <w:t>due date</w:t>
      </w:r>
    </w:p>
    <w:p w14:paraId="15C00656" w14:textId="77777777" w:rsidR="00367DC4" w:rsidRPr="00367DC4" w:rsidRDefault="00367DC4" w:rsidP="00367DC4">
      <w:pPr>
        <w:tabs>
          <w:tab w:val="left" w:pos="640"/>
          <w:tab w:val="left" w:pos="2320"/>
          <w:tab w:val="left" w:pos="3300"/>
          <w:tab w:val="left" w:pos="5820"/>
          <w:tab w:val="left" w:pos="8480"/>
          <w:tab w:val="left" w:pos="9060"/>
        </w:tabs>
        <w:spacing w:after="0" w:line="0" w:lineRule="atLeast"/>
        <w:ind w:left="260"/>
        <w:rPr>
          <w:rFonts w:ascii="Times New Roman" w:eastAsia="Times New Roman" w:hAnsi="Times New Roman" w:cs="Arial"/>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Cs w:val="20"/>
          <w:lang w:val="en-GB" w:eastAsia="en-GB"/>
        </w:rPr>
        <w:tab/>
      </w:r>
    </w:p>
    <w:p w14:paraId="02BFD19C" w14:textId="77777777" w:rsidR="00367DC4" w:rsidRPr="00367DC4" w:rsidRDefault="00367DC4" w:rsidP="00367DC4">
      <w:pPr>
        <w:tabs>
          <w:tab w:val="left" w:pos="640"/>
          <w:tab w:val="left" w:pos="2320"/>
          <w:tab w:val="left" w:pos="3300"/>
        </w:tabs>
        <w:spacing w:after="0" w:line="0" w:lineRule="atLeast"/>
        <w:ind w:left="260"/>
        <w:rPr>
          <w:rFonts w:ascii="Times New Roman" w:eastAsia="Times New Roman" w:hAnsi="Times New Roman" w:cs="Arial"/>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Cs w:val="20"/>
          <w:lang w:val="en-GB" w:eastAsia="en-GB"/>
        </w:rPr>
        <w:t>16.6</w:t>
      </w:r>
      <w:r w:rsidRPr="00367DC4">
        <w:rPr>
          <w:rFonts w:ascii="Times New Roman" w:eastAsia="Times New Roman" w:hAnsi="Times New Roman" w:cs="Arial"/>
          <w:szCs w:val="20"/>
          <w:lang w:val="en-GB" w:eastAsia="en-GB"/>
        </w:rPr>
        <w:tab/>
        <w:t>The currency or currencies in which payment is made to</w:t>
      </w:r>
    </w:p>
    <w:p w14:paraId="13D90246" w14:textId="77777777" w:rsidR="00367DC4" w:rsidRPr="00367DC4" w:rsidRDefault="00367DC4" w:rsidP="00367DC4">
      <w:pPr>
        <w:tabs>
          <w:tab w:val="left" w:pos="640"/>
          <w:tab w:val="left" w:pos="2320"/>
          <w:tab w:val="left" w:pos="3300"/>
        </w:tabs>
        <w:spacing w:after="0" w:line="0" w:lineRule="atLeast"/>
        <w:ind w:left="260"/>
        <w:rPr>
          <w:rFonts w:ascii="Times New Roman" w:eastAsia="Times New Roman" w:hAnsi="Times New Roman" w:cs="Arial"/>
          <w:b/>
          <w:sz w:val="23"/>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3"/>
          <w:szCs w:val="20"/>
          <w:lang w:val="en-GB" w:eastAsia="en-GB"/>
        </w:rPr>
        <w:t xml:space="preserve">the Supplier under this Contract shall be </w:t>
      </w:r>
      <w:r w:rsidRPr="00367DC4">
        <w:rPr>
          <w:rFonts w:ascii="Times New Roman" w:eastAsia="Times New Roman" w:hAnsi="Times New Roman" w:cs="Arial"/>
          <w:b/>
          <w:sz w:val="23"/>
          <w:szCs w:val="20"/>
          <w:lang w:val="en-GB" w:eastAsia="en-GB"/>
        </w:rPr>
        <w:t>specified in the</w:t>
      </w:r>
    </w:p>
    <w:p w14:paraId="0738FE8B" w14:textId="77777777" w:rsidR="00367DC4" w:rsidRPr="00367DC4" w:rsidRDefault="00367DC4" w:rsidP="00367DC4">
      <w:pPr>
        <w:tabs>
          <w:tab w:val="left" w:pos="640"/>
          <w:tab w:val="left" w:pos="2320"/>
          <w:tab w:val="left" w:pos="33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b/>
          <w:sz w:val="23"/>
          <w:szCs w:val="20"/>
          <w:lang w:val="en-GB" w:eastAsia="en-GB"/>
        </w:rPr>
        <w:t xml:space="preserve">SCC </w:t>
      </w:r>
      <w:r w:rsidRPr="00367DC4">
        <w:rPr>
          <w:rFonts w:ascii="Times New Roman" w:eastAsia="Times New Roman" w:hAnsi="Times New Roman" w:cs="Arial"/>
          <w:sz w:val="23"/>
          <w:szCs w:val="20"/>
          <w:lang w:val="en-GB" w:eastAsia="en-GB"/>
        </w:rPr>
        <w:t>subject to the following general principle:  Payment</w:t>
      </w:r>
    </w:p>
    <w:p w14:paraId="3089CD13" w14:textId="77777777" w:rsidR="00367DC4" w:rsidRPr="00367DC4" w:rsidRDefault="00367DC4" w:rsidP="00367DC4">
      <w:pPr>
        <w:tabs>
          <w:tab w:val="left" w:pos="640"/>
          <w:tab w:val="left" w:pos="2320"/>
          <w:tab w:val="left" w:pos="33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will be made in the currency or currencies in which the</w:t>
      </w:r>
    </w:p>
    <w:p w14:paraId="318D1CAF" w14:textId="77777777" w:rsidR="00367DC4" w:rsidRPr="00367DC4" w:rsidRDefault="00367DC4" w:rsidP="00367DC4">
      <w:pPr>
        <w:tabs>
          <w:tab w:val="left" w:pos="640"/>
          <w:tab w:val="left" w:pos="2320"/>
          <w:tab w:val="left" w:pos="3300"/>
          <w:tab w:val="left" w:pos="8480"/>
          <w:tab w:val="left" w:pos="906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payment has been requested in the Supplier’s tender.</w:t>
      </w:r>
    </w:p>
    <w:p w14:paraId="0D9223B1" w14:textId="77777777" w:rsidR="00367DC4" w:rsidRPr="00367DC4" w:rsidRDefault="00367DC4" w:rsidP="00367DC4">
      <w:pPr>
        <w:tabs>
          <w:tab w:val="left" w:pos="640"/>
          <w:tab w:val="left" w:pos="2320"/>
          <w:tab w:val="left" w:pos="3300"/>
          <w:tab w:val="left" w:pos="8480"/>
          <w:tab w:val="left" w:pos="9060"/>
        </w:tabs>
        <w:spacing w:after="0" w:line="0" w:lineRule="atLeast"/>
        <w:ind w:left="260"/>
        <w:rPr>
          <w:rFonts w:ascii="Times New Roman" w:eastAsia="Times New Roman" w:hAnsi="Times New Roman" w:cs="Arial"/>
          <w:sz w:val="16"/>
          <w:szCs w:val="16"/>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p>
    <w:p w14:paraId="3A700708" w14:textId="77777777" w:rsidR="00367DC4" w:rsidRPr="00367DC4" w:rsidRDefault="00367DC4" w:rsidP="00367DC4">
      <w:pPr>
        <w:tabs>
          <w:tab w:val="left" w:pos="640"/>
          <w:tab w:val="left" w:pos="2320"/>
          <w:tab w:val="left" w:pos="33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3"/>
          <w:szCs w:val="20"/>
          <w:lang w:val="en-GB" w:eastAsia="en-GB"/>
        </w:rPr>
        <w:t>16.7</w:t>
      </w:r>
      <w:r w:rsidRPr="00367DC4">
        <w:rPr>
          <w:rFonts w:ascii="Times New Roman" w:eastAsia="Times New Roman" w:hAnsi="Times New Roman" w:cs="Arial"/>
          <w:sz w:val="23"/>
          <w:szCs w:val="20"/>
          <w:lang w:val="en-GB" w:eastAsia="en-GB"/>
        </w:rPr>
        <w:tab/>
        <w:t>All payments shall be made in the currency or currencies</w:t>
      </w:r>
    </w:p>
    <w:p w14:paraId="76CA8D8D" w14:textId="77777777" w:rsidR="00367DC4" w:rsidRPr="00367DC4" w:rsidRDefault="00367DC4" w:rsidP="00367DC4">
      <w:pPr>
        <w:tabs>
          <w:tab w:val="left" w:pos="640"/>
          <w:tab w:val="left" w:pos="2320"/>
          <w:tab w:val="left" w:pos="3300"/>
          <w:tab w:val="left" w:pos="8480"/>
          <w:tab w:val="left" w:pos="906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3"/>
          <w:szCs w:val="20"/>
          <w:lang w:val="en-GB" w:eastAsia="en-GB"/>
        </w:rPr>
        <w:t>specified in the SCC pursuant to GCC 16.4.</w:t>
      </w:r>
    </w:p>
    <w:p w14:paraId="53A55DA5" w14:textId="77777777" w:rsidR="00367DC4" w:rsidRPr="00367DC4" w:rsidRDefault="00367DC4" w:rsidP="00367DC4">
      <w:pPr>
        <w:tabs>
          <w:tab w:val="left" w:pos="640"/>
          <w:tab w:val="left" w:pos="2320"/>
          <w:tab w:val="left" w:pos="3300"/>
          <w:tab w:val="left" w:pos="8480"/>
          <w:tab w:val="left" w:pos="9060"/>
        </w:tabs>
        <w:spacing w:after="0" w:line="0" w:lineRule="atLeast"/>
        <w:ind w:left="260"/>
        <w:rPr>
          <w:rFonts w:ascii="Times New Roman" w:eastAsia="Times New Roman" w:hAnsi="Times New Roman" w:cs="Arial"/>
          <w:sz w:val="16"/>
          <w:szCs w:val="16"/>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4"/>
          <w:szCs w:val="20"/>
          <w:lang w:val="en-GB" w:eastAsia="en-GB"/>
        </w:rPr>
        <w:tab/>
      </w:r>
    </w:p>
    <w:p w14:paraId="0A0673DD" w14:textId="77777777" w:rsidR="00367DC4" w:rsidRPr="00367DC4" w:rsidRDefault="00367DC4" w:rsidP="00367DC4">
      <w:pPr>
        <w:tabs>
          <w:tab w:val="left" w:pos="2320"/>
          <w:tab w:val="left" w:pos="33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b/>
          <w:sz w:val="23"/>
          <w:szCs w:val="20"/>
          <w:lang w:val="en-GB" w:eastAsia="en-GB"/>
        </w:rPr>
        <w:t>17. Prices</w:t>
      </w:r>
      <w:r w:rsidRPr="00367DC4">
        <w:rPr>
          <w:rFonts w:ascii="Times New Roman" w:eastAsia="Times New Roman" w:hAnsi="Times New Roman" w:cs="Arial"/>
          <w:b/>
          <w:sz w:val="23"/>
          <w:szCs w:val="20"/>
          <w:lang w:val="en-GB" w:eastAsia="en-GB"/>
        </w:rPr>
        <w:tab/>
      </w:r>
      <w:r w:rsidRPr="00367DC4">
        <w:rPr>
          <w:rFonts w:ascii="Times New Roman" w:eastAsia="Times New Roman" w:hAnsi="Times New Roman" w:cs="Arial"/>
          <w:sz w:val="23"/>
          <w:szCs w:val="20"/>
          <w:lang w:val="en-GB" w:eastAsia="en-GB"/>
        </w:rPr>
        <w:t>17.1</w:t>
      </w:r>
      <w:r w:rsidRPr="00367DC4">
        <w:rPr>
          <w:rFonts w:ascii="Times New Roman" w:eastAsia="Times New Roman" w:hAnsi="Times New Roman" w:cs="Arial"/>
          <w:sz w:val="23"/>
          <w:szCs w:val="20"/>
          <w:lang w:val="en-GB" w:eastAsia="en-GB"/>
        </w:rPr>
        <w:tab/>
        <w:t>Prices  charged  by  the  Supplier  for  Goods  delivered  and</w:t>
      </w:r>
    </w:p>
    <w:p w14:paraId="34978E7F" w14:textId="77777777" w:rsidR="00367DC4" w:rsidRPr="00367DC4" w:rsidRDefault="00367DC4" w:rsidP="00367DC4">
      <w:pPr>
        <w:tabs>
          <w:tab w:val="left" w:pos="640"/>
          <w:tab w:val="left" w:pos="2320"/>
          <w:tab w:val="left" w:pos="3300"/>
        </w:tabs>
        <w:spacing w:after="0" w:line="262" w:lineRule="exac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 w:val="23"/>
          <w:szCs w:val="20"/>
          <w:lang w:val="en-GB" w:eastAsia="en-GB"/>
        </w:rPr>
        <w:t>Services performed under the Contract shall not vary from</w:t>
      </w:r>
    </w:p>
    <w:p w14:paraId="3542743B" w14:textId="77777777" w:rsidR="00367DC4" w:rsidRPr="00367DC4" w:rsidRDefault="00367DC4" w:rsidP="00367DC4">
      <w:pPr>
        <w:tabs>
          <w:tab w:val="left" w:pos="640"/>
          <w:tab w:val="left" w:pos="2320"/>
          <w:tab w:val="left" w:pos="33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3"/>
          <w:szCs w:val="20"/>
          <w:lang w:val="en-GB" w:eastAsia="en-GB"/>
        </w:rPr>
        <w:t>the  prices  quoted  by the  Supplier  in its  tender,  with  the</w:t>
      </w:r>
    </w:p>
    <w:p w14:paraId="5171C9F5" w14:textId="77777777" w:rsidR="00367DC4" w:rsidRPr="00367DC4" w:rsidRDefault="00367DC4" w:rsidP="00367DC4">
      <w:pPr>
        <w:tabs>
          <w:tab w:val="left" w:pos="640"/>
          <w:tab w:val="left" w:pos="2320"/>
          <w:tab w:val="left" w:pos="3300"/>
        </w:tabs>
        <w:spacing w:after="0" w:line="0" w:lineRule="atLeast"/>
        <w:ind w:left="260"/>
        <w:rPr>
          <w:rFonts w:ascii="Times New Roman" w:eastAsia="Times New Roman" w:hAnsi="Times New Roman" w:cs="Arial"/>
          <w:w w:val="99"/>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w w:val="99"/>
          <w:sz w:val="23"/>
          <w:szCs w:val="20"/>
          <w:lang w:val="en-GB" w:eastAsia="en-GB"/>
        </w:rPr>
        <w:t xml:space="preserve">exception of any price adjustments </w:t>
      </w:r>
      <w:r w:rsidRPr="00367DC4">
        <w:rPr>
          <w:rFonts w:ascii="Times New Roman" w:eastAsia="Times New Roman" w:hAnsi="Times New Roman" w:cs="Arial"/>
          <w:b/>
          <w:w w:val="99"/>
          <w:sz w:val="23"/>
          <w:szCs w:val="20"/>
          <w:lang w:val="en-GB" w:eastAsia="en-GB"/>
        </w:rPr>
        <w:t>authorized in the SCC</w:t>
      </w:r>
      <w:r w:rsidRPr="00367DC4">
        <w:rPr>
          <w:rFonts w:ascii="Times New Roman" w:eastAsia="Times New Roman" w:hAnsi="Times New Roman" w:cs="Arial"/>
          <w:w w:val="99"/>
          <w:sz w:val="23"/>
          <w:szCs w:val="20"/>
          <w:lang w:val="en-GB" w:eastAsia="en-GB"/>
        </w:rPr>
        <w:t xml:space="preserve"> or</w:t>
      </w:r>
    </w:p>
    <w:p w14:paraId="155DA3A2" w14:textId="77777777" w:rsidR="00367DC4" w:rsidRPr="00367DC4" w:rsidRDefault="00367DC4" w:rsidP="00367DC4">
      <w:pPr>
        <w:tabs>
          <w:tab w:val="left" w:pos="640"/>
          <w:tab w:val="left" w:pos="2320"/>
          <w:tab w:val="left" w:pos="33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in the Purchaser’s request for tender validity extension, as the</w:t>
      </w:r>
    </w:p>
    <w:p w14:paraId="445B3958" w14:textId="77777777" w:rsidR="00367DC4" w:rsidRPr="00367DC4" w:rsidRDefault="00367DC4" w:rsidP="00367DC4">
      <w:pPr>
        <w:tabs>
          <w:tab w:val="left" w:pos="640"/>
          <w:tab w:val="left" w:pos="2320"/>
          <w:tab w:val="left" w:pos="3300"/>
          <w:tab w:val="left" w:pos="5820"/>
          <w:tab w:val="left" w:pos="8480"/>
          <w:tab w:val="left" w:pos="906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case may be.</w:t>
      </w:r>
    </w:p>
    <w:p w14:paraId="7AB3C759" w14:textId="77777777" w:rsidR="00367DC4" w:rsidRPr="00367DC4" w:rsidRDefault="00367DC4" w:rsidP="00367DC4">
      <w:pPr>
        <w:tabs>
          <w:tab w:val="left" w:pos="640"/>
          <w:tab w:val="left" w:pos="2320"/>
          <w:tab w:val="left" w:pos="3300"/>
          <w:tab w:val="left" w:pos="5820"/>
          <w:tab w:val="left" w:pos="8480"/>
          <w:tab w:val="left" w:pos="9060"/>
        </w:tabs>
        <w:spacing w:after="0" w:line="0" w:lineRule="atLeast"/>
        <w:ind w:left="260"/>
        <w:rPr>
          <w:rFonts w:ascii="Times New Roman" w:eastAsia="Times New Roman" w:hAnsi="Times New Roman" w:cs="Arial"/>
          <w:sz w:val="16"/>
          <w:szCs w:val="16"/>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p>
    <w:p w14:paraId="5DF38E20" w14:textId="77777777" w:rsidR="00367DC4" w:rsidRPr="00367DC4" w:rsidRDefault="00367DC4" w:rsidP="00367DC4">
      <w:pPr>
        <w:tabs>
          <w:tab w:val="left" w:pos="2320"/>
          <w:tab w:val="left" w:pos="33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b/>
          <w:sz w:val="23"/>
          <w:szCs w:val="20"/>
          <w:lang w:val="en-GB" w:eastAsia="en-GB"/>
        </w:rPr>
        <w:t>18. Change Orders</w:t>
      </w:r>
      <w:r w:rsidRPr="00367DC4">
        <w:rPr>
          <w:rFonts w:ascii="Times New Roman" w:eastAsia="Times New Roman" w:hAnsi="Times New Roman" w:cs="Arial"/>
          <w:b/>
          <w:sz w:val="23"/>
          <w:szCs w:val="20"/>
          <w:lang w:val="en-GB" w:eastAsia="en-GB"/>
        </w:rPr>
        <w:tab/>
      </w:r>
      <w:r w:rsidRPr="00367DC4">
        <w:rPr>
          <w:rFonts w:ascii="Times New Roman" w:eastAsia="Times New Roman" w:hAnsi="Times New Roman" w:cs="Arial"/>
          <w:sz w:val="23"/>
          <w:szCs w:val="20"/>
          <w:lang w:val="en-GB" w:eastAsia="en-GB"/>
        </w:rPr>
        <w:t>18.1</w:t>
      </w:r>
      <w:r w:rsidRPr="00367DC4">
        <w:rPr>
          <w:rFonts w:ascii="Times New Roman" w:eastAsia="Times New Roman" w:hAnsi="Times New Roman" w:cs="Arial"/>
          <w:sz w:val="23"/>
          <w:szCs w:val="20"/>
          <w:lang w:val="en-GB" w:eastAsia="en-GB"/>
        </w:rPr>
        <w:tab/>
        <w:t>The Purchaser may at any time, by a written order given to</w:t>
      </w:r>
    </w:p>
    <w:p w14:paraId="63A057EF" w14:textId="77777777" w:rsidR="00367DC4" w:rsidRPr="00367DC4" w:rsidRDefault="00367DC4" w:rsidP="00367DC4">
      <w:pPr>
        <w:tabs>
          <w:tab w:val="left" w:pos="640"/>
          <w:tab w:val="left" w:pos="2320"/>
          <w:tab w:val="left" w:pos="33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 w:val="23"/>
          <w:szCs w:val="20"/>
          <w:lang w:val="en-GB" w:eastAsia="en-GB"/>
        </w:rPr>
        <w:t>the Supplier  pursuant  to GCC Clause 31, make changes</w:t>
      </w:r>
    </w:p>
    <w:p w14:paraId="195A64C3" w14:textId="77777777" w:rsidR="00367DC4" w:rsidRPr="00367DC4" w:rsidRDefault="00367DC4" w:rsidP="00367DC4">
      <w:pPr>
        <w:tabs>
          <w:tab w:val="left" w:pos="640"/>
          <w:tab w:val="left" w:pos="2320"/>
          <w:tab w:val="left" w:pos="33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3"/>
          <w:szCs w:val="20"/>
          <w:lang w:val="en-GB" w:eastAsia="en-GB"/>
        </w:rPr>
        <w:t>within the general scope of the Contract in any one or more</w:t>
      </w:r>
    </w:p>
    <w:p w14:paraId="3BD846C3" w14:textId="77777777" w:rsidR="00367DC4" w:rsidRPr="00367DC4" w:rsidRDefault="00367DC4" w:rsidP="00367DC4">
      <w:pPr>
        <w:tabs>
          <w:tab w:val="left" w:pos="640"/>
          <w:tab w:val="left" w:pos="2320"/>
          <w:tab w:val="left" w:pos="3300"/>
          <w:tab w:val="left" w:pos="5820"/>
          <w:tab w:val="left" w:pos="8480"/>
          <w:tab w:val="left" w:pos="906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of the following:</w:t>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p>
    <w:p w14:paraId="731F69F9" w14:textId="77777777" w:rsidR="00367DC4" w:rsidRPr="00367DC4" w:rsidRDefault="00367DC4" w:rsidP="00367DC4">
      <w:pPr>
        <w:tabs>
          <w:tab w:val="left" w:pos="640"/>
          <w:tab w:val="left" w:pos="2320"/>
          <w:tab w:val="left" w:pos="3300"/>
          <w:tab w:val="left" w:pos="39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3"/>
          <w:szCs w:val="20"/>
          <w:lang w:val="en-GB" w:eastAsia="en-GB"/>
        </w:rPr>
        <w:t>(a)</w:t>
      </w:r>
      <w:r w:rsidRPr="00367DC4">
        <w:rPr>
          <w:rFonts w:ascii="Times New Roman" w:eastAsia="Times New Roman" w:hAnsi="Times New Roman" w:cs="Arial"/>
          <w:sz w:val="23"/>
          <w:szCs w:val="20"/>
          <w:lang w:val="en-GB" w:eastAsia="en-GB"/>
        </w:rPr>
        <w:tab/>
        <w:t>specifications, where Goods to be furnished under the</w:t>
      </w:r>
    </w:p>
    <w:p w14:paraId="17316C12" w14:textId="77777777" w:rsidR="00367DC4" w:rsidRPr="00367DC4" w:rsidRDefault="00367DC4" w:rsidP="00367DC4">
      <w:pPr>
        <w:tabs>
          <w:tab w:val="left" w:pos="640"/>
          <w:tab w:val="left" w:pos="2320"/>
          <w:tab w:val="left" w:pos="3300"/>
          <w:tab w:val="left" w:pos="8480"/>
          <w:tab w:val="left" w:pos="9060"/>
        </w:tabs>
        <w:spacing w:after="0" w:line="0" w:lineRule="atLeast"/>
        <w:ind w:left="260"/>
        <w:rPr>
          <w:rFonts w:ascii="Times New Roman" w:eastAsia="Times New Roman" w:hAnsi="Times New Roman" w:cs="Arial"/>
          <w:sz w:val="24"/>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3"/>
          <w:szCs w:val="20"/>
          <w:lang w:val="en-GB" w:eastAsia="en-GB"/>
        </w:rPr>
        <w:t>Contract are to be specifically manufactured for the</w:t>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4"/>
          <w:szCs w:val="20"/>
          <w:lang w:val="en-GB" w:eastAsia="en-GB"/>
        </w:rPr>
        <w:tab/>
      </w:r>
    </w:p>
    <w:p w14:paraId="5E0BB6B2" w14:textId="77777777" w:rsidR="00367DC4" w:rsidRPr="00367DC4" w:rsidRDefault="00367DC4" w:rsidP="00367DC4">
      <w:pPr>
        <w:tabs>
          <w:tab w:val="left" w:pos="640"/>
          <w:tab w:val="left" w:pos="2320"/>
          <w:tab w:val="left" w:pos="3300"/>
          <w:tab w:val="left" w:pos="5820"/>
          <w:tab w:val="left" w:pos="8480"/>
          <w:tab w:val="left" w:pos="906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Purchaser;</w:t>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p>
    <w:p w14:paraId="026CA16F" w14:textId="77777777" w:rsidR="00367DC4" w:rsidRPr="00367DC4" w:rsidRDefault="00367DC4" w:rsidP="00367DC4">
      <w:pPr>
        <w:tabs>
          <w:tab w:val="left" w:pos="640"/>
          <w:tab w:val="left" w:pos="2320"/>
          <w:tab w:val="left" w:pos="3300"/>
          <w:tab w:val="left" w:pos="3900"/>
          <w:tab w:val="left" w:pos="8480"/>
          <w:tab w:val="left" w:pos="9060"/>
        </w:tabs>
        <w:spacing w:after="0" w:line="0" w:lineRule="atLeast"/>
        <w:ind w:left="260"/>
        <w:rPr>
          <w:rFonts w:ascii="Times New Roman" w:eastAsia="Times New Roman" w:hAnsi="Times New Roman" w:cs="Arial"/>
          <w:sz w:val="24"/>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3"/>
          <w:szCs w:val="20"/>
          <w:lang w:val="en-GB" w:eastAsia="en-GB"/>
        </w:rPr>
        <w:t>(b)</w:t>
      </w:r>
      <w:r w:rsidRPr="00367DC4">
        <w:rPr>
          <w:rFonts w:ascii="Times New Roman" w:eastAsia="Times New Roman" w:hAnsi="Times New Roman" w:cs="Arial"/>
          <w:sz w:val="23"/>
          <w:szCs w:val="20"/>
          <w:lang w:val="en-GB" w:eastAsia="en-GB"/>
        </w:rPr>
        <w:tab/>
        <w:t>the method of shipment or packing;</w:t>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4"/>
          <w:szCs w:val="20"/>
          <w:lang w:val="en-GB" w:eastAsia="en-GB"/>
        </w:rPr>
        <w:tab/>
      </w:r>
    </w:p>
    <w:p w14:paraId="1C79DFD7" w14:textId="77777777" w:rsidR="00367DC4" w:rsidRPr="00367DC4" w:rsidRDefault="00367DC4" w:rsidP="00367DC4">
      <w:pPr>
        <w:tabs>
          <w:tab w:val="left" w:pos="640"/>
          <w:tab w:val="left" w:pos="2320"/>
          <w:tab w:val="left" w:pos="3300"/>
          <w:tab w:val="left" w:pos="3900"/>
          <w:tab w:val="left" w:pos="8480"/>
          <w:tab w:val="left" w:pos="9060"/>
        </w:tabs>
        <w:spacing w:after="0" w:line="0" w:lineRule="atLeast"/>
        <w:ind w:left="260"/>
        <w:rPr>
          <w:rFonts w:ascii="Times New Roman" w:eastAsia="Times New Roman" w:hAnsi="Times New Roman" w:cs="Arial"/>
          <w:sz w:val="24"/>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3"/>
          <w:szCs w:val="20"/>
          <w:lang w:val="en-GB" w:eastAsia="en-GB"/>
        </w:rPr>
        <w:t>(c)</w:t>
      </w:r>
      <w:r w:rsidRPr="00367DC4">
        <w:rPr>
          <w:rFonts w:ascii="Times New Roman" w:eastAsia="Times New Roman" w:hAnsi="Times New Roman" w:cs="Arial"/>
          <w:sz w:val="23"/>
          <w:szCs w:val="20"/>
          <w:lang w:val="en-GB" w:eastAsia="en-GB"/>
        </w:rPr>
        <w:tab/>
        <w:t>the place of delivery; and/or</w:t>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4"/>
          <w:szCs w:val="20"/>
          <w:lang w:val="en-GB" w:eastAsia="en-GB"/>
        </w:rPr>
        <w:tab/>
      </w:r>
    </w:p>
    <w:p w14:paraId="0A8CFDA6" w14:textId="77777777" w:rsidR="00367DC4" w:rsidRPr="00367DC4" w:rsidRDefault="00367DC4" w:rsidP="00367DC4">
      <w:pPr>
        <w:tabs>
          <w:tab w:val="left" w:pos="640"/>
          <w:tab w:val="left" w:pos="2320"/>
          <w:tab w:val="left" w:pos="3300"/>
          <w:tab w:val="left" w:pos="3900"/>
          <w:tab w:val="left" w:pos="8480"/>
          <w:tab w:val="left" w:pos="906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3"/>
          <w:szCs w:val="20"/>
          <w:lang w:val="en-GB" w:eastAsia="en-GB"/>
        </w:rPr>
        <w:t>(d)</w:t>
      </w:r>
      <w:r w:rsidRPr="00367DC4">
        <w:rPr>
          <w:rFonts w:ascii="Times New Roman" w:eastAsia="Times New Roman" w:hAnsi="Times New Roman" w:cs="Arial"/>
          <w:sz w:val="23"/>
          <w:szCs w:val="20"/>
          <w:lang w:val="en-GB" w:eastAsia="en-GB"/>
        </w:rPr>
        <w:tab/>
        <w:t>the Services to be provided by the Supplier.</w:t>
      </w:r>
    </w:p>
    <w:p w14:paraId="5DEB78CF" w14:textId="77777777" w:rsidR="00367DC4" w:rsidRPr="00367DC4" w:rsidRDefault="00367DC4" w:rsidP="00367DC4">
      <w:pPr>
        <w:tabs>
          <w:tab w:val="left" w:pos="640"/>
          <w:tab w:val="left" w:pos="2320"/>
          <w:tab w:val="left" w:pos="3300"/>
          <w:tab w:val="left" w:pos="3900"/>
          <w:tab w:val="left" w:pos="8480"/>
          <w:tab w:val="left" w:pos="9060"/>
        </w:tabs>
        <w:spacing w:after="0" w:line="0" w:lineRule="atLeast"/>
        <w:ind w:left="260"/>
        <w:rPr>
          <w:rFonts w:ascii="Times New Roman" w:eastAsia="Times New Roman" w:hAnsi="Times New Roman" w:cs="Arial"/>
          <w:sz w:val="16"/>
          <w:szCs w:val="16"/>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4"/>
          <w:szCs w:val="20"/>
          <w:lang w:val="en-GB" w:eastAsia="en-GB"/>
        </w:rPr>
        <w:tab/>
      </w:r>
    </w:p>
    <w:p w14:paraId="2D867D2F" w14:textId="77777777" w:rsidR="00367DC4" w:rsidRPr="00367DC4" w:rsidRDefault="00367DC4" w:rsidP="00367DC4">
      <w:pPr>
        <w:tabs>
          <w:tab w:val="left" w:pos="640"/>
          <w:tab w:val="left" w:pos="2320"/>
          <w:tab w:val="left" w:pos="33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3"/>
          <w:szCs w:val="20"/>
          <w:lang w:val="en-GB" w:eastAsia="en-GB"/>
        </w:rPr>
        <w:t>18.2</w:t>
      </w:r>
      <w:r w:rsidRPr="00367DC4">
        <w:rPr>
          <w:rFonts w:ascii="Times New Roman" w:eastAsia="Times New Roman" w:hAnsi="Times New Roman" w:cs="Arial"/>
          <w:sz w:val="23"/>
          <w:szCs w:val="20"/>
          <w:lang w:val="en-GB" w:eastAsia="en-GB"/>
        </w:rPr>
        <w:tab/>
        <w:t>If any such change causes an increase or decrease in the</w:t>
      </w:r>
    </w:p>
    <w:p w14:paraId="1B7D41B4" w14:textId="77777777" w:rsidR="00367DC4" w:rsidRPr="00367DC4" w:rsidRDefault="00367DC4" w:rsidP="00367DC4">
      <w:pPr>
        <w:tabs>
          <w:tab w:val="left" w:pos="640"/>
          <w:tab w:val="left" w:pos="2320"/>
          <w:tab w:val="left" w:pos="3300"/>
          <w:tab w:val="left" w:pos="39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3"/>
          <w:szCs w:val="20"/>
          <w:lang w:val="en-GB" w:eastAsia="en-GB"/>
        </w:rPr>
        <w:t>cost</w:t>
      </w:r>
      <w:r w:rsidRPr="00367DC4">
        <w:rPr>
          <w:rFonts w:ascii="Times New Roman" w:eastAsia="Times New Roman" w:hAnsi="Times New Roman" w:cs="Arial"/>
          <w:sz w:val="23"/>
          <w:szCs w:val="20"/>
          <w:lang w:val="en-GB" w:eastAsia="en-GB"/>
        </w:rPr>
        <w:tab/>
        <w:t>of,   or   the   time   required   for,   the   Supplier’s</w:t>
      </w:r>
    </w:p>
    <w:p w14:paraId="2F4E50C3" w14:textId="77777777" w:rsidR="00367DC4" w:rsidRPr="00367DC4" w:rsidRDefault="00367DC4" w:rsidP="00367DC4">
      <w:pPr>
        <w:tabs>
          <w:tab w:val="left" w:pos="640"/>
          <w:tab w:val="left" w:pos="2320"/>
          <w:tab w:val="left" w:pos="33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performance  of  any  provisions  under  the  Contract,  an</w:t>
      </w:r>
    </w:p>
    <w:p w14:paraId="6A7D0F6C" w14:textId="77777777" w:rsidR="00367DC4" w:rsidRPr="00367DC4" w:rsidRDefault="00367DC4" w:rsidP="00367DC4">
      <w:pPr>
        <w:tabs>
          <w:tab w:val="left" w:pos="640"/>
          <w:tab w:val="left" w:pos="2320"/>
          <w:tab w:val="left" w:pos="330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equitable adjustment shall be made in the Contract Price or</w:t>
      </w:r>
    </w:p>
    <w:p w14:paraId="5AC5801E" w14:textId="77777777" w:rsidR="00367DC4" w:rsidRPr="00367DC4" w:rsidRDefault="00367DC4" w:rsidP="00367DC4">
      <w:pPr>
        <w:tabs>
          <w:tab w:val="left" w:pos="640"/>
          <w:tab w:val="left" w:pos="2320"/>
          <w:tab w:val="left" w:pos="3300"/>
          <w:tab w:val="left" w:pos="5820"/>
          <w:tab w:val="left" w:pos="8480"/>
        </w:tabs>
        <w:spacing w:after="0" w:line="0" w:lineRule="atLeast"/>
        <w:ind w:left="260"/>
        <w:rPr>
          <w:rFonts w:ascii="Times New Roman" w:eastAsia="Times New Roman" w:hAnsi="Times New Roman" w:cs="Arial"/>
          <w:sz w:val="23"/>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3"/>
          <w:szCs w:val="20"/>
          <w:lang w:val="en-GB" w:eastAsia="en-GB"/>
        </w:rPr>
        <w:t>delivery    schedule,   or</w:t>
      </w:r>
      <w:r w:rsidRPr="00367DC4">
        <w:rPr>
          <w:rFonts w:ascii="Times New Roman" w:eastAsia="Times New Roman" w:hAnsi="Times New Roman" w:cs="Arial"/>
          <w:sz w:val="23"/>
          <w:szCs w:val="20"/>
          <w:lang w:val="en-GB" w:eastAsia="en-GB"/>
        </w:rPr>
        <w:tab/>
        <w:t>both,   and  the  Contract</w:t>
      </w:r>
      <w:r w:rsidRPr="00367DC4">
        <w:rPr>
          <w:rFonts w:ascii="Times New Roman" w:eastAsia="Times New Roman" w:hAnsi="Times New Roman" w:cs="Arial"/>
          <w:sz w:val="23"/>
          <w:szCs w:val="20"/>
          <w:lang w:val="en-GB" w:eastAsia="en-GB"/>
        </w:rPr>
        <w:tab/>
        <w:t>shall</w:t>
      </w:r>
    </w:p>
    <w:p w14:paraId="65D0EF97" w14:textId="77777777" w:rsidR="00367DC4" w:rsidRPr="00367DC4" w:rsidRDefault="00367DC4" w:rsidP="00367DC4">
      <w:pPr>
        <w:spacing w:after="0" w:line="235" w:lineRule="auto"/>
        <w:ind w:left="336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accordingly be amended.</w:t>
      </w:r>
      <w:r w:rsidRPr="00367DC4">
        <w:rPr>
          <w:rFonts w:ascii="Times New Roman" w:eastAsia="Times New Roman" w:hAnsi="Times New Roman" w:cs="Arial"/>
          <w:sz w:val="23"/>
          <w:szCs w:val="20"/>
          <w:lang w:val="en-GB" w:eastAsia="en-GB"/>
        </w:rPr>
        <w:tab/>
        <w:t>Any claims by the Supplier for adjustment under this clause must be asserted within thirty  (30) days from the date of the Supplier’s receipt of the Purchaser’s change order.</w:t>
      </w:r>
    </w:p>
    <w:p w14:paraId="1B8454E4" w14:textId="77777777" w:rsidR="00367DC4" w:rsidRPr="00367DC4" w:rsidRDefault="00367DC4" w:rsidP="00367DC4">
      <w:pPr>
        <w:spacing w:after="0" w:line="240" w:lineRule="auto"/>
        <w:rPr>
          <w:rFonts w:ascii="Times New Roman" w:eastAsia="Times New Roman" w:hAnsi="Times New Roman" w:cs="Arial"/>
          <w:sz w:val="23"/>
          <w:szCs w:val="20"/>
          <w:lang w:val="en-GB" w:eastAsia="en-GB"/>
        </w:rPr>
        <w:sectPr w:rsidR="00367DC4" w:rsidRPr="00367DC4" w:rsidSect="00367DC4">
          <w:pgSz w:w="11900" w:h="16841"/>
          <w:pgMar w:top="1401" w:right="1379" w:bottom="0" w:left="1440" w:header="0" w:footer="0" w:gutter="0"/>
          <w:cols w:space="0" w:equalWidth="0">
            <w:col w:w="9080"/>
          </w:cols>
          <w:docGrid w:linePitch="360"/>
        </w:sectPr>
      </w:pPr>
    </w:p>
    <w:tbl>
      <w:tblPr>
        <w:tblW w:w="0" w:type="auto"/>
        <w:tblInd w:w="780" w:type="dxa"/>
        <w:tblLayout w:type="fixed"/>
        <w:tblCellMar>
          <w:left w:w="0" w:type="dxa"/>
          <w:right w:w="0" w:type="dxa"/>
        </w:tblCellMar>
        <w:tblLook w:val="0000" w:firstRow="0" w:lastRow="0" w:firstColumn="0" w:lastColumn="0" w:noHBand="0" w:noVBand="0"/>
      </w:tblPr>
      <w:tblGrid>
        <w:gridCol w:w="5820"/>
        <w:gridCol w:w="2600"/>
      </w:tblGrid>
      <w:tr w:rsidR="00367DC4" w:rsidRPr="00367DC4" w14:paraId="5AC9E38A" w14:textId="77777777" w:rsidTr="007D58EC">
        <w:trPr>
          <w:trHeight w:val="218"/>
        </w:trPr>
        <w:tc>
          <w:tcPr>
            <w:tcW w:w="5820" w:type="dxa"/>
            <w:tcBorders>
              <w:bottom w:val="single" w:sz="8" w:space="0" w:color="auto"/>
            </w:tcBorders>
            <w:vAlign w:val="bottom"/>
          </w:tcPr>
          <w:p w14:paraId="3EB96AEC" w14:textId="77777777" w:rsidR="00367DC4" w:rsidRPr="00367DC4" w:rsidRDefault="00367DC4" w:rsidP="00367DC4">
            <w:pPr>
              <w:spacing w:after="0" w:line="0" w:lineRule="atLeast"/>
              <w:rPr>
                <w:rFonts w:ascii="Times New Roman" w:eastAsia="Times New Roman" w:hAnsi="Times New Roman" w:cs="Arial"/>
                <w:sz w:val="19"/>
                <w:szCs w:val="20"/>
                <w:lang w:val="en-GB" w:eastAsia="en-GB"/>
              </w:rPr>
            </w:pPr>
            <w:r w:rsidRPr="00367DC4">
              <w:rPr>
                <w:rFonts w:ascii="Times New Roman" w:eastAsia="Times New Roman" w:hAnsi="Times New Roman" w:cs="Arial"/>
                <w:sz w:val="19"/>
                <w:szCs w:val="20"/>
                <w:lang w:val="en-GB" w:eastAsia="en-GB"/>
              </w:rPr>
              <w:lastRenderedPageBreak/>
              <w:t>Section IV.  General Conditions of Contract</w:t>
            </w:r>
          </w:p>
        </w:tc>
        <w:tc>
          <w:tcPr>
            <w:tcW w:w="2600" w:type="dxa"/>
            <w:tcBorders>
              <w:bottom w:val="single" w:sz="8" w:space="0" w:color="auto"/>
            </w:tcBorders>
            <w:vAlign w:val="bottom"/>
          </w:tcPr>
          <w:p w14:paraId="6A47AD22" w14:textId="77777777" w:rsidR="00367DC4" w:rsidRPr="00367DC4" w:rsidRDefault="00367DC4" w:rsidP="00367DC4">
            <w:pPr>
              <w:spacing w:after="0" w:line="0" w:lineRule="atLeast"/>
              <w:jc w:val="right"/>
              <w:rPr>
                <w:rFonts w:ascii="Times New Roman" w:eastAsia="Times New Roman" w:hAnsi="Times New Roman" w:cs="Arial"/>
                <w:sz w:val="19"/>
                <w:szCs w:val="20"/>
                <w:lang w:val="en-GB" w:eastAsia="en-GB"/>
              </w:rPr>
            </w:pPr>
            <w:r w:rsidRPr="00367DC4">
              <w:rPr>
                <w:rFonts w:ascii="Times New Roman" w:eastAsia="Times New Roman" w:hAnsi="Times New Roman" w:cs="Arial"/>
                <w:sz w:val="19"/>
                <w:szCs w:val="20"/>
                <w:lang w:val="en-GB" w:eastAsia="en-GB"/>
              </w:rPr>
              <w:t>57</w:t>
            </w:r>
          </w:p>
        </w:tc>
      </w:tr>
    </w:tbl>
    <w:p w14:paraId="0E2B1E72" w14:textId="77777777" w:rsidR="00367DC4" w:rsidRPr="00367DC4" w:rsidRDefault="00367DC4" w:rsidP="00367DC4">
      <w:pPr>
        <w:spacing w:after="0" w:line="240" w:lineRule="auto"/>
        <w:rPr>
          <w:rFonts w:ascii="Times New Roman" w:eastAsia="Times New Roman" w:hAnsi="Times New Roman" w:cs="Arial"/>
          <w:sz w:val="19"/>
          <w:szCs w:val="20"/>
          <w:lang w:val="en-GB" w:eastAsia="en-GB"/>
        </w:rPr>
        <w:sectPr w:rsidR="00367DC4" w:rsidRPr="00367DC4" w:rsidSect="00367DC4">
          <w:pgSz w:w="11900" w:h="16841"/>
          <w:pgMar w:top="1401" w:right="1399" w:bottom="1440" w:left="1300" w:header="0" w:footer="0" w:gutter="0"/>
          <w:cols w:space="0" w:equalWidth="0">
            <w:col w:w="9200"/>
          </w:cols>
          <w:docGrid w:linePitch="360"/>
        </w:sectPr>
      </w:pPr>
    </w:p>
    <w:p w14:paraId="273BB1D0"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38214D75"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70A5539F"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1185FDF7" w14:textId="77777777" w:rsidR="00367DC4" w:rsidRPr="00367DC4" w:rsidRDefault="00367DC4" w:rsidP="00367DC4">
      <w:pPr>
        <w:numPr>
          <w:ilvl w:val="0"/>
          <w:numId w:val="171"/>
        </w:numPr>
        <w:tabs>
          <w:tab w:val="left" w:pos="348"/>
        </w:tabs>
        <w:spacing w:after="0" w:line="237" w:lineRule="auto"/>
        <w:ind w:right="480"/>
        <w:rPr>
          <w:rFonts w:ascii="Times New Roman" w:eastAsia="Times New Roman" w:hAnsi="Times New Roman" w:cs="Arial"/>
          <w:b/>
          <w:sz w:val="23"/>
          <w:szCs w:val="20"/>
          <w:lang w:val="en-GB" w:eastAsia="en-GB"/>
        </w:rPr>
      </w:pPr>
      <w:r w:rsidRPr="00367DC4">
        <w:rPr>
          <w:rFonts w:ascii="Times New Roman" w:eastAsia="Times New Roman" w:hAnsi="Times New Roman" w:cs="Arial"/>
          <w:b/>
          <w:sz w:val="23"/>
          <w:szCs w:val="20"/>
          <w:lang w:val="en-GB" w:eastAsia="en-GB"/>
        </w:rPr>
        <w:t>Contract Amendments</w:t>
      </w:r>
    </w:p>
    <w:p w14:paraId="5C6CA24E" w14:textId="77777777" w:rsidR="00367DC4" w:rsidRPr="00367DC4" w:rsidRDefault="00367DC4" w:rsidP="00367DC4">
      <w:pPr>
        <w:spacing w:after="0" w:line="200" w:lineRule="exact"/>
        <w:rPr>
          <w:rFonts w:ascii="Times New Roman" w:eastAsia="Times New Roman" w:hAnsi="Times New Roman" w:cs="Arial"/>
          <w:b/>
          <w:sz w:val="23"/>
          <w:szCs w:val="20"/>
          <w:lang w:val="en-GB" w:eastAsia="en-GB"/>
        </w:rPr>
      </w:pPr>
    </w:p>
    <w:p w14:paraId="4E9B5F4E" w14:textId="77777777" w:rsidR="00367DC4" w:rsidRPr="00367DC4" w:rsidRDefault="00367DC4" w:rsidP="00367DC4">
      <w:pPr>
        <w:spacing w:after="0" w:line="270" w:lineRule="exact"/>
        <w:rPr>
          <w:rFonts w:ascii="Times New Roman" w:eastAsia="Times New Roman" w:hAnsi="Times New Roman" w:cs="Arial"/>
          <w:b/>
          <w:sz w:val="23"/>
          <w:szCs w:val="20"/>
          <w:lang w:val="en-GB" w:eastAsia="en-GB"/>
        </w:rPr>
      </w:pPr>
    </w:p>
    <w:p w14:paraId="39A40C6D" w14:textId="77777777" w:rsidR="00367DC4" w:rsidRPr="00367DC4" w:rsidRDefault="00367DC4" w:rsidP="00367DC4">
      <w:pPr>
        <w:numPr>
          <w:ilvl w:val="0"/>
          <w:numId w:val="171"/>
        </w:numPr>
        <w:tabs>
          <w:tab w:val="left" w:pos="360"/>
        </w:tabs>
        <w:spacing w:after="0" w:line="0" w:lineRule="atLeast"/>
        <w:ind w:left="360"/>
        <w:rPr>
          <w:rFonts w:ascii="Times New Roman" w:eastAsia="Times New Roman" w:hAnsi="Times New Roman" w:cs="Arial"/>
          <w:b/>
          <w:sz w:val="23"/>
          <w:szCs w:val="20"/>
          <w:lang w:val="en-GB" w:eastAsia="en-GB"/>
        </w:rPr>
      </w:pPr>
      <w:r w:rsidRPr="00367DC4">
        <w:rPr>
          <w:rFonts w:ascii="Times New Roman" w:eastAsia="Times New Roman" w:hAnsi="Times New Roman" w:cs="Arial"/>
          <w:b/>
          <w:sz w:val="23"/>
          <w:szCs w:val="20"/>
          <w:lang w:val="en-GB" w:eastAsia="en-GB"/>
        </w:rPr>
        <w:t>Assignment</w:t>
      </w:r>
    </w:p>
    <w:p w14:paraId="657D8A50" w14:textId="77777777" w:rsidR="00367DC4" w:rsidRPr="00367DC4" w:rsidRDefault="00367DC4" w:rsidP="00367DC4">
      <w:pPr>
        <w:spacing w:after="0" w:line="200" w:lineRule="exact"/>
        <w:rPr>
          <w:rFonts w:ascii="Times New Roman" w:eastAsia="Times New Roman" w:hAnsi="Times New Roman" w:cs="Arial"/>
          <w:b/>
          <w:sz w:val="23"/>
          <w:szCs w:val="20"/>
          <w:lang w:val="en-GB" w:eastAsia="en-GB"/>
        </w:rPr>
      </w:pPr>
    </w:p>
    <w:p w14:paraId="1C2FFB4D" w14:textId="77777777" w:rsidR="00367DC4" w:rsidRPr="00367DC4" w:rsidRDefault="00367DC4" w:rsidP="00367DC4">
      <w:pPr>
        <w:spacing w:after="0" w:line="200" w:lineRule="exact"/>
        <w:rPr>
          <w:rFonts w:ascii="Times New Roman" w:eastAsia="Times New Roman" w:hAnsi="Times New Roman" w:cs="Arial"/>
          <w:b/>
          <w:sz w:val="23"/>
          <w:szCs w:val="20"/>
          <w:lang w:val="en-GB" w:eastAsia="en-GB"/>
        </w:rPr>
      </w:pPr>
    </w:p>
    <w:p w14:paraId="77C88373" w14:textId="77777777" w:rsidR="00367DC4" w:rsidRPr="00367DC4" w:rsidRDefault="00367DC4" w:rsidP="00367DC4">
      <w:pPr>
        <w:spacing w:after="0" w:line="362" w:lineRule="exact"/>
        <w:rPr>
          <w:rFonts w:ascii="Times New Roman" w:eastAsia="Times New Roman" w:hAnsi="Times New Roman" w:cs="Arial"/>
          <w:b/>
          <w:sz w:val="23"/>
          <w:szCs w:val="20"/>
          <w:lang w:val="en-GB" w:eastAsia="en-GB"/>
        </w:rPr>
      </w:pPr>
    </w:p>
    <w:p w14:paraId="6267C1BF" w14:textId="77777777" w:rsidR="00367DC4" w:rsidRPr="00367DC4" w:rsidRDefault="00367DC4" w:rsidP="00367DC4">
      <w:pPr>
        <w:numPr>
          <w:ilvl w:val="0"/>
          <w:numId w:val="171"/>
        </w:numPr>
        <w:tabs>
          <w:tab w:val="left" w:pos="360"/>
        </w:tabs>
        <w:spacing w:after="0" w:line="0" w:lineRule="atLeast"/>
        <w:ind w:left="360"/>
        <w:rPr>
          <w:rFonts w:ascii="Times New Roman" w:eastAsia="Times New Roman" w:hAnsi="Times New Roman" w:cs="Arial"/>
          <w:b/>
          <w:szCs w:val="20"/>
          <w:lang w:val="en-GB" w:eastAsia="en-GB"/>
        </w:rPr>
      </w:pPr>
      <w:r w:rsidRPr="00367DC4">
        <w:rPr>
          <w:rFonts w:ascii="Times New Roman" w:eastAsia="Times New Roman" w:hAnsi="Times New Roman" w:cs="Arial"/>
          <w:b/>
          <w:szCs w:val="20"/>
          <w:lang w:val="en-GB" w:eastAsia="en-GB"/>
        </w:rPr>
        <w:t>Delays in the</w:t>
      </w:r>
    </w:p>
    <w:p w14:paraId="418096AD" w14:textId="77777777" w:rsidR="00367DC4" w:rsidRPr="00367DC4" w:rsidRDefault="00367DC4" w:rsidP="00367DC4">
      <w:pPr>
        <w:spacing w:after="0" w:line="6" w:lineRule="exact"/>
        <w:rPr>
          <w:rFonts w:ascii="Times New Roman" w:eastAsia="Times New Roman" w:hAnsi="Times New Roman" w:cs="Arial"/>
          <w:b/>
          <w:szCs w:val="20"/>
          <w:lang w:val="en-GB" w:eastAsia="en-GB"/>
        </w:rPr>
      </w:pPr>
    </w:p>
    <w:p w14:paraId="7D213FF6" w14:textId="77777777" w:rsidR="00367DC4" w:rsidRPr="00367DC4" w:rsidRDefault="00367DC4" w:rsidP="00367DC4">
      <w:pPr>
        <w:spacing w:after="0" w:line="0" w:lineRule="atLeast"/>
        <w:rPr>
          <w:rFonts w:ascii="Times New Roman" w:eastAsia="Times New Roman" w:hAnsi="Times New Roman" w:cs="Arial"/>
          <w:b/>
          <w:sz w:val="23"/>
          <w:szCs w:val="20"/>
          <w:lang w:val="en-GB" w:eastAsia="en-GB"/>
        </w:rPr>
      </w:pPr>
      <w:r w:rsidRPr="00367DC4">
        <w:rPr>
          <w:rFonts w:ascii="Times New Roman" w:eastAsia="Times New Roman" w:hAnsi="Times New Roman" w:cs="Arial"/>
          <w:b/>
          <w:sz w:val="23"/>
          <w:szCs w:val="20"/>
          <w:lang w:val="en-GB" w:eastAsia="en-GB"/>
        </w:rPr>
        <w:t>Supplier’s</w:t>
      </w:r>
    </w:p>
    <w:p w14:paraId="7F9FCDC1" w14:textId="77777777" w:rsidR="00367DC4" w:rsidRPr="00367DC4" w:rsidRDefault="00367DC4" w:rsidP="00367DC4">
      <w:pPr>
        <w:spacing w:after="0" w:line="6" w:lineRule="exact"/>
        <w:rPr>
          <w:rFonts w:ascii="Times New Roman" w:eastAsia="Times New Roman" w:hAnsi="Times New Roman" w:cs="Arial"/>
          <w:b/>
          <w:szCs w:val="20"/>
          <w:lang w:val="en-GB" w:eastAsia="en-GB"/>
        </w:rPr>
      </w:pPr>
    </w:p>
    <w:p w14:paraId="30A55C07" w14:textId="77777777" w:rsidR="00367DC4" w:rsidRPr="00367DC4" w:rsidRDefault="00367DC4" w:rsidP="00367DC4">
      <w:pPr>
        <w:spacing w:after="0" w:line="0" w:lineRule="atLeast"/>
        <w:rPr>
          <w:rFonts w:ascii="Times New Roman" w:eastAsia="Times New Roman" w:hAnsi="Times New Roman" w:cs="Arial"/>
          <w:b/>
          <w:sz w:val="23"/>
          <w:szCs w:val="20"/>
          <w:lang w:val="en-GB" w:eastAsia="en-GB"/>
        </w:rPr>
      </w:pPr>
      <w:r w:rsidRPr="00367DC4">
        <w:rPr>
          <w:rFonts w:ascii="Times New Roman" w:eastAsia="Times New Roman" w:hAnsi="Times New Roman" w:cs="Arial"/>
          <w:b/>
          <w:sz w:val="23"/>
          <w:szCs w:val="20"/>
          <w:lang w:val="en-GB" w:eastAsia="en-GB"/>
        </w:rPr>
        <w:t>Performance</w:t>
      </w:r>
    </w:p>
    <w:p w14:paraId="52C83635"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65D47BE6"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23A20EEF"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1B239B47"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4008ABF7"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27B9ECE9"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22C279BE"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19C5325C"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3D29C013"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05BA6BC7"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5BC560B9"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3E1C7239"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6456C674"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7008307F"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0539689C"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066ECE84"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63F54703"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53B22C9C"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75663370"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6CD03690"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0ACA1B4A"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0685ABCB"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511C5047"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4640A336"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38C22C47"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0C297B95"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2E76CA2A" w14:textId="77777777" w:rsidR="00367DC4" w:rsidRPr="00367DC4" w:rsidRDefault="00367DC4" w:rsidP="00367DC4">
      <w:pPr>
        <w:numPr>
          <w:ilvl w:val="0"/>
          <w:numId w:val="172"/>
        </w:numPr>
        <w:tabs>
          <w:tab w:val="left" w:pos="438"/>
        </w:tabs>
        <w:spacing w:after="0" w:line="255" w:lineRule="auto"/>
        <w:ind w:left="260" w:right="280"/>
        <w:rPr>
          <w:rFonts w:ascii="Times New Roman" w:eastAsia="Times New Roman" w:hAnsi="Times New Roman" w:cs="Arial"/>
          <w:b/>
          <w:szCs w:val="20"/>
          <w:lang w:val="en-GB" w:eastAsia="en-GB"/>
        </w:rPr>
      </w:pPr>
      <w:r w:rsidRPr="00367DC4">
        <w:rPr>
          <w:rFonts w:ascii="Times New Roman" w:eastAsia="Times New Roman" w:hAnsi="Times New Roman" w:cs="Arial"/>
          <w:b/>
          <w:szCs w:val="20"/>
          <w:lang w:val="en-GB" w:eastAsia="en-GB"/>
        </w:rPr>
        <w:t>Liquidated Damages</w:t>
      </w:r>
    </w:p>
    <w:p w14:paraId="1E36683B"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r w:rsidRPr="00367DC4">
        <w:rPr>
          <w:rFonts w:ascii="Times New Roman" w:eastAsia="Times New Roman" w:hAnsi="Times New Roman" w:cs="Arial"/>
          <w:b/>
          <w:szCs w:val="20"/>
          <w:lang w:val="en-GB" w:eastAsia="en-GB"/>
        </w:rPr>
        <w:br w:type="column"/>
      </w:r>
    </w:p>
    <w:p w14:paraId="2849510A" w14:textId="77777777" w:rsidR="00367DC4" w:rsidRPr="00367DC4" w:rsidRDefault="00367DC4" w:rsidP="00367DC4">
      <w:pPr>
        <w:spacing w:after="0" w:line="292" w:lineRule="exact"/>
        <w:rPr>
          <w:rFonts w:ascii="Times New Roman" w:eastAsia="Times New Roman" w:hAnsi="Times New Roman" w:cs="Arial"/>
          <w:sz w:val="20"/>
          <w:szCs w:val="20"/>
          <w:lang w:val="en-GB" w:eastAsia="en-GB"/>
        </w:rPr>
      </w:pPr>
    </w:p>
    <w:p w14:paraId="1FB6A98D" w14:textId="77777777" w:rsidR="00367DC4" w:rsidRPr="00367DC4" w:rsidRDefault="00367DC4" w:rsidP="00367DC4">
      <w:pPr>
        <w:spacing w:after="0" w:line="217" w:lineRule="exact"/>
        <w:rPr>
          <w:rFonts w:ascii="Times New Roman" w:eastAsia="Times New Roman" w:hAnsi="Times New Roman" w:cs="Arial"/>
          <w:sz w:val="20"/>
          <w:szCs w:val="20"/>
          <w:lang w:val="en-GB" w:eastAsia="en-GB"/>
        </w:rPr>
      </w:pPr>
    </w:p>
    <w:p w14:paraId="3D93538D" w14:textId="77777777" w:rsidR="00367DC4" w:rsidRPr="00367DC4" w:rsidRDefault="00367DC4" w:rsidP="00367DC4">
      <w:pPr>
        <w:spacing w:after="0" w:line="241" w:lineRule="auto"/>
        <w:ind w:left="40" w:right="30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19.1 Subject to GCC Clause 18, no variation in or modification of the terms of the Contract shall be made except by written amendment signed by the parties.</w:t>
      </w:r>
    </w:p>
    <w:p w14:paraId="57F90D15" w14:textId="77777777" w:rsidR="00367DC4" w:rsidRPr="00367DC4" w:rsidRDefault="00367DC4" w:rsidP="00367DC4">
      <w:pPr>
        <w:spacing w:after="0" w:line="218" w:lineRule="exact"/>
        <w:rPr>
          <w:rFonts w:ascii="Times New Roman" w:eastAsia="Times New Roman" w:hAnsi="Times New Roman" w:cs="Arial"/>
          <w:sz w:val="20"/>
          <w:szCs w:val="20"/>
          <w:lang w:val="en-GB" w:eastAsia="en-GB"/>
        </w:rPr>
      </w:pPr>
    </w:p>
    <w:p w14:paraId="0877B5B3" w14:textId="77777777" w:rsidR="00367DC4" w:rsidRPr="00367DC4" w:rsidRDefault="00367DC4" w:rsidP="00367DC4">
      <w:pPr>
        <w:spacing w:after="0" w:line="239" w:lineRule="auto"/>
        <w:ind w:right="300" w:firstLine="14"/>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20.1 The Supplier shall not assign, in whole or in part, its obligations to perform under this Contract, except with the Purchaser’s prior written consent.</w:t>
      </w:r>
    </w:p>
    <w:p w14:paraId="73824A0C" w14:textId="77777777" w:rsidR="00367DC4" w:rsidRPr="00367DC4" w:rsidRDefault="00367DC4" w:rsidP="00367DC4">
      <w:pPr>
        <w:spacing w:after="0" w:line="216" w:lineRule="exact"/>
        <w:rPr>
          <w:rFonts w:ascii="Times New Roman" w:eastAsia="Times New Roman" w:hAnsi="Times New Roman" w:cs="Arial"/>
          <w:sz w:val="20"/>
          <w:szCs w:val="20"/>
          <w:lang w:val="en-GB" w:eastAsia="en-GB"/>
        </w:rPr>
      </w:pPr>
    </w:p>
    <w:p w14:paraId="685FAD23" w14:textId="77777777" w:rsidR="00367DC4" w:rsidRPr="00367DC4" w:rsidRDefault="00367DC4" w:rsidP="00367DC4">
      <w:pPr>
        <w:spacing w:after="0" w:line="239" w:lineRule="auto"/>
        <w:ind w:left="40" w:right="30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21.1 Delivery of the Goods and performance of Services shall be made by the Supplier in accordance with the time schedule prescribed by the Purchaser in the Schedule of Requirements.</w:t>
      </w:r>
    </w:p>
    <w:p w14:paraId="3981FE71" w14:textId="77777777" w:rsidR="00367DC4" w:rsidRPr="00367DC4" w:rsidRDefault="00367DC4" w:rsidP="00367DC4">
      <w:pPr>
        <w:spacing w:after="0" w:line="215" w:lineRule="exact"/>
        <w:rPr>
          <w:rFonts w:ascii="Times New Roman" w:eastAsia="Times New Roman" w:hAnsi="Times New Roman" w:cs="Arial"/>
          <w:sz w:val="20"/>
          <w:szCs w:val="20"/>
          <w:lang w:val="en-GB" w:eastAsia="en-GB"/>
        </w:rPr>
      </w:pPr>
    </w:p>
    <w:p w14:paraId="4B0B1003" w14:textId="77777777" w:rsidR="00367DC4" w:rsidRPr="00367DC4" w:rsidRDefault="00367DC4" w:rsidP="00367DC4">
      <w:pPr>
        <w:spacing w:after="0" w:line="244" w:lineRule="auto"/>
        <w:ind w:left="40" w:right="30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21.2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its discretion extend the Supplier’s time for performance, with or without liquidated damages, in which case the extension shall be ratified by the parties by amendment of Contract.</w:t>
      </w:r>
    </w:p>
    <w:p w14:paraId="02723090" w14:textId="77777777" w:rsidR="00367DC4" w:rsidRPr="00367DC4" w:rsidRDefault="00367DC4" w:rsidP="00367DC4">
      <w:pPr>
        <w:spacing w:after="0" w:line="200" w:lineRule="exact"/>
        <w:rPr>
          <w:rFonts w:ascii="Times New Roman" w:eastAsia="Times New Roman" w:hAnsi="Times New Roman" w:cs="Arial"/>
          <w:sz w:val="20"/>
          <w:szCs w:val="20"/>
          <w:lang w:val="en-GB" w:eastAsia="en-GB"/>
        </w:rPr>
      </w:pPr>
    </w:p>
    <w:p w14:paraId="71BDC63F" w14:textId="77777777" w:rsidR="00367DC4" w:rsidRPr="00367DC4" w:rsidRDefault="00367DC4" w:rsidP="00367DC4">
      <w:pPr>
        <w:spacing w:after="0" w:line="287" w:lineRule="exact"/>
        <w:rPr>
          <w:rFonts w:ascii="Times New Roman" w:eastAsia="Times New Roman" w:hAnsi="Times New Roman" w:cs="Arial"/>
          <w:sz w:val="20"/>
          <w:szCs w:val="20"/>
          <w:lang w:val="en-GB" w:eastAsia="en-GB"/>
        </w:rPr>
      </w:pPr>
    </w:p>
    <w:p w14:paraId="186B591A" w14:textId="77777777" w:rsidR="00367DC4" w:rsidRPr="00367DC4" w:rsidRDefault="00367DC4" w:rsidP="00367DC4">
      <w:pPr>
        <w:spacing w:after="0" w:line="243" w:lineRule="auto"/>
        <w:ind w:left="40" w:right="30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21.3 Except as provided under GCC Clause 24, a delay by the Supplier in the performance of its delivery obligations shall render the Supplier liable to the imposition of liquidated damages pursuant to GCC Clause 22, unless an extension of time is agreed upon pursuant to GCC Clause 21.2 without the application of liquidated damages.</w:t>
      </w:r>
    </w:p>
    <w:p w14:paraId="6945E860" w14:textId="77777777" w:rsidR="00367DC4" w:rsidRPr="00367DC4" w:rsidRDefault="00367DC4" w:rsidP="00367DC4">
      <w:pPr>
        <w:spacing w:after="0" w:line="218" w:lineRule="exact"/>
        <w:rPr>
          <w:rFonts w:ascii="Times New Roman" w:eastAsia="Times New Roman" w:hAnsi="Times New Roman" w:cs="Arial"/>
          <w:sz w:val="20"/>
          <w:szCs w:val="20"/>
          <w:lang w:val="en-GB" w:eastAsia="en-GB"/>
        </w:rPr>
      </w:pPr>
    </w:p>
    <w:p w14:paraId="39F091FA" w14:textId="77777777" w:rsidR="00367DC4" w:rsidRPr="00367DC4" w:rsidRDefault="00367DC4" w:rsidP="00367DC4">
      <w:pPr>
        <w:spacing w:after="0" w:line="245" w:lineRule="auto"/>
        <w:ind w:left="40" w:right="30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 xml:space="preserve">22.1 Subject to GCC Clause 24, if the Supplier fails to deliver any or all of the Goods or to perform the Services within the period(s) specified in the Contract, the Purchaser shall, without prejudice to its other remedies under the Contract, deduct from the Contract Price, as liquidated damages, a sum equivalent to the percentage </w:t>
      </w:r>
      <w:r w:rsidRPr="00367DC4">
        <w:rPr>
          <w:rFonts w:ascii="Times New Roman" w:eastAsia="Times New Roman" w:hAnsi="Times New Roman" w:cs="Arial"/>
          <w:b/>
          <w:sz w:val="23"/>
          <w:szCs w:val="20"/>
          <w:lang w:val="en-GB" w:eastAsia="en-GB"/>
        </w:rPr>
        <w:t>specified in the SCC</w:t>
      </w:r>
      <w:r w:rsidRPr="00367DC4">
        <w:rPr>
          <w:rFonts w:ascii="Times New Roman" w:eastAsia="Times New Roman" w:hAnsi="Times New Roman" w:cs="Arial"/>
          <w:sz w:val="23"/>
          <w:szCs w:val="20"/>
          <w:lang w:val="en-GB" w:eastAsia="en-GB"/>
        </w:rPr>
        <w:t xml:space="preserve"> of the delivered price of the delayed Goods or unperformed Services for each week or part thereof of delay until actual delivery or performance, up to a maximum deduction of the percentage </w:t>
      </w:r>
      <w:r w:rsidRPr="00367DC4">
        <w:rPr>
          <w:rFonts w:ascii="Times New Roman" w:eastAsia="Times New Roman" w:hAnsi="Times New Roman" w:cs="Arial"/>
          <w:b/>
          <w:sz w:val="23"/>
          <w:szCs w:val="20"/>
          <w:lang w:val="en-GB" w:eastAsia="en-GB"/>
        </w:rPr>
        <w:t>specified in the SCC.</w:t>
      </w:r>
      <w:r w:rsidRPr="00367DC4">
        <w:rPr>
          <w:rFonts w:ascii="Times New Roman" w:eastAsia="Times New Roman" w:hAnsi="Times New Roman" w:cs="Arial"/>
          <w:sz w:val="23"/>
          <w:szCs w:val="20"/>
          <w:lang w:val="en-GB" w:eastAsia="en-GB"/>
        </w:rPr>
        <w:t xml:space="preserve"> Once the maximum is reached, the Purchaser may consider termination of the Contract pursuant to GCC Clause 23.</w:t>
      </w:r>
    </w:p>
    <w:p w14:paraId="5D1CFB43" w14:textId="77777777" w:rsidR="00367DC4" w:rsidRPr="00367DC4" w:rsidRDefault="00367DC4" w:rsidP="00367DC4">
      <w:pPr>
        <w:spacing w:after="0" w:line="245" w:lineRule="auto"/>
        <w:ind w:left="40" w:right="300"/>
        <w:jc w:val="both"/>
        <w:rPr>
          <w:rFonts w:ascii="Times New Roman" w:eastAsia="Times New Roman" w:hAnsi="Times New Roman" w:cs="Arial"/>
          <w:sz w:val="23"/>
          <w:szCs w:val="20"/>
          <w:lang w:val="en-GB" w:eastAsia="en-GB"/>
        </w:rPr>
        <w:sectPr w:rsidR="00367DC4" w:rsidRPr="00367DC4" w:rsidSect="00367DC4">
          <w:type w:val="continuous"/>
          <w:pgSz w:w="11900" w:h="16841"/>
          <w:pgMar w:top="1401" w:right="1399" w:bottom="1440" w:left="1300" w:header="0" w:footer="0" w:gutter="0"/>
          <w:cols w:num="2" w:space="0" w:equalWidth="0">
            <w:col w:w="1800" w:space="720"/>
            <w:col w:w="6680"/>
          </w:cols>
          <w:docGrid w:linePitch="360"/>
        </w:sectPr>
      </w:pPr>
    </w:p>
    <w:tbl>
      <w:tblPr>
        <w:tblW w:w="0" w:type="auto"/>
        <w:tblInd w:w="200" w:type="dxa"/>
        <w:tblLayout w:type="fixed"/>
        <w:tblCellMar>
          <w:left w:w="0" w:type="dxa"/>
          <w:right w:w="0" w:type="dxa"/>
        </w:tblCellMar>
        <w:tblLook w:val="0000" w:firstRow="0" w:lastRow="0" w:firstColumn="0" w:lastColumn="0" w:noHBand="0" w:noVBand="0"/>
      </w:tblPr>
      <w:tblGrid>
        <w:gridCol w:w="440"/>
        <w:gridCol w:w="4500"/>
        <w:gridCol w:w="3920"/>
        <w:gridCol w:w="40"/>
      </w:tblGrid>
      <w:tr w:rsidR="00367DC4" w:rsidRPr="00367DC4" w14:paraId="20908975" w14:textId="77777777" w:rsidTr="007D58EC">
        <w:trPr>
          <w:trHeight w:val="218"/>
        </w:trPr>
        <w:tc>
          <w:tcPr>
            <w:tcW w:w="440" w:type="dxa"/>
            <w:vAlign w:val="bottom"/>
          </w:tcPr>
          <w:p w14:paraId="3BE01235" w14:textId="77777777" w:rsidR="00367DC4" w:rsidRPr="00367DC4" w:rsidRDefault="00367DC4" w:rsidP="00367DC4">
            <w:pPr>
              <w:spacing w:after="0" w:line="0" w:lineRule="atLeast"/>
              <w:rPr>
                <w:rFonts w:ascii="Times New Roman" w:eastAsia="Times New Roman" w:hAnsi="Times New Roman" w:cs="Arial"/>
                <w:sz w:val="18"/>
                <w:szCs w:val="20"/>
                <w:lang w:val="en-GB" w:eastAsia="en-GB"/>
              </w:rPr>
            </w:pPr>
          </w:p>
        </w:tc>
        <w:tc>
          <w:tcPr>
            <w:tcW w:w="4500" w:type="dxa"/>
            <w:tcBorders>
              <w:bottom w:val="single" w:sz="8" w:space="0" w:color="auto"/>
            </w:tcBorders>
            <w:vAlign w:val="bottom"/>
          </w:tcPr>
          <w:p w14:paraId="1E273F11" w14:textId="77777777" w:rsidR="00367DC4" w:rsidRPr="00367DC4" w:rsidRDefault="00367DC4" w:rsidP="00367DC4">
            <w:pPr>
              <w:spacing w:after="0" w:line="0" w:lineRule="atLeast"/>
              <w:rPr>
                <w:rFonts w:ascii="Times New Roman" w:eastAsia="Times New Roman" w:hAnsi="Times New Roman" w:cs="Arial"/>
                <w:sz w:val="19"/>
                <w:szCs w:val="20"/>
                <w:lang w:val="en-GB" w:eastAsia="en-GB"/>
              </w:rPr>
            </w:pPr>
            <w:r w:rsidRPr="00367DC4">
              <w:rPr>
                <w:rFonts w:ascii="Times New Roman" w:eastAsia="Times New Roman" w:hAnsi="Times New Roman" w:cs="Arial"/>
                <w:sz w:val="19"/>
                <w:szCs w:val="20"/>
                <w:lang w:val="en-GB" w:eastAsia="en-GB"/>
              </w:rPr>
              <w:t>Section IV.  General Conditions of Contract</w:t>
            </w:r>
          </w:p>
        </w:tc>
        <w:tc>
          <w:tcPr>
            <w:tcW w:w="3920" w:type="dxa"/>
            <w:tcBorders>
              <w:bottom w:val="single" w:sz="8" w:space="0" w:color="auto"/>
            </w:tcBorders>
            <w:vAlign w:val="bottom"/>
          </w:tcPr>
          <w:p w14:paraId="62AB3169" w14:textId="77777777" w:rsidR="00367DC4" w:rsidRPr="00367DC4" w:rsidRDefault="00367DC4" w:rsidP="00367DC4">
            <w:pPr>
              <w:spacing w:after="0" w:line="0" w:lineRule="atLeast"/>
              <w:jc w:val="right"/>
              <w:rPr>
                <w:rFonts w:ascii="Times New Roman" w:eastAsia="Times New Roman" w:hAnsi="Times New Roman" w:cs="Arial"/>
                <w:sz w:val="19"/>
                <w:szCs w:val="20"/>
                <w:lang w:val="en-GB" w:eastAsia="en-GB"/>
              </w:rPr>
            </w:pPr>
            <w:r w:rsidRPr="00367DC4">
              <w:rPr>
                <w:rFonts w:ascii="Times New Roman" w:eastAsia="Times New Roman" w:hAnsi="Times New Roman" w:cs="Arial"/>
                <w:sz w:val="19"/>
                <w:szCs w:val="20"/>
                <w:lang w:val="en-GB" w:eastAsia="en-GB"/>
              </w:rPr>
              <w:t>58</w:t>
            </w:r>
          </w:p>
        </w:tc>
        <w:tc>
          <w:tcPr>
            <w:tcW w:w="40" w:type="dxa"/>
            <w:vAlign w:val="bottom"/>
          </w:tcPr>
          <w:p w14:paraId="5C9378DC" w14:textId="77777777" w:rsidR="00367DC4" w:rsidRPr="00367DC4" w:rsidRDefault="00367DC4" w:rsidP="00367DC4">
            <w:pPr>
              <w:spacing w:after="0" w:line="0" w:lineRule="atLeast"/>
              <w:rPr>
                <w:rFonts w:ascii="Times New Roman" w:eastAsia="Times New Roman" w:hAnsi="Times New Roman" w:cs="Arial"/>
                <w:sz w:val="18"/>
                <w:szCs w:val="20"/>
                <w:lang w:val="en-GB" w:eastAsia="en-GB"/>
              </w:rPr>
            </w:pPr>
          </w:p>
        </w:tc>
      </w:tr>
    </w:tbl>
    <w:p w14:paraId="63F618CE" w14:textId="77777777" w:rsidR="00367DC4" w:rsidRPr="00367DC4" w:rsidRDefault="00367DC4" w:rsidP="00367DC4">
      <w:pPr>
        <w:tabs>
          <w:tab w:val="left" w:pos="2460"/>
        </w:tabs>
        <w:spacing w:after="0" w:line="0" w:lineRule="atLeast"/>
        <w:ind w:left="200"/>
        <w:rPr>
          <w:rFonts w:ascii="Times New Roman" w:eastAsia="Times New Roman" w:hAnsi="Times New Roman" w:cs="Arial"/>
          <w:sz w:val="23"/>
          <w:szCs w:val="20"/>
          <w:lang w:val="en-GB" w:eastAsia="en-GB"/>
        </w:rPr>
      </w:pPr>
      <w:r w:rsidRPr="00367DC4">
        <w:rPr>
          <w:rFonts w:ascii="Times New Roman" w:eastAsia="Times New Roman" w:hAnsi="Times New Roman" w:cs="Arial"/>
          <w:b/>
          <w:sz w:val="23"/>
          <w:szCs w:val="20"/>
          <w:lang w:val="en-GB" w:eastAsia="en-GB"/>
        </w:rPr>
        <w:t>23. Termination for</w:t>
      </w:r>
      <w:r w:rsidRPr="00367DC4">
        <w:rPr>
          <w:rFonts w:ascii="Times New Roman" w:eastAsia="Times New Roman" w:hAnsi="Times New Roman" w:cs="Arial"/>
          <w:b/>
          <w:sz w:val="23"/>
          <w:szCs w:val="20"/>
          <w:lang w:val="en-GB" w:eastAsia="en-GB"/>
        </w:rPr>
        <w:tab/>
      </w:r>
      <w:r w:rsidRPr="00367DC4">
        <w:rPr>
          <w:rFonts w:ascii="Times New Roman" w:eastAsia="Times New Roman" w:hAnsi="Times New Roman" w:cs="Arial"/>
          <w:sz w:val="23"/>
          <w:szCs w:val="20"/>
          <w:lang w:val="en-GB" w:eastAsia="en-GB"/>
        </w:rPr>
        <w:t>23.1   The Purchaser, without prejudice to any other remedy for</w:t>
      </w:r>
    </w:p>
    <w:p w14:paraId="732285BA" w14:textId="77777777" w:rsidR="00367DC4" w:rsidRPr="00367DC4" w:rsidRDefault="00367DC4" w:rsidP="00367DC4">
      <w:pPr>
        <w:tabs>
          <w:tab w:val="left" w:pos="2460"/>
        </w:tabs>
        <w:spacing w:after="0" w:line="262" w:lineRule="exact"/>
        <w:ind w:left="200"/>
        <w:rPr>
          <w:rFonts w:ascii="Times New Roman" w:eastAsia="Times New Roman" w:hAnsi="Times New Roman" w:cs="Arial"/>
          <w:sz w:val="23"/>
          <w:szCs w:val="20"/>
          <w:lang w:val="en-GB" w:eastAsia="en-GB"/>
        </w:rPr>
      </w:pPr>
      <w:r w:rsidRPr="00367DC4">
        <w:rPr>
          <w:rFonts w:ascii="Times New Roman" w:eastAsia="Times New Roman" w:hAnsi="Times New Roman" w:cs="Arial"/>
          <w:b/>
          <w:sz w:val="23"/>
          <w:szCs w:val="20"/>
          <w:lang w:val="en-GB" w:eastAsia="en-GB"/>
        </w:rPr>
        <w:t>Default</w:t>
      </w:r>
      <w:r w:rsidRPr="00367DC4">
        <w:rPr>
          <w:rFonts w:ascii="Times New Roman" w:eastAsia="Times New Roman" w:hAnsi="Times New Roman" w:cs="Arial"/>
          <w:b/>
          <w:sz w:val="23"/>
          <w:szCs w:val="20"/>
          <w:lang w:val="en-GB" w:eastAsia="en-GB"/>
        </w:rPr>
        <w:tab/>
      </w:r>
      <w:r w:rsidRPr="00367DC4">
        <w:rPr>
          <w:rFonts w:ascii="Times New Roman" w:eastAsia="Times New Roman" w:hAnsi="Times New Roman" w:cs="Arial"/>
          <w:sz w:val="23"/>
          <w:szCs w:val="20"/>
          <w:lang w:val="en-GB" w:eastAsia="en-GB"/>
        </w:rPr>
        <w:t>breach of Contract, by written notice of default sent to the Supplier,</w:t>
      </w:r>
    </w:p>
    <w:p w14:paraId="0E712A2F" w14:textId="77777777" w:rsidR="00367DC4" w:rsidRPr="00367DC4" w:rsidRDefault="00367DC4" w:rsidP="00367DC4">
      <w:pPr>
        <w:tabs>
          <w:tab w:val="left" w:pos="640"/>
          <w:tab w:val="left" w:pos="2460"/>
        </w:tabs>
        <w:spacing w:after="0" w:line="262" w:lineRule="exact"/>
        <w:ind w:left="200"/>
        <w:rPr>
          <w:rFonts w:ascii="Times New Roman" w:eastAsia="Times New Roman" w:hAnsi="Times New Roman" w:cs="Arial"/>
          <w:sz w:val="23"/>
          <w:szCs w:val="20"/>
          <w:lang w:val="en-GB" w:eastAsia="en-GB"/>
        </w:rPr>
      </w:pP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Cs w:val="20"/>
          <w:lang w:val="en-GB" w:eastAsia="en-GB"/>
        </w:rPr>
        <w:tab/>
      </w:r>
      <w:r w:rsidRPr="00367DC4">
        <w:rPr>
          <w:rFonts w:ascii="Times New Roman" w:eastAsia="Times New Roman" w:hAnsi="Times New Roman" w:cs="Arial"/>
          <w:sz w:val="23"/>
          <w:szCs w:val="20"/>
          <w:lang w:val="en-GB" w:eastAsia="en-GB"/>
        </w:rPr>
        <w:t>may terminate this Contract in whole or in part:</w:t>
      </w:r>
    </w:p>
    <w:p w14:paraId="266BF90F" w14:textId="77777777" w:rsidR="00367DC4" w:rsidRPr="00367DC4" w:rsidRDefault="00367DC4" w:rsidP="00367DC4">
      <w:pPr>
        <w:tabs>
          <w:tab w:val="left" w:pos="640"/>
          <w:tab w:val="left" w:pos="2460"/>
        </w:tabs>
        <w:spacing w:after="0" w:line="262" w:lineRule="exact"/>
        <w:ind w:left="200"/>
        <w:rPr>
          <w:rFonts w:ascii="Times New Roman" w:eastAsia="Times New Roman" w:hAnsi="Times New Roman" w:cs="Arial"/>
          <w:sz w:val="23"/>
          <w:szCs w:val="20"/>
          <w:lang w:val="en-GB" w:eastAsia="en-GB"/>
        </w:rPr>
      </w:pPr>
    </w:p>
    <w:p w14:paraId="173E7FD4" w14:textId="77777777" w:rsidR="00367DC4" w:rsidRPr="00367DC4" w:rsidRDefault="00367DC4" w:rsidP="00367DC4">
      <w:pPr>
        <w:tabs>
          <w:tab w:val="left" w:pos="640"/>
          <w:tab w:val="left" w:pos="2460"/>
        </w:tabs>
        <w:spacing w:after="0" w:line="0" w:lineRule="atLeast"/>
        <w:ind w:left="200"/>
        <w:rPr>
          <w:rFonts w:ascii="Times New Roman" w:eastAsia="Times New Roman" w:hAnsi="Times New Roman" w:cs="Arial"/>
          <w:sz w:val="23"/>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3"/>
          <w:szCs w:val="20"/>
          <w:lang w:val="en-GB" w:eastAsia="en-GB"/>
        </w:rPr>
        <w:t>(a) if the Supplier fails to deliver any or all of the Goods within  the</w:t>
      </w:r>
    </w:p>
    <w:p w14:paraId="53BAB783" w14:textId="77777777" w:rsidR="00367DC4" w:rsidRPr="00367DC4" w:rsidRDefault="00367DC4" w:rsidP="00367DC4">
      <w:pPr>
        <w:tabs>
          <w:tab w:val="left" w:pos="640"/>
          <w:tab w:val="left" w:pos="2460"/>
          <w:tab w:val="left" w:pos="3640"/>
          <w:tab w:val="left" w:pos="5140"/>
        </w:tabs>
        <w:spacing w:after="0" w:line="0" w:lineRule="atLeast"/>
        <w:ind w:left="20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period(s)</w:t>
      </w:r>
      <w:r w:rsidRPr="00367DC4">
        <w:rPr>
          <w:rFonts w:ascii="Times New Roman" w:eastAsia="Times New Roman" w:hAnsi="Times New Roman" w:cs="Arial"/>
          <w:sz w:val="23"/>
          <w:szCs w:val="20"/>
          <w:lang w:val="en-GB" w:eastAsia="en-GB"/>
        </w:rPr>
        <w:tab/>
        <w:t>specified   in</w:t>
      </w:r>
      <w:r w:rsidRPr="00367DC4">
        <w:rPr>
          <w:rFonts w:ascii="Times New Roman" w:eastAsia="Times New Roman" w:hAnsi="Times New Roman" w:cs="Arial"/>
          <w:sz w:val="23"/>
          <w:szCs w:val="20"/>
          <w:lang w:val="en-GB" w:eastAsia="en-GB"/>
        </w:rPr>
        <w:tab/>
        <w:t>the   Contract,   or within any extension</w:t>
      </w:r>
    </w:p>
    <w:p w14:paraId="3D1F1214" w14:textId="77777777" w:rsidR="00367DC4" w:rsidRPr="00367DC4" w:rsidRDefault="00367DC4" w:rsidP="00367DC4">
      <w:pPr>
        <w:tabs>
          <w:tab w:val="left" w:pos="640"/>
          <w:tab w:val="left" w:pos="2460"/>
        </w:tabs>
        <w:spacing w:after="0" w:line="0" w:lineRule="atLeast"/>
        <w:ind w:left="20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thereof granted by the Purchaser pursuant to GCC Clause 21; or</w:t>
      </w:r>
    </w:p>
    <w:p w14:paraId="6C055BE9" w14:textId="77777777" w:rsidR="00367DC4" w:rsidRPr="00367DC4" w:rsidRDefault="00367DC4" w:rsidP="00367DC4">
      <w:pPr>
        <w:tabs>
          <w:tab w:val="left" w:pos="640"/>
          <w:tab w:val="left" w:pos="2460"/>
        </w:tabs>
        <w:spacing w:after="0" w:line="0" w:lineRule="atLeast"/>
        <w:ind w:left="200"/>
        <w:rPr>
          <w:rFonts w:ascii="Times New Roman" w:eastAsia="Times New Roman" w:hAnsi="Times New Roman" w:cs="Arial"/>
          <w:sz w:val="23"/>
          <w:szCs w:val="20"/>
          <w:lang w:val="en-GB" w:eastAsia="en-GB"/>
        </w:rPr>
      </w:pPr>
    </w:p>
    <w:p w14:paraId="24A3E0E6" w14:textId="77777777" w:rsidR="00367DC4" w:rsidRPr="00367DC4" w:rsidRDefault="00367DC4" w:rsidP="00367DC4">
      <w:pPr>
        <w:tabs>
          <w:tab w:val="left" w:pos="640"/>
          <w:tab w:val="left" w:pos="2460"/>
        </w:tabs>
        <w:spacing w:after="0" w:line="0" w:lineRule="atLeast"/>
        <w:ind w:left="200"/>
        <w:rPr>
          <w:rFonts w:ascii="Times New Roman" w:eastAsia="Times New Roman" w:hAnsi="Times New Roman" w:cs="Arial"/>
          <w:w w:val="98"/>
          <w:sz w:val="23"/>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w w:val="98"/>
          <w:sz w:val="23"/>
          <w:szCs w:val="20"/>
          <w:lang w:val="en-GB" w:eastAsia="en-GB"/>
        </w:rPr>
        <w:t>(b)if the Goods do not meet the Technical Specifications stated in the</w:t>
      </w:r>
    </w:p>
    <w:p w14:paraId="3DF796B8" w14:textId="77777777" w:rsidR="00367DC4" w:rsidRPr="00367DC4" w:rsidRDefault="00367DC4" w:rsidP="00367DC4">
      <w:pPr>
        <w:tabs>
          <w:tab w:val="left" w:pos="640"/>
          <w:tab w:val="left" w:pos="2460"/>
          <w:tab w:val="left" w:pos="5140"/>
          <w:tab w:val="left" w:pos="9060"/>
        </w:tabs>
        <w:spacing w:after="0" w:line="0" w:lineRule="atLeast"/>
        <w:ind w:left="20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Contract; or</w:t>
      </w:r>
    </w:p>
    <w:p w14:paraId="5E5DEF67" w14:textId="77777777" w:rsidR="00367DC4" w:rsidRPr="00367DC4" w:rsidRDefault="00367DC4" w:rsidP="00367DC4">
      <w:pPr>
        <w:tabs>
          <w:tab w:val="left" w:pos="640"/>
          <w:tab w:val="left" w:pos="2460"/>
          <w:tab w:val="left" w:pos="5140"/>
          <w:tab w:val="left" w:pos="9060"/>
        </w:tabs>
        <w:spacing w:after="0" w:line="0" w:lineRule="atLeast"/>
        <w:ind w:left="20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p>
    <w:p w14:paraId="54B62519" w14:textId="77777777" w:rsidR="00367DC4" w:rsidRPr="00367DC4" w:rsidRDefault="00367DC4" w:rsidP="00367DC4">
      <w:pPr>
        <w:tabs>
          <w:tab w:val="left" w:pos="640"/>
          <w:tab w:val="left" w:pos="2460"/>
        </w:tabs>
        <w:spacing w:after="0" w:line="0" w:lineRule="atLeast"/>
        <w:ind w:left="200"/>
        <w:rPr>
          <w:rFonts w:ascii="Times New Roman" w:eastAsia="Times New Roman" w:hAnsi="Times New Roman" w:cs="Arial"/>
          <w:sz w:val="23"/>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3"/>
          <w:szCs w:val="20"/>
          <w:lang w:val="en-GB" w:eastAsia="en-GB"/>
        </w:rPr>
        <w:t>(c) if  the  Supplier  fails  to  provide  any  registration  or other</w:t>
      </w:r>
    </w:p>
    <w:p w14:paraId="6ABA1263" w14:textId="77777777" w:rsidR="00367DC4" w:rsidRPr="00367DC4" w:rsidRDefault="00367DC4" w:rsidP="00367DC4">
      <w:pPr>
        <w:tabs>
          <w:tab w:val="left" w:pos="640"/>
          <w:tab w:val="left" w:pos="2460"/>
        </w:tabs>
        <w:spacing w:after="0" w:line="0" w:lineRule="atLeast"/>
        <w:ind w:left="20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certificates in respect of the Goods within the time specified in the</w:t>
      </w:r>
    </w:p>
    <w:p w14:paraId="7F6045CA" w14:textId="77777777" w:rsidR="00367DC4" w:rsidRPr="00367DC4" w:rsidRDefault="00367DC4" w:rsidP="00367DC4">
      <w:pPr>
        <w:tabs>
          <w:tab w:val="left" w:pos="640"/>
          <w:tab w:val="left" w:pos="2460"/>
          <w:tab w:val="left" w:pos="5140"/>
          <w:tab w:val="left" w:pos="9060"/>
        </w:tabs>
        <w:spacing w:after="0" w:line="0" w:lineRule="atLeast"/>
        <w:ind w:left="20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Special Conditions.</w:t>
      </w:r>
    </w:p>
    <w:p w14:paraId="2B6250D1" w14:textId="77777777" w:rsidR="00367DC4" w:rsidRPr="00367DC4" w:rsidRDefault="00367DC4" w:rsidP="00367DC4">
      <w:pPr>
        <w:tabs>
          <w:tab w:val="left" w:pos="640"/>
          <w:tab w:val="left" w:pos="2460"/>
          <w:tab w:val="left" w:pos="5140"/>
          <w:tab w:val="left" w:pos="9060"/>
        </w:tabs>
        <w:spacing w:after="0" w:line="0" w:lineRule="atLeast"/>
        <w:ind w:left="20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r>
    </w:p>
    <w:p w14:paraId="75C33445" w14:textId="77777777" w:rsidR="00367DC4" w:rsidRPr="00367DC4" w:rsidRDefault="00367DC4" w:rsidP="00367DC4">
      <w:pPr>
        <w:tabs>
          <w:tab w:val="left" w:pos="640"/>
          <w:tab w:val="left" w:pos="2460"/>
        </w:tabs>
        <w:spacing w:after="0" w:line="0" w:lineRule="atLeast"/>
        <w:ind w:left="200"/>
        <w:rPr>
          <w:rFonts w:ascii="Times New Roman" w:eastAsia="Times New Roman" w:hAnsi="Times New Roman" w:cs="Arial"/>
          <w:sz w:val="23"/>
          <w:szCs w:val="20"/>
          <w:lang w:val="en-GB" w:eastAsia="en-GB"/>
        </w:rPr>
      </w:pP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4"/>
          <w:szCs w:val="20"/>
          <w:lang w:val="en-GB" w:eastAsia="en-GB"/>
        </w:rPr>
        <w:tab/>
      </w:r>
      <w:r w:rsidRPr="00367DC4">
        <w:rPr>
          <w:rFonts w:ascii="Times New Roman" w:eastAsia="Times New Roman" w:hAnsi="Times New Roman" w:cs="Arial"/>
          <w:sz w:val="23"/>
          <w:szCs w:val="20"/>
          <w:lang w:val="en-GB" w:eastAsia="en-GB"/>
        </w:rPr>
        <w:t>(d) if the Supplier, in the judgment of the Purchaser, has engaged in</w:t>
      </w:r>
    </w:p>
    <w:p w14:paraId="5CB92CCE" w14:textId="77777777" w:rsidR="00367DC4" w:rsidRPr="00367DC4" w:rsidRDefault="00367DC4" w:rsidP="00367DC4">
      <w:pPr>
        <w:tabs>
          <w:tab w:val="left" w:pos="640"/>
          <w:tab w:val="left" w:pos="2460"/>
          <w:tab w:val="left" w:pos="3640"/>
          <w:tab w:val="left" w:pos="5140"/>
        </w:tabs>
        <w:spacing w:after="0" w:line="0" w:lineRule="atLeast"/>
        <w:ind w:left="20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ab/>
      </w:r>
      <w:r w:rsidRPr="00367DC4">
        <w:rPr>
          <w:rFonts w:ascii="Times New Roman" w:eastAsia="Times New Roman" w:hAnsi="Times New Roman" w:cs="Arial"/>
          <w:sz w:val="23"/>
          <w:szCs w:val="20"/>
          <w:lang w:val="en-GB" w:eastAsia="en-GB"/>
        </w:rPr>
        <w:tab/>
        <w:t>corrupt</w:t>
      </w:r>
      <w:r w:rsidRPr="00367DC4">
        <w:rPr>
          <w:rFonts w:ascii="Times New Roman" w:eastAsia="Times New Roman" w:hAnsi="Times New Roman" w:cs="Arial"/>
          <w:sz w:val="23"/>
          <w:szCs w:val="20"/>
          <w:lang w:val="en-GB" w:eastAsia="en-GB"/>
        </w:rPr>
        <w:tab/>
        <w:t>or   fraudulent</w:t>
      </w:r>
      <w:r w:rsidRPr="00367DC4">
        <w:rPr>
          <w:rFonts w:ascii="Times New Roman" w:eastAsia="Times New Roman" w:hAnsi="Times New Roman" w:cs="Arial"/>
          <w:sz w:val="23"/>
          <w:szCs w:val="20"/>
          <w:lang w:val="en-GB" w:eastAsia="en-GB"/>
        </w:rPr>
        <w:tab/>
        <w:t>practices in competing for or in executing</w:t>
      </w:r>
    </w:p>
    <w:p w14:paraId="46F8D0D9" w14:textId="77777777" w:rsidR="00367DC4" w:rsidRPr="00367DC4" w:rsidRDefault="00367DC4" w:rsidP="00367DC4">
      <w:pPr>
        <w:spacing w:after="0" w:line="7" w:lineRule="exact"/>
        <w:rPr>
          <w:rFonts w:ascii="Times New Roman" w:eastAsia="Times New Roman" w:hAnsi="Times New Roman" w:cs="Arial"/>
          <w:sz w:val="20"/>
          <w:szCs w:val="20"/>
          <w:lang w:val="en-GB" w:eastAsia="en-GB"/>
        </w:rPr>
      </w:pPr>
    </w:p>
    <w:p w14:paraId="5270F1E4" w14:textId="77777777" w:rsidR="00367DC4" w:rsidRPr="00367DC4" w:rsidRDefault="00367DC4" w:rsidP="00367DC4">
      <w:pPr>
        <w:spacing w:after="0" w:line="0" w:lineRule="atLeast"/>
        <w:ind w:left="278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the Contract.</w:t>
      </w:r>
    </w:p>
    <w:p w14:paraId="51FCA898" w14:textId="77777777" w:rsidR="00367DC4" w:rsidRPr="00367DC4" w:rsidRDefault="00367DC4" w:rsidP="00367DC4">
      <w:pPr>
        <w:spacing w:after="0" w:line="0" w:lineRule="atLeast"/>
        <w:ind w:left="2780"/>
        <w:rPr>
          <w:rFonts w:ascii="Times New Roman" w:eastAsia="Times New Roman" w:hAnsi="Times New Roman" w:cs="Arial"/>
          <w:sz w:val="23"/>
          <w:szCs w:val="20"/>
          <w:lang w:val="en-GB" w:eastAsia="en-GB"/>
        </w:rPr>
      </w:pPr>
    </w:p>
    <w:p w14:paraId="64DCB738" w14:textId="77777777" w:rsidR="00367DC4" w:rsidRPr="00367DC4" w:rsidRDefault="00367DC4" w:rsidP="00367DC4">
      <w:pPr>
        <w:spacing w:after="0" w:line="9" w:lineRule="exact"/>
        <w:rPr>
          <w:rFonts w:ascii="Times New Roman" w:eastAsia="Times New Roman" w:hAnsi="Times New Roman" w:cs="Arial"/>
          <w:sz w:val="20"/>
          <w:szCs w:val="20"/>
          <w:lang w:val="en-GB" w:eastAsia="en-GB"/>
        </w:rPr>
      </w:pPr>
    </w:p>
    <w:p w14:paraId="026DBDAF" w14:textId="77777777" w:rsidR="00367DC4" w:rsidRPr="00367DC4" w:rsidRDefault="00367DC4" w:rsidP="00367DC4">
      <w:pPr>
        <w:spacing w:after="0" w:line="0" w:lineRule="atLeast"/>
        <w:ind w:left="278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For the purpose of this clause:</w:t>
      </w:r>
    </w:p>
    <w:p w14:paraId="471289FD" w14:textId="77777777" w:rsidR="00367DC4" w:rsidRPr="00367DC4" w:rsidRDefault="00367DC4" w:rsidP="00367DC4">
      <w:pPr>
        <w:spacing w:after="0" w:line="214" w:lineRule="exact"/>
        <w:rPr>
          <w:rFonts w:ascii="Times New Roman" w:eastAsia="Times New Roman" w:hAnsi="Times New Roman" w:cs="Arial"/>
          <w:sz w:val="20"/>
          <w:szCs w:val="20"/>
          <w:lang w:val="en-GB" w:eastAsia="en-GB"/>
        </w:rPr>
      </w:pPr>
    </w:p>
    <w:p w14:paraId="2D447738" w14:textId="77777777" w:rsidR="00367DC4" w:rsidRPr="00367DC4" w:rsidRDefault="00367DC4" w:rsidP="00367DC4">
      <w:pPr>
        <w:numPr>
          <w:ilvl w:val="0"/>
          <w:numId w:val="173"/>
        </w:numPr>
        <w:tabs>
          <w:tab w:val="left" w:pos="3231"/>
        </w:tabs>
        <w:spacing w:after="0" w:line="239" w:lineRule="auto"/>
        <w:ind w:left="2960" w:right="2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“corrupt practice” means the offering, giving, receiving, or soliciting of anything of value to influence the action of a public official in the procurement process or in Contract execution.</w:t>
      </w:r>
    </w:p>
    <w:p w14:paraId="369E74B0" w14:textId="77777777" w:rsidR="00367DC4" w:rsidRPr="00367DC4" w:rsidRDefault="00367DC4" w:rsidP="00367DC4">
      <w:pPr>
        <w:spacing w:after="0" w:line="218" w:lineRule="exact"/>
        <w:rPr>
          <w:rFonts w:ascii="Times New Roman" w:eastAsia="Times New Roman" w:hAnsi="Times New Roman" w:cs="Arial"/>
          <w:sz w:val="23"/>
          <w:szCs w:val="20"/>
          <w:lang w:val="en-GB" w:eastAsia="en-GB"/>
        </w:rPr>
      </w:pPr>
    </w:p>
    <w:p w14:paraId="77EF5981" w14:textId="77777777" w:rsidR="00367DC4" w:rsidRPr="00367DC4" w:rsidRDefault="00367DC4" w:rsidP="00367DC4">
      <w:pPr>
        <w:numPr>
          <w:ilvl w:val="0"/>
          <w:numId w:val="173"/>
        </w:numPr>
        <w:tabs>
          <w:tab w:val="left" w:pos="3220"/>
        </w:tabs>
        <w:spacing w:after="0" w:line="243" w:lineRule="auto"/>
        <w:ind w:left="322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“fraudulent practice” means a misrepresentation of facts in order to influence a procurement process or the execution of a Contract to the detriment of the Purchaser, and includes collusive practice among Tenderers (prior to or after tender submission) designed to establish tender prices at artificial noncompetitive levels and to deprive the Purchaser of the benefits of free and open competition.</w:t>
      </w:r>
    </w:p>
    <w:p w14:paraId="34499456" w14:textId="77777777" w:rsidR="00367DC4" w:rsidRPr="00367DC4" w:rsidRDefault="00367DC4" w:rsidP="00367DC4">
      <w:pPr>
        <w:spacing w:after="0" w:line="180" w:lineRule="exact"/>
        <w:rPr>
          <w:rFonts w:ascii="Times New Roman" w:eastAsia="Times New Roman" w:hAnsi="Times New Roman" w:cs="Arial"/>
          <w:sz w:val="20"/>
          <w:szCs w:val="20"/>
          <w:lang w:val="en-GB" w:eastAsia="en-GB"/>
        </w:rPr>
      </w:pPr>
    </w:p>
    <w:p w14:paraId="05CC856E" w14:textId="77777777" w:rsidR="00367DC4" w:rsidRPr="00367DC4" w:rsidRDefault="00367DC4" w:rsidP="00367DC4">
      <w:pPr>
        <w:numPr>
          <w:ilvl w:val="0"/>
          <w:numId w:val="174"/>
        </w:numPr>
        <w:tabs>
          <w:tab w:val="left" w:pos="3099"/>
        </w:tabs>
        <w:spacing w:after="0" w:line="236" w:lineRule="auto"/>
        <w:ind w:left="2780" w:right="980"/>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if the Supplier fails to perform any other obligation(s) under the Contract.</w:t>
      </w:r>
    </w:p>
    <w:p w14:paraId="12278CCE" w14:textId="77777777" w:rsidR="00367DC4" w:rsidRPr="00367DC4" w:rsidRDefault="00367DC4" w:rsidP="00367DC4">
      <w:pPr>
        <w:spacing w:after="0" w:line="176" w:lineRule="exact"/>
        <w:rPr>
          <w:rFonts w:ascii="Times New Roman" w:eastAsia="Times New Roman" w:hAnsi="Times New Roman" w:cs="Arial"/>
          <w:sz w:val="20"/>
          <w:szCs w:val="20"/>
          <w:lang w:val="en-GB" w:eastAsia="en-GB"/>
        </w:rPr>
      </w:pPr>
    </w:p>
    <w:p w14:paraId="12516506" w14:textId="77777777" w:rsidR="00367DC4" w:rsidRPr="00367DC4" w:rsidRDefault="00367DC4" w:rsidP="00367DC4">
      <w:pPr>
        <w:spacing w:after="0" w:line="244" w:lineRule="auto"/>
        <w:ind w:left="2780" w:right="20"/>
        <w:jc w:val="both"/>
        <w:rPr>
          <w:rFonts w:ascii="Times New Roman" w:eastAsia="Times New Roman" w:hAnsi="Times New Roman" w:cs="Arial"/>
          <w:sz w:val="23"/>
          <w:szCs w:val="20"/>
          <w:lang w:val="en-GB" w:eastAsia="en-GB"/>
        </w:rPr>
      </w:pPr>
      <w:r w:rsidRPr="00367DC4">
        <w:rPr>
          <w:rFonts w:ascii="Times New Roman" w:eastAsia="Times New Roman" w:hAnsi="Times New Roman" w:cs="Arial"/>
          <w:sz w:val="23"/>
          <w:szCs w:val="20"/>
          <w:lang w:val="en-GB" w:eastAsia="en-GB"/>
        </w:rPr>
        <w:t>23.2 In the event the Purchaser terminates the Contract in whole or in part, pursuant to GCC Clause 23.1, the Purchaser may procure, upon such terms and in such manner as it deems appropriate, Goods or Services similar to those undelivered, and the Supplier shall be liable to the Purchaser for any excess costs for such similar Goods or Services. However, the Supplier shall continue performance of the Contract to the extent not terminated.</w:t>
      </w:r>
    </w:p>
    <w:p w14:paraId="61BC4566" w14:textId="77777777" w:rsidR="00367DC4" w:rsidRDefault="00367DC4" w:rsidP="00367DC4">
      <w:pPr>
        <w:spacing w:after="0" w:line="244" w:lineRule="auto"/>
        <w:ind w:right="300"/>
        <w:jc w:val="both"/>
        <w:rPr>
          <w:rFonts w:ascii="Times New Roman" w:eastAsia="Times New Roman" w:hAnsi="Times New Roman" w:cs="Arial"/>
          <w:sz w:val="23"/>
          <w:szCs w:val="20"/>
          <w:lang w:val="en-GB" w:eastAsia="en-GB"/>
        </w:rPr>
      </w:pPr>
    </w:p>
    <w:p w14:paraId="1289A7E0" w14:textId="77777777" w:rsidR="00367DC4" w:rsidRDefault="00367DC4" w:rsidP="00367DC4">
      <w:pPr>
        <w:spacing w:after="0" w:line="244" w:lineRule="auto"/>
        <w:ind w:right="300"/>
        <w:jc w:val="both"/>
        <w:rPr>
          <w:rFonts w:ascii="Times New Roman" w:eastAsia="Times New Roman" w:hAnsi="Times New Roman" w:cs="Arial"/>
          <w:sz w:val="23"/>
          <w:szCs w:val="20"/>
          <w:lang w:val="en-GB" w:eastAsia="en-GB"/>
        </w:rPr>
      </w:pPr>
    </w:p>
    <w:p w14:paraId="2098AE30" w14:textId="77777777" w:rsidR="00367DC4" w:rsidRDefault="00367DC4" w:rsidP="00367DC4">
      <w:pPr>
        <w:spacing w:after="0" w:line="244" w:lineRule="auto"/>
        <w:ind w:right="300"/>
        <w:jc w:val="both"/>
        <w:rPr>
          <w:rFonts w:ascii="Times New Roman" w:eastAsia="Times New Roman" w:hAnsi="Times New Roman" w:cs="Arial"/>
          <w:sz w:val="23"/>
          <w:szCs w:val="20"/>
          <w:lang w:val="en-GB" w:eastAsia="en-GB"/>
        </w:rPr>
      </w:pPr>
    </w:p>
    <w:p w14:paraId="0AFF4D7F" w14:textId="77777777" w:rsidR="00367DC4" w:rsidRDefault="00367DC4" w:rsidP="00367DC4">
      <w:pPr>
        <w:spacing w:after="0" w:line="244" w:lineRule="auto"/>
        <w:ind w:right="300"/>
        <w:jc w:val="both"/>
        <w:rPr>
          <w:rFonts w:ascii="Times New Roman" w:eastAsia="Times New Roman" w:hAnsi="Times New Roman" w:cs="Arial"/>
          <w:sz w:val="23"/>
          <w:szCs w:val="20"/>
          <w:lang w:val="en-GB" w:eastAsia="en-GB"/>
        </w:rPr>
      </w:pPr>
    </w:p>
    <w:p w14:paraId="3F407F9C" w14:textId="77777777" w:rsidR="00367DC4" w:rsidRDefault="00367DC4" w:rsidP="00367DC4">
      <w:pPr>
        <w:spacing w:after="0" w:line="244" w:lineRule="auto"/>
        <w:ind w:right="300"/>
        <w:jc w:val="both"/>
        <w:rPr>
          <w:rFonts w:ascii="Times New Roman" w:eastAsia="Times New Roman" w:hAnsi="Times New Roman" w:cs="Arial"/>
          <w:sz w:val="23"/>
          <w:szCs w:val="20"/>
          <w:lang w:val="en-GB" w:eastAsia="en-GB"/>
        </w:rPr>
      </w:pPr>
    </w:p>
    <w:p w14:paraId="5F43C828" w14:textId="77777777" w:rsidR="00367DC4" w:rsidRDefault="00367DC4" w:rsidP="00367DC4">
      <w:pPr>
        <w:spacing w:after="0" w:line="244" w:lineRule="auto"/>
        <w:ind w:right="300"/>
        <w:jc w:val="both"/>
        <w:rPr>
          <w:rFonts w:ascii="Times New Roman" w:eastAsia="Times New Roman" w:hAnsi="Times New Roman" w:cs="Arial"/>
          <w:sz w:val="23"/>
          <w:szCs w:val="20"/>
          <w:lang w:val="en-GB" w:eastAsia="en-GB"/>
        </w:rPr>
      </w:pPr>
    </w:p>
    <w:p w14:paraId="50E59481" w14:textId="77777777" w:rsidR="00367DC4" w:rsidRDefault="00367DC4" w:rsidP="00367DC4">
      <w:pPr>
        <w:spacing w:after="0" w:line="244" w:lineRule="auto"/>
        <w:ind w:right="300"/>
        <w:jc w:val="both"/>
        <w:rPr>
          <w:rFonts w:ascii="Times New Roman" w:eastAsia="Times New Roman" w:hAnsi="Times New Roman" w:cs="Arial"/>
          <w:sz w:val="23"/>
          <w:szCs w:val="20"/>
          <w:lang w:val="en-GB" w:eastAsia="en-GB"/>
        </w:rPr>
      </w:pPr>
    </w:p>
    <w:p w14:paraId="2BA4AFE4" w14:textId="77777777" w:rsidR="00367DC4" w:rsidRDefault="00367DC4" w:rsidP="00367DC4">
      <w:pPr>
        <w:spacing w:after="0" w:line="244" w:lineRule="auto"/>
        <w:ind w:right="300"/>
        <w:jc w:val="both"/>
        <w:rPr>
          <w:rFonts w:ascii="Times New Roman" w:eastAsia="Times New Roman" w:hAnsi="Times New Roman" w:cs="Arial"/>
          <w:sz w:val="23"/>
          <w:szCs w:val="20"/>
          <w:lang w:val="en-GB" w:eastAsia="en-GB"/>
        </w:rPr>
      </w:pPr>
    </w:p>
    <w:p w14:paraId="5E8D213A" w14:textId="77777777" w:rsidR="00367DC4" w:rsidRDefault="00367DC4" w:rsidP="00367DC4">
      <w:pPr>
        <w:spacing w:after="0" w:line="244" w:lineRule="auto"/>
        <w:ind w:right="300"/>
        <w:jc w:val="both"/>
        <w:rPr>
          <w:rFonts w:ascii="Times New Roman" w:eastAsia="Times New Roman" w:hAnsi="Times New Roman" w:cs="Arial"/>
          <w:sz w:val="23"/>
          <w:szCs w:val="20"/>
          <w:lang w:val="en-GB" w:eastAsia="en-GB"/>
        </w:rPr>
      </w:pPr>
    </w:p>
    <w:tbl>
      <w:tblPr>
        <w:tblW w:w="0" w:type="auto"/>
        <w:tblLayout w:type="fixed"/>
        <w:tblCellMar>
          <w:left w:w="0" w:type="dxa"/>
          <w:right w:w="0" w:type="dxa"/>
        </w:tblCellMar>
        <w:tblLook w:val="0000" w:firstRow="0" w:lastRow="0" w:firstColumn="0" w:lastColumn="0" w:noHBand="0" w:noVBand="0"/>
      </w:tblPr>
      <w:tblGrid>
        <w:gridCol w:w="780"/>
        <w:gridCol w:w="4060"/>
        <w:gridCol w:w="4360"/>
      </w:tblGrid>
      <w:tr w:rsidR="003A595E" w:rsidRPr="003A595E" w14:paraId="2563C015" w14:textId="77777777" w:rsidTr="007D58EC">
        <w:trPr>
          <w:trHeight w:val="218"/>
        </w:trPr>
        <w:tc>
          <w:tcPr>
            <w:tcW w:w="780" w:type="dxa"/>
            <w:vAlign w:val="bottom"/>
          </w:tcPr>
          <w:p w14:paraId="770AC696" w14:textId="77777777" w:rsidR="003A595E" w:rsidRPr="003A595E" w:rsidRDefault="003A595E" w:rsidP="003A595E">
            <w:pPr>
              <w:spacing w:after="0" w:line="0" w:lineRule="atLeast"/>
              <w:rPr>
                <w:rFonts w:ascii="Times New Roman" w:eastAsia="Times New Roman" w:hAnsi="Times New Roman" w:cs="Arial"/>
                <w:sz w:val="18"/>
                <w:szCs w:val="20"/>
                <w:lang w:val="en-GB" w:eastAsia="en-GB"/>
              </w:rPr>
            </w:pPr>
          </w:p>
        </w:tc>
        <w:tc>
          <w:tcPr>
            <w:tcW w:w="4060" w:type="dxa"/>
            <w:tcBorders>
              <w:bottom w:val="single" w:sz="8" w:space="0" w:color="auto"/>
            </w:tcBorders>
            <w:vAlign w:val="bottom"/>
          </w:tcPr>
          <w:p w14:paraId="73716FE3" w14:textId="77777777" w:rsidR="003A595E" w:rsidRPr="003A595E" w:rsidRDefault="003A595E" w:rsidP="003A595E">
            <w:pPr>
              <w:spacing w:after="0" w:line="0" w:lineRule="atLeast"/>
              <w:rPr>
                <w:rFonts w:ascii="Times New Roman" w:eastAsia="Times New Roman" w:hAnsi="Times New Roman" w:cs="Arial"/>
                <w:sz w:val="19"/>
                <w:szCs w:val="20"/>
                <w:lang w:val="en-GB" w:eastAsia="en-GB"/>
              </w:rPr>
            </w:pPr>
            <w:r w:rsidRPr="003A595E">
              <w:rPr>
                <w:rFonts w:ascii="Times New Roman" w:eastAsia="Times New Roman" w:hAnsi="Times New Roman" w:cs="Arial"/>
                <w:sz w:val="19"/>
                <w:szCs w:val="20"/>
                <w:lang w:val="en-GB" w:eastAsia="en-GB"/>
              </w:rPr>
              <w:t>Section IV.  General Conditions of Contract</w:t>
            </w:r>
          </w:p>
        </w:tc>
        <w:tc>
          <w:tcPr>
            <w:tcW w:w="4360" w:type="dxa"/>
            <w:tcBorders>
              <w:bottom w:val="single" w:sz="8" w:space="0" w:color="auto"/>
            </w:tcBorders>
            <w:vAlign w:val="bottom"/>
          </w:tcPr>
          <w:p w14:paraId="61DE39FE" w14:textId="77777777" w:rsidR="003A595E" w:rsidRPr="003A595E" w:rsidRDefault="003A595E" w:rsidP="003A595E">
            <w:pPr>
              <w:spacing w:after="0" w:line="0" w:lineRule="atLeast"/>
              <w:jc w:val="right"/>
              <w:rPr>
                <w:rFonts w:ascii="Times New Roman" w:eastAsia="Times New Roman" w:hAnsi="Times New Roman" w:cs="Arial"/>
                <w:sz w:val="19"/>
                <w:szCs w:val="20"/>
                <w:lang w:val="en-GB" w:eastAsia="en-GB"/>
              </w:rPr>
            </w:pPr>
            <w:r w:rsidRPr="003A595E">
              <w:rPr>
                <w:rFonts w:ascii="Times New Roman" w:eastAsia="Times New Roman" w:hAnsi="Times New Roman" w:cs="Arial"/>
                <w:sz w:val="19"/>
                <w:szCs w:val="20"/>
                <w:lang w:val="en-GB" w:eastAsia="en-GB"/>
              </w:rPr>
              <w:t>59</w:t>
            </w:r>
          </w:p>
        </w:tc>
      </w:tr>
    </w:tbl>
    <w:p w14:paraId="317149E7" w14:textId="77777777" w:rsidR="00367DC4" w:rsidRDefault="00367DC4" w:rsidP="00367DC4">
      <w:pPr>
        <w:spacing w:after="0" w:line="244" w:lineRule="auto"/>
        <w:ind w:right="300"/>
        <w:jc w:val="both"/>
        <w:rPr>
          <w:rFonts w:ascii="Times New Roman" w:eastAsia="Times New Roman" w:hAnsi="Times New Roman" w:cs="Arial"/>
          <w:sz w:val="23"/>
          <w:szCs w:val="20"/>
          <w:lang w:val="en-GB" w:eastAsia="en-GB"/>
        </w:rPr>
      </w:pPr>
    </w:p>
    <w:tbl>
      <w:tblPr>
        <w:tblW w:w="0" w:type="auto"/>
        <w:tblLayout w:type="fixed"/>
        <w:tblCellMar>
          <w:left w:w="0" w:type="dxa"/>
          <w:right w:w="0" w:type="dxa"/>
        </w:tblCellMar>
        <w:tblLook w:val="0000" w:firstRow="0" w:lastRow="0" w:firstColumn="0" w:lastColumn="0" w:noHBand="0" w:noVBand="0"/>
      </w:tblPr>
      <w:tblGrid>
        <w:gridCol w:w="2200"/>
        <w:gridCol w:w="2640"/>
        <w:gridCol w:w="4360"/>
      </w:tblGrid>
      <w:tr w:rsidR="003A595E" w:rsidRPr="003A595E" w14:paraId="71AD13D5" w14:textId="77777777" w:rsidTr="007D58EC">
        <w:trPr>
          <w:trHeight w:val="412"/>
        </w:trPr>
        <w:tc>
          <w:tcPr>
            <w:tcW w:w="2200" w:type="dxa"/>
            <w:vAlign w:val="bottom"/>
          </w:tcPr>
          <w:p w14:paraId="33C88E3B" w14:textId="77777777" w:rsidR="003A595E" w:rsidRPr="003A595E" w:rsidRDefault="003A595E" w:rsidP="003A595E">
            <w:pPr>
              <w:spacing w:after="0" w:line="0" w:lineRule="atLeast"/>
              <w:rPr>
                <w:rFonts w:ascii="Times New Roman" w:eastAsia="Times New Roman" w:hAnsi="Times New Roman" w:cs="Arial"/>
                <w:b/>
                <w:sz w:val="23"/>
                <w:szCs w:val="20"/>
                <w:lang w:val="en-GB" w:eastAsia="en-GB"/>
              </w:rPr>
            </w:pPr>
            <w:r w:rsidRPr="003A595E">
              <w:rPr>
                <w:rFonts w:ascii="Times New Roman" w:eastAsia="Times New Roman" w:hAnsi="Times New Roman" w:cs="Arial"/>
                <w:b/>
                <w:sz w:val="23"/>
                <w:szCs w:val="20"/>
                <w:lang w:val="en-GB" w:eastAsia="en-GB"/>
              </w:rPr>
              <w:t>24. Force Majeure</w:t>
            </w:r>
          </w:p>
        </w:tc>
        <w:tc>
          <w:tcPr>
            <w:tcW w:w="2640" w:type="dxa"/>
            <w:vAlign w:val="bottom"/>
          </w:tcPr>
          <w:p w14:paraId="30052B2D" w14:textId="77777777" w:rsidR="003A595E" w:rsidRPr="003A595E" w:rsidRDefault="003A595E" w:rsidP="003A595E">
            <w:pPr>
              <w:spacing w:after="0" w:line="0" w:lineRule="atLeast"/>
              <w:ind w:left="360"/>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24.1   Notwithstanding</w:t>
            </w:r>
          </w:p>
        </w:tc>
        <w:tc>
          <w:tcPr>
            <w:tcW w:w="4360" w:type="dxa"/>
            <w:vAlign w:val="bottom"/>
          </w:tcPr>
          <w:p w14:paraId="51562A99" w14:textId="77777777" w:rsidR="003A595E" w:rsidRPr="003A595E" w:rsidRDefault="003A595E" w:rsidP="003A595E">
            <w:pPr>
              <w:spacing w:after="0" w:line="0" w:lineRule="atLeast"/>
              <w:ind w:right="295"/>
              <w:jc w:val="right"/>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the provisions  of GCC  Clauses  21, 22,</w:t>
            </w:r>
          </w:p>
        </w:tc>
      </w:tr>
    </w:tbl>
    <w:p w14:paraId="17DED3EF" w14:textId="77777777" w:rsidR="003A595E" w:rsidRPr="003A595E" w:rsidRDefault="003A595E" w:rsidP="003A595E">
      <w:pPr>
        <w:spacing w:after="0" w:line="240" w:lineRule="auto"/>
        <w:rPr>
          <w:rFonts w:ascii="Times New Roman" w:eastAsia="Times New Roman" w:hAnsi="Times New Roman" w:cs="Arial"/>
          <w:sz w:val="23"/>
          <w:szCs w:val="20"/>
          <w:lang w:val="en-GB" w:eastAsia="en-GB"/>
        </w:rPr>
        <w:sectPr w:rsidR="003A595E" w:rsidRPr="003A595E" w:rsidSect="003A595E">
          <w:pgSz w:w="11900" w:h="16841"/>
          <w:pgMar w:top="1401" w:right="1399" w:bottom="1440" w:left="1300" w:header="0" w:footer="0" w:gutter="0"/>
          <w:cols w:space="0" w:equalWidth="0">
            <w:col w:w="9200"/>
          </w:cols>
          <w:docGrid w:linePitch="360"/>
        </w:sectPr>
      </w:pPr>
    </w:p>
    <w:p w14:paraId="5A752D8C"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5C6136C3"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187ECE0E"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53B3A230"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2D61E0A2"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1EF36E7C"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7BE25765"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353FC16B"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69EBE5EF"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19E0E748"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64156662"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2405A468"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0780E55A"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76EB70AE"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414EABE3"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0224F3DE"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5EAC3B4D"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106BE6E6"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1685BB95"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2379F52F"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18BFCC71"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1112BFA7"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174F30C7"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540F043B"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5F221F47"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3B16CA73"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74616794"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57CF95BF" w14:textId="77777777" w:rsidR="003A595E" w:rsidRPr="003A595E" w:rsidRDefault="003A595E" w:rsidP="003A595E">
      <w:pPr>
        <w:numPr>
          <w:ilvl w:val="0"/>
          <w:numId w:val="175"/>
        </w:numPr>
        <w:tabs>
          <w:tab w:val="left" w:pos="434"/>
        </w:tabs>
        <w:spacing w:after="0" w:line="237" w:lineRule="auto"/>
        <w:rPr>
          <w:rFonts w:ascii="Times New Roman" w:eastAsia="Times New Roman" w:hAnsi="Times New Roman" w:cs="Arial"/>
          <w:b/>
          <w:sz w:val="23"/>
          <w:szCs w:val="20"/>
          <w:lang w:val="en-GB" w:eastAsia="en-GB"/>
        </w:rPr>
      </w:pPr>
      <w:r w:rsidRPr="003A595E">
        <w:rPr>
          <w:rFonts w:ascii="Times New Roman" w:eastAsia="Times New Roman" w:hAnsi="Times New Roman" w:cs="Arial"/>
          <w:b/>
          <w:sz w:val="23"/>
          <w:szCs w:val="20"/>
          <w:lang w:val="en-GB" w:eastAsia="en-GB"/>
        </w:rPr>
        <w:t>Termination for Insolvency</w:t>
      </w:r>
    </w:p>
    <w:p w14:paraId="51B09953" w14:textId="77777777" w:rsidR="003A595E" w:rsidRPr="003A595E" w:rsidRDefault="003A595E" w:rsidP="003A595E">
      <w:pPr>
        <w:spacing w:after="0" w:line="200" w:lineRule="exact"/>
        <w:rPr>
          <w:rFonts w:ascii="Times New Roman" w:eastAsia="Times New Roman" w:hAnsi="Times New Roman" w:cs="Arial"/>
          <w:b/>
          <w:sz w:val="23"/>
          <w:szCs w:val="20"/>
          <w:lang w:val="en-GB" w:eastAsia="en-GB"/>
        </w:rPr>
      </w:pPr>
    </w:p>
    <w:p w14:paraId="7EF6F64A" w14:textId="77777777" w:rsidR="003A595E" w:rsidRPr="003A595E" w:rsidRDefault="003A595E" w:rsidP="003A595E">
      <w:pPr>
        <w:spacing w:after="0" w:line="200" w:lineRule="exact"/>
        <w:rPr>
          <w:rFonts w:ascii="Times New Roman" w:eastAsia="Times New Roman" w:hAnsi="Times New Roman" w:cs="Arial"/>
          <w:b/>
          <w:sz w:val="23"/>
          <w:szCs w:val="20"/>
          <w:lang w:val="en-GB" w:eastAsia="en-GB"/>
        </w:rPr>
      </w:pPr>
    </w:p>
    <w:p w14:paraId="63537FB9" w14:textId="77777777" w:rsidR="003A595E" w:rsidRPr="003A595E" w:rsidRDefault="003A595E" w:rsidP="003A595E">
      <w:pPr>
        <w:spacing w:after="0" w:line="200" w:lineRule="exact"/>
        <w:rPr>
          <w:rFonts w:ascii="Times New Roman" w:eastAsia="Times New Roman" w:hAnsi="Times New Roman" w:cs="Arial"/>
          <w:b/>
          <w:sz w:val="23"/>
          <w:szCs w:val="20"/>
          <w:lang w:val="en-GB" w:eastAsia="en-GB"/>
        </w:rPr>
      </w:pPr>
    </w:p>
    <w:p w14:paraId="1557CC61" w14:textId="77777777" w:rsidR="003A595E" w:rsidRPr="003A595E" w:rsidRDefault="003A595E" w:rsidP="003A595E">
      <w:pPr>
        <w:spacing w:after="0" w:line="200" w:lineRule="exact"/>
        <w:rPr>
          <w:rFonts w:ascii="Times New Roman" w:eastAsia="Times New Roman" w:hAnsi="Times New Roman" w:cs="Arial"/>
          <w:b/>
          <w:sz w:val="23"/>
          <w:szCs w:val="20"/>
          <w:lang w:val="en-GB" w:eastAsia="en-GB"/>
        </w:rPr>
      </w:pPr>
    </w:p>
    <w:p w14:paraId="6448557D" w14:textId="77777777" w:rsidR="003A595E" w:rsidRPr="003A595E" w:rsidRDefault="003A595E" w:rsidP="003A595E">
      <w:pPr>
        <w:spacing w:after="0" w:line="200" w:lineRule="exact"/>
        <w:rPr>
          <w:rFonts w:ascii="Times New Roman" w:eastAsia="Times New Roman" w:hAnsi="Times New Roman" w:cs="Arial"/>
          <w:b/>
          <w:sz w:val="23"/>
          <w:szCs w:val="20"/>
          <w:lang w:val="en-GB" w:eastAsia="en-GB"/>
        </w:rPr>
      </w:pPr>
    </w:p>
    <w:p w14:paraId="46049BB7" w14:textId="77777777" w:rsidR="003A595E" w:rsidRPr="003A595E" w:rsidRDefault="003A595E" w:rsidP="003A595E">
      <w:pPr>
        <w:spacing w:after="0" w:line="200" w:lineRule="exact"/>
        <w:rPr>
          <w:rFonts w:ascii="Times New Roman" w:eastAsia="Times New Roman" w:hAnsi="Times New Roman" w:cs="Arial"/>
          <w:b/>
          <w:sz w:val="23"/>
          <w:szCs w:val="20"/>
          <w:lang w:val="en-GB" w:eastAsia="en-GB"/>
        </w:rPr>
      </w:pPr>
    </w:p>
    <w:p w14:paraId="39D68642" w14:textId="77777777" w:rsidR="003A595E" w:rsidRPr="003A595E" w:rsidRDefault="003A595E" w:rsidP="003A595E">
      <w:pPr>
        <w:numPr>
          <w:ilvl w:val="0"/>
          <w:numId w:val="175"/>
        </w:numPr>
        <w:tabs>
          <w:tab w:val="left" w:pos="435"/>
        </w:tabs>
        <w:spacing w:after="0" w:line="237" w:lineRule="auto"/>
        <w:ind w:left="260"/>
        <w:rPr>
          <w:rFonts w:ascii="Times New Roman" w:eastAsia="Times New Roman" w:hAnsi="Times New Roman" w:cs="Arial"/>
          <w:b/>
          <w:sz w:val="23"/>
          <w:szCs w:val="20"/>
          <w:lang w:val="en-GB" w:eastAsia="en-GB"/>
        </w:rPr>
      </w:pPr>
      <w:r w:rsidRPr="003A595E">
        <w:rPr>
          <w:rFonts w:ascii="Times New Roman" w:eastAsia="Times New Roman" w:hAnsi="Times New Roman" w:cs="Arial"/>
          <w:b/>
          <w:sz w:val="23"/>
          <w:szCs w:val="20"/>
          <w:lang w:val="en-GB" w:eastAsia="en-GB"/>
        </w:rPr>
        <w:t>Termination for Convenience</w:t>
      </w:r>
    </w:p>
    <w:p w14:paraId="75E97674" w14:textId="77777777" w:rsidR="003A595E" w:rsidRPr="003A595E" w:rsidRDefault="003A595E" w:rsidP="003A595E">
      <w:pPr>
        <w:spacing w:after="0" w:line="242" w:lineRule="auto"/>
        <w:ind w:right="300"/>
        <w:jc w:val="both"/>
        <w:rPr>
          <w:rFonts w:ascii="Times New Roman" w:eastAsia="Times New Roman" w:hAnsi="Times New Roman" w:cs="Arial"/>
          <w:sz w:val="23"/>
          <w:szCs w:val="20"/>
          <w:lang w:val="en-GB" w:eastAsia="en-GB"/>
        </w:rPr>
      </w:pPr>
      <w:r w:rsidRPr="003A595E">
        <w:rPr>
          <w:rFonts w:ascii="Times New Roman" w:eastAsia="Times New Roman" w:hAnsi="Times New Roman" w:cs="Arial"/>
          <w:b/>
          <w:sz w:val="23"/>
          <w:szCs w:val="20"/>
          <w:lang w:val="en-GB" w:eastAsia="en-GB"/>
        </w:rPr>
        <w:br w:type="column"/>
      </w:r>
      <w:r w:rsidRPr="003A595E">
        <w:rPr>
          <w:rFonts w:ascii="Times New Roman" w:eastAsia="Times New Roman" w:hAnsi="Times New Roman" w:cs="Arial"/>
          <w:sz w:val="23"/>
          <w:szCs w:val="20"/>
          <w:lang w:val="en-GB" w:eastAsia="en-GB"/>
        </w:rPr>
        <w:t>and 23, 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1872303C" w14:textId="77777777" w:rsidR="003A595E" w:rsidRPr="003A595E" w:rsidRDefault="003A595E" w:rsidP="003A595E">
      <w:pPr>
        <w:spacing w:after="0" w:line="176" w:lineRule="exact"/>
        <w:rPr>
          <w:rFonts w:ascii="Times New Roman" w:eastAsia="Times New Roman" w:hAnsi="Times New Roman" w:cs="Arial"/>
          <w:sz w:val="20"/>
          <w:szCs w:val="20"/>
          <w:lang w:val="en-GB" w:eastAsia="en-GB"/>
        </w:rPr>
      </w:pPr>
    </w:p>
    <w:p w14:paraId="6FB13D71" w14:textId="77777777" w:rsidR="003A595E" w:rsidRPr="003A595E" w:rsidRDefault="003A595E" w:rsidP="003A595E">
      <w:pPr>
        <w:spacing w:after="0" w:line="243" w:lineRule="auto"/>
        <w:ind w:right="300"/>
        <w:jc w:val="both"/>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24.2 For purposes of this clause, “Force Majeure” means an event beyond the control of the Supplier and not involving the Supplier’s fault or negligence and not foreseeable. Such events may include, but are not restricted to, acts of the Purchaser in its sovereign capacity, wars or revolutions, fires, floods, epidemics, quarantine restrictions, and freight embargoes.</w:t>
      </w:r>
    </w:p>
    <w:p w14:paraId="7D8F1B79" w14:textId="77777777" w:rsidR="003A595E" w:rsidRPr="003A595E" w:rsidRDefault="003A595E" w:rsidP="003A595E">
      <w:pPr>
        <w:spacing w:after="0" w:line="177" w:lineRule="exact"/>
        <w:rPr>
          <w:rFonts w:ascii="Times New Roman" w:eastAsia="Times New Roman" w:hAnsi="Times New Roman" w:cs="Arial"/>
          <w:sz w:val="20"/>
          <w:szCs w:val="20"/>
          <w:lang w:val="en-GB" w:eastAsia="en-GB"/>
        </w:rPr>
      </w:pPr>
    </w:p>
    <w:p w14:paraId="761DE1DF" w14:textId="77777777" w:rsidR="003A595E" w:rsidRPr="003A595E" w:rsidRDefault="003A595E" w:rsidP="003A595E">
      <w:pPr>
        <w:spacing w:after="0" w:line="244" w:lineRule="auto"/>
        <w:ind w:right="300"/>
        <w:jc w:val="both"/>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24.3 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736F1E05" w14:textId="77777777" w:rsidR="003A595E" w:rsidRPr="003A595E" w:rsidRDefault="003A595E" w:rsidP="003A595E">
      <w:pPr>
        <w:spacing w:after="0" w:line="173" w:lineRule="exact"/>
        <w:rPr>
          <w:rFonts w:ascii="Times New Roman" w:eastAsia="Times New Roman" w:hAnsi="Times New Roman" w:cs="Arial"/>
          <w:sz w:val="20"/>
          <w:szCs w:val="20"/>
          <w:lang w:val="en-GB" w:eastAsia="en-GB"/>
        </w:rPr>
      </w:pPr>
    </w:p>
    <w:p w14:paraId="08DFA952" w14:textId="77777777" w:rsidR="003A595E" w:rsidRPr="003A595E" w:rsidRDefault="003A595E" w:rsidP="003A595E">
      <w:pPr>
        <w:spacing w:after="0" w:line="243" w:lineRule="auto"/>
        <w:ind w:right="300"/>
        <w:jc w:val="both"/>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25.1 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that has accrued or will accrue thereafter to the Purchaser.</w:t>
      </w:r>
    </w:p>
    <w:p w14:paraId="076F59E0" w14:textId="77777777" w:rsidR="003A595E" w:rsidRPr="003A595E" w:rsidRDefault="003A595E" w:rsidP="003A595E">
      <w:pPr>
        <w:spacing w:after="0" w:line="174" w:lineRule="exact"/>
        <w:rPr>
          <w:rFonts w:ascii="Times New Roman" w:eastAsia="Times New Roman" w:hAnsi="Times New Roman" w:cs="Arial"/>
          <w:sz w:val="20"/>
          <w:szCs w:val="20"/>
          <w:lang w:val="en-GB" w:eastAsia="en-GB"/>
        </w:rPr>
      </w:pPr>
    </w:p>
    <w:p w14:paraId="55D7AADC" w14:textId="77777777" w:rsidR="003A595E" w:rsidRPr="003A595E" w:rsidRDefault="003A595E" w:rsidP="003A595E">
      <w:pPr>
        <w:spacing w:after="0" w:line="237" w:lineRule="auto"/>
        <w:ind w:right="300"/>
        <w:jc w:val="both"/>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26.1 The Purchaser, by written notice sent to the Supplier, may terminate the Contract, in whole or in part, at any time for its</w:t>
      </w:r>
    </w:p>
    <w:p w14:paraId="4DC29482" w14:textId="77777777" w:rsidR="003A595E" w:rsidRPr="003A595E" w:rsidRDefault="003A595E" w:rsidP="003A595E">
      <w:pPr>
        <w:spacing w:after="0" w:line="20" w:lineRule="exact"/>
        <w:rPr>
          <w:rFonts w:ascii="Times New Roman" w:eastAsia="Times New Roman" w:hAnsi="Times New Roman" w:cs="Arial"/>
          <w:sz w:val="20"/>
          <w:szCs w:val="20"/>
          <w:lang w:val="en-GB" w:eastAsia="en-GB"/>
        </w:rPr>
      </w:pPr>
    </w:p>
    <w:p w14:paraId="3CC83038" w14:textId="77777777" w:rsidR="003A595E" w:rsidRPr="003A595E" w:rsidRDefault="003A595E" w:rsidP="003A595E">
      <w:pPr>
        <w:spacing w:after="0" w:line="242" w:lineRule="auto"/>
        <w:ind w:right="300"/>
        <w:jc w:val="both"/>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convenience. The notice of termination shall specify that termination is for the Purchaser’s convenience, the extent to which performance of the Supplier under the Contract is terminated, and the date upon which such termination becomes effective.</w:t>
      </w:r>
    </w:p>
    <w:p w14:paraId="66EEAAE2" w14:textId="77777777" w:rsidR="003A595E" w:rsidRPr="003A595E" w:rsidRDefault="003A595E" w:rsidP="003A595E">
      <w:pPr>
        <w:spacing w:after="0" w:line="213" w:lineRule="exact"/>
        <w:rPr>
          <w:rFonts w:ascii="Times New Roman" w:eastAsia="Times New Roman" w:hAnsi="Times New Roman" w:cs="Arial"/>
          <w:sz w:val="20"/>
          <w:szCs w:val="20"/>
          <w:lang w:val="en-GB" w:eastAsia="en-GB"/>
        </w:rPr>
      </w:pPr>
    </w:p>
    <w:p w14:paraId="6D1E986F" w14:textId="77777777" w:rsidR="003A595E" w:rsidRPr="003A595E" w:rsidRDefault="003A595E" w:rsidP="003A595E">
      <w:pPr>
        <w:spacing w:after="0" w:line="242" w:lineRule="auto"/>
        <w:ind w:right="300"/>
        <w:jc w:val="both"/>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26.2 The Goods that are complete and ready for shipment within thirty (30) days after the Supplier’s receipt of notice of termination shall be accepted by the Purchaser at the Contract terms and prices. For the remaining Goods, the Purchaser may elect:</w:t>
      </w:r>
    </w:p>
    <w:p w14:paraId="49CACF96" w14:textId="77777777" w:rsidR="003A595E" w:rsidRPr="003A595E" w:rsidRDefault="003A595E" w:rsidP="003A595E">
      <w:pPr>
        <w:spacing w:after="0" w:line="215" w:lineRule="exact"/>
        <w:rPr>
          <w:rFonts w:ascii="Times New Roman" w:eastAsia="Times New Roman" w:hAnsi="Times New Roman" w:cs="Arial"/>
          <w:sz w:val="20"/>
          <w:szCs w:val="20"/>
          <w:lang w:val="en-GB" w:eastAsia="en-GB"/>
        </w:rPr>
      </w:pPr>
    </w:p>
    <w:p w14:paraId="048A91AD" w14:textId="77777777" w:rsidR="003A595E" w:rsidRPr="003A595E" w:rsidRDefault="003A595E" w:rsidP="003A595E">
      <w:pPr>
        <w:numPr>
          <w:ilvl w:val="0"/>
          <w:numId w:val="176"/>
        </w:numPr>
        <w:tabs>
          <w:tab w:val="left" w:pos="526"/>
        </w:tabs>
        <w:spacing w:after="0" w:line="236" w:lineRule="auto"/>
        <w:ind w:right="1060"/>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to have any portion completed and delivered at the Contract terms and prices; and/or</w:t>
      </w:r>
    </w:p>
    <w:p w14:paraId="530347B4" w14:textId="77777777" w:rsidR="003A595E" w:rsidRPr="003A595E" w:rsidRDefault="003A595E" w:rsidP="003A595E">
      <w:pPr>
        <w:spacing w:after="0" w:line="203" w:lineRule="exact"/>
        <w:rPr>
          <w:rFonts w:ascii="Times New Roman" w:eastAsia="Times New Roman" w:hAnsi="Times New Roman" w:cs="Arial"/>
          <w:sz w:val="23"/>
          <w:szCs w:val="20"/>
          <w:lang w:val="en-GB" w:eastAsia="en-GB"/>
        </w:rPr>
      </w:pPr>
    </w:p>
    <w:p w14:paraId="3FE2A486" w14:textId="77777777" w:rsidR="003A595E" w:rsidRPr="003A595E" w:rsidRDefault="003A595E" w:rsidP="003A595E">
      <w:pPr>
        <w:numPr>
          <w:ilvl w:val="0"/>
          <w:numId w:val="176"/>
        </w:numPr>
        <w:tabs>
          <w:tab w:val="left" w:pos="540"/>
        </w:tabs>
        <w:spacing w:after="0" w:line="0" w:lineRule="atLeast"/>
        <w:ind w:left="540"/>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to cancel the remainder and pay to the Supplier an</w:t>
      </w:r>
    </w:p>
    <w:p w14:paraId="74CE843D" w14:textId="77777777" w:rsidR="003A595E" w:rsidRPr="003A595E" w:rsidRDefault="003A595E" w:rsidP="003A595E">
      <w:pPr>
        <w:numPr>
          <w:ilvl w:val="0"/>
          <w:numId w:val="176"/>
        </w:numPr>
        <w:spacing w:after="0" w:line="237" w:lineRule="auto"/>
        <w:ind w:left="2" w:right="80"/>
        <w:jc w:val="both"/>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agreed amount for partially completed Goods and Services and for materials and parts previously procured by the Supplier.</w:t>
      </w:r>
    </w:p>
    <w:p w14:paraId="31B41704" w14:textId="77777777" w:rsidR="003A595E" w:rsidRPr="003A595E" w:rsidRDefault="003A595E" w:rsidP="003A595E">
      <w:pPr>
        <w:tabs>
          <w:tab w:val="left" w:pos="540"/>
        </w:tabs>
        <w:spacing w:after="0" w:line="0" w:lineRule="atLeast"/>
        <w:ind w:left="540" w:hanging="530"/>
        <w:rPr>
          <w:rFonts w:ascii="Times New Roman" w:eastAsia="Times New Roman" w:hAnsi="Times New Roman" w:cs="Arial"/>
          <w:sz w:val="23"/>
          <w:szCs w:val="20"/>
          <w:lang w:val="en-GB" w:eastAsia="en-GB"/>
        </w:rPr>
        <w:sectPr w:rsidR="003A595E" w:rsidRPr="003A595E" w:rsidSect="003A595E">
          <w:type w:val="continuous"/>
          <w:pgSz w:w="11900" w:h="16841"/>
          <w:pgMar w:top="1401" w:right="1399" w:bottom="1440" w:left="1300" w:header="0" w:footer="0" w:gutter="0"/>
          <w:cols w:num="2" w:space="0" w:equalWidth="0">
            <w:col w:w="2040" w:space="520"/>
            <w:col w:w="6640"/>
          </w:cols>
          <w:docGrid w:linePitch="360"/>
        </w:sectPr>
      </w:pPr>
    </w:p>
    <w:tbl>
      <w:tblPr>
        <w:tblW w:w="0" w:type="auto"/>
        <w:tblInd w:w="640" w:type="dxa"/>
        <w:tblLayout w:type="fixed"/>
        <w:tblCellMar>
          <w:left w:w="0" w:type="dxa"/>
          <w:right w:w="0" w:type="dxa"/>
        </w:tblCellMar>
        <w:tblLook w:val="0000" w:firstRow="0" w:lastRow="0" w:firstColumn="0" w:lastColumn="0" w:noHBand="0" w:noVBand="0"/>
      </w:tblPr>
      <w:tblGrid>
        <w:gridCol w:w="5820"/>
        <w:gridCol w:w="2600"/>
      </w:tblGrid>
      <w:tr w:rsidR="003A595E" w:rsidRPr="003A595E" w14:paraId="254A23A9" w14:textId="77777777" w:rsidTr="007D58EC">
        <w:trPr>
          <w:trHeight w:val="218"/>
        </w:trPr>
        <w:tc>
          <w:tcPr>
            <w:tcW w:w="5820" w:type="dxa"/>
            <w:tcBorders>
              <w:bottom w:val="single" w:sz="8" w:space="0" w:color="auto"/>
            </w:tcBorders>
            <w:vAlign w:val="bottom"/>
          </w:tcPr>
          <w:p w14:paraId="64E3BBDC" w14:textId="77777777" w:rsidR="003A595E" w:rsidRPr="003A595E" w:rsidRDefault="003A595E" w:rsidP="003A595E">
            <w:pPr>
              <w:spacing w:after="0" w:line="0" w:lineRule="atLeast"/>
              <w:rPr>
                <w:rFonts w:ascii="Times New Roman" w:eastAsia="Times New Roman" w:hAnsi="Times New Roman" w:cs="Arial"/>
                <w:sz w:val="19"/>
                <w:szCs w:val="20"/>
                <w:lang w:val="en-GB" w:eastAsia="en-GB"/>
              </w:rPr>
            </w:pPr>
            <w:r w:rsidRPr="003A595E">
              <w:rPr>
                <w:rFonts w:ascii="Times New Roman" w:eastAsia="Times New Roman" w:hAnsi="Times New Roman" w:cs="Arial"/>
                <w:sz w:val="19"/>
                <w:szCs w:val="20"/>
                <w:lang w:val="en-GB" w:eastAsia="en-GB"/>
              </w:rPr>
              <w:lastRenderedPageBreak/>
              <w:t>Section IV.  General Conditions of Contract</w:t>
            </w:r>
          </w:p>
        </w:tc>
        <w:tc>
          <w:tcPr>
            <w:tcW w:w="2600" w:type="dxa"/>
            <w:tcBorders>
              <w:bottom w:val="single" w:sz="8" w:space="0" w:color="auto"/>
            </w:tcBorders>
            <w:vAlign w:val="bottom"/>
          </w:tcPr>
          <w:p w14:paraId="0FAAC4BC" w14:textId="77777777" w:rsidR="003A595E" w:rsidRPr="003A595E" w:rsidRDefault="003A595E" w:rsidP="003A595E">
            <w:pPr>
              <w:spacing w:after="0" w:line="0" w:lineRule="atLeast"/>
              <w:jc w:val="right"/>
              <w:rPr>
                <w:rFonts w:ascii="Times New Roman" w:eastAsia="Times New Roman" w:hAnsi="Times New Roman" w:cs="Arial"/>
                <w:sz w:val="19"/>
                <w:szCs w:val="20"/>
                <w:lang w:val="en-GB" w:eastAsia="en-GB"/>
              </w:rPr>
            </w:pPr>
            <w:r w:rsidRPr="003A595E">
              <w:rPr>
                <w:rFonts w:ascii="Times New Roman" w:eastAsia="Times New Roman" w:hAnsi="Times New Roman" w:cs="Arial"/>
                <w:sz w:val="19"/>
                <w:szCs w:val="20"/>
                <w:lang w:val="en-GB" w:eastAsia="en-GB"/>
              </w:rPr>
              <w:t>60</w:t>
            </w:r>
          </w:p>
        </w:tc>
      </w:tr>
    </w:tbl>
    <w:p w14:paraId="2846C930" w14:textId="77777777" w:rsidR="003A595E" w:rsidRPr="003A595E" w:rsidRDefault="003A595E" w:rsidP="003A595E">
      <w:pPr>
        <w:spacing w:after="0" w:line="240" w:lineRule="auto"/>
        <w:rPr>
          <w:rFonts w:ascii="Times New Roman" w:eastAsia="Times New Roman" w:hAnsi="Times New Roman" w:cs="Arial"/>
          <w:sz w:val="19"/>
          <w:szCs w:val="20"/>
          <w:lang w:val="en-GB" w:eastAsia="en-GB"/>
        </w:rPr>
        <w:sectPr w:rsidR="003A595E" w:rsidRPr="003A595E" w:rsidSect="003A595E">
          <w:pgSz w:w="11900" w:h="16841"/>
          <w:pgMar w:top="1401" w:right="1279" w:bottom="1440" w:left="1440" w:header="0" w:footer="0" w:gutter="0"/>
          <w:cols w:space="0" w:equalWidth="0">
            <w:col w:w="9180"/>
          </w:cols>
          <w:docGrid w:linePitch="360"/>
        </w:sectPr>
      </w:pPr>
    </w:p>
    <w:p w14:paraId="3EA0F228"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3F76B974"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48B57793"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74B91379"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7B2CF753"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07191A6D" w14:textId="77777777" w:rsidR="003A595E" w:rsidRPr="003A595E" w:rsidRDefault="003A595E" w:rsidP="003A595E">
      <w:pPr>
        <w:numPr>
          <w:ilvl w:val="0"/>
          <w:numId w:val="177"/>
        </w:numPr>
        <w:tabs>
          <w:tab w:val="left" w:pos="640"/>
        </w:tabs>
        <w:spacing w:after="0" w:line="238" w:lineRule="auto"/>
        <w:ind w:left="460" w:right="118"/>
        <w:rPr>
          <w:rFonts w:ascii="Times New Roman" w:eastAsia="Times New Roman" w:hAnsi="Times New Roman" w:cs="Arial"/>
          <w:b/>
          <w:sz w:val="23"/>
          <w:szCs w:val="20"/>
          <w:lang w:val="en-GB" w:eastAsia="en-GB"/>
        </w:rPr>
      </w:pPr>
      <w:r w:rsidRPr="003A595E">
        <w:rPr>
          <w:rFonts w:ascii="Times New Roman" w:eastAsia="Times New Roman" w:hAnsi="Times New Roman" w:cs="Arial"/>
          <w:b/>
          <w:sz w:val="23"/>
          <w:szCs w:val="20"/>
          <w:lang w:val="en-GB" w:eastAsia="en-GB"/>
        </w:rPr>
        <w:t>Settlement of Disputes</w:t>
      </w:r>
    </w:p>
    <w:p w14:paraId="69177108"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43582AE7"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2872C872"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56807FCD"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1AB3B2C4"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7ADDD421"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2B1FE868"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02239F59"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2BA4CA56"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6BF31724"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67CB9F03"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09A01554"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5D5EE5D2"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1CA38CDF"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496009D9"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0466A493"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70C44D9A"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35E2019C"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3A649078"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3F071A6B"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0E8D5803"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5F761619"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503AA0F6"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743DDC13"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0430B586"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5BB08974"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1E9614B0"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7EA46CD7"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04F06A32"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1626BDD5"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674D5AA9"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1D9BEDC6"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01FD7962"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74265DC5"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7EE83F1C"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2EC9FF59"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1655BBA5"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720C7943"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6394F4C0" w14:textId="77777777" w:rsidR="003A595E" w:rsidRPr="003A595E" w:rsidRDefault="003A595E" w:rsidP="003A595E">
      <w:pPr>
        <w:numPr>
          <w:ilvl w:val="0"/>
          <w:numId w:val="178"/>
        </w:numPr>
        <w:tabs>
          <w:tab w:val="left" w:pos="640"/>
        </w:tabs>
        <w:spacing w:after="0" w:line="238" w:lineRule="auto"/>
        <w:ind w:left="460" w:right="118"/>
        <w:rPr>
          <w:rFonts w:ascii="Times New Roman" w:eastAsia="Times New Roman" w:hAnsi="Times New Roman" w:cs="Arial"/>
          <w:b/>
          <w:sz w:val="23"/>
          <w:szCs w:val="20"/>
          <w:lang w:val="en-GB" w:eastAsia="en-GB"/>
        </w:rPr>
      </w:pPr>
      <w:r w:rsidRPr="003A595E">
        <w:rPr>
          <w:rFonts w:ascii="Times New Roman" w:eastAsia="Times New Roman" w:hAnsi="Times New Roman" w:cs="Arial"/>
          <w:b/>
          <w:sz w:val="23"/>
          <w:szCs w:val="20"/>
          <w:lang w:val="en-GB" w:eastAsia="en-GB"/>
        </w:rPr>
        <w:t>Limitation of Liability</w:t>
      </w:r>
    </w:p>
    <w:p w14:paraId="647E5BDD"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r w:rsidRPr="003A595E">
        <w:rPr>
          <w:rFonts w:ascii="Times New Roman" w:eastAsia="Times New Roman" w:hAnsi="Times New Roman" w:cs="Arial"/>
          <w:b/>
          <w:sz w:val="23"/>
          <w:szCs w:val="20"/>
          <w:lang w:val="en-GB" w:eastAsia="en-GB"/>
        </w:rPr>
        <w:br w:type="column"/>
      </w:r>
    </w:p>
    <w:p w14:paraId="5E971FA0" w14:textId="77777777" w:rsidR="003A595E" w:rsidRPr="003A595E" w:rsidRDefault="003A595E" w:rsidP="003A595E">
      <w:pPr>
        <w:spacing w:after="0" w:line="292" w:lineRule="exact"/>
        <w:rPr>
          <w:rFonts w:ascii="Times New Roman" w:eastAsia="Times New Roman" w:hAnsi="Times New Roman" w:cs="Arial"/>
          <w:sz w:val="20"/>
          <w:szCs w:val="20"/>
          <w:lang w:val="en-GB" w:eastAsia="en-GB"/>
        </w:rPr>
      </w:pPr>
    </w:p>
    <w:p w14:paraId="66A51E01"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677D073E" w14:textId="77777777" w:rsidR="003A595E" w:rsidRPr="003A595E" w:rsidRDefault="003A595E" w:rsidP="003A595E">
      <w:pPr>
        <w:spacing w:after="0" w:line="286" w:lineRule="exact"/>
        <w:rPr>
          <w:rFonts w:ascii="Times New Roman" w:eastAsia="Times New Roman" w:hAnsi="Times New Roman" w:cs="Arial"/>
          <w:sz w:val="20"/>
          <w:szCs w:val="20"/>
          <w:lang w:val="en-GB" w:eastAsia="en-GB"/>
        </w:rPr>
      </w:pPr>
    </w:p>
    <w:p w14:paraId="428BD188" w14:textId="77777777" w:rsidR="003A595E" w:rsidRPr="003A595E" w:rsidRDefault="003A595E" w:rsidP="003A595E">
      <w:pPr>
        <w:spacing w:after="0" w:line="242" w:lineRule="auto"/>
        <w:ind w:left="2" w:right="80"/>
        <w:jc w:val="both"/>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27.1 If any dispute or difference of any kind whatsoever shall arise between the Purchaser and the Supplier in connection with or arising out of the Contract, the parties shall make every effort to resolve amicably such dispute or difference by mutual consultation.</w:t>
      </w:r>
    </w:p>
    <w:p w14:paraId="08F2197D" w14:textId="77777777" w:rsidR="003A595E" w:rsidRPr="003A595E" w:rsidRDefault="003A595E" w:rsidP="003A595E">
      <w:pPr>
        <w:spacing w:after="0" w:line="213" w:lineRule="exact"/>
        <w:rPr>
          <w:rFonts w:ascii="Times New Roman" w:eastAsia="Times New Roman" w:hAnsi="Times New Roman" w:cs="Arial"/>
          <w:sz w:val="20"/>
          <w:szCs w:val="20"/>
          <w:lang w:val="en-GB" w:eastAsia="en-GB"/>
        </w:rPr>
      </w:pPr>
    </w:p>
    <w:p w14:paraId="4AC88409" w14:textId="77777777" w:rsidR="003A595E" w:rsidRPr="003A595E" w:rsidRDefault="003A595E" w:rsidP="003A595E">
      <w:pPr>
        <w:spacing w:after="0" w:line="243" w:lineRule="auto"/>
        <w:ind w:left="2" w:right="80"/>
        <w:jc w:val="both"/>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27.2 If, after thirty (30)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of this matter may be commenced unless such notice is given.</w:t>
      </w:r>
    </w:p>
    <w:p w14:paraId="097E2CE2" w14:textId="77777777" w:rsidR="003A595E" w:rsidRPr="003A595E" w:rsidRDefault="003A595E" w:rsidP="003A595E">
      <w:pPr>
        <w:spacing w:after="0" w:line="215" w:lineRule="exact"/>
        <w:rPr>
          <w:rFonts w:ascii="Times New Roman" w:eastAsia="Times New Roman" w:hAnsi="Times New Roman" w:cs="Arial"/>
          <w:sz w:val="20"/>
          <w:szCs w:val="20"/>
          <w:lang w:val="en-GB" w:eastAsia="en-GB"/>
        </w:rPr>
      </w:pPr>
    </w:p>
    <w:p w14:paraId="488C84E3" w14:textId="77777777" w:rsidR="003A595E" w:rsidRPr="003A595E" w:rsidRDefault="003A595E" w:rsidP="003A595E">
      <w:pPr>
        <w:spacing w:after="0" w:line="243" w:lineRule="auto"/>
        <w:ind w:left="2" w:right="80"/>
        <w:jc w:val="both"/>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27.2.1 Any dispute or difference in respect of which a notice of intention to commence arbitration has been given in accordance with this Clause shall be finally settled by arbitration. Arbitration may be commenced prior to or after delivery of the Goods under the Contract.</w:t>
      </w:r>
    </w:p>
    <w:p w14:paraId="51D2C770" w14:textId="77777777" w:rsidR="003A595E" w:rsidRPr="003A595E" w:rsidRDefault="003A595E" w:rsidP="003A595E">
      <w:pPr>
        <w:spacing w:after="0" w:line="214" w:lineRule="exact"/>
        <w:rPr>
          <w:rFonts w:ascii="Times New Roman" w:eastAsia="Times New Roman" w:hAnsi="Times New Roman" w:cs="Arial"/>
          <w:sz w:val="20"/>
          <w:szCs w:val="20"/>
          <w:lang w:val="en-GB" w:eastAsia="en-GB"/>
        </w:rPr>
      </w:pPr>
    </w:p>
    <w:p w14:paraId="1E39FEC3" w14:textId="77777777" w:rsidR="003A595E" w:rsidRPr="003A595E" w:rsidRDefault="003A595E" w:rsidP="003A595E">
      <w:pPr>
        <w:spacing w:after="0" w:line="238" w:lineRule="auto"/>
        <w:ind w:left="2"/>
        <w:rPr>
          <w:rFonts w:ascii="Times New Roman" w:eastAsia="Times New Roman" w:hAnsi="Times New Roman" w:cs="Arial"/>
          <w:b/>
          <w:sz w:val="23"/>
          <w:szCs w:val="20"/>
          <w:lang w:val="en-GB" w:eastAsia="en-GB"/>
        </w:rPr>
      </w:pPr>
      <w:r w:rsidRPr="003A595E">
        <w:rPr>
          <w:rFonts w:ascii="Times New Roman" w:eastAsia="Times New Roman" w:hAnsi="Times New Roman" w:cs="Arial"/>
          <w:sz w:val="23"/>
          <w:szCs w:val="20"/>
          <w:lang w:val="en-GB" w:eastAsia="en-GB"/>
        </w:rPr>
        <w:t xml:space="preserve">27.2.2 Arbitration proceedings shall be conducted in accordance with the rules of procedure </w:t>
      </w:r>
      <w:r w:rsidRPr="003A595E">
        <w:rPr>
          <w:rFonts w:ascii="Times New Roman" w:eastAsia="Times New Roman" w:hAnsi="Times New Roman" w:cs="Arial"/>
          <w:b/>
          <w:sz w:val="23"/>
          <w:szCs w:val="20"/>
          <w:lang w:val="en-GB" w:eastAsia="en-GB"/>
        </w:rPr>
        <w:t>specified in the SCC.</w:t>
      </w:r>
    </w:p>
    <w:p w14:paraId="31EF47F9"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43A8D9B9" w14:textId="77777777" w:rsidR="003A595E" w:rsidRPr="003A595E" w:rsidRDefault="003A595E" w:rsidP="003A595E">
      <w:pPr>
        <w:spacing w:after="0" w:line="273" w:lineRule="exact"/>
        <w:rPr>
          <w:rFonts w:ascii="Times New Roman" w:eastAsia="Times New Roman" w:hAnsi="Times New Roman" w:cs="Arial"/>
          <w:sz w:val="20"/>
          <w:szCs w:val="20"/>
          <w:lang w:val="en-GB" w:eastAsia="en-GB"/>
        </w:rPr>
      </w:pPr>
    </w:p>
    <w:p w14:paraId="3FB565E0" w14:textId="77777777" w:rsidR="003A595E" w:rsidRPr="003A595E" w:rsidRDefault="003A595E" w:rsidP="003A595E">
      <w:pPr>
        <w:tabs>
          <w:tab w:val="left" w:pos="662"/>
        </w:tabs>
        <w:spacing w:after="0" w:line="0" w:lineRule="atLeast"/>
        <w:ind w:left="2"/>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27.3</w:t>
      </w:r>
      <w:r w:rsidRPr="003A595E">
        <w:rPr>
          <w:rFonts w:ascii="Times New Roman" w:eastAsia="Times New Roman" w:hAnsi="Times New Roman" w:cs="Arial"/>
          <w:sz w:val="20"/>
          <w:szCs w:val="20"/>
          <w:lang w:val="en-GB" w:eastAsia="en-GB"/>
        </w:rPr>
        <w:tab/>
      </w:r>
      <w:r w:rsidRPr="003A595E">
        <w:rPr>
          <w:rFonts w:ascii="Times New Roman" w:eastAsia="Times New Roman" w:hAnsi="Times New Roman" w:cs="Arial"/>
          <w:sz w:val="23"/>
          <w:szCs w:val="20"/>
          <w:lang w:val="en-GB" w:eastAsia="en-GB"/>
        </w:rPr>
        <w:t>Notwithstanding any reference to arbitration herein,</w:t>
      </w:r>
    </w:p>
    <w:p w14:paraId="2D1209C8" w14:textId="77777777" w:rsidR="003A595E" w:rsidRPr="003A595E" w:rsidRDefault="003A595E" w:rsidP="003A595E">
      <w:pPr>
        <w:spacing w:after="0" w:line="276" w:lineRule="exact"/>
        <w:rPr>
          <w:rFonts w:ascii="Times New Roman" w:eastAsia="Times New Roman" w:hAnsi="Times New Roman" w:cs="Arial"/>
          <w:sz w:val="20"/>
          <w:szCs w:val="20"/>
          <w:lang w:val="en-GB" w:eastAsia="en-GB"/>
        </w:rPr>
      </w:pPr>
    </w:p>
    <w:p w14:paraId="280E1B78" w14:textId="77777777" w:rsidR="003A595E" w:rsidRPr="003A595E" w:rsidRDefault="003A595E" w:rsidP="003A595E">
      <w:pPr>
        <w:spacing w:after="0" w:line="0" w:lineRule="atLeast"/>
        <w:ind w:left="2"/>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(a) the parties shall continue to perform their</w:t>
      </w:r>
    </w:p>
    <w:p w14:paraId="40408DF4" w14:textId="77777777" w:rsidR="003A595E" w:rsidRPr="003A595E" w:rsidRDefault="003A595E" w:rsidP="003A595E">
      <w:pPr>
        <w:spacing w:after="0" w:line="17" w:lineRule="exact"/>
        <w:rPr>
          <w:rFonts w:ascii="Times New Roman" w:eastAsia="Times New Roman" w:hAnsi="Times New Roman" w:cs="Arial"/>
          <w:sz w:val="20"/>
          <w:szCs w:val="20"/>
          <w:lang w:val="en-GB" w:eastAsia="en-GB"/>
        </w:rPr>
      </w:pPr>
    </w:p>
    <w:p w14:paraId="0792AECC" w14:textId="77777777" w:rsidR="003A595E" w:rsidRPr="003A595E" w:rsidRDefault="003A595E" w:rsidP="003A595E">
      <w:pPr>
        <w:spacing w:after="0" w:line="238" w:lineRule="auto"/>
        <w:ind w:left="2" w:right="480"/>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respective obligations under the Contract unless they otherwise agree; and</w:t>
      </w:r>
    </w:p>
    <w:p w14:paraId="214883D4" w14:textId="77777777" w:rsidR="003A595E" w:rsidRPr="003A595E" w:rsidRDefault="003A595E" w:rsidP="003A595E">
      <w:pPr>
        <w:spacing w:after="0" w:line="291" w:lineRule="exact"/>
        <w:rPr>
          <w:rFonts w:ascii="Times New Roman" w:eastAsia="Times New Roman" w:hAnsi="Times New Roman" w:cs="Arial"/>
          <w:sz w:val="20"/>
          <w:szCs w:val="20"/>
          <w:lang w:val="en-GB" w:eastAsia="en-GB"/>
        </w:rPr>
      </w:pPr>
    </w:p>
    <w:p w14:paraId="75F62CEF" w14:textId="77777777" w:rsidR="003A595E" w:rsidRPr="003A595E" w:rsidRDefault="003A595E" w:rsidP="003A595E">
      <w:pPr>
        <w:numPr>
          <w:ilvl w:val="0"/>
          <w:numId w:val="179"/>
        </w:numPr>
        <w:tabs>
          <w:tab w:val="left" w:pos="295"/>
        </w:tabs>
        <w:spacing w:after="0" w:line="238" w:lineRule="auto"/>
        <w:ind w:left="2" w:right="460"/>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the Purchaser shall pay the Supplier any monies due the Supplier.</w:t>
      </w:r>
    </w:p>
    <w:p w14:paraId="0026D3A0" w14:textId="77777777" w:rsidR="003A595E" w:rsidRPr="003A595E" w:rsidRDefault="003A595E" w:rsidP="003A595E">
      <w:pPr>
        <w:spacing w:after="0" w:line="215" w:lineRule="exact"/>
        <w:rPr>
          <w:rFonts w:ascii="Times New Roman" w:eastAsia="Times New Roman" w:hAnsi="Times New Roman" w:cs="Arial"/>
          <w:sz w:val="20"/>
          <w:szCs w:val="20"/>
          <w:lang w:val="en-GB" w:eastAsia="en-GB"/>
        </w:rPr>
      </w:pPr>
    </w:p>
    <w:p w14:paraId="6C914BE8" w14:textId="77777777" w:rsidR="003A595E" w:rsidRPr="003A595E" w:rsidRDefault="003A595E" w:rsidP="003A595E">
      <w:pPr>
        <w:spacing w:after="0" w:line="239" w:lineRule="auto"/>
        <w:ind w:left="2" w:right="460"/>
        <w:jc w:val="both"/>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 xml:space="preserve">28.1Except in cases of criminal negligence or </w:t>
      </w:r>
      <w:proofErr w:type="spellStart"/>
      <w:r w:rsidRPr="003A595E">
        <w:rPr>
          <w:rFonts w:ascii="Times New Roman" w:eastAsia="Times New Roman" w:hAnsi="Times New Roman" w:cs="Arial"/>
          <w:sz w:val="23"/>
          <w:szCs w:val="20"/>
          <w:lang w:val="en-GB" w:eastAsia="en-GB"/>
        </w:rPr>
        <w:t>willful</w:t>
      </w:r>
      <w:proofErr w:type="spellEnd"/>
      <w:r w:rsidRPr="003A595E">
        <w:rPr>
          <w:rFonts w:ascii="Times New Roman" w:eastAsia="Times New Roman" w:hAnsi="Times New Roman" w:cs="Arial"/>
          <w:sz w:val="23"/>
          <w:szCs w:val="20"/>
          <w:lang w:val="en-GB" w:eastAsia="en-GB"/>
        </w:rPr>
        <w:t xml:space="preserve"> misconduct, and in the case of infringement pursuant to Clause 7,</w:t>
      </w:r>
    </w:p>
    <w:p w14:paraId="1D19F89F" w14:textId="77777777" w:rsidR="003A595E" w:rsidRPr="003A595E" w:rsidRDefault="003A595E" w:rsidP="003A595E">
      <w:pPr>
        <w:spacing w:after="0" w:line="205" w:lineRule="exact"/>
        <w:rPr>
          <w:rFonts w:ascii="Times New Roman" w:eastAsia="Times New Roman" w:hAnsi="Times New Roman" w:cs="Arial"/>
          <w:sz w:val="20"/>
          <w:szCs w:val="20"/>
          <w:lang w:val="en-GB" w:eastAsia="en-GB"/>
        </w:rPr>
      </w:pPr>
    </w:p>
    <w:p w14:paraId="0863BEDC" w14:textId="77777777" w:rsidR="003A595E" w:rsidRPr="003A595E" w:rsidRDefault="003A595E" w:rsidP="003A595E">
      <w:pPr>
        <w:tabs>
          <w:tab w:val="left" w:pos="682"/>
          <w:tab w:val="left" w:pos="1622"/>
          <w:tab w:val="left" w:pos="2222"/>
          <w:tab w:val="left" w:pos="2682"/>
          <w:tab w:val="left" w:pos="3062"/>
          <w:tab w:val="left" w:pos="3742"/>
          <w:tab w:val="left" w:pos="4082"/>
          <w:tab w:val="left" w:pos="4522"/>
        </w:tabs>
        <w:spacing w:after="0" w:line="0" w:lineRule="atLeast"/>
        <w:ind w:left="2"/>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(a) the</w:t>
      </w:r>
      <w:r w:rsidRPr="003A595E">
        <w:rPr>
          <w:rFonts w:ascii="Times New Roman" w:eastAsia="Times New Roman" w:hAnsi="Times New Roman" w:cs="Arial"/>
          <w:sz w:val="23"/>
          <w:szCs w:val="20"/>
          <w:lang w:val="en-GB" w:eastAsia="en-GB"/>
        </w:rPr>
        <w:tab/>
        <w:t>Supplier</w:t>
      </w:r>
      <w:r w:rsidRPr="003A595E">
        <w:rPr>
          <w:rFonts w:ascii="Times New Roman" w:eastAsia="Times New Roman" w:hAnsi="Times New Roman" w:cs="Arial"/>
          <w:sz w:val="23"/>
          <w:szCs w:val="20"/>
          <w:lang w:val="en-GB" w:eastAsia="en-GB"/>
        </w:rPr>
        <w:tab/>
        <w:t>shall</w:t>
      </w:r>
      <w:r w:rsidRPr="003A595E">
        <w:rPr>
          <w:rFonts w:ascii="Times New Roman" w:eastAsia="Times New Roman" w:hAnsi="Times New Roman" w:cs="Arial"/>
          <w:sz w:val="23"/>
          <w:szCs w:val="20"/>
          <w:lang w:val="en-GB" w:eastAsia="en-GB"/>
        </w:rPr>
        <w:tab/>
        <w:t>not</w:t>
      </w:r>
      <w:r w:rsidRPr="003A595E">
        <w:rPr>
          <w:rFonts w:ascii="Times New Roman" w:eastAsia="Times New Roman" w:hAnsi="Times New Roman" w:cs="Arial"/>
          <w:sz w:val="23"/>
          <w:szCs w:val="20"/>
          <w:lang w:val="en-GB" w:eastAsia="en-GB"/>
        </w:rPr>
        <w:tab/>
        <w:t>be</w:t>
      </w:r>
      <w:r w:rsidRPr="003A595E">
        <w:rPr>
          <w:rFonts w:ascii="Times New Roman" w:eastAsia="Times New Roman" w:hAnsi="Times New Roman" w:cs="Arial"/>
          <w:sz w:val="23"/>
          <w:szCs w:val="20"/>
          <w:lang w:val="en-GB" w:eastAsia="en-GB"/>
        </w:rPr>
        <w:tab/>
        <w:t>liable</w:t>
      </w:r>
      <w:r w:rsidRPr="003A595E">
        <w:rPr>
          <w:rFonts w:ascii="Times New Roman" w:eastAsia="Times New Roman" w:hAnsi="Times New Roman" w:cs="Arial"/>
          <w:sz w:val="23"/>
          <w:szCs w:val="20"/>
          <w:lang w:val="en-GB" w:eastAsia="en-GB"/>
        </w:rPr>
        <w:tab/>
        <w:t>to</w:t>
      </w:r>
      <w:r w:rsidRPr="003A595E">
        <w:rPr>
          <w:rFonts w:ascii="Times New Roman" w:eastAsia="Times New Roman" w:hAnsi="Times New Roman" w:cs="Arial"/>
          <w:sz w:val="23"/>
          <w:szCs w:val="20"/>
          <w:lang w:val="en-GB" w:eastAsia="en-GB"/>
        </w:rPr>
        <w:tab/>
        <w:t>the</w:t>
      </w:r>
      <w:r w:rsidRPr="003A595E">
        <w:rPr>
          <w:rFonts w:ascii="Times New Roman" w:eastAsia="Times New Roman" w:hAnsi="Times New Roman" w:cs="Arial"/>
          <w:sz w:val="23"/>
          <w:szCs w:val="20"/>
          <w:lang w:val="en-GB" w:eastAsia="en-GB"/>
        </w:rPr>
        <w:tab/>
        <w:t>Purchaser, whether</w:t>
      </w:r>
    </w:p>
    <w:p w14:paraId="759DC241" w14:textId="77777777" w:rsidR="003A595E" w:rsidRPr="003A595E" w:rsidRDefault="003A595E" w:rsidP="003A595E">
      <w:pPr>
        <w:spacing w:after="0" w:line="20" w:lineRule="exact"/>
        <w:rPr>
          <w:rFonts w:ascii="Times New Roman" w:eastAsia="Times New Roman" w:hAnsi="Times New Roman" w:cs="Arial"/>
          <w:sz w:val="20"/>
          <w:szCs w:val="20"/>
          <w:lang w:val="en-GB" w:eastAsia="en-GB"/>
        </w:rPr>
      </w:pPr>
    </w:p>
    <w:p w14:paraId="40322AA1" w14:textId="77777777" w:rsidR="003A595E" w:rsidRPr="003A595E" w:rsidRDefault="003A595E" w:rsidP="003A595E">
      <w:pPr>
        <w:spacing w:after="0" w:line="0" w:lineRule="atLeast"/>
        <w:ind w:left="2" w:right="80"/>
        <w:jc w:val="both"/>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in contract, tort, or otherwise, for any indirect or consequential loss or damage, loss of use, loss of production, or loss of profits or interest costs, provided that this exclusion shall not apply to any</w:t>
      </w:r>
    </w:p>
    <w:p w14:paraId="5F9A356F" w14:textId="77777777" w:rsidR="003A595E" w:rsidRPr="003A595E" w:rsidRDefault="003A595E" w:rsidP="003A595E">
      <w:pPr>
        <w:spacing w:after="0" w:line="236" w:lineRule="auto"/>
        <w:ind w:right="880"/>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 xml:space="preserve">obligation of the Supplier to pay liquidated damages to the Purchaser and </w:t>
      </w:r>
    </w:p>
    <w:p w14:paraId="3A00C016" w14:textId="77777777" w:rsidR="003A595E" w:rsidRPr="003A595E" w:rsidRDefault="003A595E" w:rsidP="003A595E">
      <w:pPr>
        <w:spacing w:after="0" w:line="0" w:lineRule="atLeast"/>
        <w:ind w:left="2" w:right="80"/>
        <w:jc w:val="both"/>
        <w:rPr>
          <w:rFonts w:ascii="Times New Roman" w:eastAsia="Times New Roman" w:hAnsi="Times New Roman" w:cs="Arial"/>
          <w:sz w:val="23"/>
          <w:szCs w:val="20"/>
          <w:lang w:val="en-GB" w:eastAsia="en-GB"/>
        </w:rPr>
      </w:pPr>
    </w:p>
    <w:p w14:paraId="49D5E0E3" w14:textId="77777777" w:rsidR="003A595E" w:rsidRPr="003A595E" w:rsidRDefault="003A595E" w:rsidP="003A595E">
      <w:pPr>
        <w:spacing w:after="0" w:line="0" w:lineRule="atLeast"/>
        <w:ind w:left="2" w:right="80"/>
        <w:jc w:val="both"/>
        <w:rPr>
          <w:rFonts w:ascii="Times New Roman" w:eastAsia="Times New Roman" w:hAnsi="Times New Roman" w:cs="Arial"/>
          <w:sz w:val="23"/>
          <w:szCs w:val="20"/>
          <w:lang w:val="en-GB" w:eastAsia="en-GB"/>
        </w:rPr>
      </w:pPr>
    </w:p>
    <w:p w14:paraId="2D213696" w14:textId="77777777" w:rsidR="003A595E" w:rsidRPr="003A595E" w:rsidRDefault="003A595E" w:rsidP="003A595E">
      <w:pPr>
        <w:spacing w:after="0" w:line="0" w:lineRule="atLeast"/>
        <w:ind w:left="2" w:right="80"/>
        <w:jc w:val="both"/>
        <w:rPr>
          <w:rFonts w:ascii="Times New Roman" w:eastAsia="Times New Roman" w:hAnsi="Times New Roman" w:cs="Arial"/>
          <w:sz w:val="23"/>
          <w:szCs w:val="20"/>
          <w:lang w:val="en-GB" w:eastAsia="en-GB"/>
        </w:rPr>
        <w:sectPr w:rsidR="003A595E" w:rsidRPr="003A595E" w:rsidSect="003A595E">
          <w:type w:val="continuous"/>
          <w:pgSz w:w="11900" w:h="16841"/>
          <w:pgMar w:top="1401" w:right="1279" w:bottom="1440" w:left="1440" w:header="0" w:footer="0" w:gutter="0"/>
          <w:cols w:num="2" w:space="0" w:equalWidth="0">
            <w:col w:w="2058" w:space="720"/>
            <w:col w:w="6402"/>
          </w:cols>
          <w:docGrid w:linePitch="360"/>
        </w:sectPr>
      </w:pPr>
    </w:p>
    <w:tbl>
      <w:tblPr>
        <w:tblW w:w="0" w:type="auto"/>
        <w:tblInd w:w="780" w:type="dxa"/>
        <w:tblLayout w:type="fixed"/>
        <w:tblCellMar>
          <w:left w:w="0" w:type="dxa"/>
          <w:right w:w="0" w:type="dxa"/>
        </w:tblCellMar>
        <w:tblLook w:val="0000" w:firstRow="0" w:lastRow="0" w:firstColumn="0" w:lastColumn="0" w:noHBand="0" w:noVBand="0"/>
      </w:tblPr>
      <w:tblGrid>
        <w:gridCol w:w="5820"/>
        <w:gridCol w:w="2600"/>
      </w:tblGrid>
      <w:tr w:rsidR="003A595E" w:rsidRPr="003A595E" w14:paraId="5F161E63" w14:textId="77777777" w:rsidTr="007D58EC">
        <w:trPr>
          <w:trHeight w:val="218"/>
        </w:trPr>
        <w:tc>
          <w:tcPr>
            <w:tcW w:w="5820" w:type="dxa"/>
            <w:tcBorders>
              <w:bottom w:val="single" w:sz="8" w:space="0" w:color="auto"/>
            </w:tcBorders>
            <w:vAlign w:val="bottom"/>
          </w:tcPr>
          <w:p w14:paraId="6E37F553" w14:textId="77777777" w:rsidR="003A595E" w:rsidRPr="003A595E" w:rsidRDefault="003A595E" w:rsidP="003A595E">
            <w:pPr>
              <w:spacing w:after="0" w:line="0" w:lineRule="atLeast"/>
              <w:rPr>
                <w:rFonts w:ascii="Times New Roman" w:eastAsia="Times New Roman" w:hAnsi="Times New Roman" w:cs="Arial"/>
                <w:sz w:val="19"/>
                <w:szCs w:val="20"/>
                <w:lang w:val="en-GB" w:eastAsia="en-GB"/>
              </w:rPr>
            </w:pPr>
            <w:r w:rsidRPr="003A595E">
              <w:rPr>
                <w:rFonts w:ascii="Times New Roman" w:eastAsia="Times New Roman" w:hAnsi="Times New Roman" w:cs="Arial"/>
                <w:sz w:val="19"/>
                <w:szCs w:val="20"/>
                <w:lang w:val="en-GB" w:eastAsia="en-GB"/>
              </w:rPr>
              <w:lastRenderedPageBreak/>
              <w:t>Section IV.  General Conditions of Contract</w:t>
            </w:r>
          </w:p>
        </w:tc>
        <w:tc>
          <w:tcPr>
            <w:tcW w:w="2600" w:type="dxa"/>
            <w:tcBorders>
              <w:bottom w:val="single" w:sz="8" w:space="0" w:color="auto"/>
            </w:tcBorders>
            <w:vAlign w:val="bottom"/>
          </w:tcPr>
          <w:p w14:paraId="73CB7360" w14:textId="77777777" w:rsidR="003A595E" w:rsidRPr="003A595E" w:rsidRDefault="003A595E" w:rsidP="003A595E">
            <w:pPr>
              <w:spacing w:after="0" w:line="0" w:lineRule="atLeast"/>
              <w:jc w:val="right"/>
              <w:rPr>
                <w:rFonts w:ascii="Times New Roman" w:eastAsia="Times New Roman" w:hAnsi="Times New Roman" w:cs="Arial"/>
                <w:sz w:val="19"/>
                <w:szCs w:val="20"/>
                <w:lang w:val="en-GB" w:eastAsia="en-GB"/>
              </w:rPr>
            </w:pPr>
            <w:r w:rsidRPr="003A595E">
              <w:rPr>
                <w:rFonts w:ascii="Times New Roman" w:eastAsia="Times New Roman" w:hAnsi="Times New Roman" w:cs="Arial"/>
                <w:sz w:val="19"/>
                <w:szCs w:val="20"/>
                <w:lang w:val="en-GB" w:eastAsia="en-GB"/>
              </w:rPr>
              <w:t>61</w:t>
            </w:r>
          </w:p>
        </w:tc>
      </w:tr>
    </w:tbl>
    <w:p w14:paraId="6E98A72F" w14:textId="77777777" w:rsidR="003A595E" w:rsidRPr="003A595E" w:rsidRDefault="003A595E" w:rsidP="003A595E">
      <w:pPr>
        <w:spacing w:after="0" w:line="200" w:lineRule="exact"/>
        <w:rPr>
          <w:rFonts w:ascii="Times New Roman" w:eastAsia="Times New Roman" w:hAnsi="Times New Roman" w:cs="Arial"/>
          <w:sz w:val="20"/>
          <w:szCs w:val="20"/>
          <w:lang w:val="en-GB" w:eastAsia="en-GB"/>
        </w:rPr>
      </w:pPr>
    </w:p>
    <w:p w14:paraId="7152B380" w14:textId="77777777" w:rsidR="003A595E" w:rsidRPr="003A595E" w:rsidRDefault="003A595E" w:rsidP="003A595E">
      <w:pPr>
        <w:spacing w:after="0" w:line="295" w:lineRule="exact"/>
        <w:rPr>
          <w:rFonts w:ascii="Times New Roman" w:eastAsia="Times New Roman" w:hAnsi="Times New Roman" w:cs="Arial"/>
          <w:sz w:val="20"/>
          <w:szCs w:val="20"/>
          <w:lang w:val="en-GB" w:eastAsia="en-GB"/>
        </w:rPr>
      </w:pPr>
    </w:p>
    <w:p w14:paraId="0CBD3867" w14:textId="77777777" w:rsidR="003A595E" w:rsidRPr="003A595E" w:rsidRDefault="003A595E" w:rsidP="003A595E">
      <w:pPr>
        <w:spacing w:after="0" w:line="214" w:lineRule="exact"/>
        <w:rPr>
          <w:rFonts w:ascii="Times New Roman" w:eastAsia="Times New Roman" w:hAnsi="Times New Roman" w:cs="Arial"/>
          <w:sz w:val="20"/>
          <w:szCs w:val="20"/>
          <w:lang w:val="en-GB" w:eastAsia="en-GB"/>
        </w:rPr>
      </w:pPr>
    </w:p>
    <w:p w14:paraId="5229877B" w14:textId="77777777" w:rsidR="003A595E" w:rsidRPr="003A595E" w:rsidRDefault="003A595E" w:rsidP="003A595E">
      <w:pPr>
        <w:spacing w:after="0" w:line="241" w:lineRule="auto"/>
        <w:ind w:left="2700" w:right="300"/>
        <w:jc w:val="both"/>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(b) the aggregate liability of the Supplier to the Purchaser, whether under the Contract, in tort or otherwise, shall not exceed the total Contract Price, provided that this limitation shall not apply to the cost of repairing or replacing defective equipment.</w:t>
      </w:r>
    </w:p>
    <w:p w14:paraId="1E3F5F24" w14:textId="77777777" w:rsidR="003A595E" w:rsidRPr="003A595E" w:rsidRDefault="003A595E" w:rsidP="003A595E">
      <w:pPr>
        <w:spacing w:after="0" w:line="241" w:lineRule="auto"/>
        <w:ind w:left="2700" w:right="300"/>
        <w:jc w:val="both"/>
        <w:rPr>
          <w:rFonts w:ascii="Times New Roman" w:eastAsia="Times New Roman" w:hAnsi="Times New Roman" w:cs="Arial"/>
          <w:sz w:val="23"/>
          <w:szCs w:val="20"/>
          <w:lang w:val="en-GB" w:eastAsia="en-GB"/>
        </w:rPr>
        <w:sectPr w:rsidR="003A595E" w:rsidRPr="003A595E" w:rsidSect="003A595E">
          <w:pgSz w:w="11900" w:h="16841"/>
          <w:pgMar w:top="1401" w:right="1399" w:bottom="1440" w:left="1300" w:header="0" w:footer="0" w:gutter="0"/>
          <w:cols w:space="0" w:equalWidth="0">
            <w:col w:w="9200"/>
          </w:cols>
          <w:docGrid w:linePitch="360"/>
        </w:sectPr>
      </w:pPr>
    </w:p>
    <w:p w14:paraId="0031994F" w14:textId="77777777" w:rsidR="003A595E" w:rsidRPr="003A595E" w:rsidRDefault="003A595E" w:rsidP="003A595E">
      <w:pPr>
        <w:spacing w:after="0" w:line="224" w:lineRule="exact"/>
        <w:rPr>
          <w:rFonts w:ascii="Times New Roman" w:eastAsia="Times New Roman" w:hAnsi="Times New Roman" w:cs="Arial"/>
          <w:sz w:val="20"/>
          <w:szCs w:val="20"/>
          <w:lang w:val="en-GB" w:eastAsia="en-GB"/>
        </w:rPr>
      </w:pPr>
    </w:p>
    <w:p w14:paraId="09D32C24" w14:textId="77777777" w:rsidR="003A595E" w:rsidRPr="003A595E" w:rsidRDefault="003A595E" w:rsidP="003A595E">
      <w:pPr>
        <w:spacing w:after="0" w:line="238" w:lineRule="auto"/>
        <w:ind w:right="440"/>
        <w:rPr>
          <w:rFonts w:ascii="Times New Roman" w:eastAsia="Times New Roman" w:hAnsi="Times New Roman" w:cs="Arial"/>
          <w:b/>
          <w:sz w:val="23"/>
          <w:szCs w:val="20"/>
          <w:lang w:val="en-GB" w:eastAsia="en-GB"/>
        </w:rPr>
      </w:pPr>
      <w:r w:rsidRPr="003A595E">
        <w:rPr>
          <w:rFonts w:ascii="Times New Roman" w:eastAsia="Times New Roman" w:hAnsi="Times New Roman" w:cs="Arial"/>
          <w:b/>
          <w:sz w:val="23"/>
          <w:szCs w:val="20"/>
          <w:lang w:val="en-GB" w:eastAsia="en-GB"/>
        </w:rPr>
        <w:t>29. Governing Language</w:t>
      </w:r>
    </w:p>
    <w:p w14:paraId="05511CA7" w14:textId="77777777" w:rsidR="003A595E" w:rsidRPr="003A595E" w:rsidRDefault="003A595E" w:rsidP="003A595E">
      <w:pPr>
        <w:spacing w:after="0" w:line="219" w:lineRule="exact"/>
        <w:rPr>
          <w:rFonts w:ascii="Times New Roman" w:eastAsia="Times New Roman" w:hAnsi="Times New Roman" w:cs="Arial"/>
          <w:sz w:val="20"/>
          <w:szCs w:val="20"/>
          <w:lang w:val="en-GB" w:eastAsia="en-GB"/>
        </w:rPr>
      </w:pPr>
      <w:r w:rsidRPr="003A595E">
        <w:rPr>
          <w:rFonts w:ascii="Times New Roman" w:eastAsia="Times New Roman" w:hAnsi="Times New Roman" w:cs="Arial"/>
          <w:b/>
          <w:sz w:val="23"/>
          <w:szCs w:val="20"/>
          <w:lang w:val="en-GB" w:eastAsia="en-GB"/>
        </w:rPr>
        <w:br w:type="column"/>
      </w:r>
    </w:p>
    <w:p w14:paraId="13C4DDAC" w14:textId="77777777" w:rsidR="003A595E" w:rsidRPr="003A595E" w:rsidRDefault="003A595E" w:rsidP="003A595E">
      <w:pPr>
        <w:spacing w:after="0" w:line="0" w:lineRule="atLeast"/>
        <w:ind w:right="300"/>
        <w:jc w:val="both"/>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29.1 The Contract shall be written in English</w:t>
      </w:r>
      <w:r w:rsidRPr="003A595E">
        <w:rPr>
          <w:rFonts w:ascii="Times New Roman" w:eastAsia="Times New Roman" w:hAnsi="Times New Roman" w:cs="Arial"/>
          <w:b/>
          <w:sz w:val="23"/>
          <w:szCs w:val="20"/>
          <w:lang w:val="en-GB" w:eastAsia="en-GB"/>
        </w:rPr>
        <w:t>.</w:t>
      </w:r>
      <w:r w:rsidRPr="003A595E">
        <w:rPr>
          <w:rFonts w:ascii="Times New Roman" w:eastAsia="Times New Roman" w:hAnsi="Times New Roman" w:cs="Arial"/>
          <w:sz w:val="23"/>
          <w:szCs w:val="20"/>
          <w:lang w:val="en-GB" w:eastAsia="en-GB"/>
        </w:rPr>
        <w:t xml:space="preserve"> All correspondence and other documents pertaining to the Contract that are exchanged by the parties shall be written in English.</w:t>
      </w:r>
    </w:p>
    <w:p w14:paraId="0278BDBF" w14:textId="77777777" w:rsidR="003A595E" w:rsidRPr="003A595E" w:rsidRDefault="003A595E" w:rsidP="003A595E">
      <w:pPr>
        <w:spacing w:after="0" w:line="0" w:lineRule="atLeast"/>
        <w:ind w:right="300"/>
        <w:jc w:val="both"/>
        <w:rPr>
          <w:rFonts w:ascii="Times New Roman" w:eastAsia="Times New Roman" w:hAnsi="Times New Roman" w:cs="Arial"/>
          <w:sz w:val="23"/>
          <w:szCs w:val="20"/>
          <w:lang w:val="en-GB" w:eastAsia="en-GB"/>
        </w:rPr>
        <w:sectPr w:rsidR="003A595E" w:rsidRPr="003A595E" w:rsidSect="003A595E">
          <w:type w:val="continuous"/>
          <w:pgSz w:w="11900" w:h="16841"/>
          <w:pgMar w:top="1401" w:right="1399" w:bottom="1440" w:left="1300" w:header="0" w:footer="0" w:gutter="0"/>
          <w:cols w:num="2" w:space="0" w:equalWidth="0">
            <w:col w:w="1840" w:space="720"/>
            <w:col w:w="6640"/>
          </w:cols>
          <w:docGrid w:linePitch="360"/>
        </w:sectPr>
      </w:pPr>
    </w:p>
    <w:p w14:paraId="6D14060D" w14:textId="77777777" w:rsidR="003A595E" w:rsidRPr="003A595E" w:rsidRDefault="003A595E" w:rsidP="003A595E">
      <w:pPr>
        <w:spacing w:after="0" w:line="218" w:lineRule="exact"/>
        <w:rPr>
          <w:rFonts w:ascii="Times New Roman" w:eastAsia="Times New Roman" w:hAnsi="Times New Roman" w:cs="Arial"/>
          <w:sz w:val="20"/>
          <w:szCs w:val="20"/>
          <w:lang w:val="en-GB" w:eastAsia="en-GB"/>
        </w:rPr>
      </w:pPr>
    </w:p>
    <w:p w14:paraId="34390D5F" w14:textId="77777777" w:rsidR="003A595E" w:rsidRPr="003A595E" w:rsidRDefault="003A595E" w:rsidP="003A595E">
      <w:pPr>
        <w:numPr>
          <w:ilvl w:val="0"/>
          <w:numId w:val="180"/>
        </w:numPr>
        <w:tabs>
          <w:tab w:val="left" w:pos="345"/>
        </w:tabs>
        <w:spacing w:after="0" w:line="238" w:lineRule="auto"/>
        <w:ind w:left="2520" w:right="300"/>
        <w:rPr>
          <w:rFonts w:ascii="Times New Roman" w:eastAsia="Times New Roman" w:hAnsi="Times New Roman" w:cs="Arial"/>
          <w:b/>
          <w:sz w:val="23"/>
          <w:szCs w:val="20"/>
          <w:lang w:val="en-GB" w:eastAsia="en-GB"/>
        </w:rPr>
      </w:pPr>
      <w:r w:rsidRPr="003A595E">
        <w:rPr>
          <w:rFonts w:ascii="Times New Roman" w:eastAsia="Times New Roman" w:hAnsi="Times New Roman" w:cs="Arial"/>
          <w:b/>
          <w:sz w:val="23"/>
          <w:szCs w:val="20"/>
          <w:lang w:val="en-GB" w:eastAsia="en-GB"/>
        </w:rPr>
        <w:t xml:space="preserve">Applicable Law           </w:t>
      </w:r>
      <w:r w:rsidRPr="003A595E">
        <w:rPr>
          <w:rFonts w:ascii="Times New Roman" w:eastAsia="Times New Roman" w:hAnsi="Times New Roman" w:cs="Arial"/>
          <w:sz w:val="23"/>
          <w:szCs w:val="20"/>
          <w:lang w:val="en-GB" w:eastAsia="en-GB"/>
        </w:rPr>
        <w:t xml:space="preserve">30.1 the Contract shall be interpreted in accordance with the laws of the Republic of Ghana, unless otherwise </w:t>
      </w:r>
      <w:r w:rsidRPr="003A595E">
        <w:rPr>
          <w:rFonts w:ascii="Times New Roman" w:eastAsia="Times New Roman" w:hAnsi="Times New Roman" w:cs="Arial"/>
          <w:b/>
          <w:sz w:val="23"/>
          <w:szCs w:val="20"/>
          <w:lang w:val="en-GB" w:eastAsia="en-GB"/>
        </w:rPr>
        <w:t>specified in the SCC.</w:t>
      </w:r>
    </w:p>
    <w:p w14:paraId="0BC2CE9B" w14:textId="77777777" w:rsidR="003A595E" w:rsidRPr="003A595E" w:rsidRDefault="003A595E" w:rsidP="003A595E">
      <w:pPr>
        <w:spacing w:after="0" w:line="215" w:lineRule="exact"/>
        <w:rPr>
          <w:rFonts w:ascii="Times New Roman" w:eastAsia="Times New Roman" w:hAnsi="Times New Roman" w:cs="Arial"/>
          <w:sz w:val="20"/>
          <w:szCs w:val="20"/>
          <w:lang w:val="en-GB" w:eastAsia="en-GB"/>
        </w:rPr>
      </w:pPr>
    </w:p>
    <w:p w14:paraId="4B7CC2A9" w14:textId="77777777" w:rsidR="003A595E" w:rsidRPr="003A595E" w:rsidRDefault="003A595E" w:rsidP="003A595E">
      <w:pPr>
        <w:spacing w:after="0" w:line="0" w:lineRule="atLeast"/>
        <w:ind w:right="300"/>
        <w:jc w:val="both"/>
        <w:rPr>
          <w:rFonts w:ascii="Times New Roman" w:eastAsia="Times New Roman" w:hAnsi="Times New Roman" w:cs="Arial"/>
          <w:sz w:val="23"/>
          <w:szCs w:val="20"/>
          <w:lang w:val="en-GB" w:eastAsia="en-GB"/>
        </w:rPr>
      </w:pPr>
      <w:r w:rsidRPr="003A595E">
        <w:rPr>
          <w:rFonts w:ascii="Times New Roman" w:eastAsia="Times New Roman" w:hAnsi="Times New Roman" w:cs="Arial"/>
          <w:b/>
          <w:sz w:val="23"/>
          <w:szCs w:val="20"/>
          <w:lang w:val="en-GB" w:eastAsia="en-GB"/>
        </w:rPr>
        <w:t xml:space="preserve">31. Notices                       </w:t>
      </w:r>
      <w:r w:rsidRPr="003A595E">
        <w:rPr>
          <w:rFonts w:ascii="Times New Roman" w:eastAsia="Times New Roman" w:hAnsi="Times New Roman" w:cs="Arial"/>
          <w:sz w:val="23"/>
          <w:szCs w:val="20"/>
          <w:lang w:val="en-GB" w:eastAsia="en-GB"/>
        </w:rPr>
        <w:t>31.1 Any notice given by one party to the other pursuant to this</w:t>
      </w:r>
    </w:p>
    <w:p w14:paraId="0C44A9A2" w14:textId="77777777" w:rsidR="003A595E" w:rsidRPr="003A595E" w:rsidRDefault="003A595E" w:rsidP="003A595E">
      <w:pPr>
        <w:spacing w:after="0" w:line="0" w:lineRule="atLeast"/>
        <w:ind w:right="300"/>
        <w:jc w:val="both"/>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 xml:space="preserve">                                </w:t>
      </w:r>
      <w:r w:rsidRPr="003A595E">
        <w:rPr>
          <w:rFonts w:ascii="Times New Roman" w:eastAsia="Times New Roman" w:hAnsi="Times New Roman" w:cs="Arial"/>
          <w:b/>
          <w:sz w:val="23"/>
          <w:szCs w:val="20"/>
          <w:lang w:val="en-GB" w:eastAsia="en-GB"/>
        </w:rPr>
        <w:t xml:space="preserve">          </w:t>
      </w:r>
      <w:r w:rsidRPr="003A595E">
        <w:rPr>
          <w:rFonts w:ascii="Times New Roman" w:eastAsia="Times New Roman" w:hAnsi="Times New Roman" w:cs="Arial"/>
          <w:sz w:val="23"/>
          <w:szCs w:val="20"/>
          <w:lang w:val="en-GB" w:eastAsia="en-GB"/>
        </w:rPr>
        <w:t>Contract shall be sent to the other party in writing or by cable, telex,</w:t>
      </w:r>
    </w:p>
    <w:p w14:paraId="412C7655" w14:textId="77777777" w:rsidR="003A595E" w:rsidRPr="003A595E" w:rsidRDefault="003A595E" w:rsidP="003A595E">
      <w:pPr>
        <w:spacing w:after="0" w:line="0" w:lineRule="atLeast"/>
        <w:ind w:right="300"/>
        <w:jc w:val="both"/>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 xml:space="preserve">                                           facsimile or electronic mail and confirmed in writing to the other </w:t>
      </w:r>
    </w:p>
    <w:p w14:paraId="61C4637C" w14:textId="77777777" w:rsidR="003A595E" w:rsidRPr="003A595E" w:rsidRDefault="003A595E" w:rsidP="003A595E">
      <w:pPr>
        <w:spacing w:after="0" w:line="0" w:lineRule="atLeast"/>
        <w:ind w:right="300"/>
        <w:jc w:val="both"/>
        <w:rPr>
          <w:rFonts w:ascii="Times New Roman" w:eastAsia="Times New Roman" w:hAnsi="Times New Roman" w:cs="Arial"/>
          <w:b/>
          <w:sz w:val="23"/>
          <w:szCs w:val="20"/>
          <w:lang w:val="en-GB" w:eastAsia="en-GB"/>
        </w:rPr>
      </w:pPr>
      <w:r w:rsidRPr="003A595E">
        <w:rPr>
          <w:rFonts w:ascii="Times New Roman" w:eastAsia="Times New Roman" w:hAnsi="Times New Roman" w:cs="Arial"/>
          <w:sz w:val="23"/>
          <w:szCs w:val="20"/>
          <w:lang w:val="en-GB" w:eastAsia="en-GB"/>
        </w:rPr>
        <w:t xml:space="preserve">                                          party’s address </w:t>
      </w:r>
      <w:r w:rsidRPr="003A595E">
        <w:rPr>
          <w:rFonts w:ascii="Times New Roman" w:eastAsia="Times New Roman" w:hAnsi="Times New Roman" w:cs="Arial"/>
          <w:b/>
          <w:sz w:val="23"/>
          <w:szCs w:val="20"/>
          <w:lang w:val="en-GB" w:eastAsia="en-GB"/>
        </w:rPr>
        <w:t>specified in the SCC.</w:t>
      </w:r>
    </w:p>
    <w:p w14:paraId="46296643" w14:textId="77777777" w:rsidR="003A595E" w:rsidRPr="003A595E" w:rsidRDefault="003A595E" w:rsidP="003A595E">
      <w:pPr>
        <w:spacing w:after="0" w:line="206" w:lineRule="exact"/>
        <w:rPr>
          <w:rFonts w:ascii="Times New Roman" w:eastAsia="Times New Roman" w:hAnsi="Times New Roman" w:cs="Arial"/>
          <w:sz w:val="20"/>
          <w:szCs w:val="20"/>
          <w:lang w:val="en-GB" w:eastAsia="en-GB"/>
        </w:rPr>
      </w:pPr>
    </w:p>
    <w:p w14:paraId="3D44E67E" w14:textId="77777777" w:rsidR="003A595E" w:rsidRPr="003A595E" w:rsidRDefault="003A595E" w:rsidP="003A595E">
      <w:pPr>
        <w:tabs>
          <w:tab w:val="left" w:pos="2320"/>
          <w:tab w:val="left" w:pos="3120"/>
        </w:tabs>
        <w:spacing w:after="0" w:line="0" w:lineRule="atLeast"/>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ab/>
        <w:t>31.2</w:t>
      </w:r>
      <w:r w:rsidRPr="003A595E">
        <w:rPr>
          <w:rFonts w:ascii="Times New Roman" w:eastAsia="Times New Roman" w:hAnsi="Times New Roman" w:cs="Arial"/>
          <w:sz w:val="23"/>
          <w:szCs w:val="20"/>
          <w:lang w:val="en-GB" w:eastAsia="en-GB"/>
        </w:rPr>
        <w:tab/>
        <w:t>A  notice  shall  be  effective  when  delivered  or  on  the</w:t>
      </w:r>
    </w:p>
    <w:p w14:paraId="174B348F" w14:textId="77777777" w:rsidR="003A595E" w:rsidRPr="003A595E" w:rsidRDefault="003A595E" w:rsidP="003A595E">
      <w:pPr>
        <w:tabs>
          <w:tab w:val="left" w:pos="2320"/>
        </w:tabs>
        <w:spacing w:after="0" w:line="0" w:lineRule="atLeast"/>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ab/>
        <w:t>notice’s effective date, whichever is later.</w:t>
      </w:r>
    </w:p>
    <w:p w14:paraId="3B2C220C" w14:textId="77777777" w:rsidR="003A595E" w:rsidRPr="003A595E" w:rsidRDefault="003A595E" w:rsidP="003A595E">
      <w:pPr>
        <w:tabs>
          <w:tab w:val="left" w:pos="2320"/>
        </w:tabs>
        <w:spacing w:after="0" w:line="0" w:lineRule="atLeast"/>
        <w:rPr>
          <w:rFonts w:ascii="Times New Roman" w:eastAsia="Times New Roman" w:hAnsi="Times New Roman" w:cs="Arial"/>
          <w:sz w:val="23"/>
          <w:szCs w:val="20"/>
          <w:lang w:val="en-GB" w:eastAsia="en-GB"/>
        </w:rPr>
      </w:pPr>
    </w:p>
    <w:p w14:paraId="272306DE" w14:textId="77777777" w:rsidR="003A595E" w:rsidRPr="003A595E" w:rsidRDefault="003A595E" w:rsidP="003A595E">
      <w:pPr>
        <w:tabs>
          <w:tab w:val="left" w:pos="2320"/>
          <w:tab w:val="left" w:pos="3120"/>
        </w:tabs>
        <w:spacing w:after="0" w:line="0" w:lineRule="atLeast"/>
        <w:rPr>
          <w:rFonts w:ascii="Times New Roman" w:eastAsia="Times New Roman" w:hAnsi="Times New Roman" w:cs="Arial"/>
          <w:sz w:val="23"/>
          <w:szCs w:val="20"/>
          <w:lang w:val="en-GB" w:eastAsia="en-GB"/>
        </w:rPr>
      </w:pPr>
      <w:r w:rsidRPr="003A595E">
        <w:rPr>
          <w:rFonts w:ascii="Times New Roman" w:eastAsia="Times New Roman" w:hAnsi="Times New Roman" w:cs="Arial"/>
          <w:b/>
          <w:sz w:val="24"/>
          <w:szCs w:val="20"/>
          <w:lang w:val="en-GB" w:eastAsia="en-GB"/>
        </w:rPr>
        <w:t>32. Taxes and Duties</w:t>
      </w:r>
      <w:r w:rsidRPr="003A595E">
        <w:rPr>
          <w:rFonts w:ascii="Times New Roman" w:eastAsia="Times New Roman" w:hAnsi="Times New Roman" w:cs="Arial"/>
          <w:sz w:val="24"/>
          <w:szCs w:val="20"/>
          <w:lang w:val="en-GB" w:eastAsia="en-GB"/>
        </w:rPr>
        <w:tab/>
      </w:r>
      <w:r w:rsidRPr="003A595E">
        <w:rPr>
          <w:rFonts w:ascii="Times New Roman" w:eastAsia="Times New Roman" w:hAnsi="Times New Roman" w:cs="Arial"/>
          <w:sz w:val="23"/>
          <w:szCs w:val="20"/>
          <w:lang w:val="en-GB" w:eastAsia="en-GB"/>
        </w:rPr>
        <w:t>32.1</w:t>
      </w:r>
      <w:r w:rsidRPr="003A595E">
        <w:rPr>
          <w:rFonts w:ascii="Times New Roman" w:eastAsia="Times New Roman" w:hAnsi="Times New Roman" w:cs="Arial"/>
          <w:sz w:val="23"/>
          <w:szCs w:val="20"/>
          <w:lang w:val="en-GB" w:eastAsia="en-GB"/>
        </w:rPr>
        <w:tab/>
        <w:t>A Supplier supplying Goods from abroad shall be entirely</w:t>
      </w:r>
    </w:p>
    <w:p w14:paraId="05CB4AB1" w14:textId="77777777" w:rsidR="003A595E" w:rsidRPr="003A595E" w:rsidRDefault="003A595E" w:rsidP="003A595E">
      <w:pPr>
        <w:tabs>
          <w:tab w:val="left" w:pos="2320"/>
        </w:tabs>
        <w:spacing w:after="0" w:line="0" w:lineRule="atLeast"/>
        <w:rPr>
          <w:rFonts w:ascii="Times New Roman" w:eastAsia="Times New Roman" w:hAnsi="Times New Roman" w:cs="Arial"/>
          <w:sz w:val="23"/>
          <w:szCs w:val="20"/>
          <w:lang w:val="en-GB" w:eastAsia="en-GB"/>
        </w:rPr>
      </w:pPr>
      <w:r w:rsidRPr="003A595E">
        <w:rPr>
          <w:rFonts w:ascii="Times New Roman" w:eastAsia="Times New Roman" w:hAnsi="Times New Roman" w:cs="Arial"/>
          <w:b/>
          <w:sz w:val="23"/>
          <w:szCs w:val="20"/>
          <w:lang w:val="en-GB" w:eastAsia="en-GB"/>
        </w:rPr>
        <w:tab/>
      </w:r>
      <w:r w:rsidRPr="003A595E">
        <w:rPr>
          <w:rFonts w:ascii="Times New Roman" w:eastAsia="Times New Roman" w:hAnsi="Times New Roman" w:cs="Arial"/>
          <w:sz w:val="23"/>
          <w:szCs w:val="20"/>
          <w:lang w:val="en-GB" w:eastAsia="en-GB"/>
        </w:rPr>
        <w:t>responsible for all taxes, stamp, duties, license fees, and other such</w:t>
      </w:r>
    </w:p>
    <w:p w14:paraId="62FD2C2F" w14:textId="77777777" w:rsidR="003A595E" w:rsidRPr="003A595E" w:rsidRDefault="003A595E" w:rsidP="003A595E">
      <w:pPr>
        <w:tabs>
          <w:tab w:val="left" w:pos="2320"/>
        </w:tabs>
        <w:spacing w:after="0" w:line="0" w:lineRule="atLeast"/>
        <w:rPr>
          <w:rFonts w:ascii="Times New Roman" w:eastAsia="Times New Roman" w:hAnsi="Times New Roman" w:cs="Arial"/>
          <w:sz w:val="23"/>
          <w:szCs w:val="20"/>
          <w:lang w:val="en-GB" w:eastAsia="en-GB"/>
        </w:rPr>
      </w:pPr>
      <w:r w:rsidRPr="003A595E">
        <w:rPr>
          <w:rFonts w:ascii="Times New Roman" w:eastAsia="Times New Roman" w:hAnsi="Times New Roman" w:cs="Arial"/>
          <w:sz w:val="7"/>
          <w:szCs w:val="20"/>
          <w:lang w:val="en-GB" w:eastAsia="en-GB"/>
        </w:rPr>
        <w:tab/>
      </w:r>
      <w:r w:rsidRPr="003A595E">
        <w:rPr>
          <w:rFonts w:ascii="Times New Roman" w:eastAsia="Times New Roman" w:hAnsi="Times New Roman" w:cs="Arial"/>
          <w:sz w:val="23"/>
          <w:szCs w:val="20"/>
          <w:lang w:val="en-GB" w:eastAsia="en-GB"/>
        </w:rPr>
        <w:t>levies imposed outside Ghana.</w:t>
      </w:r>
    </w:p>
    <w:p w14:paraId="2594F6A5" w14:textId="77777777" w:rsidR="003A595E" w:rsidRPr="003A595E" w:rsidRDefault="003A595E" w:rsidP="003A595E">
      <w:pPr>
        <w:tabs>
          <w:tab w:val="left" w:pos="2320"/>
        </w:tabs>
        <w:spacing w:after="0" w:line="0" w:lineRule="atLeast"/>
        <w:rPr>
          <w:rFonts w:ascii="Times New Roman" w:eastAsia="Times New Roman" w:hAnsi="Times New Roman" w:cs="Arial"/>
          <w:sz w:val="15"/>
          <w:szCs w:val="20"/>
          <w:lang w:val="en-GB" w:eastAsia="en-GB"/>
        </w:rPr>
      </w:pPr>
      <w:r w:rsidRPr="003A595E">
        <w:rPr>
          <w:rFonts w:ascii="Times New Roman" w:eastAsia="Times New Roman" w:hAnsi="Times New Roman" w:cs="Arial"/>
          <w:sz w:val="15"/>
          <w:szCs w:val="20"/>
          <w:lang w:val="en-GB" w:eastAsia="en-GB"/>
        </w:rPr>
        <w:tab/>
      </w:r>
    </w:p>
    <w:p w14:paraId="5EC6DD2C" w14:textId="77777777" w:rsidR="003A595E" w:rsidRPr="003A595E" w:rsidRDefault="003A595E" w:rsidP="003A595E">
      <w:pPr>
        <w:tabs>
          <w:tab w:val="left" w:pos="2320"/>
          <w:tab w:val="left" w:pos="3120"/>
        </w:tabs>
        <w:spacing w:after="0" w:line="0" w:lineRule="atLeast"/>
        <w:rPr>
          <w:rFonts w:ascii="Times New Roman" w:eastAsia="Times New Roman" w:hAnsi="Times New Roman" w:cs="Arial"/>
          <w:sz w:val="23"/>
          <w:szCs w:val="20"/>
          <w:lang w:val="en-GB" w:eastAsia="en-GB"/>
        </w:rPr>
      </w:pPr>
      <w:r w:rsidRPr="003A595E">
        <w:rPr>
          <w:rFonts w:ascii="Times New Roman" w:eastAsia="Times New Roman" w:hAnsi="Times New Roman" w:cs="Arial"/>
          <w:sz w:val="24"/>
          <w:szCs w:val="20"/>
          <w:lang w:val="en-GB" w:eastAsia="en-GB"/>
        </w:rPr>
        <w:tab/>
      </w:r>
      <w:r w:rsidRPr="003A595E">
        <w:rPr>
          <w:rFonts w:ascii="Times New Roman" w:eastAsia="Times New Roman" w:hAnsi="Times New Roman" w:cs="Arial"/>
          <w:sz w:val="23"/>
          <w:szCs w:val="20"/>
          <w:lang w:val="en-GB" w:eastAsia="en-GB"/>
        </w:rPr>
        <w:t>32.2</w:t>
      </w:r>
      <w:r w:rsidRPr="003A595E">
        <w:rPr>
          <w:rFonts w:ascii="Times New Roman" w:eastAsia="Times New Roman" w:hAnsi="Times New Roman" w:cs="Arial"/>
          <w:sz w:val="23"/>
          <w:szCs w:val="20"/>
          <w:lang w:val="en-GB" w:eastAsia="en-GB"/>
        </w:rPr>
        <w:tab/>
        <w:t>A Supplier supplying Goods from abroad shall comply with</w:t>
      </w:r>
    </w:p>
    <w:p w14:paraId="0E1FDAE5" w14:textId="77777777" w:rsidR="003A595E" w:rsidRPr="003A595E" w:rsidRDefault="003A595E" w:rsidP="003A595E">
      <w:pPr>
        <w:tabs>
          <w:tab w:val="left" w:pos="2320"/>
        </w:tabs>
        <w:spacing w:after="0" w:line="0" w:lineRule="atLeast"/>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ab/>
        <w:t>the Income Tax Act, 2015 (Act 896) As Amended</w:t>
      </w:r>
    </w:p>
    <w:p w14:paraId="771D4AF8" w14:textId="77777777" w:rsidR="003A595E" w:rsidRPr="003A595E" w:rsidRDefault="003A595E" w:rsidP="003A595E">
      <w:pPr>
        <w:tabs>
          <w:tab w:val="left" w:pos="2320"/>
        </w:tabs>
        <w:spacing w:after="0" w:line="0" w:lineRule="atLeast"/>
        <w:rPr>
          <w:rFonts w:ascii="Times New Roman" w:eastAsia="Times New Roman" w:hAnsi="Times New Roman" w:cs="Arial"/>
          <w:sz w:val="23"/>
          <w:szCs w:val="20"/>
          <w:lang w:val="en-GB" w:eastAsia="en-GB"/>
        </w:rPr>
      </w:pPr>
    </w:p>
    <w:p w14:paraId="39D20CBF" w14:textId="77777777" w:rsidR="003A595E" w:rsidRPr="003A595E" w:rsidRDefault="003A595E" w:rsidP="003A595E">
      <w:pPr>
        <w:tabs>
          <w:tab w:val="left" w:pos="2320"/>
          <w:tab w:val="left" w:pos="3120"/>
        </w:tabs>
        <w:spacing w:after="0" w:line="0" w:lineRule="atLeast"/>
        <w:rPr>
          <w:rFonts w:ascii="Times New Roman" w:eastAsia="Times New Roman" w:hAnsi="Times New Roman" w:cs="Arial"/>
          <w:sz w:val="23"/>
          <w:szCs w:val="20"/>
          <w:lang w:val="en-GB" w:eastAsia="en-GB"/>
        </w:rPr>
      </w:pPr>
      <w:r w:rsidRPr="003A595E">
        <w:rPr>
          <w:rFonts w:ascii="Times New Roman" w:eastAsia="Times New Roman" w:hAnsi="Times New Roman" w:cs="Arial"/>
          <w:sz w:val="24"/>
          <w:szCs w:val="20"/>
          <w:lang w:val="en-GB" w:eastAsia="en-GB"/>
        </w:rPr>
        <w:tab/>
      </w:r>
      <w:r w:rsidRPr="003A595E">
        <w:rPr>
          <w:rFonts w:ascii="Times New Roman" w:eastAsia="Times New Roman" w:hAnsi="Times New Roman" w:cs="Arial"/>
          <w:sz w:val="23"/>
          <w:szCs w:val="20"/>
          <w:lang w:val="en-GB" w:eastAsia="en-GB"/>
        </w:rPr>
        <w:t>32.3</w:t>
      </w:r>
      <w:r w:rsidRPr="003A595E">
        <w:rPr>
          <w:rFonts w:ascii="Times New Roman" w:eastAsia="Times New Roman" w:hAnsi="Times New Roman" w:cs="Arial"/>
          <w:sz w:val="23"/>
          <w:szCs w:val="20"/>
          <w:lang w:val="en-GB" w:eastAsia="en-GB"/>
        </w:rPr>
        <w:tab/>
        <w:t>A  Supplier  supplying  Goods  offered  locally  shall  be</w:t>
      </w:r>
    </w:p>
    <w:p w14:paraId="4A3FD094" w14:textId="77777777" w:rsidR="003A595E" w:rsidRPr="003A595E" w:rsidRDefault="003A595E" w:rsidP="003A595E">
      <w:pPr>
        <w:tabs>
          <w:tab w:val="left" w:pos="2320"/>
        </w:tabs>
        <w:spacing w:after="0" w:line="0" w:lineRule="atLeast"/>
        <w:rPr>
          <w:rFonts w:ascii="Times New Roman" w:eastAsia="Times New Roman" w:hAnsi="Times New Roman" w:cs="Arial"/>
          <w:sz w:val="23"/>
          <w:szCs w:val="20"/>
          <w:lang w:val="en-GB" w:eastAsia="en-GB"/>
        </w:rPr>
      </w:pPr>
      <w:r w:rsidRPr="003A595E">
        <w:rPr>
          <w:rFonts w:ascii="Times New Roman" w:eastAsia="Times New Roman" w:hAnsi="Times New Roman" w:cs="Arial"/>
          <w:sz w:val="23"/>
          <w:szCs w:val="20"/>
          <w:lang w:val="en-GB" w:eastAsia="en-GB"/>
        </w:rPr>
        <w:tab/>
        <w:t>entirely responsible for all taxes, duties, license fees, etc., incurred</w:t>
      </w:r>
    </w:p>
    <w:p w14:paraId="338F95A7" w14:textId="77777777" w:rsidR="003A595E" w:rsidRDefault="003A595E" w:rsidP="003A595E">
      <w:pPr>
        <w:tabs>
          <w:tab w:val="left" w:pos="2320"/>
        </w:tabs>
        <w:spacing w:line="0" w:lineRule="atLeast"/>
        <w:rPr>
          <w:rFonts w:ascii="Times New Roman" w:eastAsia="Times New Roman" w:hAnsi="Times New Roman"/>
          <w:sz w:val="23"/>
        </w:rPr>
      </w:pPr>
      <w:r w:rsidRPr="003A595E">
        <w:rPr>
          <w:rFonts w:ascii="Times New Roman" w:eastAsia="Times New Roman" w:hAnsi="Times New Roman" w:cs="Arial"/>
          <w:sz w:val="23"/>
          <w:szCs w:val="20"/>
          <w:lang w:val="en-GB" w:eastAsia="en-GB"/>
        </w:rPr>
        <w:tab/>
        <w:t>until delivery of the contracted Goods to the</w:t>
      </w:r>
      <w:r>
        <w:rPr>
          <w:rFonts w:ascii="Times New Roman" w:eastAsia="Times New Roman" w:hAnsi="Times New Roman" w:cs="Arial"/>
          <w:sz w:val="23"/>
          <w:szCs w:val="20"/>
          <w:lang w:val="en-GB" w:eastAsia="en-GB"/>
        </w:rPr>
        <w:t xml:space="preserve"> </w:t>
      </w:r>
      <w:r>
        <w:rPr>
          <w:rFonts w:ascii="Times New Roman" w:eastAsia="Times New Roman" w:hAnsi="Times New Roman"/>
          <w:sz w:val="23"/>
        </w:rPr>
        <w:t>Purchaser.</w:t>
      </w:r>
    </w:p>
    <w:p w14:paraId="69627174" w14:textId="266D0541" w:rsidR="003A595E" w:rsidRPr="00367DC4" w:rsidRDefault="003A595E" w:rsidP="003A595E">
      <w:pPr>
        <w:spacing w:after="0" w:line="244" w:lineRule="auto"/>
        <w:ind w:right="300"/>
        <w:jc w:val="both"/>
        <w:rPr>
          <w:rFonts w:ascii="Times New Roman" w:eastAsia="Times New Roman" w:hAnsi="Times New Roman" w:cs="Arial"/>
          <w:sz w:val="23"/>
          <w:szCs w:val="20"/>
          <w:lang w:val="en-GB" w:eastAsia="en-GB"/>
        </w:rPr>
      </w:pPr>
    </w:p>
    <w:p w14:paraId="6A79B486" w14:textId="77777777" w:rsidR="00367DC4" w:rsidRDefault="00367DC4" w:rsidP="00367DC4">
      <w:pPr>
        <w:spacing w:line="241" w:lineRule="auto"/>
        <w:ind w:right="580"/>
        <w:jc w:val="both"/>
        <w:rPr>
          <w:rFonts w:ascii="Times New Roman" w:eastAsia="Times New Roman" w:hAnsi="Times New Roman"/>
          <w:sz w:val="23"/>
        </w:rPr>
      </w:pPr>
    </w:p>
    <w:p w14:paraId="37C33812" w14:textId="77777777" w:rsidR="00367DC4" w:rsidRDefault="00367DC4" w:rsidP="00367DC4">
      <w:pPr>
        <w:spacing w:line="241" w:lineRule="auto"/>
        <w:ind w:right="580"/>
        <w:jc w:val="both"/>
        <w:rPr>
          <w:rFonts w:ascii="Times New Roman" w:eastAsia="Times New Roman" w:hAnsi="Times New Roman"/>
          <w:sz w:val="23"/>
        </w:rPr>
      </w:pPr>
    </w:p>
    <w:p w14:paraId="6C0912DC" w14:textId="77777777" w:rsidR="003A595E" w:rsidRDefault="003A595E" w:rsidP="00367DC4">
      <w:pPr>
        <w:spacing w:line="241" w:lineRule="auto"/>
        <w:ind w:right="580"/>
        <w:jc w:val="both"/>
        <w:rPr>
          <w:rFonts w:ascii="Times New Roman" w:eastAsia="Times New Roman" w:hAnsi="Times New Roman"/>
          <w:sz w:val="23"/>
        </w:rPr>
      </w:pPr>
    </w:p>
    <w:p w14:paraId="40236133" w14:textId="77777777" w:rsidR="003A595E" w:rsidRDefault="003A595E" w:rsidP="00367DC4">
      <w:pPr>
        <w:spacing w:line="241" w:lineRule="auto"/>
        <w:ind w:right="580"/>
        <w:jc w:val="both"/>
        <w:rPr>
          <w:rFonts w:ascii="Times New Roman" w:eastAsia="Times New Roman" w:hAnsi="Times New Roman"/>
          <w:sz w:val="23"/>
        </w:rPr>
      </w:pPr>
    </w:p>
    <w:p w14:paraId="579060B4" w14:textId="77777777" w:rsidR="003A595E" w:rsidRDefault="003A595E" w:rsidP="00367DC4">
      <w:pPr>
        <w:spacing w:line="241" w:lineRule="auto"/>
        <w:ind w:right="580"/>
        <w:jc w:val="both"/>
        <w:rPr>
          <w:rFonts w:ascii="Times New Roman" w:eastAsia="Times New Roman" w:hAnsi="Times New Roman"/>
          <w:sz w:val="23"/>
        </w:rPr>
      </w:pPr>
    </w:p>
    <w:p w14:paraId="5CA9E71C" w14:textId="77777777" w:rsidR="003A595E" w:rsidRDefault="003A595E" w:rsidP="00367DC4">
      <w:pPr>
        <w:spacing w:line="241" w:lineRule="auto"/>
        <w:ind w:right="580"/>
        <w:jc w:val="both"/>
        <w:rPr>
          <w:rFonts w:ascii="Times New Roman" w:eastAsia="Times New Roman" w:hAnsi="Times New Roman"/>
          <w:sz w:val="23"/>
        </w:rPr>
      </w:pPr>
    </w:p>
    <w:p w14:paraId="01992409" w14:textId="77777777" w:rsidR="003A595E" w:rsidRDefault="003A595E" w:rsidP="00367DC4">
      <w:pPr>
        <w:spacing w:line="241" w:lineRule="auto"/>
        <w:ind w:right="580"/>
        <w:jc w:val="both"/>
        <w:rPr>
          <w:rFonts w:ascii="Times New Roman" w:eastAsia="Times New Roman" w:hAnsi="Times New Roman"/>
          <w:sz w:val="23"/>
        </w:rPr>
      </w:pPr>
    </w:p>
    <w:p w14:paraId="2F30EFD7" w14:textId="77777777" w:rsidR="003A595E" w:rsidRDefault="003A595E" w:rsidP="00367DC4">
      <w:pPr>
        <w:spacing w:line="241" w:lineRule="auto"/>
        <w:ind w:right="580"/>
        <w:jc w:val="both"/>
        <w:rPr>
          <w:rFonts w:ascii="Times New Roman" w:eastAsia="Times New Roman" w:hAnsi="Times New Roman"/>
          <w:sz w:val="23"/>
        </w:rPr>
      </w:pPr>
    </w:p>
    <w:p w14:paraId="29203328" w14:textId="77777777" w:rsidR="003A595E" w:rsidRDefault="003A595E" w:rsidP="00367DC4">
      <w:pPr>
        <w:spacing w:line="241" w:lineRule="auto"/>
        <w:ind w:right="580"/>
        <w:jc w:val="both"/>
        <w:rPr>
          <w:rFonts w:ascii="Times New Roman" w:eastAsia="Times New Roman" w:hAnsi="Times New Roman"/>
          <w:sz w:val="23"/>
        </w:rPr>
      </w:pPr>
    </w:p>
    <w:p w14:paraId="59969552" w14:textId="77777777" w:rsidR="003A595E" w:rsidRDefault="003A595E" w:rsidP="00367DC4">
      <w:pPr>
        <w:spacing w:line="241" w:lineRule="auto"/>
        <w:ind w:right="580"/>
        <w:jc w:val="both"/>
        <w:rPr>
          <w:rFonts w:ascii="Times New Roman" w:eastAsia="Times New Roman" w:hAnsi="Times New Roman"/>
          <w:sz w:val="23"/>
        </w:rPr>
      </w:pPr>
    </w:p>
    <w:p w14:paraId="5F2749F7" w14:textId="77777777" w:rsidR="003A595E" w:rsidRDefault="003A595E" w:rsidP="00367DC4">
      <w:pPr>
        <w:spacing w:line="241" w:lineRule="auto"/>
        <w:ind w:right="580"/>
        <w:jc w:val="both"/>
        <w:rPr>
          <w:rFonts w:ascii="Times New Roman" w:eastAsia="Times New Roman" w:hAnsi="Times New Roman"/>
          <w:sz w:val="23"/>
        </w:rPr>
      </w:pPr>
    </w:p>
    <w:p w14:paraId="1412B26A" w14:textId="77777777" w:rsidR="003A595E" w:rsidRDefault="003A595E" w:rsidP="00367DC4">
      <w:pPr>
        <w:spacing w:line="241" w:lineRule="auto"/>
        <w:ind w:right="580"/>
        <w:jc w:val="both"/>
        <w:rPr>
          <w:rFonts w:ascii="Times New Roman" w:eastAsia="Times New Roman" w:hAnsi="Times New Roman"/>
          <w:sz w:val="23"/>
        </w:rPr>
      </w:pPr>
    </w:p>
    <w:p w14:paraId="1329086F" w14:textId="77777777" w:rsidR="003A595E" w:rsidRDefault="003A595E" w:rsidP="00367DC4">
      <w:pPr>
        <w:spacing w:line="241" w:lineRule="auto"/>
        <w:ind w:right="580"/>
        <w:jc w:val="both"/>
        <w:rPr>
          <w:rFonts w:ascii="Times New Roman" w:eastAsia="Times New Roman" w:hAnsi="Times New Roman"/>
          <w:sz w:val="23"/>
        </w:rPr>
      </w:pPr>
    </w:p>
    <w:p w14:paraId="219CF486" w14:textId="77777777" w:rsidR="003A595E" w:rsidRDefault="003A595E" w:rsidP="00367DC4">
      <w:pPr>
        <w:spacing w:line="241" w:lineRule="auto"/>
        <w:ind w:right="580"/>
        <w:jc w:val="both"/>
        <w:rPr>
          <w:rFonts w:ascii="Times New Roman" w:eastAsia="Times New Roman" w:hAnsi="Times New Roman"/>
          <w:sz w:val="23"/>
        </w:rPr>
      </w:pPr>
    </w:p>
    <w:p w14:paraId="286D89B4" w14:textId="77777777" w:rsidR="003A595E" w:rsidRDefault="003A595E" w:rsidP="00367DC4">
      <w:pPr>
        <w:spacing w:line="241" w:lineRule="auto"/>
        <w:ind w:right="580"/>
        <w:jc w:val="both"/>
        <w:rPr>
          <w:rFonts w:ascii="Times New Roman" w:eastAsia="Times New Roman" w:hAnsi="Times New Roman"/>
          <w:sz w:val="23"/>
        </w:rPr>
      </w:pPr>
    </w:p>
    <w:p w14:paraId="325FEF90" w14:textId="77777777" w:rsidR="003A595E" w:rsidRDefault="003A595E" w:rsidP="00367DC4">
      <w:pPr>
        <w:spacing w:line="241" w:lineRule="auto"/>
        <w:ind w:right="580"/>
        <w:jc w:val="both"/>
        <w:rPr>
          <w:rFonts w:ascii="Times New Roman" w:eastAsia="Times New Roman" w:hAnsi="Times New Roman"/>
          <w:sz w:val="23"/>
        </w:rPr>
      </w:pPr>
    </w:p>
    <w:p w14:paraId="43738500" w14:textId="77777777" w:rsidR="003A595E" w:rsidRDefault="003A595E" w:rsidP="00367DC4">
      <w:pPr>
        <w:spacing w:line="241" w:lineRule="auto"/>
        <w:ind w:right="580"/>
        <w:jc w:val="both"/>
        <w:rPr>
          <w:rFonts w:ascii="Times New Roman" w:eastAsia="Times New Roman" w:hAnsi="Times New Roman"/>
          <w:sz w:val="23"/>
        </w:rPr>
      </w:pPr>
    </w:p>
    <w:p w14:paraId="5263AB1F" w14:textId="77777777" w:rsidR="003A595E" w:rsidRDefault="003A595E" w:rsidP="00367DC4">
      <w:pPr>
        <w:spacing w:line="241" w:lineRule="auto"/>
        <w:ind w:right="580"/>
        <w:jc w:val="both"/>
        <w:rPr>
          <w:rFonts w:ascii="Times New Roman" w:eastAsia="Times New Roman" w:hAnsi="Times New Roman"/>
          <w:sz w:val="23"/>
        </w:rPr>
      </w:pPr>
    </w:p>
    <w:p w14:paraId="6FDE6366" w14:textId="77777777" w:rsidR="002E3498" w:rsidRPr="002E3498" w:rsidRDefault="002E3498" w:rsidP="002E3498">
      <w:pPr>
        <w:tabs>
          <w:tab w:val="left" w:pos="8460"/>
        </w:tabs>
        <w:spacing w:after="0" w:line="0" w:lineRule="atLeast"/>
        <w:ind w:left="300"/>
        <w:rPr>
          <w:rFonts w:ascii="Times New Roman" w:eastAsia="Times New Roman" w:hAnsi="Times New Roman" w:cs="Arial"/>
          <w:sz w:val="18"/>
          <w:szCs w:val="20"/>
          <w:lang w:val="en-GB" w:eastAsia="en-GB"/>
        </w:rPr>
      </w:pPr>
      <w:r w:rsidRPr="002E3498">
        <w:rPr>
          <w:rFonts w:ascii="Times New Roman" w:eastAsia="Times New Roman" w:hAnsi="Times New Roman" w:cs="Arial"/>
          <w:sz w:val="19"/>
          <w:szCs w:val="20"/>
          <w:lang w:val="en-GB" w:eastAsia="en-GB"/>
        </w:rPr>
        <w:lastRenderedPageBreak/>
        <w:t>Section V.  Special Conditions of Contract</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18"/>
          <w:szCs w:val="20"/>
          <w:lang w:val="en-GB" w:eastAsia="en-GB"/>
        </w:rPr>
        <w:t>62</w:t>
      </w:r>
    </w:p>
    <w:p w14:paraId="41983192" w14:textId="77777777" w:rsidR="002E3498" w:rsidRPr="002E3498" w:rsidRDefault="002E3498" w:rsidP="002E3498">
      <w:pPr>
        <w:spacing w:after="0" w:line="20" w:lineRule="exact"/>
        <w:rPr>
          <w:rFonts w:ascii="Times New Roman" w:eastAsia="Times New Roman" w:hAnsi="Times New Roman" w:cs="Arial"/>
          <w:sz w:val="20"/>
          <w:szCs w:val="20"/>
          <w:lang w:val="en-GB" w:eastAsia="en-GB"/>
        </w:rPr>
      </w:pPr>
      <w:r w:rsidRPr="002E3498">
        <w:rPr>
          <w:rFonts w:ascii="Times New Roman" w:eastAsia="Times New Roman" w:hAnsi="Times New Roman" w:cs="Arial"/>
          <w:noProof/>
          <w:sz w:val="18"/>
          <w:szCs w:val="20"/>
          <w:lang w:val="en-GB" w:eastAsia="en-GB"/>
        </w:rPr>
        <mc:AlternateContent>
          <mc:Choice Requires="wps">
            <w:drawing>
              <wp:anchor distT="0" distB="0" distL="114300" distR="114300" simplePos="0" relativeHeight="251763712" behindDoc="1" locked="0" layoutInCell="1" allowOverlap="1" wp14:anchorId="38E2BE76" wp14:editId="6DB187CF">
                <wp:simplePos x="0" y="0"/>
                <wp:positionH relativeFrom="column">
                  <wp:posOffset>177800</wp:posOffset>
                </wp:positionH>
                <wp:positionV relativeFrom="paragraph">
                  <wp:posOffset>19685</wp:posOffset>
                </wp:positionV>
                <wp:extent cx="5151120" cy="0"/>
                <wp:effectExtent l="6350" t="10160" r="5080" b="8890"/>
                <wp:wrapNone/>
                <wp:docPr id="1960430458" name="Straight Connector 1960430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11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A75E0" id="Straight Connector 1960430458" o:spid="_x0000_s1026" style="position:absolute;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55pt" to="419.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" strokeweight=".48pt"/>
            </w:pict>
          </mc:Fallback>
        </mc:AlternateContent>
      </w:r>
    </w:p>
    <w:p w14:paraId="7E0EBCFB" w14:textId="77777777" w:rsidR="002E3498" w:rsidRDefault="002E3498" w:rsidP="002E3498">
      <w:pPr>
        <w:spacing w:after="0" w:line="20" w:lineRule="exact"/>
        <w:rPr>
          <w:rFonts w:ascii="Times New Roman" w:eastAsia="Times New Roman" w:hAnsi="Times New Roman" w:cs="Arial"/>
          <w:sz w:val="20"/>
          <w:szCs w:val="20"/>
          <w:lang w:val="en-GB" w:eastAsia="en-GB"/>
        </w:rPr>
      </w:pPr>
    </w:p>
    <w:p w14:paraId="1B8F6AB8" w14:textId="77777777" w:rsidR="002E3498" w:rsidRPr="002E3498" w:rsidRDefault="002E3498" w:rsidP="002E3498">
      <w:pPr>
        <w:rPr>
          <w:rFonts w:ascii="Times New Roman" w:eastAsia="Times New Roman" w:hAnsi="Times New Roman" w:cs="Arial"/>
          <w:sz w:val="20"/>
          <w:szCs w:val="20"/>
          <w:lang w:val="en-GB" w:eastAsia="en-GB"/>
        </w:rPr>
      </w:pPr>
    </w:p>
    <w:p w14:paraId="0E81DD63" w14:textId="77777777" w:rsidR="002E3498" w:rsidRPr="002E3498" w:rsidRDefault="002E3498" w:rsidP="002E3498">
      <w:pPr>
        <w:rPr>
          <w:rFonts w:ascii="Times New Roman" w:eastAsia="Times New Roman" w:hAnsi="Times New Roman" w:cs="Arial"/>
          <w:sz w:val="20"/>
          <w:szCs w:val="20"/>
          <w:lang w:val="en-GB" w:eastAsia="en-GB"/>
        </w:rPr>
      </w:pPr>
    </w:p>
    <w:p w14:paraId="313AEEBC" w14:textId="77777777" w:rsidR="002E3498" w:rsidRPr="002E3498" w:rsidRDefault="002E3498" w:rsidP="002E3498">
      <w:pPr>
        <w:rPr>
          <w:rFonts w:ascii="Times New Roman" w:eastAsia="Times New Roman" w:hAnsi="Times New Roman" w:cs="Arial"/>
          <w:sz w:val="20"/>
          <w:szCs w:val="20"/>
          <w:lang w:val="en-GB" w:eastAsia="en-GB"/>
        </w:rPr>
      </w:pPr>
    </w:p>
    <w:p w14:paraId="46ECE985" w14:textId="77777777" w:rsidR="002E3498" w:rsidRPr="002E3498" w:rsidRDefault="002E3498" w:rsidP="002E3498">
      <w:pPr>
        <w:rPr>
          <w:rFonts w:ascii="Times New Roman" w:eastAsia="Times New Roman" w:hAnsi="Times New Roman" w:cs="Arial"/>
          <w:sz w:val="20"/>
          <w:szCs w:val="20"/>
          <w:lang w:val="en-GB" w:eastAsia="en-GB"/>
        </w:rPr>
      </w:pPr>
    </w:p>
    <w:p w14:paraId="4573A985" w14:textId="77777777" w:rsidR="002E3498" w:rsidRDefault="002E3498" w:rsidP="002E3498">
      <w:pPr>
        <w:rPr>
          <w:rFonts w:ascii="Times New Roman" w:eastAsia="Times New Roman" w:hAnsi="Times New Roman" w:cs="Arial"/>
          <w:sz w:val="20"/>
          <w:szCs w:val="20"/>
          <w:lang w:val="en-GB" w:eastAsia="en-GB"/>
        </w:rPr>
      </w:pPr>
    </w:p>
    <w:p w14:paraId="545A5F0F" w14:textId="02337695" w:rsidR="002E3498" w:rsidRDefault="002E3498" w:rsidP="002E3498">
      <w:pPr>
        <w:tabs>
          <w:tab w:val="left" w:pos="2230"/>
        </w:tabs>
        <w:rPr>
          <w:rFonts w:ascii="Times New Roman" w:eastAsia="Times New Roman" w:hAnsi="Times New Roman" w:cs="Arial"/>
          <w:sz w:val="20"/>
          <w:szCs w:val="20"/>
          <w:lang w:val="en-GB" w:eastAsia="en-GB"/>
        </w:rPr>
      </w:pPr>
      <w:r>
        <w:rPr>
          <w:rFonts w:ascii="Times New Roman" w:eastAsia="Times New Roman" w:hAnsi="Times New Roman" w:cs="Arial"/>
          <w:sz w:val="20"/>
          <w:szCs w:val="20"/>
          <w:lang w:val="en-GB" w:eastAsia="en-GB"/>
        </w:rPr>
        <w:tab/>
      </w:r>
    </w:p>
    <w:p w14:paraId="6C11411E"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1EF3E594"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02AEF706" w14:textId="77777777" w:rsidR="002E3498" w:rsidRPr="002E3498" w:rsidRDefault="002E3498" w:rsidP="002E3498">
      <w:pPr>
        <w:spacing w:after="0" w:line="0" w:lineRule="atLeast"/>
        <w:ind w:right="-180"/>
        <w:jc w:val="center"/>
        <w:rPr>
          <w:rFonts w:ascii="Times New Roman" w:eastAsia="Times New Roman" w:hAnsi="Times New Roman" w:cs="Arial"/>
          <w:b/>
          <w:sz w:val="34"/>
          <w:szCs w:val="20"/>
          <w:lang w:val="en-GB" w:eastAsia="en-GB"/>
        </w:rPr>
      </w:pPr>
      <w:r w:rsidRPr="002E3498">
        <w:rPr>
          <w:rFonts w:ascii="Times New Roman" w:eastAsia="Times New Roman" w:hAnsi="Times New Roman" w:cs="Arial"/>
          <w:b/>
          <w:sz w:val="43"/>
          <w:szCs w:val="20"/>
          <w:lang w:val="en-GB" w:eastAsia="en-GB"/>
        </w:rPr>
        <w:t>S</w:t>
      </w:r>
      <w:r w:rsidRPr="002E3498">
        <w:rPr>
          <w:rFonts w:ascii="Times New Roman" w:eastAsia="Times New Roman" w:hAnsi="Times New Roman" w:cs="Arial"/>
          <w:b/>
          <w:sz w:val="34"/>
          <w:szCs w:val="20"/>
          <w:lang w:val="en-GB" w:eastAsia="en-GB"/>
        </w:rPr>
        <w:t>ECTION</w:t>
      </w:r>
      <w:r w:rsidRPr="002E3498">
        <w:rPr>
          <w:rFonts w:ascii="Times New Roman" w:eastAsia="Times New Roman" w:hAnsi="Times New Roman" w:cs="Arial"/>
          <w:b/>
          <w:sz w:val="43"/>
          <w:szCs w:val="20"/>
          <w:lang w:val="en-GB" w:eastAsia="en-GB"/>
        </w:rPr>
        <w:t xml:space="preserve"> V. S</w:t>
      </w:r>
      <w:r w:rsidRPr="002E3498">
        <w:rPr>
          <w:rFonts w:ascii="Times New Roman" w:eastAsia="Times New Roman" w:hAnsi="Times New Roman" w:cs="Arial"/>
          <w:b/>
          <w:sz w:val="34"/>
          <w:szCs w:val="20"/>
          <w:lang w:val="en-GB" w:eastAsia="en-GB"/>
        </w:rPr>
        <w:t>PECIAL</w:t>
      </w:r>
      <w:r w:rsidRPr="002E3498">
        <w:rPr>
          <w:rFonts w:ascii="Times New Roman" w:eastAsia="Times New Roman" w:hAnsi="Times New Roman" w:cs="Arial"/>
          <w:b/>
          <w:sz w:val="43"/>
          <w:szCs w:val="20"/>
          <w:lang w:val="en-GB" w:eastAsia="en-GB"/>
        </w:rPr>
        <w:t xml:space="preserve"> C</w:t>
      </w:r>
      <w:r w:rsidRPr="002E3498">
        <w:rPr>
          <w:rFonts w:ascii="Times New Roman" w:eastAsia="Times New Roman" w:hAnsi="Times New Roman" w:cs="Arial"/>
          <w:b/>
          <w:sz w:val="34"/>
          <w:szCs w:val="20"/>
          <w:lang w:val="en-GB" w:eastAsia="en-GB"/>
        </w:rPr>
        <w:t>ONDITIONS OF</w:t>
      </w:r>
    </w:p>
    <w:p w14:paraId="0D475CAD" w14:textId="77777777" w:rsidR="002E3498" w:rsidRPr="002E3498" w:rsidRDefault="002E3498" w:rsidP="002E3498">
      <w:pPr>
        <w:spacing w:after="0" w:line="2" w:lineRule="exact"/>
        <w:rPr>
          <w:rFonts w:ascii="Times New Roman" w:eastAsia="Times New Roman" w:hAnsi="Times New Roman" w:cs="Arial"/>
          <w:sz w:val="20"/>
          <w:szCs w:val="20"/>
          <w:lang w:val="en-GB" w:eastAsia="en-GB"/>
        </w:rPr>
      </w:pPr>
    </w:p>
    <w:p w14:paraId="05BB14DF" w14:textId="77777777" w:rsidR="002E3498" w:rsidRPr="002E3498" w:rsidRDefault="002E3498" w:rsidP="002E3498">
      <w:pPr>
        <w:spacing w:after="0" w:line="0" w:lineRule="atLeast"/>
        <w:ind w:right="-160"/>
        <w:jc w:val="center"/>
        <w:rPr>
          <w:rFonts w:ascii="Times New Roman" w:eastAsia="Times New Roman" w:hAnsi="Times New Roman" w:cs="Arial"/>
          <w:b/>
          <w:sz w:val="34"/>
          <w:szCs w:val="20"/>
          <w:lang w:val="en-GB" w:eastAsia="en-GB"/>
        </w:rPr>
      </w:pPr>
      <w:r w:rsidRPr="002E3498">
        <w:rPr>
          <w:rFonts w:ascii="Times New Roman" w:eastAsia="Times New Roman" w:hAnsi="Times New Roman" w:cs="Arial"/>
          <w:b/>
          <w:sz w:val="43"/>
          <w:szCs w:val="20"/>
          <w:lang w:val="en-GB" w:eastAsia="en-GB"/>
        </w:rPr>
        <w:t>C</w:t>
      </w:r>
      <w:r w:rsidRPr="002E3498">
        <w:rPr>
          <w:rFonts w:ascii="Times New Roman" w:eastAsia="Times New Roman" w:hAnsi="Times New Roman" w:cs="Arial"/>
          <w:b/>
          <w:sz w:val="34"/>
          <w:szCs w:val="20"/>
          <w:lang w:val="en-GB" w:eastAsia="en-GB"/>
        </w:rPr>
        <w:t>ONTRACT</w:t>
      </w:r>
    </w:p>
    <w:p w14:paraId="5C27ECA9"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6DF7591C" w14:textId="77777777" w:rsidR="002E3498" w:rsidRDefault="002E3498" w:rsidP="002E3498">
      <w:pPr>
        <w:tabs>
          <w:tab w:val="left" w:pos="2230"/>
        </w:tabs>
        <w:rPr>
          <w:rFonts w:ascii="Times New Roman" w:eastAsia="Times New Roman" w:hAnsi="Times New Roman" w:cs="Arial"/>
          <w:sz w:val="20"/>
          <w:szCs w:val="20"/>
          <w:lang w:val="en-GB" w:eastAsia="en-GB"/>
        </w:rPr>
      </w:pPr>
      <w:r>
        <w:rPr>
          <w:rFonts w:ascii="Times New Roman" w:eastAsia="Times New Roman" w:hAnsi="Times New Roman" w:cs="Arial"/>
          <w:sz w:val="20"/>
          <w:szCs w:val="20"/>
          <w:lang w:val="en-GB" w:eastAsia="en-GB"/>
        </w:rPr>
        <w:tab/>
      </w:r>
    </w:p>
    <w:p w14:paraId="557744AA"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0B2EF649"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7258C6BA"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16F90B81"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529E05E3"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36AD28C7"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6D06BD78"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2120EA4C"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6C330E65"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35AC3FDF"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28A6A9F0"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45C04F9D"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0D8BC353"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7F81A942"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43C412FF"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73ACFE7C"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2E49C323"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6ADB041C"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0D359627"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097A5A72"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4D138469" w14:textId="77777777" w:rsidR="002E3498" w:rsidRDefault="002E3498" w:rsidP="002E3498">
      <w:pPr>
        <w:tabs>
          <w:tab w:val="left" w:pos="2230"/>
        </w:tabs>
        <w:rPr>
          <w:rFonts w:ascii="Times New Roman" w:eastAsia="Times New Roman" w:hAnsi="Times New Roman" w:cs="Arial"/>
          <w:sz w:val="20"/>
          <w:szCs w:val="20"/>
          <w:lang w:val="en-GB" w:eastAsia="en-GB"/>
        </w:rPr>
      </w:pPr>
    </w:p>
    <w:tbl>
      <w:tblPr>
        <w:tblW w:w="0" w:type="auto"/>
        <w:tblInd w:w="280" w:type="dxa"/>
        <w:tblLayout w:type="fixed"/>
        <w:tblCellMar>
          <w:left w:w="0" w:type="dxa"/>
          <w:right w:w="0" w:type="dxa"/>
        </w:tblCellMar>
        <w:tblLook w:val="0000" w:firstRow="0" w:lastRow="0" w:firstColumn="0" w:lastColumn="0" w:noHBand="0" w:noVBand="0"/>
      </w:tblPr>
      <w:tblGrid>
        <w:gridCol w:w="8120"/>
        <w:gridCol w:w="260"/>
      </w:tblGrid>
      <w:tr w:rsidR="002E3498" w:rsidRPr="002E3498" w14:paraId="4D281F33" w14:textId="77777777" w:rsidTr="007D58EC">
        <w:trPr>
          <w:trHeight w:val="223"/>
        </w:trPr>
        <w:tc>
          <w:tcPr>
            <w:tcW w:w="8120" w:type="dxa"/>
            <w:vAlign w:val="bottom"/>
          </w:tcPr>
          <w:p w14:paraId="11E01CA0" w14:textId="77777777" w:rsidR="002E3498" w:rsidRPr="002E3498" w:rsidRDefault="002E3498" w:rsidP="002E3498">
            <w:pPr>
              <w:spacing w:after="0" w:line="0" w:lineRule="atLeast"/>
              <w:ind w:left="20"/>
              <w:rPr>
                <w:rFonts w:ascii="Times New Roman" w:eastAsia="Times New Roman" w:hAnsi="Times New Roman" w:cs="Arial"/>
                <w:sz w:val="19"/>
                <w:szCs w:val="20"/>
                <w:lang w:val="en-GB" w:eastAsia="en-GB"/>
              </w:rPr>
            </w:pPr>
            <w:r w:rsidRPr="002E3498">
              <w:rPr>
                <w:rFonts w:ascii="Times New Roman" w:eastAsia="Times New Roman" w:hAnsi="Times New Roman" w:cs="Arial"/>
                <w:sz w:val="19"/>
                <w:szCs w:val="20"/>
                <w:lang w:val="en-GB" w:eastAsia="en-GB"/>
              </w:rPr>
              <w:lastRenderedPageBreak/>
              <w:t>Section V.  Special Conditions of Contract                                                                                                  63</w:t>
            </w:r>
          </w:p>
        </w:tc>
        <w:tc>
          <w:tcPr>
            <w:tcW w:w="260" w:type="dxa"/>
            <w:vAlign w:val="bottom"/>
          </w:tcPr>
          <w:p w14:paraId="5DB6E97C" w14:textId="77777777" w:rsidR="002E3498" w:rsidRPr="002E3498" w:rsidRDefault="002E3498" w:rsidP="002E3498">
            <w:pPr>
              <w:spacing w:after="0" w:line="0" w:lineRule="atLeast"/>
              <w:rPr>
                <w:rFonts w:ascii="Times New Roman" w:eastAsia="Times New Roman" w:hAnsi="Times New Roman" w:cs="Arial"/>
                <w:sz w:val="19"/>
                <w:szCs w:val="20"/>
                <w:lang w:val="en-GB" w:eastAsia="en-GB"/>
              </w:rPr>
            </w:pPr>
          </w:p>
        </w:tc>
      </w:tr>
      <w:tr w:rsidR="002E3498" w:rsidRPr="002E3498" w14:paraId="219B45A7" w14:textId="77777777" w:rsidTr="007D58EC">
        <w:trPr>
          <w:trHeight w:val="22"/>
        </w:trPr>
        <w:tc>
          <w:tcPr>
            <w:tcW w:w="8120" w:type="dxa"/>
            <w:tcBorders>
              <w:bottom w:val="single" w:sz="8" w:space="0" w:color="auto"/>
            </w:tcBorders>
            <w:vAlign w:val="bottom"/>
          </w:tcPr>
          <w:p w14:paraId="1741C99C" w14:textId="77777777" w:rsidR="002E3498" w:rsidRPr="002E3498" w:rsidRDefault="002E3498" w:rsidP="002E3498">
            <w:pPr>
              <w:spacing w:after="0" w:line="20" w:lineRule="exact"/>
              <w:rPr>
                <w:rFonts w:ascii="Times New Roman" w:eastAsia="Times New Roman" w:hAnsi="Times New Roman" w:cs="Arial"/>
                <w:sz w:val="1"/>
                <w:szCs w:val="20"/>
                <w:lang w:val="en-GB" w:eastAsia="en-GB"/>
              </w:rPr>
            </w:pPr>
          </w:p>
        </w:tc>
        <w:tc>
          <w:tcPr>
            <w:tcW w:w="260" w:type="dxa"/>
            <w:vAlign w:val="bottom"/>
          </w:tcPr>
          <w:p w14:paraId="51E03698" w14:textId="77777777" w:rsidR="002E3498" w:rsidRPr="002E3498" w:rsidRDefault="002E3498" w:rsidP="002E3498">
            <w:pPr>
              <w:spacing w:after="0" w:line="20" w:lineRule="exact"/>
              <w:rPr>
                <w:rFonts w:ascii="Times New Roman" w:eastAsia="Times New Roman" w:hAnsi="Times New Roman" w:cs="Arial"/>
                <w:sz w:val="1"/>
                <w:szCs w:val="20"/>
                <w:lang w:val="en-GB" w:eastAsia="en-GB"/>
              </w:rPr>
            </w:pPr>
          </w:p>
        </w:tc>
      </w:tr>
    </w:tbl>
    <w:p w14:paraId="5CCBE8BD" w14:textId="77777777" w:rsidR="002E3498" w:rsidRPr="002E3498" w:rsidRDefault="002E3498" w:rsidP="002E3498">
      <w:pPr>
        <w:spacing w:after="0" w:line="200" w:lineRule="exact"/>
        <w:rPr>
          <w:rFonts w:ascii="Times New Roman" w:eastAsia="Times New Roman" w:hAnsi="Times New Roman" w:cs="Arial"/>
          <w:sz w:val="20"/>
          <w:szCs w:val="20"/>
          <w:lang w:val="en-GB" w:eastAsia="en-GB"/>
        </w:rPr>
      </w:pPr>
    </w:p>
    <w:p w14:paraId="15AC8908" w14:textId="77777777" w:rsidR="002E3498" w:rsidRPr="002E3498" w:rsidRDefault="002E3498" w:rsidP="002E3498">
      <w:pPr>
        <w:spacing w:after="0" w:line="228" w:lineRule="exact"/>
        <w:rPr>
          <w:rFonts w:ascii="Times New Roman" w:eastAsia="Times New Roman" w:hAnsi="Times New Roman" w:cs="Arial"/>
          <w:sz w:val="20"/>
          <w:szCs w:val="20"/>
          <w:lang w:val="en-GB" w:eastAsia="en-GB"/>
        </w:rPr>
      </w:pPr>
    </w:p>
    <w:p w14:paraId="4FAAC315" w14:textId="77777777" w:rsidR="002E3498" w:rsidRPr="002E3498" w:rsidRDefault="002E3498" w:rsidP="002E3498">
      <w:pPr>
        <w:spacing w:after="0" w:line="0" w:lineRule="atLeast"/>
        <w:ind w:left="120"/>
        <w:rPr>
          <w:rFonts w:ascii="Times New Roman" w:eastAsia="Times New Roman" w:hAnsi="Times New Roman" w:cs="Arial"/>
          <w:b/>
          <w:sz w:val="30"/>
          <w:szCs w:val="20"/>
          <w:lang w:val="en-GB" w:eastAsia="en-GB"/>
        </w:rPr>
      </w:pPr>
      <w:r w:rsidRPr="002E3498">
        <w:rPr>
          <w:rFonts w:ascii="Times New Roman" w:eastAsia="Times New Roman" w:hAnsi="Times New Roman" w:cs="Arial"/>
          <w:b/>
          <w:sz w:val="39"/>
          <w:szCs w:val="20"/>
          <w:lang w:val="en-GB" w:eastAsia="en-GB"/>
        </w:rPr>
        <w:t>T</w:t>
      </w:r>
      <w:r w:rsidRPr="002E3498">
        <w:rPr>
          <w:rFonts w:ascii="Times New Roman" w:eastAsia="Times New Roman" w:hAnsi="Times New Roman" w:cs="Arial"/>
          <w:b/>
          <w:sz w:val="30"/>
          <w:szCs w:val="20"/>
          <w:lang w:val="en-GB" w:eastAsia="en-GB"/>
        </w:rPr>
        <w:t>ABLE OF</w:t>
      </w:r>
      <w:r w:rsidRPr="002E3498">
        <w:rPr>
          <w:rFonts w:ascii="Times New Roman" w:eastAsia="Times New Roman" w:hAnsi="Times New Roman" w:cs="Arial"/>
          <w:b/>
          <w:sz w:val="39"/>
          <w:szCs w:val="20"/>
          <w:lang w:val="en-GB" w:eastAsia="en-GB"/>
        </w:rPr>
        <w:t xml:space="preserve"> C</w:t>
      </w:r>
      <w:r w:rsidRPr="002E3498">
        <w:rPr>
          <w:rFonts w:ascii="Times New Roman" w:eastAsia="Times New Roman" w:hAnsi="Times New Roman" w:cs="Arial"/>
          <w:b/>
          <w:sz w:val="30"/>
          <w:szCs w:val="20"/>
          <w:lang w:val="en-GB" w:eastAsia="en-GB"/>
        </w:rPr>
        <w:t>LAUSES</w:t>
      </w:r>
    </w:p>
    <w:p w14:paraId="650ADB69" w14:textId="77777777" w:rsidR="002E3498" w:rsidRPr="002E3498" w:rsidRDefault="002E3498" w:rsidP="002E3498">
      <w:pPr>
        <w:spacing w:after="0" w:line="20" w:lineRule="exact"/>
        <w:rPr>
          <w:rFonts w:ascii="Times New Roman" w:eastAsia="Times New Roman" w:hAnsi="Times New Roman" w:cs="Arial"/>
          <w:sz w:val="20"/>
          <w:szCs w:val="20"/>
          <w:lang w:val="en-GB" w:eastAsia="en-GB"/>
        </w:rPr>
      </w:pPr>
      <w:r w:rsidRPr="002E3498">
        <w:rPr>
          <w:rFonts w:ascii="Times New Roman" w:eastAsia="Times New Roman" w:hAnsi="Times New Roman" w:cs="Arial"/>
          <w:b/>
          <w:noProof/>
          <w:sz w:val="30"/>
          <w:szCs w:val="20"/>
          <w:lang w:val="en-GB" w:eastAsia="en-GB"/>
        </w:rPr>
        <mc:AlternateContent>
          <mc:Choice Requires="wps">
            <w:drawing>
              <wp:anchor distT="0" distB="0" distL="114300" distR="114300" simplePos="0" relativeHeight="251765760" behindDoc="1" locked="0" layoutInCell="1" allowOverlap="1" wp14:anchorId="7BFD0BE4" wp14:editId="35BE1CEB">
                <wp:simplePos x="0" y="0"/>
                <wp:positionH relativeFrom="column">
                  <wp:posOffset>123825</wp:posOffset>
                </wp:positionH>
                <wp:positionV relativeFrom="paragraph">
                  <wp:posOffset>58420</wp:posOffset>
                </wp:positionV>
                <wp:extent cx="5427345" cy="0"/>
                <wp:effectExtent l="19050" t="20320" r="20955" b="27305"/>
                <wp:wrapNone/>
                <wp:docPr id="639978979" name="Straight Connector 6399789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7345" cy="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74795" id="Straight Connector 639978979" o:spid="_x0000_s1026" style="position:absolute;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5pt,4.6pt" to="437.1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" strokecolor="silver" strokeweight="3pt"/>
            </w:pict>
          </mc:Fallback>
        </mc:AlternateContent>
      </w:r>
    </w:p>
    <w:p w14:paraId="6C9042BA" w14:textId="77777777" w:rsidR="002E3498" w:rsidRPr="002E3498" w:rsidRDefault="002E3498" w:rsidP="002E3498">
      <w:pPr>
        <w:spacing w:after="0" w:line="200" w:lineRule="exact"/>
        <w:rPr>
          <w:rFonts w:ascii="Times New Roman" w:eastAsia="Times New Roman" w:hAnsi="Times New Roman" w:cs="Arial"/>
          <w:sz w:val="20"/>
          <w:szCs w:val="20"/>
          <w:lang w:val="en-GB" w:eastAsia="en-GB"/>
        </w:rPr>
      </w:pPr>
    </w:p>
    <w:p w14:paraId="755CD5E0" w14:textId="77777777" w:rsidR="002E3498" w:rsidRPr="002E3498" w:rsidRDefault="002E3498" w:rsidP="002E3498">
      <w:pPr>
        <w:spacing w:after="0" w:line="245" w:lineRule="exact"/>
        <w:rPr>
          <w:rFonts w:ascii="Times New Roman" w:eastAsia="Times New Roman" w:hAnsi="Times New Roman" w:cs="Arial"/>
          <w:sz w:val="20"/>
          <w:szCs w:val="20"/>
          <w:lang w:val="en-GB" w:eastAsia="en-GB"/>
        </w:rPr>
      </w:pPr>
    </w:p>
    <w:p w14:paraId="0585D968"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2E3498">
        <w:rPr>
          <w:rFonts w:ascii="Times New Roman" w:eastAsia="Times New Roman" w:hAnsi="Times New Roman" w:cs="Arial"/>
          <w:sz w:val="23"/>
          <w:szCs w:val="20"/>
          <w:lang w:val="en-GB" w:eastAsia="en-GB"/>
        </w:rPr>
        <w:t>1.</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Definitions (GCC Clause 1)</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Cs w:val="20"/>
          <w:lang w:val="en-GB" w:eastAsia="en-GB"/>
        </w:rPr>
        <w:t>66</w:t>
      </w:r>
    </w:p>
    <w:p w14:paraId="7AF214F6" w14:textId="77777777" w:rsidR="002E3498" w:rsidRPr="002E3498" w:rsidRDefault="002E3498" w:rsidP="002E3498">
      <w:pPr>
        <w:spacing w:after="0" w:line="9" w:lineRule="exact"/>
        <w:rPr>
          <w:rFonts w:ascii="Times New Roman" w:eastAsia="Times New Roman" w:hAnsi="Times New Roman" w:cs="Arial"/>
          <w:sz w:val="20"/>
          <w:szCs w:val="20"/>
          <w:lang w:val="en-GB" w:eastAsia="en-GB"/>
        </w:rPr>
      </w:pPr>
    </w:p>
    <w:p w14:paraId="341B2BB0"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2E3498">
        <w:rPr>
          <w:rFonts w:ascii="Times New Roman" w:eastAsia="Times New Roman" w:hAnsi="Times New Roman" w:cs="Arial"/>
          <w:sz w:val="23"/>
          <w:szCs w:val="20"/>
          <w:lang w:val="en-GB" w:eastAsia="en-GB"/>
        </w:rPr>
        <w:t>2.</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Application (GCC Clause 2)</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Cs w:val="20"/>
          <w:lang w:val="en-GB" w:eastAsia="en-GB"/>
        </w:rPr>
        <w:t>66</w:t>
      </w:r>
    </w:p>
    <w:p w14:paraId="1167BE68" w14:textId="77777777" w:rsidR="002E3498" w:rsidRPr="002E3498" w:rsidRDefault="002E3498" w:rsidP="002E3498">
      <w:pPr>
        <w:spacing w:after="0" w:line="9" w:lineRule="exact"/>
        <w:rPr>
          <w:rFonts w:ascii="Times New Roman" w:eastAsia="Times New Roman" w:hAnsi="Times New Roman" w:cs="Arial"/>
          <w:sz w:val="20"/>
          <w:szCs w:val="20"/>
          <w:lang w:val="en-GB" w:eastAsia="en-GB"/>
        </w:rPr>
      </w:pPr>
    </w:p>
    <w:p w14:paraId="5400497D"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2E3498">
        <w:rPr>
          <w:rFonts w:ascii="Times New Roman" w:eastAsia="Times New Roman" w:hAnsi="Times New Roman" w:cs="Arial"/>
          <w:sz w:val="23"/>
          <w:szCs w:val="20"/>
          <w:lang w:val="en-GB" w:eastAsia="en-GB"/>
        </w:rPr>
        <w:t>3.</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Country of Origin (GCC Clause 3)</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66</w:t>
      </w:r>
    </w:p>
    <w:p w14:paraId="2A10129C" w14:textId="77777777" w:rsidR="002E3498" w:rsidRPr="002E3498" w:rsidRDefault="002E3498" w:rsidP="002E3498">
      <w:pPr>
        <w:spacing w:after="0" w:line="4" w:lineRule="exact"/>
        <w:rPr>
          <w:rFonts w:ascii="Times New Roman" w:eastAsia="Times New Roman" w:hAnsi="Times New Roman" w:cs="Arial"/>
          <w:sz w:val="20"/>
          <w:szCs w:val="20"/>
          <w:lang w:val="en-GB" w:eastAsia="en-GB"/>
        </w:rPr>
      </w:pPr>
    </w:p>
    <w:p w14:paraId="45A6A81D"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2E3498">
        <w:rPr>
          <w:rFonts w:ascii="Times New Roman" w:eastAsia="Times New Roman" w:hAnsi="Times New Roman" w:cs="Arial"/>
          <w:sz w:val="23"/>
          <w:szCs w:val="20"/>
          <w:lang w:val="en-GB" w:eastAsia="en-GB"/>
        </w:rPr>
        <w:t>4.</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Standards (GCC Clause 4)</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Cs w:val="20"/>
          <w:lang w:val="en-GB" w:eastAsia="en-GB"/>
        </w:rPr>
        <w:t>67</w:t>
      </w:r>
    </w:p>
    <w:p w14:paraId="258C3847" w14:textId="77777777" w:rsidR="002E3498" w:rsidRPr="002E3498" w:rsidRDefault="002E3498" w:rsidP="002E3498">
      <w:pPr>
        <w:spacing w:after="0" w:line="9" w:lineRule="exact"/>
        <w:rPr>
          <w:rFonts w:ascii="Times New Roman" w:eastAsia="Times New Roman" w:hAnsi="Times New Roman" w:cs="Arial"/>
          <w:sz w:val="20"/>
          <w:szCs w:val="20"/>
          <w:lang w:val="en-GB" w:eastAsia="en-GB"/>
        </w:rPr>
      </w:pPr>
    </w:p>
    <w:p w14:paraId="0F57CA2C" w14:textId="77777777" w:rsidR="002E3498" w:rsidRPr="002E3498" w:rsidRDefault="002E3498" w:rsidP="002E3498">
      <w:pPr>
        <w:tabs>
          <w:tab w:val="left" w:pos="1160"/>
          <w:tab w:val="left" w:leader="dot" w:pos="8760"/>
        </w:tabs>
        <w:spacing w:after="0" w:line="0" w:lineRule="atLeast"/>
        <w:ind w:left="120"/>
        <w:rPr>
          <w:rFonts w:ascii="Times New Roman" w:eastAsia="Times New Roman" w:hAnsi="Times New Roman" w:cs="Arial"/>
          <w:szCs w:val="20"/>
          <w:lang w:val="en-GB" w:eastAsia="en-GB"/>
        </w:rPr>
      </w:pPr>
      <w:r w:rsidRPr="002E3498">
        <w:rPr>
          <w:rFonts w:ascii="Times New Roman" w:eastAsia="Times New Roman" w:hAnsi="Times New Roman" w:cs="Arial"/>
          <w:sz w:val="23"/>
          <w:szCs w:val="20"/>
          <w:lang w:val="en-GB" w:eastAsia="en-GB"/>
        </w:rPr>
        <w:t>5.</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Use of Contract Documents and Information (GCC Clause 5)</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Cs w:val="20"/>
          <w:lang w:val="en-GB" w:eastAsia="en-GB"/>
        </w:rPr>
        <w:t>67</w:t>
      </w:r>
    </w:p>
    <w:p w14:paraId="35F3AD50"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604C99CC" w14:textId="77777777" w:rsidR="002E3498" w:rsidRPr="002E3498" w:rsidRDefault="002E3498" w:rsidP="002E3498">
      <w:pPr>
        <w:tabs>
          <w:tab w:val="left" w:pos="1160"/>
          <w:tab w:val="left" w:leader="dot" w:pos="8760"/>
        </w:tabs>
        <w:spacing w:after="0" w:line="0" w:lineRule="atLeast"/>
        <w:ind w:left="120"/>
        <w:rPr>
          <w:rFonts w:ascii="Times New Roman" w:eastAsia="Times New Roman" w:hAnsi="Times New Roman" w:cs="Arial"/>
          <w:sz w:val="23"/>
          <w:szCs w:val="20"/>
          <w:lang w:val="en-GB" w:eastAsia="en-GB"/>
        </w:rPr>
      </w:pPr>
      <w:r w:rsidRPr="002E3498">
        <w:rPr>
          <w:rFonts w:ascii="Times New Roman" w:eastAsia="Times New Roman" w:hAnsi="Times New Roman" w:cs="Arial"/>
          <w:sz w:val="23"/>
          <w:szCs w:val="20"/>
          <w:lang w:val="en-GB" w:eastAsia="en-GB"/>
        </w:rPr>
        <w:t>6.</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Certification of Goods in Accordance with Laws of Ghana (GCC Clause 6)</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67</w:t>
      </w:r>
    </w:p>
    <w:p w14:paraId="75B508BD"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3D1D2E80" w14:textId="77777777" w:rsidR="002E3498" w:rsidRPr="002E3498" w:rsidRDefault="002E3498" w:rsidP="002E3498">
      <w:pPr>
        <w:tabs>
          <w:tab w:val="left" w:pos="1160"/>
          <w:tab w:val="left" w:leader="dot" w:pos="8780"/>
        </w:tabs>
        <w:spacing w:after="0" w:line="0" w:lineRule="atLeast"/>
        <w:ind w:left="120"/>
        <w:rPr>
          <w:rFonts w:ascii="Times New Roman" w:eastAsia="Times New Roman" w:hAnsi="Times New Roman" w:cs="Arial"/>
          <w:szCs w:val="20"/>
          <w:lang w:val="en-GB" w:eastAsia="en-GB"/>
        </w:rPr>
      </w:pPr>
      <w:r w:rsidRPr="002E3498">
        <w:rPr>
          <w:rFonts w:ascii="Times New Roman" w:eastAsia="Times New Roman" w:hAnsi="Times New Roman" w:cs="Arial"/>
          <w:sz w:val="23"/>
          <w:szCs w:val="20"/>
          <w:lang w:val="en-GB" w:eastAsia="en-GB"/>
        </w:rPr>
        <w:t>7.</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Intellectual Property Rights (GCC Clause 7)</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Cs w:val="20"/>
          <w:lang w:val="en-GB" w:eastAsia="en-GB"/>
        </w:rPr>
        <w:t>67</w:t>
      </w:r>
    </w:p>
    <w:p w14:paraId="238DB773"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0EC36D2E"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2E3498">
        <w:rPr>
          <w:rFonts w:ascii="Times New Roman" w:eastAsia="Times New Roman" w:hAnsi="Times New Roman" w:cs="Arial"/>
          <w:sz w:val="23"/>
          <w:szCs w:val="20"/>
          <w:lang w:val="en-GB" w:eastAsia="en-GB"/>
        </w:rPr>
        <w:t>8.</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Performance Security (GCC Clause 8)</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68</w:t>
      </w:r>
    </w:p>
    <w:p w14:paraId="7A402C3D" w14:textId="77777777" w:rsidR="002E3498" w:rsidRPr="002E3498" w:rsidRDefault="002E3498" w:rsidP="002E3498">
      <w:pPr>
        <w:spacing w:after="0" w:line="9" w:lineRule="exact"/>
        <w:rPr>
          <w:rFonts w:ascii="Times New Roman" w:eastAsia="Times New Roman" w:hAnsi="Times New Roman" w:cs="Arial"/>
          <w:sz w:val="20"/>
          <w:szCs w:val="20"/>
          <w:lang w:val="en-GB" w:eastAsia="en-GB"/>
        </w:rPr>
      </w:pPr>
    </w:p>
    <w:p w14:paraId="0AEE18A6"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2E3498">
        <w:rPr>
          <w:rFonts w:ascii="Times New Roman" w:eastAsia="Times New Roman" w:hAnsi="Times New Roman" w:cs="Arial"/>
          <w:sz w:val="23"/>
          <w:szCs w:val="20"/>
          <w:lang w:val="en-GB" w:eastAsia="en-GB"/>
        </w:rPr>
        <w:t>9.</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Inspections and Tests (GCC Clause 9)</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Cs w:val="20"/>
          <w:lang w:val="en-GB" w:eastAsia="en-GB"/>
        </w:rPr>
        <w:t>68</w:t>
      </w:r>
    </w:p>
    <w:p w14:paraId="6B344EC6"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50BF0428"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2E3498">
        <w:rPr>
          <w:rFonts w:ascii="Times New Roman" w:eastAsia="Times New Roman" w:hAnsi="Times New Roman" w:cs="Arial"/>
          <w:sz w:val="23"/>
          <w:szCs w:val="20"/>
          <w:lang w:val="en-GB" w:eastAsia="en-GB"/>
        </w:rPr>
        <w:t>10.</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Packing (GCC Clause 10)</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Cs w:val="20"/>
          <w:lang w:val="en-GB" w:eastAsia="en-GB"/>
        </w:rPr>
        <w:t>68</w:t>
      </w:r>
    </w:p>
    <w:p w14:paraId="4B0F40AE"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23313E5C"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2E3498">
        <w:rPr>
          <w:rFonts w:ascii="Times New Roman" w:eastAsia="Times New Roman" w:hAnsi="Times New Roman" w:cs="Arial"/>
          <w:sz w:val="23"/>
          <w:szCs w:val="20"/>
          <w:lang w:val="en-GB" w:eastAsia="en-GB"/>
        </w:rPr>
        <w:t>11.</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Delivery and Documents (GCC Clause 11)</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69</w:t>
      </w:r>
    </w:p>
    <w:p w14:paraId="33321F85"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24F011D3"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2E3498">
        <w:rPr>
          <w:rFonts w:ascii="Times New Roman" w:eastAsia="Times New Roman" w:hAnsi="Times New Roman" w:cs="Arial"/>
          <w:sz w:val="23"/>
          <w:szCs w:val="20"/>
          <w:lang w:val="en-GB" w:eastAsia="en-GB"/>
        </w:rPr>
        <w:t>12.</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Insurance (GCC Clause 12)</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Cs w:val="20"/>
          <w:lang w:val="en-GB" w:eastAsia="en-GB"/>
        </w:rPr>
        <w:t>70</w:t>
      </w:r>
    </w:p>
    <w:p w14:paraId="28E8A3B2"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7FDCA78C"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2E3498">
        <w:rPr>
          <w:rFonts w:ascii="Times New Roman" w:eastAsia="Times New Roman" w:hAnsi="Times New Roman" w:cs="Arial"/>
          <w:sz w:val="23"/>
          <w:szCs w:val="20"/>
          <w:lang w:val="en-GB" w:eastAsia="en-GB"/>
        </w:rPr>
        <w:t>13.</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Transportation (GCC Clause 13)</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Cs w:val="20"/>
          <w:lang w:val="en-GB" w:eastAsia="en-GB"/>
        </w:rPr>
        <w:t>71</w:t>
      </w:r>
    </w:p>
    <w:p w14:paraId="4F14956D" w14:textId="77777777" w:rsidR="002E3498" w:rsidRPr="002E3498" w:rsidRDefault="002E3498" w:rsidP="002E3498">
      <w:pPr>
        <w:spacing w:after="0" w:line="9" w:lineRule="exact"/>
        <w:rPr>
          <w:rFonts w:ascii="Times New Roman" w:eastAsia="Times New Roman" w:hAnsi="Times New Roman" w:cs="Arial"/>
          <w:sz w:val="20"/>
          <w:szCs w:val="20"/>
          <w:lang w:val="en-GB" w:eastAsia="en-GB"/>
        </w:rPr>
      </w:pPr>
    </w:p>
    <w:p w14:paraId="63B56245"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2E3498">
        <w:rPr>
          <w:rFonts w:ascii="Times New Roman" w:eastAsia="Times New Roman" w:hAnsi="Times New Roman" w:cs="Arial"/>
          <w:sz w:val="23"/>
          <w:szCs w:val="20"/>
          <w:lang w:val="en-GB" w:eastAsia="en-GB"/>
        </w:rPr>
        <w:t>14.</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Incidental Services (GCC Clause 14)</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71</w:t>
      </w:r>
    </w:p>
    <w:p w14:paraId="4087CB94"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3499D6CA"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2E3498">
        <w:rPr>
          <w:rFonts w:ascii="Times New Roman" w:eastAsia="Times New Roman" w:hAnsi="Times New Roman" w:cs="Arial"/>
          <w:sz w:val="23"/>
          <w:szCs w:val="20"/>
          <w:lang w:val="en-GB" w:eastAsia="en-GB"/>
        </w:rPr>
        <w:t>15.</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Warranty (GCC Clause 15)</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Cs w:val="20"/>
          <w:lang w:val="en-GB" w:eastAsia="en-GB"/>
        </w:rPr>
        <w:t>71</w:t>
      </w:r>
    </w:p>
    <w:p w14:paraId="0CD1DE0D"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6A4043F4"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2E3498">
        <w:rPr>
          <w:rFonts w:ascii="Times New Roman" w:eastAsia="Times New Roman" w:hAnsi="Times New Roman" w:cs="Arial"/>
          <w:sz w:val="23"/>
          <w:szCs w:val="20"/>
          <w:lang w:val="en-GB" w:eastAsia="en-GB"/>
        </w:rPr>
        <w:t>16.</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Payment (GCC Clause 16)</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Cs w:val="20"/>
          <w:lang w:val="en-GB" w:eastAsia="en-GB"/>
        </w:rPr>
        <w:t>72</w:t>
      </w:r>
    </w:p>
    <w:p w14:paraId="3E7BE06D"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315D87F2"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2E3498">
        <w:rPr>
          <w:rFonts w:ascii="Times New Roman" w:eastAsia="Times New Roman" w:hAnsi="Times New Roman" w:cs="Arial"/>
          <w:sz w:val="23"/>
          <w:szCs w:val="20"/>
          <w:lang w:val="en-GB" w:eastAsia="en-GB"/>
        </w:rPr>
        <w:t>17.</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Prices (GCC Clause 17)</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Cs w:val="20"/>
          <w:lang w:val="en-GB" w:eastAsia="en-GB"/>
        </w:rPr>
        <w:t>74</w:t>
      </w:r>
    </w:p>
    <w:p w14:paraId="6C351A4A"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4C3E7EBF"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2E3498">
        <w:rPr>
          <w:rFonts w:ascii="Times New Roman" w:eastAsia="Times New Roman" w:hAnsi="Times New Roman" w:cs="Arial"/>
          <w:sz w:val="23"/>
          <w:szCs w:val="20"/>
          <w:lang w:val="en-GB" w:eastAsia="en-GB"/>
        </w:rPr>
        <w:t>18.</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Change Orders (GCC Clause 18)</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74</w:t>
      </w:r>
    </w:p>
    <w:p w14:paraId="14913497" w14:textId="77777777" w:rsidR="002E3498" w:rsidRPr="002E3498" w:rsidRDefault="002E3498" w:rsidP="002E3498">
      <w:pPr>
        <w:spacing w:after="0" w:line="9" w:lineRule="exact"/>
        <w:rPr>
          <w:rFonts w:ascii="Times New Roman" w:eastAsia="Times New Roman" w:hAnsi="Times New Roman" w:cs="Arial"/>
          <w:sz w:val="20"/>
          <w:szCs w:val="20"/>
          <w:lang w:val="en-GB" w:eastAsia="en-GB"/>
        </w:rPr>
      </w:pPr>
    </w:p>
    <w:p w14:paraId="219B381C"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2E3498">
        <w:rPr>
          <w:rFonts w:ascii="Times New Roman" w:eastAsia="Times New Roman" w:hAnsi="Times New Roman" w:cs="Arial"/>
          <w:sz w:val="23"/>
          <w:szCs w:val="20"/>
          <w:lang w:val="en-GB" w:eastAsia="en-GB"/>
        </w:rPr>
        <w:t>19.</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Contract Amendments (GCC Clause 19)</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Cs w:val="20"/>
          <w:lang w:val="en-GB" w:eastAsia="en-GB"/>
        </w:rPr>
        <w:t>74</w:t>
      </w:r>
    </w:p>
    <w:p w14:paraId="5AC446F0"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36E24AF1"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2E3498">
        <w:rPr>
          <w:rFonts w:ascii="Times New Roman" w:eastAsia="Times New Roman" w:hAnsi="Times New Roman" w:cs="Arial"/>
          <w:sz w:val="23"/>
          <w:szCs w:val="20"/>
          <w:lang w:val="en-GB" w:eastAsia="en-GB"/>
        </w:rPr>
        <w:t>20.</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Assignment (GCC Clause 20)</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Cs w:val="20"/>
          <w:lang w:val="en-GB" w:eastAsia="en-GB"/>
        </w:rPr>
        <w:t>74</w:t>
      </w:r>
    </w:p>
    <w:p w14:paraId="2261CCA7"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1CF4F8FD" w14:textId="77777777" w:rsidR="002E3498" w:rsidRPr="002E3498" w:rsidRDefault="002E3498" w:rsidP="002E3498">
      <w:pPr>
        <w:tabs>
          <w:tab w:val="left" w:pos="1160"/>
          <w:tab w:val="left" w:leader="dot" w:pos="8760"/>
        </w:tabs>
        <w:spacing w:after="0" w:line="0" w:lineRule="atLeast"/>
        <w:ind w:left="120"/>
        <w:rPr>
          <w:rFonts w:ascii="Times New Roman" w:eastAsia="Times New Roman" w:hAnsi="Times New Roman" w:cs="Arial"/>
          <w:sz w:val="23"/>
          <w:szCs w:val="20"/>
          <w:lang w:val="en-GB" w:eastAsia="en-GB"/>
        </w:rPr>
      </w:pPr>
      <w:r w:rsidRPr="002E3498">
        <w:rPr>
          <w:rFonts w:ascii="Times New Roman" w:eastAsia="Times New Roman" w:hAnsi="Times New Roman" w:cs="Arial"/>
          <w:sz w:val="23"/>
          <w:szCs w:val="20"/>
          <w:lang w:val="en-GB" w:eastAsia="en-GB"/>
        </w:rPr>
        <w:t>21.</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Delays in the Supplier’s Performance (GCC Clause 21)</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74</w:t>
      </w:r>
    </w:p>
    <w:p w14:paraId="7D00BEF9"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20AB5816"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2E3498">
        <w:rPr>
          <w:rFonts w:ascii="Times New Roman" w:eastAsia="Times New Roman" w:hAnsi="Times New Roman" w:cs="Arial"/>
          <w:sz w:val="23"/>
          <w:szCs w:val="20"/>
          <w:lang w:val="en-GB" w:eastAsia="en-GB"/>
        </w:rPr>
        <w:t>22.</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Liquidated Damages (GCC Clause 22)</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Cs w:val="20"/>
          <w:lang w:val="en-GB" w:eastAsia="en-GB"/>
        </w:rPr>
        <w:t>74</w:t>
      </w:r>
    </w:p>
    <w:p w14:paraId="685F00C2"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1FACF83B"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2E3498">
        <w:rPr>
          <w:rFonts w:ascii="Times New Roman" w:eastAsia="Times New Roman" w:hAnsi="Times New Roman" w:cs="Arial"/>
          <w:sz w:val="23"/>
          <w:szCs w:val="20"/>
          <w:lang w:val="en-GB" w:eastAsia="en-GB"/>
        </w:rPr>
        <w:t>23.</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Termination for Default (GCC Clause 23)</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74</w:t>
      </w:r>
    </w:p>
    <w:p w14:paraId="49BBBC89" w14:textId="77777777" w:rsidR="002E3498" w:rsidRPr="002E3498" w:rsidRDefault="002E3498" w:rsidP="002E3498">
      <w:pPr>
        <w:spacing w:after="0" w:line="9" w:lineRule="exact"/>
        <w:rPr>
          <w:rFonts w:ascii="Times New Roman" w:eastAsia="Times New Roman" w:hAnsi="Times New Roman" w:cs="Arial"/>
          <w:sz w:val="20"/>
          <w:szCs w:val="20"/>
          <w:lang w:val="en-GB" w:eastAsia="en-GB"/>
        </w:rPr>
      </w:pPr>
    </w:p>
    <w:p w14:paraId="423CAA16"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2E3498">
        <w:rPr>
          <w:rFonts w:ascii="Times New Roman" w:eastAsia="Times New Roman" w:hAnsi="Times New Roman" w:cs="Arial"/>
          <w:sz w:val="23"/>
          <w:szCs w:val="20"/>
          <w:lang w:val="en-GB" w:eastAsia="en-GB"/>
        </w:rPr>
        <w:t>24.</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Force Majeure (GCC Clause 24)</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Cs w:val="20"/>
          <w:lang w:val="en-GB" w:eastAsia="en-GB"/>
        </w:rPr>
        <w:t>74</w:t>
      </w:r>
    </w:p>
    <w:p w14:paraId="2C55F16C"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781B977E"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2E3498">
        <w:rPr>
          <w:rFonts w:ascii="Times New Roman" w:eastAsia="Times New Roman" w:hAnsi="Times New Roman" w:cs="Arial"/>
          <w:sz w:val="23"/>
          <w:szCs w:val="20"/>
          <w:lang w:val="en-GB" w:eastAsia="en-GB"/>
        </w:rPr>
        <w:t>25.</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Termination for Insolvency (GCC Clause 25)</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74</w:t>
      </w:r>
    </w:p>
    <w:p w14:paraId="558FC61E"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07B044CB" w14:textId="77777777" w:rsidR="002E3498" w:rsidRPr="002E3498" w:rsidRDefault="002E3498" w:rsidP="002E3498">
      <w:pPr>
        <w:tabs>
          <w:tab w:val="left" w:pos="1160"/>
          <w:tab w:val="left" w:leader="dot" w:pos="8760"/>
        </w:tabs>
        <w:spacing w:after="0" w:line="0" w:lineRule="atLeast"/>
        <w:ind w:left="120"/>
        <w:rPr>
          <w:rFonts w:ascii="Times New Roman" w:eastAsia="Times New Roman" w:hAnsi="Times New Roman" w:cs="Arial"/>
          <w:szCs w:val="20"/>
          <w:lang w:val="en-GB" w:eastAsia="en-GB"/>
        </w:rPr>
      </w:pPr>
      <w:r w:rsidRPr="002E3498">
        <w:rPr>
          <w:rFonts w:ascii="Times New Roman" w:eastAsia="Times New Roman" w:hAnsi="Times New Roman" w:cs="Arial"/>
          <w:sz w:val="23"/>
          <w:szCs w:val="20"/>
          <w:lang w:val="en-GB" w:eastAsia="en-GB"/>
        </w:rPr>
        <w:t>26.</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Termination for Convenience (GCC Clause 26)</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Cs w:val="20"/>
          <w:lang w:val="en-GB" w:eastAsia="en-GB"/>
        </w:rPr>
        <w:t>75</w:t>
      </w:r>
    </w:p>
    <w:p w14:paraId="104BD5B3"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4851DF1C"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2E3498">
        <w:rPr>
          <w:rFonts w:ascii="Times New Roman" w:eastAsia="Times New Roman" w:hAnsi="Times New Roman" w:cs="Arial"/>
          <w:sz w:val="23"/>
          <w:szCs w:val="20"/>
          <w:lang w:val="en-GB" w:eastAsia="en-GB"/>
        </w:rPr>
        <w:t>27.</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Settlement of Disputes (GCC Clause 27)</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75</w:t>
      </w:r>
    </w:p>
    <w:p w14:paraId="07E92006"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157E3A68"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2E3498">
        <w:rPr>
          <w:rFonts w:ascii="Times New Roman" w:eastAsia="Times New Roman" w:hAnsi="Times New Roman" w:cs="Arial"/>
          <w:sz w:val="23"/>
          <w:szCs w:val="20"/>
          <w:lang w:val="en-GB" w:eastAsia="en-GB"/>
        </w:rPr>
        <w:t>28.</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Limitation of Liability (GCC Clause 28)</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Cs w:val="20"/>
          <w:lang w:val="en-GB" w:eastAsia="en-GB"/>
        </w:rPr>
        <w:t>75</w:t>
      </w:r>
    </w:p>
    <w:p w14:paraId="26937269" w14:textId="77777777" w:rsidR="002E3498" w:rsidRPr="002E3498" w:rsidRDefault="002E3498" w:rsidP="002E3498">
      <w:pPr>
        <w:spacing w:after="0" w:line="10" w:lineRule="exact"/>
        <w:rPr>
          <w:rFonts w:ascii="Times New Roman" w:eastAsia="Times New Roman" w:hAnsi="Times New Roman" w:cs="Arial"/>
          <w:sz w:val="20"/>
          <w:szCs w:val="20"/>
          <w:lang w:val="en-GB" w:eastAsia="en-GB"/>
        </w:rPr>
      </w:pPr>
    </w:p>
    <w:p w14:paraId="0198FCB1"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2E3498">
        <w:rPr>
          <w:rFonts w:ascii="Times New Roman" w:eastAsia="Times New Roman" w:hAnsi="Times New Roman" w:cs="Arial"/>
          <w:sz w:val="23"/>
          <w:szCs w:val="20"/>
          <w:lang w:val="en-GB" w:eastAsia="en-GB"/>
        </w:rPr>
        <w:t>29.</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Governing Language (GCC Clause 29)</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75</w:t>
      </w:r>
    </w:p>
    <w:p w14:paraId="6522BDE8"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00DC628D"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2E3498">
        <w:rPr>
          <w:rFonts w:ascii="Times New Roman" w:eastAsia="Times New Roman" w:hAnsi="Times New Roman" w:cs="Arial"/>
          <w:sz w:val="23"/>
          <w:szCs w:val="20"/>
          <w:lang w:val="en-GB" w:eastAsia="en-GB"/>
        </w:rPr>
        <w:t>30.</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Applicable Law (GCC Clause 30)</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75</w:t>
      </w:r>
    </w:p>
    <w:p w14:paraId="21BD5E11"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78CE7768"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2E3498">
        <w:rPr>
          <w:rFonts w:ascii="Times New Roman" w:eastAsia="Times New Roman" w:hAnsi="Times New Roman" w:cs="Arial"/>
          <w:sz w:val="23"/>
          <w:szCs w:val="20"/>
          <w:lang w:val="en-GB" w:eastAsia="en-GB"/>
        </w:rPr>
        <w:t>31.</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Notices (GCC Clause 31)</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Cs w:val="20"/>
          <w:lang w:val="en-GB" w:eastAsia="en-GB"/>
        </w:rPr>
        <w:t>75</w:t>
      </w:r>
    </w:p>
    <w:p w14:paraId="23C7D631" w14:textId="77777777" w:rsidR="002E3498" w:rsidRPr="002E3498" w:rsidRDefault="002E3498" w:rsidP="002E3498">
      <w:pPr>
        <w:spacing w:after="0" w:line="7" w:lineRule="exact"/>
        <w:rPr>
          <w:rFonts w:ascii="Times New Roman" w:eastAsia="Times New Roman" w:hAnsi="Times New Roman" w:cs="Arial"/>
          <w:sz w:val="20"/>
          <w:szCs w:val="20"/>
          <w:lang w:val="en-GB" w:eastAsia="en-GB"/>
        </w:rPr>
      </w:pPr>
    </w:p>
    <w:p w14:paraId="4470EC58"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2E3498">
        <w:rPr>
          <w:rFonts w:ascii="Times New Roman" w:eastAsia="Times New Roman" w:hAnsi="Times New Roman" w:cs="Arial"/>
          <w:sz w:val="23"/>
          <w:szCs w:val="20"/>
          <w:lang w:val="en-GB" w:eastAsia="en-GB"/>
        </w:rPr>
        <w:t>32.</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Taxes and Duties (GCC Clause 32)</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76</w:t>
      </w:r>
    </w:p>
    <w:p w14:paraId="3B27BDF1" w14:textId="77777777" w:rsidR="002E3498" w:rsidRPr="002E3498" w:rsidRDefault="002E3498" w:rsidP="002E3498">
      <w:pPr>
        <w:spacing w:after="0" w:line="134" w:lineRule="exact"/>
        <w:rPr>
          <w:rFonts w:ascii="Times New Roman" w:eastAsia="Times New Roman" w:hAnsi="Times New Roman" w:cs="Arial"/>
          <w:sz w:val="20"/>
          <w:szCs w:val="20"/>
          <w:lang w:val="en-GB" w:eastAsia="en-GB"/>
        </w:rPr>
      </w:pPr>
    </w:p>
    <w:p w14:paraId="7EAE9572" w14:textId="77777777" w:rsidR="002E3498" w:rsidRPr="002E3498" w:rsidRDefault="002E3498" w:rsidP="002E3498">
      <w:pPr>
        <w:spacing w:after="0" w:line="0" w:lineRule="atLeast"/>
        <w:ind w:left="120"/>
        <w:rPr>
          <w:rFonts w:ascii="Times New Roman" w:eastAsia="Times New Roman" w:hAnsi="Times New Roman" w:cs="Arial"/>
          <w:b/>
          <w:sz w:val="23"/>
          <w:szCs w:val="20"/>
          <w:lang w:val="en-GB" w:eastAsia="en-GB"/>
        </w:rPr>
      </w:pPr>
      <w:r w:rsidRPr="002E3498">
        <w:rPr>
          <w:rFonts w:ascii="Times New Roman" w:eastAsia="Times New Roman" w:hAnsi="Times New Roman" w:cs="Arial"/>
          <w:b/>
          <w:sz w:val="23"/>
          <w:szCs w:val="20"/>
          <w:lang w:val="en-GB" w:eastAsia="en-GB"/>
        </w:rPr>
        <w:t>ADDITIONAL CLAUSES</w:t>
      </w:r>
    </w:p>
    <w:p w14:paraId="0AA840E3" w14:textId="77777777" w:rsidR="002E3498" w:rsidRPr="002E3498" w:rsidRDefault="002E3498" w:rsidP="002E3498">
      <w:pPr>
        <w:spacing w:after="0" w:line="184" w:lineRule="exact"/>
        <w:rPr>
          <w:rFonts w:ascii="Times New Roman" w:eastAsia="Times New Roman" w:hAnsi="Times New Roman" w:cs="Arial"/>
          <w:sz w:val="20"/>
          <w:szCs w:val="20"/>
          <w:lang w:val="en-GB" w:eastAsia="en-GB"/>
        </w:rPr>
      </w:pPr>
    </w:p>
    <w:p w14:paraId="73CDEB5A" w14:textId="77777777" w:rsidR="002E3498" w:rsidRPr="002E3498" w:rsidRDefault="002E3498" w:rsidP="002E3498">
      <w:pPr>
        <w:tabs>
          <w:tab w:val="left" w:leader="dot" w:pos="8620"/>
        </w:tabs>
        <w:spacing w:after="0" w:line="0" w:lineRule="atLeast"/>
        <w:ind w:left="120"/>
        <w:rPr>
          <w:rFonts w:ascii="Times New Roman" w:eastAsia="Times New Roman" w:hAnsi="Times New Roman" w:cs="Arial"/>
          <w:b/>
          <w:szCs w:val="20"/>
          <w:lang w:val="en-GB" w:eastAsia="en-GB"/>
        </w:rPr>
      </w:pPr>
      <w:r w:rsidRPr="002E3498">
        <w:rPr>
          <w:rFonts w:ascii="Times New Roman" w:eastAsia="Times New Roman" w:hAnsi="Times New Roman" w:cs="Arial"/>
          <w:b/>
          <w:sz w:val="23"/>
          <w:szCs w:val="20"/>
          <w:lang w:val="en-GB" w:eastAsia="en-GB"/>
        </w:rPr>
        <w:t>Pharmaceuticals</w:t>
      </w:r>
      <w:r w:rsidRPr="002E3498">
        <w:rPr>
          <w:rFonts w:ascii="Times New Roman" w:eastAsia="Times New Roman" w:hAnsi="Times New Roman" w:cs="Arial"/>
          <w:sz w:val="20"/>
          <w:szCs w:val="20"/>
          <w:lang w:val="en-GB" w:eastAsia="en-GB"/>
        </w:rPr>
        <w:tab/>
        <w:t>.</w:t>
      </w:r>
      <w:r w:rsidRPr="002E3498">
        <w:rPr>
          <w:rFonts w:ascii="Times New Roman" w:eastAsia="Times New Roman" w:hAnsi="Times New Roman" w:cs="Arial"/>
          <w:b/>
          <w:szCs w:val="20"/>
          <w:lang w:val="en-GB" w:eastAsia="en-GB"/>
        </w:rPr>
        <w:t>77</w:t>
      </w:r>
    </w:p>
    <w:p w14:paraId="3DCABFF3" w14:textId="77777777" w:rsidR="002E3498" w:rsidRPr="002E3498" w:rsidRDefault="002E3498" w:rsidP="002E3498">
      <w:pPr>
        <w:spacing w:after="0" w:line="57" w:lineRule="exact"/>
        <w:rPr>
          <w:rFonts w:ascii="Times New Roman" w:eastAsia="Times New Roman" w:hAnsi="Times New Roman" w:cs="Arial"/>
          <w:sz w:val="20"/>
          <w:szCs w:val="20"/>
          <w:lang w:val="en-GB" w:eastAsia="en-GB"/>
        </w:rPr>
      </w:pPr>
    </w:p>
    <w:p w14:paraId="2632A89E"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2E3498">
        <w:rPr>
          <w:rFonts w:ascii="Times New Roman" w:eastAsia="Times New Roman" w:hAnsi="Times New Roman" w:cs="Arial"/>
          <w:sz w:val="23"/>
          <w:szCs w:val="20"/>
          <w:lang w:val="en-GB" w:eastAsia="en-GB"/>
        </w:rPr>
        <w:t>11.</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Delivery and Documents  (GCC Clause 11)</w:t>
      </w:r>
      <w:r w:rsidRPr="002E3498">
        <w:rPr>
          <w:rFonts w:ascii="Times New Roman" w:eastAsia="Times New Roman" w:hAnsi="Times New Roman" w:cs="Arial"/>
          <w:sz w:val="20"/>
          <w:szCs w:val="20"/>
          <w:lang w:val="en-GB" w:eastAsia="en-GB"/>
        </w:rPr>
        <w:t>…………………………………………….</w:t>
      </w:r>
      <w:r w:rsidRPr="002E3498">
        <w:rPr>
          <w:rFonts w:ascii="Times New Roman" w:eastAsia="Times New Roman" w:hAnsi="Times New Roman" w:cs="Arial"/>
          <w:sz w:val="23"/>
          <w:szCs w:val="20"/>
          <w:lang w:val="en-GB" w:eastAsia="en-GB"/>
        </w:rPr>
        <w:t>77</w:t>
      </w:r>
    </w:p>
    <w:p w14:paraId="007B78FD" w14:textId="77777777" w:rsidR="002E3498" w:rsidRPr="002E3498" w:rsidRDefault="002E3498" w:rsidP="002E3498">
      <w:pPr>
        <w:spacing w:after="0" w:line="134" w:lineRule="exact"/>
        <w:rPr>
          <w:rFonts w:ascii="Times New Roman" w:eastAsia="Times New Roman" w:hAnsi="Times New Roman" w:cs="Arial"/>
          <w:sz w:val="20"/>
          <w:szCs w:val="20"/>
          <w:lang w:val="en-GB" w:eastAsia="en-GB"/>
        </w:rPr>
      </w:pPr>
    </w:p>
    <w:p w14:paraId="1BDD2F3F" w14:textId="77777777" w:rsidR="002E3498" w:rsidRPr="002E3498" w:rsidRDefault="002E3498" w:rsidP="002E3498">
      <w:pPr>
        <w:tabs>
          <w:tab w:val="left" w:leader="dot" w:pos="8620"/>
        </w:tabs>
        <w:spacing w:after="0" w:line="0" w:lineRule="atLeast"/>
        <w:ind w:left="120"/>
        <w:rPr>
          <w:rFonts w:ascii="Times New Roman" w:eastAsia="Times New Roman" w:hAnsi="Times New Roman" w:cs="Arial"/>
          <w:b/>
          <w:szCs w:val="20"/>
          <w:lang w:val="en-GB" w:eastAsia="en-GB"/>
        </w:rPr>
      </w:pPr>
      <w:r w:rsidRPr="002E3498">
        <w:rPr>
          <w:rFonts w:ascii="Times New Roman" w:eastAsia="Times New Roman" w:hAnsi="Times New Roman" w:cs="Arial"/>
          <w:b/>
          <w:sz w:val="23"/>
          <w:szCs w:val="20"/>
          <w:lang w:val="en-GB" w:eastAsia="en-GB"/>
        </w:rPr>
        <w:t>Vaccines</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b/>
          <w:szCs w:val="20"/>
          <w:lang w:val="en-GB" w:eastAsia="en-GB"/>
        </w:rPr>
        <w:t>78</w:t>
      </w:r>
    </w:p>
    <w:p w14:paraId="0F6A333F" w14:textId="77777777" w:rsidR="002E3498" w:rsidRPr="002E3498" w:rsidRDefault="002E3498" w:rsidP="002E3498">
      <w:pPr>
        <w:spacing w:after="0" w:line="57" w:lineRule="exact"/>
        <w:rPr>
          <w:rFonts w:ascii="Times New Roman" w:eastAsia="Times New Roman" w:hAnsi="Times New Roman" w:cs="Arial"/>
          <w:sz w:val="20"/>
          <w:szCs w:val="20"/>
          <w:lang w:val="en-GB" w:eastAsia="en-GB"/>
        </w:rPr>
      </w:pPr>
    </w:p>
    <w:p w14:paraId="783CAF11" w14:textId="77777777" w:rsidR="002E3498" w:rsidRPr="002E3498" w:rsidRDefault="002E3498" w:rsidP="002E3498">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2E3498">
        <w:rPr>
          <w:rFonts w:ascii="Times New Roman" w:eastAsia="Times New Roman" w:hAnsi="Times New Roman" w:cs="Arial"/>
          <w:sz w:val="23"/>
          <w:szCs w:val="20"/>
          <w:lang w:val="en-GB" w:eastAsia="en-GB"/>
        </w:rPr>
        <w:t>11.</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3"/>
          <w:szCs w:val="20"/>
          <w:lang w:val="en-GB" w:eastAsia="en-GB"/>
        </w:rPr>
        <w:t>Delivery and Documents  (GCC Clause 11)</w:t>
      </w:r>
      <w:r w:rsidRPr="002E3498">
        <w:rPr>
          <w:rFonts w:ascii="Times New Roman" w:eastAsia="Times New Roman" w:hAnsi="Times New Roman" w:cs="Arial"/>
          <w:sz w:val="20"/>
          <w:szCs w:val="20"/>
          <w:lang w:val="en-GB" w:eastAsia="en-GB"/>
        </w:rPr>
        <w:t>……………………………………………</w:t>
      </w:r>
      <w:r w:rsidRPr="002E3498">
        <w:rPr>
          <w:rFonts w:ascii="Times New Roman" w:eastAsia="Times New Roman" w:hAnsi="Times New Roman" w:cs="Arial"/>
          <w:sz w:val="23"/>
          <w:szCs w:val="20"/>
          <w:lang w:val="en-GB" w:eastAsia="en-GB"/>
        </w:rPr>
        <w:t>78</w:t>
      </w:r>
    </w:p>
    <w:p w14:paraId="4B152A0E" w14:textId="77777777" w:rsidR="002E3498" w:rsidRPr="002E3498" w:rsidRDefault="002E3498" w:rsidP="002E3498">
      <w:pPr>
        <w:spacing w:after="0" w:line="134" w:lineRule="exact"/>
        <w:rPr>
          <w:rFonts w:ascii="Times New Roman" w:eastAsia="Times New Roman" w:hAnsi="Times New Roman" w:cs="Arial"/>
          <w:sz w:val="20"/>
          <w:szCs w:val="20"/>
          <w:lang w:val="en-GB" w:eastAsia="en-GB"/>
        </w:rPr>
      </w:pPr>
    </w:p>
    <w:p w14:paraId="05FB3B86" w14:textId="77777777" w:rsidR="002E3498" w:rsidRPr="002E3498" w:rsidRDefault="002E3498" w:rsidP="002E3498">
      <w:pPr>
        <w:tabs>
          <w:tab w:val="left" w:leader="dot" w:pos="8540"/>
        </w:tabs>
        <w:spacing w:after="0" w:line="0" w:lineRule="atLeast"/>
        <w:ind w:left="120"/>
        <w:rPr>
          <w:rFonts w:ascii="Times New Roman" w:eastAsia="Times New Roman" w:hAnsi="Times New Roman" w:cs="Arial"/>
          <w:b/>
          <w:sz w:val="23"/>
          <w:szCs w:val="20"/>
          <w:lang w:val="en-GB" w:eastAsia="en-GB"/>
        </w:rPr>
      </w:pPr>
      <w:r w:rsidRPr="002E3498">
        <w:rPr>
          <w:rFonts w:ascii="Times New Roman" w:eastAsia="Times New Roman" w:hAnsi="Times New Roman" w:cs="Arial"/>
          <w:b/>
          <w:sz w:val="23"/>
          <w:szCs w:val="20"/>
          <w:lang w:val="en-GB" w:eastAsia="en-GB"/>
        </w:rPr>
        <w:t>15.Warranty (GCC Clause 15)</w:t>
      </w:r>
      <w:r w:rsidRPr="002E3498">
        <w:rPr>
          <w:rFonts w:ascii="Times New Roman" w:eastAsia="Times New Roman" w:hAnsi="Times New Roman" w:cs="Arial"/>
          <w:sz w:val="20"/>
          <w:szCs w:val="20"/>
          <w:lang w:val="en-GB" w:eastAsia="en-GB"/>
        </w:rPr>
        <w:t>……………………………………………………………………….</w:t>
      </w:r>
      <w:r w:rsidRPr="002E3498">
        <w:rPr>
          <w:rFonts w:ascii="Times New Roman" w:eastAsia="Times New Roman" w:hAnsi="Times New Roman" w:cs="Arial"/>
          <w:b/>
          <w:sz w:val="23"/>
          <w:szCs w:val="20"/>
          <w:lang w:val="en-GB" w:eastAsia="en-GB"/>
        </w:rPr>
        <w:t>78</w:t>
      </w:r>
    </w:p>
    <w:p w14:paraId="12272E64" w14:textId="77777777" w:rsidR="002E3498" w:rsidRPr="002E3498" w:rsidRDefault="002E3498" w:rsidP="000F7CAD">
      <w:pPr>
        <w:tabs>
          <w:tab w:val="left" w:leader="dot" w:pos="8540"/>
        </w:tabs>
        <w:spacing w:after="0" w:line="0" w:lineRule="atLeast"/>
        <w:rPr>
          <w:rFonts w:ascii="Times New Roman" w:eastAsia="Times New Roman" w:hAnsi="Times New Roman" w:cs="Arial"/>
          <w:b/>
          <w:sz w:val="23"/>
          <w:szCs w:val="20"/>
          <w:lang w:val="en-GB" w:eastAsia="en-GB"/>
        </w:rPr>
        <w:sectPr w:rsidR="002E3498" w:rsidRPr="002E3498" w:rsidSect="002E3498">
          <w:pgSz w:w="11900" w:h="16841"/>
          <w:pgMar w:top="1415" w:right="1439" w:bottom="1440" w:left="1440" w:header="0" w:footer="0" w:gutter="0"/>
          <w:cols w:space="0" w:equalWidth="0">
            <w:col w:w="9020"/>
          </w:cols>
          <w:docGrid w:linePitch="360"/>
        </w:sectPr>
      </w:pPr>
    </w:p>
    <w:p w14:paraId="7EC8BF03"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30BEE0C8"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26F279FB"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57C03F7D"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7EE7D577"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49D20C81" w14:textId="77777777" w:rsidR="000F7CAD" w:rsidRDefault="000F7CAD" w:rsidP="002E3498">
      <w:pPr>
        <w:tabs>
          <w:tab w:val="left" w:pos="2230"/>
        </w:tabs>
        <w:rPr>
          <w:rFonts w:ascii="Times New Roman" w:eastAsia="Times New Roman" w:hAnsi="Times New Roman" w:cs="Arial"/>
          <w:sz w:val="20"/>
          <w:szCs w:val="20"/>
          <w:lang w:val="en-GB" w:eastAsia="en-GB"/>
        </w:rPr>
      </w:pPr>
    </w:p>
    <w:p w14:paraId="3B3738C2" w14:textId="77777777" w:rsidR="000F7CAD" w:rsidRDefault="000F7CAD" w:rsidP="002E3498">
      <w:pPr>
        <w:tabs>
          <w:tab w:val="left" w:pos="2230"/>
        </w:tabs>
        <w:rPr>
          <w:rFonts w:ascii="Times New Roman" w:eastAsia="Times New Roman" w:hAnsi="Times New Roman" w:cs="Arial"/>
          <w:sz w:val="20"/>
          <w:szCs w:val="20"/>
          <w:lang w:val="en-GB" w:eastAsia="en-GB"/>
        </w:rPr>
      </w:pPr>
    </w:p>
    <w:p w14:paraId="3DC3C0F3" w14:textId="77777777" w:rsidR="000F7CAD" w:rsidRDefault="000F7CAD" w:rsidP="002E3498">
      <w:pPr>
        <w:tabs>
          <w:tab w:val="left" w:pos="2230"/>
        </w:tabs>
        <w:rPr>
          <w:rFonts w:ascii="Times New Roman" w:eastAsia="Times New Roman" w:hAnsi="Times New Roman" w:cs="Arial"/>
          <w:sz w:val="20"/>
          <w:szCs w:val="20"/>
          <w:lang w:val="en-GB" w:eastAsia="en-GB"/>
        </w:rPr>
      </w:pPr>
    </w:p>
    <w:p w14:paraId="10C595F6" w14:textId="77777777" w:rsidR="000F7CAD" w:rsidRDefault="000F7CAD" w:rsidP="002E3498">
      <w:pPr>
        <w:tabs>
          <w:tab w:val="left" w:pos="2230"/>
        </w:tabs>
        <w:rPr>
          <w:rFonts w:ascii="Times New Roman" w:eastAsia="Times New Roman" w:hAnsi="Times New Roman" w:cs="Arial"/>
          <w:sz w:val="20"/>
          <w:szCs w:val="20"/>
          <w:lang w:val="en-GB" w:eastAsia="en-GB"/>
        </w:rPr>
      </w:pPr>
    </w:p>
    <w:p w14:paraId="0BD4271A" w14:textId="77777777" w:rsidR="000F7CAD" w:rsidRDefault="000F7CAD" w:rsidP="002E3498">
      <w:pPr>
        <w:tabs>
          <w:tab w:val="left" w:pos="2230"/>
        </w:tabs>
        <w:rPr>
          <w:rFonts w:ascii="Times New Roman" w:eastAsia="Times New Roman" w:hAnsi="Times New Roman" w:cs="Arial"/>
          <w:sz w:val="20"/>
          <w:szCs w:val="20"/>
          <w:lang w:val="en-GB" w:eastAsia="en-GB"/>
        </w:rPr>
      </w:pPr>
    </w:p>
    <w:p w14:paraId="6BA35534" w14:textId="77777777" w:rsidR="000F7CAD" w:rsidRDefault="000F7CAD" w:rsidP="002E3498">
      <w:pPr>
        <w:tabs>
          <w:tab w:val="left" w:pos="2230"/>
        </w:tabs>
        <w:rPr>
          <w:rFonts w:ascii="Times New Roman" w:eastAsia="Times New Roman" w:hAnsi="Times New Roman" w:cs="Arial"/>
          <w:sz w:val="20"/>
          <w:szCs w:val="20"/>
          <w:lang w:val="en-GB" w:eastAsia="en-GB"/>
        </w:rPr>
      </w:pPr>
    </w:p>
    <w:p w14:paraId="3F9AD90E" w14:textId="77777777" w:rsidR="002E3498" w:rsidRDefault="002E3498" w:rsidP="002E3498">
      <w:pPr>
        <w:tabs>
          <w:tab w:val="left" w:pos="2230"/>
        </w:tabs>
        <w:rPr>
          <w:rFonts w:ascii="Times New Roman" w:eastAsia="Times New Roman" w:hAnsi="Times New Roman" w:cs="Arial"/>
          <w:sz w:val="20"/>
          <w:szCs w:val="20"/>
          <w:lang w:val="en-GB" w:eastAsia="en-GB"/>
        </w:rPr>
      </w:pPr>
    </w:p>
    <w:tbl>
      <w:tblPr>
        <w:tblW w:w="0" w:type="auto"/>
        <w:tblInd w:w="280" w:type="dxa"/>
        <w:tblLayout w:type="fixed"/>
        <w:tblCellMar>
          <w:left w:w="0" w:type="dxa"/>
          <w:right w:w="0" w:type="dxa"/>
        </w:tblCellMar>
        <w:tblLook w:val="0000" w:firstRow="0" w:lastRow="0" w:firstColumn="0" w:lastColumn="0" w:noHBand="0" w:noVBand="0"/>
      </w:tblPr>
      <w:tblGrid>
        <w:gridCol w:w="8120"/>
        <w:gridCol w:w="260"/>
      </w:tblGrid>
      <w:tr w:rsidR="002E3498" w:rsidRPr="002E3498" w14:paraId="7BB043A6" w14:textId="77777777" w:rsidTr="007D58EC">
        <w:trPr>
          <w:trHeight w:val="223"/>
        </w:trPr>
        <w:tc>
          <w:tcPr>
            <w:tcW w:w="8120" w:type="dxa"/>
            <w:vAlign w:val="bottom"/>
          </w:tcPr>
          <w:p w14:paraId="1A2B4A99" w14:textId="77777777" w:rsidR="002E3498" w:rsidRPr="002E3498" w:rsidRDefault="002E3498" w:rsidP="002E3498">
            <w:pPr>
              <w:spacing w:after="0" w:line="0" w:lineRule="atLeast"/>
              <w:ind w:left="20"/>
              <w:rPr>
                <w:rFonts w:ascii="Times New Roman" w:eastAsia="Times New Roman" w:hAnsi="Times New Roman" w:cs="Arial"/>
                <w:sz w:val="19"/>
                <w:szCs w:val="20"/>
                <w:lang w:val="en-GB" w:eastAsia="en-GB"/>
              </w:rPr>
            </w:pPr>
            <w:r w:rsidRPr="002E3498">
              <w:rPr>
                <w:rFonts w:ascii="Times New Roman" w:eastAsia="Times New Roman" w:hAnsi="Times New Roman" w:cs="Arial"/>
                <w:sz w:val="19"/>
                <w:szCs w:val="20"/>
                <w:lang w:val="en-GB" w:eastAsia="en-GB"/>
              </w:rPr>
              <w:t>Section V.  Special Conditions of Contract</w:t>
            </w:r>
          </w:p>
        </w:tc>
        <w:tc>
          <w:tcPr>
            <w:tcW w:w="260" w:type="dxa"/>
            <w:vAlign w:val="bottom"/>
          </w:tcPr>
          <w:p w14:paraId="09D99831" w14:textId="77777777" w:rsidR="002E3498" w:rsidRPr="002E3498" w:rsidRDefault="002E3498" w:rsidP="002E3498">
            <w:pPr>
              <w:spacing w:after="0" w:line="0" w:lineRule="atLeast"/>
              <w:jc w:val="right"/>
              <w:rPr>
                <w:rFonts w:ascii="Times New Roman" w:eastAsia="Times New Roman" w:hAnsi="Times New Roman" w:cs="Arial"/>
                <w:sz w:val="19"/>
                <w:szCs w:val="20"/>
                <w:lang w:val="en-GB" w:eastAsia="en-GB"/>
              </w:rPr>
            </w:pPr>
            <w:r w:rsidRPr="002E3498">
              <w:rPr>
                <w:rFonts w:ascii="Times New Roman" w:eastAsia="Times New Roman" w:hAnsi="Times New Roman" w:cs="Arial"/>
                <w:sz w:val="19"/>
                <w:szCs w:val="20"/>
                <w:lang w:val="en-GB" w:eastAsia="en-GB"/>
              </w:rPr>
              <w:t>68</w:t>
            </w:r>
          </w:p>
        </w:tc>
      </w:tr>
      <w:tr w:rsidR="002E3498" w:rsidRPr="002E3498" w14:paraId="4D3374DF" w14:textId="77777777" w:rsidTr="007D58EC">
        <w:trPr>
          <w:trHeight w:val="22"/>
        </w:trPr>
        <w:tc>
          <w:tcPr>
            <w:tcW w:w="8120" w:type="dxa"/>
            <w:tcBorders>
              <w:bottom w:val="single" w:sz="8" w:space="0" w:color="auto"/>
            </w:tcBorders>
            <w:vAlign w:val="bottom"/>
          </w:tcPr>
          <w:p w14:paraId="34202BD2" w14:textId="77777777" w:rsidR="002E3498" w:rsidRPr="002E3498" w:rsidRDefault="002E3498" w:rsidP="002E3498">
            <w:pPr>
              <w:spacing w:after="0" w:line="20" w:lineRule="exact"/>
              <w:rPr>
                <w:rFonts w:ascii="Times New Roman" w:eastAsia="Times New Roman" w:hAnsi="Times New Roman" w:cs="Arial"/>
                <w:sz w:val="1"/>
                <w:szCs w:val="20"/>
                <w:lang w:val="en-GB" w:eastAsia="en-GB"/>
              </w:rPr>
            </w:pPr>
          </w:p>
        </w:tc>
        <w:tc>
          <w:tcPr>
            <w:tcW w:w="260" w:type="dxa"/>
            <w:vAlign w:val="bottom"/>
          </w:tcPr>
          <w:p w14:paraId="513DDC26" w14:textId="77777777" w:rsidR="002E3498" w:rsidRPr="002E3498" w:rsidRDefault="002E3498" w:rsidP="002E3498">
            <w:pPr>
              <w:spacing w:after="0" w:line="20" w:lineRule="exact"/>
              <w:rPr>
                <w:rFonts w:ascii="Times New Roman" w:eastAsia="Times New Roman" w:hAnsi="Times New Roman" w:cs="Arial"/>
                <w:sz w:val="1"/>
                <w:szCs w:val="20"/>
                <w:lang w:val="en-GB" w:eastAsia="en-GB"/>
              </w:rPr>
            </w:pPr>
          </w:p>
        </w:tc>
      </w:tr>
    </w:tbl>
    <w:p w14:paraId="4A176B66" w14:textId="77777777" w:rsidR="002E3498" w:rsidRPr="002E3498" w:rsidRDefault="002E3498" w:rsidP="002E3498">
      <w:pPr>
        <w:spacing w:after="0" w:line="200" w:lineRule="exact"/>
        <w:rPr>
          <w:rFonts w:ascii="Times New Roman" w:eastAsia="Times New Roman" w:hAnsi="Times New Roman" w:cs="Arial"/>
          <w:sz w:val="20"/>
          <w:szCs w:val="20"/>
          <w:lang w:val="en-GB" w:eastAsia="en-GB"/>
        </w:rPr>
      </w:pPr>
    </w:p>
    <w:p w14:paraId="36D89CBE" w14:textId="77777777" w:rsidR="002E3498" w:rsidRPr="002E3498" w:rsidRDefault="002E3498" w:rsidP="002E3498">
      <w:pPr>
        <w:spacing w:after="0" w:line="240" w:lineRule="auto"/>
        <w:jc w:val="center"/>
        <w:rPr>
          <w:rFonts w:cs="Arial"/>
          <w:b/>
          <w:sz w:val="32"/>
          <w:szCs w:val="20"/>
          <w:lang w:val="en-GB" w:eastAsia="en-GB"/>
        </w:rPr>
      </w:pPr>
      <w:r w:rsidRPr="002E3498">
        <w:rPr>
          <w:rFonts w:cs="Arial"/>
          <w:b/>
          <w:sz w:val="32"/>
          <w:szCs w:val="20"/>
          <w:lang w:val="en-GB" w:eastAsia="en-GB"/>
        </w:rPr>
        <w:t>Special Conditions of Contract</w:t>
      </w:r>
    </w:p>
    <w:p w14:paraId="2F020229" w14:textId="77777777" w:rsidR="002E3498" w:rsidRPr="002E3498" w:rsidRDefault="002E3498" w:rsidP="002E3498">
      <w:pPr>
        <w:suppressAutoHyphens/>
        <w:spacing w:before="240" w:after="360" w:line="240" w:lineRule="auto"/>
        <w:ind w:left="720" w:hanging="720"/>
        <w:jc w:val="center"/>
        <w:rPr>
          <w:rFonts w:ascii="Times New Roman Bold" w:eastAsia="Times New Roman" w:hAnsi="Times New Roman Bold" w:cs="Times New Roman"/>
          <w:b/>
          <w:caps/>
          <w:sz w:val="32"/>
          <w:szCs w:val="20"/>
          <w:lang w:val="en-US"/>
        </w:rPr>
      </w:pPr>
    </w:p>
    <w:tbl>
      <w:tblPr>
        <w:tblW w:w="9404"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530"/>
        <w:gridCol w:w="246"/>
        <w:gridCol w:w="338"/>
        <w:gridCol w:w="7266"/>
        <w:gridCol w:w="24"/>
      </w:tblGrid>
      <w:tr w:rsidR="002E3498" w:rsidRPr="002E3498" w14:paraId="238C0496" w14:textId="77777777" w:rsidTr="007D58EC">
        <w:tc>
          <w:tcPr>
            <w:tcW w:w="9404" w:type="dxa"/>
            <w:gridSpan w:val="5"/>
            <w:tcBorders>
              <w:bottom w:val="nil"/>
            </w:tcBorders>
          </w:tcPr>
          <w:p w14:paraId="7B19B043" w14:textId="77777777" w:rsidR="002E3498" w:rsidRPr="002E3498" w:rsidRDefault="002E3498" w:rsidP="002E3498">
            <w:pPr>
              <w:suppressAutoHyphens/>
              <w:spacing w:after="200" w:line="240" w:lineRule="auto"/>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The following Special Conditions of Contract shall supplement the General Conditions of Contract.  Whenever there is a conflict, the provisions herein shall prevail over those in the General Conditions of Contract.  The corresponding clause number of the GCC is indicated in parentheses.</w:t>
            </w:r>
          </w:p>
        </w:tc>
      </w:tr>
      <w:tr w:rsidR="002E3498" w:rsidRPr="002E3498" w14:paraId="7448303A" w14:textId="77777777" w:rsidTr="007D58EC">
        <w:tc>
          <w:tcPr>
            <w:tcW w:w="9404" w:type="dxa"/>
            <w:gridSpan w:val="5"/>
          </w:tcPr>
          <w:p w14:paraId="4D98A6EA" w14:textId="77777777" w:rsidR="002E3498" w:rsidRPr="002E3498" w:rsidRDefault="002E3498" w:rsidP="002E3498">
            <w:pPr>
              <w:tabs>
                <w:tab w:val="left" w:pos="533"/>
              </w:tabs>
              <w:suppressAutoHyphens/>
              <w:spacing w:before="360" w:after="200" w:line="240" w:lineRule="auto"/>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t>1.</w:t>
            </w:r>
            <w:r w:rsidRPr="002E3498">
              <w:rPr>
                <w:rFonts w:ascii="Times New Roman" w:eastAsia="Times New Roman" w:hAnsi="Times New Roman" w:cs="Times New Roman"/>
                <w:b/>
                <w:sz w:val="24"/>
                <w:szCs w:val="20"/>
                <w:lang w:val="en-US"/>
              </w:rPr>
              <w:tab/>
              <w:t>Definitions (GCC Clause 1)</w:t>
            </w:r>
          </w:p>
        </w:tc>
      </w:tr>
      <w:tr w:rsidR="002E3498" w:rsidRPr="002E3498" w14:paraId="1395B865" w14:textId="77777777" w:rsidTr="007D58EC">
        <w:tc>
          <w:tcPr>
            <w:tcW w:w="2114" w:type="dxa"/>
            <w:gridSpan w:val="3"/>
          </w:tcPr>
          <w:p w14:paraId="106F1D61"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1.1 (f)</w:t>
            </w:r>
          </w:p>
        </w:tc>
        <w:tc>
          <w:tcPr>
            <w:tcW w:w="7290" w:type="dxa"/>
            <w:gridSpan w:val="2"/>
          </w:tcPr>
          <w:p w14:paraId="11C6D2E8" w14:textId="224ADAA5" w:rsidR="002E3498" w:rsidRPr="002E3498" w:rsidRDefault="002E3498" w:rsidP="002E3498">
            <w:pPr>
              <w:tabs>
                <w:tab w:val="left" w:pos="612"/>
              </w:tabs>
              <w:spacing w:after="200" w:line="240" w:lineRule="auto"/>
              <w:ind w:left="612" w:hanging="612"/>
              <w:jc w:val="both"/>
              <w:rPr>
                <w:rFonts w:ascii="Times New Roman" w:hAnsi="Times New Roman" w:cs="Times New Roman"/>
                <w:iCs/>
                <w:sz w:val="20"/>
                <w:szCs w:val="20"/>
                <w:lang w:val="en-GB" w:eastAsia="en-GB"/>
              </w:rPr>
            </w:pPr>
            <w:r w:rsidRPr="002E3498">
              <w:rPr>
                <w:rFonts w:ascii="Times New Roman" w:hAnsi="Times New Roman" w:cs="Times New Roman"/>
                <w:sz w:val="20"/>
                <w:szCs w:val="20"/>
                <w:lang w:val="en-GB" w:eastAsia="en-GB"/>
              </w:rPr>
              <w:t>The End User is</w:t>
            </w:r>
            <w:r w:rsidRPr="002E3498">
              <w:rPr>
                <w:rFonts w:ascii="Times New Roman" w:hAnsi="Times New Roman" w:cs="Times New Roman"/>
                <w:i/>
                <w:sz w:val="20"/>
                <w:szCs w:val="20"/>
                <w:lang w:val="en-GB" w:eastAsia="en-GB"/>
              </w:rPr>
              <w:t>:</w:t>
            </w:r>
            <w:r w:rsidR="00C53A5F">
              <w:rPr>
                <w:rFonts w:ascii="Times New Roman" w:hAnsi="Times New Roman" w:cs="Times New Roman"/>
                <w:iCs/>
                <w:sz w:val="20"/>
                <w:szCs w:val="20"/>
                <w:lang w:val="en-GB" w:eastAsia="en-GB"/>
              </w:rPr>
              <w:t xml:space="preserve"> Ministry of Foreign Affairs</w:t>
            </w:r>
          </w:p>
        </w:tc>
      </w:tr>
      <w:tr w:rsidR="002E3498" w:rsidRPr="002E3498" w14:paraId="661C6B0B" w14:textId="77777777" w:rsidTr="007D58EC">
        <w:tc>
          <w:tcPr>
            <w:tcW w:w="2114" w:type="dxa"/>
            <w:gridSpan w:val="3"/>
          </w:tcPr>
          <w:p w14:paraId="71CFB150"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1.1 (</w:t>
            </w:r>
            <w:proofErr w:type="spellStart"/>
            <w:r w:rsidRPr="002E3498">
              <w:rPr>
                <w:rFonts w:ascii="Times New Roman" w:hAnsi="Times New Roman" w:cs="Times New Roman"/>
                <w:sz w:val="20"/>
                <w:szCs w:val="20"/>
                <w:lang w:val="en-GB" w:eastAsia="en-GB"/>
              </w:rPr>
              <w:t>i</w:t>
            </w:r>
            <w:proofErr w:type="spellEnd"/>
            <w:r w:rsidRPr="002E3498">
              <w:rPr>
                <w:rFonts w:ascii="Times New Roman" w:hAnsi="Times New Roman" w:cs="Times New Roman"/>
                <w:sz w:val="20"/>
                <w:szCs w:val="20"/>
                <w:lang w:val="en-GB" w:eastAsia="en-GB"/>
              </w:rPr>
              <w:t>)</w:t>
            </w:r>
          </w:p>
        </w:tc>
        <w:tc>
          <w:tcPr>
            <w:tcW w:w="7290" w:type="dxa"/>
            <w:gridSpan w:val="2"/>
          </w:tcPr>
          <w:p w14:paraId="186D70DC" w14:textId="77777777" w:rsidR="00C53A5F" w:rsidRPr="00C53A5F" w:rsidRDefault="002E3498" w:rsidP="00C53A5F">
            <w:pPr>
              <w:spacing w:after="0" w:line="240" w:lineRule="auto"/>
              <w:rPr>
                <w:rFonts w:ascii="Times New Roman" w:hAnsi="Times New Roman" w:cs="Times New Roman"/>
                <w:lang w:val="en-US"/>
              </w:rPr>
            </w:pPr>
            <w:r w:rsidRPr="002E3498">
              <w:rPr>
                <w:rFonts w:ascii="Times New Roman" w:hAnsi="Times New Roman" w:cs="Times New Roman"/>
                <w:sz w:val="20"/>
                <w:szCs w:val="20"/>
                <w:lang w:val="en-GB" w:eastAsia="en-GB"/>
              </w:rPr>
              <w:t xml:space="preserve">The Purchaser is: </w:t>
            </w:r>
            <w:r w:rsidR="00C53A5F" w:rsidRPr="00C53A5F">
              <w:rPr>
                <w:rFonts w:ascii="Times New Roman" w:eastAsia="Times New Roman" w:hAnsi="Times New Roman" w:cs="Times New Roman"/>
                <w:sz w:val="24"/>
                <w:szCs w:val="24"/>
              </w:rPr>
              <w:t>The</w:t>
            </w:r>
            <w:r w:rsidR="00C53A5F" w:rsidRPr="00C53A5F">
              <w:rPr>
                <w:rFonts w:ascii="Times New Roman" w:hAnsi="Times New Roman" w:cs="Times New Roman"/>
                <w:lang w:val="en-US"/>
              </w:rPr>
              <w:t xml:space="preserve"> Chief Director, </w:t>
            </w:r>
          </w:p>
          <w:p w14:paraId="398F75C6" w14:textId="77777777" w:rsidR="00C53A5F" w:rsidRPr="00C53A5F" w:rsidRDefault="00C53A5F" w:rsidP="00C53A5F">
            <w:pPr>
              <w:spacing w:after="0" w:line="240" w:lineRule="auto"/>
              <w:rPr>
                <w:rFonts w:ascii="Times New Roman" w:hAnsi="Times New Roman" w:cs="Times New Roman"/>
                <w:lang w:val="en-US"/>
              </w:rPr>
            </w:pPr>
            <w:r w:rsidRPr="00C53A5F">
              <w:rPr>
                <w:rFonts w:ascii="Times New Roman" w:hAnsi="Times New Roman" w:cs="Times New Roman"/>
                <w:lang w:val="en-US"/>
              </w:rPr>
              <w:t>Ministry of Foreign Affairs</w:t>
            </w:r>
          </w:p>
          <w:p w14:paraId="4FA5FC34" w14:textId="77777777" w:rsidR="00C53A5F" w:rsidRPr="00C53A5F" w:rsidRDefault="00C53A5F" w:rsidP="00C53A5F">
            <w:pPr>
              <w:spacing w:after="0" w:line="240" w:lineRule="auto"/>
              <w:rPr>
                <w:rFonts w:ascii="Times New Roman" w:hAnsi="Times New Roman" w:cs="Times New Roman"/>
                <w:lang w:val="en-US"/>
              </w:rPr>
            </w:pPr>
            <w:r w:rsidRPr="00C53A5F">
              <w:rPr>
                <w:rFonts w:ascii="Times New Roman" w:hAnsi="Times New Roman" w:cs="Times New Roman"/>
                <w:lang w:val="en-US"/>
              </w:rPr>
              <w:t>No.5 Agostinho Neto Road, Fourth Floor Room No D404</w:t>
            </w:r>
          </w:p>
          <w:p w14:paraId="2DC9377A" w14:textId="77777777" w:rsidR="00C53A5F" w:rsidRPr="00C53A5F" w:rsidRDefault="00C53A5F" w:rsidP="00C53A5F">
            <w:pPr>
              <w:spacing w:after="0" w:line="240" w:lineRule="auto"/>
              <w:rPr>
                <w:rFonts w:ascii="Times New Roman" w:hAnsi="Times New Roman" w:cs="Times New Roman"/>
                <w:lang w:val="fr-FR"/>
              </w:rPr>
            </w:pPr>
            <w:r w:rsidRPr="00C53A5F">
              <w:rPr>
                <w:rFonts w:ascii="Times New Roman" w:hAnsi="Times New Roman" w:cs="Times New Roman"/>
                <w:lang w:val="fr-FR"/>
              </w:rPr>
              <w:t>P. O.  Box M53, Accra</w:t>
            </w:r>
          </w:p>
          <w:p w14:paraId="1B61FBF8" w14:textId="77777777" w:rsidR="00C53A5F" w:rsidRPr="00C53A5F" w:rsidRDefault="00C53A5F" w:rsidP="00C53A5F">
            <w:pPr>
              <w:spacing w:after="0" w:line="240" w:lineRule="auto"/>
              <w:rPr>
                <w:rFonts w:ascii="Times New Roman" w:hAnsi="Times New Roman" w:cs="Times New Roman"/>
                <w:sz w:val="24"/>
                <w:szCs w:val="24"/>
                <w:lang w:val="fr-FR"/>
              </w:rPr>
            </w:pPr>
            <w:r w:rsidRPr="00C53A5F">
              <w:rPr>
                <w:rFonts w:ascii="Times New Roman" w:hAnsi="Times New Roman" w:cs="Times New Roman"/>
                <w:lang w:val="fr-FR"/>
              </w:rPr>
              <w:t>Tel. : 0302999615</w:t>
            </w:r>
          </w:p>
          <w:p w14:paraId="190C18DC" w14:textId="77777777" w:rsidR="00C53A5F" w:rsidRPr="00C53A5F" w:rsidRDefault="00C53A5F" w:rsidP="00C53A5F">
            <w:pPr>
              <w:spacing w:after="0" w:line="240" w:lineRule="auto"/>
              <w:rPr>
                <w:rFonts w:ascii="Times New Roman" w:eastAsia="Times New Roman" w:hAnsi="Times New Roman" w:cs="Times New Roman"/>
                <w:color w:val="0000FF"/>
                <w:sz w:val="24"/>
                <w:szCs w:val="24"/>
                <w:u w:val="single"/>
                <w:lang w:val="fr-FR"/>
              </w:rPr>
            </w:pPr>
            <w:r w:rsidRPr="00C53A5F">
              <w:rPr>
                <w:rFonts w:ascii="Times New Roman" w:eastAsia="Times New Roman" w:hAnsi="Times New Roman" w:cs="Times New Roman"/>
                <w:sz w:val="24"/>
                <w:szCs w:val="24"/>
                <w:lang w:val="fr-FR"/>
              </w:rPr>
              <w:t xml:space="preserve">E-mail: </w:t>
            </w:r>
            <w:hyperlink r:id="rId22" w:history="1">
              <w:r w:rsidRPr="00C53A5F">
                <w:rPr>
                  <w:rStyle w:val="Hyperlink"/>
                  <w:rFonts w:ascii="Times New Roman" w:eastAsia="Times New Roman" w:hAnsi="Times New Roman" w:cs="Times New Roman"/>
                  <w:sz w:val="24"/>
                  <w:szCs w:val="24"/>
                  <w:lang w:val="fr-FR"/>
                </w:rPr>
                <w:t>procurement@mfa.gov.gh</w:t>
              </w:r>
            </w:hyperlink>
          </w:p>
          <w:p w14:paraId="00227981" w14:textId="77777777" w:rsidR="00C53A5F" w:rsidRPr="00C53A5F" w:rsidRDefault="00C53A5F" w:rsidP="00C53A5F">
            <w:pPr>
              <w:spacing w:after="0" w:line="240" w:lineRule="auto"/>
              <w:rPr>
                <w:rFonts w:ascii="Times New Roman" w:eastAsia="Times New Roman" w:hAnsi="Times New Roman" w:cs="Times New Roman"/>
                <w:sz w:val="24"/>
                <w:szCs w:val="24"/>
                <w:lang w:val="fr-FR"/>
              </w:rPr>
            </w:pPr>
          </w:p>
          <w:p w14:paraId="47D233DC" w14:textId="18B2E3E7" w:rsidR="002E3498" w:rsidRPr="00C53A5F" w:rsidRDefault="00C53A5F" w:rsidP="00C53A5F">
            <w:pPr>
              <w:spacing w:after="0" w:line="240" w:lineRule="auto"/>
              <w:rPr>
                <w:rFonts w:ascii="Times New Roman" w:hAnsi="Times New Roman" w:cs="Times New Roman"/>
                <w:lang w:val="en-US"/>
              </w:rPr>
            </w:pPr>
            <w:r w:rsidRPr="00C53A5F">
              <w:rPr>
                <w:rFonts w:ascii="Times New Roman" w:hAnsi="Times New Roman" w:cs="Times New Roman"/>
                <w:lang w:val="en-US"/>
              </w:rPr>
              <w:t>Attn.: Director Procurement and Supply Chain Bureau</w:t>
            </w:r>
          </w:p>
        </w:tc>
      </w:tr>
      <w:tr w:rsidR="002E3498" w:rsidRPr="002E3498" w14:paraId="6B88C0F5" w14:textId="77777777" w:rsidTr="007D58EC">
        <w:tc>
          <w:tcPr>
            <w:tcW w:w="2114" w:type="dxa"/>
            <w:gridSpan w:val="3"/>
          </w:tcPr>
          <w:p w14:paraId="6B4362F4"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1.1 (o)</w:t>
            </w:r>
          </w:p>
        </w:tc>
        <w:tc>
          <w:tcPr>
            <w:tcW w:w="7290" w:type="dxa"/>
            <w:gridSpan w:val="2"/>
          </w:tcPr>
          <w:p w14:paraId="1338224E" w14:textId="77777777" w:rsidR="002E3498" w:rsidRPr="002E3498" w:rsidRDefault="002E3498" w:rsidP="002E3498">
            <w:pPr>
              <w:tabs>
                <w:tab w:val="left" w:pos="612"/>
              </w:tabs>
              <w:spacing w:after="200" w:line="240" w:lineRule="auto"/>
              <w:ind w:left="612" w:hanging="612"/>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The Supplier is:</w:t>
            </w:r>
            <w:r w:rsidRPr="002E3498">
              <w:rPr>
                <w:rFonts w:ascii="Times New Roman" w:hAnsi="Times New Roman" w:cs="Times New Roman"/>
                <w:iCs/>
                <w:sz w:val="20"/>
                <w:szCs w:val="20"/>
                <w:lang w:val="en-GB" w:eastAsia="en-GB"/>
              </w:rPr>
              <w:t xml:space="preserve"> ________________________________________</w:t>
            </w:r>
          </w:p>
        </w:tc>
      </w:tr>
      <w:tr w:rsidR="002E3498" w:rsidRPr="002E3498" w14:paraId="78C8B266" w14:textId="77777777" w:rsidTr="007D58EC">
        <w:tc>
          <w:tcPr>
            <w:tcW w:w="2114" w:type="dxa"/>
            <w:gridSpan w:val="3"/>
          </w:tcPr>
          <w:p w14:paraId="785F60CD"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1.1 (n)</w:t>
            </w:r>
          </w:p>
        </w:tc>
        <w:tc>
          <w:tcPr>
            <w:tcW w:w="7290" w:type="dxa"/>
            <w:gridSpan w:val="2"/>
          </w:tcPr>
          <w:p w14:paraId="45E9D944" w14:textId="4EA74AD9" w:rsidR="00C53A5F" w:rsidRPr="00C53A5F" w:rsidRDefault="002E3498" w:rsidP="00C53A5F">
            <w:pPr>
              <w:spacing w:after="0" w:line="240" w:lineRule="auto"/>
              <w:rPr>
                <w:rFonts w:ascii="Times New Roman" w:hAnsi="Times New Roman" w:cs="Times New Roman"/>
                <w:lang w:val="en-US"/>
              </w:rPr>
            </w:pPr>
            <w:r w:rsidRPr="002E3498">
              <w:rPr>
                <w:rFonts w:ascii="Times New Roman" w:hAnsi="Times New Roman" w:cs="Times New Roman"/>
                <w:sz w:val="20"/>
                <w:szCs w:val="20"/>
                <w:lang w:val="en-GB" w:eastAsia="en-GB"/>
              </w:rPr>
              <w:t>The Site(s) is/are</w:t>
            </w:r>
            <w:r w:rsidR="00C53A5F" w:rsidRPr="00C53A5F">
              <w:rPr>
                <w:rFonts w:ascii="Times New Roman" w:hAnsi="Times New Roman" w:cs="Times New Roman"/>
                <w:lang w:val="en-US"/>
              </w:rPr>
              <w:t xml:space="preserve"> Ministry of Foreign Affairs</w:t>
            </w:r>
          </w:p>
          <w:p w14:paraId="27BC2AF5" w14:textId="2CD2B21E" w:rsidR="002E3498" w:rsidRPr="002E3498" w:rsidRDefault="00C53A5F" w:rsidP="002E3498">
            <w:pPr>
              <w:tabs>
                <w:tab w:val="left" w:pos="612"/>
              </w:tabs>
              <w:spacing w:after="200" w:line="240" w:lineRule="auto"/>
              <w:ind w:left="612" w:hanging="612"/>
              <w:jc w:val="both"/>
              <w:rPr>
                <w:rFonts w:ascii="Times New Roman" w:hAnsi="Times New Roman" w:cs="Times New Roman"/>
                <w:sz w:val="20"/>
                <w:szCs w:val="20"/>
                <w:lang w:val="en-GB" w:eastAsia="en-GB"/>
              </w:rPr>
            </w:pPr>
            <w:r>
              <w:rPr>
                <w:rFonts w:ascii="Times New Roman" w:hAnsi="Times New Roman" w:cs="Times New Roman"/>
                <w:sz w:val="20"/>
                <w:szCs w:val="20"/>
                <w:lang w:val="en-GB" w:eastAsia="en-GB"/>
              </w:rPr>
              <w:t xml:space="preserve">Head Office, Airport – Accra </w:t>
            </w:r>
          </w:p>
        </w:tc>
      </w:tr>
      <w:tr w:rsidR="002E3498" w:rsidRPr="002E3498" w14:paraId="72F3B212" w14:textId="77777777" w:rsidTr="007D58EC">
        <w:tc>
          <w:tcPr>
            <w:tcW w:w="9404" w:type="dxa"/>
            <w:gridSpan w:val="5"/>
          </w:tcPr>
          <w:p w14:paraId="4670DDA4" w14:textId="77777777" w:rsidR="002E3498" w:rsidRPr="002E3498" w:rsidRDefault="002E3498" w:rsidP="002E3498">
            <w:pPr>
              <w:tabs>
                <w:tab w:val="left" w:pos="540"/>
              </w:tabs>
              <w:suppressAutoHyphens/>
              <w:spacing w:before="360" w:after="200" w:line="240" w:lineRule="auto"/>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t>2.</w:t>
            </w:r>
            <w:r w:rsidRPr="002E3498">
              <w:rPr>
                <w:rFonts w:ascii="Times New Roman" w:eastAsia="Times New Roman" w:hAnsi="Times New Roman" w:cs="Times New Roman"/>
                <w:b/>
                <w:sz w:val="24"/>
                <w:szCs w:val="20"/>
                <w:lang w:val="en-US"/>
              </w:rPr>
              <w:tab/>
              <w:t>Application (GCC Clause 2)</w:t>
            </w:r>
          </w:p>
        </w:tc>
      </w:tr>
      <w:tr w:rsidR="002E3498" w:rsidRPr="002E3498" w14:paraId="0381417E" w14:textId="77777777" w:rsidTr="007D58EC">
        <w:tc>
          <w:tcPr>
            <w:tcW w:w="2114" w:type="dxa"/>
            <w:gridSpan w:val="3"/>
          </w:tcPr>
          <w:p w14:paraId="0A03400C"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2</w:t>
            </w:r>
          </w:p>
        </w:tc>
        <w:tc>
          <w:tcPr>
            <w:tcW w:w="7290" w:type="dxa"/>
            <w:gridSpan w:val="2"/>
          </w:tcPr>
          <w:p w14:paraId="39BCC83A" w14:textId="3EDF181F" w:rsidR="002E3498" w:rsidRPr="002E3498" w:rsidRDefault="002E3498" w:rsidP="002E3498">
            <w:pPr>
              <w:spacing w:after="200" w:line="240" w:lineRule="auto"/>
              <w:jc w:val="both"/>
              <w:rPr>
                <w:rFonts w:ascii="Times New Roman" w:hAnsi="Times New Roman" w:cs="Times New Roman"/>
                <w:iCs/>
                <w:sz w:val="20"/>
                <w:szCs w:val="20"/>
                <w:lang w:val="en-GB" w:eastAsia="en-GB"/>
              </w:rPr>
            </w:pPr>
            <w:r w:rsidRPr="002E3498">
              <w:rPr>
                <w:rFonts w:ascii="Times New Roman" w:hAnsi="Times New Roman" w:cs="Times New Roman"/>
                <w:iCs/>
                <w:sz w:val="20"/>
                <w:szCs w:val="20"/>
                <w:lang w:val="en-GB" w:eastAsia="en-GB"/>
              </w:rPr>
              <w:t xml:space="preserve">The following clauses/provisions supersede the GCC: </w:t>
            </w:r>
            <w:r w:rsidR="00C53A5F">
              <w:rPr>
                <w:rFonts w:ascii="Times New Roman" w:hAnsi="Times New Roman" w:cs="Times New Roman"/>
                <w:iCs/>
                <w:sz w:val="20"/>
                <w:szCs w:val="20"/>
                <w:lang w:val="en-GB" w:eastAsia="en-GB"/>
              </w:rPr>
              <w:t>As Applicable</w:t>
            </w:r>
          </w:p>
          <w:p w14:paraId="1A5A37EF" w14:textId="77777777" w:rsidR="002E3498" w:rsidRPr="002E3498" w:rsidRDefault="002E3498" w:rsidP="002E3498">
            <w:pPr>
              <w:spacing w:after="200" w:line="240" w:lineRule="auto"/>
              <w:ind w:left="612" w:hanging="612"/>
              <w:jc w:val="both"/>
              <w:rPr>
                <w:rFonts w:ascii="Times New Roman" w:hAnsi="Times New Roman" w:cs="Times New Roman"/>
                <w:iCs/>
                <w:sz w:val="20"/>
                <w:szCs w:val="20"/>
                <w:lang w:val="en-GB" w:eastAsia="en-GB"/>
              </w:rPr>
            </w:pPr>
            <w:r w:rsidRPr="002E3498">
              <w:rPr>
                <w:rFonts w:ascii="Times New Roman" w:hAnsi="Times New Roman" w:cs="Times New Roman"/>
                <w:iCs/>
                <w:sz w:val="20"/>
                <w:szCs w:val="20"/>
                <w:lang w:val="en-GB" w:eastAsia="en-GB"/>
              </w:rPr>
              <w:t>Or</w:t>
            </w:r>
          </w:p>
          <w:p w14:paraId="12207DA8" w14:textId="77777777" w:rsidR="002E3498" w:rsidRPr="002E3498" w:rsidRDefault="002E3498" w:rsidP="002E3498">
            <w:pPr>
              <w:spacing w:after="200" w:line="240" w:lineRule="auto"/>
              <w:jc w:val="both"/>
              <w:rPr>
                <w:rFonts w:ascii="Times New Roman" w:hAnsi="Times New Roman" w:cs="Times New Roman"/>
                <w:iCs/>
                <w:sz w:val="20"/>
                <w:szCs w:val="20"/>
                <w:lang w:val="en-GB" w:eastAsia="en-GB"/>
              </w:rPr>
            </w:pPr>
            <w:r w:rsidRPr="002E3498">
              <w:rPr>
                <w:rFonts w:ascii="Times New Roman" w:hAnsi="Times New Roman" w:cs="Times New Roman"/>
                <w:iCs/>
                <w:sz w:val="20"/>
                <w:szCs w:val="20"/>
                <w:lang w:val="en-GB" w:eastAsia="en-GB"/>
              </w:rPr>
              <w:lastRenderedPageBreak/>
              <w:t>There are no Special Conditions of Contract applicable to GCC Clause 2</w:t>
            </w:r>
          </w:p>
        </w:tc>
      </w:tr>
      <w:tr w:rsidR="002E3498" w:rsidRPr="002E3498" w14:paraId="542BFBA4" w14:textId="77777777" w:rsidTr="007D58EC">
        <w:trPr>
          <w:cantSplit/>
        </w:trPr>
        <w:tc>
          <w:tcPr>
            <w:tcW w:w="9404" w:type="dxa"/>
            <w:gridSpan w:val="5"/>
          </w:tcPr>
          <w:p w14:paraId="10BA3FBD" w14:textId="77777777" w:rsidR="002E3498" w:rsidRPr="002E3498" w:rsidRDefault="002E3498" w:rsidP="002E3498">
            <w:pPr>
              <w:spacing w:after="200" w:line="240" w:lineRule="auto"/>
              <w:ind w:left="612" w:hanging="612"/>
              <w:jc w:val="center"/>
              <w:rPr>
                <w:rFonts w:ascii="Times New Roman" w:hAnsi="Times New Roman" w:cs="Times New Roman"/>
                <w:b/>
                <w:bCs/>
                <w:iCs/>
                <w:sz w:val="20"/>
                <w:szCs w:val="20"/>
                <w:lang w:val="en-GB" w:eastAsia="en-GB"/>
              </w:rPr>
            </w:pPr>
            <w:r w:rsidRPr="002E3498">
              <w:rPr>
                <w:rFonts w:ascii="Times New Roman" w:hAnsi="Times New Roman" w:cs="Times New Roman"/>
                <w:b/>
                <w:bCs/>
                <w:iCs/>
                <w:sz w:val="20"/>
                <w:szCs w:val="20"/>
                <w:lang w:val="en-GB" w:eastAsia="en-GB"/>
              </w:rPr>
              <w:lastRenderedPageBreak/>
              <w:t>3. Country of Origin (GCC Clause 3)</w:t>
            </w:r>
          </w:p>
        </w:tc>
      </w:tr>
      <w:tr w:rsidR="002E3498" w:rsidRPr="002E3498" w14:paraId="660A8569" w14:textId="77777777" w:rsidTr="007D58EC">
        <w:tc>
          <w:tcPr>
            <w:tcW w:w="2114" w:type="dxa"/>
            <w:gridSpan w:val="3"/>
          </w:tcPr>
          <w:p w14:paraId="3661B572" w14:textId="77777777" w:rsidR="002E3498" w:rsidRPr="002E3498" w:rsidRDefault="002E3498" w:rsidP="002E3498">
            <w:pPr>
              <w:tabs>
                <w:tab w:val="left" w:pos="480"/>
              </w:tabs>
              <w:spacing w:after="200" w:line="240" w:lineRule="auto"/>
              <w:ind w:left="480" w:hanging="480"/>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3.1</w:t>
            </w:r>
          </w:p>
        </w:tc>
        <w:tc>
          <w:tcPr>
            <w:tcW w:w="7290" w:type="dxa"/>
            <w:gridSpan w:val="2"/>
          </w:tcPr>
          <w:p w14:paraId="5D7A9B59" w14:textId="77777777" w:rsidR="002E3498" w:rsidRPr="002E3498" w:rsidRDefault="002E3498" w:rsidP="002E3498">
            <w:pPr>
              <w:tabs>
                <w:tab w:val="left" w:pos="0"/>
              </w:tabs>
              <w:spacing w:after="200" w:line="240" w:lineRule="auto"/>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 xml:space="preserve">The Public Procurement Board maintains a list of countries whose Tenderers, Goods, and Services are not eligible to participate in public procurement in </w:t>
            </w:r>
            <w:smartTag w:uri="urn:schemas-microsoft-com:office:smarttags" w:element="country-region">
              <w:smartTag w:uri="urn:schemas-microsoft-com:office:smarttags" w:element="place">
                <w:r w:rsidRPr="002E3498">
                  <w:rPr>
                    <w:rFonts w:ascii="Times New Roman" w:hAnsi="Times New Roman" w:cs="Times New Roman"/>
                    <w:sz w:val="20"/>
                    <w:szCs w:val="20"/>
                    <w:lang w:val="en-GB" w:eastAsia="en-GB"/>
                  </w:rPr>
                  <w:t>Ghana</w:t>
                </w:r>
              </w:smartTag>
            </w:smartTag>
            <w:r w:rsidRPr="002E3498">
              <w:rPr>
                <w:rFonts w:ascii="Times New Roman" w:hAnsi="Times New Roman" w:cs="Times New Roman"/>
                <w:sz w:val="20"/>
                <w:szCs w:val="20"/>
                <w:lang w:val="en-GB" w:eastAsia="en-GB"/>
              </w:rPr>
              <w:t xml:space="preserve">.  This list is updated regularly, and it is available from the Board. A copy of this list is contained in the section of the Tender Documents entitled </w:t>
            </w:r>
            <w:r w:rsidRPr="002E3498">
              <w:rPr>
                <w:rFonts w:ascii="Times New Roman" w:hAnsi="Times New Roman" w:cs="Times New Roman"/>
                <w:b/>
                <w:bCs/>
                <w:sz w:val="20"/>
                <w:szCs w:val="20"/>
                <w:lang w:val="en-GB" w:eastAsia="en-GB"/>
              </w:rPr>
              <w:t>“</w:t>
            </w:r>
            <w:r w:rsidRPr="002E3498">
              <w:rPr>
                <w:rFonts w:ascii="Times New Roman" w:hAnsi="Times New Roman" w:cs="Times New Roman"/>
                <w:sz w:val="20"/>
                <w:szCs w:val="20"/>
                <w:lang w:val="en-GB" w:eastAsia="en-GB"/>
              </w:rPr>
              <w:t xml:space="preserve">Eligibility for the Provision of Goods, Works and Services Financed with Public Funds of the </w:t>
            </w:r>
            <w:smartTag w:uri="urn:schemas-microsoft-com:office:smarttags" w:element="place">
              <w:smartTag w:uri="urn:schemas-microsoft-com:office:smarttags" w:element="PlaceType">
                <w:r w:rsidRPr="002E3498">
                  <w:rPr>
                    <w:rFonts w:ascii="Times New Roman" w:hAnsi="Times New Roman" w:cs="Times New Roman"/>
                    <w:sz w:val="20"/>
                    <w:szCs w:val="20"/>
                    <w:lang w:val="en-GB" w:eastAsia="en-GB"/>
                  </w:rPr>
                  <w:t>Republic</w:t>
                </w:r>
              </w:smartTag>
              <w:r w:rsidRPr="002E3498">
                <w:rPr>
                  <w:rFonts w:ascii="Times New Roman" w:hAnsi="Times New Roman" w:cs="Times New Roman"/>
                  <w:sz w:val="20"/>
                  <w:szCs w:val="20"/>
                  <w:lang w:val="en-GB" w:eastAsia="en-GB"/>
                </w:rPr>
                <w:t xml:space="preserve"> of </w:t>
              </w:r>
              <w:smartTag w:uri="urn:schemas-microsoft-com:office:smarttags" w:element="PlaceName">
                <w:r w:rsidRPr="002E3498">
                  <w:rPr>
                    <w:rFonts w:ascii="Times New Roman" w:hAnsi="Times New Roman" w:cs="Times New Roman"/>
                    <w:sz w:val="20"/>
                    <w:szCs w:val="20"/>
                    <w:lang w:val="en-GB" w:eastAsia="en-GB"/>
                  </w:rPr>
                  <w:t>Ghana</w:t>
                </w:r>
              </w:smartTag>
            </w:smartTag>
            <w:r w:rsidRPr="002E3498">
              <w:rPr>
                <w:rFonts w:ascii="Times New Roman" w:hAnsi="Times New Roman" w:cs="Times New Roman"/>
                <w:sz w:val="20"/>
                <w:szCs w:val="20"/>
                <w:lang w:val="en-GB" w:eastAsia="en-GB"/>
              </w:rPr>
              <w:t xml:space="preserve">” </w:t>
            </w:r>
          </w:p>
          <w:p w14:paraId="43A6835E" w14:textId="77777777" w:rsidR="002E3498" w:rsidRPr="002E3498" w:rsidRDefault="002E3498" w:rsidP="002E3498">
            <w:pPr>
              <w:tabs>
                <w:tab w:val="left" w:pos="0"/>
              </w:tabs>
              <w:spacing w:after="200" w:line="240" w:lineRule="auto"/>
              <w:jc w:val="both"/>
              <w:rPr>
                <w:rFonts w:ascii="Times New Roman" w:hAnsi="Times New Roman" w:cs="Times New Roman"/>
                <w:sz w:val="20"/>
                <w:szCs w:val="20"/>
                <w:lang w:val="en-GB" w:eastAsia="en-GB"/>
              </w:rPr>
            </w:pPr>
          </w:p>
        </w:tc>
      </w:tr>
      <w:tr w:rsidR="002E3498" w:rsidRPr="002E3498" w14:paraId="55BDA2D0" w14:textId="77777777" w:rsidTr="007D58EC">
        <w:trPr>
          <w:trHeight w:val="521"/>
        </w:trPr>
        <w:tc>
          <w:tcPr>
            <w:tcW w:w="9404" w:type="dxa"/>
            <w:gridSpan w:val="5"/>
          </w:tcPr>
          <w:p w14:paraId="3CAD0C4C" w14:textId="77777777" w:rsidR="002E3498" w:rsidRPr="002E3498" w:rsidRDefault="002E3498" w:rsidP="002E3498">
            <w:pPr>
              <w:tabs>
                <w:tab w:val="left" w:pos="540"/>
              </w:tabs>
              <w:suppressAutoHyphens/>
              <w:spacing w:before="360" w:after="200" w:line="240" w:lineRule="auto"/>
              <w:ind w:left="540" w:hanging="540"/>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t>4.</w:t>
            </w:r>
            <w:r w:rsidRPr="002E3498">
              <w:rPr>
                <w:rFonts w:ascii="Times New Roman" w:eastAsia="Times New Roman" w:hAnsi="Times New Roman" w:cs="Times New Roman"/>
                <w:b/>
                <w:sz w:val="24"/>
                <w:szCs w:val="20"/>
                <w:lang w:val="en-US"/>
              </w:rPr>
              <w:tab/>
              <w:t>Standards (GCC Clause 4)</w:t>
            </w:r>
          </w:p>
        </w:tc>
      </w:tr>
      <w:tr w:rsidR="002E3498" w:rsidRPr="002E3498" w14:paraId="53AC23C6" w14:textId="77777777" w:rsidTr="007D58EC">
        <w:trPr>
          <w:gridAfter w:val="1"/>
          <w:wAfter w:w="24" w:type="dxa"/>
          <w:trHeight w:val="584"/>
        </w:trPr>
        <w:tc>
          <w:tcPr>
            <w:tcW w:w="1776" w:type="dxa"/>
            <w:gridSpan w:val="2"/>
          </w:tcPr>
          <w:p w14:paraId="671BF248"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4</w:t>
            </w:r>
          </w:p>
        </w:tc>
        <w:tc>
          <w:tcPr>
            <w:tcW w:w="7604" w:type="dxa"/>
            <w:gridSpan w:val="2"/>
          </w:tcPr>
          <w:p w14:paraId="78E28540" w14:textId="77777777" w:rsidR="00C53A5F" w:rsidRDefault="002E3498" w:rsidP="002E3498">
            <w:pPr>
              <w:spacing w:after="220" w:line="240" w:lineRule="auto"/>
              <w:jc w:val="both"/>
              <w:rPr>
                <w:rFonts w:ascii="Times New Roman" w:hAnsi="Times New Roman" w:cs="Times New Roman"/>
                <w:iCs/>
                <w:sz w:val="20"/>
                <w:szCs w:val="20"/>
                <w:lang w:val="en-GB" w:eastAsia="en-GB"/>
              </w:rPr>
            </w:pPr>
            <w:r w:rsidRPr="002E3498">
              <w:rPr>
                <w:rFonts w:ascii="Times New Roman" w:hAnsi="Times New Roman" w:cs="Times New Roman"/>
                <w:iCs/>
                <w:sz w:val="20"/>
                <w:szCs w:val="20"/>
                <w:lang w:val="en-GB" w:eastAsia="en-GB"/>
              </w:rPr>
              <w:t>The Goods supplied under this Contract shall conform to the following standards:</w:t>
            </w:r>
          </w:p>
          <w:p w14:paraId="362AA380" w14:textId="33A916F5" w:rsidR="002E3498" w:rsidRPr="002E3498" w:rsidRDefault="00C53A5F" w:rsidP="002E3498">
            <w:pPr>
              <w:spacing w:after="220" w:line="240" w:lineRule="auto"/>
              <w:jc w:val="both"/>
              <w:rPr>
                <w:rFonts w:ascii="Times New Roman" w:hAnsi="Times New Roman" w:cs="Times New Roman"/>
                <w:iCs/>
                <w:sz w:val="20"/>
                <w:szCs w:val="20"/>
                <w:lang w:val="en-GB" w:eastAsia="en-GB"/>
              </w:rPr>
            </w:pPr>
            <w:r>
              <w:rPr>
                <w:rFonts w:ascii="Times New Roman" w:hAnsi="Times New Roman" w:cs="Times New Roman"/>
                <w:iCs/>
                <w:sz w:val="20"/>
                <w:szCs w:val="20"/>
                <w:lang w:val="en-GB" w:eastAsia="en-GB"/>
              </w:rPr>
              <w:t>As Applicable</w:t>
            </w:r>
          </w:p>
          <w:p w14:paraId="1CCF3C32" w14:textId="77777777" w:rsidR="002E3498" w:rsidRPr="002E3498" w:rsidRDefault="002E3498" w:rsidP="002E3498">
            <w:pPr>
              <w:spacing w:after="220" w:line="240" w:lineRule="auto"/>
              <w:ind w:left="619" w:hanging="619"/>
              <w:jc w:val="both"/>
              <w:rPr>
                <w:rFonts w:ascii="Times New Roman" w:hAnsi="Times New Roman" w:cs="Times New Roman"/>
                <w:iCs/>
                <w:sz w:val="20"/>
                <w:szCs w:val="20"/>
                <w:lang w:val="en-GB" w:eastAsia="en-GB"/>
              </w:rPr>
            </w:pPr>
            <w:r w:rsidRPr="002E3498">
              <w:rPr>
                <w:rFonts w:ascii="Times New Roman" w:hAnsi="Times New Roman" w:cs="Times New Roman"/>
                <w:iCs/>
                <w:sz w:val="20"/>
                <w:szCs w:val="20"/>
                <w:lang w:val="en-GB" w:eastAsia="en-GB"/>
              </w:rPr>
              <w:t>Or:</w:t>
            </w:r>
          </w:p>
          <w:p w14:paraId="554503B5" w14:textId="77777777" w:rsidR="002E3498" w:rsidRPr="002E3498" w:rsidRDefault="002E3498" w:rsidP="002E3498">
            <w:pPr>
              <w:spacing w:after="200" w:line="240" w:lineRule="auto"/>
              <w:ind w:left="612" w:hanging="612"/>
              <w:jc w:val="both"/>
              <w:rPr>
                <w:rFonts w:ascii="Times New Roman" w:hAnsi="Times New Roman" w:cs="Times New Roman"/>
                <w:b/>
                <w:i/>
                <w:sz w:val="20"/>
                <w:szCs w:val="20"/>
                <w:lang w:val="en-GB" w:eastAsia="en-GB"/>
              </w:rPr>
            </w:pPr>
            <w:r w:rsidRPr="002E3498">
              <w:rPr>
                <w:rFonts w:ascii="Times New Roman" w:hAnsi="Times New Roman" w:cs="Times New Roman"/>
                <w:iCs/>
                <w:sz w:val="20"/>
                <w:szCs w:val="20"/>
                <w:lang w:val="en-GB" w:eastAsia="en-GB"/>
              </w:rPr>
              <w:t>The Goods supplied under this Contract shall be in accordance with the provisions of GCC4.</w:t>
            </w:r>
          </w:p>
        </w:tc>
      </w:tr>
      <w:tr w:rsidR="002E3498" w:rsidRPr="002E3498" w14:paraId="2FFFB03B" w14:textId="77777777" w:rsidTr="007D58EC">
        <w:tc>
          <w:tcPr>
            <w:tcW w:w="9404" w:type="dxa"/>
            <w:gridSpan w:val="5"/>
          </w:tcPr>
          <w:p w14:paraId="0DE547C9" w14:textId="77777777" w:rsidR="002E3498" w:rsidRPr="002E3498" w:rsidRDefault="002E3498" w:rsidP="002E3498">
            <w:pPr>
              <w:tabs>
                <w:tab w:val="left" w:pos="540"/>
              </w:tabs>
              <w:suppressAutoHyphens/>
              <w:spacing w:before="360" w:after="200" w:line="240" w:lineRule="auto"/>
              <w:ind w:left="540" w:hanging="540"/>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t>5.</w:t>
            </w:r>
            <w:r w:rsidRPr="002E3498">
              <w:rPr>
                <w:rFonts w:ascii="Times New Roman" w:eastAsia="Times New Roman" w:hAnsi="Times New Roman" w:cs="Times New Roman"/>
                <w:b/>
                <w:sz w:val="24"/>
                <w:szCs w:val="20"/>
                <w:lang w:val="en-US"/>
              </w:rPr>
              <w:tab/>
              <w:t>Use of Contract Documents and Information (GCC Clause 5)</w:t>
            </w:r>
          </w:p>
        </w:tc>
      </w:tr>
      <w:tr w:rsidR="002E3498" w:rsidRPr="002E3498" w14:paraId="7281B3B1" w14:textId="77777777" w:rsidTr="007D58EC">
        <w:trPr>
          <w:gridAfter w:val="1"/>
          <w:wAfter w:w="24" w:type="dxa"/>
        </w:trPr>
        <w:tc>
          <w:tcPr>
            <w:tcW w:w="1776" w:type="dxa"/>
            <w:gridSpan w:val="2"/>
          </w:tcPr>
          <w:p w14:paraId="7F188279" w14:textId="77777777" w:rsidR="002E3498" w:rsidRPr="002E3498" w:rsidRDefault="002E3498" w:rsidP="002E3498">
            <w:pPr>
              <w:spacing w:after="200" w:line="240" w:lineRule="auto"/>
              <w:rPr>
                <w:rFonts w:ascii="Times New Roman" w:hAnsi="Times New Roman" w:cs="Times New Roman"/>
                <w:sz w:val="20"/>
                <w:szCs w:val="20"/>
                <w:lang w:val="en-GB" w:eastAsia="en-GB"/>
              </w:rPr>
            </w:pPr>
          </w:p>
          <w:p w14:paraId="6A526141"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5</w:t>
            </w:r>
          </w:p>
        </w:tc>
        <w:tc>
          <w:tcPr>
            <w:tcW w:w="7604" w:type="dxa"/>
            <w:gridSpan w:val="2"/>
          </w:tcPr>
          <w:p w14:paraId="7569D9D8" w14:textId="77777777" w:rsidR="002E3498" w:rsidRPr="002E3498" w:rsidRDefault="002E3498" w:rsidP="002E3498">
            <w:pPr>
              <w:spacing w:after="220" w:line="240" w:lineRule="auto"/>
              <w:jc w:val="both"/>
              <w:rPr>
                <w:rFonts w:ascii="Times New Roman" w:hAnsi="Times New Roman" w:cs="Times New Roman"/>
                <w:b/>
                <w:bCs/>
                <w:i/>
                <w:sz w:val="20"/>
                <w:szCs w:val="20"/>
                <w:lang w:val="en-GB" w:eastAsia="en-GB"/>
              </w:rPr>
            </w:pPr>
            <w:r w:rsidRPr="002E3498">
              <w:rPr>
                <w:rFonts w:ascii="Times New Roman" w:hAnsi="Times New Roman" w:cs="Times New Roman"/>
                <w:iCs/>
                <w:sz w:val="20"/>
                <w:szCs w:val="20"/>
                <w:lang w:val="en-GB" w:eastAsia="en-GB"/>
              </w:rPr>
              <w:t>The following provisions shall apply to the use of Contract Documents and Information:</w:t>
            </w:r>
          </w:p>
          <w:p w14:paraId="78D72E7F" w14:textId="1E0E78FC" w:rsidR="002E3498" w:rsidRPr="002E3498" w:rsidRDefault="00C53A5F" w:rsidP="002E3498">
            <w:pPr>
              <w:spacing w:after="220" w:line="240" w:lineRule="auto"/>
              <w:jc w:val="both"/>
              <w:rPr>
                <w:rFonts w:ascii="Times New Roman" w:hAnsi="Times New Roman" w:cs="Times New Roman"/>
                <w:iCs/>
                <w:sz w:val="20"/>
                <w:szCs w:val="20"/>
                <w:lang w:val="en-GB" w:eastAsia="en-GB"/>
              </w:rPr>
            </w:pPr>
            <w:r>
              <w:rPr>
                <w:rFonts w:ascii="Times New Roman" w:hAnsi="Times New Roman" w:cs="Times New Roman"/>
                <w:iCs/>
                <w:sz w:val="20"/>
                <w:szCs w:val="20"/>
                <w:lang w:val="en-GB" w:eastAsia="en-GB"/>
              </w:rPr>
              <w:t xml:space="preserve">As Applicable </w:t>
            </w:r>
          </w:p>
          <w:p w14:paraId="721FC83A" w14:textId="77777777" w:rsidR="002E3498" w:rsidRPr="002E3498" w:rsidRDefault="002E3498" w:rsidP="002E3498">
            <w:pPr>
              <w:spacing w:after="220" w:line="240" w:lineRule="auto"/>
              <w:jc w:val="both"/>
              <w:rPr>
                <w:rFonts w:ascii="Times New Roman" w:hAnsi="Times New Roman" w:cs="Times New Roman"/>
                <w:iCs/>
                <w:sz w:val="20"/>
                <w:szCs w:val="20"/>
                <w:lang w:val="en-GB" w:eastAsia="en-GB"/>
              </w:rPr>
            </w:pPr>
            <w:r w:rsidRPr="002E3498">
              <w:rPr>
                <w:rFonts w:ascii="Times New Roman" w:hAnsi="Times New Roman" w:cs="Times New Roman"/>
                <w:iCs/>
                <w:sz w:val="20"/>
                <w:szCs w:val="20"/>
                <w:lang w:val="en-GB" w:eastAsia="en-GB"/>
              </w:rPr>
              <w:t>Or:</w:t>
            </w:r>
          </w:p>
          <w:p w14:paraId="48515048" w14:textId="77777777" w:rsidR="002E3498" w:rsidRPr="002E3498" w:rsidRDefault="002E3498" w:rsidP="002E3498">
            <w:pPr>
              <w:spacing w:after="200" w:line="240" w:lineRule="auto"/>
              <w:jc w:val="both"/>
              <w:rPr>
                <w:rFonts w:ascii="Times New Roman" w:hAnsi="Times New Roman" w:cs="Times New Roman"/>
                <w:iCs/>
                <w:sz w:val="20"/>
                <w:szCs w:val="20"/>
                <w:lang w:val="en-GB" w:eastAsia="en-GB"/>
              </w:rPr>
            </w:pPr>
            <w:r w:rsidRPr="002E3498">
              <w:rPr>
                <w:rFonts w:ascii="Times New Roman" w:hAnsi="Times New Roman" w:cs="Times New Roman"/>
                <w:iCs/>
                <w:sz w:val="20"/>
                <w:szCs w:val="20"/>
                <w:lang w:val="en-GB" w:eastAsia="en-GB"/>
              </w:rPr>
              <w:t>The use of Contract Documents and Information shall be in accordance with GCC 5</w:t>
            </w:r>
          </w:p>
        </w:tc>
      </w:tr>
      <w:tr w:rsidR="002E3498" w:rsidRPr="002E3498" w14:paraId="0CB57BAE" w14:textId="77777777" w:rsidTr="007D58EC">
        <w:trPr>
          <w:cantSplit/>
        </w:trPr>
        <w:tc>
          <w:tcPr>
            <w:tcW w:w="9404" w:type="dxa"/>
            <w:gridSpan w:val="5"/>
          </w:tcPr>
          <w:p w14:paraId="74D78FD3" w14:textId="77777777" w:rsidR="002E3498" w:rsidRPr="002E3498" w:rsidRDefault="002E3498" w:rsidP="002E3498">
            <w:pPr>
              <w:tabs>
                <w:tab w:val="left" w:pos="533"/>
              </w:tabs>
              <w:suppressAutoHyphens/>
              <w:spacing w:before="360" w:after="200" w:line="240" w:lineRule="auto"/>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t>6.</w:t>
            </w:r>
            <w:r w:rsidRPr="002E3498">
              <w:rPr>
                <w:rFonts w:ascii="Times New Roman" w:eastAsia="Times New Roman" w:hAnsi="Times New Roman" w:cs="Times New Roman"/>
                <w:b/>
                <w:sz w:val="24"/>
                <w:szCs w:val="20"/>
                <w:lang w:val="en-US"/>
              </w:rPr>
              <w:tab/>
              <w:t xml:space="preserve">Certification of Goods in Accordance with Laws of </w:t>
            </w:r>
            <w:smartTag w:uri="urn:schemas-microsoft-com:office:smarttags" w:element="country-region">
              <w:smartTag w:uri="urn:schemas-microsoft-com:office:smarttags" w:element="place">
                <w:r w:rsidRPr="002E3498">
                  <w:rPr>
                    <w:rFonts w:ascii="Times New Roman" w:eastAsia="Times New Roman" w:hAnsi="Times New Roman" w:cs="Times New Roman"/>
                    <w:b/>
                    <w:sz w:val="24"/>
                    <w:szCs w:val="20"/>
                    <w:lang w:val="en-US"/>
                  </w:rPr>
                  <w:t>Ghana</w:t>
                </w:r>
              </w:smartTag>
            </w:smartTag>
            <w:r w:rsidRPr="002E3498">
              <w:rPr>
                <w:rFonts w:ascii="Times New Roman" w:eastAsia="Times New Roman" w:hAnsi="Times New Roman" w:cs="Times New Roman"/>
                <w:b/>
                <w:sz w:val="24"/>
                <w:szCs w:val="20"/>
                <w:lang w:val="en-US"/>
              </w:rPr>
              <w:t xml:space="preserve"> (GCC Clause 6)</w:t>
            </w:r>
          </w:p>
        </w:tc>
      </w:tr>
      <w:tr w:rsidR="002E3498" w:rsidRPr="002E3498" w14:paraId="0936DAC1" w14:textId="77777777" w:rsidTr="007D58EC">
        <w:trPr>
          <w:gridAfter w:val="1"/>
          <w:wAfter w:w="24" w:type="dxa"/>
          <w:trHeight w:val="512"/>
        </w:trPr>
        <w:tc>
          <w:tcPr>
            <w:tcW w:w="1776" w:type="dxa"/>
            <w:gridSpan w:val="2"/>
          </w:tcPr>
          <w:p w14:paraId="29567696"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6.1</w:t>
            </w:r>
          </w:p>
        </w:tc>
        <w:tc>
          <w:tcPr>
            <w:tcW w:w="7604" w:type="dxa"/>
            <w:gridSpan w:val="2"/>
          </w:tcPr>
          <w:p w14:paraId="7510310E" w14:textId="6546C036" w:rsidR="002E3498" w:rsidRPr="002E3498" w:rsidRDefault="002E3498" w:rsidP="002E3498">
            <w:pPr>
              <w:tabs>
                <w:tab w:val="left" w:pos="-18"/>
              </w:tabs>
              <w:spacing w:after="240" w:line="240" w:lineRule="auto"/>
              <w:jc w:val="both"/>
              <w:rPr>
                <w:rFonts w:ascii="Times New Roman" w:hAnsi="Times New Roman" w:cs="Times New Roman"/>
                <w:iCs/>
                <w:sz w:val="20"/>
                <w:szCs w:val="20"/>
                <w:lang w:val="en-GB" w:eastAsia="en-GB"/>
              </w:rPr>
            </w:pPr>
            <w:r w:rsidRPr="002E3498">
              <w:rPr>
                <w:rFonts w:ascii="Times New Roman" w:hAnsi="Times New Roman" w:cs="Times New Roman"/>
                <w:iCs/>
                <w:sz w:val="20"/>
                <w:szCs w:val="20"/>
                <w:lang w:val="en-GB" w:eastAsia="en-GB"/>
              </w:rPr>
              <w:t xml:space="preserve">Evidence of registration of product with the Food and Drugs </w:t>
            </w:r>
            <w:r w:rsidR="00C53A5F">
              <w:rPr>
                <w:rFonts w:ascii="Times New Roman" w:hAnsi="Times New Roman" w:cs="Times New Roman"/>
                <w:iCs/>
                <w:sz w:val="20"/>
                <w:szCs w:val="20"/>
                <w:lang w:val="en-GB" w:eastAsia="en-GB"/>
              </w:rPr>
              <w:t>Authority</w:t>
            </w:r>
            <w:r w:rsidRPr="002E3498">
              <w:rPr>
                <w:rFonts w:ascii="Times New Roman" w:hAnsi="Times New Roman" w:cs="Times New Roman"/>
                <w:iCs/>
                <w:sz w:val="20"/>
                <w:szCs w:val="20"/>
                <w:lang w:val="en-GB" w:eastAsia="en-GB"/>
              </w:rPr>
              <w:t xml:space="preserve"> of Ghana</w:t>
            </w:r>
          </w:p>
        </w:tc>
      </w:tr>
      <w:tr w:rsidR="002E3498" w:rsidRPr="002E3498" w14:paraId="2185B5B6" w14:textId="77777777" w:rsidTr="007D58EC">
        <w:trPr>
          <w:gridAfter w:val="1"/>
          <w:wAfter w:w="24" w:type="dxa"/>
        </w:trPr>
        <w:tc>
          <w:tcPr>
            <w:tcW w:w="1776" w:type="dxa"/>
            <w:gridSpan w:val="2"/>
          </w:tcPr>
          <w:p w14:paraId="1872CA8C"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6.2</w:t>
            </w:r>
          </w:p>
        </w:tc>
        <w:tc>
          <w:tcPr>
            <w:tcW w:w="7604" w:type="dxa"/>
            <w:gridSpan w:val="2"/>
          </w:tcPr>
          <w:p w14:paraId="06D12BB0" w14:textId="77777777" w:rsidR="002E3498" w:rsidRPr="002E3498" w:rsidRDefault="002E3498" w:rsidP="002E3498">
            <w:pPr>
              <w:tabs>
                <w:tab w:val="left" w:pos="-18"/>
              </w:tabs>
              <w:spacing w:after="240" w:line="240" w:lineRule="auto"/>
              <w:jc w:val="both"/>
              <w:rPr>
                <w:rFonts w:ascii="Times New Roman" w:hAnsi="Times New Roman" w:cs="Times New Roman"/>
                <w:iCs/>
                <w:sz w:val="20"/>
                <w:szCs w:val="20"/>
                <w:lang w:val="en-GB" w:eastAsia="en-GB"/>
              </w:rPr>
            </w:pPr>
            <w:r w:rsidRPr="002E3498">
              <w:rPr>
                <w:rFonts w:ascii="Times New Roman" w:hAnsi="Times New Roman" w:cs="Times New Roman"/>
                <w:sz w:val="20"/>
                <w:szCs w:val="20"/>
                <w:lang w:val="en-GB" w:eastAsia="en-GB"/>
              </w:rPr>
              <w:t xml:space="preserve">The Effective Date of the Contract is </w:t>
            </w:r>
            <w:r w:rsidRPr="002E3498">
              <w:rPr>
                <w:rFonts w:ascii="Times New Roman" w:hAnsi="Times New Roman" w:cs="Times New Roman"/>
                <w:iCs/>
                <w:sz w:val="20"/>
                <w:szCs w:val="20"/>
                <w:lang w:val="en-GB" w:eastAsia="en-GB"/>
              </w:rPr>
              <w:t>_____________________________</w:t>
            </w:r>
          </w:p>
        </w:tc>
      </w:tr>
      <w:tr w:rsidR="002E3498" w:rsidRPr="002E3498" w14:paraId="07A85099" w14:textId="77777777" w:rsidTr="007D58EC">
        <w:trPr>
          <w:gridAfter w:val="1"/>
          <w:wAfter w:w="24" w:type="dxa"/>
        </w:trPr>
        <w:tc>
          <w:tcPr>
            <w:tcW w:w="1776" w:type="dxa"/>
            <w:gridSpan w:val="2"/>
          </w:tcPr>
          <w:p w14:paraId="2198D87E"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6.3</w:t>
            </w:r>
          </w:p>
        </w:tc>
        <w:tc>
          <w:tcPr>
            <w:tcW w:w="7604" w:type="dxa"/>
            <w:gridSpan w:val="2"/>
          </w:tcPr>
          <w:p w14:paraId="7FB61749" w14:textId="77777777" w:rsidR="002E3498" w:rsidRPr="002E3498" w:rsidRDefault="002E3498" w:rsidP="002E3498">
            <w:pPr>
              <w:tabs>
                <w:tab w:val="left" w:pos="612"/>
              </w:tabs>
              <w:spacing w:after="240" w:line="240" w:lineRule="auto"/>
              <w:ind w:left="619" w:hanging="619"/>
              <w:jc w:val="both"/>
              <w:rPr>
                <w:rFonts w:ascii="Times New Roman" w:hAnsi="Times New Roman" w:cs="Times New Roman"/>
                <w:i/>
                <w:szCs w:val="20"/>
                <w:lang w:val="en-GB" w:eastAsia="en-GB"/>
              </w:rPr>
            </w:pPr>
            <w:r w:rsidRPr="002E3498">
              <w:rPr>
                <w:rFonts w:ascii="Times New Roman" w:hAnsi="Times New Roman" w:cs="Times New Roman"/>
                <w:sz w:val="20"/>
                <w:szCs w:val="20"/>
                <w:lang w:val="en-GB" w:eastAsia="en-GB"/>
              </w:rPr>
              <w:t xml:space="preserve">The time period shall be </w:t>
            </w:r>
            <w:r w:rsidRPr="002E3498">
              <w:rPr>
                <w:rFonts w:ascii="Times New Roman" w:hAnsi="Times New Roman" w:cs="Times New Roman"/>
                <w:iCs/>
                <w:sz w:val="20"/>
                <w:szCs w:val="20"/>
                <w:lang w:val="en-GB" w:eastAsia="en-GB"/>
              </w:rPr>
              <w:t>_________________________________ days.</w:t>
            </w:r>
          </w:p>
        </w:tc>
      </w:tr>
      <w:tr w:rsidR="002E3498" w:rsidRPr="002E3498" w14:paraId="34C77906" w14:textId="77777777" w:rsidTr="007D58EC">
        <w:trPr>
          <w:trHeight w:val="332"/>
        </w:trPr>
        <w:tc>
          <w:tcPr>
            <w:tcW w:w="9404" w:type="dxa"/>
            <w:gridSpan w:val="5"/>
          </w:tcPr>
          <w:p w14:paraId="5F28A179" w14:textId="77777777" w:rsidR="002E3498" w:rsidRPr="002E3498" w:rsidRDefault="002E3498" w:rsidP="002E3498">
            <w:pPr>
              <w:tabs>
                <w:tab w:val="left" w:pos="540"/>
              </w:tabs>
              <w:suppressAutoHyphens/>
              <w:spacing w:before="360" w:after="200" w:line="240" w:lineRule="auto"/>
              <w:ind w:left="540" w:hanging="540"/>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t>7.</w:t>
            </w:r>
            <w:r w:rsidRPr="002E3498">
              <w:rPr>
                <w:rFonts w:ascii="Times New Roman" w:eastAsia="Times New Roman" w:hAnsi="Times New Roman" w:cs="Times New Roman"/>
                <w:b/>
                <w:sz w:val="24"/>
                <w:szCs w:val="20"/>
                <w:lang w:val="en-US"/>
              </w:rPr>
              <w:tab/>
              <w:t>Patent Rights (GCC Clause 7)</w:t>
            </w:r>
          </w:p>
        </w:tc>
      </w:tr>
      <w:tr w:rsidR="002E3498" w:rsidRPr="002E3498" w14:paraId="769A4273" w14:textId="77777777" w:rsidTr="007D58EC">
        <w:tc>
          <w:tcPr>
            <w:tcW w:w="2114" w:type="dxa"/>
            <w:gridSpan w:val="3"/>
          </w:tcPr>
          <w:p w14:paraId="637A9B64"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7</w:t>
            </w:r>
          </w:p>
        </w:tc>
        <w:tc>
          <w:tcPr>
            <w:tcW w:w="7290" w:type="dxa"/>
            <w:gridSpan w:val="2"/>
          </w:tcPr>
          <w:p w14:paraId="71A83EB7" w14:textId="77777777" w:rsidR="002E3498" w:rsidRPr="002E3498" w:rsidRDefault="002E3498" w:rsidP="002E3498">
            <w:pPr>
              <w:spacing w:after="220" w:line="240" w:lineRule="auto"/>
              <w:jc w:val="both"/>
              <w:rPr>
                <w:rFonts w:ascii="Times New Roman" w:hAnsi="Times New Roman" w:cs="Times New Roman"/>
                <w:iCs/>
                <w:sz w:val="20"/>
                <w:szCs w:val="20"/>
                <w:lang w:val="en-GB" w:eastAsia="en-GB"/>
              </w:rPr>
            </w:pPr>
            <w:r w:rsidRPr="002E3498">
              <w:rPr>
                <w:rFonts w:ascii="Times New Roman" w:hAnsi="Times New Roman" w:cs="Times New Roman"/>
                <w:iCs/>
                <w:sz w:val="20"/>
                <w:szCs w:val="20"/>
                <w:lang w:val="en-GB" w:eastAsia="en-GB"/>
              </w:rPr>
              <w:t>The following indemnity provisions against all third-party claims shall apply:_______________________________________________________________________________________________________________</w:t>
            </w:r>
          </w:p>
          <w:p w14:paraId="5E7AE831" w14:textId="77777777" w:rsidR="002E3498" w:rsidRPr="002E3498" w:rsidRDefault="002E3498" w:rsidP="002E3498">
            <w:pPr>
              <w:spacing w:after="220" w:line="240" w:lineRule="auto"/>
              <w:jc w:val="both"/>
              <w:rPr>
                <w:rFonts w:ascii="Times New Roman" w:hAnsi="Times New Roman" w:cs="Times New Roman"/>
                <w:iCs/>
                <w:sz w:val="20"/>
                <w:szCs w:val="20"/>
                <w:lang w:val="en-GB" w:eastAsia="en-GB"/>
              </w:rPr>
            </w:pPr>
            <w:r w:rsidRPr="002E3498">
              <w:rPr>
                <w:rFonts w:ascii="Times New Roman" w:hAnsi="Times New Roman" w:cs="Times New Roman"/>
                <w:iCs/>
                <w:sz w:val="20"/>
                <w:szCs w:val="20"/>
                <w:lang w:val="en-GB" w:eastAsia="en-GB"/>
              </w:rPr>
              <w:t>Or:</w:t>
            </w:r>
          </w:p>
          <w:p w14:paraId="2C2A876E" w14:textId="77777777" w:rsidR="002E3498" w:rsidRPr="002E3498" w:rsidRDefault="002E3498" w:rsidP="002E3498">
            <w:pPr>
              <w:spacing w:after="200" w:line="240" w:lineRule="auto"/>
              <w:jc w:val="both"/>
              <w:rPr>
                <w:rFonts w:ascii="Times New Roman" w:hAnsi="Times New Roman" w:cs="Times New Roman"/>
                <w:b/>
                <w:bCs/>
                <w:iCs/>
                <w:sz w:val="20"/>
                <w:szCs w:val="20"/>
                <w:lang w:val="en-GB" w:eastAsia="en-GB"/>
              </w:rPr>
            </w:pPr>
            <w:r w:rsidRPr="002E3498">
              <w:rPr>
                <w:rFonts w:ascii="Times New Roman" w:hAnsi="Times New Roman" w:cs="Times New Roman"/>
                <w:iCs/>
                <w:sz w:val="20"/>
                <w:szCs w:val="20"/>
                <w:lang w:val="en-GB" w:eastAsia="en-GB"/>
              </w:rPr>
              <w:t xml:space="preserve">The Indemnity provisions in GCC 7 shall apply. </w:t>
            </w:r>
          </w:p>
        </w:tc>
      </w:tr>
      <w:tr w:rsidR="002E3498" w:rsidRPr="002E3498" w14:paraId="330F6130" w14:textId="77777777" w:rsidTr="007D58EC">
        <w:tc>
          <w:tcPr>
            <w:tcW w:w="9404" w:type="dxa"/>
            <w:gridSpan w:val="5"/>
          </w:tcPr>
          <w:p w14:paraId="16F43E86" w14:textId="77777777" w:rsidR="002E3498" w:rsidRPr="002E3498" w:rsidRDefault="002E3498" w:rsidP="002E3498">
            <w:pPr>
              <w:tabs>
                <w:tab w:val="left" w:pos="540"/>
              </w:tabs>
              <w:suppressAutoHyphens/>
              <w:spacing w:before="360" w:after="200" w:line="240" w:lineRule="auto"/>
              <w:ind w:left="540" w:hanging="540"/>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t>8.</w:t>
            </w:r>
            <w:r w:rsidRPr="002E3498">
              <w:rPr>
                <w:rFonts w:ascii="Times New Roman" w:eastAsia="Times New Roman" w:hAnsi="Times New Roman" w:cs="Times New Roman"/>
                <w:b/>
                <w:sz w:val="24"/>
                <w:szCs w:val="20"/>
                <w:lang w:val="en-US"/>
              </w:rPr>
              <w:tab/>
              <w:t>Performance Security (GCC Clause 8)</w:t>
            </w:r>
          </w:p>
        </w:tc>
      </w:tr>
      <w:tr w:rsidR="002E3498" w:rsidRPr="002E3498" w14:paraId="5B3895F5" w14:textId="77777777" w:rsidTr="007D58EC">
        <w:tc>
          <w:tcPr>
            <w:tcW w:w="1776" w:type="dxa"/>
            <w:gridSpan w:val="2"/>
          </w:tcPr>
          <w:p w14:paraId="7010455A" w14:textId="77777777" w:rsidR="002E3498" w:rsidRPr="002E3498" w:rsidRDefault="002E3498" w:rsidP="002E3498">
            <w:pPr>
              <w:spacing w:after="200" w:line="240" w:lineRule="auto"/>
              <w:ind w:left="-18"/>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lastRenderedPageBreak/>
              <w:t>GCC 8.1</w:t>
            </w:r>
            <w:r w:rsidRPr="002E3498">
              <w:rPr>
                <w:rFonts w:ascii="Times New Roman" w:hAnsi="Times New Roman" w:cs="Times New Roman"/>
                <w:sz w:val="20"/>
                <w:szCs w:val="20"/>
                <w:lang w:val="en-GB" w:eastAsia="en-GB"/>
              </w:rPr>
              <w:tab/>
            </w:r>
          </w:p>
        </w:tc>
        <w:tc>
          <w:tcPr>
            <w:tcW w:w="7628" w:type="dxa"/>
            <w:gridSpan w:val="3"/>
          </w:tcPr>
          <w:p w14:paraId="3B418282" w14:textId="60C05209" w:rsidR="002E3498" w:rsidRPr="002E3498" w:rsidRDefault="00C53A5F" w:rsidP="002E3498">
            <w:pPr>
              <w:tabs>
                <w:tab w:val="left" w:pos="480"/>
              </w:tabs>
              <w:spacing w:after="200" w:line="240" w:lineRule="auto"/>
              <w:jc w:val="both"/>
              <w:rPr>
                <w:rFonts w:ascii="Times New Roman" w:hAnsi="Times New Roman" w:cs="Times New Roman"/>
                <w:sz w:val="20"/>
                <w:szCs w:val="20"/>
                <w:lang w:val="en-GB" w:eastAsia="en-GB"/>
              </w:rPr>
            </w:pPr>
            <w:r>
              <w:rPr>
                <w:rFonts w:ascii="Times New Roman" w:hAnsi="Times New Roman" w:cs="Times New Roman"/>
                <w:spacing w:val="-4"/>
                <w:sz w:val="20"/>
                <w:szCs w:val="20"/>
                <w:lang w:val="en-GB" w:eastAsia="en-GB"/>
              </w:rPr>
              <w:t>N/A</w:t>
            </w:r>
            <w:r w:rsidR="002E3498" w:rsidRPr="002E3498">
              <w:rPr>
                <w:rFonts w:ascii="Times New Roman" w:hAnsi="Times New Roman" w:cs="Times New Roman"/>
                <w:spacing w:val="-4"/>
                <w:sz w:val="20"/>
                <w:szCs w:val="20"/>
                <w:lang w:val="en-GB" w:eastAsia="en-GB"/>
              </w:rPr>
              <w:t xml:space="preserve"> </w:t>
            </w:r>
          </w:p>
        </w:tc>
      </w:tr>
      <w:tr w:rsidR="002E3498" w:rsidRPr="002E3498" w14:paraId="3F7E5886" w14:textId="77777777" w:rsidTr="007D58EC">
        <w:tc>
          <w:tcPr>
            <w:tcW w:w="1776" w:type="dxa"/>
            <w:gridSpan w:val="2"/>
          </w:tcPr>
          <w:p w14:paraId="24DDC4F4" w14:textId="77777777" w:rsidR="002E3498" w:rsidRPr="002E3498" w:rsidRDefault="002E3498" w:rsidP="002E3498">
            <w:pPr>
              <w:spacing w:after="200" w:line="240" w:lineRule="auto"/>
              <w:ind w:left="-18"/>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8.4</w:t>
            </w:r>
          </w:p>
        </w:tc>
        <w:tc>
          <w:tcPr>
            <w:tcW w:w="7628" w:type="dxa"/>
            <w:gridSpan w:val="3"/>
          </w:tcPr>
          <w:p w14:paraId="347D2196" w14:textId="64D19216" w:rsidR="002E3498" w:rsidRPr="002E3498" w:rsidRDefault="00C53A5F" w:rsidP="002E3498">
            <w:pPr>
              <w:tabs>
                <w:tab w:val="left" w:pos="480"/>
              </w:tabs>
              <w:spacing w:after="200" w:line="240" w:lineRule="auto"/>
              <w:jc w:val="both"/>
              <w:rPr>
                <w:rFonts w:ascii="Times New Roman" w:hAnsi="Times New Roman" w:cs="Times New Roman"/>
                <w:i/>
                <w:sz w:val="20"/>
                <w:szCs w:val="20"/>
                <w:lang w:val="en-GB" w:eastAsia="en-GB"/>
              </w:rPr>
            </w:pPr>
            <w:r>
              <w:rPr>
                <w:rFonts w:ascii="Times New Roman" w:hAnsi="Times New Roman" w:cs="Times New Roman"/>
                <w:iCs/>
                <w:sz w:val="20"/>
                <w:szCs w:val="20"/>
                <w:lang w:val="en-GB" w:eastAsia="en-GB"/>
              </w:rPr>
              <w:t>N/A</w:t>
            </w:r>
          </w:p>
        </w:tc>
      </w:tr>
      <w:tr w:rsidR="002E3498" w:rsidRPr="002E3498" w14:paraId="23E0DF1E" w14:textId="77777777" w:rsidTr="007D58EC">
        <w:tc>
          <w:tcPr>
            <w:tcW w:w="9404" w:type="dxa"/>
            <w:gridSpan w:val="5"/>
          </w:tcPr>
          <w:p w14:paraId="6D16EF22" w14:textId="77777777" w:rsidR="002E3498" w:rsidRPr="002E3498" w:rsidRDefault="002E3498" w:rsidP="002E3498">
            <w:pPr>
              <w:tabs>
                <w:tab w:val="left" w:pos="600"/>
              </w:tabs>
              <w:suppressAutoHyphens/>
              <w:spacing w:before="360" w:after="200" w:line="240" w:lineRule="auto"/>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t>9.</w:t>
            </w:r>
            <w:r w:rsidRPr="002E3498">
              <w:rPr>
                <w:rFonts w:ascii="Times New Roman" w:eastAsia="Times New Roman" w:hAnsi="Times New Roman" w:cs="Times New Roman"/>
                <w:b/>
                <w:sz w:val="24"/>
                <w:szCs w:val="20"/>
                <w:lang w:val="en-US"/>
              </w:rPr>
              <w:tab/>
              <w:t>Inspections and Tests (GCC Clause 9)</w:t>
            </w:r>
          </w:p>
        </w:tc>
      </w:tr>
      <w:tr w:rsidR="002E3498" w:rsidRPr="002E3498" w14:paraId="7E67C45D" w14:textId="77777777" w:rsidTr="007D58EC">
        <w:trPr>
          <w:trHeight w:val="1412"/>
        </w:trPr>
        <w:tc>
          <w:tcPr>
            <w:tcW w:w="1530" w:type="dxa"/>
          </w:tcPr>
          <w:p w14:paraId="04DC4DCE" w14:textId="77777777" w:rsidR="002E3498" w:rsidRPr="002E3498" w:rsidRDefault="002E3498" w:rsidP="002E3498">
            <w:pPr>
              <w:tabs>
                <w:tab w:val="left" w:pos="480"/>
              </w:tabs>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9.1</w:t>
            </w:r>
          </w:p>
        </w:tc>
        <w:tc>
          <w:tcPr>
            <w:tcW w:w="7874" w:type="dxa"/>
            <w:gridSpan w:val="4"/>
          </w:tcPr>
          <w:p w14:paraId="297B6894" w14:textId="3CDB2148" w:rsidR="002E3498" w:rsidRPr="00676A51" w:rsidRDefault="00C53A5F" w:rsidP="00676A51">
            <w:pPr>
              <w:tabs>
                <w:tab w:val="left" w:pos="0"/>
              </w:tabs>
              <w:spacing w:after="200" w:line="240" w:lineRule="auto"/>
              <w:jc w:val="both"/>
              <w:rPr>
                <w:rFonts w:ascii="Times New Roman" w:hAnsi="Times New Roman" w:cs="Times New Roman"/>
                <w:b/>
                <w:iCs/>
                <w:sz w:val="24"/>
                <w:szCs w:val="24"/>
                <w:lang w:val="en-GB" w:eastAsia="en-GB"/>
              </w:rPr>
            </w:pPr>
            <w:r w:rsidRPr="00676A51">
              <w:rPr>
                <w:rFonts w:ascii="Times New Roman" w:hAnsi="Times New Roman" w:cs="Times New Roman"/>
                <w:iCs/>
                <w:sz w:val="24"/>
                <w:szCs w:val="24"/>
                <w:lang w:val="en-GB" w:eastAsia="en-GB"/>
              </w:rPr>
              <w:t>Inspections and Tests will be undertaken by Procurement, Stores, Internal Audit, a representative from the Food and Drugs Authority</w:t>
            </w:r>
            <w:r w:rsidR="00676A51" w:rsidRPr="00676A51">
              <w:rPr>
                <w:rFonts w:ascii="Times New Roman" w:hAnsi="Times New Roman" w:cs="Times New Roman"/>
                <w:iCs/>
                <w:sz w:val="24"/>
                <w:szCs w:val="24"/>
                <w:lang w:val="en-GB" w:eastAsia="en-GB"/>
              </w:rPr>
              <w:t>, a representative from the Dental and Medical Council</w:t>
            </w:r>
          </w:p>
        </w:tc>
      </w:tr>
      <w:tr w:rsidR="002E3498" w:rsidRPr="002E3498" w14:paraId="07FEF0FA" w14:textId="77777777" w:rsidTr="007D58EC">
        <w:trPr>
          <w:trHeight w:val="476"/>
        </w:trPr>
        <w:tc>
          <w:tcPr>
            <w:tcW w:w="9404" w:type="dxa"/>
            <w:gridSpan w:val="5"/>
          </w:tcPr>
          <w:p w14:paraId="6DE51260" w14:textId="77777777" w:rsidR="002E3498" w:rsidRPr="002E3498" w:rsidRDefault="002E3498" w:rsidP="002E3498">
            <w:pPr>
              <w:tabs>
                <w:tab w:val="left" w:pos="540"/>
              </w:tabs>
              <w:suppressAutoHyphens/>
              <w:spacing w:before="360" w:after="200" w:line="240" w:lineRule="auto"/>
              <w:jc w:val="center"/>
              <w:rPr>
                <w:rFonts w:ascii="Times New Roman" w:eastAsia="Times New Roman" w:hAnsi="Times New Roman" w:cs="Times New Roman"/>
                <w:spacing w:val="-2"/>
                <w:sz w:val="24"/>
                <w:szCs w:val="20"/>
                <w:lang w:val="en-US"/>
              </w:rPr>
            </w:pPr>
            <w:r w:rsidRPr="002E3498">
              <w:rPr>
                <w:rFonts w:ascii="Times New Roman" w:eastAsia="Times New Roman" w:hAnsi="Times New Roman" w:cs="Times New Roman"/>
                <w:b/>
                <w:sz w:val="24"/>
                <w:szCs w:val="20"/>
                <w:lang w:val="en-US"/>
              </w:rPr>
              <w:t>10.</w:t>
            </w:r>
            <w:r w:rsidRPr="002E3498">
              <w:rPr>
                <w:rFonts w:ascii="Times New Roman" w:eastAsia="Times New Roman" w:hAnsi="Times New Roman" w:cs="Times New Roman"/>
                <w:b/>
                <w:sz w:val="24"/>
                <w:szCs w:val="20"/>
                <w:lang w:val="en-US"/>
              </w:rPr>
              <w:tab/>
              <w:t>Packing (GCC Clause 10)</w:t>
            </w:r>
          </w:p>
        </w:tc>
      </w:tr>
      <w:tr w:rsidR="002E3498" w:rsidRPr="002E3498" w14:paraId="6D796EE4" w14:textId="77777777" w:rsidTr="007D58EC">
        <w:trPr>
          <w:trHeight w:val="791"/>
        </w:trPr>
        <w:tc>
          <w:tcPr>
            <w:tcW w:w="1530" w:type="dxa"/>
          </w:tcPr>
          <w:p w14:paraId="5A6F6349" w14:textId="77777777" w:rsidR="002E3498" w:rsidRPr="002E3498" w:rsidRDefault="002E3498" w:rsidP="002E3498">
            <w:pPr>
              <w:tabs>
                <w:tab w:val="left" w:pos="480"/>
                <w:tab w:val="left" w:pos="1530"/>
              </w:tabs>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10.2</w:t>
            </w:r>
          </w:p>
        </w:tc>
        <w:tc>
          <w:tcPr>
            <w:tcW w:w="7874" w:type="dxa"/>
            <w:gridSpan w:val="4"/>
          </w:tcPr>
          <w:p w14:paraId="214EF77E" w14:textId="77777777" w:rsidR="002E3498" w:rsidRPr="002E3498" w:rsidRDefault="002E3498" w:rsidP="002E3498">
            <w:pPr>
              <w:tabs>
                <w:tab w:val="left" w:pos="480"/>
                <w:tab w:val="left" w:pos="1530"/>
              </w:tabs>
              <w:spacing w:after="200" w:line="240" w:lineRule="auto"/>
              <w:rPr>
                <w:rFonts w:ascii="Times New Roman" w:hAnsi="Times New Roman" w:cs="Times New Roman"/>
                <w:iCs/>
                <w:sz w:val="20"/>
                <w:szCs w:val="20"/>
                <w:lang w:val="en-GB" w:eastAsia="en-GB"/>
              </w:rPr>
            </w:pPr>
            <w:r w:rsidRPr="002E3498">
              <w:rPr>
                <w:rFonts w:ascii="Times New Roman" w:hAnsi="Times New Roman" w:cs="Times New Roman"/>
                <w:iCs/>
                <w:sz w:val="20"/>
                <w:szCs w:val="20"/>
                <w:lang w:val="en-GB" w:eastAsia="en-GB"/>
              </w:rPr>
              <w:t>Additional requirements are indicated in the Technical Specifications.</w:t>
            </w:r>
          </w:p>
        </w:tc>
      </w:tr>
      <w:tr w:rsidR="002E3498" w:rsidRPr="002E3498" w14:paraId="2892FC7B" w14:textId="77777777" w:rsidTr="007D58EC">
        <w:trPr>
          <w:trHeight w:val="79"/>
        </w:trPr>
        <w:tc>
          <w:tcPr>
            <w:tcW w:w="9404" w:type="dxa"/>
            <w:gridSpan w:val="5"/>
          </w:tcPr>
          <w:p w14:paraId="66A02407" w14:textId="77777777" w:rsidR="002E3498" w:rsidRPr="002E3498" w:rsidRDefault="002E3498" w:rsidP="002E3498">
            <w:pPr>
              <w:pageBreakBefore/>
              <w:tabs>
                <w:tab w:val="left" w:pos="540"/>
              </w:tabs>
              <w:suppressAutoHyphens/>
              <w:spacing w:before="360" w:after="200" w:line="240" w:lineRule="auto"/>
              <w:jc w:val="center"/>
              <w:rPr>
                <w:rFonts w:ascii="Times New Roman" w:eastAsia="Times New Roman" w:hAnsi="Times New Roman" w:cs="Times New Roman"/>
                <w:sz w:val="24"/>
                <w:szCs w:val="20"/>
                <w:lang w:val="en-US"/>
              </w:rPr>
            </w:pPr>
            <w:r w:rsidRPr="002E3498">
              <w:rPr>
                <w:rFonts w:ascii="Times New Roman" w:eastAsia="Times New Roman" w:hAnsi="Times New Roman" w:cs="Times New Roman"/>
                <w:b/>
                <w:sz w:val="24"/>
                <w:szCs w:val="20"/>
                <w:lang w:val="en-US"/>
              </w:rPr>
              <w:lastRenderedPageBreak/>
              <w:t>11.</w:t>
            </w:r>
            <w:r w:rsidRPr="002E3498">
              <w:rPr>
                <w:rFonts w:ascii="Times New Roman" w:eastAsia="Times New Roman" w:hAnsi="Times New Roman" w:cs="Times New Roman"/>
                <w:b/>
                <w:sz w:val="24"/>
                <w:szCs w:val="20"/>
                <w:lang w:val="en-US"/>
              </w:rPr>
              <w:tab/>
              <w:t>Delivery and Documents (GCC Clause 11)</w:t>
            </w:r>
          </w:p>
        </w:tc>
      </w:tr>
      <w:tr w:rsidR="002E3498" w:rsidRPr="002E3498" w14:paraId="3F792BE8" w14:textId="77777777" w:rsidTr="007D58EC">
        <w:tc>
          <w:tcPr>
            <w:tcW w:w="2114" w:type="dxa"/>
            <w:gridSpan w:val="3"/>
          </w:tcPr>
          <w:p w14:paraId="29ECCFA7" w14:textId="77777777" w:rsidR="002E3498" w:rsidRPr="002E3498" w:rsidRDefault="002E3498" w:rsidP="002E3498">
            <w:pPr>
              <w:tabs>
                <w:tab w:val="left" w:pos="480"/>
              </w:tabs>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 xml:space="preserve">GCC 11.1 &amp; 11.3 </w:t>
            </w:r>
          </w:p>
        </w:tc>
        <w:tc>
          <w:tcPr>
            <w:tcW w:w="7290" w:type="dxa"/>
            <w:gridSpan w:val="2"/>
          </w:tcPr>
          <w:p w14:paraId="7CE712C1" w14:textId="77777777" w:rsidR="002E3498" w:rsidRPr="002E3498" w:rsidRDefault="002E3498" w:rsidP="002E3498">
            <w:pPr>
              <w:spacing w:after="200" w:line="240" w:lineRule="auto"/>
              <w:ind w:left="522" w:hanging="522"/>
              <w:jc w:val="both"/>
              <w:rPr>
                <w:rFonts w:ascii="Times New Roman" w:hAnsi="Times New Roman" w:cs="Times New Roman"/>
                <w:b/>
                <w:i/>
                <w:sz w:val="20"/>
                <w:szCs w:val="20"/>
                <w:lang w:val="en-GB" w:eastAsia="en-GB"/>
              </w:rPr>
            </w:pPr>
            <w:r w:rsidRPr="002E3498">
              <w:rPr>
                <w:rFonts w:ascii="Times New Roman" w:hAnsi="Times New Roman" w:cs="Times New Roman"/>
                <w:b/>
                <w:i/>
                <w:sz w:val="20"/>
                <w:szCs w:val="20"/>
                <w:lang w:val="en-GB" w:eastAsia="en-GB"/>
              </w:rPr>
              <w:t>For Goods supplied from abroad:</w:t>
            </w:r>
          </w:p>
          <w:p w14:paraId="47C77531" w14:textId="77777777" w:rsidR="002E3498" w:rsidRPr="002E3498" w:rsidRDefault="002E3498" w:rsidP="002E3498">
            <w:pPr>
              <w:spacing w:after="200" w:line="240" w:lineRule="auto"/>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Upon shipment, the Supplier shall notify the Purchaser and the insurance company in writing the full details of the shipment including Contract number, description of the Goods, quantity, date and place of shipment, mode of transportation, and estimated date of arrival at place of destination. In the event of Goods sent by airfreight, the Supplier shall notify the Purchaser a minimum of forty-eight (48) hours ahead of dispatch, the name of the carrier, the flight number, the expected time of arrival, and the waybill number.  The Supplier shall fax and then send by courier the following documents to the Purchaser, with a copy to the insurance company:</w:t>
            </w:r>
          </w:p>
          <w:p w14:paraId="49E7B50A" w14:textId="77777777" w:rsidR="002E3498" w:rsidRPr="002E3498" w:rsidRDefault="002E3498" w:rsidP="002E3498">
            <w:pPr>
              <w:tabs>
                <w:tab w:val="left" w:pos="1152"/>
              </w:tabs>
              <w:spacing w:after="200" w:line="240" w:lineRule="auto"/>
              <w:ind w:left="1152" w:hanging="540"/>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w:t>
            </w:r>
            <w:proofErr w:type="spellStart"/>
            <w:r w:rsidRPr="002E3498">
              <w:rPr>
                <w:rFonts w:ascii="Times New Roman" w:hAnsi="Times New Roman" w:cs="Times New Roman"/>
                <w:sz w:val="20"/>
                <w:szCs w:val="20"/>
                <w:lang w:val="en-GB" w:eastAsia="en-GB"/>
              </w:rPr>
              <w:t>i</w:t>
            </w:r>
            <w:proofErr w:type="spellEnd"/>
            <w:r w:rsidRPr="002E3498">
              <w:rPr>
                <w:rFonts w:ascii="Times New Roman" w:hAnsi="Times New Roman" w:cs="Times New Roman"/>
                <w:sz w:val="20"/>
                <w:szCs w:val="20"/>
                <w:lang w:val="en-GB" w:eastAsia="en-GB"/>
              </w:rPr>
              <w:t>)</w:t>
            </w:r>
            <w:r w:rsidRPr="002E3498">
              <w:rPr>
                <w:rFonts w:ascii="Times New Roman" w:hAnsi="Times New Roman" w:cs="Times New Roman"/>
                <w:sz w:val="20"/>
                <w:szCs w:val="20"/>
                <w:lang w:val="en-GB" w:eastAsia="en-GB"/>
              </w:rPr>
              <w:tab/>
              <w:t xml:space="preserve">three originals and two copies of the Supplier’s invoice, showing Purchaser as </w:t>
            </w:r>
            <w:r w:rsidRPr="002E3498">
              <w:rPr>
                <w:rFonts w:ascii="Times New Roman" w:hAnsi="Times New Roman" w:cs="Times New Roman"/>
                <w:i/>
                <w:sz w:val="20"/>
                <w:szCs w:val="20"/>
                <w:lang w:val="en-GB" w:eastAsia="en-GB"/>
              </w:rPr>
              <w:t>[enter correct description of Purchaser for customs purposes]</w:t>
            </w:r>
            <w:r w:rsidRPr="002E3498">
              <w:rPr>
                <w:rFonts w:ascii="Times New Roman" w:hAnsi="Times New Roman" w:cs="Times New Roman"/>
                <w:iCs/>
                <w:sz w:val="20"/>
                <w:szCs w:val="20"/>
                <w:lang w:val="en-GB" w:eastAsia="en-GB"/>
              </w:rPr>
              <w:t>__________________</w:t>
            </w:r>
            <w:r w:rsidRPr="002E3498">
              <w:rPr>
                <w:rFonts w:ascii="Times New Roman" w:hAnsi="Times New Roman" w:cs="Times New Roman"/>
                <w:i/>
                <w:sz w:val="20"/>
                <w:szCs w:val="20"/>
                <w:lang w:val="en-GB" w:eastAsia="en-GB"/>
              </w:rPr>
              <w:t>;</w:t>
            </w:r>
            <w:r w:rsidRPr="002E3498">
              <w:rPr>
                <w:rFonts w:ascii="Times New Roman" w:hAnsi="Times New Roman" w:cs="Times New Roman"/>
                <w:sz w:val="20"/>
                <w:szCs w:val="20"/>
                <w:lang w:val="en-GB" w:eastAsia="en-GB"/>
              </w:rPr>
              <w:t xml:space="preserve"> the Contract number, Goods description, quantity, unit price, and total amount. Invoices must be signed in original, stamped, or sealed with the company stamp/seal;</w:t>
            </w:r>
          </w:p>
          <w:p w14:paraId="59190B1C" w14:textId="77777777" w:rsidR="002E3498" w:rsidRPr="002E3498" w:rsidRDefault="002E3498" w:rsidP="002E3498">
            <w:pPr>
              <w:tabs>
                <w:tab w:val="left" w:pos="1152"/>
              </w:tabs>
              <w:spacing w:after="200" w:line="240" w:lineRule="auto"/>
              <w:ind w:left="1152" w:hanging="540"/>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(ii)</w:t>
            </w:r>
            <w:r w:rsidRPr="002E3498">
              <w:rPr>
                <w:rFonts w:ascii="Times New Roman" w:hAnsi="Times New Roman" w:cs="Times New Roman"/>
                <w:sz w:val="20"/>
                <w:szCs w:val="20"/>
                <w:lang w:val="en-GB" w:eastAsia="en-GB"/>
              </w:rPr>
              <w:tab/>
              <w:t xml:space="preserve">one original and two copies of the negotiable, clean, on-board through bill of lading marked “freight prepaid” and showing Purchaser as </w:t>
            </w:r>
            <w:r w:rsidRPr="002E3498">
              <w:rPr>
                <w:rFonts w:ascii="Times New Roman" w:hAnsi="Times New Roman" w:cs="Times New Roman"/>
                <w:i/>
                <w:sz w:val="20"/>
                <w:szCs w:val="20"/>
                <w:lang w:val="en-GB" w:eastAsia="en-GB"/>
              </w:rPr>
              <w:t>[enter correct name of Purchaser for customs purposes]</w:t>
            </w:r>
            <w:r w:rsidRPr="002E3498">
              <w:rPr>
                <w:rFonts w:ascii="Times New Roman" w:hAnsi="Times New Roman" w:cs="Times New Roman"/>
                <w:iCs/>
                <w:sz w:val="20"/>
                <w:szCs w:val="20"/>
                <w:lang w:val="en-GB" w:eastAsia="en-GB"/>
              </w:rPr>
              <w:t xml:space="preserve">______________________ </w:t>
            </w:r>
            <w:r w:rsidRPr="002E3498">
              <w:rPr>
                <w:rFonts w:ascii="Times New Roman" w:hAnsi="Times New Roman" w:cs="Times New Roman"/>
                <w:sz w:val="20"/>
                <w:szCs w:val="20"/>
                <w:lang w:val="en-GB" w:eastAsia="en-GB"/>
              </w:rPr>
              <w:t>and Notify Party as stated in the Contract, with   delivery through to final destination as per the Schedule of Requirements and two copies of non-negotiable bill of lading, or three copies of  railway consignment note, road consignment note, truck or air waybill, or multimodal transport document, marked “freight prepaid” and showing delivery through to final destination as per the Schedule of Requirements;</w:t>
            </w:r>
          </w:p>
          <w:p w14:paraId="30CC2024" w14:textId="77777777" w:rsidR="002E3498" w:rsidRPr="002E3498" w:rsidRDefault="002E3498" w:rsidP="002E3498">
            <w:pPr>
              <w:tabs>
                <w:tab w:val="left" w:pos="1152"/>
              </w:tabs>
              <w:spacing w:after="200" w:line="240" w:lineRule="auto"/>
              <w:ind w:left="1152" w:hanging="540"/>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(iii)</w:t>
            </w:r>
            <w:r w:rsidRPr="002E3498">
              <w:rPr>
                <w:rFonts w:ascii="Times New Roman" w:hAnsi="Times New Roman" w:cs="Times New Roman"/>
                <w:sz w:val="20"/>
                <w:szCs w:val="20"/>
                <w:lang w:val="en-GB" w:eastAsia="en-GB"/>
              </w:rPr>
              <w:tab/>
              <w:t>four copies of the packing list identifying contents of each package;</w:t>
            </w:r>
          </w:p>
          <w:p w14:paraId="21F9DF4B" w14:textId="77777777" w:rsidR="002E3498" w:rsidRPr="002E3498" w:rsidRDefault="002E3498" w:rsidP="002E3498">
            <w:pPr>
              <w:tabs>
                <w:tab w:val="left" w:pos="1152"/>
              </w:tabs>
              <w:spacing w:after="200" w:line="240" w:lineRule="auto"/>
              <w:ind w:left="1152" w:hanging="540"/>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(iv)</w:t>
            </w:r>
            <w:r w:rsidRPr="002E3498">
              <w:rPr>
                <w:rFonts w:ascii="Times New Roman" w:hAnsi="Times New Roman" w:cs="Times New Roman"/>
                <w:sz w:val="20"/>
                <w:szCs w:val="20"/>
                <w:lang w:val="en-GB" w:eastAsia="en-GB"/>
              </w:rPr>
              <w:tab/>
              <w:t>copy of the Insurance Certificate, showing the Purchaser as the beneficiary;</w:t>
            </w:r>
          </w:p>
          <w:p w14:paraId="09F80E66" w14:textId="77777777" w:rsidR="002E3498" w:rsidRPr="002E3498" w:rsidRDefault="002E3498" w:rsidP="002E3498">
            <w:pPr>
              <w:tabs>
                <w:tab w:val="left" w:pos="1152"/>
              </w:tabs>
              <w:spacing w:after="200" w:line="240" w:lineRule="auto"/>
              <w:ind w:left="1152" w:hanging="540"/>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(v)</w:t>
            </w:r>
            <w:r w:rsidRPr="002E3498">
              <w:rPr>
                <w:rFonts w:ascii="Times New Roman" w:hAnsi="Times New Roman" w:cs="Times New Roman"/>
                <w:sz w:val="20"/>
                <w:szCs w:val="20"/>
                <w:lang w:val="en-GB" w:eastAsia="en-GB"/>
              </w:rPr>
              <w:tab/>
              <w:t>one original of the manufacturer’s or Supplier’s Warranty Certificate covering all items supplied;</w:t>
            </w:r>
          </w:p>
          <w:p w14:paraId="0C4D23D8" w14:textId="77777777" w:rsidR="002E3498" w:rsidRPr="002E3498" w:rsidRDefault="002E3498" w:rsidP="002E3498">
            <w:pPr>
              <w:tabs>
                <w:tab w:val="left" w:pos="1152"/>
              </w:tabs>
              <w:spacing w:after="200" w:line="240" w:lineRule="auto"/>
              <w:ind w:left="1152" w:hanging="540"/>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(vi)</w:t>
            </w:r>
            <w:r w:rsidRPr="002E3498">
              <w:rPr>
                <w:rFonts w:ascii="Times New Roman" w:hAnsi="Times New Roman" w:cs="Times New Roman"/>
                <w:sz w:val="20"/>
                <w:szCs w:val="20"/>
                <w:lang w:val="en-GB" w:eastAsia="en-GB"/>
              </w:rPr>
              <w:tab/>
              <w:t>one original of the Supplier’s Certificate of Origin covering all items supplied;</w:t>
            </w:r>
          </w:p>
          <w:p w14:paraId="0664BF35" w14:textId="77777777" w:rsidR="002E3498" w:rsidRPr="002E3498" w:rsidRDefault="002E3498" w:rsidP="002E3498">
            <w:pPr>
              <w:tabs>
                <w:tab w:val="left" w:pos="1152"/>
              </w:tabs>
              <w:spacing w:after="200" w:line="240" w:lineRule="auto"/>
              <w:ind w:left="1152" w:hanging="540"/>
              <w:jc w:val="both"/>
              <w:rPr>
                <w:rFonts w:ascii="Times New Roman" w:hAnsi="Times New Roman" w:cs="Times New Roman"/>
                <w:sz w:val="20"/>
                <w:szCs w:val="20"/>
                <w:lang w:val="en-GB" w:eastAsia="en-GB"/>
              </w:rPr>
            </w:pPr>
            <w:r w:rsidRPr="002E3498">
              <w:rPr>
                <w:rFonts w:ascii="Times New Roman" w:hAnsi="Times New Roman" w:cs="Times New Roman"/>
                <w:spacing w:val="-2"/>
                <w:sz w:val="20"/>
                <w:szCs w:val="20"/>
                <w:lang w:val="en-GB" w:eastAsia="en-GB"/>
              </w:rPr>
              <w:t>(vii)</w:t>
            </w:r>
            <w:r w:rsidRPr="002E3498">
              <w:rPr>
                <w:rFonts w:ascii="Times New Roman" w:hAnsi="Times New Roman" w:cs="Times New Roman"/>
                <w:spacing w:val="-2"/>
                <w:sz w:val="20"/>
                <w:szCs w:val="20"/>
                <w:lang w:val="en-GB" w:eastAsia="en-GB"/>
              </w:rPr>
              <w:tab/>
              <w:t>original copy of the Certificate of Inspection furnished to Supplier by the nominated inspection agency and six copies (where inspection is required);</w:t>
            </w:r>
            <w:r w:rsidRPr="002E3498">
              <w:rPr>
                <w:rFonts w:ascii="Times New Roman" w:hAnsi="Times New Roman" w:cs="Times New Roman"/>
                <w:sz w:val="20"/>
                <w:szCs w:val="20"/>
                <w:lang w:val="en-GB" w:eastAsia="en-GB"/>
              </w:rPr>
              <w:t xml:space="preserve"> </w:t>
            </w:r>
          </w:p>
          <w:p w14:paraId="62080E66" w14:textId="77777777" w:rsidR="002E3498" w:rsidRPr="002E3498" w:rsidRDefault="002E3498" w:rsidP="002E3498">
            <w:pPr>
              <w:tabs>
                <w:tab w:val="left" w:pos="1152"/>
              </w:tabs>
              <w:spacing w:after="200" w:line="240" w:lineRule="auto"/>
              <w:ind w:left="1166" w:hanging="547"/>
              <w:rPr>
                <w:rFonts w:ascii="Times New Roman" w:hAnsi="Times New Roman" w:cs="Times New Roman"/>
                <w:i/>
                <w:sz w:val="20"/>
                <w:szCs w:val="20"/>
                <w:lang w:val="en-GB" w:eastAsia="en-GB"/>
              </w:rPr>
            </w:pPr>
            <w:r w:rsidRPr="002E3498">
              <w:rPr>
                <w:rFonts w:ascii="Times New Roman" w:hAnsi="Times New Roman" w:cs="Times New Roman"/>
                <w:sz w:val="20"/>
                <w:szCs w:val="20"/>
                <w:lang w:val="en-GB" w:eastAsia="en-GB"/>
              </w:rPr>
              <w:t>(viii)</w:t>
            </w:r>
            <w:r w:rsidRPr="002E3498">
              <w:rPr>
                <w:rFonts w:ascii="Times New Roman" w:hAnsi="Times New Roman" w:cs="Times New Roman"/>
                <w:sz w:val="20"/>
                <w:szCs w:val="20"/>
                <w:lang w:val="en-GB" w:eastAsia="en-GB"/>
              </w:rPr>
              <w:tab/>
              <w:t>any other procurement-specific documents required for delivery/payment purposes</w:t>
            </w:r>
            <w:r w:rsidRPr="002E3498">
              <w:rPr>
                <w:rFonts w:ascii="Times New Roman" w:hAnsi="Times New Roman" w:cs="Times New Roman"/>
                <w:spacing w:val="-2"/>
                <w:sz w:val="20"/>
                <w:szCs w:val="20"/>
                <w:lang w:val="en-GB" w:eastAsia="en-GB"/>
              </w:rPr>
              <w:t>.</w:t>
            </w:r>
          </w:p>
          <w:p w14:paraId="6A1D3718" w14:textId="77777777" w:rsidR="002E3498" w:rsidRPr="002E3498" w:rsidRDefault="002E3498" w:rsidP="002E3498">
            <w:pPr>
              <w:tabs>
                <w:tab w:val="left" w:pos="1890"/>
              </w:tabs>
              <w:spacing w:after="200" w:line="240" w:lineRule="auto"/>
              <w:ind w:left="540" w:hanging="540"/>
              <w:jc w:val="both"/>
              <w:rPr>
                <w:rFonts w:ascii="Times New Roman" w:hAnsi="Times New Roman" w:cs="Times New Roman"/>
                <w:b/>
                <w:i/>
                <w:sz w:val="20"/>
                <w:szCs w:val="20"/>
                <w:lang w:val="en-GB" w:eastAsia="en-GB"/>
              </w:rPr>
            </w:pPr>
            <w:r w:rsidRPr="002E3498">
              <w:rPr>
                <w:rFonts w:ascii="Times New Roman" w:hAnsi="Times New Roman" w:cs="Times New Roman"/>
                <w:b/>
                <w:i/>
                <w:sz w:val="20"/>
                <w:szCs w:val="20"/>
                <w:lang w:val="en-GB" w:eastAsia="en-GB"/>
              </w:rPr>
              <w:t xml:space="preserve">For Goods from within </w:t>
            </w:r>
            <w:smartTag w:uri="urn:schemas-microsoft-com:office:smarttags" w:element="country-region">
              <w:smartTag w:uri="urn:schemas-microsoft-com:office:smarttags" w:element="place">
                <w:r w:rsidRPr="002E3498">
                  <w:rPr>
                    <w:rFonts w:ascii="Times New Roman" w:hAnsi="Times New Roman" w:cs="Times New Roman"/>
                    <w:b/>
                    <w:i/>
                    <w:sz w:val="20"/>
                    <w:szCs w:val="20"/>
                    <w:lang w:val="en-GB" w:eastAsia="en-GB"/>
                  </w:rPr>
                  <w:t>Ghana</w:t>
                </w:r>
              </w:smartTag>
            </w:smartTag>
            <w:r w:rsidRPr="002E3498">
              <w:rPr>
                <w:rFonts w:ascii="Times New Roman" w:hAnsi="Times New Roman" w:cs="Times New Roman"/>
                <w:b/>
                <w:i/>
                <w:sz w:val="20"/>
                <w:szCs w:val="20"/>
                <w:lang w:val="en-GB" w:eastAsia="en-GB"/>
              </w:rPr>
              <w:t>:</w:t>
            </w:r>
          </w:p>
          <w:p w14:paraId="7DD77DF7" w14:textId="77777777" w:rsidR="002E3498" w:rsidRPr="002E3498" w:rsidRDefault="002E3498" w:rsidP="002E3498">
            <w:pPr>
              <w:tabs>
                <w:tab w:val="left" w:pos="1890"/>
              </w:tabs>
              <w:spacing w:after="200" w:line="240" w:lineRule="auto"/>
              <w:jc w:val="both"/>
              <w:rPr>
                <w:rFonts w:ascii="Times New Roman" w:eastAsia="Times New Roman" w:hAnsi="Times New Roman" w:cs="Times New Roman"/>
                <w:sz w:val="24"/>
                <w:szCs w:val="20"/>
                <w:lang w:val="en-US"/>
              </w:rPr>
            </w:pPr>
            <w:r w:rsidRPr="002E3498">
              <w:rPr>
                <w:rFonts w:ascii="Times New Roman" w:eastAsia="Times New Roman" w:hAnsi="Times New Roman" w:cs="Times New Roman"/>
                <w:sz w:val="24"/>
                <w:szCs w:val="20"/>
                <w:lang w:val="en-US"/>
              </w:rPr>
              <w:t>Upon or before delivery of the Goods, the Supplier shall notify the Purchaser in writing and deliver the following documents to the Purchaser:</w:t>
            </w:r>
          </w:p>
          <w:p w14:paraId="4F085C4C" w14:textId="77777777" w:rsidR="002E3498" w:rsidRPr="002E3498" w:rsidRDefault="002E3498" w:rsidP="002E3498">
            <w:pPr>
              <w:tabs>
                <w:tab w:val="left" w:pos="1152"/>
              </w:tabs>
              <w:spacing w:after="200" w:line="240" w:lineRule="auto"/>
              <w:ind w:left="1152" w:hanging="540"/>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w:t>
            </w:r>
            <w:proofErr w:type="spellStart"/>
            <w:r w:rsidRPr="002E3498">
              <w:rPr>
                <w:rFonts w:ascii="Times New Roman" w:hAnsi="Times New Roman" w:cs="Times New Roman"/>
                <w:sz w:val="20"/>
                <w:szCs w:val="20"/>
                <w:lang w:val="en-GB" w:eastAsia="en-GB"/>
              </w:rPr>
              <w:t>i</w:t>
            </w:r>
            <w:proofErr w:type="spellEnd"/>
            <w:r w:rsidRPr="002E3498">
              <w:rPr>
                <w:rFonts w:ascii="Times New Roman" w:hAnsi="Times New Roman" w:cs="Times New Roman"/>
                <w:sz w:val="20"/>
                <w:szCs w:val="20"/>
                <w:lang w:val="en-GB" w:eastAsia="en-GB"/>
              </w:rPr>
              <w:t>)</w:t>
            </w:r>
            <w:r w:rsidRPr="002E3498">
              <w:rPr>
                <w:rFonts w:ascii="Times New Roman" w:hAnsi="Times New Roman" w:cs="Times New Roman"/>
                <w:sz w:val="20"/>
                <w:szCs w:val="20"/>
                <w:lang w:val="en-GB" w:eastAsia="en-GB"/>
              </w:rPr>
              <w:tab/>
              <w:t>two originals and two copies of the Supplier’s invoice, showing Purchaser, the Contract number, Goods’ description, quantity, unit price, and total amount. Invoices must be signed in original and stamped or sealed with the company stamp/seal;</w:t>
            </w:r>
          </w:p>
          <w:p w14:paraId="0EC9BB49" w14:textId="0FFBC2FA" w:rsidR="002E3498" w:rsidRPr="002E3498" w:rsidRDefault="002E3498" w:rsidP="002E3498">
            <w:pPr>
              <w:tabs>
                <w:tab w:val="left" w:pos="1152"/>
              </w:tabs>
              <w:spacing w:after="200" w:line="240" w:lineRule="auto"/>
              <w:ind w:left="1152" w:hanging="540"/>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(ii)</w:t>
            </w:r>
            <w:r w:rsidRPr="002E3498">
              <w:rPr>
                <w:rFonts w:ascii="Times New Roman" w:hAnsi="Times New Roman" w:cs="Times New Roman"/>
                <w:sz w:val="20"/>
                <w:szCs w:val="20"/>
                <w:lang w:val="en-GB" w:eastAsia="en-GB"/>
              </w:rPr>
              <w:tab/>
              <w:t xml:space="preserve">two copies of delivery note, railway consignment note, road consignment note, truck or air waybill, or multimodal transport document showing </w:t>
            </w:r>
            <w:r w:rsidRPr="002E3498">
              <w:rPr>
                <w:rFonts w:ascii="Times New Roman" w:hAnsi="Times New Roman" w:cs="Times New Roman"/>
                <w:sz w:val="20"/>
                <w:szCs w:val="20"/>
                <w:lang w:val="en-GB" w:eastAsia="en-GB"/>
              </w:rPr>
              <w:lastRenderedPageBreak/>
              <w:t xml:space="preserve">Purchaser as </w:t>
            </w:r>
            <w:r w:rsidR="005D493D">
              <w:rPr>
                <w:rFonts w:ascii="Times New Roman" w:hAnsi="Times New Roman" w:cs="Times New Roman"/>
                <w:i/>
                <w:sz w:val="20"/>
                <w:szCs w:val="20"/>
                <w:lang w:val="en-GB" w:eastAsia="en-GB"/>
              </w:rPr>
              <w:t>Ministry of Foreign Affairs</w:t>
            </w:r>
            <w:r w:rsidRPr="002E3498">
              <w:rPr>
                <w:rFonts w:ascii="Times New Roman" w:hAnsi="Times New Roman" w:cs="Times New Roman"/>
                <w:sz w:val="20"/>
                <w:szCs w:val="20"/>
                <w:lang w:val="en-GB" w:eastAsia="en-GB"/>
              </w:rPr>
              <w:t xml:space="preserve"> and delivery through to final destination as stated in the Contract;</w:t>
            </w:r>
          </w:p>
          <w:p w14:paraId="6C2293AB" w14:textId="77777777" w:rsidR="002E3498" w:rsidRPr="002E3498" w:rsidRDefault="002E3498" w:rsidP="002E3498">
            <w:pPr>
              <w:tabs>
                <w:tab w:val="left" w:pos="1152"/>
              </w:tabs>
              <w:spacing w:after="200" w:line="240" w:lineRule="auto"/>
              <w:ind w:left="1152" w:hanging="540"/>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(iii)</w:t>
            </w:r>
            <w:r w:rsidRPr="002E3498">
              <w:rPr>
                <w:rFonts w:ascii="Times New Roman" w:hAnsi="Times New Roman" w:cs="Times New Roman"/>
                <w:sz w:val="20"/>
                <w:szCs w:val="20"/>
                <w:lang w:val="en-GB" w:eastAsia="en-GB"/>
              </w:rPr>
              <w:tab/>
              <w:t>copy of the Insurance Certificate, showing the Purchaser as the beneficiary;</w:t>
            </w:r>
          </w:p>
          <w:p w14:paraId="0587F126" w14:textId="77777777" w:rsidR="002E3498" w:rsidRPr="002E3498" w:rsidRDefault="002E3498" w:rsidP="002E3498">
            <w:pPr>
              <w:tabs>
                <w:tab w:val="left" w:pos="1152"/>
              </w:tabs>
              <w:spacing w:after="200" w:line="240" w:lineRule="auto"/>
              <w:ind w:left="1152" w:hanging="540"/>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(iv)</w:t>
            </w:r>
            <w:r w:rsidRPr="002E3498">
              <w:rPr>
                <w:rFonts w:ascii="Times New Roman" w:hAnsi="Times New Roman" w:cs="Times New Roman"/>
                <w:sz w:val="20"/>
                <w:szCs w:val="20"/>
                <w:lang w:val="en-GB" w:eastAsia="en-GB"/>
              </w:rPr>
              <w:tab/>
              <w:t>four copies of the packing list identifying contents of each package;</w:t>
            </w:r>
          </w:p>
          <w:p w14:paraId="4B3AF32E" w14:textId="77777777" w:rsidR="002E3498" w:rsidRPr="002E3498" w:rsidRDefault="002E3498" w:rsidP="002E3498">
            <w:pPr>
              <w:tabs>
                <w:tab w:val="left" w:pos="1152"/>
              </w:tabs>
              <w:spacing w:after="200" w:line="240" w:lineRule="auto"/>
              <w:ind w:left="1152" w:hanging="540"/>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(v)</w:t>
            </w:r>
            <w:r w:rsidRPr="002E3498">
              <w:rPr>
                <w:rFonts w:ascii="Times New Roman" w:hAnsi="Times New Roman" w:cs="Times New Roman"/>
                <w:sz w:val="20"/>
                <w:szCs w:val="20"/>
                <w:lang w:val="en-GB" w:eastAsia="en-GB"/>
              </w:rPr>
              <w:tab/>
              <w:t>one original of the manufacturer’s or Supplier’s Warranty certificate covering all items supplied;</w:t>
            </w:r>
          </w:p>
          <w:p w14:paraId="2F900447" w14:textId="77777777" w:rsidR="002E3498" w:rsidRPr="002E3498" w:rsidRDefault="002E3498" w:rsidP="002E3498">
            <w:pPr>
              <w:tabs>
                <w:tab w:val="left" w:pos="1152"/>
              </w:tabs>
              <w:spacing w:after="200" w:line="240" w:lineRule="auto"/>
              <w:ind w:left="1152" w:hanging="540"/>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(vi)</w:t>
            </w:r>
            <w:r w:rsidRPr="002E3498">
              <w:rPr>
                <w:rFonts w:ascii="Times New Roman" w:hAnsi="Times New Roman" w:cs="Times New Roman"/>
                <w:sz w:val="20"/>
                <w:szCs w:val="20"/>
                <w:lang w:val="en-GB" w:eastAsia="en-GB"/>
              </w:rPr>
              <w:tab/>
              <w:t>one original of the Supplier’s Certificate of  Origin covering all items supplied;</w:t>
            </w:r>
          </w:p>
          <w:p w14:paraId="4300E618" w14:textId="77777777" w:rsidR="002E3498" w:rsidRPr="002E3498" w:rsidRDefault="002E3498" w:rsidP="002E3498">
            <w:pPr>
              <w:tabs>
                <w:tab w:val="left" w:pos="1242"/>
              </w:tabs>
              <w:suppressAutoHyphens/>
              <w:spacing w:after="200" w:line="240" w:lineRule="auto"/>
              <w:ind w:left="1224" w:hanging="612"/>
              <w:jc w:val="both"/>
              <w:rPr>
                <w:rFonts w:ascii="Times New Roman" w:hAnsi="Times New Roman" w:cs="Times New Roman"/>
                <w:spacing w:val="-2"/>
                <w:sz w:val="20"/>
                <w:szCs w:val="20"/>
                <w:lang w:val="en-GB" w:eastAsia="en-GB"/>
              </w:rPr>
            </w:pPr>
            <w:r w:rsidRPr="002E3498">
              <w:rPr>
                <w:rFonts w:ascii="Times New Roman" w:hAnsi="Times New Roman" w:cs="Times New Roman"/>
                <w:spacing w:val="-2"/>
                <w:sz w:val="20"/>
                <w:szCs w:val="20"/>
                <w:lang w:val="en-GB" w:eastAsia="en-GB"/>
              </w:rPr>
              <w:t>(vii)</w:t>
            </w:r>
            <w:r w:rsidRPr="002E3498">
              <w:rPr>
                <w:rFonts w:ascii="Times New Roman" w:hAnsi="Times New Roman" w:cs="Times New Roman"/>
                <w:spacing w:val="-2"/>
                <w:sz w:val="20"/>
                <w:szCs w:val="20"/>
                <w:lang w:val="en-GB" w:eastAsia="en-GB"/>
              </w:rPr>
              <w:tab/>
              <w:t>original copy of the Certificate of Inspection furnished to Supplier by the nominated inspection agency and six copies (where inspection is required)</w:t>
            </w:r>
          </w:p>
          <w:p w14:paraId="1487F971" w14:textId="77777777" w:rsidR="002E3498" w:rsidRPr="002E3498" w:rsidRDefault="002E3498" w:rsidP="002E3498">
            <w:pPr>
              <w:widowControl w:val="0"/>
              <w:tabs>
                <w:tab w:val="left" w:pos="691"/>
              </w:tabs>
              <w:suppressAutoHyphens/>
              <w:spacing w:after="200" w:line="240" w:lineRule="auto"/>
              <w:rPr>
                <w:rFonts w:ascii="Times New Roman" w:eastAsia="Times New Roman" w:hAnsi="Times New Roman" w:cs="Times New Roman"/>
                <w:sz w:val="24"/>
                <w:szCs w:val="20"/>
                <w:lang w:val="en-US"/>
              </w:rPr>
            </w:pPr>
            <w:r w:rsidRPr="002E3498">
              <w:rPr>
                <w:rFonts w:ascii="Times New Roman" w:eastAsia="Times New Roman" w:hAnsi="Times New Roman" w:cs="Times New Roman"/>
                <w:spacing w:val="-2"/>
                <w:sz w:val="24"/>
                <w:szCs w:val="20"/>
                <w:lang w:val="en-US"/>
              </w:rPr>
              <w:t>(viii)</w:t>
            </w:r>
            <w:r w:rsidRPr="002E3498">
              <w:rPr>
                <w:rFonts w:ascii="Times New Roman" w:eastAsia="Times New Roman" w:hAnsi="Times New Roman" w:cs="Times New Roman"/>
                <w:spacing w:val="-2"/>
                <w:sz w:val="24"/>
                <w:szCs w:val="20"/>
                <w:lang w:val="en-US"/>
              </w:rPr>
              <w:tab/>
            </w:r>
            <w:r w:rsidRPr="002E3498">
              <w:rPr>
                <w:rFonts w:ascii="Times New Roman" w:eastAsia="Times New Roman" w:hAnsi="Times New Roman" w:cs="Times New Roman"/>
                <w:sz w:val="24"/>
                <w:szCs w:val="20"/>
                <w:lang w:val="en-US"/>
              </w:rPr>
              <w:t>other procurement-specific documents required for delivery/payment purposes.</w:t>
            </w:r>
          </w:p>
        </w:tc>
      </w:tr>
      <w:tr w:rsidR="002E3498" w:rsidRPr="002E3498" w14:paraId="6DD03321" w14:textId="77777777" w:rsidTr="007D58EC">
        <w:tc>
          <w:tcPr>
            <w:tcW w:w="9404" w:type="dxa"/>
            <w:gridSpan w:val="5"/>
          </w:tcPr>
          <w:p w14:paraId="2696448A" w14:textId="77777777" w:rsidR="002E3498" w:rsidRPr="002E3498" w:rsidRDefault="002E3498" w:rsidP="002E3498">
            <w:pPr>
              <w:tabs>
                <w:tab w:val="left" w:pos="540"/>
              </w:tabs>
              <w:suppressAutoHyphens/>
              <w:spacing w:before="360" w:after="200" w:line="240" w:lineRule="auto"/>
              <w:jc w:val="center"/>
              <w:rPr>
                <w:rFonts w:ascii="Times New Roman" w:eastAsia="Times New Roman" w:hAnsi="Times New Roman" w:cs="Times New Roman"/>
                <w:b/>
                <w:i/>
                <w:spacing w:val="-2"/>
                <w:sz w:val="24"/>
                <w:szCs w:val="20"/>
                <w:lang w:val="en-US"/>
              </w:rPr>
            </w:pPr>
            <w:r w:rsidRPr="002E3498">
              <w:rPr>
                <w:rFonts w:ascii="Times New Roman" w:eastAsia="Times New Roman" w:hAnsi="Times New Roman" w:cs="Times New Roman"/>
                <w:b/>
                <w:sz w:val="24"/>
                <w:szCs w:val="20"/>
                <w:lang w:val="en-US"/>
              </w:rPr>
              <w:lastRenderedPageBreak/>
              <w:t>12.</w:t>
            </w:r>
            <w:r w:rsidRPr="002E3498">
              <w:rPr>
                <w:rFonts w:ascii="Times New Roman" w:eastAsia="Times New Roman" w:hAnsi="Times New Roman" w:cs="Times New Roman"/>
                <w:b/>
                <w:sz w:val="24"/>
                <w:szCs w:val="20"/>
                <w:lang w:val="en-US"/>
              </w:rPr>
              <w:tab/>
              <w:t>Insurance (GCC Clause 12)</w:t>
            </w:r>
          </w:p>
        </w:tc>
      </w:tr>
      <w:tr w:rsidR="002E3498" w:rsidRPr="002E3498" w14:paraId="3F26F78A" w14:textId="77777777" w:rsidTr="007D58EC">
        <w:tc>
          <w:tcPr>
            <w:tcW w:w="2114" w:type="dxa"/>
            <w:gridSpan w:val="3"/>
          </w:tcPr>
          <w:p w14:paraId="67466063" w14:textId="77777777" w:rsidR="002E3498" w:rsidRPr="002E3498" w:rsidRDefault="002E3498" w:rsidP="002E3498">
            <w:pPr>
              <w:tabs>
                <w:tab w:val="left" w:pos="1890"/>
              </w:tabs>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12.1</w:t>
            </w:r>
            <w:r w:rsidRPr="002E3498">
              <w:rPr>
                <w:rFonts w:ascii="Times New Roman" w:hAnsi="Times New Roman" w:cs="Times New Roman"/>
                <w:sz w:val="20"/>
                <w:szCs w:val="20"/>
                <w:lang w:val="en-GB" w:eastAsia="en-GB"/>
              </w:rPr>
              <w:tab/>
            </w:r>
          </w:p>
        </w:tc>
        <w:tc>
          <w:tcPr>
            <w:tcW w:w="7290" w:type="dxa"/>
            <w:gridSpan w:val="2"/>
          </w:tcPr>
          <w:p w14:paraId="11ECA948" w14:textId="77777777" w:rsidR="002E3498" w:rsidRPr="002E3498" w:rsidRDefault="002E3498" w:rsidP="002E3498">
            <w:pPr>
              <w:tabs>
                <w:tab w:val="left" w:pos="480"/>
                <w:tab w:val="left" w:pos="1890"/>
              </w:tabs>
              <w:spacing w:after="200" w:line="240" w:lineRule="auto"/>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The insurance shall be in an amount equal to 110 percent of the CIF or CIP value of the Goods from “warehouse” to “warehouse” on “All Risks” basis, including war risks and strikes (only if contract placed on CIF or CIP basis).</w:t>
            </w:r>
          </w:p>
        </w:tc>
      </w:tr>
      <w:tr w:rsidR="002E3498" w:rsidRPr="002E3498" w14:paraId="10497F91" w14:textId="77777777" w:rsidTr="007D58EC">
        <w:tc>
          <w:tcPr>
            <w:tcW w:w="9404" w:type="dxa"/>
            <w:gridSpan w:val="5"/>
          </w:tcPr>
          <w:p w14:paraId="54F32E71" w14:textId="77777777" w:rsidR="002E3498" w:rsidRPr="002E3498" w:rsidRDefault="002E3498" w:rsidP="002E3498">
            <w:pPr>
              <w:tabs>
                <w:tab w:val="left" w:pos="540"/>
              </w:tabs>
              <w:suppressAutoHyphens/>
              <w:spacing w:before="360" w:after="200" w:line="240" w:lineRule="auto"/>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t>13.</w:t>
            </w:r>
            <w:r w:rsidRPr="002E3498">
              <w:rPr>
                <w:rFonts w:ascii="Times New Roman" w:eastAsia="Times New Roman" w:hAnsi="Times New Roman" w:cs="Times New Roman"/>
                <w:b/>
                <w:sz w:val="24"/>
                <w:szCs w:val="20"/>
                <w:lang w:val="en-US"/>
              </w:rPr>
              <w:tab/>
              <w:t>Transportation (GCC Clause 13)</w:t>
            </w:r>
          </w:p>
        </w:tc>
      </w:tr>
      <w:tr w:rsidR="002E3498" w:rsidRPr="002E3498" w14:paraId="75B30C2B" w14:textId="77777777" w:rsidTr="007D58EC">
        <w:tc>
          <w:tcPr>
            <w:tcW w:w="2114" w:type="dxa"/>
            <w:gridSpan w:val="3"/>
          </w:tcPr>
          <w:p w14:paraId="6EAFA155"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13</w:t>
            </w:r>
          </w:p>
        </w:tc>
        <w:tc>
          <w:tcPr>
            <w:tcW w:w="7290" w:type="dxa"/>
            <w:gridSpan w:val="2"/>
          </w:tcPr>
          <w:p w14:paraId="688FF4E6" w14:textId="0B8A0F4C" w:rsidR="002E3498" w:rsidRPr="002E3498" w:rsidRDefault="002E3498" w:rsidP="002E3498">
            <w:pPr>
              <w:spacing w:after="200" w:line="240" w:lineRule="auto"/>
              <w:ind w:left="619" w:hanging="619"/>
              <w:jc w:val="both"/>
              <w:rPr>
                <w:rFonts w:ascii="Times New Roman" w:hAnsi="Times New Roman" w:cs="Times New Roman"/>
                <w:bCs/>
                <w:iCs/>
                <w:sz w:val="20"/>
                <w:szCs w:val="20"/>
                <w:lang w:val="en-GB" w:eastAsia="en-GB"/>
              </w:rPr>
            </w:pPr>
            <w:r w:rsidRPr="002E3498">
              <w:rPr>
                <w:rFonts w:ascii="Times New Roman" w:hAnsi="Times New Roman" w:cs="Times New Roman"/>
                <w:bCs/>
                <w:iCs/>
                <w:sz w:val="20"/>
                <w:szCs w:val="20"/>
                <w:lang w:val="en-GB" w:eastAsia="en-GB"/>
              </w:rPr>
              <w:t xml:space="preserve">There are no Special Conditions of Contract applicable to GCC 13. </w:t>
            </w:r>
          </w:p>
        </w:tc>
      </w:tr>
      <w:tr w:rsidR="002E3498" w:rsidRPr="002E3498" w14:paraId="617B8916" w14:textId="77777777" w:rsidTr="007D58EC">
        <w:tc>
          <w:tcPr>
            <w:tcW w:w="9404" w:type="dxa"/>
            <w:gridSpan w:val="5"/>
          </w:tcPr>
          <w:p w14:paraId="70E6CE0C" w14:textId="77777777" w:rsidR="002E3498" w:rsidRPr="002E3498" w:rsidRDefault="002E3498" w:rsidP="002E3498">
            <w:pPr>
              <w:tabs>
                <w:tab w:val="left" w:pos="540"/>
              </w:tabs>
              <w:suppressAutoHyphens/>
              <w:spacing w:before="360" w:after="200" w:line="240" w:lineRule="auto"/>
              <w:jc w:val="center"/>
              <w:rPr>
                <w:rFonts w:ascii="Times New Roman" w:eastAsia="Times New Roman" w:hAnsi="Times New Roman" w:cs="Times New Roman"/>
                <w:b/>
                <w:i/>
                <w:spacing w:val="-2"/>
                <w:sz w:val="24"/>
                <w:szCs w:val="20"/>
                <w:lang w:val="en-US"/>
              </w:rPr>
            </w:pPr>
            <w:r w:rsidRPr="002E3498">
              <w:rPr>
                <w:rFonts w:ascii="Times New Roman" w:eastAsia="Times New Roman" w:hAnsi="Times New Roman" w:cs="Times New Roman"/>
                <w:b/>
                <w:sz w:val="24"/>
                <w:szCs w:val="20"/>
                <w:lang w:val="en-US"/>
              </w:rPr>
              <w:t>14.</w:t>
            </w:r>
            <w:r w:rsidRPr="002E3498">
              <w:rPr>
                <w:rFonts w:ascii="Times New Roman" w:eastAsia="Times New Roman" w:hAnsi="Times New Roman" w:cs="Times New Roman"/>
                <w:b/>
                <w:sz w:val="24"/>
                <w:szCs w:val="20"/>
                <w:lang w:val="en-US"/>
              </w:rPr>
              <w:tab/>
              <w:t>Incidental Services (GCC Clause 14)</w:t>
            </w:r>
          </w:p>
        </w:tc>
      </w:tr>
      <w:tr w:rsidR="002E3498" w:rsidRPr="002E3498" w14:paraId="54E32F7F" w14:textId="77777777" w:rsidTr="007D58EC">
        <w:tc>
          <w:tcPr>
            <w:tcW w:w="2114" w:type="dxa"/>
            <w:gridSpan w:val="3"/>
          </w:tcPr>
          <w:p w14:paraId="5B46EC07" w14:textId="77777777" w:rsidR="002E3498" w:rsidRPr="002E3498" w:rsidRDefault="002E3498" w:rsidP="002E3498">
            <w:pPr>
              <w:tabs>
                <w:tab w:val="left" w:pos="480"/>
                <w:tab w:val="left" w:pos="1890"/>
              </w:tabs>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14.1</w:t>
            </w:r>
            <w:r w:rsidRPr="002E3498">
              <w:rPr>
                <w:rFonts w:ascii="Times New Roman" w:hAnsi="Times New Roman" w:cs="Times New Roman"/>
                <w:sz w:val="20"/>
                <w:szCs w:val="20"/>
                <w:lang w:val="en-GB" w:eastAsia="en-GB"/>
              </w:rPr>
              <w:tab/>
            </w:r>
          </w:p>
        </w:tc>
        <w:tc>
          <w:tcPr>
            <w:tcW w:w="7290" w:type="dxa"/>
            <w:gridSpan w:val="2"/>
          </w:tcPr>
          <w:p w14:paraId="4AD9BCFB" w14:textId="77777777" w:rsidR="002E3498" w:rsidRPr="002E3498" w:rsidRDefault="002E3498" w:rsidP="002E3498">
            <w:pPr>
              <w:tabs>
                <w:tab w:val="left" w:pos="480"/>
                <w:tab w:val="left" w:pos="1890"/>
              </w:tabs>
              <w:spacing w:after="200" w:line="240" w:lineRule="auto"/>
              <w:jc w:val="both"/>
              <w:rPr>
                <w:rFonts w:ascii="Times New Roman" w:hAnsi="Times New Roman" w:cs="Times New Roman"/>
                <w:b/>
                <w:i/>
                <w:sz w:val="20"/>
                <w:szCs w:val="20"/>
                <w:lang w:val="en-GB" w:eastAsia="en-GB"/>
              </w:rPr>
            </w:pPr>
            <w:r w:rsidRPr="002E3498">
              <w:rPr>
                <w:rFonts w:ascii="Times New Roman" w:hAnsi="Times New Roman" w:cs="Times New Roman"/>
                <w:sz w:val="20"/>
                <w:szCs w:val="20"/>
                <w:lang w:val="en-GB" w:eastAsia="en-GB"/>
              </w:rPr>
              <w:t>Incidental services to be provided are:</w:t>
            </w:r>
          </w:p>
          <w:p w14:paraId="1E33CD5D" w14:textId="77777777" w:rsidR="002E3498" w:rsidRPr="002E3498" w:rsidRDefault="002E3498" w:rsidP="002E3498">
            <w:pPr>
              <w:tabs>
                <w:tab w:val="left" w:pos="1152"/>
              </w:tabs>
              <w:spacing w:after="200" w:line="240" w:lineRule="auto"/>
              <w:ind w:left="1152" w:hanging="540"/>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(a)</w:t>
            </w:r>
            <w:r w:rsidRPr="002E3498">
              <w:rPr>
                <w:rFonts w:ascii="Times New Roman" w:hAnsi="Times New Roman" w:cs="Times New Roman"/>
                <w:sz w:val="20"/>
                <w:szCs w:val="20"/>
                <w:lang w:val="en-GB" w:eastAsia="en-GB"/>
              </w:rPr>
              <w:tab/>
              <w:t xml:space="preserve">The Supplier shall provide all necessary licenses and permissions for use of the Goods in </w:t>
            </w:r>
            <w:smartTag w:uri="urn:schemas-microsoft-com:office:smarttags" w:element="country-region">
              <w:smartTag w:uri="urn:schemas-microsoft-com:office:smarttags" w:element="place">
                <w:r w:rsidRPr="002E3498">
                  <w:rPr>
                    <w:rFonts w:ascii="Times New Roman" w:hAnsi="Times New Roman" w:cs="Times New Roman"/>
                    <w:sz w:val="20"/>
                    <w:szCs w:val="20"/>
                    <w:lang w:val="en-GB" w:eastAsia="en-GB"/>
                  </w:rPr>
                  <w:t>Ghana</w:t>
                </w:r>
              </w:smartTag>
            </w:smartTag>
            <w:r w:rsidRPr="002E3498">
              <w:rPr>
                <w:rFonts w:ascii="Times New Roman" w:hAnsi="Times New Roman" w:cs="Times New Roman"/>
                <w:sz w:val="20"/>
                <w:szCs w:val="20"/>
                <w:lang w:val="en-GB" w:eastAsia="en-GB"/>
              </w:rPr>
              <w:t xml:space="preserve"> that may be required for the Goods. The cost shall be deemed included in the Contract Price.</w:t>
            </w:r>
          </w:p>
          <w:p w14:paraId="445A3D01" w14:textId="77777777" w:rsidR="002E3498" w:rsidRPr="002E3498" w:rsidRDefault="002E3498" w:rsidP="002E3498">
            <w:pPr>
              <w:tabs>
                <w:tab w:val="left" w:pos="1152"/>
              </w:tabs>
              <w:spacing w:after="200" w:line="240" w:lineRule="auto"/>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(b)</w:t>
            </w:r>
            <w:r w:rsidRPr="002E3498">
              <w:rPr>
                <w:rFonts w:ascii="Times New Roman" w:hAnsi="Times New Roman" w:cs="Times New Roman"/>
                <w:sz w:val="20"/>
                <w:szCs w:val="20"/>
                <w:lang w:val="en-GB" w:eastAsia="en-GB"/>
              </w:rPr>
              <w:tab/>
              <w:t xml:space="preserve">The Supplier shall provide such other services as are stated in the Technical Specifications. </w:t>
            </w:r>
          </w:p>
        </w:tc>
      </w:tr>
      <w:tr w:rsidR="002E3498" w:rsidRPr="002E3498" w14:paraId="22820985" w14:textId="77777777" w:rsidTr="007D58EC">
        <w:tc>
          <w:tcPr>
            <w:tcW w:w="9404" w:type="dxa"/>
            <w:gridSpan w:val="5"/>
          </w:tcPr>
          <w:p w14:paraId="2AA1F6B3" w14:textId="77777777" w:rsidR="002E3498" w:rsidRPr="002E3498" w:rsidRDefault="002E3498" w:rsidP="002E3498">
            <w:pPr>
              <w:tabs>
                <w:tab w:val="left" w:pos="540"/>
              </w:tabs>
              <w:suppressAutoHyphens/>
              <w:spacing w:before="360" w:after="200" w:line="240" w:lineRule="auto"/>
              <w:jc w:val="center"/>
              <w:rPr>
                <w:rFonts w:ascii="Times New Roman" w:eastAsia="Times New Roman" w:hAnsi="Times New Roman" w:cs="Times New Roman"/>
                <w:sz w:val="24"/>
                <w:szCs w:val="20"/>
                <w:lang w:val="en-US"/>
              </w:rPr>
            </w:pPr>
            <w:r w:rsidRPr="002E3498">
              <w:rPr>
                <w:rFonts w:ascii="Times New Roman" w:eastAsia="Times New Roman" w:hAnsi="Times New Roman" w:cs="Times New Roman"/>
                <w:b/>
                <w:sz w:val="24"/>
                <w:szCs w:val="20"/>
                <w:lang w:val="en-US"/>
              </w:rPr>
              <w:t>15.</w:t>
            </w:r>
            <w:r w:rsidRPr="002E3498">
              <w:rPr>
                <w:rFonts w:ascii="Times New Roman" w:eastAsia="Times New Roman" w:hAnsi="Times New Roman" w:cs="Times New Roman"/>
                <w:b/>
                <w:sz w:val="24"/>
                <w:szCs w:val="20"/>
                <w:lang w:val="en-US"/>
              </w:rPr>
              <w:tab/>
              <w:t>Warranty (GCC Clause 15)</w:t>
            </w:r>
          </w:p>
        </w:tc>
      </w:tr>
      <w:tr w:rsidR="002E3498" w:rsidRPr="002E3498" w14:paraId="67B4C21A" w14:textId="77777777" w:rsidTr="007D58EC">
        <w:trPr>
          <w:trHeight w:val="1241"/>
        </w:trPr>
        <w:tc>
          <w:tcPr>
            <w:tcW w:w="2114" w:type="dxa"/>
            <w:gridSpan w:val="3"/>
          </w:tcPr>
          <w:p w14:paraId="71B3FAA5" w14:textId="77777777" w:rsidR="002E3498" w:rsidRPr="002E3498" w:rsidRDefault="002E3498" w:rsidP="002E3498">
            <w:pPr>
              <w:tabs>
                <w:tab w:val="left" w:pos="480"/>
                <w:tab w:val="left" w:pos="1890"/>
              </w:tabs>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15.1</w:t>
            </w:r>
            <w:r w:rsidRPr="002E3498">
              <w:rPr>
                <w:rFonts w:ascii="Times New Roman" w:hAnsi="Times New Roman" w:cs="Times New Roman"/>
                <w:sz w:val="20"/>
                <w:szCs w:val="20"/>
                <w:lang w:val="en-GB" w:eastAsia="en-GB"/>
              </w:rPr>
              <w:tab/>
            </w:r>
          </w:p>
        </w:tc>
        <w:tc>
          <w:tcPr>
            <w:tcW w:w="7290" w:type="dxa"/>
            <w:gridSpan w:val="2"/>
          </w:tcPr>
          <w:p w14:paraId="42523B2B" w14:textId="2D6DAB0F" w:rsidR="002E3498" w:rsidRPr="002E3498" w:rsidRDefault="002E3498" w:rsidP="005363A9">
            <w:pPr>
              <w:tabs>
                <w:tab w:val="left" w:pos="480"/>
                <w:tab w:val="left" w:pos="1890"/>
              </w:tabs>
              <w:spacing w:after="200" w:line="240" w:lineRule="auto"/>
              <w:rPr>
                <w:rFonts w:ascii="Times New Roman" w:hAnsi="Times New Roman" w:cs="Times New Roman"/>
                <w:iCs/>
                <w:sz w:val="20"/>
                <w:szCs w:val="20"/>
                <w:lang w:val="en-GB" w:eastAsia="en-GB"/>
              </w:rPr>
            </w:pPr>
            <w:r w:rsidRPr="002E3498">
              <w:rPr>
                <w:rFonts w:ascii="Times New Roman" w:hAnsi="Times New Roman" w:cs="Times New Roman"/>
                <w:bCs/>
                <w:iCs/>
                <w:sz w:val="20"/>
                <w:szCs w:val="20"/>
                <w:lang w:val="en-GB" w:eastAsia="en-GB"/>
              </w:rPr>
              <w:t>There are no Special Conditions of Contract applicable to GCC 15.</w:t>
            </w:r>
          </w:p>
        </w:tc>
      </w:tr>
    </w:tbl>
    <w:p w14:paraId="512882B5" w14:textId="77777777" w:rsidR="002E3498" w:rsidRDefault="002E3498" w:rsidP="002E3498">
      <w:pPr>
        <w:tabs>
          <w:tab w:val="left" w:pos="2230"/>
        </w:tabs>
        <w:rPr>
          <w:rFonts w:ascii="Times New Roman" w:eastAsia="Times New Roman" w:hAnsi="Times New Roman" w:cs="Arial"/>
          <w:sz w:val="20"/>
          <w:szCs w:val="20"/>
          <w:lang w:val="en-GB" w:eastAsia="en-GB"/>
        </w:rPr>
      </w:pPr>
    </w:p>
    <w:tbl>
      <w:tblPr>
        <w:tblW w:w="9404"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14"/>
        <w:gridCol w:w="7290"/>
      </w:tblGrid>
      <w:tr w:rsidR="002E3498" w:rsidRPr="002E3498" w14:paraId="33853972" w14:textId="77777777" w:rsidTr="007D58EC">
        <w:tc>
          <w:tcPr>
            <w:tcW w:w="2114" w:type="dxa"/>
          </w:tcPr>
          <w:p w14:paraId="62AC7E67" w14:textId="77777777" w:rsidR="002E3498" w:rsidRPr="002E3498" w:rsidRDefault="002E3498" w:rsidP="002E3498">
            <w:pPr>
              <w:pageBreakBefore/>
              <w:tabs>
                <w:tab w:val="left" w:pos="480"/>
                <w:tab w:val="left" w:pos="1890"/>
              </w:tabs>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lastRenderedPageBreak/>
              <w:t>GCC 15.4</w:t>
            </w:r>
          </w:p>
        </w:tc>
        <w:tc>
          <w:tcPr>
            <w:tcW w:w="7290" w:type="dxa"/>
          </w:tcPr>
          <w:p w14:paraId="0E7A2EF4" w14:textId="5BBF1864" w:rsidR="002E3498" w:rsidRPr="002E3498" w:rsidRDefault="002E3498" w:rsidP="002E3498">
            <w:pPr>
              <w:tabs>
                <w:tab w:val="left" w:pos="480"/>
                <w:tab w:val="left" w:pos="1890"/>
              </w:tabs>
              <w:spacing w:after="200" w:line="240" w:lineRule="auto"/>
              <w:ind w:left="612" w:hanging="630"/>
              <w:rPr>
                <w:rFonts w:ascii="Times New Roman" w:hAnsi="Times New Roman" w:cs="Times New Roman"/>
                <w:i/>
                <w:sz w:val="20"/>
                <w:szCs w:val="20"/>
                <w:lang w:val="en-GB" w:eastAsia="en-GB"/>
              </w:rPr>
            </w:pPr>
            <w:r w:rsidRPr="002E3498">
              <w:rPr>
                <w:rFonts w:ascii="Times New Roman" w:hAnsi="Times New Roman" w:cs="Times New Roman"/>
                <w:sz w:val="20"/>
                <w:szCs w:val="20"/>
                <w:lang w:val="en-GB" w:eastAsia="en-GB"/>
              </w:rPr>
              <w:t>The period for the replacement of defective goods is</w:t>
            </w:r>
            <w:r w:rsidR="005363A9">
              <w:rPr>
                <w:rFonts w:ascii="Times New Roman" w:hAnsi="Times New Roman" w:cs="Times New Roman"/>
                <w:sz w:val="20"/>
                <w:szCs w:val="20"/>
                <w:lang w:val="en-GB" w:eastAsia="en-GB"/>
              </w:rPr>
              <w:t xml:space="preserve"> 5 </w:t>
            </w:r>
            <w:r w:rsidRPr="002E3498">
              <w:rPr>
                <w:rFonts w:ascii="Times New Roman" w:hAnsi="Times New Roman" w:cs="Times New Roman"/>
                <w:sz w:val="20"/>
                <w:szCs w:val="20"/>
                <w:lang w:val="en-GB" w:eastAsia="en-GB"/>
              </w:rPr>
              <w:t xml:space="preserve">days </w:t>
            </w:r>
            <w:r w:rsidRPr="002E3498">
              <w:rPr>
                <w:rFonts w:ascii="Times New Roman" w:hAnsi="Times New Roman" w:cs="Times New Roman"/>
                <w:i/>
                <w:sz w:val="20"/>
                <w:szCs w:val="20"/>
                <w:lang w:val="en-GB" w:eastAsia="en-GB"/>
              </w:rPr>
              <w:t>.</w:t>
            </w:r>
          </w:p>
          <w:p w14:paraId="006811F3" w14:textId="77777777" w:rsidR="002E3498" w:rsidRPr="002E3498" w:rsidRDefault="002E3498" w:rsidP="002E3498">
            <w:pPr>
              <w:tabs>
                <w:tab w:val="left" w:pos="480"/>
                <w:tab w:val="left" w:pos="1890"/>
              </w:tabs>
              <w:spacing w:after="200" w:line="240" w:lineRule="auto"/>
              <w:ind w:left="612" w:hanging="630"/>
              <w:rPr>
                <w:rFonts w:ascii="Times New Roman" w:hAnsi="Times New Roman" w:cs="Times New Roman"/>
                <w:i/>
                <w:sz w:val="20"/>
                <w:szCs w:val="20"/>
                <w:lang w:val="en-GB" w:eastAsia="en-GB"/>
              </w:rPr>
            </w:pPr>
          </w:p>
        </w:tc>
      </w:tr>
      <w:tr w:rsidR="002E3498" w:rsidRPr="002E3498" w14:paraId="3B223D0D" w14:textId="77777777" w:rsidTr="007D58EC">
        <w:tc>
          <w:tcPr>
            <w:tcW w:w="9404" w:type="dxa"/>
            <w:gridSpan w:val="2"/>
          </w:tcPr>
          <w:p w14:paraId="18F99DAA" w14:textId="77777777" w:rsidR="002E3498" w:rsidRPr="002E3498" w:rsidRDefault="002E3498" w:rsidP="002E3498">
            <w:pPr>
              <w:tabs>
                <w:tab w:val="left" w:pos="540"/>
              </w:tabs>
              <w:suppressAutoHyphens/>
              <w:spacing w:before="360" w:after="200" w:line="240" w:lineRule="auto"/>
              <w:jc w:val="center"/>
              <w:rPr>
                <w:rFonts w:ascii="Times New Roman" w:eastAsia="Times New Roman" w:hAnsi="Times New Roman" w:cs="Times New Roman"/>
                <w:i/>
                <w:sz w:val="24"/>
                <w:szCs w:val="20"/>
                <w:lang w:val="en-US"/>
              </w:rPr>
            </w:pPr>
            <w:r w:rsidRPr="002E3498">
              <w:rPr>
                <w:rFonts w:ascii="Times New Roman" w:eastAsia="Times New Roman" w:hAnsi="Times New Roman" w:cs="Times New Roman"/>
                <w:b/>
                <w:sz w:val="24"/>
                <w:szCs w:val="20"/>
                <w:lang w:val="en-US"/>
              </w:rPr>
              <w:t>16.</w:t>
            </w:r>
            <w:r w:rsidRPr="002E3498">
              <w:rPr>
                <w:rFonts w:ascii="Times New Roman" w:eastAsia="Times New Roman" w:hAnsi="Times New Roman" w:cs="Times New Roman"/>
                <w:b/>
                <w:sz w:val="24"/>
                <w:szCs w:val="20"/>
                <w:lang w:val="en-US"/>
              </w:rPr>
              <w:tab/>
              <w:t>Payment (GCC Clause 16)</w:t>
            </w:r>
          </w:p>
        </w:tc>
      </w:tr>
      <w:tr w:rsidR="002E3498" w:rsidRPr="002E3498" w14:paraId="1F81357F" w14:textId="77777777" w:rsidTr="007D58EC">
        <w:tc>
          <w:tcPr>
            <w:tcW w:w="2114" w:type="dxa"/>
          </w:tcPr>
          <w:p w14:paraId="2B8D01B4" w14:textId="77777777" w:rsidR="002E3498" w:rsidRPr="002E3498" w:rsidRDefault="002E3498" w:rsidP="002E3498">
            <w:pPr>
              <w:tabs>
                <w:tab w:val="left" w:pos="1890"/>
              </w:tabs>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16.1 &amp; 16.4</w:t>
            </w:r>
          </w:p>
        </w:tc>
        <w:tc>
          <w:tcPr>
            <w:tcW w:w="7290" w:type="dxa"/>
          </w:tcPr>
          <w:p w14:paraId="5B871208" w14:textId="77777777" w:rsidR="002E3498" w:rsidRPr="002E3498" w:rsidRDefault="002E3498" w:rsidP="002E3498">
            <w:pPr>
              <w:tabs>
                <w:tab w:val="left" w:pos="28"/>
                <w:tab w:val="left" w:pos="1890"/>
              </w:tabs>
              <w:spacing w:after="200" w:line="240" w:lineRule="auto"/>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The method and conditions of payment to be made to the Supplier under this Contract shall be as follows:</w:t>
            </w:r>
          </w:p>
          <w:p w14:paraId="67CBAD39" w14:textId="77777777" w:rsidR="002E3498" w:rsidRPr="002E3498" w:rsidRDefault="002E3498" w:rsidP="002E3498">
            <w:pPr>
              <w:tabs>
                <w:tab w:val="left" w:pos="480"/>
                <w:tab w:val="left" w:pos="1890"/>
              </w:tabs>
              <w:spacing w:after="200" w:line="240" w:lineRule="auto"/>
              <w:ind w:left="612" w:hanging="630"/>
              <w:jc w:val="both"/>
              <w:rPr>
                <w:rFonts w:ascii="Times New Roman" w:hAnsi="Times New Roman" w:cs="Times New Roman"/>
                <w:b/>
                <w:sz w:val="20"/>
                <w:szCs w:val="20"/>
                <w:lang w:val="en-GB" w:eastAsia="en-GB"/>
              </w:rPr>
            </w:pPr>
            <w:r w:rsidRPr="002E3498">
              <w:rPr>
                <w:rFonts w:ascii="Times New Roman" w:hAnsi="Times New Roman" w:cs="Times New Roman"/>
                <w:b/>
                <w:sz w:val="20"/>
                <w:szCs w:val="20"/>
                <w:lang w:val="en-GB" w:eastAsia="en-GB"/>
              </w:rPr>
              <w:t>Payment for Goods supplied from abroad:</w:t>
            </w:r>
          </w:p>
          <w:p w14:paraId="0BC14844" w14:textId="70819D77" w:rsidR="002E3498" w:rsidRPr="002E3498" w:rsidRDefault="002E3498" w:rsidP="002E3498">
            <w:pPr>
              <w:tabs>
                <w:tab w:val="left" w:pos="0"/>
                <w:tab w:val="left" w:pos="1890"/>
              </w:tabs>
              <w:spacing w:after="200" w:line="240" w:lineRule="auto"/>
              <w:ind w:hanging="18"/>
              <w:jc w:val="both"/>
              <w:rPr>
                <w:rFonts w:ascii="Times New Roman" w:hAnsi="Times New Roman" w:cs="Times New Roman"/>
                <w:i/>
                <w:sz w:val="20"/>
                <w:szCs w:val="20"/>
                <w:lang w:val="en-GB" w:eastAsia="en-GB"/>
              </w:rPr>
            </w:pPr>
            <w:r w:rsidRPr="002E3498">
              <w:rPr>
                <w:rFonts w:ascii="Times New Roman" w:hAnsi="Times New Roman" w:cs="Times New Roman"/>
                <w:sz w:val="20"/>
                <w:szCs w:val="20"/>
                <w:lang w:val="en-GB" w:eastAsia="en-GB"/>
              </w:rPr>
              <w:t xml:space="preserve">Payment of foreign currency portion shall be made in </w:t>
            </w:r>
            <w:r w:rsidR="00533FD5">
              <w:rPr>
                <w:rFonts w:ascii="Times New Roman" w:hAnsi="Times New Roman" w:cs="Times New Roman"/>
                <w:i/>
                <w:sz w:val="20"/>
                <w:szCs w:val="20"/>
                <w:lang w:val="en-GB" w:eastAsia="en-GB"/>
              </w:rPr>
              <w:t>Ghana Cedi</w:t>
            </w:r>
            <w:r w:rsidRPr="002E3498">
              <w:rPr>
                <w:rFonts w:ascii="Times New Roman" w:hAnsi="Times New Roman" w:cs="Times New Roman"/>
                <w:sz w:val="20"/>
                <w:szCs w:val="20"/>
                <w:lang w:val="en-GB" w:eastAsia="en-GB"/>
              </w:rPr>
              <w:t xml:space="preserve"> in the following manner:</w:t>
            </w:r>
          </w:p>
          <w:p w14:paraId="10FE030A" w14:textId="64281B37" w:rsidR="002E3498" w:rsidRPr="002E3498" w:rsidRDefault="002E3498" w:rsidP="002E3498">
            <w:pPr>
              <w:tabs>
                <w:tab w:val="left" w:pos="1170"/>
              </w:tabs>
              <w:spacing w:after="200" w:line="240" w:lineRule="auto"/>
              <w:ind w:left="1170" w:hanging="630"/>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w:t>
            </w:r>
            <w:proofErr w:type="spellStart"/>
            <w:r w:rsidRPr="002E3498">
              <w:rPr>
                <w:rFonts w:ascii="Times New Roman" w:hAnsi="Times New Roman" w:cs="Times New Roman"/>
                <w:sz w:val="20"/>
                <w:szCs w:val="20"/>
                <w:lang w:val="en-GB" w:eastAsia="en-GB"/>
              </w:rPr>
              <w:t>i</w:t>
            </w:r>
            <w:proofErr w:type="spellEnd"/>
            <w:r w:rsidRPr="002E3498">
              <w:rPr>
                <w:rFonts w:ascii="Times New Roman" w:hAnsi="Times New Roman" w:cs="Times New Roman"/>
                <w:sz w:val="20"/>
                <w:szCs w:val="20"/>
                <w:lang w:val="en-GB" w:eastAsia="en-GB"/>
              </w:rPr>
              <w:t>)</w:t>
            </w:r>
            <w:r w:rsidRPr="002E3498">
              <w:rPr>
                <w:rFonts w:ascii="Times New Roman" w:hAnsi="Times New Roman" w:cs="Times New Roman"/>
                <w:sz w:val="20"/>
                <w:szCs w:val="20"/>
                <w:lang w:val="en-GB" w:eastAsia="en-GB"/>
              </w:rPr>
              <w:tab/>
            </w:r>
            <w:r w:rsidRPr="002E3498">
              <w:rPr>
                <w:rFonts w:ascii="Times New Roman" w:hAnsi="Times New Roman" w:cs="Times New Roman"/>
                <w:b/>
                <w:sz w:val="20"/>
                <w:szCs w:val="20"/>
                <w:lang w:val="en-GB" w:eastAsia="en-GB"/>
              </w:rPr>
              <w:t>Advance Payment:</w:t>
            </w:r>
            <w:r w:rsidRPr="002E3498">
              <w:rPr>
                <w:rFonts w:ascii="Times New Roman" w:hAnsi="Times New Roman" w:cs="Times New Roman"/>
                <w:sz w:val="20"/>
                <w:szCs w:val="20"/>
                <w:lang w:val="en-GB" w:eastAsia="en-GB"/>
              </w:rPr>
              <w:t xml:space="preserve"> An Advance Payment shall not</w:t>
            </w:r>
            <w:r w:rsidR="00533FD5">
              <w:rPr>
                <w:rFonts w:ascii="Times New Roman" w:hAnsi="Times New Roman" w:cs="Times New Roman"/>
                <w:sz w:val="20"/>
                <w:szCs w:val="20"/>
                <w:lang w:val="en-GB" w:eastAsia="en-GB"/>
              </w:rPr>
              <w:t xml:space="preserve"> </w:t>
            </w:r>
            <w:r w:rsidRPr="002E3498">
              <w:rPr>
                <w:rFonts w:ascii="Times New Roman" w:hAnsi="Times New Roman" w:cs="Times New Roman"/>
                <w:sz w:val="20"/>
                <w:szCs w:val="20"/>
                <w:lang w:val="en-GB" w:eastAsia="en-GB"/>
              </w:rPr>
              <w:t>be made. If an Advance Payment is allowed, it shall be Ten (10) percent of the Contract Price and it shall be paid within thirty (30) days of signature of Contract and receipt of the Performance Guarantee, upon submission of an invoice (showing Purchaser’s name; the Contract number, description of payment and total amount, signed in original, stamped or sealed with the company stamp/seal) and a bank guarantee in the form provided in Section VIII, Advance Payment Bank Guarantee.</w:t>
            </w:r>
          </w:p>
          <w:p w14:paraId="7BC76228" w14:textId="77777777" w:rsidR="002E3498" w:rsidRPr="002E3498" w:rsidRDefault="002E3498" w:rsidP="002E3498">
            <w:pPr>
              <w:tabs>
                <w:tab w:val="left" w:pos="1170"/>
              </w:tabs>
              <w:spacing w:after="200" w:line="240" w:lineRule="auto"/>
              <w:ind w:left="1170" w:hanging="630"/>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(ii)</w:t>
            </w:r>
            <w:r w:rsidRPr="002E3498">
              <w:rPr>
                <w:rFonts w:ascii="Times New Roman" w:hAnsi="Times New Roman" w:cs="Times New Roman"/>
                <w:sz w:val="20"/>
                <w:szCs w:val="20"/>
                <w:lang w:val="en-GB" w:eastAsia="en-GB"/>
              </w:rPr>
              <w:tab/>
            </w:r>
            <w:r w:rsidRPr="002E3498">
              <w:rPr>
                <w:rFonts w:ascii="Times New Roman" w:hAnsi="Times New Roman" w:cs="Times New Roman"/>
                <w:b/>
                <w:sz w:val="20"/>
                <w:szCs w:val="20"/>
                <w:lang w:val="en-GB" w:eastAsia="en-GB"/>
              </w:rPr>
              <w:t>On Shipment:</w:t>
            </w:r>
            <w:r w:rsidRPr="002E3498">
              <w:rPr>
                <w:rFonts w:ascii="Times New Roman" w:hAnsi="Times New Roman" w:cs="Times New Roman"/>
                <w:sz w:val="20"/>
                <w:szCs w:val="20"/>
                <w:lang w:val="en-GB" w:eastAsia="en-GB"/>
              </w:rPr>
              <w:t xml:space="preserve">  Eighty (80) percent of the Contract Price of the Goods shipped shall be paid where an advance payment has been made, and where no advance payment has been made ninety (90) percent of the Contract Price of Goods shipped shall be paid. In either case, payment shall be effected through irrevocable confirmed letter of credit opened in </w:t>
            </w:r>
            <w:proofErr w:type="spellStart"/>
            <w:r w:rsidRPr="002E3498">
              <w:rPr>
                <w:rFonts w:ascii="Times New Roman" w:hAnsi="Times New Roman" w:cs="Times New Roman"/>
                <w:sz w:val="20"/>
                <w:szCs w:val="20"/>
                <w:lang w:val="en-GB" w:eastAsia="en-GB"/>
              </w:rPr>
              <w:t>favor</w:t>
            </w:r>
            <w:proofErr w:type="spellEnd"/>
            <w:r w:rsidRPr="002E3498">
              <w:rPr>
                <w:rFonts w:ascii="Times New Roman" w:hAnsi="Times New Roman" w:cs="Times New Roman"/>
                <w:sz w:val="20"/>
                <w:szCs w:val="20"/>
                <w:lang w:val="en-GB" w:eastAsia="en-GB"/>
              </w:rPr>
              <w:t xml:space="preserve"> of the Supplier in a bank in its country, upon submission of documents specified in GCC Clause 11 or, alternatively, at the Supplier’s option, within thirty (30) days of submission of documents specified in GCC Clause 11 above by direct bank transfer to the Supplier’s nominated bank account. Opening charges and charges for amendment of the letter of credit at the request of or due to a fault or default of the Purchaser are for the account of the Purchaser. Confirmation charges and charges for amendment to letters of credit at the request of or due to a fault or default on behalf of the Supplier are for the account of the Supplier.</w:t>
            </w:r>
          </w:p>
          <w:p w14:paraId="2B0D9C55" w14:textId="77777777" w:rsidR="002E3498" w:rsidRPr="002E3498" w:rsidRDefault="002E3498" w:rsidP="002E3498">
            <w:pPr>
              <w:tabs>
                <w:tab w:val="left" w:pos="1170"/>
              </w:tabs>
              <w:spacing w:after="200" w:line="240" w:lineRule="auto"/>
              <w:ind w:left="1170" w:hanging="630"/>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(iii)</w:t>
            </w:r>
            <w:r w:rsidRPr="002E3498">
              <w:rPr>
                <w:rFonts w:ascii="Times New Roman" w:hAnsi="Times New Roman" w:cs="Times New Roman"/>
                <w:sz w:val="20"/>
                <w:szCs w:val="20"/>
                <w:lang w:val="en-GB" w:eastAsia="en-GB"/>
              </w:rPr>
              <w:tab/>
            </w:r>
            <w:r w:rsidRPr="002E3498">
              <w:rPr>
                <w:rFonts w:ascii="Times New Roman" w:hAnsi="Times New Roman" w:cs="Times New Roman"/>
                <w:b/>
                <w:sz w:val="20"/>
                <w:szCs w:val="20"/>
                <w:lang w:val="en-GB" w:eastAsia="en-GB"/>
              </w:rPr>
              <w:t>On Acceptance:</w:t>
            </w:r>
            <w:r w:rsidRPr="002E3498">
              <w:rPr>
                <w:rFonts w:ascii="Times New Roman" w:hAnsi="Times New Roman" w:cs="Times New Roman"/>
                <w:sz w:val="20"/>
                <w:szCs w:val="20"/>
                <w:lang w:val="en-GB" w:eastAsia="en-GB"/>
              </w:rPr>
              <w:t xml:space="preserve">  Ten (10) percent of the Contract Price of Goods received shall be paid within thirty (30) days of receipt of the Goods upon submission of an invoice (showing Purchaser’s name; the Contract number, description of payment and total amount, signed in original, stamped or sealed with the company stamp/seal) supported by the Acceptance Certificate issued by the Purchaser.</w:t>
            </w:r>
          </w:p>
          <w:p w14:paraId="44332FD6" w14:textId="77777777" w:rsidR="002E3498" w:rsidRPr="002E3498" w:rsidRDefault="002E3498" w:rsidP="002E3498">
            <w:pPr>
              <w:tabs>
                <w:tab w:val="left" w:pos="1890"/>
              </w:tabs>
              <w:spacing w:after="200" w:line="240" w:lineRule="auto"/>
              <w:ind w:hanging="18"/>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 xml:space="preserve">Payment of local currency portion shall be made in </w:t>
            </w:r>
            <w:r w:rsidRPr="002E3498">
              <w:rPr>
                <w:rFonts w:ascii="Times New Roman" w:hAnsi="Times New Roman" w:cs="Times New Roman"/>
                <w:iCs/>
                <w:sz w:val="20"/>
                <w:szCs w:val="20"/>
                <w:lang w:val="en-GB" w:eastAsia="en-GB"/>
              </w:rPr>
              <w:t>Ghana Cedis (¢)</w:t>
            </w:r>
            <w:r w:rsidRPr="002E3498">
              <w:rPr>
                <w:rFonts w:ascii="Times New Roman" w:hAnsi="Times New Roman" w:cs="Times New Roman"/>
                <w:sz w:val="20"/>
                <w:szCs w:val="20"/>
                <w:lang w:val="en-GB" w:eastAsia="en-GB"/>
              </w:rPr>
              <w:t xml:space="preserve"> within thirty (30) days of presentation of an invoice (showing Purchaser’s name; the Contract number, description of payment and total amount, signed in original, stamped or sealed with the company stamp/seal) supported by the Acceptance Certificate issued by the Purchaser.</w:t>
            </w:r>
          </w:p>
          <w:p w14:paraId="7ABEFF1A" w14:textId="77777777" w:rsidR="002E3498" w:rsidRPr="002E3498" w:rsidRDefault="002E3498" w:rsidP="002E3498">
            <w:pPr>
              <w:tabs>
                <w:tab w:val="left" w:pos="480"/>
                <w:tab w:val="left" w:pos="1890"/>
              </w:tabs>
              <w:spacing w:after="200" w:line="240" w:lineRule="auto"/>
              <w:ind w:left="480" w:hanging="480"/>
              <w:jc w:val="both"/>
              <w:rPr>
                <w:rFonts w:ascii="Times New Roman" w:hAnsi="Times New Roman" w:cs="Times New Roman"/>
                <w:b/>
                <w:sz w:val="20"/>
                <w:szCs w:val="20"/>
                <w:lang w:val="en-GB" w:eastAsia="en-GB"/>
              </w:rPr>
            </w:pPr>
            <w:r w:rsidRPr="002E3498">
              <w:rPr>
                <w:rFonts w:ascii="Times New Roman" w:hAnsi="Times New Roman" w:cs="Times New Roman"/>
                <w:b/>
                <w:sz w:val="20"/>
                <w:szCs w:val="20"/>
                <w:lang w:val="en-GB" w:eastAsia="en-GB"/>
              </w:rPr>
              <w:t xml:space="preserve">Payment for Goods and Services supplied from within </w:t>
            </w:r>
            <w:smartTag w:uri="urn:schemas-microsoft-com:office:smarttags" w:element="country-region">
              <w:smartTag w:uri="urn:schemas-microsoft-com:office:smarttags" w:element="place">
                <w:r w:rsidRPr="002E3498">
                  <w:rPr>
                    <w:rFonts w:ascii="Times New Roman" w:hAnsi="Times New Roman" w:cs="Times New Roman"/>
                    <w:b/>
                    <w:sz w:val="20"/>
                    <w:szCs w:val="20"/>
                    <w:lang w:val="en-GB" w:eastAsia="en-GB"/>
                  </w:rPr>
                  <w:t>Ghana</w:t>
                </w:r>
              </w:smartTag>
            </w:smartTag>
            <w:r w:rsidRPr="002E3498">
              <w:rPr>
                <w:rFonts w:ascii="Times New Roman" w:hAnsi="Times New Roman" w:cs="Times New Roman"/>
                <w:b/>
                <w:sz w:val="20"/>
                <w:szCs w:val="20"/>
                <w:lang w:val="en-GB" w:eastAsia="en-GB"/>
              </w:rPr>
              <w:t>:</w:t>
            </w:r>
          </w:p>
          <w:p w14:paraId="0C4D8AE6" w14:textId="77777777" w:rsidR="002E3498" w:rsidRPr="002E3498" w:rsidRDefault="002E3498" w:rsidP="002E3498">
            <w:pPr>
              <w:tabs>
                <w:tab w:val="left" w:pos="0"/>
                <w:tab w:val="left" w:pos="1890"/>
              </w:tabs>
              <w:spacing w:after="200" w:line="240" w:lineRule="auto"/>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 xml:space="preserve">Payment for Goods and Services supplied from within </w:t>
            </w:r>
            <w:smartTag w:uri="urn:schemas-microsoft-com:office:smarttags" w:element="country-region">
              <w:smartTag w:uri="urn:schemas-microsoft-com:office:smarttags" w:element="place">
                <w:r w:rsidRPr="002E3498">
                  <w:rPr>
                    <w:rFonts w:ascii="Times New Roman" w:hAnsi="Times New Roman" w:cs="Times New Roman"/>
                    <w:sz w:val="20"/>
                    <w:szCs w:val="20"/>
                    <w:lang w:val="en-GB" w:eastAsia="en-GB"/>
                  </w:rPr>
                  <w:t>Ghana</w:t>
                </w:r>
              </w:smartTag>
            </w:smartTag>
            <w:r w:rsidRPr="002E3498">
              <w:rPr>
                <w:rFonts w:ascii="Times New Roman" w:hAnsi="Times New Roman" w:cs="Times New Roman"/>
                <w:sz w:val="20"/>
                <w:szCs w:val="20"/>
                <w:lang w:val="en-GB" w:eastAsia="en-GB"/>
              </w:rPr>
              <w:t xml:space="preserve"> shall be made in Ghana Cedis (¢) as follows:</w:t>
            </w:r>
          </w:p>
          <w:p w14:paraId="15D6562D" w14:textId="0ACBFFC8" w:rsidR="002E3498" w:rsidRPr="002E3498" w:rsidRDefault="002E3498" w:rsidP="002E3498">
            <w:pPr>
              <w:tabs>
                <w:tab w:val="left" w:pos="1170"/>
              </w:tabs>
              <w:spacing w:after="200" w:line="240" w:lineRule="auto"/>
              <w:ind w:left="1170" w:hanging="630"/>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w:t>
            </w:r>
            <w:proofErr w:type="spellStart"/>
            <w:r w:rsidRPr="002E3498">
              <w:rPr>
                <w:rFonts w:ascii="Times New Roman" w:hAnsi="Times New Roman" w:cs="Times New Roman"/>
                <w:sz w:val="20"/>
                <w:szCs w:val="20"/>
                <w:lang w:val="en-GB" w:eastAsia="en-GB"/>
              </w:rPr>
              <w:t>i</w:t>
            </w:r>
            <w:proofErr w:type="spellEnd"/>
            <w:r w:rsidRPr="002E3498">
              <w:rPr>
                <w:rFonts w:ascii="Times New Roman" w:hAnsi="Times New Roman" w:cs="Times New Roman"/>
                <w:sz w:val="20"/>
                <w:szCs w:val="20"/>
                <w:lang w:val="en-GB" w:eastAsia="en-GB"/>
              </w:rPr>
              <w:t>)</w:t>
            </w:r>
            <w:r w:rsidRPr="002E3498">
              <w:rPr>
                <w:rFonts w:ascii="Times New Roman" w:hAnsi="Times New Roman" w:cs="Times New Roman"/>
                <w:sz w:val="20"/>
                <w:szCs w:val="20"/>
                <w:lang w:val="en-GB" w:eastAsia="en-GB"/>
              </w:rPr>
              <w:tab/>
            </w:r>
            <w:r w:rsidRPr="002E3498">
              <w:rPr>
                <w:rFonts w:ascii="Times New Roman" w:hAnsi="Times New Roman" w:cs="Times New Roman"/>
                <w:b/>
                <w:sz w:val="20"/>
                <w:szCs w:val="20"/>
                <w:lang w:val="en-GB" w:eastAsia="en-GB"/>
              </w:rPr>
              <w:t>Advance Payment:</w:t>
            </w:r>
            <w:r w:rsidRPr="002E3498">
              <w:rPr>
                <w:rFonts w:ascii="Times New Roman" w:hAnsi="Times New Roman" w:cs="Times New Roman"/>
                <w:sz w:val="20"/>
                <w:szCs w:val="20"/>
                <w:lang w:val="en-GB" w:eastAsia="en-GB"/>
              </w:rPr>
              <w:t xml:space="preserve">  An Advance Payment shall not be made. If an Advance Payment is allowed, it shall be Ten (10) percent of the Contract Price shall be paid within thirty (30) days of signature of Contract and receipt of the Performance Guarantee, upon submission of an invoice (showing Purchaser’s name; the Contract number, loan number; </w:t>
            </w:r>
            <w:r w:rsidRPr="002E3498">
              <w:rPr>
                <w:rFonts w:ascii="Times New Roman" w:hAnsi="Times New Roman" w:cs="Times New Roman"/>
                <w:sz w:val="20"/>
                <w:szCs w:val="20"/>
                <w:lang w:val="en-GB" w:eastAsia="en-GB"/>
              </w:rPr>
              <w:lastRenderedPageBreak/>
              <w:t>description of payment and total amount, signed in original, stamped or sealed with the company stamp/seal) and a bank guarantee in the form provided in Section VIII, Advance Payment Bank Guarantee.</w:t>
            </w:r>
          </w:p>
          <w:p w14:paraId="5AB4ADCD" w14:textId="77777777" w:rsidR="002E3498" w:rsidRPr="002E3498" w:rsidRDefault="002E3498" w:rsidP="002E3498">
            <w:pPr>
              <w:tabs>
                <w:tab w:val="left" w:pos="1170"/>
              </w:tabs>
              <w:spacing w:after="200" w:line="240" w:lineRule="auto"/>
              <w:ind w:left="1170" w:hanging="630"/>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(ii)</w:t>
            </w:r>
            <w:r w:rsidRPr="002E3498">
              <w:rPr>
                <w:rFonts w:ascii="Times New Roman" w:hAnsi="Times New Roman" w:cs="Times New Roman"/>
                <w:sz w:val="20"/>
                <w:szCs w:val="20"/>
                <w:lang w:val="en-GB" w:eastAsia="en-GB"/>
              </w:rPr>
              <w:tab/>
            </w:r>
            <w:r w:rsidRPr="002E3498">
              <w:rPr>
                <w:rFonts w:ascii="Times New Roman" w:hAnsi="Times New Roman" w:cs="Times New Roman"/>
                <w:b/>
                <w:sz w:val="20"/>
                <w:szCs w:val="20"/>
                <w:lang w:val="en-GB" w:eastAsia="en-GB"/>
              </w:rPr>
              <w:t>On Shipment:</w:t>
            </w:r>
            <w:r w:rsidRPr="002E3498">
              <w:rPr>
                <w:rFonts w:ascii="Times New Roman" w:hAnsi="Times New Roman" w:cs="Times New Roman"/>
                <w:sz w:val="20"/>
                <w:szCs w:val="20"/>
                <w:lang w:val="en-GB" w:eastAsia="en-GB"/>
              </w:rPr>
              <w:t xml:space="preserve">  Eighty (80) percent of the Contract Price of the Goods shipped shall be paid where an advance payment has been made, and where no advance payment has been made ninety (90) percent of the Contract Price of Goods shipped shall be paid. In either case, payment shall be effected within 30 days of submission of documents specified in GCC Clause 11 above by direct bank transfer to the Supplier’s nominated bank account.</w:t>
            </w:r>
          </w:p>
          <w:p w14:paraId="607C66D0" w14:textId="77777777" w:rsidR="002E3498" w:rsidRPr="002E3498" w:rsidRDefault="002E3498" w:rsidP="002E3498">
            <w:pPr>
              <w:tabs>
                <w:tab w:val="left" w:pos="1890"/>
              </w:tabs>
              <w:spacing w:after="200" w:line="240" w:lineRule="auto"/>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(iii)</w:t>
            </w:r>
            <w:r w:rsidRPr="002E3498">
              <w:rPr>
                <w:rFonts w:ascii="Times New Roman" w:hAnsi="Times New Roman" w:cs="Times New Roman"/>
                <w:sz w:val="20"/>
                <w:szCs w:val="20"/>
                <w:lang w:val="en-GB" w:eastAsia="en-GB"/>
              </w:rPr>
              <w:tab/>
            </w:r>
            <w:r w:rsidRPr="002E3498">
              <w:rPr>
                <w:rFonts w:ascii="Times New Roman" w:hAnsi="Times New Roman" w:cs="Times New Roman"/>
                <w:b/>
                <w:sz w:val="20"/>
                <w:szCs w:val="20"/>
                <w:lang w:val="en-GB" w:eastAsia="en-GB"/>
              </w:rPr>
              <w:t>On Acceptance:</w:t>
            </w:r>
            <w:r w:rsidRPr="002E3498">
              <w:rPr>
                <w:rFonts w:ascii="Times New Roman" w:hAnsi="Times New Roman" w:cs="Times New Roman"/>
                <w:sz w:val="20"/>
                <w:szCs w:val="20"/>
                <w:lang w:val="en-GB" w:eastAsia="en-GB"/>
              </w:rPr>
              <w:t xml:space="preserve">  Ten (10) percent of the Contract Price of Goods received shall be paid within thirty (30) days of receipt of the Goods upon submission of an invoice (showing Purchaser’s name; the Contract number, description of payment and total amount, signed in original, stamped or sealed with the company stamp/seal) supported by the Acceptance Certificate issued by the Purchaser.</w:t>
            </w:r>
          </w:p>
        </w:tc>
      </w:tr>
      <w:tr w:rsidR="002E3498" w:rsidRPr="002E3498" w14:paraId="597F07FF" w14:textId="77777777" w:rsidTr="007D58EC">
        <w:tc>
          <w:tcPr>
            <w:tcW w:w="9404" w:type="dxa"/>
            <w:gridSpan w:val="2"/>
          </w:tcPr>
          <w:p w14:paraId="3AEE0D3F" w14:textId="77777777" w:rsidR="002E3498" w:rsidRPr="002E3498" w:rsidRDefault="002E3498" w:rsidP="002E3498">
            <w:pPr>
              <w:pageBreakBefore/>
              <w:suppressAutoHyphens/>
              <w:spacing w:before="360" w:after="200" w:line="240" w:lineRule="auto"/>
              <w:jc w:val="center"/>
              <w:rPr>
                <w:rFonts w:ascii="Times New Roman" w:eastAsia="Times New Roman" w:hAnsi="Times New Roman" w:cs="Times New Roman"/>
                <w:i/>
                <w:sz w:val="24"/>
                <w:szCs w:val="20"/>
                <w:lang w:val="en-US"/>
              </w:rPr>
            </w:pPr>
            <w:r w:rsidRPr="002E3498">
              <w:rPr>
                <w:rFonts w:ascii="Times New Roman" w:eastAsia="Times New Roman" w:hAnsi="Times New Roman" w:cs="Times New Roman"/>
                <w:b/>
                <w:sz w:val="24"/>
                <w:szCs w:val="20"/>
                <w:lang w:val="en-US"/>
              </w:rPr>
              <w:lastRenderedPageBreak/>
              <w:t>17.</w:t>
            </w:r>
            <w:r w:rsidRPr="002E3498">
              <w:rPr>
                <w:rFonts w:ascii="Times New Roman" w:eastAsia="Times New Roman" w:hAnsi="Times New Roman" w:cs="Times New Roman"/>
                <w:b/>
                <w:sz w:val="24"/>
                <w:szCs w:val="20"/>
                <w:lang w:val="en-US"/>
              </w:rPr>
              <w:tab/>
              <w:t>Prices (GCC Clause 17)</w:t>
            </w:r>
          </w:p>
        </w:tc>
      </w:tr>
      <w:tr w:rsidR="002E3498" w:rsidRPr="002E3498" w14:paraId="56DD79F0" w14:textId="77777777" w:rsidTr="007D58EC">
        <w:tc>
          <w:tcPr>
            <w:tcW w:w="2114" w:type="dxa"/>
          </w:tcPr>
          <w:p w14:paraId="7962A0DE"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17.1</w:t>
            </w:r>
          </w:p>
        </w:tc>
        <w:tc>
          <w:tcPr>
            <w:tcW w:w="7290" w:type="dxa"/>
          </w:tcPr>
          <w:p w14:paraId="57C25FAE" w14:textId="77777777" w:rsidR="002E3498" w:rsidRPr="002E3498" w:rsidRDefault="002E3498" w:rsidP="002E3498">
            <w:pPr>
              <w:tabs>
                <w:tab w:val="left" w:pos="480"/>
                <w:tab w:val="left" w:pos="1890"/>
              </w:tabs>
              <w:spacing w:after="200" w:line="240" w:lineRule="auto"/>
              <w:rPr>
                <w:rFonts w:ascii="Times New Roman" w:hAnsi="Times New Roman" w:cs="Times New Roman"/>
                <w:b/>
                <w:iCs/>
                <w:sz w:val="20"/>
                <w:szCs w:val="20"/>
                <w:lang w:val="en-GB" w:eastAsia="en-GB"/>
              </w:rPr>
            </w:pPr>
            <w:r w:rsidRPr="002E3498">
              <w:rPr>
                <w:rFonts w:ascii="Times New Roman" w:hAnsi="Times New Roman" w:cs="Times New Roman"/>
                <w:sz w:val="20"/>
                <w:szCs w:val="20"/>
                <w:lang w:val="en-GB" w:eastAsia="en-GB"/>
              </w:rPr>
              <w:t>Prices shall be fixed and firm for the duration of the Contract.</w:t>
            </w:r>
          </w:p>
        </w:tc>
      </w:tr>
      <w:tr w:rsidR="002E3498" w:rsidRPr="002E3498" w14:paraId="3C6CB9A6" w14:textId="77777777" w:rsidTr="007D58EC">
        <w:tc>
          <w:tcPr>
            <w:tcW w:w="9404" w:type="dxa"/>
            <w:gridSpan w:val="2"/>
          </w:tcPr>
          <w:p w14:paraId="099BE354" w14:textId="77777777" w:rsidR="002E3498" w:rsidRPr="002E3498" w:rsidRDefault="002E3498" w:rsidP="002E3498">
            <w:pPr>
              <w:suppressAutoHyphens/>
              <w:spacing w:before="360" w:after="200" w:line="240" w:lineRule="auto"/>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t>18.</w:t>
            </w:r>
            <w:r w:rsidRPr="002E3498">
              <w:rPr>
                <w:rFonts w:ascii="Times New Roman" w:eastAsia="Times New Roman" w:hAnsi="Times New Roman" w:cs="Times New Roman"/>
                <w:b/>
                <w:sz w:val="24"/>
                <w:szCs w:val="20"/>
                <w:lang w:val="en-US"/>
              </w:rPr>
              <w:tab/>
              <w:t>Change Orders (GCC Clause 18)</w:t>
            </w:r>
          </w:p>
        </w:tc>
      </w:tr>
      <w:tr w:rsidR="002E3498" w:rsidRPr="002E3498" w14:paraId="3136BCB1" w14:textId="77777777" w:rsidTr="007D58EC">
        <w:trPr>
          <w:cantSplit/>
        </w:trPr>
        <w:tc>
          <w:tcPr>
            <w:tcW w:w="2114" w:type="dxa"/>
          </w:tcPr>
          <w:p w14:paraId="321AEE9F"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18</w:t>
            </w:r>
          </w:p>
        </w:tc>
        <w:tc>
          <w:tcPr>
            <w:tcW w:w="7290" w:type="dxa"/>
          </w:tcPr>
          <w:p w14:paraId="4E411105" w14:textId="77777777" w:rsidR="002E3498" w:rsidRPr="002E3498" w:rsidRDefault="002E3498" w:rsidP="002E3498">
            <w:pPr>
              <w:spacing w:after="200" w:line="240" w:lineRule="auto"/>
              <w:jc w:val="both"/>
              <w:rPr>
                <w:rFonts w:ascii="Times New Roman" w:hAnsi="Times New Roman" w:cs="Times New Roman"/>
                <w:iCs/>
                <w:sz w:val="20"/>
                <w:szCs w:val="20"/>
                <w:lang w:val="en-GB" w:eastAsia="en-GB"/>
              </w:rPr>
            </w:pPr>
            <w:r w:rsidRPr="002E3498">
              <w:rPr>
                <w:rFonts w:ascii="Times New Roman" w:hAnsi="Times New Roman" w:cs="Times New Roman"/>
                <w:iCs/>
                <w:sz w:val="20"/>
                <w:szCs w:val="20"/>
                <w:lang w:val="en-GB" w:eastAsia="en-GB"/>
              </w:rPr>
              <w:t xml:space="preserve"> There are no Special Conditions of Contract applicable to GCC 18.</w:t>
            </w:r>
          </w:p>
        </w:tc>
      </w:tr>
      <w:tr w:rsidR="002E3498" w:rsidRPr="002E3498" w14:paraId="1F438B53" w14:textId="77777777" w:rsidTr="007D58EC">
        <w:trPr>
          <w:cantSplit/>
        </w:trPr>
        <w:tc>
          <w:tcPr>
            <w:tcW w:w="9404" w:type="dxa"/>
            <w:gridSpan w:val="2"/>
          </w:tcPr>
          <w:p w14:paraId="1BF19DE8" w14:textId="77777777" w:rsidR="002E3498" w:rsidRPr="002E3498" w:rsidRDefault="002E3498" w:rsidP="002E3498">
            <w:pPr>
              <w:suppressAutoHyphens/>
              <w:spacing w:before="360" w:after="200" w:line="240" w:lineRule="auto"/>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t>19.</w:t>
            </w:r>
            <w:r w:rsidRPr="002E3498">
              <w:rPr>
                <w:rFonts w:ascii="Times New Roman" w:eastAsia="Times New Roman" w:hAnsi="Times New Roman" w:cs="Times New Roman"/>
                <w:b/>
                <w:sz w:val="24"/>
                <w:szCs w:val="20"/>
                <w:lang w:val="en-US"/>
              </w:rPr>
              <w:tab/>
              <w:t>Contract Amendments (GCC Clause 19)</w:t>
            </w:r>
          </w:p>
        </w:tc>
      </w:tr>
      <w:tr w:rsidR="002E3498" w:rsidRPr="002E3498" w14:paraId="38047C21" w14:textId="77777777" w:rsidTr="007D58EC">
        <w:trPr>
          <w:cantSplit/>
        </w:trPr>
        <w:tc>
          <w:tcPr>
            <w:tcW w:w="2114" w:type="dxa"/>
          </w:tcPr>
          <w:p w14:paraId="7D44B1E9"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19</w:t>
            </w:r>
          </w:p>
        </w:tc>
        <w:tc>
          <w:tcPr>
            <w:tcW w:w="7290" w:type="dxa"/>
          </w:tcPr>
          <w:p w14:paraId="4F6A31C7" w14:textId="77777777" w:rsidR="002E3498" w:rsidRPr="002E3498" w:rsidRDefault="002E3498" w:rsidP="002E3498">
            <w:pPr>
              <w:spacing w:after="200" w:line="240" w:lineRule="auto"/>
              <w:jc w:val="both"/>
              <w:rPr>
                <w:rFonts w:ascii="Times New Roman" w:hAnsi="Times New Roman" w:cs="Times New Roman"/>
                <w:b/>
                <w:i/>
                <w:sz w:val="20"/>
                <w:szCs w:val="20"/>
                <w:lang w:val="en-GB" w:eastAsia="en-GB"/>
              </w:rPr>
            </w:pPr>
            <w:r w:rsidRPr="002E3498">
              <w:rPr>
                <w:rFonts w:ascii="Times New Roman" w:hAnsi="Times New Roman" w:cs="Times New Roman"/>
                <w:iCs/>
                <w:sz w:val="20"/>
                <w:szCs w:val="20"/>
                <w:lang w:val="en-GB" w:eastAsia="en-GB"/>
              </w:rPr>
              <w:t xml:space="preserve"> There are no Special Conditions of Contract applicable to GCC 19.</w:t>
            </w:r>
          </w:p>
        </w:tc>
      </w:tr>
      <w:tr w:rsidR="002E3498" w:rsidRPr="002E3498" w14:paraId="64244E32" w14:textId="77777777" w:rsidTr="007D58EC">
        <w:tc>
          <w:tcPr>
            <w:tcW w:w="9404" w:type="dxa"/>
            <w:gridSpan w:val="2"/>
          </w:tcPr>
          <w:p w14:paraId="1F1AD9DA" w14:textId="77777777" w:rsidR="002E3498" w:rsidRPr="002E3498" w:rsidRDefault="002E3498" w:rsidP="002E3498">
            <w:pPr>
              <w:keepNext/>
              <w:keepLines/>
              <w:suppressAutoHyphens/>
              <w:spacing w:before="360" w:after="200" w:line="240" w:lineRule="auto"/>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t>20.</w:t>
            </w:r>
            <w:r w:rsidRPr="002E3498">
              <w:rPr>
                <w:rFonts w:ascii="Times New Roman" w:eastAsia="Times New Roman" w:hAnsi="Times New Roman" w:cs="Times New Roman"/>
                <w:b/>
                <w:sz w:val="24"/>
                <w:szCs w:val="20"/>
                <w:lang w:val="en-US"/>
              </w:rPr>
              <w:tab/>
              <w:t>Assignment (GCC Clause 20)</w:t>
            </w:r>
          </w:p>
        </w:tc>
      </w:tr>
      <w:tr w:rsidR="002E3498" w:rsidRPr="002E3498" w14:paraId="498B85BD" w14:textId="77777777" w:rsidTr="007D58EC">
        <w:trPr>
          <w:cantSplit/>
        </w:trPr>
        <w:tc>
          <w:tcPr>
            <w:tcW w:w="2114" w:type="dxa"/>
          </w:tcPr>
          <w:p w14:paraId="5FD8B160" w14:textId="77777777" w:rsidR="002E3498" w:rsidRPr="002E3498" w:rsidRDefault="002E3498" w:rsidP="002E3498">
            <w:pPr>
              <w:keepNext/>
              <w:keepLines/>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20</w:t>
            </w:r>
          </w:p>
        </w:tc>
        <w:tc>
          <w:tcPr>
            <w:tcW w:w="7290" w:type="dxa"/>
          </w:tcPr>
          <w:p w14:paraId="17198838" w14:textId="77777777" w:rsidR="002E3498" w:rsidRPr="002E3498" w:rsidRDefault="002E3498" w:rsidP="002E3498">
            <w:pPr>
              <w:keepNext/>
              <w:keepLines/>
              <w:spacing w:after="200" w:line="240" w:lineRule="auto"/>
              <w:jc w:val="both"/>
              <w:rPr>
                <w:rFonts w:ascii="Times New Roman" w:hAnsi="Times New Roman" w:cs="Times New Roman"/>
                <w:b/>
                <w:i/>
                <w:sz w:val="20"/>
                <w:szCs w:val="20"/>
                <w:lang w:val="en-GB" w:eastAsia="en-GB"/>
              </w:rPr>
            </w:pPr>
            <w:r w:rsidRPr="002E3498">
              <w:rPr>
                <w:rFonts w:ascii="Times New Roman" w:hAnsi="Times New Roman" w:cs="Times New Roman"/>
                <w:iCs/>
                <w:sz w:val="20"/>
                <w:szCs w:val="20"/>
                <w:lang w:val="en-GB" w:eastAsia="en-GB"/>
              </w:rPr>
              <w:t xml:space="preserve"> There are no Special Conditions of Contract applicable to GCC 20.</w:t>
            </w:r>
          </w:p>
        </w:tc>
      </w:tr>
      <w:tr w:rsidR="002E3498" w:rsidRPr="002E3498" w14:paraId="1122A01F" w14:textId="77777777" w:rsidTr="007D58EC">
        <w:tc>
          <w:tcPr>
            <w:tcW w:w="9404" w:type="dxa"/>
            <w:gridSpan w:val="2"/>
          </w:tcPr>
          <w:p w14:paraId="089682BF" w14:textId="77777777" w:rsidR="002E3498" w:rsidRPr="002E3498" w:rsidRDefault="002E3498" w:rsidP="002E3498">
            <w:pPr>
              <w:suppressAutoHyphens/>
              <w:spacing w:before="360" w:after="200" w:line="240" w:lineRule="auto"/>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t>21.</w:t>
            </w:r>
            <w:r w:rsidRPr="002E3498">
              <w:rPr>
                <w:rFonts w:ascii="Times New Roman" w:eastAsia="Times New Roman" w:hAnsi="Times New Roman" w:cs="Times New Roman"/>
                <w:b/>
                <w:sz w:val="24"/>
                <w:szCs w:val="20"/>
                <w:lang w:val="en-US"/>
              </w:rPr>
              <w:tab/>
              <w:t>Delays in the Supplier’s Performance (GCC Clause 21)</w:t>
            </w:r>
          </w:p>
        </w:tc>
      </w:tr>
      <w:tr w:rsidR="002E3498" w:rsidRPr="002E3498" w14:paraId="6FAA282D" w14:textId="77777777" w:rsidTr="007D58EC">
        <w:trPr>
          <w:cantSplit/>
        </w:trPr>
        <w:tc>
          <w:tcPr>
            <w:tcW w:w="2114" w:type="dxa"/>
          </w:tcPr>
          <w:p w14:paraId="78658AB8"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21</w:t>
            </w:r>
          </w:p>
        </w:tc>
        <w:tc>
          <w:tcPr>
            <w:tcW w:w="7290" w:type="dxa"/>
          </w:tcPr>
          <w:p w14:paraId="6A879D4B" w14:textId="77777777" w:rsidR="002E3498" w:rsidRPr="002E3498" w:rsidRDefault="002E3498" w:rsidP="002E3498">
            <w:pPr>
              <w:spacing w:after="200" w:line="240" w:lineRule="auto"/>
              <w:jc w:val="both"/>
              <w:rPr>
                <w:rFonts w:ascii="Times New Roman" w:hAnsi="Times New Roman" w:cs="Times New Roman"/>
                <w:i/>
                <w:sz w:val="20"/>
                <w:szCs w:val="20"/>
                <w:lang w:val="en-GB" w:eastAsia="en-GB"/>
              </w:rPr>
            </w:pPr>
            <w:r w:rsidRPr="002E3498">
              <w:rPr>
                <w:rFonts w:ascii="Times New Roman" w:hAnsi="Times New Roman" w:cs="Times New Roman"/>
                <w:iCs/>
                <w:sz w:val="20"/>
                <w:szCs w:val="20"/>
                <w:lang w:val="en-GB" w:eastAsia="en-GB"/>
              </w:rPr>
              <w:t xml:space="preserve"> There are no Special Conditions of Contract applicable to GCC 21.</w:t>
            </w:r>
          </w:p>
        </w:tc>
      </w:tr>
      <w:tr w:rsidR="002E3498" w:rsidRPr="002E3498" w14:paraId="0036A87E" w14:textId="77777777" w:rsidTr="007D58EC">
        <w:tc>
          <w:tcPr>
            <w:tcW w:w="9404" w:type="dxa"/>
            <w:gridSpan w:val="2"/>
          </w:tcPr>
          <w:p w14:paraId="6DD42FB2" w14:textId="77777777" w:rsidR="002E3498" w:rsidRPr="002E3498" w:rsidRDefault="002E3498" w:rsidP="002E3498">
            <w:pPr>
              <w:suppressAutoHyphens/>
              <w:spacing w:before="360" w:after="200" w:line="240" w:lineRule="auto"/>
              <w:jc w:val="center"/>
              <w:rPr>
                <w:rFonts w:ascii="Times New Roman" w:eastAsia="Times New Roman" w:hAnsi="Times New Roman" w:cs="Times New Roman"/>
                <w:i/>
                <w:sz w:val="24"/>
                <w:szCs w:val="20"/>
                <w:lang w:val="en-US"/>
              </w:rPr>
            </w:pPr>
            <w:r w:rsidRPr="002E3498">
              <w:rPr>
                <w:rFonts w:ascii="Times New Roman" w:eastAsia="Times New Roman" w:hAnsi="Times New Roman" w:cs="Times New Roman"/>
                <w:b/>
                <w:sz w:val="24"/>
                <w:szCs w:val="20"/>
                <w:lang w:val="en-US"/>
              </w:rPr>
              <w:t>22.</w:t>
            </w:r>
            <w:r w:rsidRPr="002E3498">
              <w:rPr>
                <w:rFonts w:ascii="Times New Roman" w:eastAsia="Times New Roman" w:hAnsi="Times New Roman" w:cs="Times New Roman"/>
                <w:b/>
                <w:sz w:val="24"/>
                <w:szCs w:val="20"/>
                <w:lang w:val="en-US"/>
              </w:rPr>
              <w:tab/>
              <w:t>Liquidated Damages (GCC Clause 22)</w:t>
            </w:r>
          </w:p>
        </w:tc>
      </w:tr>
      <w:tr w:rsidR="002E3498" w:rsidRPr="002E3498" w14:paraId="00670131" w14:textId="77777777" w:rsidTr="007D58EC">
        <w:tc>
          <w:tcPr>
            <w:tcW w:w="2114" w:type="dxa"/>
          </w:tcPr>
          <w:p w14:paraId="4BEAA1BF"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22.1</w:t>
            </w:r>
          </w:p>
        </w:tc>
        <w:tc>
          <w:tcPr>
            <w:tcW w:w="7290" w:type="dxa"/>
          </w:tcPr>
          <w:p w14:paraId="034BEA2B" w14:textId="77777777" w:rsidR="002E3498" w:rsidRPr="002E3498" w:rsidRDefault="002E3498" w:rsidP="002E3498">
            <w:pPr>
              <w:tabs>
                <w:tab w:val="left" w:pos="1890"/>
              </w:tabs>
              <w:spacing w:after="200" w:line="240" w:lineRule="auto"/>
              <w:ind w:left="-18"/>
              <w:rPr>
                <w:rFonts w:ascii="Times New Roman" w:hAnsi="Times New Roman" w:cs="Times New Roman"/>
                <w:iCs/>
                <w:sz w:val="20"/>
                <w:szCs w:val="20"/>
                <w:lang w:val="en-GB" w:eastAsia="en-GB"/>
              </w:rPr>
            </w:pPr>
            <w:r w:rsidRPr="002E3498">
              <w:rPr>
                <w:rFonts w:ascii="Times New Roman" w:hAnsi="Times New Roman" w:cs="Times New Roman"/>
                <w:iCs/>
                <w:sz w:val="20"/>
                <w:szCs w:val="20"/>
                <w:lang w:val="en-GB" w:eastAsia="en-GB"/>
              </w:rPr>
              <w:t>Applicable rate is 0.5% of Contract Price per week.</w:t>
            </w:r>
          </w:p>
          <w:p w14:paraId="126323F4" w14:textId="77777777" w:rsidR="002E3498" w:rsidRPr="002E3498" w:rsidRDefault="002E3498" w:rsidP="002E3498">
            <w:pPr>
              <w:widowControl w:val="0"/>
              <w:suppressAutoHyphens/>
              <w:spacing w:after="240" w:line="240" w:lineRule="auto"/>
              <w:ind w:right="-14"/>
              <w:jc w:val="both"/>
              <w:rPr>
                <w:rFonts w:ascii="Times New Roman" w:eastAsia="Times New Roman" w:hAnsi="Times New Roman" w:cs="Times New Roman"/>
                <w:sz w:val="24"/>
                <w:szCs w:val="20"/>
                <w:lang w:val="en-US"/>
              </w:rPr>
            </w:pPr>
            <w:r w:rsidRPr="002E3498">
              <w:rPr>
                <w:rFonts w:ascii="Times New Roman" w:eastAsia="Times New Roman" w:hAnsi="Times New Roman" w:cs="Times New Roman"/>
                <w:iCs/>
                <w:sz w:val="24"/>
                <w:szCs w:val="20"/>
                <w:lang w:val="en-US"/>
              </w:rPr>
              <w:t>Maximum deduction is 10% of Contracted Price</w:t>
            </w:r>
            <w:r w:rsidRPr="002E3498">
              <w:rPr>
                <w:rFonts w:ascii="Times New Roman" w:eastAsia="Times New Roman" w:hAnsi="Times New Roman" w:cs="Times New Roman"/>
                <w:sz w:val="24"/>
                <w:szCs w:val="20"/>
                <w:lang w:val="en-US"/>
              </w:rPr>
              <w:t>.</w:t>
            </w:r>
          </w:p>
        </w:tc>
      </w:tr>
      <w:tr w:rsidR="002E3498" w:rsidRPr="002E3498" w14:paraId="0730D6E0" w14:textId="77777777" w:rsidTr="007D58EC">
        <w:tc>
          <w:tcPr>
            <w:tcW w:w="9404" w:type="dxa"/>
            <w:gridSpan w:val="2"/>
          </w:tcPr>
          <w:p w14:paraId="0AA56C1A" w14:textId="77777777" w:rsidR="002E3498" w:rsidRPr="002E3498" w:rsidRDefault="002E3498" w:rsidP="002E3498">
            <w:pPr>
              <w:suppressAutoHyphens/>
              <w:spacing w:before="360" w:after="200" w:line="240" w:lineRule="auto"/>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t>23.</w:t>
            </w:r>
            <w:r w:rsidRPr="002E3498">
              <w:rPr>
                <w:rFonts w:ascii="Times New Roman" w:eastAsia="Times New Roman" w:hAnsi="Times New Roman" w:cs="Times New Roman"/>
                <w:b/>
                <w:sz w:val="24"/>
                <w:szCs w:val="20"/>
                <w:lang w:val="en-US"/>
              </w:rPr>
              <w:tab/>
              <w:t>Termination for Default (GCC Clause 23)</w:t>
            </w:r>
          </w:p>
        </w:tc>
      </w:tr>
      <w:tr w:rsidR="002E3498" w:rsidRPr="002E3498" w14:paraId="2BC48743" w14:textId="77777777" w:rsidTr="007D58EC">
        <w:trPr>
          <w:cantSplit/>
        </w:trPr>
        <w:tc>
          <w:tcPr>
            <w:tcW w:w="2114" w:type="dxa"/>
          </w:tcPr>
          <w:p w14:paraId="77AFFE6B"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23</w:t>
            </w:r>
          </w:p>
        </w:tc>
        <w:tc>
          <w:tcPr>
            <w:tcW w:w="7290" w:type="dxa"/>
          </w:tcPr>
          <w:p w14:paraId="35C04284" w14:textId="77777777" w:rsidR="002E3498" w:rsidRPr="002E3498" w:rsidRDefault="002E3498" w:rsidP="002E3498">
            <w:pPr>
              <w:suppressAutoHyphens/>
              <w:spacing w:after="200" w:line="240" w:lineRule="auto"/>
              <w:jc w:val="both"/>
              <w:rPr>
                <w:rFonts w:ascii="Times New Roman" w:eastAsia="Times New Roman" w:hAnsi="Times New Roman" w:cs="Times New Roman"/>
                <w:i/>
                <w:sz w:val="24"/>
                <w:szCs w:val="20"/>
                <w:lang w:val="en-US"/>
              </w:rPr>
            </w:pPr>
            <w:r w:rsidRPr="002E3498">
              <w:rPr>
                <w:rFonts w:ascii="Times New Roman" w:eastAsia="Times New Roman" w:hAnsi="Times New Roman" w:cs="Times New Roman"/>
                <w:b/>
                <w:iCs/>
                <w:sz w:val="24"/>
                <w:szCs w:val="20"/>
                <w:lang w:val="en-US"/>
              </w:rPr>
              <w:t xml:space="preserve"> There are no Special Conditions of Contract applicable to GCC 23.</w:t>
            </w:r>
          </w:p>
        </w:tc>
      </w:tr>
      <w:tr w:rsidR="002E3498" w:rsidRPr="002E3498" w14:paraId="064F6839" w14:textId="77777777" w:rsidTr="007D58EC">
        <w:tc>
          <w:tcPr>
            <w:tcW w:w="9404" w:type="dxa"/>
            <w:gridSpan w:val="2"/>
          </w:tcPr>
          <w:p w14:paraId="2D85EFDB" w14:textId="77777777" w:rsidR="002E3498" w:rsidRPr="002E3498" w:rsidRDefault="002E3498" w:rsidP="002E3498">
            <w:pPr>
              <w:suppressAutoHyphens/>
              <w:spacing w:before="360" w:after="200" w:line="240" w:lineRule="auto"/>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t>24.</w:t>
            </w:r>
            <w:r w:rsidRPr="002E3498">
              <w:rPr>
                <w:rFonts w:ascii="Times New Roman" w:eastAsia="Times New Roman" w:hAnsi="Times New Roman" w:cs="Times New Roman"/>
                <w:b/>
                <w:sz w:val="24"/>
                <w:szCs w:val="20"/>
                <w:lang w:val="en-US"/>
              </w:rPr>
              <w:tab/>
              <w:t>Force Majeure (GCC Clause 24)</w:t>
            </w:r>
          </w:p>
        </w:tc>
      </w:tr>
      <w:tr w:rsidR="002E3498" w:rsidRPr="002E3498" w14:paraId="364FA793" w14:textId="77777777" w:rsidTr="007D58EC">
        <w:trPr>
          <w:cantSplit/>
        </w:trPr>
        <w:tc>
          <w:tcPr>
            <w:tcW w:w="2114" w:type="dxa"/>
          </w:tcPr>
          <w:p w14:paraId="2F5E0702"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24</w:t>
            </w:r>
          </w:p>
        </w:tc>
        <w:tc>
          <w:tcPr>
            <w:tcW w:w="7290" w:type="dxa"/>
          </w:tcPr>
          <w:p w14:paraId="453FA953" w14:textId="77777777" w:rsidR="002E3498" w:rsidRPr="002E3498" w:rsidRDefault="002E3498" w:rsidP="002E3498">
            <w:pPr>
              <w:spacing w:after="200" w:line="240" w:lineRule="auto"/>
              <w:jc w:val="both"/>
              <w:rPr>
                <w:rFonts w:ascii="Times New Roman" w:hAnsi="Times New Roman" w:cs="Times New Roman"/>
                <w:b/>
                <w:i/>
                <w:sz w:val="20"/>
                <w:szCs w:val="20"/>
                <w:lang w:val="en-GB" w:eastAsia="en-GB"/>
              </w:rPr>
            </w:pPr>
            <w:r w:rsidRPr="002E3498">
              <w:rPr>
                <w:rFonts w:ascii="Times New Roman" w:hAnsi="Times New Roman" w:cs="Times New Roman"/>
                <w:iCs/>
                <w:sz w:val="20"/>
                <w:szCs w:val="20"/>
                <w:lang w:val="en-GB" w:eastAsia="en-GB"/>
              </w:rPr>
              <w:t xml:space="preserve"> There are no Special Conditions of Contract applicable to GCC 24.</w:t>
            </w:r>
          </w:p>
        </w:tc>
      </w:tr>
      <w:tr w:rsidR="002E3498" w:rsidRPr="002E3498" w14:paraId="2EDD8521" w14:textId="77777777" w:rsidTr="007D58EC">
        <w:tc>
          <w:tcPr>
            <w:tcW w:w="9404" w:type="dxa"/>
            <w:gridSpan w:val="2"/>
          </w:tcPr>
          <w:p w14:paraId="28DC84C0" w14:textId="77777777" w:rsidR="002E3498" w:rsidRPr="002E3498" w:rsidRDefault="002E3498" w:rsidP="002E3498">
            <w:pPr>
              <w:keepNext/>
              <w:keepLines/>
              <w:suppressAutoHyphens/>
              <w:spacing w:before="360" w:after="200" w:line="240" w:lineRule="auto"/>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t>25.</w:t>
            </w:r>
            <w:r w:rsidRPr="002E3498">
              <w:rPr>
                <w:rFonts w:ascii="Times New Roman" w:eastAsia="Times New Roman" w:hAnsi="Times New Roman" w:cs="Times New Roman"/>
                <w:b/>
                <w:sz w:val="24"/>
                <w:szCs w:val="20"/>
                <w:lang w:val="en-US"/>
              </w:rPr>
              <w:tab/>
              <w:t>Termination for Insolvency (GCC Clause 25)</w:t>
            </w:r>
          </w:p>
        </w:tc>
      </w:tr>
      <w:tr w:rsidR="002E3498" w:rsidRPr="002E3498" w14:paraId="18BB9E6C" w14:textId="77777777" w:rsidTr="007D58EC">
        <w:trPr>
          <w:cantSplit/>
        </w:trPr>
        <w:tc>
          <w:tcPr>
            <w:tcW w:w="2114" w:type="dxa"/>
          </w:tcPr>
          <w:p w14:paraId="0349127E"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25</w:t>
            </w:r>
          </w:p>
        </w:tc>
        <w:tc>
          <w:tcPr>
            <w:tcW w:w="7290" w:type="dxa"/>
          </w:tcPr>
          <w:p w14:paraId="25571489" w14:textId="77777777" w:rsidR="002E3498" w:rsidRPr="002E3498" w:rsidRDefault="002E3498" w:rsidP="002E3498">
            <w:pPr>
              <w:suppressAutoHyphens/>
              <w:spacing w:after="200" w:line="240" w:lineRule="auto"/>
              <w:jc w:val="both"/>
              <w:rPr>
                <w:rFonts w:ascii="Times New Roman" w:eastAsia="Times New Roman" w:hAnsi="Times New Roman" w:cs="Times New Roman"/>
                <w:i/>
                <w:sz w:val="24"/>
                <w:szCs w:val="20"/>
                <w:lang w:val="en-US"/>
              </w:rPr>
            </w:pPr>
            <w:r w:rsidRPr="002E3498">
              <w:rPr>
                <w:rFonts w:ascii="Times New Roman" w:eastAsia="Times New Roman" w:hAnsi="Times New Roman" w:cs="Times New Roman"/>
                <w:b/>
                <w:iCs/>
                <w:sz w:val="24"/>
                <w:szCs w:val="20"/>
                <w:lang w:val="en-US"/>
              </w:rPr>
              <w:t xml:space="preserve"> There are no Special Conditions of Contract applicable to GCC 25.</w:t>
            </w:r>
          </w:p>
        </w:tc>
      </w:tr>
      <w:tr w:rsidR="002E3498" w:rsidRPr="002E3498" w14:paraId="0EDC8328" w14:textId="77777777" w:rsidTr="007D58EC">
        <w:tc>
          <w:tcPr>
            <w:tcW w:w="9404" w:type="dxa"/>
            <w:gridSpan w:val="2"/>
          </w:tcPr>
          <w:p w14:paraId="70B946C2" w14:textId="77777777" w:rsidR="002E3498" w:rsidRPr="002E3498" w:rsidRDefault="002E3498" w:rsidP="002E3498">
            <w:pPr>
              <w:suppressAutoHyphens/>
              <w:spacing w:before="360" w:after="200" w:line="240" w:lineRule="auto"/>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t>26.</w:t>
            </w:r>
            <w:r w:rsidRPr="002E3498">
              <w:rPr>
                <w:rFonts w:ascii="Times New Roman" w:eastAsia="Times New Roman" w:hAnsi="Times New Roman" w:cs="Times New Roman"/>
                <w:b/>
                <w:sz w:val="24"/>
                <w:szCs w:val="20"/>
                <w:lang w:val="en-US"/>
              </w:rPr>
              <w:tab/>
              <w:t>Termination for Convenience (GCC Clause 26)</w:t>
            </w:r>
          </w:p>
        </w:tc>
      </w:tr>
      <w:tr w:rsidR="002E3498" w:rsidRPr="002E3498" w14:paraId="094405B2" w14:textId="77777777" w:rsidTr="007D58EC">
        <w:trPr>
          <w:cantSplit/>
        </w:trPr>
        <w:tc>
          <w:tcPr>
            <w:tcW w:w="2114" w:type="dxa"/>
          </w:tcPr>
          <w:p w14:paraId="3CA0409E"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26</w:t>
            </w:r>
          </w:p>
        </w:tc>
        <w:tc>
          <w:tcPr>
            <w:tcW w:w="7290" w:type="dxa"/>
          </w:tcPr>
          <w:p w14:paraId="6ADBB1E1" w14:textId="77777777" w:rsidR="002E3498" w:rsidRPr="002E3498" w:rsidRDefault="002E3498" w:rsidP="002E3498">
            <w:pPr>
              <w:spacing w:after="200" w:line="240" w:lineRule="auto"/>
              <w:jc w:val="both"/>
              <w:rPr>
                <w:rFonts w:ascii="Times New Roman" w:hAnsi="Times New Roman" w:cs="Times New Roman"/>
                <w:b/>
                <w:i/>
                <w:sz w:val="20"/>
                <w:szCs w:val="20"/>
                <w:lang w:val="en-GB" w:eastAsia="en-GB"/>
              </w:rPr>
            </w:pPr>
            <w:r w:rsidRPr="002E3498">
              <w:rPr>
                <w:rFonts w:ascii="Times New Roman" w:hAnsi="Times New Roman" w:cs="Times New Roman"/>
                <w:iCs/>
                <w:sz w:val="20"/>
                <w:szCs w:val="20"/>
                <w:lang w:val="en-GB" w:eastAsia="en-GB"/>
              </w:rPr>
              <w:t xml:space="preserve"> There are no Special Conditions of Contract applicable to GCC 26.</w:t>
            </w:r>
          </w:p>
        </w:tc>
      </w:tr>
      <w:tr w:rsidR="002E3498" w:rsidRPr="002E3498" w14:paraId="07745DE1" w14:textId="77777777" w:rsidTr="007D58EC">
        <w:tc>
          <w:tcPr>
            <w:tcW w:w="9404" w:type="dxa"/>
            <w:gridSpan w:val="2"/>
          </w:tcPr>
          <w:p w14:paraId="119B2202" w14:textId="77777777" w:rsidR="002E3498" w:rsidRPr="002E3498" w:rsidRDefault="002E3498" w:rsidP="002E3498">
            <w:pPr>
              <w:suppressAutoHyphens/>
              <w:spacing w:before="360" w:after="200" w:line="240" w:lineRule="auto"/>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lastRenderedPageBreak/>
              <w:t>27.</w:t>
            </w:r>
            <w:r w:rsidRPr="002E3498">
              <w:rPr>
                <w:rFonts w:ascii="Times New Roman" w:eastAsia="Times New Roman" w:hAnsi="Times New Roman" w:cs="Times New Roman"/>
                <w:b/>
                <w:sz w:val="24"/>
                <w:szCs w:val="20"/>
                <w:lang w:val="en-US"/>
              </w:rPr>
              <w:tab/>
              <w:t>Settlement of Disputes (GCC Clause 27)</w:t>
            </w:r>
          </w:p>
        </w:tc>
      </w:tr>
      <w:tr w:rsidR="002E3498" w:rsidRPr="002E3498" w14:paraId="68C2B556" w14:textId="77777777" w:rsidTr="007D58EC">
        <w:tc>
          <w:tcPr>
            <w:tcW w:w="2114" w:type="dxa"/>
          </w:tcPr>
          <w:p w14:paraId="1642283A"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27.2.2</w:t>
            </w:r>
          </w:p>
        </w:tc>
        <w:tc>
          <w:tcPr>
            <w:tcW w:w="7290" w:type="dxa"/>
          </w:tcPr>
          <w:p w14:paraId="030E0859" w14:textId="77777777" w:rsidR="002E3498" w:rsidRPr="002E3498" w:rsidRDefault="002E3498" w:rsidP="002E3498">
            <w:pPr>
              <w:suppressAutoHyphens/>
              <w:spacing w:after="200" w:line="240" w:lineRule="auto"/>
              <w:ind w:left="28"/>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The dispute resolution mechanism to be applied pursuant to GCC Sub-Clause 27.2.2 shall be as follows:</w:t>
            </w:r>
          </w:p>
          <w:p w14:paraId="4C62F88D" w14:textId="77777777" w:rsidR="002E3498" w:rsidRPr="002E3498" w:rsidRDefault="002E3498" w:rsidP="002E3498">
            <w:pPr>
              <w:suppressAutoHyphens/>
              <w:spacing w:after="200" w:line="240" w:lineRule="auto"/>
              <w:jc w:val="both"/>
              <w:rPr>
                <w:rFonts w:ascii="Times New Roman" w:hAnsi="Times New Roman" w:cs="Times New Roman"/>
                <w:b/>
                <w:i/>
                <w:sz w:val="20"/>
                <w:szCs w:val="20"/>
                <w:lang w:val="en-GB" w:eastAsia="en-GB"/>
              </w:rPr>
            </w:pPr>
            <w:r w:rsidRPr="002E3498">
              <w:rPr>
                <w:rFonts w:ascii="Times New Roman" w:hAnsi="Times New Roman" w:cs="Times New Roman"/>
                <w:b/>
                <w:i/>
                <w:sz w:val="20"/>
                <w:szCs w:val="20"/>
                <w:lang w:val="en-GB" w:eastAsia="en-GB"/>
              </w:rPr>
              <w:t>(a)</w:t>
            </w:r>
            <w:r w:rsidRPr="002E3498">
              <w:rPr>
                <w:rFonts w:ascii="Times New Roman" w:hAnsi="Times New Roman" w:cs="Times New Roman"/>
                <w:b/>
                <w:i/>
                <w:sz w:val="20"/>
                <w:szCs w:val="20"/>
                <w:lang w:val="en-GB" w:eastAsia="en-GB"/>
              </w:rPr>
              <w:tab/>
              <w:t>Contracts with foreign Supplier:</w:t>
            </w:r>
          </w:p>
          <w:p w14:paraId="0BE6183D" w14:textId="77777777" w:rsidR="002E3498" w:rsidRPr="002E3498" w:rsidRDefault="002E3498" w:rsidP="002E3498">
            <w:pPr>
              <w:spacing w:after="200" w:line="240" w:lineRule="auto"/>
              <w:ind w:left="1080"/>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27.2.2 (a)</w:t>
            </w:r>
            <w:r w:rsidRPr="002E3498">
              <w:rPr>
                <w:rFonts w:ascii="Times New Roman" w:hAnsi="Times New Roman" w:cs="Times New Roman"/>
                <w:sz w:val="20"/>
                <w:szCs w:val="20"/>
                <w:lang w:val="en-GB" w:eastAsia="en-GB"/>
              </w:rPr>
              <w:sym w:font="Symbol" w:char="F02D"/>
            </w:r>
            <w:r w:rsidRPr="002E3498">
              <w:rPr>
                <w:rFonts w:ascii="Times New Roman" w:hAnsi="Times New Roman" w:cs="Times New Roman"/>
                <w:sz w:val="20"/>
                <w:szCs w:val="20"/>
                <w:lang w:val="en-GB" w:eastAsia="en-GB"/>
              </w:rPr>
              <w:t>Any dispute, controversy, or claim arising out of or relating to this Contract, or breach, termination or invalidity thereof, shall be settled by arbitration in accordance with the UNCITRAL Arbitration Rules as at present in force.</w:t>
            </w:r>
          </w:p>
          <w:p w14:paraId="153C8C91" w14:textId="77777777" w:rsidR="002E3498" w:rsidRPr="002E3498" w:rsidRDefault="002E3498" w:rsidP="002E3498">
            <w:pPr>
              <w:tabs>
                <w:tab w:val="left" w:pos="658"/>
                <w:tab w:val="left" w:pos="928"/>
                <w:tab w:val="left" w:pos="1018"/>
                <w:tab w:val="left" w:pos="1198"/>
              </w:tabs>
              <w:suppressAutoHyphens/>
              <w:spacing w:after="200" w:line="240" w:lineRule="auto"/>
              <w:ind w:left="1198" w:hanging="658"/>
              <w:jc w:val="both"/>
              <w:rPr>
                <w:rFonts w:ascii="Times New Roman" w:hAnsi="Times New Roman" w:cs="Times New Roman"/>
                <w:sz w:val="20"/>
                <w:szCs w:val="20"/>
                <w:lang w:val="en-GB" w:eastAsia="en-GB"/>
              </w:rPr>
            </w:pPr>
            <w:r w:rsidRPr="002E3498">
              <w:rPr>
                <w:rFonts w:ascii="Times New Roman" w:hAnsi="Times New Roman" w:cs="Times New Roman"/>
                <w:b/>
                <w:i/>
                <w:sz w:val="20"/>
                <w:szCs w:val="20"/>
                <w:lang w:val="en-GB" w:eastAsia="en-GB"/>
              </w:rPr>
              <w:t>(b)    Contracts with Ghanaian Supplier:</w:t>
            </w:r>
          </w:p>
          <w:p w14:paraId="4EE95730" w14:textId="77777777" w:rsidR="002E3498" w:rsidRPr="002E3498" w:rsidRDefault="002E3498" w:rsidP="002E3498">
            <w:pPr>
              <w:tabs>
                <w:tab w:val="left" w:pos="612"/>
              </w:tabs>
              <w:spacing w:after="200" w:line="240" w:lineRule="auto"/>
              <w:jc w:val="both"/>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 xml:space="preserve">In the case of a dispute between the Purchaser and a Supplier who is a national of </w:t>
            </w:r>
            <w:smartTag w:uri="urn:schemas-microsoft-com:office:smarttags" w:element="country-region">
              <w:r w:rsidRPr="002E3498">
                <w:rPr>
                  <w:rFonts w:ascii="Times New Roman" w:hAnsi="Times New Roman" w:cs="Times New Roman"/>
                  <w:sz w:val="20"/>
                  <w:szCs w:val="20"/>
                  <w:lang w:val="en-GB" w:eastAsia="en-GB"/>
                </w:rPr>
                <w:t>Ghana</w:t>
              </w:r>
            </w:smartTag>
            <w:r w:rsidRPr="002E3498">
              <w:rPr>
                <w:rFonts w:ascii="Times New Roman" w:hAnsi="Times New Roman" w:cs="Times New Roman"/>
                <w:sz w:val="20"/>
                <w:szCs w:val="20"/>
                <w:lang w:val="en-GB" w:eastAsia="en-GB"/>
              </w:rPr>
              <w:t>, the dispute shall be referred to adjudication or arbitration in accordance with the laws of  Ghana.</w:t>
            </w:r>
          </w:p>
        </w:tc>
      </w:tr>
      <w:tr w:rsidR="002E3498" w:rsidRPr="002E3498" w14:paraId="52ADA9A4" w14:textId="77777777" w:rsidTr="007D58EC">
        <w:tc>
          <w:tcPr>
            <w:tcW w:w="9404" w:type="dxa"/>
            <w:gridSpan w:val="2"/>
          </w:tcPr>
          <w:p w14:paraId="10B38979" w14:textId="77777777" w:rsidR="002E3498" w:rsidRPr="002E3498" w:rsidRDefault="002E3498" w:rsidP="002E3498">
            <w:pPr>
              <w:tabs>
                <w:tab w:val="left" w:pos="533"/>
              </w:tabs>
              <w:suppressAutoHyphens/>
              <w:spacing w:before="360" w:after="200" w:line="240" w:lineRule="auto"/>
              <w:ind w:left="533" w:hanging="533"/>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t>28.</w:t>
            </w:r>
            <w:r w:rsidRPr="002E3498">
              <w:rPr>
                <w:rFonts w:ascii="Times New Roman" w:eastAsia="Times New Roman" w:hAnsi="Times New Roman" w:cs="Times New Roman"/>
                <w:b/>
                <w:sz w:val="24"/>
                <w:szCs w:val="20"/>
                <w:lang w:val="en-US"/>
              </w:rPr>
              <w:tab/>
              <w:t>Limitation of Liability (GCC Clause 28)</w:t>
            </w:r>
          </w:p>
        </w:tc>
      </w:tr>
      <w:tr w:rsidR="002E3498" w:rsidRPr="002E3498" w14:paraId="2F3890EE" w14:textId="77777777" w:rsidTr="007D58EC">
        <w:trPr>
          <w:cantSplit/>
        </w:trPr>
        <w:tc>
          <w:tcPr>
            <w:tcW w:w="2114" w:type="dxa"/>
          </w:tcPr>
          <w:p w14:paraId="6B51EBBE"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28</w:t>
            </w:r>
          </w:p>
        </w:tc>
        <w:tc>
          <w:tcPr>
            <w:tcW w:w="7290" w:type="dxa"/>
          </w:tcPr>
          <w:p w14:paraId="40CDB8D5" w14:textId="77777777" w:rsidR="002E3498" w:rsidRPr="002E3498" w:rsidRDefault="002E3498" w:rsidP="002E3498">
            <w:pPr>
              <w:spacing w:after="200" w:line="240" w:lineRule="auto"/>
              <w:rPr>
                <w:rFonts w:ascii="Times New Roman" w:hAnsi="Times New Roman" w:cs="Times New Roman"/>
                <w:b/>
                <w:i/>
                <w:sz w:val="20"/>
                <w:szCs w:val="20"/>
                <w:lang w:val="en-GB" w:eastAsia="en-GB"/>
              </w:rPr>
            </w:pPr>
            <w:r w:rsidRPr="002E3498">
              <w:rPr>
                <w:rFonts w:ascii="Times New Roman" w:hAnsi="Times New Roman" w:cs="Times New Roman"/>
                <w:iCs/>
                <w:sz w:val="20"/>
                <w:szCs w:val="20"/>
                <w:lang w:val="en-GB" w:eastAsia="en-GB"/>
              </w:rPr>
              <w:t xml:space="preserve"> There are no Special Conditions of Contract applicable to GCC 28.</w:t>
            </w:r>
          </w:p>
        </w:tc>
      </w:tr>
      <w:tr w:rsidR="002E3498" w:rsidRPr="002E3498" w14:paraId="75067FC5" w14:textId="77777777" w:rsidTr="007D58EC">
        <w:tc>
          <w:tcPr>
            <w:tcW w:w="9404" w:type="dxa"/>
            <w:gridSpan w:val="2"/>
          </w:tcPr>
          <w:p w14:paraId="281CD43A" w14:textId="77777777" w:rsidR="002E3498" w:rsidRPr="002E3498" w:rsidRDefault="002E3498" w:rsidP="002E3498">
            <w:pPr>
              <w:tabs>
                <w:tab w:val="left" w:pos="533"/>
              </w:tabs>
              <w:suppressAutoHyphens/>
              <w:spacing w:before="360" w:after="200" w:line="240" w:lineRule="auto"/>
              <w:ind w:left="533" w:hanging="533"/>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t>29.</w:t>
            </w:r>
            <w:r w:rsidRPr="002E3498">
              <w:rPr>
                <w:rFonts w:ascii="Times New Roman" w:eastAsia="Times New Roman" w:hAnsi="Times New Roman" w:cs="Times New Roman"/>
                <w:b/>
                <w:sz w:val="24"/>
                <w:szCs w:val="20"/>
                <w:lang w:val="en-US"/>
              </w:rPr>
              <w:tab/>
              <w:t>Governing Language (GCC Clause 29)</w:t>
            </w:r>
          </w:p>
        </w:tc>
      </w:tr>
      <w:tr w:rsidR="002E3498" w:rsidRPr="002E3498" w14:paraId="5AC7C531" w14:textId="77777777" w:rsidTr="007D58EC">
        <w:trPr>
          <w:cantSplit/>
        </w:trPr>
        <w:tc>
          <w:tcPr>
            <w:tcW w:w="2114" w:type="dxa"/>
          </w:tcPr>
          <w:p w14:paraId="1560AC71"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29.1</w:t>
            </w:r>
          </w:p>
        </w:tc>
        <w:tc>
          <w:tcPr>
            <w:tcW w:w="7290" w:type="dxa"/>
          </w:tcPr>
          <w:p w14:paraId="38C438E7" w14:textId="77777777" w:rsidR="002E3498" w:rsidRPr="002E3498" w:rsidRDefault="002E3498" w:rsidP="002E3498">
            <w:pPr>
              <w:spacing w:after="200" w:line="240" w:lineRule="auto"/>
              <w:rPr>
                <w:rFonts w:ascii="Times New Roman" w:hAnsi="Times New Roman" w:cs="Times New Roman"/>
                <w:i/>
                <w:sz w:val="20"/>
                <w:szCs w:val="20"/>
                <w:lang w:val="en-GB" w:eastAsia="en-GB"/>
              </w:rPr>
            </w:pPr>
            <w:r w:rsidRPr="002E3498">
              <w:rPr>
                <w:rFonts w:ascii="Times New Roman" w:hAnsi="Times New Roman" w:cs="Times New Roman"/>
                <w:iCs/>
                <w:sz w:val="20"/>
                <w:szCs w:val="20"/>
                <w:lang w:val="en-GB" w:eastAsia="en-GB"/>
              </w:rPr>
              <w:t>The governing language is English.</w:t>
            </w:r>
          </w:p>
        </w:tc>
      </w:tr>
      <w:tr w:rsidR="002E3498" w:rsidRPr="002E3498" w14:paraId="300E939D" w14:textId="77777777" w:rsidTr="007D58EC">
        <w:tc>
          <w:tcPr>
            <w:tcW w:w="9404" w:type="dxa"/>
            <w:gridSpan w:val="2"/>
          </w:tcPr>
          <w:p w14:paraId="3CE4C962" w14:textId="77777777" w:rsidR="002E3498" w:rsidRPr="002E3498" w:rsidRDefault="002E3498" w:rsidP="002E3498">
            <w:pPr>
              <w:keepNext/>
              <w:keepLines/>
              <w:tabs>
                <w:tab w:val="left" w:pos="533"/>
              </w:tabs>
              <w:suppressAutoHyphens/>
              <w:spacing w:before="360" w:after="200" w:line="240" w:lineRule="auto"/>
              <w:ind w:left="533" w:hanging="533"/>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t>30.</w:t>
            </w:r>
            <w:r w:rsidRPr="002E3498">
              <w:rPr>
                <w:rFonts w:ascii="Times New Roman" w:eastAsia="Times New Roman" w:hAnsi="Times New Roman" w:cs="Times New Roman"/>
                <w:b/>
                <w:sz w:val="24"/>
                <w:szCs w:val="20"/>
                <w:lang w:val="en-US"/>
              </w:rPr>
              <w:tab/>
              <w:t>Applicable Law (GCC Clause 30)</w:t>
            </w:r>
          </w:p>
        </w:tc>
      </w:tr>
      <w:tr w:rsidR="002E3498" w:rsidRPr="002E3498" w14:paraId="3C72E9CC" w14:textId="77777777" w:rsidTr="007D58EC">
        <w:trPr>
          <w:cantSplit/>
        </w:trPr>
        <w:tc>
          <w:tcPr>
            <w:tcW w:w="2114" w:type="dxa"/>
          </w:tcPr>
          <w:p w14:paraId="3A41ADCD" w14:textId="77777777" w:rsidR="002E3498" w:rsidRPr="002E3498" w:rsidRDefault="002E3498" w:rsidP="002E3498">
            <w:pPr>
              <w:keepNext/>
              <w:keepLines/>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30.1</w:t>
            </w:r>
          </w:p>
        </w:tc>
        <w:tc>
          <w:tcPr>
            <w:tcW w:w="7290" w:type="dxa"/>
          </w:tcPr>
          <w:p w14:paraId="04B55B0E" w14:textId="77777777" w:rsidR="002E3498" w:rsidRPr="002E3498" w:rsidRDefault="002E3498" w:rsidP="002E3498">
            <w:pPr>
              <w:keepNext/>
              <w:keepLines/>
              <w:spacing w:after="200" w:line="240" w:lineRule="auto"/>
              <w:jc w:val="both"/>
              <w:rPr>
                <w:rFonts w:ascii="Times New Roman" w:hAnsi="Times New Roman" w:cs="Times New Roman"/>
                <w:b/>
                <w:i/>
                <w:sz w:val="20"/>
                <w:szCs w:val="20"/>
                <w:lang w:val="en-GB" w:eastAsia="en-GB"/>
              </w:rPr>
            </w:pPr>
            <w:r w:rsidRPr="002E3498">
              <w:rPr>
                <w:rFonts w:ascii="Times New Roman" w:hAnsi="Times New Roman" w:cs="Times New Roman"/>
                <w:sz w:val="20"/>
                <w:szCs w:val="20"/>
                <w:lang w:val="en-GB" w:eastAsia="en-GB"/>
              </w:rPr>
              <w:t xml:space="preserve">The Contract shall be interpreted in accordance with the laws of the </w:t>
            </w:r>
            <w:smartTag w:uri="urn:schemas-microsoft-com:office:smarttags" w:element="place">
              <w:smartTag w:uri="urn:schemas-microsoft-com:office:smarttags" w:element="PlaceType">
                <w:r w:rsidRPr="002E3498">
                  <w:rPr>
                    <w:rFonts w:ascii="Times New Roman" w:hAnsi="Times New Roman" w:cs="Times New Roman"/>
                    <w:sz w:val="20"/>
                    <w:szCs w:val="20"/>
                    <w:lang w:val="en-GB" w:eastAsia="en-GB"/>
                  </w:rPr>
                  <w:t>Republic</w:t>
                </w:r>
              </w:smartTag>
              <w:r w:rsidRPr="002E3498">
                <w:rPr>
                  <w:rFonts w:ascii="Times New Roman" w:hAnsi="Times New Roman" w:cs="Times New Roman"/>
                  <w:sz w:val="20"/>
                  <w:szCs w:val="20"/>
                  <w:lang w:val="en-GB" w:eastAsia="en-GB"/>
                </w:rPr>
                <w:t xml:space="preserve"> of </w:t>
              </w:r>
              <w:smartTag w:uri="urn:schemas-microsoft-com:office:smarttags" w:element="PlaceName">
                <w:r w:rsidRPr="002E3498">
                  <w:rPr>
                    <w:rFonts w:ascii="Times New Roman" w:hAnsi="Times New Roman" w:cs="Times New Roman"/>
                    <w:sz w:val="20"/>
                    <w:szCs w:val="20"/>
                    <w:lang w:val="en-GB" w:eastAsia="en-GB"/>
                  </w:rPr>
                  <w:t>Ghana</w:t>
                </w:r>
              </w:smartTag>
            </w:smartTag>
            <w:r w:rsidRPr="002E3498">
              <w:rPr>
                <w:rFonts w:ascii="Times New Roman" w:hAnsi="Times New Roman" w:cs="Times New Roman"/>
                <w:sz w:val="20"/>
                <w:szCs w:val="20"/>
                <w:lang w:val="en-GB" w:eastAsia="en-GB"/>
              </w:rPr>
              <w:t>.</w:t>
            </w:r>
            <w:r w:rsidRPr="002E3498">
              <w:rPr>
                <w:rFonts w:ascii="Times New Roman" w:hAnsi="Times New Roman" w:cs="Times New Roman"/>
                <w:i/>
                <w:sz w:val="20"/>
                <w:szCs w:val="20"/>
                <w:lang w:val="en-GB" w:eastAsia="en-GB"/>
              </w:rPr>
              <w:t xml:space="preserve"> </w:t>
            </w:r>
          </w:p>
        </w:tc>
      </w:tr>
      <w:tr w:rsidR="002E3498" w:rsidRPr="002E3498" w14:paraId="10CED82A" w14:textId="77777777" w:rsidTr="007D58EC">
        <w:tc>
          <w:tcPr>
            <w:tcW w:w="9404" w:type="dxa"/>
            <w:gridSpan w:val="2"/>
          </w:tcPr>
          <w:p w14:paraId="1F801C6A" w14:textId="77777777" w:rsidR="002E3498" w:rsidRPr="002E3498" w:rsidRDefault="002E3498" w:rsidP="002E3498">
            <w:pPr>
              <w:tabs>
                <w:tab w:val="left" w:pos="533"/>
              </w:tabs>
              <w:suppressAutoHyphens/>
              <w:spacing w:before="360" w:after="200" w:line="240" w:lineRule="auto"/>
              <w:ind w:left="533" w:hanging="533"/>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t>31.</w:t>
            </w:r>
            <w:r w:rsidRPr="002E3498">
              <w:rPr>
                <w:rFonts w:ascii="Times New Roman" w:eastAsia="Times New Roman" w:hAnsi="Times New Roman" w:cs="Times New Roman"/>
                <w:b/>
                <w:sz w:val="24"/>
                <w:szCs w:val="20"/>
                <w:lang w:val="en-US"/>
              </w:rPr>
              <w:tab/>
              <w:t>Notices (GCC Clause 31)</w:t>
            </w:r>
          </w:p>
        </w:tc>
      </w:tr>
      <w:tr w:rsidR="002E3498" w:rsidRPr="002E3498" w14:paraId="2CE2CC51" w14:textId="77777777" w:rsidTr="007D58EC">
        <w:trPr>
          <w:cantSplit/>
        </w:trPr>
        <w:tc>
          <w:tcPr>
            <w:tcW w:w="2114" w:type="dxa"/>
          </w:tcPr>
          <w:p w14:paraId="6A478BF0"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31.1</w:t>
            </w:r>
          </w:p>
        </w:tc>
        <w:tc>
          <w:tcPr>
            <w:tcW w:w="7290" w:type="dxa"/>
          </w:tcPr>
          <w:p w14:paraId="55D0575E" w14:textId="77777777" w:rsidR="002E3498" w:rsidRPr="002E3498" w:rsidRDefault="002E3498" w:rsidP="002E3498">
            <w:pPr>
              <w:spacing w:after="200" w:line="240" w:lineRule="auto"/>
              <w:rPr>
                <w:rFonts w:ascii="Times New Roman" w:hAnsi="Times New Roman" w:cs="Times New Roman"/>
                <w:iCs/>
                <w:sz w:val="20"/>
                <w:szCs w:val="20"/>
                <w:lang w:val="en-GB" w:eastAsia="en-GB"/>
              </w:rPr>
            </w:pPr>
            <w:r w:rsidRPr="002E3498">
              <w:rPr>
                <w:rFonts w:ascii="Times New Roman" w:hAnsi="Times New Roman" w:cs="Times New Roman"/>
                <w:iCs/>
                <w:sz w:val="20"/>
                <w:szCs w:val="20"/>
                <w:lang w:val="en-GB" w:eastAsia="en-GB"/>
              </w:rPr>
              <w:t>The Purchaser’s address for notification is as follows:</w:t>
            </w:r>
          </w:p>
          <w:p w14:paraId="5A6DB801" w14:textId="77777777" w:rsidR="00533FD5" w:rsidRPr="00533FD5" w:rsidRDefault="00533FD5" w:rsidP="00533FD5">
            <w:pPr>
              <w:spacing w:after="0" w:line="240" w:lineRule="auto"/>
              <w:rPr>
                <w:rFonts w:ascii="Times New Roman" w:hAnsi="Times New Roman" w:cs="Times New Roman"/>
                <w:lang w:val="en-US"/>
              </w:rPr>
            </w:pPr>
            <w:r w:rsidRPr="00533FD5">
              <w:rPr>
                <w:rFonts w:ascii="Times New Roman" w:eastAsia="Times New Roman" w:hAnsi="Times New Roman" w:cs="Times New Roman"/>
                <w:sz w:val="24"/>
                <w:szCs w:val="24"/>
              </w:rPr>
              <w:t>The</w:t>
            </w:r>
            <w:r w:rsidRPr="00533FD5">
              <w:rPr>
                <w:rFonts w:ascii="Times New Roman" w:hAnsi="Times New Roman" w:cs="Times New Roman"/>
                <w:lang w:val="en-US"/>
              </w:rPr>
              <w:t xml:space="preserve"> Chief Director, </w:t>
            </w:r>
          </w:p>
          <w:p w14:paraId="3E38D834" w14:textId="77777777" w:rsidR="00533FD5" w:rsidRPr="00533FD5" w:rsidRDefault="00533FD5" w:rsidP="00533FD5">
            <w:pPr>
              <w:spacing w:after="0" w:line="240" w:lineRule="auto"/>
              <w:rPr>
                <w:rFonts w:ascii="Times New Roman" w:hAnsi="Times New Roman" w:cs="Times New Roman"/>
                <w:lang w:val="en-US"/>
              </w:rPr>
            </w:pPr>
            <w:r w:rsidRPr="00533FD5">
              <w:rPr>
                <w:rFonts w:ascii="Times New Roman" w:hAnsi="Times New Roman" w:cs="Times New Roman"/>
                <w:lang w:val="en-US"/>
              </w:rPr>
              <w:t>Ministry of Foreign Affairs</w:t>
            </w:r>
          </w:p>
          <w:p w14:paraId="25CB1490" w14:textId="77777777" w:rsidR="00533FD5" w:rsidRPr="00533FD5" w:rsidRDefault="00533FD5" w:rsidP="00533FD5">
            <w:pPr>
              <w:spacing w:after="0" w:line="240" w:lineRule="auto"/>
              <w:rPr>
                <w:rFonts w:ascii="Times New Roman" w:hAnsi="Times New Roman" w:cs="Times New Roman"/>
                <w:lang w:val="en-US"/>
              </w:rPr>
            </w:pPr>
            <w:r w:rsidRPr="00533FD5">
              <w:rPr>
                <w:rFonts w:ascii="Times New Roman" w:hAnsi="Times New Roman" w:cs="Times New Roman"/>
                <w:lang w:val="en-US"/>
              </w:rPr>
              <w:t>No.5 Agostinho Neto Road, Fourth Floor Room No D404</w:t>
            </w:r>
          </w:p>
          <w:p w14:paraId="7AE0B1B3" w14:textId="77777777" w:rsidR="00533FD5" w:rsidRPr="00533FD5" w:rsidRDefault="00533FD5" w:rsidP="00533FD5">
            <w:pPr>
              <w:spacing w:after="0" w:line="240" w:lineRule="auto"/>
              <w:rPr>
                <w:rFonts w:ascii="Times New Roman" w:hAnsi="Times New Roman" w:cs="Times New Roman"/>
                <w:lang w:val="fr-FR"/>
              </w:rPr>
            </w:pPr>
            <w:r w:rsidRPr="00533FD5">
              <w:rPr>
                <w:rFonts w:ascii="Times New Roman" w:hAnsi="Times New Roman" w:cs="Times New Roman"/>
                <w:lang w:val="fr-FR"/>
              </w:rPr>
              <w:t>P. O.  Box M53, Accra</w:t>
            </w:r>
          </w:p>
          <w:p w14:paraId="190E149E" w14:textId="77777777" w:rsidR="00533FD5" w:rsidRPr="00533FD5" w:rsidRDefault="00533FD5" w:rsidP="00533FD5">
            <w:pPr>
              <w:spacing w:after="0" w:line="240" w:lineRule="auto"/>
              <w:rPr>
                <w:rFonts w:ascii="Times New Roman" w:hAnsi="Times New Roman" w:cs="Times New Roman"/>
                <w:sz w:val="24"/>
                <w:szCs w:val="24"/>
                <w:lang w:val="fr-FR"/>
              </w:rPr>
            </w:pPr>
            <w:r w:rsidRPr="00533FD5">
              <w:rPr>
                <w:rFonts w:ascii="Times New Roman" w:hAnsi="Times New Roman" w:cs="Times New Roman"/>
                <w:lang w:val="fr-FR"/>
              </w:rPr>
              <w:t>Tel. : 0302999615</w:t>
            </w:r>
          </w:p>
          <w:p w14:paraId="4C39BD27" w14:textId="77777777" w:rsidR="00533FD5" w:rsidRPr="00533FD5" w:rsidRDefault="00533FD5" w:rsidP="00533FD5">
            <w:pPr>
              <w:spacing w:after="0" w:line="240" w:lineRule="auto"/>
              <w:rPr>
                <w:rFonts w:ascii="Times New Roman" w:eastAsia="Times New Roman" w:hAnsi="Times New Roman" w:cs="Times New Roman"/>
                <w:color w:val="0000FF"/>
                <w:sz w:val="24"/>
                <w:szCs w:val="24"/>
                <w:u w:val="single"/>
                <w:lang w:val="fr-FR"/>
              </w:rPr>
            </w:pPr>
            <w:r w:rsidRPr="00533FD5">
              <w:rPr>
                <w:rFonts w:ascii="Times New Roman" w:eastAsia="Times New Roman" w:hAnsi="Times New Roman" w:cs="Times New Roman"/>
                <w:sz w:val="24"/>
                <w:szCs w:val="24"/>
                <w:lang w:val="fr-FR"/>
              </w:rPr>
              <w:t xml:space="preserve">E-mail: </w:t>
            </w:r>
            <w:hyperlink r:id="rId23" w:history="1">
              <w:r w:rsidRPr="00533FD5">
                <w:rPr>
                  <w:rStyle w:val="Hyperlink"/>
                  <w:rFonts w:ascii="Times New Roman" w:eastAsia="Times New Roman" w:hAnsi="Times New Roman" w:cs="Times New Roman"/>
                  <w:sz w:val="24"/>
                  <w:szCs w:val="24"/>
                  <w:lang w:val="fr-FR"/>
                </w:rPr>
                <w:t>procurement@mfa.gov.gh</w:t>
              </w:r>
            </w:hyperlink>
          </w:p>
          <w:p w14:paraId="5E1A4D25" w14:textId="77777777" w:rsidR="00533FD5" w:rsidRPr="00533FD5" w:rsidRDefault="00533FD5" w:rsidP="00533FD5">
            <w:pPr>
              <w:spacing w:after="0" w:line="240" w:lineRule="auto"/>
              <w:rPr>
                <w:rFonts w:ascii="Times New Roman" w:eastAsia="Times New Roman" w:hAnsi="Times New Roman" w:cs="Times New Roman"/>
                <w:sz w:val="24"/>
                <w:szCs w:val="24"/>
                <w:lang w:val="fr-FR"/>
              </w:rPr>
            </w:pPr>
          </w:p>
          <w:p w14:paraId="320E6553" w14:textId="29886843" w:rsidR="00533FD5" w:rsidRPr="00533FD5" w:rsidRDefault="00533FD5" w:rsidP="00533FD5">
            <w:pPr>
              <w:spacing w:after="0" w:line="240" w:lineRule="auto"/>
              <w:rPr>
                <w:rFonts w:ascii="Times New Roman" w:hAnsi="Times New Roman" w:cs="Times New Roman"/>
                <w:lang w:val="en-US"/>
              </w:rPr>
            </w:pPr>
            <w:r w:rsidRPr="00533FD5">
              <w:rPr>
                <w:rFonts w:ascii="Times New Roman" w:hAnsi="Times New Roman" w:cs="Times New Roman"/>
                <w:lang w:val="en-US"/>
              </w:rPr>
              <w:t>Attn.: Director Procurement and Supply Chain Bureau</w:t>
            </w:r>
          </w:p>
          <w:p w14:paraId="10A616A8" w14:textId="77777777" w:rsidR="002E3498" w:rsidRPr="00533FD5" w:rsidRDefault="002E3498" w:rsidP="002E3498">
            <w:pPr>
              <w:spacing w:after="200" w:line="240" w:lineRule="auto"/>
              <w:rPr>
                <w:rFonts w:ascii="Times New Roman" w:eastAsia="Times New Roman" w:hAnsi="Times New Roman" w:cs="Times New Roman"/>
                <w:iCs/>
                <w:sz w:val="24"/>
                <w:szCs w:val="20"/>
                <w:lang w:val="en-US"/>
              </w:rPr>
            </w:pPr>
          </w:p>
          <w:p w14:paraId="4EBFF79B" w14:textId="77777777" w:rsidR="002E3498" w:rsidRPr="002E3498" w:rsidRDefault="002E3498" w:rsidP="002E3498">
            <w:pPr>
              <w:spacing w:after="200" w:line="240" w:lineRule="auto"/>
              <w:rPr>
                <w:rFonts w:ascii="Times New Roman" w:hAnsi="Times New Roman" w:cs="Times New Roman"/>
                <w:iCs/>
                <w:sz w:val="20"/>
                <w:szCs w:val="20"/>
                <w:lang w:val="en-GB" w:eastAsia="en-GB"/>
              </w:rPr>
            </w:pPr>
            <w:r w:rsidRPr="002E3498">
              <w:rPr>
                <w:rFonts w:ascii="Times New Roman" w:hAnsi="Times New Roman" w:cs="Times New Roman"/>
                <w:iCs/>
                <w:sz w:val="20"/>
                <w:szCs w:val="20"/>
                <w:lang w:val="en-GB" w:eastAsia="en-GB"/>
              </w:rPr>
              <w:t>The Supplier’s address for notification purposes is as follows:</w:t>
            </w:r>
          </w:p>
          <w:p w14:paraId="358AE793" w14:textId="77777777" w:rsidR="002E3498" w:rsidRPr="002E3498" w:rsidRDefault="002E3498" w:rsidP="002E3498">
            <w:pPr>
              <w:spacing w:after="200" w:line="240" w:lineRule="auto"/>
              <w:rPr>
                <w:rFonts w:ascii="Times New Roman" w:hAnsi="Times New Roman" w:cs="Times New Roman"/>
                <w:i/>
                <w:sz w:val="20"/>
                <w:szCs w:val="20"/>
                <w:lang w:val="en-GB" w:eastAsia="en-GB"/>
              </w:rPr>
            </w:pPr>
            <w:r w:rsidRPr="002E3498">
              <w:rPr>
                <w:rFonts w:ascii="Times New Roman" w:hAnsi="Times New Roman" w:cs="Times New Roman"/>
                <w:iCs/>
                <w:sz w:val="20"/>
                <w:szCs w:val="20"/>
                <w:lang w:val="en-GB" w:eastAsia="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2E3498" w:rsidRPr="002E3498" w14:paraId="0B391973" w14:textId="77777777" w:rsidTr="007D58EC">
        <w:tc>
          <w:tcPr>
            <w:tcW w:w="9404" w:type="dxa"/>
            <w:gridSpan w:val="2"/>
            <w:tcBorders>
              <w:bottom w:val="nil"/>
            </w:tcBorders>
          </w:tcPr>
          <w:p w14:paraId="13C51812" w14:textId="77777777" w:rsidR="002E3498" w:rsidRPr="002E3498" w:rsidRDefault="002E3498" w:rsidP="002E3498">
            <w:pPr>
              <w:tabs>
                <w:tab w:val="left" w:pos="533"/>
              </w:tabs>
              <w:suppressAutoHyphens/>
              <w:spacing w:before="360" w:after="200" w:line="240" w:lineRule="auto"/>
              <w:ind w:left="533" w:hanging="533"/>
              <w:jc w:val="center"/>
              <w:rPr>
                <w:rFonts w:ascii="Times New Roman" w:eastAsia="Times New Roman" w:hAnsi="Times New Roman" w:cs="Times New Roman"/>
                <w:b/>
                <w:sz w:val="24"/>
                <w:szCs w:val="20"/>
                <w:lang w:val="en-US"/>
              </w:rPr>
            </w:pPr>
            <w:r w:rsidRPr="002E3498">
              <w:rPr>
                <w:rFonts w:ascii="Times New Roman" w:eastAsia="Times New Roman" w:hAnsi="Times New Roman" w:cs="Times New Roman"/>
                <w:b/>
                <w:sz w:val="24"/>
                <w:szCs w:val="20"/>
                <w:lang w:val="en-US"/>
              </w:rPr>
              <w:lastRenderedPageBreak/>
              <w:t>32.</w:t>
            </w:r>
            <w:r w:rsidRPr="002E3498">
              <w:rPr>
                <w:rFonts w:ascii="Times New Roman" w:eastAsia="Times New Roman" w:hAnsi="Times New Roman" w:cs="Times New Roman"/>
                <w:b/>
                <w:sz w:val="24"/>
                <w:szCs w:val="20"/>
                <w:lang w:val="en-US"/>
              </w:rPr>
              <w:tab/>
              <w:t>Taxes and Duties (GCC Clause 32)</w:t>
            </w:r>
          </w:p>
        </w:tc>
      </w:tr>
      <w:tr w:rsidR="002E3498" w:rsidRPr="002E3498" w14:paraId="51DAD54F" w14:textId="77777777" w:rsidTr="007D58EC">
        <w:tc>
          <w:tcPr>
            <w:tcW w:w="2114" w:type="dxa"/>
            <w:tcBorders>
              <w:bottom w:val="double" w:sz="24" w:space="0" w:color="auto"/>
            </w:tcBorders>
          </w:tcPr>
          <w:p w14:paraId="2891F904" w14:textId="77777777" w:rsidR="002E3498" w:rsidRPr="002E3498" w:rsidRDefault="002E3498" w:rsidP="002E3498">
            <w:pPr>
              <w:tabs>
                <w:tab w:val="left" w:pos="1890"/>
              </w:tabs>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32</w:t>
            </w:r>
          </w:p>
        </w:tc>
        <w:tc>
          <w:tcPr>
            <w:tcW w:w="7290" w:type="dxa"/>
            <w:tcBorders>
              <w:bottom w:val="double" w:sz="24" w:space="0" w:color="auto"/>
            </w:tcBorders>
          </w:tcPr>
          <w:p w14:paraId="030AD6B0" w14:textId="77777777" w:rsidR="002E3498" w:rsidRPr="002E3498" w:rsidRDefault="002E3498" w:rsidP="002E3498">
            <w:pPr>
              <w:tabs>
                <w:tab w:val="left" w:pos="612"/>
              </w:tabs>
              <w:spacing w:after="200" w:line="240" w:lineRule="auto"/>
              <w:jc w:val="both"/>
              <w:rPr>
                <w:rFonts w:ascii="Times New Roman" w:hAnsi="Times New Roman" w:cs="Times New Roman"/>
                <w:i/>
                <w:sz w:val="20"/>
                <w:szCs w:val="20"/>
                <w:lang w:val="en-GB" w:eastAsia="en-GB"/>
              </w:rPr>
            </w:pPr>
            <w:r w:rsidRPr="002E3498">
              <w:rPr>
                <w:rFonts w:ascii="Times New Roman" w:hAnsi="Times New Roman" w:cs="Times New Roman"/>
                <w:iCs/>
                <w:sz w:val="20"/>
                <w:szCs w:val="20"/>
                <w:lang w:val="en-GB" w:eastAsia="en-GB"/>
              </w:rPr>
              <w:t xml:space="preserve"> There are no Special Conditions of Contract applicable to GCC 32.</w:t>
            </w:r>
          </w:p>
        </w:tc>
      </w:tr>
    </w:tbl>
    <w:p w14:paraId="53361A75" w14:textId="77777777" w:rsidR="002E3498" w:rsidRPr="002E3498" w:rsidRDefault="002E3498" w:rsidP="002E3498">
      <w:pPr>
        <w:suppressAutoHyphens/>
        <w:spacing w:after="0" w:line="240" w:lineRule="auto"/>
        <w:rPr>
          <w:rFonts w:ascii="Times New Roman" w:hAnsi="Times New Roman" w:cs="Times New Roman"/>
          <w:b/>
          <w:sz w:val="20"/>
          <w:szCs w:val="20"/>
          <w:lang w:val="en-GB" w:eastAsia="en-GB"/>
        </w:rPr>
      </w:pPr>
    </w:p>
    <w:p w14:paraId="07197E3C"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10B8D092"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5D6495D4" w14:textId="77777777" w:rsidR="002E3498" w:rsidRDefault="002E3498" w:rsidP="002E3498">
      <w:pPr>
        <w:tabs>
          <w:tab w:val="left" w:pos="2230"/>
        </w:tabs>
        <w:rPr>
          <w:rFonts w:ascii="Times New Roman" w:eastAsia="Times New Roman" w:hAnsi="Times New Roman" w:cs="Arial"/>
          <w:sz w:val="20"/>
          <w:szCs w:val="20"/>
          <w:lang w:val="en-GB" w:eastAsia="en-GB"/>
        </w:rPr>
      </w:pPr>
    </w:p>
    <w:p w14:paraId="06B28F13" w14:textId="29FDA1C3" w:rsidR="002E3498" w:rsidRPr="002E3498" w:rsidRDefault="002E3498" w:rsidP="002E3498">
      <w:pPr>
        <w:tabs>
          <w:tab w:val="left" w:pos="2230"/>
        </w:tabs>
        <w:rPr>
          <w:rFonts w:ascii="Times New Roman" w:eastAsia="Times New Roman" w:hAnsi="Times New Roman" w:cs="Arial"/>
          <w:sz w:val="20"/>
          <w:szCs w:val="20"/>
          <w:lang w:val="en-GB" w:eastAsia="en-GB"/>
        </w:rPr>
        <w:sectPr w:rsidR="002E3498" w:rsidRPr="002E3498" w:rsidSect="002E3498">
          <w:pgSz w:w="11900" w:h="16841"/>
          <w:pgMar w:top="1415" w:right="1440" w:bottom="1440" w:left="1440" w:header="0" w:footer="0" w:gutter="0"/>
          <w:cols w:space="0" w:equalWidth="0">
            <w:col w:w="9019"/>
          </w:cols>
          <w:docGrid w:linePitch="360"/>
        </w:sectPr>
      </w:pPr>
    </w:p>
    <w:p w14:paraId="43997463" w14:textId="77777777" w:rsidR="002E3498" w:rsidRPr="002E3498" w:rsidRDefault="002E3498" w:rsidP="002E3498">
      <w:pPr>
        <w:suppressAutoHyphens/>
        <w:spacing w:after="0" w:line="240" w:lineRule="auto"/>
        <w:jc w:val="center"/>
        <w:rPr>
          <w:rFonts w:ascii="Times New Roman" w:hAnsi="Times New Roman" w:cs="Times New Roman"/>
          <w:b/>
          <w:sz w:val="32"/>
          <w:szCs w:val="20"/>
          <w:lang w:val="en-GB" w:eastAsia="en-GB"/>
        </w:rPr>
      </w:pPr>
      <w:r w:rsidRPr="002E3498">
        <w:rPr>
          <w:rFonts w:ascii="Times New Roman" w:hAnsi="Times New Roman" w:cs="Times New Roman"/>
          <w:b/>
          <w:sz w:val="32"/>
          <w:szCs w:val="20"/>
          <w:lang w:val="en-GB" w:eastAsia="en-GB"/>
        </w:rPr>
        <w:lastRenderedPageBreak/>
        <w:t>Special Conditions of Contract</w:t>
      </w:r>
    </w:p>
    <w:p w14:paraId="7112C0FF" w14:textId="77777777" w:rsidR="002E3498" w:rsidRPr="002E3498" w:rsidRDefault="002E3498" w:rsidP="002E3498">
      <w:pPr>
        <w:suppressAutoHyphens/>
        <w:spacing w:before="240" w:after="120" w:line="240" w:lineRule="auto"/>
        <w:ind w:left="720" w:hanging="720"/>
        <w:jc w:val="center"/>
        <w:rPr>
          <w:rFonts w:ascii="Times New Roman" w:eastAsia="Times New Roman" w:hAnsi="Times New Roman" w:cs="Times New Roman"/>
          <w:b/>
          <w:caps/>
          <w:sz w:val="32"/>
          <w:szCs w:val="20"/>
          <w:lang w:val="en-US"/>
        </w:rPr>
      </w:pPr>
      <w:r w:rsidRPr="002E3498">
        <w:rPr>
          <w:rFonts w:ascii="Times New Roman" w:eastAsia="Times New Roman" w:hAnsi="Times New Roman" w:cs="Times New Roman"/>
          <w:b/>
          <w:caps/>
          <w:sz w:val="32"/>
          <w:szCs w:val="20"/>
          <w:lang w:val="en-US"/>
        </w:rPr>
        <w:t>Pharmaceuticals</w:t>
      </w:r>
    </w:p>
    <w:p w14:paraId="7782D7F7" w14:textId="77777777" w:rsidR="002E3498" w:rsidRPr="002E3498" w:rsidRDefault="002E3498" w:rsidP="002E3498">
      <w:pPr>
        <w:spacing w:after="0" w:line="240" w:lineRule="auto"/>
        <w:jc w:val="center"/>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(Additional Clauses)</w:t>
      </w:r>
    </w:p>
    <w:p w14:paraId="71A41D22" w14:textId="77777777" w:rsidR="002E3498" w:rsidRPr="002E3498" w:rsidRDefault="002E3498" w:rsidP="002E3498">
      <w:pPr>
        <w:suppressAutoHyphens/>
        <w:spacing w:after="0" w:line="240" w:lineRule="auto"/>
        <w:jc w:val="center"/>
        <w:rPr>
          <w:rFonts w:ascii="Times New Roman" w:hAnsi="Times New Roman" w:cs="Times New Roman"/>
          <w:b/>
          <w:sz w:val="32"/>
          <w:szCs w:val="20"/>
          <w:lang w:val="en-GB" w:eastAsia="en-GB"/>
        </w:rPr>
      </w:pPr>
    </w:p>
    <w:tbl>
      <w:tblPr>
        <w:tblW w:w="0" w:type="auto"/>
        <w:tblInd w:w="18" w:type="dxa"/>
        <w:tblLayout w:type="fixed"/>
        <w:tblLook w:val="0000" w:firstRow="0" w:lastRow="0" w:firstColumn="0" w:lastColumn="0" w:noHBand="0" w:noVBand="0"/>
      </w:tblPr>
      <w:tblGrid>
        <w:gridCol w:w="2070"/>
        <w:gridCol w:w="7128"/>
      </w:tblGrid>
      <w:tr w:rsidR="002E3498" w:rsidRPr="002E3498" w14:paraId="23413C19" w14:textId="77777777" w:rsidTr="007D58EC">
        <w:trPr>
          <w:cantSplit/>
        </w:trPr>
        <w:tc>
          <w:tcPr>
            <w:tcW w:w="9198" w:type="dxa"/>
            <w:gridSpan w:val="2"/>
            <w:tcBorders>
              <w:top w:val="dotted" w:sz="4" w:space="0" w:color="auto"/>
              <w:left w:val="dotted" w:sz="4" w:space="0" w:color="auto"/>
              <w:bottom w:val="dotted" w:sz="4" w:space="0" w:color="auto"/>
              <w:right w:val="dotted" w:sz="4" w:space="0" w:color="auto"/>
            </w:tcBorders>
          </w:tcPr>
          <w:p w14:paraId="3FFE8BAD" w14:textId="77777777" w:rsidR="002E3498" w:rsidRPr="002E3498" w:rsidRDefault="002E3498" w:rsidP="002E3498">
            <w:pPr>
              <w:tabs>
                <w:tab w:val="left" w:pos="533"/>
              </w:tabs>
              <w:suppressAutoHyphens/>
              <w:spacing w:before="360" w:after="200" w:line="240" w:lineRule="auto"/>
              <w:ind w:left="533" w:hanging="533"/>
              <w:jc w:val="center"/>
              <w:rPr>
                <w:rFonts w:ascii="Times New Roman" w:eastAsia="Times New Roman" w:hAnsi="Times New Roman" w:cs="Times New Roman"/>
                <w:i/>
                <w:spacing w:val="-2"/>
                <w:sz w:val="24"/>
                <w:szCs w:val="20"/>
                <w:lang w:val="en-US"/>
              </w:rPr>
            </w:pPr>
            <w:r w:rsidRPr="002E3498">
              <w:rPr>
                <w:rFonts w:ascii="Times New Roman" w:eastAsia="Times New Roman" w:hAnsi="Times New Roman" w:cs="Times New Roman"/>
                <w:b/>
                <w:sz w:val="24"/>
                <w:szCs w:val="20"/>
                <w:lang w:val="en-US"/>
              </w:rPr>
              <w:t>11.</w:t>
            </w:r>
            <w:r w:rsidRPr="002E3498">
              <w:rPr>
                <w:rFonts w:ascii="Times New Roman" w:eastAsia="Times New Roman" w:hAnsi="Times New Roman" w:cs="Times New Roman"/>
                <w:b/>
                <w:sz w:val="24"/>
                <w:szCs w:val="20"/>
                <w:lang w:val="en-US"/>
              </w:rPr>
              <w:tab/>
              <w:t>Delivery and Documents  (GCC Clause 11)</w:t>
            </w:r>
          </w:p>
        </w:tc>
      </w:tr>
      <w:tr w:rsidR="002E3498" w:rsidRPr="002E3498" w14:paraId="2B079EC3" w14:textId="77777777" w:rsidTr="007D58EC">
        <w:tc>
          <w:tcPr>
            <w:tcW w:w="2070" w:type="dxa"/>
            <w:tcBorders>
              <w:top w:val="dotted" w:sz="4" w:space="0" w:color="auto"/>
              <w:left w:val="dotted" w:sz="4" w:space="0" w:color="auto"/>
              <w:bottom w:val="dotted" w:sz="4" w:space="0" w:color="auto"/>
              <w:right w:val="dotted" w:sz="4" w:space="0" w:color="auto"/>
            </w:tcBorders>
          </w:tcPr>
          <w:p w14:paraId="18AB532A" w14:textId="77777777" w:rsidR="002E3498" w:rsidRPr="002E3498" w:rsidRDefault="002E3498" w:rsidP="002E3498">
            <w:pPr>
              <w:spacing w:after="200" w:line="240" w:lineRule="auto"/>
              <w:rPr>
                <w:rFonts w:ascii="Times New Roman" w:hAnsi="Times New Roman" w:cs="Times New Roman"/>
                <w:sz w:val="20"/>
                <w:szCs w:val="20"/>
                <w:lang w:val="en-GB" w:eastAsia="en-GB"/>
              </w:rPr>
            </w:pPr>
            <w:r w:rsidRPr="002E3498">
              <w:rPr>
                <w:rFonts w:ascii="Times New Roman" w:hAnsi="Times New Roman" w:cs="Times New Roman"/>
                <w:sz w:val="20"/>
                <w:szCs w:val="20"/>
                <w:lang w:val="en-GB" w:eastAsia="en-GB"/>
              </w:rPr>
              <w:t>GCC 11.1 &amp; 11.3</w:t>
            </w:r>
          </w:p>
        </w:tc>
        <w:tc>
          <w:tcPr>
            <w:tcW w:w="7128" w:type="dxa"/>
            <w:tcBorders>
              <w:top w:val="dotted" w:sz="4" w:space="0" w:color="auto"/>
              <w:left w:val="dotted" w:sz="4" w:space="0" w:color="auto"/>
              <w:bottom w:val="dotted" w:sz="4" w:space="0" w:color="auto"/>
              <w:right w:val="dotted" w:sz="4" w:space="0" w:color="auto"/>
            </w:tcBorders>
          </w:tcPr>
          <w:p w14:paraId="7FA2420E" w14:textId="77777777" w:rsidR="002E3498" w:rsidRPr="002E3498" w:rsidRDefault="002E3498" w:rsidP="002E3498">
            <w:pPr>
              <w:suppressAutoHyphens/>
              <w:spacing w:after="0" w:line="240" w:lineRule="auto"/>
              <w:rPr>
                <w:rFonts w:ascii="Times New Roman" w:hAnsi="Times New Roman" w:cs="Times New Roman"/>
                <w:b/>
                <w:i/>
                <w:spacing w:val="-2"/>
                <w:sz w:val="20"/>
                <w:szCs w:val="20"/>
                <w:lang w:val="en-GB" w:eastAsia="en-GB"/>
              </w:rPr>
            </w:pPr>
            <w:r w:rsidRPr="002E3498">
              <w:rPr>
                <w:rFonts w:ascii="Times New Roman" w:hAnsi="Times New Roman" w:cs="Times New Roman"/>
                <w:b/>
                <w:i/>
                <w:spacing w:val="-2"/>
                <w:sz w:val="20"/>
                <w:szCs w:val="20"/>
                <w:lang w:val="en-GB" w:eastAsia="en-GB"/>
              </w:rPr>
              <w:t>For Goods supplied from abroad</w:t>
            </w:r>
            <w:r w:rsidRPr="002E3498">
              <w:rPr>
                <w:rFonts w:ascii="Times New Roman" w:hAnsi="Times New Roman" w:cs="Times New Roman"/>
                <w:i/>
                <w:spacing w:val="-2"/>
                <w:sz w:val="20"/>
                <w:szCs w:val="20"/>
                <w:lang w:val="en-GB" w:eastAsia="en-GB"/>
              </w:rPr>
              <w:t>:</w:t>
            </w:r>
          </w:p>
          <w:p w14:paraId="0ECCFE16" w14:textId="77777777" w:rsidR="002E3498" w:rsidRPr="002E3498" w:rsidRDefault="002E3498" w:rsidP="002E3498">
            <w:pPr>
              <w:suppressAutoHyphens/>
              <w:spacing w:after="0" w:line="240" w:lineRule="auto"/>
              <w:rPr>
                <w:rFonts w:ascii="Times New Roman" w:hAnsi="Times New Roman" w:cs="Times New Roman"/>
                <w:b/>
                <w:i/>
                <w:spacing w:val="-2"/>
                <w:sz w:val="20"/>
                <w:szCs w:val="20"/>
                <w:lang w:val="en-GB" w:eastAsia="en-GB"/>
              </w:rPr>
            </w:pPr>
          </w:p>
          <w:p w14:paraId="693C5427" w14:textId="77777777" w:rsidR="002E3498" w:rsidRPr="002E3498" w:rsidRDefault="002E3498" w:rsidP="002E3498">
            <w:pPr>
              <w:tabs>
                <w:tab w:val="left" w:pos="612"/>
                <w:tab w:val="left" w:pos="1242"/>
              </w:tabs>
              <w:suppressAutoHyphens/>
              <w:spacing w:after="200" w:line="240" w:lineRule="auto"/>
              <w:ind w:left="1238" w:hanging="619"/>
              <w:rPr>
                <w:rFonts w:ascii="Times New Roman" w:hAnsi="Times New Roman" w:cs="Times New Roman"/>
                <w:spacing w:val="-2"/>
                <w:sz w:val="20"/>
                <w:szCs w:val="20"/>
                <w:lang w:val="en-GB" w:eastAsia="en-GB"/>
              </w:rPr>
            </w:pPr>
            <w:r w:rsidRPr="002E3498">
              <w:rPr>
                <w:rFonts w:ascii="Times New Roman" w:hAnsi="Times New Roman" w:cs="Times New Roman"/>
                <w:spacing w:val="-2"/>
                <w:sz w:val="20"/>
                <w:szCs w:val="20"/>
                <w:lang w:val="en-GB" w:eastAsia="en-GB"/>
              </w:rPr>
              <w:t>(ix)</w:t>
            </w:r>
            <w:r w:rsidRPr="002E3498">
              <w:rPr>
                <w:rFonts w:ascii="Times New Roman" w:hAnsi="Times New Roman" w:cs="Times New Roman"/>
                <w:spacing w:val="-2"/>
                <w:sz w:val="20"/>
                <w:szCs w:val="20"/>
                <w:lang w:val="en-GB" w:eastAsia="en-GB"/>
              </w:rPr>
              <w:tab/>
              <w:t>One original of the Certificate of Pharmaceutical Product as recommended by the WHO for each of the items supplied.</w:t>
            </w:r>
          </w:p>
          <w:p w14:paraId="4A7544EB" w14:textId="77777777" w:rsidR="002E3498" w:rsidRPr="002E3498" w:rsidRDefault="002E3498" w:rsidP="002E3498">
            <w:pPr>
              <w:tabs>
                <w:tab w:val="left" w:pos="612"/>
                <w:tab w:val="left" w:pos="1242"/>
              </w:tabs>
              <w:suppressAutoHyphens/>
              <w:spacing w:after="200" w:line="240" w:lineRule="auto"/>
              <w:ind w:left="1224" w:hanging="612"/>
              <w:jc w:val="both"/>
              <w:rPr>
                <w:rFonts w:ascii="Times New Roman" w:hAnsi="Times New Roman" w:cs="Times New Roman"/>
                <w:spacing w:val="-2"/>
                <w:sz w:val="20"/>
                <w:szCs w:val="20"/>
                <w:lang w:val="en-GB" w:eastAsia="en-GB"/>
              </w:rPr>
            </w:pPr>
            <w:r w:rsidRPr="002E3498">
              <w:rPr>
                <w:rFonts w:ascii="Times New Roman" w:hAnsi="Times New Roman" w:cs="Times New Roman"/>
                <w:spacing w:val="-2"/>
                <w:sz w:val="20"/>
                <w:szCs w:val="20"/>
                <w:lang w:val="en-GB" w:eastAsia="en-GB"/>
              </w:rPr>
              <w:t>(x)</w:t>
            </w:r>
            <w:r w:rsidRPr="002E3498">
              <w:rPr>
                <w:rFonts w:ascii="Times New Roman" w:hAnsi="Times New Roman" w:cs="Times New Roman"/>
                <w:spacing w:val="-2"/>
                <w:sz w:val="20"/>
                <w:szCs w:val="20"/>
                <w:lang w:val="en-GB" w:eastAsia="en-GB"/>
              </w:rPr>
              <w:tab/>
              <w:t>Certificate of quality control test results in conformity with the World Health Organization “Certification Scheme on the Quality of Pharmaceutical Products Moving in International Trade” stating quantitative assays, chemical analysis, sterility, pyrogen content, uniformity, microbial limit, and other tests as appropriate to the Goods.</w:t>
            </w:r>
          </w:p>
          <w:p w14:paraId="0FE1C2AA" w14:textId="77777777" w:rsidR="002E3498" w:rsidRPr="002E3498" w:rsidRDefault="002E3498" w:rsidP="002E3498">
            <w:pPr>
              <w:tabs>
                <w:tab w:val="left" w:pos="1152"/>
              </w:tabs>
              <w:spacing w:after="200" w:line="240" w:lineRule="auto"/>
              <w:ind w:left="1152" w:hanging="540"/>
              <w:jc w:val="both"/>
              <w:rPr>
                <w:rFonts w:ascii="Times New Roman" w:hAnsi="Times New Roman" w:cs="Times New Roman"/>
                <w:sz w:val="20"/>
                <w:szCs w:val="20"/>
                <w:lang w:val="en-GB" w:eastAsia="en-GB"/>
              </w:rPr>
            </w:pPr>
            <w:r w:rsidRPr="002E3498">
              <w:rPr>
                <w:rFonts w:ascii="Times New Roman" w:hAnsi="Times New Roman" w:cs="Times New Roman"/>
                <w:spacing w:val="-2"/>
                <w:sz w:val="20"/>
                <w:szCs w:val="20"/>
                <w:lang w:val="en-GB" w:eastAsia="en-GB"/>
              </w:rPr>
              <w:t>(xi)</w:t>
            </w:r>
            <w:r w:rsidRPr="002E3498">
              <w:rPr>
                <w:rFonts w:ascii="Times New Roman" w:hAnsi="Times New Roman" w:cs="Times New Roman"/>
                <w:spacing w:val="-2"/>
                <w:sz w:val="20"/>
                <w:szCs w:val="20"/>
                <w:lang w:val="en-GB" w:eastAsia="en-GB"/>
              </w:rPr>
              <w:tab/>
              <w:t>Original copy of the certificate of weight issued by the port authority/licensed authority and six copies.</w:t>
            </w:r>
          </w:p>
          <w:p w14:paraId="62F5BEAF" w14:textId="77777777" w:rsidR="002E3498" w:rsidRPr="002E3498" w:rsidRDefault="002E3498" w:rsidP="002E3498">
            <w:pPr>
              <w:tabs>
                <w:tab w:val="left" w:pos="612"/>
                <w:tab w:val="left" w:pos="1242"/>
              </w:tabs>
              <w:suppressAutoHyphens/>
              <w:spacing w:after="200" w:line="240" w:lineRule="auto"/>
              <w:ind w:left="1238" w:hanging="619"/>
              <w:rPr>
                <w:rFonts w:ascii="Times New Roman" w:hAnsi="Times New Roman" w:cs="Times New Roman"/>
                <w:sz w:val="20"/>
                <w:szCs w:val="20"/>
                <w:lang w:val="en-GB" w:eastAsia="en-GB"/>
              </w:rPr>
            </w:pPr>
          </w:p>
          <w:p w14:paraId="08A131FE" w14:textId="77777777" w:rsidR="002E3498" w:rsidRPr="002E3498" w:rsidRDefault="002E3498" w:rsidP="002E3498">
            <w:pPr>
              <w:tabs>
                <w:tab w:val="left" w:pos="612"/>
              </w:tabs>
              <w:spacing w:after="200" w:line="240" w:lineRule="auto"/>
              <w:ind w:left="612" w:hanging="612"/>
              <w:jc w:val="both"/>
              <w:rPr>
                <w:rFonts w:ascii="Times New Roman" w:hAnsi="Times New Roman" w:cs="Times New Roman"/>
                <w:sz w:val="20"/>
                <w:szCs w:val="20"/>
                <w:lang w:val="en-GB" w:eastAsia="en-GB"/>
              </w:rPr>
            </w:pPr>
          </w:p>
        </w:tc>
      </w:tr>
    </w:tbl>
    <w:p w14:paraId="0B278800"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52B34F47"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3020EAFB"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26D1CAEA"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2798DBA2"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4B31A35C"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334359A7"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74BEA4A8"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66C9B386"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098460B8"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44A0A3F9"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0612D1A3"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150F131A"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3EA426E6"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36FADD21"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5431455D"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65D9E0D3"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0BDAB99D"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276C8F51"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70B3D2F6"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509E19E8"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381AE16D"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0D457DBC"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069C5E1B"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2F4E833B"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7EA0E4E1"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3B116D43"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6B300AB0"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6594BE04"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42D6DB83"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47958F3F"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0F52505C"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60F52D8F"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44C80133"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641221D0"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17205334"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7169DBFA" w14:textId="77777777" w:rsidR="002E3498" w:rsidRDefault="002E3498" w:rsidP="002E3498">
      <w:pPr>
        <w:spacing w:after="0" w:line="200" w:lineRule="exact"/>
        <w:rPr>
          <w:rFonts w:ascii="Times New Roman" w:eastAsia="Times New Roman" w:hAnsi="Times New Roman" w:cs="Arial"/>
          <w:sz w:val="20"/>
          <w:szCs w:val="20"/>
          <w:lang w:val="en-GB" w:eastAsia="en-GB"/>
        </w:rPr>
      </w:pPr>
    </w:p>
    <w:p w14:paraId="29ED122C" w14:textId="200AD000" w:rsidR="002E3498" w:rsidRPr="002E3498" w:rsidRDefault="002E3498" w:rsidP="002E3498">
      <w:pPr>
        <w:spacing w:after="0" w:line="0" w:lineRule="atLeast"/>
        <w:ind w:left="160"/>
        <w:rPr>
          <w:rFonts w:ascii="Times New Roman" w:eastAsia="Times New Roman" w:hAnsi="Times New Roman" w:cs="Arial"/>
          <w:sz w:val="20"/>
          <w:szCs w:val="20"/>
          <w:lang w:val="en-GB" w:eastAsia="en-GB"/>
        </w:rPr>
      </w:pPr>
      <w:r w:rsidRPr="002E3498">
        <w:rPr>
          <w:rFonts w:ascii="Times New Roman" w:eastAsia="Times New Roman" w:hAnsi="Times New Roman" w:cs="Arial"/>
          <w:b/>
          <w:sz w:val="31"/>
          <w:szCs w:val="20"/>
          <w:lang w:val="en-GB" w:eastAsia="en-GB"/>
        </w:rPr>
        <w:lastRenderedPageBreak/>
        <w:tab/>
      </w:r>
      <w:r>
        <w:rPr>
          <w:rFonts w:ascii="Times New Roman" w:eastAsia="Times New Roman" w:hAnsi="Times New Roman" w:cs="Arial"/>
          <w:b/>
          <w:sz w:val="31"/>
          <w:szCs w:val="20"/>
          <w:lang w:val="en-GB" w:eastAsia="en-GB"/>
        </w:rPr>
        <w:tab/>
      </w:r>
      <w:r>
        <w:rPr>
          <w:rFonts w:ascii="Times New Roman" w:eastAsia="Times New Roman" w:hAnsi="Times New Roman" w:cs="Arial"/>
          <w:b/>
          <w:sz w:val="31"/>
          <w:szCs w:val="20"/>
          <w:lang w:val="en-GB" w:eastAsia="en-GB"/>
        </w:rPr>
        <w:tab/>
      </w:r>
      <w:r>
        <w:rPr>
          <w:rFonts w:ascii="Times New Roman" w:eastAsia="Times New Roman" w:hAnsi="Times New Roman" w:cs="Arial"/>
          <w:b/>
          <w:sz w:val="31"/>
          <w:szCs w:val="20"/>
          <w:lang w:val="en-GB" w:eastAsia="en-GB"/>
        </w:rPr>
        <w:tab/>
      </w:r>
      <w:r>
        <w:rPr>
          <w:rFonts w:ascii="Times New Roman" w:eastAsia="Times New Roman" w:hAnsi="Times New Roman" w:cs="Arial"/>
          <w:b/>
          <w:sz w:val="31"/>
          <w:szCs w:val="20"/>
          <w:lang w:val="en-GB" w:eastAsia="en-GB"/>
        </w:rPr>
        <w:tab/>
      </w:r>
      <w:r>
        <w:rPr>
          <w:rFonts w:ascii="Times New Roman" w:eastAsia="Times New Roman" w:hAnsi="Times New Roman" w:cs="Arial"/>
          <w:b/>
          <w:sz w:val="31"/>
          <w:szCs w:val="20"/>
          <w:lang w:val="en-GB" w:eastAsia="en-GB"/>
        </w:rPr>
        <w:tab/>
      </w:r>
      <w:r>
        <w:rPr>
          <w:rFonts w:ascii="Times New Roman" w:eastAsia="Times New Roman" w:hAnsi="Times New Roman" w:cs="Arial"/>
          <w:b/>
          <w:sz w:val="31"/>
          <w:szCs w:val="20"/>
          <w:lang w:val="en-GB" w:eastAsia="en-GB"/>
        </w:rPr>
        <w:tab/>
      </w:r>
      <w:r>
        <w:rPr>
          <w:rFonts w:ascii="Times New Roman" w:eastAsia="Times New Roman" w:hAnsi="Times New Roman" w:cs="Arial"/>
          <w:b/>
          <w:sz w:val="31"/>
          <w:szCs w:val="20"/>
          <w:lang w:val="en-GB" w:eastAsia="en-GB"/>
        </w:rPr>
        <w:tab/>
      </w:r>
      <w:r>
        <w:rPr>
          <w:rFonts w:ascii="Times New Roman" w:eastAsia="Times New Roman" w:hAnsi="Times New Roman" w:cs="Arial"/>
          <w:b/>
          <w:sz w:val="31"/>
          <w:szCs w:val="20"/>
          <w:lang w:val="en-GB" w:eastAsia="en-GB"/>
        </w:rPr>
        <w:tab/>
      </w:r>
      <w:r>
        <w:rPr>
          <w:rFonts w:ascii="Times New Roman" w:eastAsia="Times New Roman" w:hAnsi="Times New Roman" w:cs="Arial"/>
          <w:b/>
          <w:sz w:val="31"/>
          <w:szCs w:val="20"/>
          <w:lang w:val="en-GB" w:eastAsia="en-GB"/>
        </w:rPr>
        <w:tab/>
      </w:r>
      <w:r>
        <w:rPr>
          <w:rFonts w:ascii="Times New Roman" w:eastAsia="Times New Roman" w:hAnsi="Times New Roman" w:cs="Arial"/>
          <w:b/>
          <w:sz w:val="31"/>
          <w:szCs w:val="20"/>
          <w:lang w:val="en-GB" w:eastAsia="en-GB"/>
        </w:rPr>
        <w:tab/>
      </w:r>
      <w:r>
        <w:rPr>
          <w:rFonts w:ascii="Times New Roman" w:eastAsia="Times New Roman" w:hAnsi="Times New Roman" w:cs="Arial"/>
          <w:b/>
          <w:sz w:val="31"/>
          <w:szCs w:val="20"/>
          <w:lang w:val="en-GB" w:eastAsia="en-GB"/>
        </w:rPr>
        <w:tab/>
      </w:r>
      <w:r w:rsidRPr="002E3498">
        <w:rPr>
          <w:rFonts w:ascii="Times New Roman" w:eastAsia="Times New Roman" w:hAnsi="Times New Roman" w:cs="Arial"/>
          <w:sz w:val="20"/>
          <w:szCs w:val="20"/>
          <w:lang w:val="en-GB" w:eastAsia="en-GB"/>
        </w:rPr>
        <w:t>80</w:t>
      </w:r>
      <w:r w:rsidRPr="002E3498">
        <w:rPr>
          <w:rFonts w:ascii="Times New Roman" w:eastAsia="Times New Roman" w:hAnsi="Times New Roman" w:cs="Arial"/>
          <w:sz w:val="20"/>
          <w:szCs w:val="20"/>
          <w:lang w:val="en-GB" w:eastAsia="en-GB"/>
        </w:rPr>
        <w:tab/>
      </w:r>
      <w:r w:rsidRPr="002E3498">
        <w:rPr>
          <w:rFonts w:ascii="Times New Roman" w:eastAsia="Times New Roman" w:hAnsi="Times New Roman" w:cs="Arial"/>
          <w:sz w:val="20"/>
          <w:szCs w:val="20"/>
          <w:lang w:val="en-GB" w:eastAsia="en-GB"/>
        </w:rPr>
        <w:tab/>
      </w:r>
    </w:p>
    <w:p w14:paraId="06DED850" w14:textId="77777777" w:rsidR="002E3498" w:rsidRPr="002E3498" w:rsidRDefault="002E3498" w:rsidP="002E3498">
      <w:pPr>
        <w:spacing w:after="0" w:line="0" w:lineRule="atLeast"/>
        <w:ind w:left="160"/>
        <w:rPr>
          <w:rFonts w:ascii="Times New Roman" w:eastAsia="Times New Roman" w:hAnsi="Times New Roman" w:cs="Arial"/>
          <w:b/>
          <w:sz w:val="31"/>
          <w:szCs w:val="20"/>
          <w:lang w:val="en-GB" w:eastAsia="en-GB"/>
        </w:rPr>
      </w:pPr>
    </w:p>
    <w:p w14:paraId="2E1D1CA0" w14:textId="77777777" w:rsidR="002E3498" w:rsidRPr="002E3498" w:rsidRDefault="002E3498" w:rsidP="002E3498">
      <w:pPr>
        <w:spacing w:after="0" w:line="200" w:lineRule="exact"/>
        <w:rPr>
          <w:rFonts w:ascii="Times New Roman" w:eastAsia="Times New Roman" w:hAnsi="Times New Roman" w:cs="Arial"/>
          <w:sz w:val="20"/>
          <w:szCs w:val="20"/>
          <w:lang w:val="en-GB" w:eastAsia="en-GB"/>
        </w:rPr>
      </w:pPr>
      <w:bookmarkStart w:id="37" w:name="page73"/>
      <w:bookmarkStart w:id="38" w:name="page74"/>
      <w:bookmarkStart w:id="39" w:name="page75"/>
      <w:bookmarkStart w:id="40" w:name="page76"/>
      <w:bookmarkStart w:id="41" w:name="page77"/>
      <w:bookmarkStart w:id="42" w:name="page78"/>
      <w:bookmarkStart w:id="43" w:name="page79"/>
      <w:bookmarkStart w:id="44" w:name="page80"/>
      <w:bookmarkStart w:id="45" w:name="page81"/>
      <w:bookmarkStart w:id="46" w:name="page82"/>
      <w:bookmarkStart w:id="47" w:name="page83"/>
      <w:bookmarkStart w:id="48" w:name="page84"/>
      <w:bookmarkStart w:id="49" w:name="page85"/>
      <w:bookmarkStart w:id="50" w:name="page86"/>
      <w:bookmarkStart w:id="51" w:name="page8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2DDFFC5E" w14:textId="77777777" w:rsidR="002E3498" w:rsidRPr="002E3498" w:rsidRDefault="002E3498" w:rsidP="002E3498">
      <w:pPr>
        <w:spacing w:after="0" w:line="200" w:lineRule="exact"/>
        <w:rPr>
          <w:rFonts w:ascii="Times New Roman" w:eastAsia="Times New Roman" w:hAnsi="Times New Roman" w:cs="Arial"/>
          <w:sz w:val="20"/>
          <w:szCs w:val="20"/>
          <w:lang w:val="en-GB" w:eastAsia="en-GB"/>
        </w:rPr>
      </w:pPr>
    </w:p>
    <w:p w14:paraId="04E17E9D" w14:textId="77777777" w:rsidR="002E3498" w:rsidRPr="002E3498" w:rsidRDefault="002E3498" w:rsidP="002E3498">
      <w:pPr>
        <w:spacing w:after="0" w:line="200" w:lineRule="exact"/>
        <w:rPr>
          <w:rFonts w:ascii="Times New Roman" w:eastAsia="Times New Roman" w:hAnsi="Times New Roman" w:cs="Arial"/>
          <w:sz w:val="20"/>
          <w:szCs w:val="20"/>
          <w:lang w:val="en-GB" w:eastAsia="en-GB"/>
        </w:rPr>
      </w:pPr>
    </w:p>
    <w:p w14:paraId="59C3060E" w14:textId="77777777" w:rsidR="002E3498" w:rsidRPr="002E3498" w:rsidRDefault="002E3498" w:rsidP="002E3498">
      <w:pPr>
        <w:spacing w:after="0" w:line="200" w:lineRule="exact"/>
        <w:rPr>
          <w:rFonts w:ascii="Times New Roman" w:eastAsia="Times New Roman" w:hAnsi="Times New Roman" w:cs="Arial"/>
          <w:sz w:val="20"/>
          <w:szCs w:val="20"/>
          <w:lang w:val="en-GB" w:eastAsia="en-GB"/>
        </w:rPr>
      </w:pPr>
    </w:p>
    <w:p w14:paraId="29CC29B1" w14:textId="77777777" w:rsidR="002E3498" w:rsidRPr="002E3498" w:rsidRDefault="002E3498" w:rsidP="002E3498">
      <w:pPr>
        <w:spacing w:after="0" w:line="200" w:lineRule="exact"/>
        <w:rPr>
          <w:rFonts w:ascii="Times New Roman" w:eastAsia="Times New Roman" w:hAnsi="Times New Roman" w:cs="Arial"/>
          <w:sz w:val="20"/>
          <w:szCs w:val="20"/>
          <w:lang w:val="en-GB" w:eastAsia="en-GB"/>
        </w:rPr>
      </w:pPr>
    </w:p>
    <w:p w14:paraId="186846A4" w14:textId="77777777" w:rsidR="002E3498" w:rsidRPr="002E3498" w:rsidRDefault="002E3498" w:rsidP="002E3498">
      <w:pPr>
        <w:spacing w:after="0" w:line="200" w:lineRule="exact"/>
        <w:rPr>
          <w:rFonts w:ascii="Times New Roman" w:eastAsia="Times New Roman" w:hAnsi="Times New Roman" w:cs="Arial"/>
          <w:sz w:val="20"/>
          <w:szCs w:val="20"/>
          <w:lang w:val="en-GB" w:eastAsia="en-GB"/>
        </w:rPr>
      </w:pPr>
    </w:p>
    <w:p w14:paraId="736AC529" w14:textId="77777777" w:rsidR="002E3498" w:rsidRPr="002E3498" w:rsidRDefault="002E3498" w:rsidP="002E3498">
      <w:pPr>
        <w:spacing w:after="0" w:line="200" w:lineRule="exact"/>
        <w:rPr>
          <w:rFonts w:ascii="Times New Roman" w:eastAsia="Times New Roman" w:hAnsi="Times New Roman" w:cs="Arial"/>
          <w:sz w:val="20"/>
          <w:szCs w:val="20"/>
          <w:lang w:val="en-GB" w:eastAsia="en-GB"/>
        </w:rPr>
      </w:pPr>
    </w:p>
    <w:p w14:paraId="621AAFF3" w14:textId="77777777" w:rsidR="002E3498" w:rsidRPr="002E3498" w:rsidRDefault="002E3498" w:rsidP="002E3498">
      <w:pPr>
        <w:spacing w:after="0" w:line="200" w:lineRule="exact"/>
        <w:rPr>
          <w:rFonts w:ascii="Times New Roman" w:eastAsia="Times New Roman" w:hAnsi="Times New Roman" w:cs="Arial"/>
          <w:sz w:val="20"/>
          <w:szCs w:val="20"/>
          <w:lang w:val="en-GB" w:eastAsia="en-GB"/>
        </w:rPr>
      </w:pPr>
    </w:p>
    <w:p w14:paraId="34DCF96F" w14:textId="77777777" w:rsidR="002E3498" w:rsidRPr="002E3498" w:rsidRDefault="002E3498" w:rsidP="002E3498">
      <w:pPr>
        <w:spacing w:after="0" w:line="200" w:lineRule="exact"/>
        <w:rPr>
          <w:rFonts w:ascii="Times New Roman" w:eastAsia="Times New Roman" w:hAnsi="Times New Roman" w:cs="Arial"/>
          <w:sz w:val="20"/>
          <w:szCs w:val="20"/>
          <w:lang w:val="en-GB" w:eastAsia="en-GB"/>
        </w:rPr>
      </w:pPr>
    </w:p>
    <w:p w14:paraId="1C59F057" w14:textId="77777777" w:rsidR="002E3498" w:rsidRPr="002E3498" w:rsidRDefault="002E3498" w:rsidP="002E3498">
      <w:pPr>
        <w:spacing w:after="0" w:line="200" w:lineRule="exact"/>
        <w:rPr>
          <w:rFonts w:ascii="Times New Roman" w:eastAsia="Times New Roman" w:hAnsi="Times New Roman" w:cs="Arial"/>
          <w:sz w:val="20"/>
          <w:szCs w:val="20"/>
          <w:lang w:val="en-GB" w:eastAsia="en-GB"/>
        </w:rPr>
      </w:pPr>
    </w:p>
    <w:p w14:paraId="41660B5A" w14:textId="77777777" w:rsidR="002E3498" w:rsidRPr="002E3498" w:rsidRDefault="002E3498" w:rsidP="002E3498">
      <w:pPr>
        <w:spacing w:after="0" w:line="200" w:lineRule="exact"/>
        <w:rPr>
          <w:rFonts w:ascii="Times New Roman" w:eastAsia="Times New Roman" w:hAnsi="Times New Roman" w:cs="Arial"/>
          <w:sz w:val="20"/>
          <w:szCs w:val="20"/>
          <w:lang w:val="en-GB" w:eastAsia="en-GB"/>
        </w:rPr>
      </w:pPr>
    </w:p>
    <w:p w14:paraId="02CE5C0F" w14:textId="77777777" w:rsidR="002E3498" w:rsidRPr="002E3498" w:rsidRDefault="002E3498" w:rsidP="002E3498">
      <w:pPr>
        <w:spacing w:after="0" w:line="200" w:lineRule="exact"/>
        <w:rPr>
          <w:rFonts w:ascii="Times New Roman" w:eastAsia="Times New Roman" w:hAnsi="Times New Roman" w:cs="Arial"/>
          <w:sz w:val="20"/>
          <w:szCs w:val="20"/>
          <w:lang w:val="en-GB" w:eastAsia="en-GB"/>
        </w:rPr>
      </w:pPr>
    </w:p>
    <w:p w14:paraId="41AE4F31" w14:textId="77777777" w:rsidR="002E3498" w:rsidRPr="002E3498" w:rsidRDefault="002E3498" w:rsidP="002E3498">
      <w:pPr>
        <w:spacing w:after="0" w:line="200" w:lineRule="exact"/>
        <w:rPr>
          <w:rFonts w:ascii="Times New Roman" w:eastAsia="Times New Roman" w:hAnsi="Times New Roman" w:cs="Arial"/>
          <w:sz w:val="20"/>
          <w:szCs w:val="20"/>
          <w:lang w:val="en-GB" w:eastAsia="en-GB"/>
        </w:rPr>
      </w:pPr>
    </w:p>
    <w:p w14:paraId="5720D6EE" w14:textId="77777777" w:rsidR="002E3498" w:rsidRPr="002E3498" w:rsidRDefault="002E3498" w:rsidP="002E3498">
      <w:pPr>
        <w:spacing w:after="0" w:line="200" w:lineRule="exact"/>
        <w:rPr>
          <w:rFonts w:ascii="Times New Roman" w:eastAsia="Times New Roman" w:hAnsi="Times New Roman" w:cs="Arial"/>
          <w:sz w:val="20"/>
          <w:szCs w:val="20"/>
          <w:lang w:val="en-GB" w:eastAsia="en-GB"/>
        </w:rPr>
      </w:pPr>
    </w:p>
    <w:p w14:paraId="21E247EC" w14:textId="77777777" w:rsidR="002E3498" w:rsidRPr="002E3498" w:rsidRDefault="002E3498" w:rsidP="002E3498">
      <w:pPr>
        <w:spacing w:after="0" w:line="258" w:lineRule="exact"/>
        <w:rPr>
          <w:rFonts w:ascii="Times New Roman" w:eastAsia="Times New Roman" w:hAnsi="Times New Roman" w:cs="Arial"/>
          <w:sz w:val="20"/>
          <w:szCs w:val="20"/>
          <w:lang w:val="en-GB" w:eastAsia="en-GB"/>
        </w:rPr>
      </w:pPr>
    </w:p>
    <w:p w14:paraId="00EDEBF3" w14:textId="77777777" w:rsidR="002E3498" w:rsidRPr="002E3498" w:rsidRDefault="002E3498" w:rsidP="002E3498">
      <w:pPr>
        <w:spacing w:after="0" w:line="0" w:lineRule="atLeast"/>
        <w:ind w:left="480"/>
        <w:rPr>
          <w:rFonts w:ascii="Times New Roman" w:eastAsia="Times New Roman" w:hAnsi="Times New Roman" w:cs="Arial"/>
          <w:b/>
          <w:sz w:val="34"/>
          <w:szCs w:val="20"/>
          <w:lang w:val="en-GB" w:eastAsia="en-GB"/>
        </w:rPr>
      </w:pPr>
      <w:r w:rsidRPr="002E3498">
        <w:rPr>
          <w:rFonts w:ascii="Times New Roman" w:eastAsia="Times New Roman" w:hAnsi="Times New Roman" w:cs="Arial"/>
          <w:b/>
          <w:sz w:val="43"/>
          <w:szCs w:val="20"/>
          <w:lang w:val="en-GB" w:eastAsia="en-GB"/>
        </w:rPr>
        <w:t>S</w:t>
      </w:r>
      <w:r w:rsidRPr="002E3498">
        <w:rPr>
          <w:rFonts w:ascii="Times New Roman" w:eastAsia="Times New Roman" w:hAnsi="Times New Roman" w:cs="Arial"/>
          <w:b/>
          <w:sz w:val="34"/>
          <w:szCs w:val="20"/>
          <w:lang w:val="en-GB" w:eastAsia="en-GB"/>
        </w:rPr>
        <w:t>ECTION</w:t>
      </w:r>
      <w:r w:rsidRPr="002E3498">
        <w:rPr>
          <w:rFonts w:ascii="Times New Roman" w:eastAsia="Times New Roman" w:hAnsi="Times New Roman" w:cs="Arial"/>
          <w:b/>
          <w:sz w:val="43"/>
          <w:szCs w:val="20"/>
          <w:lang w:val="en-GB" w:eastAsia="en-GB"/>
        </w:rPr>
        <w:t xml:space="preserve"> VI. S</w:t>
      </w:r>
      <w:r w:rsidRPr="002E3498">
        <w:rPr>
          <w:rFonts w:ascii="Times New Roman" w:eastAsia="Times New Roman" w:hAnsi="Times New Roman" w:cs="Arial"/>
          <w:b/>
          <w:sz w:val="34"/>
          <w:szCs w:val="20"/>
          <w:lang w:val="en-GB" w:eastAsia="en-GB"/>
        </w:rPr>
        <w:t>CHEDULE OF</w:t>
      </w:r>
      <w:r w:rsidRPr="002E3498">
        <w:rPr>
          <w:rFonts w:ascii="Times New Roman" w:eastAsia="Times New Roman" w:hAnsi="Times New Roman" w:cs="Arial"/>
          <w:b/>
          <w:sz w:val="43"/>
          <w:szCs w:val="20"/>
          <w:lang w:val="en-GB" w:eastAsia="en-GB"/>
        </w:rPr>
        <w:t xml:space="preserve"> R</w:t>
      </w:r>
      <w:r w:rsidRPr="002E3498">
        <w:rPr>
          <w:rFonts w:ascii="Times New Roman" w:eastAsia="Times New Roman" w:hAnsi="Times New Roman" w:cs="Arial"/>
          <w:b/>
          <w:sz w:val="34"/>
          <w:szCs w:val="20"/>
          <w:lang w:val="en-GB" w:eastAsia="en-GB"/>
        </w:rPr>
        <w:t>EQUIREMENTS</w:t>
      </w:r>
    </w:p>
    <w:p w14:paraId="1209C3A8" w14:textId="77777777" w:rsidR="002E3498" w:rsidRPr="002E3498" w:rsidRDefault="002E3498" w:rsidP="002E3498">
      <w:pPr>
        <w:spacing w:after="0" w:line="200" w:lineRule="exact"/>
        <w:rPr>
          <w:rFonts w:ascii="Times New Roman" w:eastAsia="Times New Roman" w:hAnsi="Times New Roman" w:cs="Arial"/>
          <w:sz w:val="20"/>
          <w:szCs w:val="20"/>
          <w:lang w:val="en-GB" w:eastAsia="en-GB"/>
        </w:rPr>
      </w:pPr>
    </w:p>
    <w:p w14:paraId="06990F0B" w14:textId="77777777" w:rsidR="002E3498" w:rsidRPr="002E3498" w:rsidRDefault="002E3498" w:rsidP="002E3498">
      <w:pPr>
        <w:spacing w:after="0" w:line="200" w:lineRule="exact"/>
        <w:rPr>
          <w:rFonts w:ascii="Times New Roman" w:eastAsia="Times New Roman" w:hAnsi="Times New Roman" w:cs="Arial"/>
          <w:sz w:val="20"/>
          <w:szCs w:val="20"/>
          <w:lang w:val="en-GB" w:eastAsia="en-GB"/>
        </w:rPr>
      </w:pPr>
    </w:p>
    <w:p w14:paraId="645016E8" w14:textId="77777777" w:rsidR="003A595E" w:rsidRDefault="003A595E" w:rsidP="00367DC4">
      <w:pPr>
        <w:spacing w:line="241" w:lineRule="auto"/>
        <w:ind w:right="580"/>
        <w:jc w:val="both"/>
        <w:rPr>
          <w:rFonts w:ascii="Times New Roman" w:eastAsia="Times New Roman" w:hAnsi="Times New Roman"/>
          <w:sz w:val="23"/>
        </w:rPr>
      </w:pPr>
    </w:p>
    <w:p w14:paraId="25C00C78" w14:textId="77777777" w:rsidR="003A595E" w:rsidRDefault="003A595E" w:rsidP="00367DC4">
      <w:pPr>
        <w:spacing w:line="241" w:lineRule="auto"/>
        <w:ind w:right="580"/>
        <w:jc w:val="both"/>
        <w:rPr>
          <w:rFonts w:ascii="Times New Roman" w:eastAsia="Times New Roman" w:hAnsi="Times New Roman"/>
          <w:sz w:val="23"/>
        </w:rPr>
      </w:pPr>
    </w:p>
    <w:p w14:paraId="6524D414" w14:textId="77777777" w:rsidR="002E3498" w:rsidRDefault="002E3498" w:rsidP="00367DC4">
      <w:pPr>
        <w:spacing w:line="241" w:lineRule="auto"/>
        <w:ind w:right="580"/>
        <w:jc w:val="both"/>
        <w:rPr>
          <w:rFonts w:ascii="Times New Roman" w:eastAsia="Times New Roman" w:hAnsi="Times New Roman"/>
          <w:sz w:val="23"/>
        </w:rPr>
      </w:pPr>
    </w:p>
    <w:p w14:paraId="12E12AAE" w14:textId="77777777" w:rsidR="002E3498" w:rsidRDefault="002E3498" w:rsidP="00367DC4">
      <w:pPr>
        <w:spacing w:line="241" w:lineRule="auto"/>
        <w:ind w:right="580"/>
        <w:jc w:val="both"/>
        <w:rPr>
          <w:rFonts w:ascii="Times New Roman" w:eastAsia="Times New Roman" w:hAnsi="Times New Roman"/>
          <w:sz w:val="23"/>
        </w:rPr>
      </w:pPr>
    </w:p>
    <w:p w14:paraId="1DCF00BA" w14:textId="77777777" w:rsidR="002E3498" w:rsidRDefault="002E3498" w:rsidP="00367DC4">
      <w:pPr>
        <w:spacing w:line="241" w:lineRule="auto"/>
        <w:ind w:right="580"/>
        <w:jc w:val="both"/>
        <w:rPr>
          <w:rFonts w:ascii="Times New Roman" w:eastAsia="Times New Roman" w:hAnsi="Times New Roman"/>
          <w:sz w:val="23"/>
        </w:rPr>
      </w:pPr>
    </w:p>
    <w:p w14:paraId="388CABE3" w14:textId="77777777" w:rsidR="002E3498" w:rsidRDefault="002E3498" w:rsidP="00367DC4">
      <w:pPr>
        <w:spacing w:line="241" w:lineRule="auto"/>
        <w:ind w:right="580"/>
        <w:jc w:val="both"/>
        <w:rPr>
          <w:rFonts w:ascii="Times New Roman" w:eastAsia="Times New Roman" w:hAnsi="Times New Roman"/>
          <w:sz w:val="23"/>
        </w:rPr>
      </w:pPr>
    </w:p>
    <w:p w14:paraId="43EFE017" w14:textId="77777777" w:rsidR="002E3498" w:rsidRDefault="002E3498" w:rsidP="00367DC4">
      <w:pPr>
        <w:spacing w:line="241" w:lineRule="auto"/>
        <w:ind w:right="580"/>
        <w:jc w:val="both"/>
        <w:rPr>
          <w:rFonts w:ascii="Times New Roman" w:eastAsia="Times New Roman" w:hAnsi="Times New Roman"/>
          <w:sz w:val="23"/>
        </w:rPr>
      </w:pPr>
    </w:p>
    <w:p w14:paraId="69F0E719" w14:textId="77777777" w:rsidR="00086A97" w:rsidRDefault="00086A97" w:rsidP="00A25E69">
      <w:pPr>
        <w:spacing w:line="237" w:lineRule="auto"/>
        <w:ind w:right="20"/>
        <w:rPr>
          <w:rFonts w:ascii="Times New Roman" w:eastAsia="Times New Roman" w:hAnsi="Times New Roman"/>
          <w:sz w:val="23"/>
        </w:rPr>
        <w:sectPr w:rsidR="00086A97" w:rsidSect="00086A97">
          <w:pgSz w:w="11900" w:h="16841"/>
          <w:pgMar w:top="1401" w:right="1339" w:bottom="1440" w:left="1440" w:header="0" w:footer="0" w:gutter="0"/>
          <w:cols w:space="0" w:equalWidth="0">
            <w:col w:w="9120"/>
          </w:cols>
          <w:docGrid w:linePitch="360"/>
        </w:sectPr>
      </w:pPr>
      <w:bookmarkStart w:id="52" w:name="page56"/>
      <w:bookmarkEnd w:id="52"/>
    </w:p>
    <w:p w14:paraId="47D9DF92" w14:textId="77777777" w:rsidR="00086A97" w:rsidRDefault="00086A97" w:rsidP="00A25E69">
      <w:pPr>
        <w:spacing w:line="237" w:lineRule="auto"/>
        <w:ind w:right="400"/>
        <w:rPr>
          <w:rFonts w:ascii="Times New Roman" w:eastAsia="Times New Roman" w:hAnsi="Times New Roman"/>
          <w:b/>
          <w:sz w:val="23"/>
        </w:rPr>
        <w:sectPr w:rsidR="00086A97" w:rsidSect="00086A97">
          <w:type w:val="continuous"/>
          <w:pgSz w:w="11900" w:h="16841"/>
          <w:pgMar w:top="1401" w:right="1399" w:bottom="1440" w:left="1300" w:header="0" w:footer="0" w:gutter="0"/>
          <w:cols w:num="2" w:space="0" w:equalWidth="0">
            <w:col w:w="1840" w:space="720"/>
            <w:col w:w="6640"/>
          </w:cols>
          <w:docGrid w:linePitch="360"/>
        </w:sectPr>
      </w:pPr>
      <w:bookmarkStart w:id="53" w:name="page60"/>
      <w:bookmarkStart w:id="54" w:name="page61"/>
      <w:bookmarkEnd w:id="53"/>
      <w:bookmarkEnd w:id="54"/>
    </w:p>
    <w:p w14:paraId="10F4E5EC" w14:textId="14132D29" w:rsidR="00086A97" w:rsidRDefault="00086A97" w:rsidP="002D479C">
      <w:pPr>
        <w:tabs>
          <w:tab w:val="left" w:pos="950"/>
        </w:tabs>
        <w:rPr>
          <w:rFonts w:ascii="Times New Roman" w:eastAsia="Times New Roman" w:hAnsi="Times New Roman"/>
          <w:sz w:val="23"/>
        </w:rPr>
        <w:sectPr w:rsidR="00086A97" w:rsidSect="00086A97">
          <w:type w:val="continuous"/>
          <w:pgSz w:w="11900" w:h="16841"/>
          <w:pgMar w:top="1401" w:right="1399" w:bottom="1440" w:left="1300" w:header="0" w:footer="0" w:gutter="0"/>
          <w:cols w:num="2" w:space="0" w:equalWidth="0">
            <w:col w:w="1800" w:space="720"/>
            <w:col w:w="6680"/>
          </w:cols>
          <w:docGrid w:linePitch="360"/>
        </w:sectPr>
      </w:pPr>
      <w:bookmarkStart w:id="55" w:name="page62"/>
      <w:bookmarkStart w:id="56" w:name="page63"/>
      <w:bookmarkStart w:id="57" w:name="page64"/>
      <w:bookmarkEnd w:id="55"/>
      <w:bookmarkEnd w:id="56"/>
      <w:bookmarkEnd w:id="57"/>
    </w:p>
    <w:p w14:paraId="45A36946" w14:textId="701C987F" w:rsidR="00086A97" w:rsidRDefault="00086A97" w:rsidP="002D479C">
      <w:pPr>
        <w:tabs>
          <w:tab w:val="left" w:pos="1320"/>
        </w:tabs>
        <w:spacing w:line="244" w:lineRule="auto"/>
        <w:ind w:right="20"/>
        <w:jc w:val="both"/>
        <w:rPr>
          <w:rFonts w:ascii="Times New Roman" w:eastAsia="Times New Roman" w:hAnsi="Times New Roman"/>
        </w:rPr>
      </w:pPr>
      <w:bookmarkStart w:id="58" w:name="page66"/>
      <w:bookmarkEnd w:id="58"/>
    </w:p>
    <w:p w14:paraId="243366A1" w14:textId="77777777" w:rsidR="00086A97" w:rsidRPr="00086A97" w:rsidRDefault="00086A97" w:rsidP="00086A97">
      <w:pPr>
        <w:spacing w:after="0" w:line="0" w:lineRule="atLeast"/>
        <w:ind w:left="120"/>
        <w:rPr>
          <w:rFonts w:ascii="Times New Roman" w:eastAsia="Times New Roman" w:hAnsi="Times New Roman" w:cs="Arial"/>
          <w:b/>
          <w:sz w:val="30"/>
          <w:szCs w:val="20"/>
          <w:lang w:val="en-GB" w:eastAsia="en-GB"/>
        </w:rPr>
      </w:pPr>
      <w:r w:rsidRPr="00086A97">
        <w:rPr>
          <w:rFonts w:ascii="Times New Roman" w:eastAsia="Times New Roman" w:hAnsi="Times New Roman" w:cs="Arial"/>
          <w:b/>
          <w:sz w:val="39"/>
          <w:szCs w:val="20"/>
          <w:lang w:val="en-GB" w:eastAsia="en-GB"/>
        </w:rPr>
        <w:t>T</w:t>
      </w:r>
      <w:r w:rsidRPr="00086A97">
        <w:rPr>
          <w:rFonts w:ascii="Times New Roman" w:eastAsia="Times New Roman" w:hAnsi="Times New Roman" w:cs="Arial"/>
          <w:b/>
          <w:sz w:val="30"/>
          <w:szCs w:val="20"/>
          <w:lang w:val="en-GB" w:eastAsia="en-GB"/>
        </w:rPr>
        <w:t>ABLE OF</w:t>
      </w:r>
      <w:r w:rsidRPr="00086A97">
        <w:rPr>
          <w:rFonts w:ascii="Times New Roman" w:eastAsia="Times New Roman" w:hAnsi="Times New Roman" w:cs="Arial"/>
          <w:b/>
          <w:sz w:val="39"/>
          <w:szCs w:val="20"/>
          <w:lang w:val="en-GB" w:eastAsia="en-GB"/>
        </w:rPr>
        <w:t xml:space="preserve"> C</w:t>
      </w:r>
      <w:r w:rsidRPr="00086A97">
        <w:rPr>
          <w:rFonts w:ascii="Times New Roman" w:eastAsia="Times New Roman" w:hAnsi="Times New Roman" w:cs="Arial"/>
          <w:b/>
          <w:sz w:val="30"/>
          <w:szCs w:val="20"/>
          <w:lang w:val="en-GB" w:eastAsia="en-GB"/>
        </w:rPr>
        <w:t>LAUSES</w:t>
      </w:r>
    </w:p>
    <w:p w14:paraId="62F4E8B5" w14:textId="77777777" w:rsidR="00086A97" w:rsidRPr="00086A97" w:rsidRDefault="00086A97" w:rsidP="00086A97">
      <w:pPr>
        <w:spacing w:after="0" w:line="20" w:lineRule="exact"/>
        <w:rPr>
          <w:rFonts w:ascii="Times New Roman" w:eastAsia="Times New Roman" w:hAnsi="Times New Roman" w:cs="Arial"/>
          <w:sz w:val="20"/>
          <w:szCs w:val="20"/>
          <w:lang w:val="en-GB" w:eastAsia="en-GB"/>
        </w:rPr>
      </w:pPr>
      <w:r w:rsidRPr="00086A97">
        <w:rPr>
          <w:rFonts w:ascii="Times New Roman" w:eastAsia="Times New Roman" w:hAnsi="Times New Roman" w:cs="Arial"/>
          <w:b/>
          <w:noProof/>
          <w:sz w:val="30"/>
          <w:szCs w:val="20"/>
          <w:lang w:val="en-GB" w:eastAsia="en-GB"/>
        </w:rPr>
        <mc:AlternateContent>
          <mc:Choice Requires="wps">
            <w:drawing>
              <wp:anchor distT="0" distB="0" distL="114300" distR="114300" simplePos="0" relativeHeight="251710464" behindDoc="1" locked="0" layoutInCell="1" allowOverlap="1" wp14:anchorId="271ACEE5" wp14:editId="4A7FE6E1">
                <wp:simplePos x="0" y="0"/>
                <wp:positionH relativeFrom="column">
                  <wp:posOffset>123825</wp:posOffset>
                </wp:positionH>
                <wp:positionV relativeFrom="paragraph">
                  <wp:posOffset>58420</wp:posOffset>
                </wp:positionV>
                <wp:extent cx="5427345" cy="0"/>
                <wp:effectExtent l="19050" t="20320" r="20955" b="2730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7345" cy="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D81C2" id="Straight Connector 28"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5pt,4.6pt" to="437.1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" strokecolor="silver" strokeweight="3pt"/>
            </w:pict>
          </mc:Fallback>
        </mc:AlternateContent>
      </w:r>
    </w:p>
    <w:p w14:paraId="689046C3" w14:textId="77777777" w:rsidR="00086A97" w:rsidRPr="00086A97" w:rsidRDefault="00086A97" w:rsidP="00086A97">
      <w:pPr>
        <w:spacing w:after="0" w:line="200" w:lineRule="exact"/>
        <w:rPr>
          <w:rFonts w:ascii="Times New Roman" w:eastAsia="Times New Roman" w:hAnsi="Times New Roman" w:cs="Arial"/>
          <w:sz w:val="20"/>
          <w:szCs w:val="20"/>
          <w:lang w:val="en-GB" w:eastAsia="en-GB"/>
        </w:rPr>
      </w:pPr>
    </w:p>
    <w:p w14:paraId="01F78CF9" w14:textId="77777777" w:rsidR="00086A97" w:rsidRPr="00086A97" w:rsidRDefault="00086A97" w:rsidP="00086A97">
      <w:pPr>
        <w:spacing w:after="0" w:line="245" w:lineRule="exact"/>
        <w:rPr>
          <w:rFonts w:ascii="Times New Roman" w:eastAsia="Times New Roman" w:hAnsi="Times New Roman" w:cs="Arial"/>
          <w:sz w:val="20"/>
          <w:szCs w:val="20"/>
          <w:lang w:val="en-GB" w:eastAsia="en-GB"/>
        </w:rPr>
      </w:pPr>
    </w:p>
    <w:p w14:paraId="10E7CFAD"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086A97">
        <w:rPr>
          <w:rFonts w:ascii="Times New Roman" w:eastAsia="Times New Roman" w:hAnsi="Times New Roman" w:cs="Arial"/>
          <w:sz w:val="23"/>
          <w:szCs w:val="20"/>
          <w:lang w:val="en-GB" w:eastAsia="en-GB"/>
        </w:rPr>
        <w:t>1.</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Definitions (GCC Clause 1)</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Cs w:val="20"/>
          <w:lang w:val="en-GB" w:eastAsia="en-GB"/>
        </w:rPr>
        <w:t>66</w:t>
      </w:r>
    </w:p>
    <w:p w14:paraId="2816E190" w14:textId="77777777" w:rsidR="00086A97" w:rsidRPr="00086A97" w:rsidRDefault="00086A97" w:rsidP="00086A97">
      <w:pPr>
        <w:spacing w:after="0" w:line="9" w:lineRule="exact"/>
        <w:rPr>
          <w:rFonts w:ascii="Times New Roman" w:eastAsia="Times New Roman" w:hAnsi="Times New Roman" w:cs="Arial"/>
          <w:sz w:val="20"/>
          <w:szCs w:val="20"/>
          <w:lang w:val="en-GB" w:eastAsia="en-GB"/>
        </w:rPr>
      </w:pPr>
    </w:p>
    <w:p w14:paraId="10D82742"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086A97">
        <w:rPr>
          <w:rFonts w:ascii="Times New Roman" w:eastAsia="Times New Roman" w:hAnsi="Times New Roman" w:cs="Arial"/>
          <w:sz w:val="23"/>
          <w:szCs w:val="20"/>
          <w:lang w:val="en-GB" w:eastAsia="en-GB"/>
        </w:rPr>
        <w:t>2.</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Application (GCC Clause 2)</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Cs w:val="20"/>
          <w:lang w:val="en-GB" w:eastAsia="en-GB"/>
        </w:rPr>
        <w:t>66</w:t>
      </w:r>
    </w:p>
    <w:p w14:paraId="4F66CF90" w14:textId="77777777" w:rsidR="00086A97" w:rsidRPr="00086A97" w:rsidRDefault="00086A97" w:rsidP="00086A97">
      <w:pPr>
        <w:spacing w:after="0" w:line="9" w:lineRule="exact"/>
        <w:rPr>
          <w:rFonts w:ascii="Times New Roman" w:eastAsia="Times New Roman" w:hAnsi="Times New Roman" w:cs="Arial"/>
          <w:sz w:val="20"/>
          <w:szCs w:val="20"/>
          <w:lang w:val="en-GB" w:eastAsia="en-GB"/>
        </w:rPr>
      </w:pPr>
    </w:p>
    <w:p w14:paraId="3635B72E"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086A97">
        <w:rPr>
          <w:rFonts w:ascii="Times New Roman" w:eastAsia="Times New Roman" w:hAnsi="Times New Roman" w:cs="Arial"/>
          <w:sz w:val="23"/>
          <w:szCs w:val="20"/>
          <w:lang w:val="en-GB" w:eastAsia="en-GB"/>
        </w:rPr>
        <w:t>3.</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Country of Origin (GCC Clause 3)</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66</w:t>
      </w:r>
    </w:p>
    <w:p w14:paraId="45C140D1" w14:textId="77777777" w:rsidR="00086A97" w:rsidRPr="00086A97" w:rsidRDefault="00086A97" w:rsidP="00086A97">
      <w:pPr>
        <w:spacing w:after="0" w:line="4" w:lineRule="exact"/>
        <w:rPr>
          <w:rFonts w:ascii="Times New Roman" w:eastAsia="Times New Roman" w:hAnsi="Times New Roman" w:cs="Arial"/>
          <w:sz w:val="20"/>
          <w:szCs w:val="20"/>
          <w:lang w:val="en-GB" w:eastAsia="en-GB"/>
        </w:rPr>
      </w:pPr>
    </w:p>
    <w:p w14:paraId="21E07B5A"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086A97">
        <w:rPr>
          <w:rFonts w:ascii="Times New Roman" w:eastAsia="Times New Roman" w:hAnsi="Times New Roman" w:cs="Arial"/>
          <w:sz w:val="23"/>
          <w:szCs w:val="20"/>
          <w:lang w:val="en-GB" w:eastAsia="en-GB"/>
        </w:rPr>
        <w:t>4.</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Standards (GCC Clause 4)</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Cs w:val="20"/>
          <w:lang w:val="en-GB" w:eastAsia="en-GB"/>
        </w:rPr>
        <w:t>67</w:t>
      </w:r>
    </w:p>
    <w:p w14:paraId="3BE8F4FA" w14:textId="77777777" w:rsidR="00086A97" w:rsidRPr="00086A97" w:rsidRDefault="00086A97" w:rsidP="00086A97">
      <w:pPr>
        <w:spacing w:after="0" w:line="9" w:lineRule="exact"/>
        <w:rPr>
          <w:rFonts w:ascii="Times New Roman" w:eastAsia="Times New Roman" w:hAnsi="Times New Roman" w:cs="Arial"/>
          <w:sz w:val="20"/>
          <w:szCs w:val="20"/>
          <w:lang w:val="en-GB" w:eastAsia="en-GB"/>
        </w:rPr>
      </w:pPr>
    </w:p>
    <w:p w14:paraId="730AE705" w14:textId="77777777" w:rsidR="00086A97" w:rsidRPr="00086A97" w:rsidRDefault="00086A97" w:rsidP="00086A97">
      <w:pPr>
        <w:tabs>
          <w:tab w:val="left" w:pos="1160"/>
          <w:tab w:val="left" w:leader="dot" w:pos="8760"/>
        </w:tabs>
        <w:spacing w:after="0" w:line="0" w:lineRule="atLeast"/>
        <w:ind w:left="120"/>
        <w:rPr>
          <w:rFonts w:ascii="Times New Roman" w:eastAsia="Times New Roman" w:hAnsi="Times New Roman" w:cs="Arial"/>
          <w:szCs w:val="20"/>
          <w:lang w:val="en-GB" w:eastAsia="en-GB"/>
        </w:rPr>
      </w:pPr>
      <w:r w:rsidRPr="00086A97">
        <w:rPr>
          <w:rFonts w:ascii="Times New Roman" w:eastAsia="Times New Roman" w:hAnsi="Times New Roman" w:cs="Arial"/>
          <w:sz w:val="23"/>
          <w:szCs w:val="20"/>
          <w:lang w:val="en-GB" w:eastAsia="en-GB"/>
        </w:rPr>
        <w:t>5.</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Use of Contract Documents and Information (GCC Clause 5)</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Cs w:val="20"/>
          <w:lang w:val="en-GB" w:eastAsia="en-GB"/>
        </w:rPr>
        <w:t>67</w:t>
      </w:r>
    </w:p>
    <w:p w14:paraId="044DA09C"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31172277" w14:textId="77777777" w:rsidR="00086A97" w:rsidRPr="00086A97" w:rsidRDefault="00086A97" w:rsidP="00086A97">
      <w:pPr>
        <w:tabs>
          <w:tab w:val="left" w:pos="1160"/>
          <w:tab w:val="left" w:leader="dot" w:pos="8760"/>
        </w:tabs>
        <w:spacing w:after="0" w:line="0" w:lineRule="atLeast"/>
        <w:ind w:left="120"/>
        <w:rPr>
          <w:rFonts w:ascii="Times New Roman" w:eastAsia="Times New Roman" w:hAnsi="Times New Roman" w:cs="Arial"/>
          <w:sz w:val="23"/>
          <w:szCs w:val="20"/>
          <w:lang w:val="en-GB" w:eastAsia="en-GB"/>
        </w:rPr>
      </w:pPr>
      <w:r w:rsidRPr="00086A97">
        <w:rPr>
          <w:rFonts w:ascii="Times New Roman" w:eastAsia="Times New Roman" w:hAnsi="Times New Roman" w:cs="Arial"/>
          <w:sz w:val="23"/>
          <w:szCs w:val="20"/>
          <w:lang w:val="en-GB" w:eastAsia="en-GB"/>
        </w:rPr>
        <w:t>6.</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Certification of Goods in Accordance with Laws of Ghana (GCC Clause 6)</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67</w:t>
      </w:r>
    </w:p>
    <w:p w14:paraId="5F9205FF"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7FFCEE82" w14:textId="77777777" w:rsidR="00086A97" w:rsidRPr="00086A97" w:rsidRDefault="00086A97" w:rsidP="00086A97">
      <w:pPr>
        <w:tabs>
          <w:tab w:val="left" w:pos="1160"/>
          <w:tab w:val="left" w:leader="dot" w:pos="8780"/>
        </w:tabs>
        <w:spacing w:after="0" w:line="0" w:lineRule="atLeast"/>
        <w:ind w:left="120"/>
        <w:rPr>
          <w:rFonts w:ascii="Times New Roman" w:eastAsia="Times New Roman" w:hAnsi="Times New Roman" w:cs="Arial"/>
          <w:szCs w:val="20"/>
          <w:lang w:val="en-GB" w:eastAsia="en-GB"/>
        </w:rPr>
      </w:pPr>
      <w:r w:rsidRPr="00086A97">
        <w:rPr>
          <w:rFonts w:ascii="Times New Roman" w:eastAsia="Times New Roman" w:hAnsi="Times New Roman" w:cs="Arial"/>
          <w:sz w:val="23"/>
          <w:szCs w:val="20"/>
          <w:lang w:val="en-GB" w:eastAsia="en-GB"/>
        </w:rPr>
        <w:t>7.</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Intellectual Property Rights (GCC Clause 7)</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Cs w:val="20"/>
          <w:lang w:val="en-GB" w:eastAsia="en-GB"/>
        </w:rPr>
        <w:t>67</w:t>
      </w:r>
    </w:p>
    <w:p w14:paraId="2557007E"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15BAA0A4"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086A97">
        <w:rPr>
          <w:rFonts w:ascii="Times New Roman" w:eastAsia="Times New Roman" w:hAnsi="Times New Roman" w:cs="Arial"/>
          <w:sz w:val="23"/>
          <w:szCs w:val="20"/>
          <w:lang w:val="en-GB" w:eastAsia="en-GB"/>
        </w:rPr>
        <w:t>8.</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Performance Security (GCC Clause 8)</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68</w:t>
      </w:r>
    </w:p>
    <w:p w14:paraId="33B17644" w14:textId="77777777" w:rsidR="00086A97" w:rsidRPr="00086A97" w:rsidRDefault="00086A97" w:rsidP="00086A97">
      <w:pPr>
        <w:spacing w:after="0" w:line="9" w:lineRule="exact"/>
        <w:rPr>
          <w:rFonts w:ascii="Times New Roman" w:eastAsia="Times New Roman" w:hAnsi="Times New Roman" w:cs="Arial"/>
          <w:sz w:val="20"/>
          <w:szCs w:val="20"/>
          <w:lang w:val="en-GB" w:eastAsia="en-GB"/>
        </w:rPr>
      </w:pPr>
    </w:p>
    <w:p w14:paraId="3A12DB81"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086A97">
        <w:rPr>
          <w:rFonts w:ascii="Times New Roman" w:eastAsia="Times New Roman" w:hAnsi="Times New Roman" w:cs="Arial"/>
          <w:sz w:val="23"/>
          <w:szCs w:val="20"/>
          <w:lang w:val="en-GB" w:eastAsia="en-GB"/>
        </w:rPr>
        <w:t>9.</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Inspections and Tests (GCC Clause 9)</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Cs w:val="20"/>
          <w:lang w:val="en-GB" w:eastAsia="en-GB"/>
        </w:rPr>
        <w:t>68</w:t>
      </w:r>
    </w:p>
    <w:p w14:paraId="007BC4AD"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2734C809"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086A97">
        <w:rPr>
          <w:rFonts w:ascii="Times New Roman" w:eastAsia="Times New Roman" w:hAnsi="Times New Roman" w:cs="Arial"/>
          <w:sz w:val="23"/>
          <w:szCs w:val="20"/>
          <w:lang w:val="en-GB" w:eastAsia="en-GB"/>
        </w:rPr>
        <w:t>10.</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Packing (GCC Clause 10)</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Cs w:val="20"/>
          <w:lang w:val="en-GB" w:eastAsia="en-GB"/>
        </w:rPr>
        <w:t>68</w:t>
      </w:r>
    </w:p>
    <w:p w14:paraId="2EEADB09"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02E1BE7B"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086A97">
        <w:rPr>
          <w:rFonts w:ascii="Times New Roman" w:eastAsia="Times New Roman" w:hAnsi="Times New Roman" w:cs="Arial"/>
          <w:sz w:val="23"/>
          <w:szCs w:val="20"/>
          <w:lang w:val="en-GB" w:eastAsia="en-GB"/>
        </w:rPr>
        <w:t>11.</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Delivery and Documents (GCC Clause 11)</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69</w:t>
      </w:r>
    </w:p>
    <w:p w14:paraId="2955141E"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3FF1912A"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086A97">
        <w:rPr>
          <w:rFonts w:ascii="Times New Roman" w:eastAsia="Times New Roman" w:hAnsi="Times New Roman" w:cs="Arial"/>
          <w:sz w:val="23"/>
          <w:szCs w:val="20"/>
          <w:lang w:val="en-GB" w:eastAsia="en-GB"/>
        </w:rPr>
        <w:t>12.</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Insurance (GCC Clause 12)</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Cs w:val="20"/>
          <w:lang w:val="en-GB" w:eastAsia="en-GB"/>
        </w:rPr>
        <w:t>70</w:t>
      </w:r>
    </w:p>
    <w:p w14:paraId="315ACB51"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0336B680"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086A97">
        <w:rPr>
          <w:rFonts w:ascii="Times New Roman" w:eastAsia="Times New Roman" w:hAnsi="Times New Roman" w:cs="Arial"/>
          <w:sz w:val="23"/>
          <w:szCs w:val="20"/>
          <w:lang w:val="en-GB" w:eastAsia="en-GB"/>
        </w:rPr>
        <w:t>13.</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Transportation (GCC Clause 13)</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Cs w:val="20"/>
          <w:lang w:val="en-GB" w:eastAsia="en-GB"/>
        </w:rPr>
        <w:t>71</w:t>
      </w:r>
    </w:p>
    <w:p w14:paraId="6503F855" w14:textId="77777777" w:rsidR="00086A97" w:rsidRPr="00086A97" w:rsidRDefault="00086A97" w:rsidP="00086A97">
      <w:pPr>
        <w:spacing w:after="0" w:line="9" w:lineRule="exact"/>
        <w:rPr>
          <w:rFonts w:ascii="Times New Roman" w:eastAsia="Times New Roman" w:hAnsi="Times New Roman" w:cs="Arial"/>
          <w:sz w:val="20"/>
          <w:szCs w:val="20"/>
          <w:lang w:val="en-GB" w:eastAsia="en-GB"/>
        </w:rPr>
      </w:pPr>
    </w:p>
    <w:p w14:paraId="645AB8AF"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086A97">
        <w:rPr>
          <w:rFonts w:ascii="Times New Roman" w:eastAsia="Times New Roman" w:hAnsi="Times New Roman" w:cs="Arial"/>
          <w:sz w:val="23"/>
          <w:szCs w:val="20"/>
          <w:lang w:val="en-GB" w:eastAsia="en-GB"/>
        </w:rPr>
        <w:t>14.</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Incidental Services (GCC Clause 14)</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71</w:t>
      </w:r>
    </w:p>
    <w:p w14:paraId="076C0052"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55550F19"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086A97">
        <w:rPr>
          <w:rFonts w:ascii="Times New Roman" w:eastAsia="Times New Roman" w:hAnsi="Times New Roman" w:cs="Arial"/>
          <w:sz w:val="23"/>
          <w:szCs w:val="20"/>
          <w:lang w:val="en-GB" w:eastAsia="en-GB"/>
        </w:rPr>
        <w:t>15.</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Warranty (GCC Clause 15)</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Cs w:val="20"/>
          <w:lang w:val="en-GB" w:eastAsia="en-GB"/>
        </w:rPr>
        <w:t>71</w:t>
      </w:r>
    </w:p>
    <w:p w14:paraId="3B310C99"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63BD0D3E"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086A97">
        <w:rPr>
          <w:rFonts w:ascii="Times New Roman" w:eastAsia="Times New Roman" w:hAnsi="Times New Roman" w:cs="Arial"/>
          <w:sz w:val="23"/>
          <w:szCs w:val="20"/>
          <w:lang w:val="en-GB" w:eastAsia="en-GB"/>
        </w:rPr>
        <w:t>16.</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Payment (GCC Clause 16)</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Cs w:val="20"/>
          <w:lang w:val="en-GB" w:eastAsia="en-GB"/>
        </w:rPr>
        <w:t>72</w:t>
      </w:r>
    </w:p>
    <w:p w14:paraId="66B1DE2F"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50A5A909"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086A97">
        <w:rPr>
          <w:rFonts w:ascii="Times New Roman" w:eastAsia="Times New Roman" w:hAnsi="Times New Roman" w:cs="Arial"/>
          <w:sz w:val="23"/>
          <w:szCs w:val="20"/>
          <w:lang w:val="en-GB" w:eastAsia="en-GB"/>
        </w:rPr>
        <w:t>17.</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Prices (GCC Clause 17)</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Cs w:val="20"/>
          <w:lang w:val="en-GB" w:eastAsia="en-GB"/>
        </w:rPr>
        <w:t>74</w:t>
      </w:r>
    </w:p>
    <w:p w14:paraId="7E5290B0"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4085A8A6"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086A97">
        <w:rPr>
          <w:rFonts w:ascii="Times New Roman" w:eastAsia="Times New Roman" w:hAnsi="Times New Roman" w:cs="Arial"/>
          <w:sz w:val="23"/>
          <w:szCs w:val="20"/>
          <w:lang w:val="en-GB" w:eastAsia="en-GB"/>
        </w:rPr>
        <w:t>18.</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Change Orders (GCC Clause 18)</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74</w:t>
      </w:r>
    </w:p>
    <w:p w14:paraId="62A3B3C1" w14:textId="77777777" w:rsidR="00086A97" w:rsidRPr="00086A97" w:rsidRDefault="00086A97" w:rsidP="00086A97">
      <w:pPr>
        <w:spacing w:after="0" w:line="9" w:lineRule="exact"/>
        <w:rPr>
          <w:rFonts w:ascii="Times New Roman" w:eastAsia="Times New Roman" w:hAnsi="Times New Roman" w:cs="Arial"/>
          <w:sz w:val="20"/>
          <w:szCs w:val="20"/>
          <w:lang w:val="en-GB" w:eastAsia="en-GB"/>
        </w:rPr>
      </w:pPr>
    </w:p>
    <w:p w14:paraId="3D33EFF2"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086A97">
        <w:rPr>
          <w:rFonts w:ascii="Times New Roman" w:eastAsia="Times New Roman" w:hAnsi="Times New Roman" w:cs="Arial"/>
          <w:sz w:val="23"/>
          <w:szCs w:val="20"/>
          <w:lang w:val="en-GB" w:eastAsia="en-GB"/>
        </w:rPr>
        <w:t>19.</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Contract Amendments (GCC Clause 19)</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Cs w:val="20"/>
          <w:lang w:val="en-GB" w:eastAsia="en-GB"/>
        </w:rPr>
        <w:t>74</w:t>
      </w:r>
    </w:p>
    <w:p w14:paraId="0C88E1EC"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7A4FC763"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086A97">
        <w:rPr>
          <w:rFonts w:ascii="Times New Roman" w:eastAsia="Times New Roman" w:hAnsi="Times New Roman" w:cs="Arial"/>
          <w:sz w:val="23"/>
          <w:szCs w:val="20"/>
          <w:lang w:val="en-GB" w:eastAsia="en-GB"/>
        </w:rPr>
        <w:t>20.</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Assignment (GCC Clause 20)</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Cs w:val="20"/>
          <w:lang w:val="en-GB" w:eastAsia="en-GB"/>
        </w:rPr>
        <w:t>74</w:t>
      </w:r>
    </w:p>
    <w:p w14:paraId="61A12B0E"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7EFDAF4B" w14:textId="77777777" w:rsidR="00086A97" w:rsidRPr="00086A97" w:rsidRDefault="00086A97" w:rsidP="00086A97">
      <w:pPr>
        <w:tabs>
          <w:tab w:val="left" w:pos="1160"/>
          <w:tab w:val="left" w:leader="dot" w:pos="8760"/>
        </w:tabs>
        <w:spacing w:after="0" w:line="0" w:lineRule="atLeast"/>
        <w:ind w:left="120"/>
        <w:rPr>
          <w:rFonts w:ascii="Times New Roman" w:eastAsia="Times New Roman" w:hAnsi="Times New Roman" w:cs="Arial"/>
          <w:sz w:val="23"/>
          <w:szCs w:val="20"/>
          <w:lang w:val="en-GB" w:eastAsia="en-GB"/>
        </w:rPr>
      </w:pPr>
      <w:r w:rsidRPr="00086A97">
        <w:rPr>
          <w:rFonts w:ascii="Times New Roman" w:eastAsia="Times New Roman" w:hAnsi="Times New Roman" w:cs="Arial"/>
          <w:sz w:val="23"/>
          <w:szCs w:val="20"/>
          <w:lang w:val="en-GB" w:eastAsia="en-GB"/>
        </w:rPr>
        <w:t>21.</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Delays in the Supplier’s Performance (GCC Clause 21)</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74</w:t>
      </w:r>
    </w:p>
    <w:p w14:paraId="653AD012"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1C4D3E40"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086A97">
        <w:rPr>
          <w:rFonts w:ascii="Times New Roman" w:eastAsia="Times New Roman" w:hAnsi="Times New Roman" w:cs="Arial"/>
          <w:sz w:val="23"/>
          <w:szCs w:val="20"/>
          <w:lang w:val="en-GB" w:eastAsia="en-GB"/>
        </w:rPr>
        <w:t>22.</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Liquidated Damages (GCC Clause 22)</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Cs w:val="20"/>
          <w:lang w:val="en-GB" w:eastAsia="en-GB"/>
        </w:rPr>
        <w:t>74</w:t>
      </w:r>
    </w:p>
    <w:p w14:paraId="5A59CC74"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4205689D"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086A97">
        <w:rPr>
          <w:rFonts w:ascii="Times New Roman" w:eastAsia="Times New Roman" w:hAnsi="Times New Roman" w:cs="Arial"/>
          <w:sz w:val="23"/>
          <w:szCs w:val="20"/>
          <w:lang w:val="en-GB" w:eastAsia="en-GB"/>
        </w:rPr>
        <w:t>23.</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Termination for Default (GCC Clause 23)</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74</w:t>
      </w:r>
    </w:p>
    <w:p w14:paraId="648B2D25" w14:textId="77777777" w:rsidR="00086A97" w:rsidRPr="00086A97" w:rsidRDefault="00086A97" w:rsidP="00086A97">
      <w:pPr>
        <w:spacing w:after="0" w:line="9" w:lineRule="exact"/>
        <w:rPr>
          <w:rFonts w:ascii="Times New Roman" w:eastAsia="Times New Roman" w:hAnsi="Times New Roman" w:cs="Arial"/>
          <w:sz w:val="20"/>
          <w:szCs w:val="20"/>
          <w:lang w:val="en-GB" w:eastAsia="en-GB"/>
        </w:rPr>
      </w:pPr>
    </w:p>
    <w:p w14:paraId="4A4FC3AD"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086A97">
        <w:rPr>
          <w:rFonts w:ascii="Times New Roman" w:eastAsia="Times New Roman" w:hAnsi="Times New Roman" w:cs="Arial"/>
          <w:sz w:val="23"/>
          <w:szCs w:val="20"/>
          <w:lang w:val="en-GB" w:eastAsia="en-GB"/>
        </w:rPr>
        <w:t>24.</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Force Majeure (GCC Clause 24)</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Cs w:val="20"/>
          <w:lang w:val="en-GB" w:eastAsia="en-GB"/>
        </w:rPr>
        <w:t>74</w:t>
      </w:r>
    </w:p>
    <w:p w14:paraId="71129884"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7171E388"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086A97">
        <w:rPr>
          <w:rFonts w:ascii="Times New Roman" w:eastAsia="Times New Roman" w:hAnsi="Times New Roman" w:cs="Arial"/>
          <w:sz w:val="23"/>
          <w:szCs w:val="20"/>
          <w:lang w:val="en-GB" w:eastAsia="en-GB"/>
        </w:rPr>
        <w:t>25.</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Termination for Insolvency (GCC Clause 25)</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74</w:t>
      </w:r>
    </w:p>
    <w:p w14:paraId="3932C1AE"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6B3D11FD" w14:textId="77777777" w:rsidR="00086A97" w:rsidRPr="00086A97" w:rsidRDefault="00086A97" w:rsidP="00086A97">
      <w:pPr>
        <w:tabs>
          <w:tab w:val="left" w:pos="1160"/>
          <w:tab w:val="left" w:leader="dot" w:pos="8760"/>
        </w:tabs>
        <w:spacing w:after="0" w:line="0" w:lineRule="atLeast"/>
        <w:ind w:left="120"/>
        <w:rPr>
          <w:rFonts w:ascii="Times New Roman" w:eastAsia="Times New Roman" w:hAnsi="Times New Roman" w:cs="Arial"/>
          <w:szCs w:val="20"/>
          <w:lang w:val="en-GB" w:eastAsia="en-GB"/>
        </w:rPr>
      </w:pPr>
      <w:r w:rsidRPr="00086A97">
        <w:rPr>
          <w:rFonts w:ascii="Times New Roman" w:eastAsia="Times New Roman" w:hAnsi="Times New Roman" w:cs="Arial"/>
          <w:sz w:val="23"/>
          <w:szCs w:val="20"/>
          <w:lang w:val="en-GB" w:eastAsia="en-GB"/>
        </w:rPr>
        <w:t>26.</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Termination for Convenience (GCC Clause 26)</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Cs w:val="20"/>
          <w:lang w:val="en-GB" w:eastAsia="en-GB"/>
        </w:rPr>
        <w:t>75</w:t>
      </w:r>
    </w:p>
    <w:p w14:paraId="20E818B0"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0307E27F"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086A97">
        <w:rPr>
          <w:rFonts w:ascii="Times New Roman" w:eastAsia="Times New Roman" w:hAnsi="Times New Roman" w:cs="Arial"/>
          <w:sz w:val="23"/>
          <w:szCs w:val="20"/>
          <w:lang w:val="en-GB" w:eastAsia="en-GB"/>
        </w:rPr>
        <w:t>27.</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Settlement of Disputes (GCC Clause 27)</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75</w:t>
      </w:r>
    </w:p>
    <w:p w14:paraId="6088CB58"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7AEDEB6C"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086A97">
        <w:rPr>
          <w:rFonts w:ascii="Times New Roman" w:eastAsia="Times New Roman" w:hAnsi="Times New Roman" w:cs="Arial"/>
          <w:sz w:val="23"/>
          <w:szCs w:val="20"/>
          <w:lang w:val="en-GB" w:eastAsia="en-GB"/>
        </w:rPr>
        <w:t>28.</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Limitation of Liability (GCC Clause 28)</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Cs w:val="20"/>
          <w:lang w:val="en-GB" w:eastAsia="en-GB"/>
        </w:rPr>
        <w:t>75</w:t>
      </w:r>
    </w:p>
    <w:p w14:paraId="146D9A21" w14:textId="77777777" w:rsidR="00086A97" w:rsidRPr="00086A97" w:rsidRDefault="00086A97" w:rsidP="00086A97">
      <w:pPr>
        <w:spacing w:after="0" w:line="10" w:lineRule="exact"/>
        <w:rPr>
          <w:rFonts w:ascii="Times New Roman" w:eastAsia="Times New Roman" w:hAnsi="Times New Roman" w:cs="Arial"/>
          <w:sz w:val="20"/>
          <w:szCs w:val="20"/>
          <w:lang w:val="en-GB" w:eastAsia="en-GB"/>
        </w:rPr>
      </w:pPr>
    </w:p>
    <w:p w14:paraId="4BBE9C42"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086A97">
        <w:rPr>
          <w:rFonts w:ascii="Times New Roman" w:eastAsia="Times New Roman" w:hAnsi="Times New Roman" w:cs="Arial"/>
          <w:sz w:val="23"/>
          <w:szCs w:val="20"/>
          <w:lang w:val="en-GB" w:eastAsia="en-GB"/>
        </w:rPr>
        <w:t>29.</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Governing Language (GCC Clause 29)</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75</w:t>
      </w:r>
    </w:p>
    <w:p w14:paraId="6A7D79A0"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6AAFCD4F"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086A97">
        <w:rPr>
          <w:rFonts w:ascii="Times New Roman" w:eastAsia="Times New Roman" w:hAnsi="Times New Roman" w:cs="Arial"/>
          <w:sz w:val="23"/>
          <w:szCs w:val="20"/>
          <w:lang w:val="en-GB" w:eastAsia="en-GB"/>
        </w:rPr>
        <w:t>30.</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Applicable Law (GCC Clause 30)</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75</w:t>
      </w:r>
    </w:p>
    <w:p w14:paraId="756435E6"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2074AF78"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Cs w:val="20"/>
          <w:lang w:val="en-GB" w:eastAsia="en-GB"/>
        </w:rPr>
      </w:pPr>
      <w:r w:rsidRPr="00086A97">
        <w:rPr>
          <w:rFonts w:ascii="Times New Roman" w:eastAsia="Times New Roman" w:hAnsi="Times New Roman" w:cs="Arial"/>
          <w:sz w:val="23"/>
          <w:szCs w:val="20"/>
          <w:lang w:val="en-GB" w:eastAsia="en-GB"/>
        </w:rPr>
        <w:t>31.</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Notices (GCC Clause 31)</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Cs w:val="20"/>
          <w:lang w:val="en-GB" w:eastAsia="en-GB"/>
        </w:rPr>
        <w:t>75</w:t>
      </w:r>
    </w:p>
    <w:p w14:paraId="377C4C43" w14:textId="77777777" w:rsidR="00086A97" w:rsidRPr="00086A97" w:rsidRDefault="00086A97" w:rsidP="00086A97">
      <w:pPr>
        <w:spacing w:after="0" w:line="7" w:lineRule="exact"/>
        <w:rPr>
          <w:rFonts w:ascii="Times New Roman" w:eastAsia="Times New Roman" w:hAnsi="Times New Roman" w:cs="Arial"/>
          <w:sz w:val="20"/>
          <w:szCs w:val="20"/>
          <w:lang w:val="en-GB" w:eastAsia="en-GB"/>
        </w:rPr>
      </w:pPr>
    </w:p>
    <w:p w14:paraId="36866CA0"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086A97">
        <w:rPr>
          <w:rFonts w:ascii="Times New Roman" w:eastAsia="Times New Roman" w:hAnsi="Times New Roman" w:cs="Arial"/>
          <w:sz w:val="23"/>
          <w:szCs w:val="20"/>
          <w:lang w:val="en-GB" w:eastAsia="en-GB"/>
        </w:rPr>
        <w:t>32.</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Taxes and Duties (GCC Clause 32)</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76</w:t>
      </w:r>
    </w:p>
    <w:p w14:paraId="5E01F823" w14:textId="77777777" w:rsidR="00086A97" w:rsidRPr="00086A97" w:rsidRDefault="00086A97" w:rsidP="00086A97">
      <w:pPr>
        <w:spacing w:after="0" w:line="134" w:lineRule="exact"/>
        <w:rPr>
          <w:rFonts w:ascii="Times New Roman" w:eastAsia="Times New Roman" w:hAnsi="Times New Roman" w:cs="Arial"/>
          <w:sz w:val="20"/>
          <w:szCs w:val="20"/>
          <w:lang w:val="en-GB" w:eastAsia="en-GB"/>
        </w:rPr>
      </w:pPr>
    </w:p>
    <w:p w14:paraId="0C993188" w14:textId="77777777" w:rsidR="00086A97" w:rsidRPr="00086A97" w:rsidRDefault="00086A97" w:rsidP="00086A97">
      <w:pPr>
        <w:spacing w:after="0" w:line="0" w:lineRule="atLeast"/>
        <w:ind w:left="120"/>
        <w:rPr>
          <w:rFonts w:ascii="Times New Roman" w:eastAsia="Times New Roman" w:hAnsi="Times New Roman" w:cs="Arial"/>
          <w:b/>
          <w:sz w:val="23"/>
          <w:szCs w:val="20"/>
          <w:lang w:val="en-GB" w:eastAsia="en-GB"/>
        </w:rPr>
      </w:pPr>
      <w:r w:rsidRPr="00086A97">
        <w:rPr>
          <w:rFonts w:ascii="Times New Roman" w:eastAsia="Times New Roman" w:hAnsi="Times New Roman" w:cs="Arial"/>
          <w:b/>
          <w:sz w:val="23"/>
          <w:szCs w:val="20"/>
          <w:lang w:val="en-GB" w:eastAsia="en-GB"/>
        </w:rPr>
        <w:t>ADDITIONAL CLAUSES</w:t>
      </w:r>
    </w:p>
    <w:p w14:paraId="6C0DE793" w14:textId="77777777" w:rsidR="00086A97" w:rsidRPr="00086A97" w:rsidRDefault="00086A97" w:rsidP="00086A97">
      <w:pPr>
        <w:spacing w:after="0" w:line="184" w:lineRule="exact"/>
        <w:rPr>
          <w:rFonts w:ascii="Times New Roman" w:eastAsia="Times New Roman" w:hAnsi="Times New Roman" w:cs="Arial"/>
          <w:sz w:val="20"/>
          <w:szCs w:val="20"/>
          <w:lang w:val="en-GB" w:eastAsia="en-GB"/>
        </w:rPr>
      </w:pPr>
    </w:p>
    <w:p w14:paraId="6C79E2F1" w14:textId="77777777" w:rsidR="00086A97" w:rsidRPr="00086A97" w:rsidRDefault="00086A97" w:rsidP="00086A97">
      <w:pPr>
        <w:tabs>
          <w:tab w:val="left" w:leader="dot" w:pos="8620"/>
        </w:tabs>
        <w:spacing w:after="0" w:line="0" w:lineRule="atLeast"/>
        <w:ind w:left="120"/>
        <w:rPr>
          <w:rFonts w:ascii="Times New Roman" w:eastAsia="Times New Roman" w:hAnsi="Times New Roman" w:cs="Arial"/>
          <w:b/>
          <w:szCs w:val="20"/>
          <w:lang w:val="en-GB" w:eastAsia="en-GB"/>
        </w:rPr>
      </w:pPr>
      <w:r w:rsidRPr="00086A97">
        <w:rPr>
          <w:rFonts w:ascii="Times New Roman" w:eastAsia="Times New Roman" w:hAnsi="Times New Roman" w:cs="Arial"/>
          <w:b/>
          <w:sz w:val="23"/>
          <w:szCs w:val="20"/>
          <w:lang w:val="en-GB" w:eastAsia="en-GB"/>
        </w:rPr>
        <w:t>Pharmaceuticals</w:t>
      </w:r>
      <w:r w:rsidRPr="00086A97">
        <w:rPr>
          <w:rFonts w:ascii="Times New Roman" w:eastAsia="Times New Roman" w:hAnsi="Times New Roman" w:cs="Arial"/>
          <w:sz w:val="20"/>
          <w:szCs w:val="20"/>
          <w:lang w:val="en-GB" w:eastAsia="en-GB"/>
        </w:rPr>
        <w:tab/>
        <w:t>.</w:t>
      </w:r>
      <w:r w:rsidRPr="00086A97">
        <w:rPr>
          <w:rFonts w:ascii="Times New Roman" w:eastAsia="Times New Roman" w:hAnsi="Times New Roman" w:cs="Arial"/>
          <w:b/>
          <w:szCs w:val="20"/>
          <w:lang w:val="en-GB" w:eastAsia="en-GB"/>
        </w:rPr>
        <w:t>77</w:t>
      </w:r>
    </w:p>
    <w:p w14:paraId="1B043129" w14:textId="77777777" w:rsidR="00086A97" w:rsidRPr="00086A97" w:rsidRDefault="00086A97" w:rsidP="00086A97">
      <w:pPr>
        <w:spacing w:after="0" w:line="57" w:lineRule="exact"/>
        <w:rPr>
          <w:rFonts w:ascii="Times New Roman" w:eastAsia="Times New Roman" w:hAnsi="Times New Roman" w:cs="Arial"/>
          <w:sz w:val="20"/>
          <w:szCs w:val="20"/>
          <w:lang w:val="en-GB" w:eastAsia="en-GB"/>
        </w:rPr>
      </w:pPr>
    </w:p>
    <w:p w14:paraId="0ADEC43F" w14:textId="77777777" w:rsidR="00086A97" w:rsidRPr="00086A97" w:rsidRDefault="00086A97" w:rsidP="00086A97">
      <w:pPr>
        <w:tabs>
          <w:tab w:val="left" w:pos="1160"/>
          <w:tab w:val="left" w:leader="dot" w:pos="8740"/>
        </w:tabs>
        <w:spacing w:after="0" w:line="0" w:lineRule="atLeast"/>
        <w:ind w:left="120"/>
        <w:rPr>
          <w:rFonts w:ascii="Times New Roman" w:eastAsia="Times New Roman" w:hAnsi="Times New Roman" w:cs="Arial"/>
          <w:sz w:val="23"/>
          <w:szCs w:val="20"/>
          <w:lang w:val="en-GB" w:eastAsia="en-GB"/>
        </w:rPr>
      </w:pPr>
      <w:r w:rsidRPr="00086A97">
        <w:rPr>
          <w:rFonts w:ascii="Times New Roman" w:eastAsia="Times New Roman" w:hAnsi="Times New Roman" w:cs="Arial"/>
          <w:sz w:val="23"/>
          <w:szCs w:val="20"/>
          <w:lang w:val="en-GB" w:eastAsia="en-GB"/>
        </w:rPr>
        <w:t>11.</w:t>
      </w:r>
      <w:r w:rsidRPr="00086A97">
        <w:rPr>
          <w:rFonts w:ascii="Times New Roman" w:eastAsia="Times New Roman" w:hAnsi="Times New Roman" w:cs="Arial"/>
          <w:sz w:val="20"/>
          <w:szCs w:val="20"/>
          <w:lang w:val="en-GB" w:eastAsia="en-GB"/>
        </w:rPr>
        <w:tab/>
      </w:r>
      <w:r w:rsidRPr="00086A97">
        <w:rPr>
          <w:rFonts w:ascii="Times New Roman" w:eastAsia="Times New Roman" w:hAnsi="Times New Roman" w:cs="Arial"/>
          <w:sz w:val="23"/>
          <w:szCs w:val="20"/>
          <w:lang w:val="en-GB" w:eastAsia="en-GB"/>
        </w:rPr>
        <w:t>Delivery and Documents  (GCC Clause 11)</w:t>
      </w:r>
      <w:r w:rsidRPr="00086A97">
        <w:rPr>
          <w:rFonts w:ascii="Times New Roman" w:eastAsia="Times New Roman" w:hAnsi="Times New Roman" w:cs="Arial"/>
          <w:sz w:val="20"/>
          <w:szCs w:val="20"/>
          <w:lang w:val="en-GB" w:eastAsia="en-GB"/>
        </w:rPr>
        <w:t>…………………………………………….</w:t>
      </w:r>
      <w:r w:rsidRPr="00086A97">
        <w:rPr>
          <w:rFonts w:ascii="Times New Roman" w:eastAsia="Times New Roman" w:hAnsi="Times New Roman" w:cs="Arial"/>
          <w:sz w:val="23"/>
          <w:szCs w:val="20"/>
          <w:lang w:val="en-GB" w:eastAsia="en-GB"/>
        </w:rPr>
        <w:t>77</w:t>
      </w:r>
    </w:p>
    <w:p w14:paraId="1F1B49E7" w14:textId="77777777" w:rsidR="00086A97" w:rsidRPr="00086A97" w:rsidRDefault="00086A97" w:rsidP="00086A97">
      <w:pPr>
        <w:spacing w:after="0" w:line="134" w:lineRule="exact"/>
        <w:rPr>
          <w:rFonts w:ascii="Times New Roman" w:eastAsia="Times New Roman" w:hAnsi="Times New Roman" w:cs="Arial"/>
          <w:sz w:val="20"/>
          <w:szCs w:val="20"/>
          <w:lang w:val="en-GB" w:eastAsia="en-GB"/>
        </w:rPr>
      </w:pPr>
    </w:p>
    <w:p w14:paraId="26F67286" w14:textId="77777777" w:rsidR="00086A97" w:rsidRPr="00086A97" w:rsidRDefault="00086A97" w:rsidP="000C4DB2">
      <w:pPr>
        <w:tabs>
          <w:tab w:val="left" w:leader="dot" w:pos="8540"/>
        </w:tabs>
        <w:spacing w:after="0" w:line="0" w:lineRule="atLeast"/>
        <w:rPr>
          <w:rFonts w:ascii="Times New Roman" w:eastAsia="Times New Roman" w:hAnsi="Times New Roman" w:cs="Arial"/>
          <w:b/>
          <w:sz w:val="23"/>
          <w:szCs w:val="20"/>
          <w:lang w:val="en-GB" w:eastAsia="en-GB"/>
        </w:rPr>
        <w:sectPr w:rsidR="00086A97" w:rsidRPr="00086A97" w:rsidSect="00086A97">
          <w:pgSz w:w="11900" w:h="16841"/>
          <w:pgMar w:top="1415" w:right="1439" w:bottom="1440" w:left="1440" w:header="0" w:footer="0" w:gutter="0"/>
          <w:cols w:space="0" w:equalWidth="0">
            <w:col w:w="9020"/>
          </w:cols>
          <w:docGrid w:linePitch="360"/>
        </w:sectPr>
      </w:pPr>
    </w:p>
    <w:p w14:paraId="5FECF865" w14:textId="77777777" w:rsidR="00086A97" w:rsidRDefault="00086A97" w:rsidP="00086A97">
      <w:pPr>
        <w:rPr>
          <w:rFonts w:ascii="Times New Roman" w:eastAsia="Times New Roman" w:hAnsi="Times New Roman"/>
        </w:rPr>
      </w:pPr>
      <w:bookmarkStart w:id="59" w:name="page71"/>
      <w:bookmarkEnd w:id="59"/>
    </w:p>
    <w:p w14:paraId="6A167D57" w14:textId="77777777" w:rsidR="00086A97" w:rsidRDefault="00086A97" w:rsidP="00086A97">
      <w:pPr>
        <w:rPr>
          <w:rFonts w:ascii="Times New Roman" w:eastAsia="Times New Roman" w:hAnsi="Times New Roman"/>
        </w:rPr>
      </w:pPr>
    </w:p>
    <w:p w14:paraId="77AC3A9B" w14:textId="77777777" w:rsidR="00086A97" w:rsidRDefault="00086A97" w:rsidP="00086A97">
      <w:pPr>
        <w:rPr>
          <w:rFonts w:ascii="Times New Roman" w:eastAsia="Times New Roman" w:hAnsi="Times New Roman"/>
        </w:rPr>
      </w:pPr>
    </w:p>
    <w:p w14:paraId="374DB93D" w14:textId="77777777" w:rsidR="00086A97" w:rsidRDefault="00086A97" w:rsidP="00086A97">
      <w:pPr>
        <w:rPr>
          <w:rFonts w:ascii="Times New Roman" w:eastAsia="Times New Roman" w:hAnsi="Times New Roman"/>
        </w:rPr>
      </w:pPr>
    </w:p>
    <w:p w14:paraId="0A33FA5B" w14:textId="77777777" w:rsidR="00086A97" w:rsidRDefault="00086A97" w:rsidP="00086A97">
      <w:pPr>
        <w:rPr>
          <w:rFonts w:ascii="Times New Roman" w:eastAsia="Times New Roman" w:hAnsi="Times New Roman"/>
        </w:rPr>
      </w:pPr>
    </w:p>
    <w:p w14:paraId="0BE540AD" w14:textId="77777777" w:rsidR="00086A97" w:rsidRDefault="00086A97" w:rsidP="00086A97">
      <w:pPr>
        <w:spacing w:line="232" w:lineRule="exact"/>
        <w:rPr>
          <w:rFonts w:ascii="Times New Roman" w:eastAsia="Times New Roman" w:hAnsi="Times New Roman"/>
        </w:rPr>
      </w:pPr>
    </w:p>
    <w:p w14:paraId="20F4B374" w14:textId="77777777" w:rsidR="00086A97" w:rsidRPr="0096068D" w:rsidRDefault="00086A97" w:rsidP="00086A97">
      <w:pPr>
        <w:suppressAutoHyphens/>
        <w:rPr>
          <w:rFonts w:ascii="Times New Roman" w:hAnsi="Times New Roman" w:cs="Times New Roman"/>
          <w:b/>
        </w:rPr>
      </w:pPr>
    </w:p>
    <w:p w14:paraId="47F431F3" w14:textId="77777777" w:rsidR="00CE511D" w:rsidRDefault="00CE511D" w:rsidP="00FE21AC">
      <w:pPr>
        <w:spacing w:line="0" w:lineRule="atLeast"/>
        <w:rPr>
          <w:rFonts w:ascii="Times New Roman" w:eastAsia="Times New Roman" w:hAnsi="Times New Roman"/>
          <w:b/>
          <w:sz w:val="43"/>
        </w:rPr>
      </w:pPr>
    </w:p>
    <w:p w14:paraId="20C5CB48" w14:textId="77777777" w:rsidR="00CE511D" w:rsidRDefault="00CE511D" w:rsidP="00086A97">
      <w:pPr>
        <w:spacing w:line="0" w:lineRule="atLeast"/>
        <w:ind w:left="480"/>
        <w:rPr>
          <w:rFonts w:ascii="Times New Roman" w:eastAsia="Times New Roman" w:hAnsi="Times New Roman"/>
          <w:b/>
          <w:sz w:val="43"/>
        </w:rPr>
      </w:pPr>
    </w:p>
    <w:p w14:paraId="7868B4B2" w14:textId="7E2D092C" w:rsidR="00086A97" w:rsidRDefault="00086A97" w:rsidP="00086A97">
      <w:pPr>
        <w:spacing w:line="0" w:lineRule="atLeast"/>
        <w:ind w:left="480"/>
        <w:rPr>
          <w:rFonts w:ascii="Times New Roman" w:eastAsia="Times New Roman" w:hAnsi="Times New Roman"/>
          <w:b/>
          <w:sz w:val="34"/>
        </w:rPr>
      </w:pPr>
      <w:r>
        <w:rPr>
          <w:rFonts w:ascii="Times New Roman" w:eastAsia="Times New Roman" w:hAnsi="Times New Roman"/>
          <w:b/>
          <w:sz w:val="43"/>
        </w:rPr>
        <w:t>S</w:t>
      </w:r>
      <w:r>
        <w:rPr>
          <w:rFonts w:ascii="Times New Roman" w:eastAsia="Times New Roman" w:hAnsi="Times New Roman"/>
          <w:b/>
          <w:sz w:val="34"/>
        </w:rPr>
        <w:t>ECTION</w:t>
      </w:r>
      <w:r>
        <w:rPr>
          <w:rFonts w:ascii="Times New Roman" w:eastAsia="Times New Roman" w:hAnsi="Times New Roman"/>
          <w:b/>
          <w:sz w:val="43"/>
        </w:rPr>
        <w:t xml:space="preserve"> VI. S</w:t>
      </w:r>
      <w:r>
        <w:rPr>
          <w:rFonts w:ascii="Times New Roman" w:eastAsia="Times New Roman" w:hAnsi="Times New Roman"/>
          <w:b/>
          <w:sz w:val="34"/>
        </w:rPr>
        <w:t>CHEDULE OF</w:t>
      </w:r>
      <w:r>
        <w:rPr>
          <w:rFonts w:ascii="Times New Roman" w:eastAsia="Times New Roman" w:hAnsi="Times New Roman"/>
          <w:b/>
          <w:sz w:val="43"/>
        </w:rPr>
        <w:t xml:space="preserve"> R</w:t>
      </w:r>
      <w:r>
        <w:rPr>
          <w:rFonts w:ascii="Times New Roman" w:eastAsia="Times New Roman" w:hAnsi="Times New Roman"/>
          <w:b/>
          <w:sz w:val="34"/>
        </w:rPr>
        <w:t>EQUIREMENTS</w:t>
      </w:r>
    </w:p>
    <w:p w14:paraId="63E907E0" w14:textId="77777777" w:rsidR="00086A97" w:rsidRDefault="00086A97" w:rsidP="00086A97">
      <w:pPr>
        <w:spacing w:line="0" w:lineRule="atLeast"/>
        <w:ind w:left="480"/>
        <w:rPr>
          <w:rFonts w:ascii="Times New Roman" w:eastAsia="Times New Roman" w:hAnsi="Times New Roman"/>
          <w:b/>
          <w:sz w:val="34"/>
        </w:rPr>
        <w:sectPr w:rsidR="00086A97" w:rsidSect="00086A97">
          <w:pgSz w:w="11900" w:h="16841"/>
          <w:pgMar w:top="1415" w:right="1439" w:bottom="1440" w:left="1440" w:header="0" w:footer="0" w:gutter="0"/>
          <w:cols w:space="0" w:equalWidth="0">
            <w:col w:w="9020"/>
          </w:cols>
          <w:docGrid w:linePitch="360"/>
        </w:sectPr>
      </w:pPr>
    </w:p>
    <w:p w14:paraId="7DDFF5E9" w14:textId="77777777" w:rsidR="00086A97" w:rsidRPr="0061256F" w:rsidRDefault="00086A97" w:rsidP="00086A97">
      <w:pPr>
        <w:rPr>
          <w:b/>
        </w:rPr>
      </w:pPr>
      <w:bookmarkStart w:id="60" w:name="page88"/>
      <w:bookmarkStart w:id="61" w:name="_Toc464878034"/>
      <w:bookmarkStart w:id="62" w:name="_Toc464967612"/>
      <w:bookmarkEnd w:id="60"/>
      <w:r w:rsidRPr="0061256F">
        <w:rPr>
          <w:b/>
        </w:rPr>
        <w:lastRenderedPageBreak/>
        <w:t>Schedule of Requirements</w:t>
      </w:r>
      <w:bookmarkEnd w:id="61"/>
      <w:bookmarkEnd w:id="62"/>
    </w:p>
    <w:p w14:paraId="13E9EE2C" w14:textId="77777777" w:rsidR="00086A97" w:rsidRDefault="00086A97" w:rsidP="00086A97"/>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7"/>
        <w:gridCol w:w="6525"/>
        <w:gridCol w:w="1278"/>
      </w:tblGrid>
      <w:tr w:rsidR="00086A97" w14:paraId="6677EE21" w14:textId="77777777" w:rsidTr="006C01B0">
        <w:tc>
          <w:tcPr>
            <w:tcW w:w="696" w:type="dxa"/>
          </w:tcPr>
          <w:p w14:paraId="1062D1A6" w14:textId="77777777" w:rsidR="00086A97" w:rsidRDefault="00086A97" w:rsidP="006C01B0">
            <w:pPr>
              <w:jc w:val="center"/>
              <w:rPr>
                <w:b/>
                <w:bCs/>
              </w:rPr>
            </w:pPr>
            <w:r>
              <w:rPr>
                <w:b/>
                <w:bCs/>
              </w:rPr>
              <w:t>Item</w:t>
            </w:r>
          </w:p>
          <w:p w14:paraId="3A11819B" w14:textId="77777777" w:rsidR="00086A97" w:rsidRDefault="00086A97" w:rsidP="006C01B0">
            <w:pPr>
              <w:jc w:val="center"/>
              <w:rPr>
                <w:b/>
                <w:bCs/>
              </w:rPr>
            </w:pPr>
            <w:r>
              <w:rPr>
                <w:b/>
                <w:bCs/>
              </w:rPr>
              <w:t>No.</w:t>
            </w:r>
          </w:p>
        </w:tc>
        <w:tc>
          <w:tcPr>
            <w:tcW w:w="717" w:type="dxa"/>
          </w:tcPr>
          <w:p w14:paraId="4CA5E8E8" w14:textId="77777777" w:rsidR="00086A97" w:rsidRDefault="00086A97" w:rsidP="006C01B0">
            <w:pPr>
              <w:jc w:val="center"/>
              <w:rPr>
                <w:b/>
                <w:bCs/>
              </w:rPr>
            </w:pPr>
            <w:r>
              <w:rPr>
                <w:b/>
                <w:bCs/>
              </w:rPr>
              <w:t>Unit</w:t>
            </w:r>
          </w:p>
          <w:p w14:paraId="13E4DEB5" w14:textId="77777777" w:rsidR="00086A97" w:rsidRDefault="00086A97" w:rsidP="006C01B0">
            <w:pPr>
              <w:jc w:val="center"/>
              <w:rPr>
                <w:b/>
                <w:bCs/>
              </w:rPr>
            </w:pPr>
            <w:r>
              <w:rPr>
                <w:b/>
                <w:bCs/>
              </w:rPr>
              <w:t>Size</w:t>
            </w:r>
          </w:p>
        </w:tc>
        <w:tc>
          <w:tcPr>
            <w:tcW w:w="6525" w:type="dxa"/>
          </w:tcPr>
          <w:p w14:paraId="4E4071BC" w14:textId="77777777" w:rsidR="00086A97" w:rsidRDefault="00086A97" w:rsidP="006C01B0">
            <w:pPr>
              <w:jc w:val="center"/>
              <w:rPr>
                <w:b/>
                <w:bCs/>
              </w:rPr>
            </w:pPr>
            <w:r>
              <w:rPr>
                <w:b/>
                <w:bCs/>
              </w:rPr>
              <w:t>Name &amp; Brief Description of Good or Related Service</w:t>
            </w:r>
          </w:p>
        </w:tc>
        <w:tc>
          <w:tcPr>
            <w:tcW w:w="1278" w:type="dxa"/>
          </w:tcPr>
          <w:p w14:paraId="19582B0A" w14:textId="77777777" w:rsidR="00086A97" w:rsidRDefault="00086A97" w:rsidP="006C01B0">
            <w:pPr>
              <w:jc w:val="center"/>
              <w:rPr>
                <w:b/>
                <w:bCs/>
              </w:rPr>
            </w:pPr>
            <w:r>
              <w:rPr>
                <w:b/>
                <w:bCs/>
              </w:rPr>
              <w:t>Quantity</w:t>
            </w:r>
          </w:p>
        </w:tc>
      </w:tr>
      <w:tr w:rsidR="00086A97" w14:paraId="6903C7EF" w14:textId="77777777" w:rsidTr="006C01B0">
        <w:tc>
          <w:tcPr>
            <w:tcW w:w="696" w:type="dxa"/>
          </w:tcPr>
          <w:p w14:paraId="21F75D7A" w14:textId="77777777" w:rsidR="00086A97" w:rsidRDefault="00086A97" w:rsidP="006C01B0">
            <w:pPr>
              <w:jc w:val="center"/>
            </w:pPr>
          </w:p>
        </w:tc>
        <w:tc>
          <w:tcPr>
            <w:tcW w:w="717" w:type="dxa"/>
          </w:tcPr>
          <w:p w14:paraId="29C9E3F8" w14:textId="77777777" w:rsidR="00086A97" w:rsidRDefault="00086A97" w:rsidP="006C01B0">
            <w:pPr>
              <w:jc w:val="center"/>
            </w:pPr>
          </w:p>
        </w:tc>
        <w:tc>
          <w:tcPr>
            <w:tcW w:w="6525" w:type="dxa"/>
          </w:tcPr>
          <w:p w14:paraId="413B61FB" w14:textId="77777777" w:rsidR="00086A97" w:rsidRDefault="00086A97" w:rsidP="006C01B0">
            <w:pPr>
              <w:jc w:val="center"/>
            </w:pPr>
          </w:p>
        </w:tc>
        <w:tc>
          <w:tcPr>
            <w:tcW w:w="1278" w:type="dxa"/>
          </w:tcPr>
          <w:p w14:paraId="1E2ABF90" w14:textId="77777777" w:rsidR="00086A97" w:rsidRDefault="00086A97" w:rsidP="006C01B0">
            <w:pPr>
              <w:jc w:val="center"/>
            </w:pPr>
          </w:p>
        </w:tc>
      </w:tr>
      <w:tr w:rsidR="00086A97" w14:paraId="29DFF47E" w14:textId="77777777" w:rsidTr="006C01B0">
        <w:tc>
          <w:tcPr>
            <w:tcW w:w="696" w:type="dxa"/>
          </w:tcPr>
          <w:p w14:paraId="511A06BF" w14:textId="77777777" w:rsidR="00086A97" w:rsidRDefault="00086A97" w:rsidP="006C01B0">
            <w:pPr>
              <w:jc w:val="center"/>
            </w:pPr>
          </w:p>
        </w:tc>
        <w:tc>
          <w:tcPr>
            <w:tcW w:w="717" w:type="dxa"/>
          </w:tcPr>
          <w:p w14:paraId="6E81AEF1" w14:textId="77777777" w:rsidR="00086A97" w:rsidRDefault="00086A97" w:rsidP="006C01B0">
            <w:pPr>
              <w:jc w:val="center"/>
            </w:pPr>
          </w:p>
        </w:tc>
        <w:tc>
          <w:tcPr>
            <w:tcW w:w="6525" w:type="dxa"/>
          </w:tcPr>
          <w:p w14:paraId="0021406D" w14:textId="77777777" w:rsidR="00086A97" w:rsidRDefault="00086A97" w:rsidP="006C01B0">
            <w:pPr>
              <w:jc w:val="center"/>
            </w:pPr>
          </w:p>
        </w:tc>
        <w:tc>
          <w:tcPr>
            <w:tcW w:w="1278" w:type="dxa"/>
          </w:tcPr>
          <w:p w14:paraId="16B1463B" w14:textId="77777777" w:rsidR="00086A97" w:rsidRDefault="00086A97" w:rsidP="006C01B0">
            <w:pPr>
              <w:jc w:val="center"/>
            </w:pPr>
          </w:p>
        </w:tc>
      </w:tr>
      <w:tr w:rsidR="00086A97" w14:paraId="1C1F3A08" w14:textId="77777777" w:rsidTr="006C01B0">
        <w:tc>
          <w:tcPr>
            <w:tcW w:w="696" w:type="dxa"/>
          </w:tcPr>
          <w:p w14:paraId="0FB34A51" w14:textId="77777777" w:rsidR="00086A97" w:rsidRDefault="00086A97" w:rsidP="006C01B0">
            <w:pPr>
              <w:jc w:val="center"/>
            </w:pPr>
          </w:p>
        </w:tc>
        <w:tc>
          <w:tcPr>
            <w:tcW w:w="717" w:type="dxa"/>
          </w:tcPr>
          <w:p w14:paraId="6C36C87C" w14:textId="77777777" w:rsidR="00086A97" w:rsidRDefault="00086A97" w:rsidP="006C01B0">
            <w:pPr>
              <w:jc w:val="center"/>
            </w:pPr>
          </w:p>
        </w:tc>
        <w:tc>
          <w:tcPr>
            <w:tcW w:w="6525" w:type="dxa"/>
          </w:tcPr>
          <w:p w14:paraId="0CB62CB2" w14:textId="77777777" w:rsidR="00086A97" w:rsidRDefault="00086A97" w:rsidP="006C01B0">
            <w:pPr>
              <w:jc w:val="center"/>
            </w:pPr>
          </w:p>
        </w:tc>
        <w:tc>
          <w:tcPr>
            <w:tcW w:w="1278" w:type="dxa"/>
          </w:tcPr>
          <w:p w14:paraId="43DD4EA7" w14:textId="77777777" w:rsidR="00086A97" w:rsidRDefault="00086A97" w:rsidP="006C01B0">
            <w:pPr>
              <w:jc w:val="center"/>
            </w:pPr>
          </w:p>
        </w:tc>
      </w:tr>
      <w:tr w:rsidR="00086A97" w14:paraId="2B6B2BF6" w14:textId="77777777" w:rsidTr="006C01B0">
        <w:tc>
          <w:tcPr>
            <w:tcW w:w="696" w:type="dxa"/>
          </w:tcPr>
          <w:p w14:paraId="750204D1" w14:textId="77777777" w:rsidR="00086A97" w:rsidRDefault="00086A97" w:rsidP="006C01B0">
            <w:pPr>
              <w:jc w:val="center"/>
            </w:pPr>
          </w:p>
        </w:tc>
        <w:tc>
          <w:tcPr>
            <w:tcW w:w="717" w:type="dxa"/>
          </w:tcPr>
          <w:p w14:paraId="697FC3CE" w14:textId="77777777" w:rsidR="00086A97" w:rsidRDefault="00086A97" w:rsidP="006C01B0">
            <w:pPr>
              <w:jc w:val="center"/>
            </w:pPr>
          </w:p>
        </w:tc>
        <w:tc>
          <w:tcPr>
            <w:tcW w:w="6525" w:type="dxa"/>
          </w:tcPr>
          <w:p w14:paraId="658795AB" w14:textId="77777777" w:rsidR="00086A97" w:rsidRDefault="00086A97" w:rsidP="006C01B0">
            <w:pPr>
              <w:jc w:val="center"/>
            </w:pPr>
          </w:p>
        </w:tc>
        <w:tc>
          <w:tcPr>
            <w:tcW w:w="1278" w:type="dxa"/>
          </w:tcPr>
          <w:p w14:paraId="1D85A72D" w14:textId="77777777" w:rsidR="00086A97" w:rsidRDefault="00086A97" w:rsidP="006C01B0">
            <w:pPr>
              <w:jc w:val="center"/>
            </w:pPr>
          </w:p>
        </w:tc>
      </w:tr>
      <w:tr w:rsidR="00086A97" w14:paraId="03CB6373" w14:textId="77777777" w:rsidTr="006C01B0">
        <w:tc>
          <w:tcPr>
            <w:tcW w:w="696" w:type="dxa"/>
          </w:tcPr>
          <w:p w14:paraId="49824233" w14:textId="77777777" w:rsidR="00086A97" w:rsidRDefault="00086A97" w:rsidP="006C01B0">
            <w:pPr>
              <w:jc w:val="center"/>
            </w:pPr>
          </w:p>
        </w:tc>
        <w:tc>
          <w:tcPr>
            <w:tcW w:w="717" w:type="dxa"/>
          </w:tcPr>
          <w:p w14:paraId="25328375" w14:textId="77777777" w:rsidR="00086A97" w:rsidRDefault="00086A97" w:rsidP="006C01B0">
            <w:pPr>
              <w:jc w:val="center"/>
            </w:pPr>
          </w:p>
        </w:tc>
        <w:tc>
          <w:tcPr>
            <w:tcW w:w="6525" w:type="dxa"/>
          </w:tcPr>
          <w:p w14:paraId="1DE9ECAF" w14:textId="77777777" w:rsidR="00086A97" w:rsidRDefault="00086A97" w:rsidP="006C01B0">
            <w:pPr>
              <w:jc w:val="center"/>
            </w:pPr>
          </w:p>
        </w:tc>
        <w:tc>
          <w:tcPr>
            <w:tcW w:w="1278" w:type="dxa"/>
          </w:tcPr>
          <w:p w14:paraId="3229AC7F" w14:textId="77777777" w:rsidR="00086A97" w:rsidRDefault="00086A97" w:rsidP="006C01B0">
            <w:pPr>
              <w:jc w:val="center"/>
            </w:pPr>
          </w:p>
        </w:tc>
      </w:tr>
      <w:tr w:rsidR="00086A97" w14:paraId="38BAA19F" w14:textId="77777777" w:rsidTr="006C01B0">
        <w:tc>
          <w:tcPr>
            <w:tcW w:w="696" w:type="dxa"/>
          </w:tcPr>
          <w:p w14:paraId="2CB2E80E" w14:textId="77777777" w:rsidR="00086A97" w:rsidRDefault="00086A97" w:rsidP="006C01B0">
            <w:pPr>
              <w:jc w:val="center"/>
            </w:pPr>
          </w:p>
        </w:tc>
        <w:tc>
          <w:tcPr>
            <w:tcW w:w="717" w:type="dxa"/>
          </w:tcPr>
          <w:p w14:paraId="667D1A2E" w14:textId="77777777" w:rsidR="00086A97" w:rsidRDefault="00086A97" w:rsidP="006C01B0">
            <w:pPr>
              <w:jc w:val="center"/>
            </w:pPr>
          </w:p>
        </w:tc>
        <w:tc>
          <w:tcPr>
            <w:tcW w:w="6525" w:type="dxa"/>
          </w:tcPr>
          <w:p w14:paraId="68624048" w14:textId="77777777" w:rsidR="00086A97" w:rsidRDefault="00086A97" w:rsidP="006C01B0">
            <w:pPr>
              <w:jc w:val="center"/>
            </w:pPr>
          </w:p>
        </w:tc>
        <w:tc>
          <w:tcPr>
            <w:tcW w:w="1278" w:type="dxa"/>
          </w:tcPr>
          <w:p w14:paraId="1C4907BD" w14:textId="77777777" w:rsidR="00086A97" w:rsidRDefault="00086A97" w:rsidP="006C01B0">
            <w:pPr>
              <w:jc w:val="center"/>
            </w:pPr>
          </w:p>
        </w:tc>
      </w:tr>
      <w:tr w:rsidR="00086A97" w14:paraId="139BEFB8" w14:textId="77777777" w:rsidTr="006C01B0">
        <w:tc>
          <w:tcPr>
            <w:tcW w:w="696" w:type="dxa"/>
          </w:tcPr>
          <w:p w14:paraId="6AD720EF" w14:textId="77777777" w:rsidR="00086A97" w:rsidRDefault="00086A97" w:rsidP="006C01B0">
            <w:pPr>
              <w:jc w:val="center"/>
            </w:pPr>
          </w:p>
        </w:tc>
        <w:tc>
          <w:tcPr>
            <w:tcW w:w="717" w:type="dxa"/>
          </w:tcPr>
          <w:p w14:paraId="5A17584D" w14:textId="77777777" w:rsidR="00086A97" w:rsidRDefault="00086A97" w:rsidP="006C01B0">
            <w:pPr>
              <w:jc w:val="center"/>
            </w:pPr>
          </w:p>
        </w:tc>
        <w:tc>
          <w:tcPr>
            <w:tcW w:w="6525" w:type="dxa"/>
          </w:tcPr>
          <w:p w14:paraId="4CA355F8" w14:textId="77777777" w:rsidR="00086A97" w:rsidRDefault="00086A97" w:rsidP="006C01B0">
            <w:pPr>
              <w:jc w:val="center"/>
            </w:pPr>
          </w:p>
        </w:tc>
        <w:tc>
          <w:tcPr>
            <w:tcW w:w="1278" w:type="dxa"/>
          </w:tcPr>
          <w:p w14:paraId="3125D653" w14:textId="77777777" w:rsidR="00086A97" w:rsidRDefault="00086A97" w:rsidP="006C01B0">
            <w:pPr>
              <w:jc w:val="center"/>
            </w:pPr>
          </w:p>
        </w:tc>
      </w:tr>
      <w:tr w:rsidR="00086A97" w14:paraId="65E5358A" w14:textId="77777777" w:rsidTr="006C01B0">
        <w:tc>
          <w:tcPr>
            <w:tcW w:w="696" w:type="dxa"/>
          </w:tcPr>
          <w:p w14:paraId="604816D8" w14:textId="77777777" w:rsidR="00086A97" w:rsidRDefault="00086A97" w:rsidP="006C01B0">
            <w:pPr>
              <w:jc w:val="center"/>
            </w:pPr>
          </w:p>
        </w:tc>
        <w:tc>
          <w:tcPr>
            <w:tcW w:w="717" w:type="dxa"/>
          </w:tcPr>
          <w:p w14:paraId="48A154BA" w14:textId="77777777" w:rsidR="00086A97" w:rsidRDefault="00086A97" w:rsidP="006C01B0">
            <w:pPr>
              <w:jc w:val="center"/>
            </w:pPr>
          </w:p>
        </w:tc>
        <w:tc>
          <w:tcPr>
            <w:tcW w:w="6525" w:type="dxa"/>
          </w:tcPr>
          <w:p w14:paraId="703C51DD" w14:textId="77777777" w:rsidR="00086A97" w:rsidRDefault="00086A97" w:rsidP="006C01B0">
            <w:pPr>
              <w:jc w:val="center"/>
            </w:pPr>
          </w:p>
        </w:tc>
        <w:tc>
          <w:tcPr>
            <w:tcW w:w="1278" w:type="dxa"/>
          </w:tcPr>
          <w:p w14:paraId="551D7382" w14:textId="77777777" w:rsidR="00086A97" w:rsidRDefault="00086A97" w:rsidP="006C01B0">
            <w:pPr>
              <w:jc w:val="center"/>
            </w:pPr>
          </w:p>
        </w:tc>
      </w:tr>
      <w:tr w:rsidR="00086A97" w14:paraId="7F7248EE" w14:textId="77777777" w:rsidTr="006C01B0">
        <w:tc>
          <w:tcPr>
            <w:tcW w:w="696" w:type="dxa"/>
          </w:tcPr>
          <w:p w14:paraId="2543DDE1" w14:textId="77777777" w:rsidR="00086A97" w:rsidRDefault="00086A97" w:rsidP="006C01B0">
            <w:pPr>
              <w:jc w:val="center"/>
            </w:pPr>
          </w:p>
        </w:tc>
        <w:tc>
          <w:tcPr>
            <w:tcW w:w="717" w:type="dxa"/>
          </w:tcPr>
          <w:p w14:paraId="37A3C60C" w14:textId="77777777" w:rsidR="00086A97" w:rsidRDefault="00086A97" w:rsidP="006C01B0">
            <w:pPr>
              <w:jc w:val="center"/>
            </w:pPr>
          </w:p>
        </w:tc>
        <w:tc>
          <w:tcPr>
            <w:tcW w:w="6525" w:type="dxa"/>
          </w:tcPr>
          <w:p w14:paraId="20F194E0" w14:textId="77777777" w:rsidR="00086A97" w:rsidRDefault="00086A97" w:rsidP="006C01B0">
            <w:pPr>
              <w:jc w:val="center"/>
            </w:pPr>
          </w:p>
        </w:tc>
        <w:tc>
          <w:tcPr>
            <w:tcW w:w="1278" w:type="dxa"/>
          </w:tcPr>
          <w:p w14:paraId="6EE91908" w14:textId="77777777" w:rsidR="00086A97" w:rsidRDefault="00086A97" w:rsidP="006C01B0">
            <w:pPr>
              <w:jc w:val="center"/>
            </w:pPr>
          </w:p>
        </w:tc>
      </w:tr>
      <w:tr w:rsidR="00086A97" w14:paraId="131825D7" w14:textId="77777777" w:rsidTr="006C01B0">
        <w:tc>
          <w:tcPr>
            <w:tcW w:w="696" w:type="dxa"/>
          </w:tcPr>
          <w:p w14:paraId="5E64CA92" w14:textId="77777777" w:rsidR="00086A97" w:rsidRDefault="00086A97" w:rsidP="006C01B0">
            <w:pPr>
              <w:jc w:val="center"/>
            </w:pPr>
          </w:p>
        </w:tc>
        <w:tc>
          <w:tcPr>
            <w:tcW w:w="717" w:type="dxa"/>
          </w:tcPr>
          <w:p w14:paraId="5BBC2378" w14:textId="77777777" w:rsidR="00086A97" w:rsidRDefault="00086A97" w:rsidP="006C01B0">
            <w:pPr>
              <w:jc w:val="center"/>
            </w:pPr>
          </w:p>
        </w:tc>
        <w:tc>
          <w:tcPr>
            <w:tcW w:w="6525" w:type="dxa"/>
          </w:tcPr>
          <w:p w14:paraId="5BA9AA07" w14:textId="77777777" w:rsidR="00086A97" w:rsidRDefault="00086A97" w:rsidP="006C01B0">
            <w:pPr>
              <w:jc w:val="center"/>
            </w:pPr>
          </w:p>
        </w:tc>
        <w:tc>
          <w:tcPr>
            <w:tcW w:w="1278" w:type="dxa"/>
          </w:tcPr>
          <w:p w14:paraId="16ECBCEA" w14:textId="77777777" w:rsidR="00086A97" w:rsidRDefault="00086A97" w:rsidP="006C01B0">
            <w:pPr>
              <w:jc w:val="center"/>
            </w:pPr>
          </w:p>
        </w:tc>
      </w:tr>
      <w:tr w:rsidR="00086A97" w14:paraId="00DEC424" w14:textId="77777777" w:rsidTr="006C01B0">
        <w:tc>
          <w:tcPr>
            <w:tcW w:w="696" w:type="dxa"/>
          </w:tcPr>
          <w:p w14:paraId="207071DD" w14:textId="77777777" w:rsidR="00086A97" w:rsidRDefault="00086A97" w:rsidP="006C01B0">
            <w:pPr>
              <w:jc w:val="center"/>
            </w:pPr>
          </w:p>
        </w:tc>
        <w:tc>
          <w:tcPr>
            <w:tcW w:w="717" w:type="dxa"/>
          </w:tcPr>
          <w:p w14:paraId="14CCED13" w14:textId="77777777" w:rsidR="00086A97" w:rsidRDefault="00086A97" w:rsidP="006C01B0">
            <w:pPr>
              <w:jc w:val="center"/>
            </w:pPr>
          </w:p>
        </w:tc>
        <w:tc>
          <w:tcPr>
            <w:tcW w:w="6525" w:type="dxa"/>
          </w:tcPr>
          <w:p w14:paraId="14AFB7D0" w14:textId="77777777" w:rsidR="00086A97" w:rsidRDefault="00086A97" w:rsidP="006C01B0">
            <w:pPr>
              <w:jc w:val="center"/>
            </w:pPr>
          </w:p>
        </w:tc>
        <w:tc>
          <w:tcPr>
            <w:tcW w:w="1278" w:type="dxa"/>
          </w:tcPr>
          <w:p w14:paraId="342B6C19" w14:textId="77777777" w:rsidR="00086A97" w:rsidRDefault="00086A97" w:rsidP="006C01B0">
            <w:pPr>
              <w:jc w:val="center"/>
            </w:pPr>
          </w:p>
        </w:tc>
      </w:tr>
      <w:tr w:rsidR="00086A97" w14:paraId="5F940C80" w14:textId="77777777" w:rsidTr="006C01B0">
        <w:tc>
          <w:tcPr>
            <w:tcW w:w="696" w:type="dxa"/>
          </w:tcPr>
          <w:p w14:paraId="7D17505F" w14:textId="77777777" w:rsidR="00086A97" w:rsidRDefault="00086A97" w:rsidP="006C01B0">
            <w:pPr>
              <w:jc w:val="center"/>
            </w:pPr>
          </w:p>
        </w:tc>
        <w:tc>
          <w:tcPr>
            <w:tcW w:w="717" w:type="dxa"/>
          </w:tcPr>
          <w:p w14:paraId="02734EAB" w14:textId="77777777" w:rsidR="00086A97" w:rsidRDefault="00086A97" w:rsidP="006C01B0">
            <w:pPr>
              <w:jc w:val="center"/>
            </w:pPr>
          </w:p>
        </w:tc>
        <w:tc>
          <w:tcPr>
            <w:tcW w:w="6525" w:type="dxa"/>
          </w:tcPr>
          <w:p w14:paraId="1C9DA268" w14:textId="77777777" w:rsidR="00086A97" w:rsidRDefault="00086A97" w:rsidP="006C01B0">
            <w:pPr>
              <w:jc w:val="center"/>
            </w:pPr>
          </w:p>
        </w:tc>
        <w:tc>
          <w:tcPr>
            <w:tcW w:w="1278" w:type="dxa"/>
          </w:tcPr>
          <w:p w14:paraId="666C30AB" w14:textId="77777777" w:rsidR="00086A97" w:rsidRDefault="00086A97" w:rsidP="006C01B0">
            <w:pPr>
              <w:jc w:val="center"/>
            </w:pPr>
          </w:p>
        </w:tc>
      </w:tr>
      <w:tr w:rsidR="00086A97" w14:paraId="5476B19D" w14:textId="77777777" w:rsidTr="006C01B0">
        <w:tc>
          <w:tcPr>
            <w:tcW w:w="696" w:type="dxa"/>
          </w:tcPr>
          <w:p w14:paraId="4DB0786B" w14:textId="77777777" w:rsidR="00086A97" w:rsidRDefault="00086A97" w:rsidP="006C01B0">
            <w:pPr>
              <w:jc w:val="center"/>
            </w:pPr>
          </w:p>
        </w:tc>
        <w:tc>
          <w:tcPr>
            <w:tcW w:w="717" w:type="dxa"/>
          </w:tcPr>
          <w:p w14:paraId="06088C9F" w14:textId="77777777" w:rsidR="00086A97" w:rsidRDefault="00086A97" w:rsidP="006C01B0">
            <w:pPr>
              <w:jc w:val="center"/>
            </w:pPr>
          </w:p>
        </w:tc>
        <w:tc>
          <w:tcPr>
            <w:tcW w:w="6525" w:type="dxa"/>
          </w:tcPr>
          <w:p w14:paraId="11076AE2" w14:textId="77777777" w:rsidR="00086A97" w:rsidRDefault="00086A97" w:rsidP="006C01B0">
            <w:pPr>
              <w:jc w:val="center"/>
            </w:pPr>
          </w:p>
        </w:tc>
        <w:tc>
          <w:tcPr>
            <w:tcW w:w="1278" w:type="dxa"/>
          </w:tcPr>
          <w:p w14:paraId="649C1FA4" w14:textId="77777777" w:rsidR="00086A97" w:rsidRDefault="00086A97" w:rsidP="006C01B0">
            <w:pPr>
              <w:jc w:val="center"/>
            </w:pPr>
          </w:p>
        </w:tc>
      </w:tr>
      <w:tr w:rsidR="00086A97" w14:paraId="52EA0A91" w14:textId="77777777" w:rsidTr="006C01B0">
        <w:tc>
          <w:tcPr>
            <w:tcW w:w="696" w:type="dxa"/>
          </w:tcPr>
          <w:p w14:paraId="6888C879" w14:textId="77777777" w:rsidR="00086A97" w:rsidRDefault="00086A97" w:rsidP="006C01B0">
            <w:pPr>
              <w:jc w:val="center"/>
            </w:pPr>
          </w:p>
        </w:tc>
        <w:tc>
          <w:tcPr>
            <w:tcW w:w="717" w:type="dxa"/>
          </w:tcPr>
          <w:p w14:paraId="627FAE22" w14:textId="77777777" w:rsidR="00086A97" w:rsidRDefault="00086A97" w:rsidP="006C01B0">
            <w:pPr>
              <w:jc w:val="center"/>
            </w:pPr>
          </w:p>
        </w:tc>
        <w:tc>
          <w:tcPr>
            <w:tcW w:w="6525" w:type="dxa"/>
          </w:tcPr>
          <w:p w14:paraId="574848EF" w14:textId="77777777" w:rsidR="00086A97" w:rsidRDefault="00086A97" w:rsidP="006C01B0">
            <w:pPr>
              <w:jc w:val="center"/>
            </w:pPr>
          </w:p>
        </w:tc>
        <w:tc>
          <w:tcPr>
            <w:tcW w:w="1278" w:type="dxa"/>
          </w:tcPr>
          <w:p w14:paraId="0B22D8F6" w14:textId="77777777" w:rsidR="00086A97" w:rsidRDefault="00086A97" w:rsidP="006C01B0">
            <w:pPr>
              <w:jc w:val="center"/>
            </w:pPr>
          </w:p>
        </w:tc>
      </w:tr>
      <w:tr w:rsidR="00086A97" w14:paraId="5A87A7B1" w14:textId="77777777" w:rsidTr="006C01B0">
        <w:tc>
          <w:tcPr>
            <w:tcW w:w="696" w:type="dxa"/>
          </w:tcPr>
          <w:p w14:paraId="77A4352A" w14:textId="77777777" w:rsidR="00086A97" w:rsidRDefault="00086A97" w:rsidP="006C01B0">
            <w:pPr>
              <w:jc w:val="center"/>
            </w:pPr>
          </w:p>
        </w:tc>
        <w:tc>
          <w:tcPr>
            <w:tcW w:w="717" w:type="dxa"/>
          </w:tcPr>
          <w:p w14:paraId="719879F3" w14:textId="77777777" w:rsidR="00086A97" w:rsidRDefault="00086A97" w:rsidP="006C01B0">
            <w:pPr>
              <w:jc w:val="center"/>
            </w:pPr>
          </w:p>
        </w:tc>
        <w:tc>
          <w:tcPr>
            <w:tcW w:w="6525" w:type="dxa"/>
          </w:tcPr>
          <w:p w14:paraId="018B5C7D" w14:textId="77777777" w:rsidR="00086A97" w:rsidRDefault="00086A97" w:rsidP="006C01B0">
            <w:pPr>
              <w:jc w:val="center"/>
            </w:pPr>
          </w:p>
        </w:tc>
        <w:tc>
          <w:tcPr>
            <w:tcW w:w="1278" w:type="dxa"/>
          </w:tcPr>
          <w:p w14:paraId="5A67C89A" w14:textId="77777777" w:rsidR="00086A97" w:rsidRDefault="00086A97" w:rsidP="006C01B0">
            <w:pPr>
              <w:jc w:val="center"/>
            </w:pPr>
          </w:p>
        </w:tc>
      </w:tr>
      <w:tr w:rsidR="00086A97" w14:paraId="24186A2F" w14:textId="77777777" w:rsidTr="006C01B0">
        <w:tc>
          <w:tcPr>
            <w:tcW w:w="696" w:type="dxa"/>
          </w:tcPr>
          <w:p w14:paraId="21391E40" w14:textId="77777777" w:rsidR="00086A97" w:rsidRDefault="00086A97" w:rsidP="006C01B0">
            <w:pPr>
              <w:jc w:val="center"/>
            </w:pPr>
          </w:p>
        </w:tc>
        <w:tc>
          <w:tcPr>
            <w:tcW w:w="717" w:type="dxa"/>
          </w:tcPr>
          <w:p w14:paraId="274A34C6" w14:textId="77777777" w:rsidR="00086A97" w:rsidRDefault="00086A97" w:rsidP="006C01B0">
            <w:pPr>
              <w:jc w:val="center"/>
            </w:pPr>
          </w:p>
        </w:tc>
        <w:tc>
          <w:tcPr>
            <w:tcW w:w="6525" w:type="dxa"/>
          </w:tcPr>
          <w:p w14:paraId="64D75A42" w14:textId="77777777" w:rsidR="00086A97" w:rsidRDefault="00086A97" w:rsidP="006C01B0">
            <w:pPr>
              <w:jc w:val="center"/>
            </w:pPr>
          </w:p>
        </w:tc>
        <w:tc>
          <w:tcPr>
            <w:tcW w:w="1278" w:type="dxa"/>
          </w:tcPr>
          <w:p w14:paraId="34AE7702" w14:textId="77777777" w:rsidR="00086A97" w:rsidRDefault="00086A97" w:rsidP="006C01B0">
            <w:pPr>
              <w:jc w:val="center"/>
            </w:pPr>
          </w:p>
        </w:tc>
      </w:tr>
      <w:tr w:rsidR="00086A97" w14:paraId="5712D27C" w14:textId="77777777" w:rsidTr="006C01B0">
        <w:tc>
          <w:tcPr>
            <w:tcW w:w="696" w:type="dxa"/>
          </w:tcPr>
          <w:p w14:paraId="57AE5A79" w14:textId="77777777" w:rsidR="00086A97" w:rsidRDefault="00086A97" w:rsidP="006C01B0">
            <w:pPr>
              <w:jc w:val="center"/>
            </w:pPr>
          </w:p>
        </w:tc>
        <w:tc>
          <w:tcPr>
            <w:tcW w:w="717" w:type="dxa"/>
          </w:tcPr>
          <w:p w14:paraId="56D1C626" w14:textId="77777777" w:rsidR="00086A97" w:rsidRDefault="00086A97" w:rsidP="006C01B0">
            <w:pPr>
              <w:jc w:val="center"/>
            </w:pPr>
          </w:p>
        </w:tc>
        <w:tc>
          <w:tcPr>
            <w:tcW w:w="6525" w:type="dxa"/>
          </w:tcPr>
          <w:p w14:paraId="48AB72C0" w14:textId="77777777" w:rsidR="00086A97" w:rsidRDefault="00086A97" w:rsidP="006C01B0">
            <w:pPr>
              <w:jc w:val="center"/>
            </w:pPr>
          </w:p>
        </w:tc>
        <w:tc>
          <w:tcPr>
            <w:tcW w:w="1278" w:type="dxa"/>
          </w:tcPr>
          <w:p w14:paraId="745E0C82" w14:textId="77777777" w:rsidR="00086A97" w:rsidRDefault="00086A97" w:rsidP="006C01B0">
            <w:pPr>
              <w:jc w:val="center"/>
            </w:pPr>
          </w:p>
        </w:tc>
      </w:tr>
      <w:tr w:rsidR="00086A97" w14:paraId="0709C563" w14:textId="77777777" w:rsidTr="006C01B0">
        <w:tc>
          <w:tcPr>
            <w:tcW w:w="696" w:type="dxa"/>
          </w:tcPr>
          <w:p w14:paraId="0821B13F" w14:textId="77777777" w:rsidR="00086A97" w:rsidRDefault="00086A97" w:rsidP="006C01B0">
            <w:pPr>
              <w:jc w:val="center"/>
            </w:pPr>
          </w:p>
        </w:tc>
        <w:tc>
          <w:tcPr>
            <w:tcW w:w="717" w:type="dxa"/>
          </w:tcPr>
          <w:p w14:paraId="0F997B55" w14:textId="77777777" w:rsidR="00086A97" w:rsidRDefault="00086A97" w:rsidP="006C01B0">
            <w:pPr>
              <w:jc w:val="center"/>
            </w:pPr>
          </w:p>
        </w:tc>
        <w:tc>
          <w:tcPr>
            <w:tcW w:w="6525" w:type="dxa"/>
          </w:tcPr>
          <w:p w14:paraId="0E1D1D43" w14:textId="77777777" w:rsidR="00086A97" w:rsidRDefault="00086A97" w:rsidP="006C01B0">
            <w:pPr>
              <w:jc w:val="center"/>
            </w:pPr>
          </w:p>
        </w:tc>
        <w:tc>
          <w:tcPr>
            <w:tcW w:w="1278" w:type="dxa"/>
          </w:tcPr>
          <w:p w14:paraId="0DF83B5B" w14:textId="77777777" w:rsidR="00086A97" w:rsidRDefault="00086A97" w:rsidP="006C01B0">
            <w:pPr>
              <w:jc w:val="center"/>
            </w:pPr>
          </w:p>
        </w:tc>
      </w:tr>
      <w:tr w:rsidR="00086A97" w14:paraId="09C9EB07" w14:textId="77777777" w:rsidTr="006C01B0">
        <w:tc>
          <w:tcPr>
            <w:tcW w:w="696" w:type="dxa"/>
          </w:tcPr>
          <w:p w14:paraId="1CE62AB4" w14:textId="77777777" w:rsidR="00086A97" w:rsidRDefault="00086A97" w:rsidP="006C01B0">
            <w:pPr>
              <w:jc w:val="center"/>
            </w:pPr>
          </w:p>
        </w:tc>
        <w:tc>
          <w:tcPr>
            <w:tcW w:w="717" w:type="dxa"/>
          </w:tcPr>
          <w:p w14:paraId="4500F6A9" w14:textId="77777777" w:rsidR="00086A97" w:rsidRDefault="00086A97" w:rsidP="006C01B0">
            <w:pPr>
              <w:jc w:val="center"/>
            </w:pPr>
          </w:p>
        </w:tc>
        <w:tc>
          <w:tcPr>
            <w:tcW w:w="6525" w:type="dxa"/>
          </w:tcPr>
          <w:p w14:paraId="51037EDF" w14:textId="77777777" w:rsidR="00086A97" w:rsidRDefault="00086A97" w:rsidP="006C01B0">
            <w:pPr>
              <w:jc w:val="center"/>
            </w:pPr>
          </w:p>
        </w:tc>
        <w:tc>
          <w:tcPr>
            <w:tcW w:w="1278" w:type="dxa"/>
          </w:tcPr>
          <w:p w14:paraId="0E2703D0" w14:textId="77777777" w:rsidR="00086A97" w:rsidRDefault="00086A97" w:rsidP="006C01B0">
            <w:pPr>
              <w:jc w:val="center"/>
            </w:pPr>
          </w:p>
        </w:tc>
      </w:tr>
      <w:tr w:rsidR="00086A97" w14:paraId="7017A903" w14:textId="77777777" w:rsidTr="006C01B0">
        <w:tc>
          <w:tcPr>
            <w:tcW w:w="696" w:type="dxa"/>
          </w:tcPr>
          <w:p w14:paraId="224A2251" w14:textId="77777777" w:rsidR="00086A97" w:rsidRDefault="00086A97" w:rsidP="006C01B0">
            <w:pPr>
              <w:jc w:val="center"/>
            </w:pPr>
          </w:p>
        </w:tc>
        <w:tc>
          <w:tcPr>
            <w:tcW w:w="717" w:type="dxa"/>
          </w:tcPr>
          <w:p w14:paraId="11134ECD" w14:textId="77777777" w:rsidR="00086A97" w:rsidRDefault="00086A97" w:rsidP="006C01B0">
            <w:pPr>
              <w:jc w:val="center"/>
            </w:pPr>
          </w:p>
        </w:tc>
        <w:tc>
          <w:tcPr>
            <w:tcW w:w="6525" w:type="dxa"/>
          </w:tcPr>
          <w:p w14:paraId="2CC2CBFE" w14:textId="77777777" w:rsidR="00086A97" w:rsidRDefault="00086A97" w:rsidP="006C01B0">
            <w:pPr>
              <w:jc w:val="center"/>
            </w:pPr>
          </w:p>
        </w:tc>
        <w:tc>
          <w:tcPr>
            <w:tcW w:w="1278" w:type="dxa"/>
          </w:tcPr>
          <w:p w14:paraId="4818879F" w14:textId="77777777" w:rsidR="00086A97" w:rsidRDefault="00086A97" w:rsidP="006C01B0">
            <w:pPr>
              <w:jc w:val="center"/>
            </w:pPr>
          </w:p>
        </w:tc>
      </w:tr>
      <w:tr w:rsidR="00086A97" w14:paraId="5516F72E" w14:textId="77777777" w:rsidTr="006C01B0">
        <w:tc>
          <w:tcPr>
            <w:tcW w:w="696" w:type="dxa"/>
          </w:tcPr>
          <w:p w14:paraId="56BBD884" w14:textId="77777777" w:rsidR="00086A97" w:rsidRDefault="00086A97" w:rsidP="006C01B0">
            <w:pPr>
              <w:jc w:val="center"/>
            </w:pPr>
          </w:p>
        </w:tc>
        <w:tc>
          <w:tcPr>
            <w:tcW w:w="717" w:type="dxa"/>
          </w:tcPr>
          <w:p w14:paraId="7F6E26AD" w14:textId="77777777" w:rsidR="00086A97" w:rsidRDefault="00086A97" w:rsidP="006C01B0">
            <w:pPr>
              <w:jc w:val="center"/>
            </w:pPr>
          </w:p>
        </w:tc>
        <w:tc>
          <w:tcPr>
            <w:tcW w:w="6525" w:type="dxa"/>
          </w:tcPr>
          <w:p w14:paraId="3FCEBC2D" w14:textId="77777777" w:rsidR="00086A97" w:rsidRDefault="00086A97" w:rsidP="006C01B0">
            <w:pPr>
              <w:jc w:val="center"/>
            </w:pPr>
          </w:p>
        </w:tc>
        <w:tc>
          <w:tcPr>
            <w:tcW w:w="1278" w:type="dxa"/>
          </w:tcPr>
          <w:p w14:paraId="7915D19A" w14:textId="77777777" w:rsidR="00086A97" w:rsidRDefault="00086A97" w:rsidP="006C01B0">
            <w:pPr>
              <w:jc w:val="center"/>
            </w:pPr>
          </w:p>
        </w:tc>
      </w:tr>
      <w:tr w:rsidR="00086A97" w14:paraId="43048D05" w14:textId="77777777" w:rsidTr="006C01B0">
        <w:tc>
          <w:tcPr>
            <w:tcW w:w="696" w:type="dxa"/>
          </w:tcPr>
          <w:p w14:paraId="6D1591D3" w14:textId="77777777" w:rsidR="00086A97" w:rsidRDefault="00086A97" w:rsidP="006C01B0">
            <w:pPr>
              <w:jc w:val="center"/>
            </w:pPr>
          </w:p>
        </w:tc>
        <w:tc>
          <w:tcPr>
            <w:tcW w:w="717" w:type="dxa"/>
          </w:tcPr>
          <w:p w14:paraId="6F883DFE" w14:textId="77777777" w:rsidR="00086A97" w:rsidRDefault="00086A97" w:rsidP="006C01B0">
            <w:pPr>
              <w:jc w:val="center"/>
            </w:pPr>
          </w:p>
        </w:tc>
        <w:tc>
          <w:tcPr>
            <w:tcW w:w="6525" w:type="dxa"/>
          </w:tcPr>
          <w:p w14:paraId="58BF1A4E" w14:textId="77777777" w:rsidR="00086A97" w:rsidRDefault="00086A97" w:rsidP="006C01B0">
            <w:pPr>
              <w:jc w:val="center"/>
            </w:pPr>
          </w:p>
        </w:tc>
        <w:tc>
          <w:tcPr>
            <w:tcW w:w="1278" w:type="dxa"/>
          </w:tcPr>
          <w:p w14:paraId="366104DE" w14:textId="77777777" w:rsidR="00086A97" w:rsidRDefault="00086A97" w:rsidP="006C01B0">
            <w:pPr>
              <w:jc w:val="center"/>
            </w:pPr>
          </w:p>
        </w:tc>
      </w:tr>
      <w:tr w:rsidR="00086A97" w14:paraId="6CF84A8E" w14:textId="77777777" w:rsidTr="006C01B0">
        <w:tc>
          <w:tcPr>
            <w:tcW w:w="696" w:type="dxa"/>
          </w:tcPr>
          <w:p w14:paraId="20A2C086" w14:textId="77777777" w:rsidR="00086A97" w:rsidRDefault="00086A97" w:rsidP="006C01B0">
            <w:pPr>
              <w:jc w:val="center"/>
            </w:pPr>
          </w:p>
        </w:tc>
        <w:tc>
          <w:tcPr>
            <w:tcW w:w="717" w:type="dxa"/>
          </w:tcPr>
          <w:p w14:paraId="1EC0A801" w14:textId="77777777" w:rsidR="00086A97" w:rsidRDefault="00086A97" w:rsidP="006C01B0">
            <w:pPr>
              <w:jc w:val="center"/>
            </w:pPr>
          </w:p>
        </w:tc>
        <w:tc>
          <w:tcPr>
            <w:tcW w:w="6525" w:type="dxa"/>
          </w:tcPr>
          <w:p w14:paraId="5FF9E13D" w14:textId="77777777" w:rsidR="00086A97" w:rsidRDefault="00086A97" w:rsidP="006C01B0">
            <w:pPr>
              <w:jc w:val="center"/>
            </w:pPr>
          </w:p>
        </w:tc>
        <w:tc>
          <w:tcPr>
            <w:tcW w:w="1278" w:type="dxa"/>
          </w:tcPr>
          <w:p w14:paraId="1042C7D1" w14:textId="77777777" w:rsidR="00086A97" w:rsidRDefault="00086A97" w:rsidP="006C01B0">
            <w:pPr>
              <w:jc w:val="center"/>
            </w:pPr>
          </w:p>
        </w:tc>
      </w:tr>
      <w:tr w:rsidR="00086A97" w14:paraId="5823A5A8" w14:textId="77777777" w:rsidTr="006C01B0">
        <w:tc>
          <w:tcPr>
            <w:tcW w:w="696" w:type="dxa"/>
          </w:tcPr>
          <w:p w14:paraId="0C511B2E" w14:textId="77777777" w:rsidR="00086A97" w:rsidRDefault="00086A97" w:rsidP="006C01B0">
            <w:pPr>
              <w:jc w:val="center"/>
            </w:pPr>
          </w:p>
        </w:tc>
        <w:tc>
          <w:tcPr>
            <w:tcW w:w="717" w:type="dxa"/>
          </w:tcPr>
          <w:p w14:paraId="1E8C7547" w14:textId="77777777" w:rsidR="00086A97" w:rsidRDefault="00086A97" w:rsidP="006C01B0">
            <w:pPr>
              <w:jc w:val="center"/>
            </w:pPr>
          </w:p>
        </w:tc>
        <w:tc>
          <w:tcPr>
            <w:tcW w:w="6525" w:type="dxa"/>
          </w:tcPr>
          <w:p w14:paraId="0D7BD5CD" w14:textId="77777777" w:rsidR="00086A97" w:rsidRDefault="00086A97" w:rsidP="006C01B0">
            <w:pPr>
              <w:jc w:val="center"/>
            </w:pPr>
          </w:p>
        </w:tc>
        <w:tc>
          <w:tcPr>
            <w:tcW w:w="1278" w:type="dxa"/>
          </w:tcPr>
          <w:p w14:paraId="62C5C501" w14:textId="77777777" w:rsidR="00086A97" w:rsidRDefault="00086A97" w:rsidP="006C01B0">
            <w:pPr>
              <w:jc w:val="center"/>
            </w:pPr>
          </w:p>
        </w:tc>
      </w:tr>
      <w:tr w:rsidR="00086A97" w14:paraId="2F50EB9B" w14:textId="77777777" w:rsidTr="006C01B0">
        <w:tc>
          <w:tcPr>
            <w:tcW w:w="696" w:type="dxa"/>
          </w:tcPr>
          <w:p w14:paraId="6A970641" w14:textId="77777777" w:rsidR="00086A97" w:rsidRDefault="00086A97" w:rsidP="006C01B0">
            <w:pPr>
              <w:jc w:val="center"/>
            </w:pPr>
          </w:p>
        </w:tc>
        <w:tc>
          <w:tcPr>
            <w:tcW w:w="717" w:type="dxa"/>
          </w:tcPr>
          <w:p w14:paraId="3ED7DEDA" w14:textId="77777777" w:rsidR="00086A97" w:rsidRDefault="00086A97" w:rsidP="006C01B0">
            <w:pPr>
              <w:jc w:val="center"/>
            </w:pPr>
          </w:p>
        </w:tc>
        <w:tc>
          <w:tcPr>
            <w:tcW w:w="6525" w:type="dxa"/>
          </w:tcPr>
          <w:p w14:paraId="7A8D38F8" w14:textId="77777777" w:rsidR="00086A97" w:rsidRDefault="00086A97" w:rsidP="006C01B0">
            <w:pPr>
              <w:jc w:val="center"/>
            </w:pPr>
          </w:p>
        </w:tc>
        <w:tc>
          <w:tcPr>
            <w:tcW w:w="1278" w:type="dxa"/>
          </w:tcPr>
          <w:p w14:paraId="16CF71E4" w14:textId="77777777" w:rsidR="00086A97" w:rsidRDefault="00086A97" w:rsidP="006C01B0">
            <w:pPr>
              <w:jc w:val="center"/>
            </w:pPr>
          </w:p>
        </w:tc>
      </w:tr>
      <w:tr w:rsidR="00086A97" w14:paraId="76B01FD7" w14:textId="77777777" w:rsidTr="006C01B0">
        <w:tc>
          <w:tcPr>
            <w:tcW w:w="696" w:type="dxa"/>
          </w:tcPr>
          <w:p w14:paraId="4E6B607D" w14:textId="77777777" w:rsidR="00086A97" w:rsidRDefault="00086A97" w:rsidP="006C01B0">
            <w:pPr>
              <w:jc w:val="center"/>
            </w:pPr>
          </w:p>
        </w:tc>
        <w:tc>
          <w:tcPr>
            <w:tcW w:w="717" w:type="dxa"/>
          </w:tcPr>
          <w:p w14:paraId="08618AAF" w14:textId="77777777" w:rsidR="00086A97" w:rsidRDefault="00086A97" w:rsidP="006C01B0">
            <w:pPr>
              <w:jc w:val="center"/>
            </w:pPr>
          </w:p>
        </w:tc>
        <w:tc>
          <w:tcPr>
            <w:tcW w:w="6525" w:type="dxa"/>
          </w:tcPr>
          <w:p w14:paraId="211204F0" w14:textId="77777777" w:rsidR="00086A97" w:rsidRDefault="00086A97" w:rsidP="006C01B0">
            <w:pPr>
              <w:jc w:val="center"/>
            </w:pPr>
          </w:p>
        </w:tc>
        <w:tc>
          <w:tcPr>
            <w:tcW w:w="1278" w:type="dxa"/>
          </w:tcPr>
          <w:p w14:paraId="4B5428DA" w14:textId="77777777" w:rsidR="00086A97" w:rsidRDefault="00086A97" w:rsidP="006C01B0">
            <w:pPr>
              <w:jc w:val="center"/>
            </w:pPr>
          </w:p>
        </w:tc>
      </w:tr>
    </w:tbl>
    <w:p w14:paraId="6209BD48" w14:textId="77777777" w:rsidR="00086A97" w:rsidRPr="00DC48DF" w:rsidRDefault="00086A97" w:rsidP="00086A97"/>
    <w:tbl>
      <w:tblPr>
        <w:tblW w:w="0" w:type="auto"/>
        <w:tblInd w:w="780" w:type="dxa"/>
        <w:tblLayout w:type="fixed"/>
        <w:tblCellMar>
          <w:left w:w="0" w:type="dxa"/>
          <w:right w:w="0" w:type="dxa"/>
        </w:tblCellMar>
        <w:tblLook w:val="0000" w:firstRow="0" w:lastRow="0" w:firstColumn="0" w:lastColumn="0" w:noHBand="0" w:noVBand="0"/>
      </w:tblPr>
      <w:tblGrid>
        <w:gridCol w:w="5760"/>
        <w:gridCol w:w="3060"/>
      </w:tblGrid>
      <w:tr w:rsidR="00086A97" w14:paraId="7B3F637B" w14:textId="77777777" w:rsidTr="006C01B0">
        <w:trPr>
          <w:trHeight w:val="218"/>
        </w:trPr>
        <w:tc>
          <w:tcPr>
            <w:tcW w:w="5760" w:type="dxa"/>
            <w:vAlign w:val="bottom"/>
          </w:tcPr>
          <w:p w14:paraId="2AAF5444" w14:textId="77777777" w:rsidR="00086A97" w:rsidRDefault="00086A97" w:rsidP="006C01B0">
            <w:pPr>
              <w:spacing w:line="0" w:lineRule="atLeast"/>
              <w:rPr>
                <w:rFonts w:ascii="Times New Roman" w:eastAsia="Times New Roman" w:hAnsi="Times New Roman"/>
                <w:sz w:val="19"/>
              </w:rPr>
            </w:pPr>
            <w:bookmarkStart w:id="63" w:name="page89"/>
            <w:bookmarkEnd w:id="63"/>
            <w:r>
              <w:rPr>
                <w:rFonts w:ascii="Times New Roman" w:eastAsia="Times New Roman" w:hAnsi="Times New Roman"/>
                <w:sz w:val="19"/>
              </w:rPr>
              <w:t>Section VI. Schedule of Requirements</w:t>
            </w:r>
          </w:p>
        </w:tc>
        <w:tc>
          <w:tcPr>
            <w:tcW w:w="3060" w:type="dxa"/>
            <w:vAlign w:val="bottom"/>
          </w:tcPr>
          <w:p w14:paraId="234077C4" w14:textId="77777777" w:rsidR="00086A97" w:rsidRDefault="00086A97" w:rsidP="006C01B0">
            <w:pPr>
              <w:spacing w:line="0" w:lineRule="atLeast"/>
              <w:jc w:val="right"/>
              <w:rPr>
                <w:rFonts w:ascii="Times New Roman" w:eastAsia="Times New Roman" w:hAnsi="Times New Roman"/>
                <w:sz w:val="19"/>
              </w:rPr>
            </w:pPr>
            <w:r>
              <w:rPr>
                <w:rFonts w:ascii="Times New Roman" w:eastAsia="Times New Roman" w:hAnsi="Times New Roman"/>
                <w:sz w:val="19"/>
              </w:rPr>
              <w:t>85</w:t>
            </w:r>
          </w:p>
        </w:tc>
      </w:tr>
      <w:tr w:rsidR="00086A97" w14:paraId="2145BAE0" w14:textId="77777777" w:rsidTr="006C01B0">
        <w:trPr>
          <w:trHeight w:val="27"/>
        </w:trPr>
        <w:tc>
          <w:tcPr>
            <w:tcW w:w="5760" w:type="dxa"/>
            <w:tcBorders>
              <w:bottom w:val="single" w:sz="8" w:space="0" w:color="auto"/>
            </w:tcBorders>
            <w:vAlign w:val="bottom"/>
          </w:tcPr>
          <w:p w14:paraId="49D85840" w14:textId="77777777" w:rsidR="00086A97" w:rsidRDefault="00086A97" w:rsidP="006C01B0">
            <w:pPr>
              <w:spacing w:line="0" w:lineRule="atLeast"/>
              <w:rPr>
                <w:rFonts w:ascii="Times New Roman" w:eastAsia="Times New Roman" w:hAnsi="Times New Roman"/>
                <w:sz w:val="2"/>
              </w:rPr>
            </w:pPr>
          </w:p>
        </w:tc>
        <w:tc>
          <w:tcPr>
            <w:tcW w:w="3060" w:type="dxa"/>
            <w:tcBorders>
              <w:bottom w:val="single" w:sz="8" w:space="0" w:color="auto"/>
            </w:tcBorders>
            <w:vAlign w:val="bottom"/>
          </w:tcPr>
          <w:p w14:paraId="0BBE5EC1" w14:textId="77777777" w:rsidR="00086A97" w:rsidRDefault="00086A97" w:rsidP="006C01B0">
            <w:pPr>
              <w:spacing w:line="0" w:lineRule="atLeast"/>
              <w:rPr>
                <w:rFonts w:ascii="Times New Roman" w:eastAsia="Times New Roman" w:hAnsi="Times New Roman"/>
                <w:sz w:val="2"/>
              </w:rPr>
            </w:pPr>
          </w:p>
        </w:tc>
      </w:tr>
    </w:tbl>
    <w:p w14:paraId="3DD10511" w14:textId="77777777" w:rsidR="00086A97" w:rsidRDefault="00086A97" w:rsidP="00086A97">
      <w:pPr>
        <w:spacing w:line="221" w:lineRule="exact"/>
        <w:rPr>
          <w:rFonts w:ascii="Times New Roman" w:eastAsia="Times New Roman" w:hAnsi="Times New Roman"/>
        </w:rPr>
      </w:pPr>
    </w:p>
    <w:p w14:paraId="16BC428E" w14:textId="77777777" w:rsidR="00086A97" w:rsidRDefault="00086A97" w:rsidP="00086A97">
      <w:pPr>
        <w:spacing w:line="0" w:lineRule="atLeast"/>
        <w:rPr>
          <w:rFonts w:ascii="Times New Roman" w:eastAsia="Times New Roman" w:hAnsi="Times New Roman"/>
          <w:b/>
          <w:sz w:val="30"/>
        </w:rPr>
      </w:pPr>
      <w:r>
        <w:rPr>
          <w:rFonts w:ascii="Times New Roman" w:eastAsia="Times New Roman" w:hAnsi="Times New Roman"/>
          <w:b/>
          <w:sz w:val="39"/>
        </w:rPr>
        <w:t>D</w:t>
      </w:r>
      <w:r>
        <w:rPr>
          <w:rFonts w:ascii="Times New Roman" w:eastAsia="Times New Roman" w:hAnsi="Times New Roman"/>
          <w:b/>
          <w:sz w:val="30"/>
        </w:rPr>
        <w:t>ELIVERY</w:t>
      </w:r>
      <w:r>
        <w:rPr>
          <w:rFonts w:ascii="Times New Roman" w:eastAsia="Times New Roman" w:hAnsi="Times New Roman"/>
          <w:b/>
          <w:sz w:val="39"/>
        </w:rPr>
        <w:t xml:space="preserve"> S</w:t>
      </w:r>
      <w:r>
        <w:rPr>
          <w:rFonts w:ascii="Times New Roman" w:eastAsia="Times New Roman" w:hAnsi="Times New Roman"/>
          <w:b/>
          <w:sz w:val="30"/>
        </w:rPr>
        <w:t>CHEDULE</w:t>
      </w:r>
    </w:p>
    <w:p w14:paraId="4F521235" w14:textId="77777777" w:rsidR="00086A97" w:rsidRDefault="00086A97" w:rsidP="00086A97">
      <w:pPr>
        <w:spacing w:line="20" w:lineRule="exact"/>
        <w:rPr>
          <w:rFonts w:ascii="Times New Roman" w:eastAsia="Times New Roman" w:hAnsi="Times New Roman"/>
        </w:rPr>
      </w:pPr>
      <w:r>
        <w:rPr>
          <w:rFonts w:ascii="Times New Roman" w:eastAsia="Times New Roman" w:hAnsi="Times New Roman"/>
          <w:b/>
          <w:noProof/>
          <w:sz w:val="30"/>
        </w:rPr>
        <mc:AlternateContent>
          <mc:Choice Requires="wps">
            <w:drawing>
              <wp:anchor distT="0" distB="0" distL="114300" distR="114300" simplePos="0" relativeHeight="251713536" behindDoc="1" locked="0" layoutInCell="1" allowOverlap="1" wp14:anchorId="6DBC95F8" wp14:editId="76D24A52">
                <wp:simplePos x="0" y="0"/>
                <wp:positionH relativeFrom="column">
                  <wp:posOffset>219075</wp:posOffset>
                </wp:positionH>
                <wp:positionV relativeFrom="paragraph">
                  <wp:posOffset>56515</wp:posOffset>
                </wp:positionV>
                <wp:extent cx="5652135" cy="0"/>
                <wp:effectExtent l="19050" t="27940" r="24765" b="1968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2135" cy="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F22E4" id="Straight Connector 26"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5pt,4.45pt" to="462.3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" strokecolor="silver" strokeweight="3pt"/>
            </w:pict>
          </mc:Fallback>
        </mc:AlternateContent>
      </w:r>
    </w:p>
    <w:p w14:paraId="183E134D" w14:textId="77777777" w:rsidR="00086A97" w:rsidRDefault="00086A97" w:rsidP="00086A97">
      <w:pPr>
        <w:spacing w:line="291" w:lineRule="exact"/>
        <w:rPr>
          <w:rFonts w:ascii="Times New Roman" w:eastAsia="Times New Roman" w:hAnsi="Times New Roman"/>
        </w:rPr>
      </w:pPr>
    </w:p>
    <w:tbl>
      <w:tblPr>
        <w:tblW w:w="0" w:type="auto"/>
        <w:tblInd w:w="110" w:type="dxa"/>
        <w:tblLayout w:type="fixed"/>
        <w:tblCellMar>
          <w:left w:w="0" w:type="dxa"/>
          <w:right w:w="0" w:type="dxa"/>
        </w:tblCellMar>
        <w:tblLook w:val="0000" w:firstRow="0" w:lastRow="0" w:firstColumn="0" w:lastColumn="0" w:noHBand="0" w:noVBand="0"/>
      </w:tblPr>
      <w:tblGrid>
        <w:gridCol w:w="900"/>
        <w:gridCol w:w="2440"/>
        <w:gridCol w:w="1320"/>
        <w:gridCol w:w="1320"/>
        <w:gridCol w:w="340"/>
        <w:gridCol w:w="1280"/>
        <w:gridCol w:w="380"/>
        <w:gridCol w:w="1260"/>
      </w:tblGrid>
      <w:tr w:rsidR="00086A97" w14:paraId="4E003F3B" w14:textId="77777777" w:rsidTr="006C01B0">
        <w:trPr>
          <w:trHeight w:val="278"/>
        </w:trPr>
        <w:tc>
          <w:tcPr>
            <w:tcW w:w="900" w:type="dxa"/>
            <w:tcBorders>
              <w:top w:val="single" w:sz="8" w:space="0" w:color="auto"/>
              <w:left w:val="single" w:sz="8" w:space="0" w:color="auto"/>
              <w:right w:val="single" w:sz="8" w:space="0" w:color="auto"/>
            </w:tcBorders>
            <w:vAlign w:val="bottom"/>
          </w:tcPr>
          <w:p w14:paraId="20773F6D" w14:textId="77777777" w:rsidR="00086A97" w:rsidRDefault="00086A97" w:rsidP="006C01B0">
            <w:pPr>
              <w:spacing w:line="0" w:lineRule="atLeast"/>
              <w:ind w:left="140"/>
              <w:rPr>
                <w:rFonts w:ascii="Times New Roman" w:eastAsia="Times New Roman" w:hAnsi="Times New Roman"/>
                <w:b/>
                <w:sz w:val="23"/>
              </w:rPr>
            </w:pPr>
            <w:r>
              <w:rPr>
                <w:rFonts w:ascii="Times New Roman" w:eastAsia="Times New Roman" w:hAnsi="Times New Roman"/>
                <w:b/>
                <w:sz w:val="23"/>
              </w:rPr>
              <w:t>Item</w:t>
            </w:r>
          </w:p>
        </w:tc>
        <w:tc>
          <w:tcPr>
            <w:tcW w:w="2440" w:type="dxa"/>
            <w:tcBorders>
              <w:top w:val="single" w:sz="8" w:space="0" w:color="auto"/>
              <w:right w:val="single" w:sz="8" w:space="0" w:color="auto"/>
            </w:tcBorders>
            <w:vAlign w:val="bottom"/>
          </w:tcPr>
          <w:p w14:paraId="19C8F2E5" w14:textId="77777777" w:rsidR="00086A97" w:rsidRDefault="00086A97" w:rsidP="006C01B0">
            <w:pPr>
              <w:spacing w:line="0" w:lineRule="atLeast"/>
              <w:rPr>
                <w:rFonts w:ascii="Times New Roman" w:eastAsia="Times New Roman" w:hAnsi="Times New Roman"/>
                <w:b/>
                <w:sz w:val="23"/>
              </w:rPr>
            </w:pPr>
            <w:r>
              <w:rPr>
                <w:rFonts w:ascii="Times New Roman" w:eastAsia="Times New Roman" w:hAnsi="Times New Roman"/>
                <w:b/>
                <w:sz w:val="23"/>
              </w:rPr>
              <w:t>Description</w:t>
            </w:r>
          </w:p>
        </w:tc>
        <w:tc>
          <w:tcPr>
            <w:tcW w:w="1320" w:type="dxa"/>
            <w:tcBorders>
              <w:top w:val="single" w:sz="8" w:space="0" w:color="auto"/>
              <w:right w:val="single" w:sz="8" w:space="0" w:color="auto"/>
            </w:tcBorders>
            <w:vAlign w:val="bottom"/>
          </w:tcPr>
          <w:p w14:paraId="4D1AFACE" w14:textId="77777777" w:rsidR="00086A97" w:rsidRDefault="00086A97" w:rsidP="006C01B0">
            <w:pPr>
              <w:spacing w:line="0" w:lineRule="atLeast"/>
              <w:rPr>
                <w:rFonts w:ascii="Times New Roman" w:eastAsia="Times New Roman" w:hAnsi="Times New Roman"/>
                <w:b/>
                <w:sz w:val="23"/>
              </w:rPr>
            </w:pPr>
            <w:r>
              <w:rPr>
                <w:rFonts w:ascii="Times New Roman" w:eastAsia="Times New Roman" w:hAnsi="Times New Roman"/>
                <w:b/>
                <w:sz w:val="23"/>
              </w:rPr>
              <w:t>Strength</w:t>
            </w:r>
          </w:p>
        </w:tc>
        <w:tc>
          <w:tcPr>
            <w:tcW w:w="1320" w:type="dxa"/>
            <w:tcBorders>
              <w:top w:val="single" w:sz="8" w:space="0" w:color="auto"/>
              <w:right w:val="single" w:sz="8" w:space="0" w:color="auto"/>
            </w:tcBorders>
            <w:vAlign w:val="bottom"/>
          </w:tcPr>
          <w:p w14:paraId="1F1492D8" w14:textId="77777777" w:rsidR="00086A97" w:rsidRDefault="00086A97" w:rsidP="006C01B0">
            <w:pPr>
              <w:spacing w:line="0" w:lineRule="atLeast"/>
              <w:rPr>
                <w:rFonts w:ascii="Times New Roman" w:eastAsia="Times New Roman" w:hAnsi="Times New Roman"/>
                <w:b/>
                <w:sz w:val="23"/>
              </w:rPr>
            </w:pPr>
            <w:r>
              <w:rPr>
                <w:rFonts w:ascii="Times New Roman" w:eastAsia="Times New Roman" w:hAnsi="Times New Roman"/>
                <w:b/>
                <w:sz w:val="23"/>
              </w:rPr>
              <w:t>Quantity</w:t>
            </w:r>
          </w:p>
        </w:tc>
        <w:tc>
          <w:tcPr>
            <w:tcW w:w="2000" w:type="dxa"/>
            <w:gridSpan w:val="3"/>
            <w:tcBorders>
              <w:top w:val="single" w:sz="8" w:space="0" w:color="auto"/>
              <w:right w:val="single" w:sz="8" w:space="0" w:color="auto"/>
            </w:tcBorders>
            <w:vAlign w:val="bottom"/>
          </w:tcPr>
          <w:p w14:paraId="7352326C" w14:textId="77777777" w:rsidR="00086A97" w:rsidRDefault="00086A97" w:rsidP="006C01B0">
            <w:pPr>
              <w:spacing w:line="0" w:lineRule="atLeast"/>
              <w:ind w:left="60"/>
              <w:rPr>
                <w:rFonts w:ascii="Times New Roman" w:eastAsia="Times New Roman" w:hAnsi="Times New Roman"/>
                <w:b/>
                <w:sz w:val="23"/>
              </w:rPr>
            </w:pPr>
            <w:r>
              <w:rPr>
                <w:rFonts w:ascii="Times New Roman" w:eastAsia="Times New Roman" w:hAnsi="Times New Roman"/>
                <w:b/>
                <w:sz w:val="23"/>
              </w:rPr>
              <w:t>Delivery Schedule</w:t>
            </w:r>
          </w:p>
        </w:tc>
        <w:tc>
          <w:tcPr>
            <w:tcW w:w="1260" w:type="dxa"/>
            <w:tcBorders>
              <w:top w:val="single" w:sz="8" w:space="0" w:color="auto"/>
              <w:right w:val="single" w:sz="8" w:space="0" w:color="auto"/>
            </w:tcBorders>
            <w:vAlign w:val="bottom"/>
          </w:tcPr>
          <w:p w14:paraId="33653DCA" w14:textId="77777777" w:rsidR="00086A97" w:rsidRDefault="00086A97" w:rsidP="006C01B0">
            <w:pPr>
              <w:spacing w:line="0" w:lineRule="atLeast"/>
              <w:rPr>
                <w:rFonts w:ascii="Times New Roman" w:eastAsia="Times New Roman" w:hAnsi="Times New Roman"/>
                <w:b/>
                <w:sz w:val="23"/>
              </w:rPr>
            </w:pPr>
            <w:r>
              <w:rPr>
                <w:rFonts w:ascii="Times New Roman" w:eastAsia="Times New Roman" w:hAnsi="Times New Roman"/>
                <w:b/>
                <w:sz w:val="23"/>
              </w:rPr>
              <w:t>Mode of</w:t>
            </w:r>
          </w:p>
        </w:tc>
      </w:tr>
      <w:tr w:rsidR="00086A97" w14:paraId="6B0779AD" w14:textId="77777777" w:rsidTr="006C01B0">
        <w:trPr>
          <w:trHeight w:val="274"/>
        </w:trPr>
        <w:tc>
          <w:tcPr>
            <w:tcW w:w="900" w:type="dxa"/>
            <w:tcBorders>
              <w:left w:val="single" w:sz="8" w:space="0" w:color="auto"/>
              <w:right w:val="single" w:sz="8" w:space="0" w:color="auto"/>
            </w:tcBorders>
            <w:vAlign w:val="bottom"/>
          </w:tcPr>
          <w:p w14:paraId="7A8693E5" w14:textId="77777777" w:rsidR="00086A97" w:rsidRDefault="00086A97" w:rsidP="006C01B0">
            <w:pPr>
              <w:spacing w:line="0" w:lineRule="atLeast"/>
              <w:ind w:left="180"/>
              <w:rPr>
                <w:rFonts w:ascii="Times New Roman" w:eastAsia="Times New Roman" w:hAnsi="Times New Roman"/>
                <w:b/>
                <w:sz w:val="23"/>
              </w:rPr>
            </w:pPr>
            <w:r>
              <w:rPr>
                <w:rFonts w:ascii="Times New Roman" w:eastAsia="Times New Roman" w:hAnsi="Times New Roman"/>
                <w:b/>
                <w:sz w:val="23"/>
              </w:rPr>
              <w:t>No</w:t>
            </w:r>
          </w:p>
        </w:tc>
        <w:tc>
          <w:tcPr>
            <w:tcW w:w="2440" w:type="dxa"/>
            <w:tcBorders>
              <w:right w:val="single" w:sz="8" w:space="0" w:color="auto"/>
            </w:tcBorders>
            <w:vAlign w:val="bottom"/>
          </w:tcPr>
          <w:p w14:paraId="17E4B3C0" w14:textId="77777777" w:rsidR="00086A97" w:rsidRDefault="00086A97" w:rsidP="006C01B0">
            <w:pPr>
              <w:spacing w:line="0" w:lineRule="atLeast"/>
              <w:rPr>
                <w:rFonts w:ascii="Times New Roman" w:eastAsia="Times New Roman" w:hAnsi="Times New Roman"/>
                <w:sz w:val="23"/>
              </w:rPr>
            </w:pPr>
          </w:p>
        </w:tc>
        <w:tc>
          <w:tcPr>
            <w:tcW w:w="1320" w:type="dxa"/>
            <w:tcBorders>
              <w:right w:val="single" w:sz="8" w:space="0" w:color="auto"/>
            </w:tcBorders>
            <w:vAlign w:val="bottom"/>
          </w:tcPr>
          <w:p w14:paraId="3BD09475" w14:textId="77777777" w:rsidR="00086A97" w:rsidRDefault="00086A97" w:rsidP="006C01B0">
            <w:pPr>
              <w:spacing w:line="0" w:lineRule="atLeast"/>
              <w:rPr>
                <w:rFonts w:ascii="Times New Roman" w:eastAsia="Times New Roman" w:hAnsi="Times New Roman"/>
                <w:sz w:val="23"/>
              </w:rPr>
            </w:pPr>
          </w:p>
        </w:tc>
        <w:tc>
          <w:tcPr>
            <w:tcW w:w="1320" w:type="dxa"/>
            <w:tcBorders>
              <w:right w:val="single" w:sz="8" w:space="0" w:color="auto"/>
            </w:tcBorders>
            <w:vAlign w:val="bottom"/>
          </w:tcPr>
          <w:p w14:paraId="4BDC1FD3" w14:textId="77777777" w:rsidR="00086A97" w:rsidRDefault="00086A97" w:rsidP="006C01B0">
            <w:pPr>
              <w:spacing w:line="0" w:lineRule="atLeast"/>
              <w:rPr>
                <w:rFonts w:ascii="Times New Roman" w:eastAsia="Times New Roman" w:hAnsi="Times New Roman"/>
                <w:sz w:val="23"/>
              </w:rPr>
            </w:pPr>
          </w:p>
        </w:tc>
        <w:tc>
          <w:tcPr>
            <w:tcW w:w="2000" w:type="dxa"/>
            <w:gridSpan w:val="3"/>
            <w:tcBorders>
              <w:right w:val="single" w:sz="8" w:space="0" w:color="auto"/>
            </w:tcBorders>
            <w:vAlign w:val="bottom"/>
          </w:tcPr>
          <w:p w14:paraId="56BDBAE4" w14:textId="77777777" w:rsidR="00086A97" w:rsidRDefault="00086A97" w:rsidP="006C01B0">
            <w:pPr>
              <w:spacing w:line="0" w:lineRule="atLeast"/>
              <w:ind w:right="280"/>
              <w:jc w:val="center"/>
              <w:rPr>
                <w:rFonts w:ascii="Times New Roman" w:eastAsia="Times New Roman" w:hAnsi="Times New Roman"/>
                <w:b/>
                <w:sz w:val="23"/>
              </w:rPr>
            </w:pPr>
            <w:r>
              <w:rPr>
                <w:rFonts w:ascii="Times New Roman" w:eastAsia="Times New Roman" w:hAnsi="Times New Roman"/>
                <w:b/>
                <w:sz w:val="23"/>
              </w:rPr>
              <w:t>(Shipment) In</w:t>
            </w:r>
          </w:p>
        </w:tc>
        <w:tc>
          <w:tcPr>
            <w:tcW w:w="1260" w:type="dxa"/>
            <w:tcBorders>
              <w:right w:val="single" w:sz="8" w:space="0" w:color="auto"/>
            </w:tcBorders>
            <w:vAlign w:val="bottom"/>
          </w:tcPr>
          <w:p w14:paraId="47B7A37B" w14:textId="77777777" w:rsidR="00086A97" w:rsidRDefault="00086A97" w:rsidP="006C01B0">
            <w:pPr>
              <w:spacing w:line="0" w:lineRule="atLeast"/>
              <w:rPr>
                <w:rFonts w:ascii="Times New Roman" w:eastAsia="Times New Roman" w:hAnsi="Times New Roman"/>
                <w:b/>
                <w:sz w:val="23"/>
              </w:rPr>
            </w:pPr>
            <w:r>
              <w:rPr>
                <w:rFonts w:ascii="Times New Roman" w:eastAsia="Times New Roman" w:hAnsi="Times New Roman"/>
                <w:b/>
                <w:sz w:val="23"/>
              </w:rPr>
              <w:t>Shipment</w:t>
            </w:r>
          </w:p>
        </w:tc>
      </w:tr>
      <w:tr w:rsidR="00086A97" w14:paraId="4C214D65" w14:textId="77777777" w:rsidTr="006C01B0">
        <w:trPr>
          <w:trHeight w:val="271"/>
        </w:trPr>
        <w:tc>
          <w:tcPr>
            <w:tcW w:w="900" w:type="dxa"/>
            <w:tcBorders>
              <w:left w:val="single" w:sz="8" w:space="0" w:color="auto"/>
              <w:right w:val="single" w:sz="8" w:space="0" w:color="auto"/>
            </w:tcBorders>
            <w:vAlign w:val="bottom"/>
          </w:tcPr>
          <w:p w14:paraId="18D3D371" w14:textId="77777777" w:rsidR="00086A97" w:rsidRDefault="00086A97" w:rsidP="006C01B0">
            <w:pPr>
              <w:spacing w:line="0" w:lineRule="atLeast"/>
              <w:rPr>
                <w:rFonts w:ascii="Times New Roman" w:eastAsia="Times New Roman" w:hAnsi="Times New Roman"/>
                <w:sz w:val="23"/>
              </w:rPr>
            </w:pPr>
          </w:p>
        </w:tc>
        <w:tc>
          <w:tcPr>
            <w:tcW w:w="2440" w:type="dxa"/>
            <w:tcBorders>
              <w:right w:val="single" w:sz="8" w:space="0" w:color="auto"/>
            </w:tcBorders>
            <w:vAlign w:val="bottom"/>
          </w:tcPr>
          <w:p w14:paraId="1163579E" w14:textId="77777777" w:rsidR="00086A97" w:rsidRDefault="00086A97" w:rsidP="006C01B0">
            <w:pPr>
              <w:spacing w:line="0" w:lineRule="atLeast"/>
              <w:rPr>
                <w:rFonts w:ascii="Times New Roman" w:eastAsia="Times New Roman" w:hAnsi="Times New Roman"/>
                <w:sz w:val="23"/>
              </w:rPr>
            </w:pPr>
          </w:p>
        </w:tc>
        <w:tc>
          <w:tcPr>
            <w:tcW w:w="1320" w:type="dxa"/>
            <w:tcBorders>
              <w:right w:val="single" w:sz="8" w:space="0" w:color="auto"/>
            </w:tcBorders>
            <w:vAlign w:val="bottom"/>
          </w:tcPr>
          <w:p w14:paraId="2B24F967" w14:textId="77777777" w:rsidR="00086A97" w:rsidRDefault="00086A97" w:rsidP="006C01B0">
            <w:pPr>
              <w:spacing w:line="0" w:lineRule="atLeast"/>
              <w:rPr>
                <w:rFonts w:ascii="Times New Roman" w:eastAsia="Times New Roman" w:hAnsi="Times New Roman"/>
                <w:sz w:val="23"/>
              </w:rPr>
            </w:pPr>
          </w:p>
        </w:tc>
        <w:tc>
          <w:tcPr>
            <w:tcW w:w="1320" w:type="dxa"/>
            <w:tcBorders>
              <w:right w:val="single" w:sz="8" w:space="0" w:color="auto"/>
            </w:tcBorders>
            <w:vAlign w:val="bottom"/>
          </w:tcPr>
          <w:p w14:paraId="4480B651" w14:textId="77777777" w:rsidR="00086A97" w:rsidRDefault="00086A97" w:rsidP="006C01B0">
            <w:pPr>
              <w:spacing w:line="0" w:lineRule="atLeast"/>
              <w:rPr>
                <w:rFonts w:ascii="Times New Roman" w:eastAsia="Times New Roman" w:hAnsi="Times New Roman"/>
                <w:sz w:val="23"/>
              </w:rPr>
            </w:pPr>
          </w:p>
        </w:tc>
        <w:tc>
          <w:tcPr>
            <w:tcW w:w="2000" w:type="dxa"/>
            <w:gridSpan w:val="3"/>
            <w:tcBorders>
              <w:right w:val="single" w:sz="8" w:space="0" w:color="auto"/>
            </w:tcBorders>
            <w:vAlign w:val="bottom"/>
          </w:tcPr>
          <w:p w14:paraId="18DF095C" w14:textId="77777777" w:rsidR="00086A97" w:rsidRDefault="00086A97" w:rsidP="006C01B0">
            <w:pPr>
              <w:spacing w:line="0" w:lineRule="atLeast"/>
              <w:ind w:right="300"/>
              <w:jc w:val="center"/>
              <w:rPr>
                <w:rFonts w:ascii="Times New Roman" w:eastAsia="Times New Roman" w:hAnsi="Times New Roman"/>
                <w:b/>
                <w:sz w:val="23"/>
              </w:rPr>
            </w:pPr>
            <w:r>
              <w:rPr>
                <w:rFonts w:ascii="Times New Roman" w:eastAsia="Times New Roman" w:hAnsi="Times New Roman"/>
                <w:b/>
                <w:sz w:val="23"/>
              </w:rPr>
              <w:t>weeks from</w:t>
            </w:r>
          </w:p>
        </w:tc>
        <w:tc>
          <w:tcPr>
            <w:tcW w:w="1260" w:type="dxa"/>
            <w:tcBorders>
              <w:right w:val="single" w:sz="8" w:space="0" w:color="auto"/>
            </w:tcBorders>
            <w:vAlign w:val="bottom"/>
          </w:tcPr>
          <w:p w14:paraId="3F76D049" w14:textId="77777777" w:rsidR="00086A97" w:rsidRDefault="00086A97" w:rsidP="006C01B0">
            <w:pPr>
              <w:spacing w:line="0" w:lineRule="atLeast"/>
              <w:rPr>
                <w:rFonts w:ascii="Times New Roman" w:eastAsia="Times New Roman" w:hAnsi="Times New Roman"/>
                <w:sz w:val="23"/>
              </w:rPr>
            </w:pPr>
          </w:p>
        </w:tc>
      </w:tr>
      <w:tr w:rsidR="00086A97" w14:paraId="5E7FFFA0" w14:textId="77777777" w:rsidTr="006C01B0">
        <w:trPr>
          <w:trHeight w:val="285"/>
        </w:trPr>
        <w:tc>
          <w:tcPr>
            <w:tcW w:w="900" w:type="dxa"/>
            <w:tcBorders>
              <w:left w:val="single" w:sz="8" w:space="0" w:color="auto"/>
              <w:right w:val="single" w:sz="8" w:space="0" w:color="auto"/>
            </w:tcBorders>
            <w:vAlign w:val="bottom"/>
          </w:tcPr>
          <w:p w14:paraId="34A30378" w14:textId="77777777" w:rsidR="00086A97" w:rsidRDefault="00086A97" w:rsidP="006C01B0">
            <w:pPr>
              <w:spacing w:line="0" w:lineRule="atLeast"/>
              <w:rPr>
                <w:rFonts w:ascii="Times New Roman" w:eastAsia="Times New Roman" w:hAnsi="Times New Roman"/>
                <w:sz w:val="24"/>
              </w:rPr>
            </w:pPr>
          </w:p>
        </w:tc>
        <w:tc>
          <w:tcPr>
            <w:tcW w:w="2440" w:type="dxa"/>
            <w:tcBorders>
              <w:right w:val="single" w:sz="8" w:space="0" w:color="auto"/>
            </w:tcBorders>
            <w:vAlign w:val="bottom"/>
          </w:tcPr>
          <w:p w14:paraId="6CC8DC05" w14:textId="77777777" w:rsidR="00086A97" w:rsidRDefault="00086A97" w:rsidP="006C01B0">
            <w:pPr>
              <w:spacing w:line="0" w:lineRule="atLeast"/>
              <w:rPr>
                <w:rFonts w:ascii="Times New Roman" w:eastAsia="Times New Roman" w:hAnsi="Times New Roman"/>
                <w:sz w:val="24"/>
              </w:rPr>
            </w:pPr>
          </w:p>
        </w:tc>
        <w:tc>
          <w:tcPr>
            <w:tcW w:w="1320" w:type="dxa"/>
            <w:tcBorders>
              <w:right w:val="single" w:sz="8" w:space="0" w:color="auto"/>
            </w:tcBorders>
            <w:vAlign w:val="bottom"/>
          </w:tcPr>
          <w:p w14:paraId="70ADAC51" w14:textId="77777777" w:rsidR="00086A97" w:rsidRDefault="00086A97" w:rsidP="006C01B0">
            <w:pPr>
              <w:spacing w:line="0" w:lineRule="atLeast"/>
              <w:rPr>
                <w:rFonts w:ascii="Times New Roman" w:eastAsia="Times New Roman" w:hAnsi="Times New Roman"/>
                <w:sz w:val="24"/>
              </w:rPr>
            </w:pPr>
          </w:p>
        </w:tc>
        <w:tc>
          <w:tcPr>
            <w:tcW w:w="1320" w:type="dxa"/>
            <w:tcBorders>
              <w:right w:val="single" w:sz="8" w:space="0" w:color="auto"/>
            </w:tcBorders>
            <w:vAlign w:val="bottom"/>
          </w:tcPr>
          <w:p w14:paraId="51B88D0C" w14:textId="77777777" w:rsidR="00086A97" w:rsidRDefault="00086A97" w:rsidP="006C01B0">
            <w:pPr>
              <w:spacing w:line="0" w:lineRule="atLeast"/>
              <w:rPr>
                <w:rFonts w:ascii="Times New Roman" w:eastAsia="Times New Roman" w:hAnsi="Times New Roman"/>
                <w:sz w:val="24"/>
              </w:rPr>
            </w:pPr>
          </w:p>
        </w:tc>
        <w:tc>
          <w:tcPr>
            <w:tcW w:w="340" w:type="dxa"/>
            <w:vAlign w:val="bottom"/>
          </w:tcPr>
          <w:p w14:paraId="3007D54F" w14:textId="77777777" w:rsidR="00086A97" w:rsidRDefault="00086A97" w:rsidP="006C01B0">
            <w:pPr>
              <w:spacing w:line="0" w:lineRule="atLeast"/>
              <w:rPr>
                <w:rFonts w:ascii="Times New Roman" w:eastAsia="Times New Roman" w:hAnsi="Times New Roman"/>
                <w:sz w:val="24"/>
              </w:rPr>
            </w:pPr>
          </w:p>
        </w:tc>
        <w:tc>
          <w:tcPr>
            <w:tcW w:w="1280" w:type="dxa"/>
            <w:tcBorders>
              <w:bottom w:val="single" w:sz="8" w:space="0" w:color="auto"/>
            </w:tcBorders>
            <w:vAlign w:val="bottom"/>
          </w:tcPr>
          <w:p w14:paraId="378F0A45" w14:textId="77777777" w:rsidR="00086A97" w:rsidRDefault="00086A97" w:rsidP="006C01B0">
            <w:pPr>
              <w:spacing w:line="0" w:lineRule="atLeast"/>
              <w:rPr>
                <w:rFonts w:ascii="Times New Roman" w:eastAsia="Times New Roman" w:hAnsi="Times New Roman"/>
                <w:sz w:val="24"/>
              </w:rPr>
            </w:pPr>
          </w:p>
        </w:tc>
        <w:tc>
          <w:tcPr>
            <w:tcW w:w="380" w:type="dxa"/>
            <w:tcBorders>
              <w:right w:val="single" w:sz="8" w:space="0" w:color="auto"/>
            </w:tcBorders>
            <w:vAlign w:val="bottom"/>
          </w:tcPr>
          <w:p w14:paraId="0589D95A" w14:textId="77777777" w:rsidR="00086A97" w:rsidRDefault="00086A97" w:rsidP="006C01B0">
            <w:pPr>
              <w:spacing w:line="0" w:lineRule="atLeast"/>
              <w:rPr>
                <w:rFonts w:ascii="Times New Roman" w:eastAsia="Times New Roman" w:hAnsi="Times New Roman"/>
                <w:sz w:val="24"/>
              </w:rPr>
            </w:pPr>
          </w:p>
        </w:tc>
        <w:tc>
          <w:tcPr>
            <w:tcW w:w="1260" w:type="dxa"/>
            <w:tcBorders>
              <w:right w:val="single" w:sz="8" w:space="0" w:color="auto"/>
            </w:tcBorders>
            <w:vAlign w:val="bottom"/>
          </w:tcPr>
          <w:p w14:paraId="146414D6" w14:textId="77777777" w:rsidR="00086A97" w:rsidRDefault="00086A97" w:rsidP="006C01B0">
            <w:pPr>
              <w:spacing w:line="0" w:lineRule="atLeast"/>
              <w:rPr>
                <w:rFonts w:ascii="Times New Roman" w:eastAsia="Times New Roman" w:hAnsi="Times New Roman"/>
                <w:sz w:val="24"/>
              </w:rPr>
            </w:pPr>
          </w:p>
        </w:tc>
      </w:tr>
      <w:tr w:rsidR="00086A97" w14:paraId="2FFEE887" w14:textId="77777777" w:rsidTr="006C01B0">
        <w:trPr>
          <w:trHeight w:val="247"/>
        </w:trPr>
        <w:tc>
          <w:tcPr>
            <w:tcW w:w="900" w:type="dxa"/>
            <w:tcBorders>
              <w:left w:val="single" w:sz="8" w:space="0" w:color="auto"/>
              <w:bottom w:val="single" w:sz="8" w:space="0" w:color="auto"/>
              <w:right w:val="single" w:sz="8" w:space="0" w:color="auto"/>
            </w:tcBorders>
            <w:vAlign w:val="bottom"/>
          </w:tcPr>
          <w:p w14:paraId="6F7E8B91" w14:textId="77777777" w:rsidR="00086A97" w:rsidRDefault="00086A97" w:rsidP="006C01B0">
            <w:pPr>
              <w:spacing w:line="0" w:lineRule="atLeast"/>
              <w:rPr>
                <w:rFonts w:ascii="Times New Roman" w:eastAsia="Times New Roman" w:hAnsi="Times New Roman"/>
                <w:sz w:val="21"/>
              </w:rPr>
            </w:pPr>
          </w:p>
        </w:tc>
        <w:tc>
          <w:tcPr>
            <w:tcW w:w="2440" w:type="dxa"/>
            <w:tcBorders>
              <w:bottom w:val="single" w:sz="8" w:space="0" w:color="auto"/>
              <w:right w:val="single" w:sz="8" w:space="0" w:color="auto"/>
            </w:tcBorders>
            <w:vAlign w:val="bottom"/>
          </w:tcPr>
          <w:p w14:paraId="64BD2FD6" w14:textId="77777777" w:rsidR="00086A97" w:rsidRDefault="00086A97" w:rsidP="006C01B0">
            <w:pPr>
              <w:spacing w:line="0" w:lineRule="atLeast"/>
              <w:rPr>
                <w:rFonts w:ascii="Times New Roman" w:eastAsia="Times New Roman" w:hAnsi="Times New Roman"/>
                <w:sz w:val="21"/>
              </w:rPr>
            </w:pPr>
          </w:p>
        </w:tc>
        <w:tc>
          <w:tcPr>
            <w:tcW w:w="1320" w:type="dxa"/>
            <w:tcBorders>
              <w:bottom w:val="single" w:sz="8" w:space="0" w:color="auto"/>
              <w:right w:val="single" w:sz="8" w:space="0" w:color="auto"/>
            </w:tcBorders>
            <w:vAlign w:val="bottom"/>
          </w:tcPr>
          <w:p w14:paraId="48E10FD1" w14:textId="77777777" w:rsidR="00086A97" w:rsidRDefault="00086A97" w:rsidP="006C01B0">
            <w:pPr>
              <w:spacing w:line="0" w:lineRule="atLeast"/>
              <w:rPr>
                <w:rFonts w:ascii="Times New Roman" w:eastAsia="Times New Roman" w:hAnsi="Times New Roman"/>
                <w:sz w:val="21"/>
              </w:rPr>
            </w:pPr>
          </w:p>
        </w:tc>
        <w:tc>
          <w:tcPr>
            <w:tcW w:w="1320" w:type="dxa"/>
            <w:tcBorders>
              <w:bottom w:val="single" w:sz="8" w:space="0" w:color="auto"/>
              <w:right w:val="single" w:sz="8" w:space="0" w:color="auto"/>
            </w:tcBorders>
            <w:vAlign w:val="bottom"/>
          </w:tcPr>
          <w:p w14:paraId="7D288E0D" w14:textId="77777777" w:rsidR="00086A97" w:rsidRDefault="00086A97" w:rsidP="006C01B0">
            <w:pPr>
              <w:spacing w:line="0" w:lineRule="atLeast"/>
              <w:rPr>
                <w:rFonts w:ascii="Times New Roman" w:eastAsia="Times New Roman" w:hAnsi="Times New Roman"/>
                <w:sz w:val="21"/>
              </w:rPr>
            </w:pPr>
          </w:p>
        </w:tc>
        <w:tc>
          <w:tcPr>
            <w:tcW w:w="340" w:type="dxa"/>
            <w:tcBorders>
              <w:bottom w:val="single" w:sz="8" w:space="0" w:color="auto"/>
            </w:tcBorders>
            <w:vAlign w:val="bottom"/>
          </w:tcPr>
          <w:p w14:paraId="17DE93B8" w14:textId="77777777" w:rsidR="00086A97" w:rsidRDefault="00086A97" w:rsidP="006C01B0">
            <w:pPr>
              <w:spacing w:line="0" w:lineRule="atLeast"/>
              <w:rPr>
                <w:rFonts w:ascii="Times New Roman" w:eastAsia="Times New Roman" w:hAnsi="Times New Roman"/>
                <w:sz w:val="21"/>
              </w:rPr>
            </w:pPr>
          </w:p>
        </w:tc>
        <w:tc>
          <w:tcPr>
            <w:tcW w:w="1280" w:type="dxa"/>
            <w:tcBorders>
              <w:bottom w:val="single" w:sz="8" w:space="0" w:color="auto"/>
            </w:tcBorders>
            <w:vAlign w:val="bottom"/>
          </w:tcPr>
          <w:p w14:paraId="50D5AB39" w14:textId="77777777" w:rsidR="00086A97" w:rsidRDefault="00086A97" w:rsidP="006C01B0">
            <w:pPr>
              <w:spacing w:line="0" w:lineRule="atLeast"/>
              <w:rPr>
                <w:rFonts w:ascii="Times New Roman" w:eastAsia="Times New Roman" w:hAnsi="Times New Roman"/>
                <w:sz w:val="21"/>
              </w:rPr>
            </w:pPr>
          </w:p>
        </w:tc>
        <w:tc>
          <w:tcPr>
            <w:tcW w:w="380" w:type="dxa"/>
            <w:tcBorders>
              <w:bottom w:val="single" w:sz="8" w:space="0" w:color="auto"/>
              <w:right w:val="single" w:sz="8" w:space="0" w:color="auto"/>
            </w:tcBorders>
            <w:vAlign w:val="bottom"/>
          </w:tcPr>
          <w:p w14:paraId="30167815" w14:textId="77777777" w:rsidR="00086A97" w:rsidRDefault="00086A97" w:rsidP="006C01B0">
            <w:pPr>
              <w:spacing w:line="0" w:lineRule="atLeast"/>
              <w:rPr>
                <w:rFonts w:ascii="Times New Roman" w:eastAsia="Times New Roman" w:hAnsi="Times New Roman"/>
                <w:sz w:val="21"/>
              </w:rPr>
            </w:pPr>
          </w:p>
        </w:tc>
        <w:tc>
          <w:tcPr>
            <w:tcW w:w="1260" w:type="dxa"/>
            <w:tcBorders>
              <w:bottom w:val="single" w:sz="8" w:space="0" w:color="auto"/>
              <w:right w:val="single" w:sz="8" w:space="0" w:color="auto"/>
            </w:tcBorders>
            <w:vAlign w:val="bottom"/>
          </w:tcPr>
          <w:p w14:paraId="69099751" w14:textId="77777777" w:rsidR="00086A97" w:rsidRDefault="00086A97" w:rsidP="006C01B0">
            <w:pPr>
              <w:spacing w:line="0" w:lineRule="atLeast"/>
              <w:rPr>
                <w:rFonts w:ascii="Times New Roman" w:eastAsia="Times New Roman" w:hAnsi="Times New Roman"/>
                <w:sz w:val="21"/>
              </w:rPr>
            </w:pPr>
          </w:p>
        </w:tc>
      </w:tr>
      <w:tr w:rsidR="00086A97" w14:paraId="146C8F33" w14:textId="77777777" w:rsidTr="006C01B0">
        <w:trPr>
          <w:trHeight w:val="261"/>
        </w:trPr>
        <w:tc>
          <w:tcPr>
            <w:tcW w:w="900" w:type="dxa"/>
            <w:tcBorders>
              <w:left w:val="single" w:sz="8" w:space="0" w:color="auto"/>
              <w:bottom w:val="single" w:sz="8" w:space="0" w:color="auto"/>
              <w:right w:val="single" w:sz="8" w:space="0" w:color="auto"/>
            </w:tcBorders>
            <w:vAlign w:val="bottom"/>
          </w:tcPr>
          <w:p w14:paraId="612B3E4F" w14:textId="77777777" w:rsidR="00086A97" w:rsidRDefault="00086A97" w:rsidP="006C01B0">
            <w:pPr>
              <w:spacing w:line="0" w:lineRule="atLeast"/>
              <w:rPr>
                <w:rFonts w:ascii="Times New Roman" w:eastAsia="Times New Roman" w:hAnsi="Times New Roman"/>
              </w:rPr>
            </w:pPr>
          </w:p>
        </w:tc>
        <w:tc>
          <w:tcPr>
            <w:tcW w:w="2440" w:type="dxa"/>
            <w:tcBorders>
              <w:bottom w:val="single" w:sz="8" w:space="0" w:color="auto"/>
              <w:right w:val="single" w:sz="8" w:space="0" w:color="auto"/>
            </w:tcBorders>
            <w:vAlign w:val="bottom"/>
          </w:tcPr>
          <w:p w14:paraId="5302508A"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1AD890EE"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013CC94A" w14:textId="77777777" w:rsidR="00086A97" w:rsidRDefault="00086A97" w:rsidP="006C01B0">
            <w:pPr>
              <w:spacing w:line="0" w:lineRule="atLeast"/>
              <w:rPr>
                <w:rFonts w:ascii="Times New Roman" w:eastAsia="Times New Roman" w:hAnsi="Times New Roman"/>
              </w:rPr>
            </w:pPr>
          </w:p>
        </w:tc>
        <w:tc>
          <w:tcPr>
            <w:tcW w:w="340" w:type="dxa"/>
            <w:tcBorders>
              <w:bottom w:val="single" w:sz="8" w:space="0" w:color="auto"/>
            </w:tcBorders>
            <w:vAlign w:val="bottom"/>
          </w:tcPr>
          <w:p w14:paraId="1402D2A9" w14:textId="77777777" w:rsidR="00086A97" w:rsidRDefault="00086A97" w:rsidP="006C01B0">
            <w:pPr>
              <w:spacing w:line="0" w:lineRule="atLeast"/>
              <w:rPr>
                <w:rFonts w:ascii="Times New Roman" w:eastAsia="Times New Roman" w:hAnsi="Times New Roman"/>
              </w:rPr>
            </w:pPr>
          </w:p>
        </w:tc>
        <w:tc>
          <w:tcPr>
            <w:tcW w:w="1280" w:type="dxa"/>
            <w:tcBorders>
              <w:bottom w:val="single" w:sz="8" w:space="0" w:color="auto"/>
            </w:tcBorders>
            <w:vAlign w:val="bottom"/>
          </w:tcPr>
          <w:p w14:paraId="4B584867" w14:textId="77777777" w:rsidR="00086A97" w:rsidRDefault="00086A97" w:rsidP="006C01B0">
            <w:pPr>
              <w:spacing w:line="0" w:lineRule="atLeast"/>
              <w:rPr>
                <w:rFonts w:ascii="Times New Roman" w:eastAsia="Times New Roman" w:hAnsi="Times New Roman"/>
              </w:rPr>
            </w:pPr>
          </w:p>
        </w:tc>
        <w:tc>
          <w:tcPr>
            <w:tcW w:w="380" w:type="dxa"/>
            <w:tcBorders>
              <w:bottom w:val="single" w:sz="8" w:space="0" w:color="auto"/>
              <w:right w:val="single" w:sz="8" w:space="0" w:color="auto"/>
            </w:tcBorders>
            <w:vAlign w:val="bottom"/>
          </w:tcPr>
          <w:p w14:paraId="14DE86CD" w14:textId="77777777" w:rsidR="00086A97" w:rsidRDefault="00086A97" w:rsidP="006C01B0">
            <w:pPr>
              <w:spacing w:line="0" w:lineRule="atLeast"/>
              <w:rPr>
                <w:rFonts w:ascii="Times New Roman" w:eastAsia="Times New Roman" w:hAnsi="Times New Roman"/>
              </w:rPr>
            </w:pPr>
          </w:p>
        </w:tc>
        <w:tc>
          <w:tcPr>
            <w:tcW w:w="1260" w:type="dxa"/>
            <w:tcBorders>
              <w:bottom w:val="single" w:sz="8" w:space="0" w:color="auto"/>
              <w:right w:val="single" w:sz="8" w:space="0" w:color="auto"/>
            </w:tcBorders>
            <w:vAlign w:val="bottom"/>
          </w:tcPr>
          <w:p w14:paraId="37E62D81" w14:textId="77777777" w:rsidR="00086A97" w:rsidRDefault="00086A97" w:rsidP="006C01B0">
            <w:pPr>
              <w:spacing w:line="0" w:lineRule="atLeast"/>
              <w:rPr>
                <w:rFonts w:ascii="Times New Roman" w:eastAsia="Times New Roman" w:hAnsi="Times New Roman"/>
              </w:rPr>
            </w:pPr>
          </w:p>
        </w:tc>
      </w:tr>
      <w:tr w:rsidR="00086A97" w14:paraId="4947571B" w14:textId="77777777" w:rsidTr="006C01B0">
        <w:trPr>
          <w:trHeight w:val="261"/>
        </w:trPr>
        <w:tc>
          <w:tcPr>
            <w:tcW w:w="900" w:type="dxa"/>
            <w:tcBorders>
              <w:left w:val="single" w:sz="8" w:space="0" w:color="auto"/>
              <w:bottom w:val="single" w:sz="8" w:space="0" w:color="auto"/>
              <w:right w:val="single" w:sz="8" w:space="0" w:color="auto"/>
            </w:tcBorders>
            <w:vAlign w:val="bottom"/>
          </w:tcPr>
          <w:p w14:paraId="23BE4922" w14:textId="77777777" w:rsidR="00086A97" w:rsidRDefault="00086A97" w:rsidP="006C01B0">
            <w:pPr>
              <w:spacing w:line="0" w:lineRule="atLeast"/>
              <w:rPr>
                <w:rFonts w:ascii="Times New Roman" w:eastAsia="Times New Roman" w:hAnsi="Times New Roman"/>
              </w:rPr>
            </w:pPr>
          </w:p>
        </w:tc>
        <w:tc>
          <w:tcPr>
            <w:tcW w:w="2440" w:type="dxa"/>
            <w:tcBorders>
              <w:bottom w:val="single" w:sz="8" w:space="0" w:color="auto"/>
              <w:right w:val="single" w:sz="8" w:space="0" w:color="auto"/>
            </w:tcBorders>
            <w:vAlign w:val="bottom"/>
          </w:tcPr>
          <w:p w14:paraId="56085A44"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197BD665"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3EDCA58D" w14:textId="77777777" w:rsidR="00086A97" w:rsidRDefault="00086A97" w:rsidP="006C01B0">
            <w:pPr>
              <w:spacing w:line="0" w:lineRule="atLeast"/>
              <w:rPr>
                <w:rFonts w:ascii="Times New Roman" w:eastAsia="Times New Roman" w:hAnsi="Times New Roman"/>
              </w:rPr>
            </w:pPr>
          </w:p>
        </w:tc>
        <w:tc>
          <w:tcPr>
            <w:tcW w:w="340" w:type="dxa"/>
            <w:tcBorders>
              <w:bottom w:val="single" w:sz="8" w:space="0" w:color="auto"/>
            </w:tcBorders>
            <w:vAlign w:val="bottom"/>
          </w:tcPr>
          <w:p w14:paraId="31C7E94A" w14:textId="77777777" w:rsidR="00086A97" w:rsidRDefault="00086A97" w:rsidP="006C01B0">
            <w:pPr>
              <w:spacing w:line="0" w:lineRule="atLeast"/>
              <w:rPr>
                <w:rFonts w:ascii="Times New Roman" w:eastAsia="Times New Roman" w:hAnsi="Times New Roman"/>
              </w:rPr>
            </w:pPr>
          </w:p>
        </w:tc>
        <w:tc>
          <w:tcPr>
            <w:tcW w:w="1280" w:type="dxa"/>
            <w:tcBorders>
              <w:bottom w:val="single" w:sz="8" w:space="0" w:color="auto"/>
            </w:tcBorders>
            <w:vAlign w:val="bottom"/>
          </w:tcPr>
          <w:p w14:paraId="5D4D9845" w14:textId="77777777" w:rsidR="00086A97" w:rsidRDefault="00086A97" w:rsidP="006C01B0">
            <w:pPr>
              <w:spacing w:line="0" w:lineRule="atLeast"/>
              <w:rPr>
                <w:rFonts w:ascii="Times New Roman" w:eastAsia="Times New Roman" w:hAnsi="Times New Roman"/>
              </w:rPr>
            </w:pPr>
          </w:p>
        </w:tc>
        <w:tc>
          <w:tcPr>
            <w:tcW w:w="380" w:type="dxa"/>
            <w:tcBorders>
              <w:bottom w:val="single" w:sz="8" w:space="0" w:color="auto"/>
              <w:right w:val="single" w:sz="8" w:space="0" w:color="auto"/>
            </w:tcBorders>
            <w:vAlign w:val="bottom"/>
          </w:tcPr>
          <w:p w14:paraId="04D7677C" w14:textId="77777777" w:rsidR="00086A97" w:rsidRDefault="00086A97" w:rsidP="006C01B0">
            <w:pPr>
              <w:spacing w:line="0" w:lineRule="atLeast"/>
              <w:rPr>
                <w:rFonts w:ascii="Times New Roman" w:eastAsia="Times New Roman" w:hAnsi="Times New Roman"/>
              </w:rPr>
            </w:pPr>
          </w:p>
        </w:tc>
        <w:tc>
          <w:tcPr>
            <w:tcW w:w="1260" w:type="dxa"/>
            <w:tcBorders>
              <w:bottom w:val="single" w:sz="8" w:space="0" w:color="auto"/>
              <w:right w:val="single" w:sz="8" w:space="0" w:color="auto"/>
            </w:tcBorders>
            <w:vAlign w:val="bottom"/>
          </w:tcPr>
          <w:p w14:paraId="56A9C069" w14:textId="77777777" w:rsidR="00086A97" w:rsidRDefault="00086A97" w:rsidP="006C01B0">
            <w:pPr>
              <w:spacing w:line="0" w:lineRule="atLeast"/>
              <w:rPr>
                <w:rFonts w:ascii="Times New Roman" w:eastAsia="Times New Roman" w:hAnsi="Times New Roman"/>
              </w:rPr>
            </w:pPr>
          </w:p>
        </w:tc>
      </w:tr>
      <w:tr w:rsidR="00086A97" w14:paraId="35B8CBBA" w14:textId="77777777" w:rsidTr="006C01B0">
        <w:trPr>
          <w:trHeight w:val="261"/>
        </w:trPr>
        <w:tc>
          <w:tcPr>
            <w:tcW w:w="900" w:type="dxa"/>
            <w:tcBorders>
              <w:left w:val="single" w:sz="8" w:space="0" w:color="auto"/>
              <w:bottom w:val="single" w:sz="8" w:space="0" w:color="auto"/>
              <w:right w:val="single" w:sz="8" w:space="0" w:color="auto"/>
            </w:tcBorders>
            <w:vAlign w:val="bottom"/>
          </w:tcPr>
          <w:p w14:paraId="50E59447" w14:textId="77777777" w:rsidR="00086A97" w:rsidRDefault="00086A97" w:rsidP="006C01B0">
            <w:pPr>
              <w:spacing w:line="0" w:lineRule="atLeast"/>
              <w:rPr>
                <w:rFonts w:ascii="Times New Roman" w:eastAsia="Times New Roman" w:hAnsi="Times New Roman"/>
              </w:rPr>
            </w:pPr>
          </w:p>
        </w:tc>
        <w:tc>
          <w:tcPr>
            <w:tcW w:w="2440" w:type="dxa"/>
            <w:tcBorders>
              <w:bottom w:val="single" w:sz="8" w:space="0" w:color="auto"/>
              <w:right w:val="single" w:sz="8" w:space="0" w:color="auto"/>
            </w:tcBorders>
            <w:vAlign w:val="bottom"/>
          </w:tcPr>
          <w:p w14:paraId="12765019"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5FEB7C90"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681683F7" w14:textId="77777777" w:rsidR="00086A97" w:rsidRDefault="00086A97" w:rsidP="006C01B0">
            <w:pPr>
              <w:spacing w:line="0" w:lineRule="atLeast"/>
              <w:rPr>
                <w:rFonts w:ascii="Times New Roman" w:eastAsia="Times New Roman" w:hAnsi="Times New Roman"/>
              </w:rPr>
            </w:pPr>
          </w:p>
        </w:tc>
        <w:tc>
          <w:tcPr>
            <w:tcW w:w="340" w:type="dxa"/>
            <w:tcBorders>
              <w:bottom w:val="single" w:sz="8" w:space="0" w:color="auto"/>
            </w:tcBorders>
            <w:vAlign w:val="bottom"/>
          </w:tcPr>
          <w:p w14:paraId="42D18AE6" w14:textId="77777777" w:rsidR="00086A97" w:rsidRDefault="00086A97" w:rsidP="006C01B0">
            <w:pPr>
              <w:spacing w:line="0" w:lineRule="atLeast"/>
              <w:rPr>
                <w:rFonts w:ascii="Times New Roman" w:eastAsia="Times New Roman" w:hAnsi="Times New Roman"/>
              </w:rPr>
            </w:pPr>
          </w:p>
        </w:tc>
        <w:tc>
          <w:tcPr>
            <w:tcW w:w="1280" w:type="dxa"/>
            <w:tcBorders>
              <w:bottom w:val="single" w:sz="8" w:space="0" w:color="auto"/>
            </w:tcBorders>
            <w:vAlign w:val="bottom"/>
          </w:tcPr>
          <w:p w14:paraId="7BCA702B" w14:textId="77777777" w:rsidR="00086A97" w:rsidRDefault="00086A97" w:rsidP="006C01B0">
            <w:pPr>
              <w:spacing w:line="0" w:lineRule="atLeast"/>
              <w:rPr>
                <w:rFonts w:ascii="Times New Roman" w:eastAsia="Times New Roman" w:hAnsi="Times New Roman"/>
              </w:rPr>
            </w:pPr>
          </w:p>
        </w:tc>
        <w:tc>
          <w:tcPr>
            <w:tcW w:w="380" w:type="dxa"/>
            <w:tcBorders>
              <w:bottom w:val="single" w:sz="8" w:space="0" w:color="auto"/>
              <w:right w:val="single" w:sz="8" w:space="0" w:color="auto"/>
            </w:tcBorders>
            <w:vAlign w:val="bottom"/>
          </w:tcPr>
          <w:p w14:paraId="203E20ED" w14:textId="77777777" w:rsidR="00086A97" w:rsidRDefault="00086A97" w:rsidP="006C01B0">
            <w:pPr>
              <w:spacing w:line="0" w:lineRule="atLeast"/>
              <w:rPr>
                <w:rFonts w:ascii="Times New Roman" w:eastAsia="Times New Roman" w:hAnsi="Times New Roman"/>
              </w:rPr>
            </w:pPr>
          </w:p>
        </w:tc>
        <w:tc>
          <w:tcPr>
            <w:tcW w:w="1260" w:type="dxa"/>
            <w:tcBorders>
              <w:bottom w:val="single" w:sz="8" w:space="0" w:color="auto"/>
              <w:right w:val="single" w:sz="8" w:space="0" w:color="auto"/>
            </w:tcBorders>
            <w:vAlign w:val="bottom"/>
          </w:tcPr>
          <w:p w14:paraId="0A81EEF4" w14:textId="77777777" w:rsidR="00086A97" w:rsidRDefault="00086A97" w:rsidP="006C01B0">
            <w:pPr>
              <w:spacing w:line="0" w:lineRule="atLeast"/>
              <w:rPr>
                <w:rFonts w:ascii="Times New Roman" w:eastAsia="Times New Roman" w:hAnsi="Times New Roman"/>
              </w:rPr>
            </w:pPr>
          </w:p>
        </w:tc>
      </w:tr>
      <w:tr w:rsidR="00086A97" w14:paraId="4661B90C" w14:textId="77777777" w:rsidTr="006C01B0">
        <w:trPr>
          <w:trHeight w:val="261"/>
        </w:trPr>
        <w:tc>
          <w:tcPr>
            <w:tcW w:w="900" w:type="dxa"/>
            <w:tcBorders>
              <w:left w:val="single" w:sz="8" w:space="0" w:color="auto"/>
              <w:bottom w:val="single" w:sz="8" w:space="0" w:color="auto"/>
              <w:right w:val="single" w:sz="8" w:space="0" w:color="auto"/>
            </w:tcBorders>
            <w:vAlign w:val="bottom"/>
          </w:tcPr>
          <w:p w14:paraId="0D6C642F" w14:textId="77777777" w:rsidR="00086A97" w:rsidRDefault="00086A97" w:rsidP="006C01B0">
            <w:pPr>
              <w:spacing w:line="0" w:lineRule="atLeast"/>
              <w:rPr>
                <w:rFonts w:ascii="Times New Roman" w:eastAsia="Times New Roman" w:hAnsi="Times New Roman"/>
              </w:rPr>
            </w:pPr>
          </w:p>
        </w:tc>
        <w:tc>
          <w:tcPr>
            <w:tcW w:w="2440" w:type="dxa"/>
            <w:tcBorders>
              <w:bottom w:val="single" w:sz="8" w:space="0" w:color="auto"/>
              <w:right w:val="single" w:sz="8" w:space="0" w:color="auto"/>
            </w:tcBorders>
            <w:vAlign w:val="bottom"/>
          </w:tcPr>
          <w:p w14:paraId="124C08BD"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09F7EDD7"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076C06E8" w14:textId="77777777" w:rsidR="00086A97" w:rsidRDefault="00086A97" w:rsidP="006C01B0">
            <w:pPr>
              <w:spacing w:line="0" w:lineRule="atLeast"/>
              <w:rPr>
                <w:rFonts w:ascii="Times New Roman" w:eastAsia="Times New Roman" w:hAnsi="Times New Roman"/>
              </w:rPr>
            </w:pPr>
          </w:p>
        </w:tc>
        <w:tc>
          <w:tcPr>
            <w:tcW w:w="340" w:type="dxa"/>
            <w:tcBorders>
              <w:bottom w:val="single" w:sz="8" w:space="0" w:color="auto"/>
            </w:tcBorders>
            <w:vAlign w:val="bottom"/>
          </w:tcPr>
          <w:p w14:paraId="5651B5CA" w14:textId="77777777" w:rsidR="00086A97" w:rsidRDefault="00086A97" w:rsidP="006C01B0">
            <w:pPr>
              <w:spacing w:line="0" w:lineRule="atLeast"/>
              <w:rPr>
                <w:rFonts w:ascii="Times New Roman" w:eastAsia="Times New Roman" w:hAnsi="Times New Roman"/>
              </w:rPr>
            </w:pPr>
          </w:p>
        </w:tc>
        <w:tc>
          <w:tcPr>
            <w:tcW w:w="1280" w:type="dxa"/>
            <w:tcBorders>
              <w:bottom w:val="single" w:sz="8" w:space="0" w:color="auto"/>
            </w:tcBorders>
            <w:vAlign w:val="bottom"/>
          </w:tcPr>
          <w:p w14:paraId="17B7F97A" w14:textId="77777777" w:rsidR="00086A97" w:rsidRDefault="00086A97" w:rsidP="006C01B0">
            <w:pPr>
              <w:spacing w:line="0" w:lineRule="atLeast"/>
              <w:rPr>
                <w:rFonts w:ascii="Times New Roman" w:eastAsia="Times New Roman" w:hAnsi="Times New Roman"/>
              </w:rPr>
            </w:pPr>
          </w:p>
        </w:tc>
        <w:tc>
          <w:tcPr>
            <w:tcW w:w="380" w:type="dxa"/>
            <w:tcBorders>
              <w:bottom w:val="single" w:sz="8" w:space="0" w:color="auto"/>
              <w:right w:val="single" w:sz="8" w:space="0" w:color="auto"/>
            </w:tcBorders>
            <w:vAlign w:val="bottom"/>
          </w:tcPr>
          <w:p w14:paraId="07EA70CD" w14:textId="77777777" w:rsidR="00086A97" w:rsidRDefault="00086A97" w:rsidP="006C01B0">
            <w:pPr>
              <w:spacing w:line="0" w:lineRule="atLeast"/>
              <w:rPr>
                <w:rFonts w:ascii="Times New Roman" w:eastAsia="Times New Roman" w:hAnsi="Times New Roman"/>
              </w:rPr>
            </w:pPr>
          </w:p>
        </w:tc>
        <w:tc>
          <w:tcPr>
            <w:tcW w:w="1260" w:type="dxa"/>
            <w:tcBorders>
              <w:bottom w:val="single" w:sz="8" w:space="0" w:color="auto"/>
              <w:right w:val="single" w:sz="8" w:space="0" w:color="auto"/>
            </w:tcBorders>
            <w:vAlign w:val="bottom"/>
          </w:tcPr>
          <w:p w14:paraId="47F613C8" w14:textId="77777777" w:rsidR="00086A97" w:rsidRDefault="00086A97" w:rsidP="006C01B0">
            <w:pPr>
              <w:spacing w:line="0" w:lineRule="atLeast"/>
              <w:rPr>
                <w:rFonts w:ascii="Times New Roman" w:eastAsia="Times New Roman" w:hAnsi="Times New Roman"/>
              </w:rPr>
            </w:pPr>
          </w:p>
        </w:tc>
      </w:tr>
      <w:tr w:rsidR="00086A97" w14:paraId="07CDEEBB" w14:textId="77777777" w:rsidTr="006C01B0">
        <w:trPr>
          <w:trHeight w:val="261"/>
        </w:trPr>
        <w:tc>
          <w:tcPr>
            <w:tcW w:w="900" w:type="dxa"/>
            <w:tcBorders>
              <w:left w:val="single" w:sz="8" w:space="0" w:color="auto"/>
              <w:bottom w:val="single" w:sz="8" w:space="0" w:color="auto"/>
              <w:right w:val="single" w:sz="8" w:space="0" w:color="auto"/>
            </w:tcBorders>
            <w:vAlign w:val="bottom"/>
          </w:tcPr>
          <w:p w14:paraId="2E04CF96" w14:textId="77777777" w:rsidR="00086A97" w:rsidRDefault="00086A97" w:rsidP="006C01B0">
            <w:pPr>
              <w:spacing w:line="0" w:lineRule="atLeast"/>
              <w:rPr>
                <w:rFonts w:ascii="Times New Roman" w:eastAsia="Times New Roman" w:hAnsi="Times New Roman"/>
              </w:rPr>
            </w:pPr>
          </w:p>
        </w:tc>
        <w:tc>
          <w:tcPr>
            <w:tcW w:w="2440" w:type="dxa"/>
            <w:tcBorders>
              <w:bottom w:val="single" w:sz="8" w:space="0" w:color="auto"/>
              <w:right w:val="single" w:sz="8" w:space="0" w:color="auto"/>
            </w:tcBorders>
            <w:vAlign w:val="bottom"/>
          </w:tcPr>
          <w:p w14:paraId="099C7940"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52E431DD"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1759CC2C" w14:textId="77777777" w:rsidR="00086A97" w:rsidRDefault="00086A97" w:rsidP="006C01B0">
            <w:pPr>
              <w:spacing w:line="0" w:lineRule="atLeast"/>
              <w:rPr>
                <w:rFonts w:ascii="Times New Roman" w:eastAsia="Times New Roman" w:hAnsi="Times New Roman"/>
              </w:rPr>
            </w:pPr>
          </w:p>
        </w:tc>
        <w:tc>
          <w:tcPr>
            <w:tcW w:w="340" w:type="dxa"/>
            <w:tcBorders>
              <w:bottom w:val="single" w:sz="8" w:space="0" w:color="auto"/>
            </w:tcBorders>
            <w:vAlign w:val="bottom"/>
          </w:tcPr>
          <w:p w14:paraId="6AFA6223" w14:textId="77777777" w:rsidR="00086A97" w:rsidRDefault="00086A97" w:rsidP="006C01B0">
            <w:pPr>
              <w:spacing w:line="0" w:lineRule="atLeast"/>
              <w:rPr>
                <w:rFonts w:ascii="Times New Roman" w:eastAsia="Times New Roman" w:hAnsi="Times New Roman"/>
              </w:rPr>
            </w:pPr>
          </w:p>
        </w:tc>
        <w:tc>
          <w:tcPr>
            <w:tcW w:w="1280" w:type="dxa"/>
            <w:tcBorders>
              <w:bottom w:val="single" w:sz="8" w:space="0" w:color="auto"/>
            </w:tcBorders>
            <w:vAlign w:val="bottom"/>
          </w:tcPr>
          <w:p w14:paraId="2293D4B9" w14:textId="77777777" w:rsidR="00086A97" w:rsidRDefault="00086A97" w:rsidP="006C01B0">
            <w:pPr>
              <w:spacing w:line="0" w:lineRule="atLeast"/>
              <w:rPr>
                <w:rFonts w:ascii="Times New Roman" w:eastAsia="Times New Roman" w:hAnsi="Times New Roman"/>
              </w:rPr>
            </w:pPr>
          </w:p>
        </w:tc>
        <w:tc>
          <w:tcPr>
            <w:tcW w:w="380" w:type="dxa"/>
            <w:tcBorders>
              <w:bottom w:val="single" w:sz="8" w:space="0" w:color="auto"/>
              <w:right w:val="single" w:sz="8" w:space="0" w:color="auto"/>
            </w:tcBorders>
            <w:vAlign w:val="bottom"/>
          </w:tcPr>
          <w:p w14:paraId="1C54885D" w14:textId="77777777" w:rsidR="00086A97" w:rsidRDefault="00086A97" w:rsidP="006C01B0">
            <w:pPr>
              <w:spacing w:line="0" w:lineRule="atLeast"/>
              <w:rPr>
                <w:rFonts w:ascii="Times New Roman" w:eastAsia="Times New Roman" w:hAnsi="Times New Roman"/>
              </w:rPr>
            </w:pPr>
          </w:p>
        </w:tc>
        <w:tc>
          <w:tcPr>
            <w:tcW w:w="1260" w:type="dxa"/>
            <w:tcBorders>
              <w:bottom w:val="single" w:sz="8" w:space="0" w:color="auto"/>
              <w:right w:val="single" w:sz="8" w:space="0" w:color="auto"/>
            </w:tcBorders>
            <w:vAlign w:val="bottom"/>
          </w:tcPr>
          <w:p w14:paraId="72001260" w14:textId="77777777" w:rsidR="00086A97" w:rsidRDefault="00086A97" w:rsidP="006C01B0">
            <w:pPr>
              <w:spacing w:line="0" w:lineRule="atLeast"/>
              <w:rPr>
                <w:rFonts w:ascii="Times New Roman" w:eastAsia="Times New Roman" w:hAnsi="Times New Roman"/>
              </w:rPr>
            </w:pPr>
          </w:p>
        </w:tc>
      </w:tr>
      <w:tr w:rsidR="00086A97" w14:paraId="3F1AD38C" w14:textId="77777777" w:rsidTr="006C01B0">
        <w:trPr>
          <w:trHeight w:val="261"/>
        </w:trPr>
        <w:tc>
          <w:tcPr>
            <w:tcW w:w="900" w:type="dxa"/>
            <w:tcBorders>
              <w:left w:val="single" w:sz="8" w:space="0" w:color="auto"/>
              <w:bottom w:val="single" w:sz="8" w:space="0" w:color="auto"/>
              <w:right w:val="single" w:sz="8" w:space="0" w:color="auto"/>
            </w:tcBorders>
            <w:vAlign w:val="bottom"/>
          </w:tcPr>
          <w:p w14:paraId="024C272C" w14:textId="77777777" w:rsidR="00086A97" w:rsidRDefault="00086A97" w:rsidP="006C01B0">
            <w:pPr>
              <w:spacing w:line="0" w:lineRule="atLeast"/>
              <w:rPr>
                <w:rFonts w:ascii="Times New Roman" w:eastAsia="Times New Roman" w:hAnsi="Times New Roman"/>
              </w:rPr>
            </w:pPr>
          </w:p>
        </w:tc>
        <w:tc>
          <w:tcPr>
            <w:tcW w:w="2440" w:type="dxa"/>
            <w:tcBorders>
              <w:bottom w:val="single" w:sz="8" w:space="0" w:color="auto"/>
              <w:right w:val="single" w:sz="8" w:space="0" w:color="auto"/>
            </w:tcBorders>
            <w:vAlign w:val="bottom"/>
          </w:tcPr>
          <w:p w14:paraId="3E876F0B"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6CBBCB58"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7B74D159" w14:textId="77777777" w:rsidR="00086A97" w:rsidRDefault="00086A97" w:rsidP="006C01B0">
            <w:pPr>
              <w:spacing w:line="0" w:lineRule="atLeast"/>
              <w:rPr>
                <w:rFonts w:ascii="Times New Roman" w:eastAsia="Times New Roman" w:hAnsi="Times New Roman"/>
              </w:rPr>
            </w:pPr>
          </w:p>
        </w:tc>
        <w:tc>
          <w:tcPr>
            <w:tcW w:w="340" w:type="dxa"/>
            <w:tcBorders>
              <w:bottom w:val="single" w:sz="8" w:space="0" w:color="auto"/>
            </w:tcBorders>
            <w:vAlign w:val="bottom"/>
          </w:tcPr>
          <w:p w14:paraId="4B903034" w14:textId="77777777" w:rsidR="00086A97" w:rsidRDefault="00086A97" w:rsidP="006C01B0">
            <w:pPr>
              <w:spacing w:line="0" w:lineRule="atLeast"/>
              <w:rPr>
                <w:rFonts w:ascii="Times New Roman" w:eastAsia="Times New Roman" w:hAnsi="Times New Roman"/>
              </w:rPr>
            </w:pPr>
          </w:p>
        </w:tc>
        <w:tc>
          <w:tcPr>
            <w:tcW w:w="1280" w:type="dxa"/>
            <w:tcBorders>
              <w:bottom w:val="single" w:sz="8" w:space="0" w:color="auto"/>
            </w:tcBorders>
            <w:vAlign w:val="bottom"/>
          </w:tcPr>
          <w:p w14:paraId="759611E1" w14:textId="77777777" w:rsidR="00086A97" w:rsidRDefault="00086A97" w:rsidP="006C01B0">
            <w:pPr>
              <w:spacing w:line="0" w:lineRule="atLeast"/>
              <w:rPr>
                <w:rFonts w:ascii="Times New Roman" w:eastAsia="Times New Roman" w:hAnsi="Times New Roman"/>
              </w:rPr>
            </w:pPr>
          </w:p>
        </w:tc>
        <w:tc>
          <w:tcPr>
            <w:tcW w:w="380" w:type="dxa"/>
            <w:tcBorders>
              <w:bottom w:val="single" w:sz="8" w:space="0" w:color="auto"/>
              <w:right w:val="single" w:sz="8" w:space="0" w:color="auto"/>
            </w:tcBorders>
            <w:vAlign w:val="bottom"/>
          </w:tcPr>
          <w:p w14:paraId="1938E086" w14:textId="77777777" w:rsidR="00086A97" w:rsidRDefault="00086A97" w:rsidP="006C01B0">
            <w:pPr>
              <w:spacing w:line="0" w:lineRule="atLeast"/>
              <w:rPr>
                <w:rFonts w:ascii="Times New Roman" w:eastAsia="Times New Roman" w:hAnsi="Times New Roman"/>
              </w:rPr>
            </w:pPr>
          </w:p>
        </w:tc>
        <w:tc>
          <w:tcPr>
            <w:tcW w:w="1260" w:type="dxa"/>
            <w:tcBorders>
              <w:bottom w:val="single" w:sz="8" w:space="0" w:color="auto"/>
              <w:right w:val="single" w:sz="8" w:space="0" w:color="auto"/>
            </w:tcBorders>
            <w:vAlign w:val="bottom"/>
          </w:tcPr>
          <w:p w14:paraId="360A2ADB" w14:textId="77777777" w:rsidR="00086A97" w:rsidRDefault="00086A97" w:rsidP="006C01B0">
            <w:pPr>
              <w:spacing w:line="0" w:lineRule="atLeast"/>
              <w:rPr>
                <w:rFonts w:ascii="Times New Roman" w:eastAsia="Times New Roman" w:hAnsi="Times New Roman"/>
              </w:rPr>
            </w:pPr>
          </w:p>
        </w:tc>
      </w:tr>
      <w:tr w:rsidR="00086A97" w14:paraId="70867BBD" w14:textId="77777777" w:rsidTr="006C01B0">
        <w:trPr>
          <w:trHeight w:val="263"/>
        </w:trPr>
        <w:tc>
          <w:tcPr>
            <w:tcW w:w="900" w:type="dxa"/>
            <w:tcBorders>
              <w:left w:val="single" w:sz="8" w:space="0" w:color="auto"/>
              <w:bottom w:val="single" w:sz="8" w:space="0" w:color="auto"/>
              <w:right w:val="single" w:sz="8" w:space="0" w:color="auto"/>
            </w:tcBorders>
            <w:vAlign w:val="bottom"/>
          </w:tcPr>
          <w:p w14:paraId="03328059" w14:textId="77777777" w:rsidR="00086A97" w:rsidRDefault="00086A97" w:rsidP="006C01B0">
            <w:pPr>
              <w:spacing w:line="0" w:lineRule="atLeast"/>
              <w:rPr>
                <w:rFonts w:ascii="Times New Roman" w:eastAsia="Times New Roman" w:hAnsi="Times New Roman"/>
              </w:rPr>
            </w:pPr>
          </w:p>
        </w:tc>
        <w:tc>
          <w:tcPr>
            <w:tcW w:w="2440" w:type="dxa"/>
            <w:tcBorders>
              <w:bottom w:val="single" w:sz="8" w:space="0" w:color="auto"/>
              <w:right w:val="single" w:sz="8" w:space="0" w:color="auto"/>
            </w:tcBorders>
            <w:vAlign w:val="bottom"/>
          </w:tcPr>
          <w:p w14:paraId="43728BAE"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1C6578A5"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7BD201AB" w14:textId="77777777" w:rsidR="00086A97" w:rsidRDefault="00086A97" w:rsidP="006C01B0">
            <w:pPr>
              <w:spacing w:line="0" w:lineRule="atLeast"/>
              <w:rPr>
                <w:rFonts w:ascii="Times New Roman" w:eastAsia="Times New Roman" w:hAnsi="Times New Roman"/>
              </w:rPr>
            </w:pPr>
          </w:p>
        </w:tc>
        <w:tc>
          <w:tcPr>
            <w:tcW w:w="340" w:type="dxa"/>
            <w:tcBorders>
              <w:bottom w:val="single" w:sz="8" w:space="0" w:color="auto"/>
            </w:tcBorders>
            <w:vAlign w:val="bottom"/>
          </w:tcPr>
          <w:p w14:paraId="4296F202" w14:textId="77777777" w:rsidR="00086A97" w:rsidRDefault="00086A97" w:rsidP="006C01B0">
            <w:pPr>
              <w:spacing w:line="0" w:lineRule="atLeast"/>
              <w:rPr>
                <w:rFonts w:ascii="Times New Roman" w:eastAsia="Times New Roman" w:hAnsi="Times New Roman"/>
              </w:rPr>
            </w:pPr>
          </w:p>
        </w:tc>
        <w:tc>
          <w:tcPr>
            <w:tcW w:w="1280" w:type="dxa"/>
            <w:tcBorders>
              <w:bottom w:val="single" w:sz="8" w:space="0" w:color="auto"/>
            </w:tcBorders>
            <w:vAlign w:val="bottom"/>
          </w:tcPr>
          <w:p w14:paraId="33CF1E5A" w14:textId="77777777" w:rsidR="00086A97" w:rsidRDefault="00086A97" w:rsidP="006C01B0">
            <w:pPr>
              <w:spacing w:line="0" w:lineRule="atLeast"/>
              <w:rPr>
                <w:rFonts w:ascii="Times New Roman" w:eastAsia="Times New Roman" w:hAnsi="Times New Roman"/>
              </w:rPr>
            </w:pPr>
          </w:p>
        </w:tc>
        <w:tc>
          <w:tcPr>
            <w:tcW w:w="380" w:type="dxa"/>
            <w:tcBorders>
              <w:bottom w:val="single" w:sz="8" w:space="0" w:color="auto"/>
              <w:right w:val="single" w:sz="8" w:space="0" w:color="auto"/>
            </w:tcBorders>
            <w:vAlign w:val="bottom"/>
          </w:tcPr>
          <w:p w14:paraId="2BCC448E" w14:textId="77777777" w:rsidR="00086A97" w:rsidRDefault="00086A97" w:rsidP="006C01B0">
            <w:pPr>
              <w:spacing w:line="0" w:lineRule="atLeast"/>
              <w:rPr>
                <w:rFonts w:ascii="Times New Roman" w:eastAsia="Times New Roman" w:hAnsi="Times New Roman"/>
              </w:rPr>
            </w:pPr>
          </w:p>
        </w:tc>
        <w:tc>
          <w:tcPr>
            <w:tcW w:w="1260" w:type="dxa"/>
            <w:tcBorders>
              <w:bottom w:val="single" w:sz="8" w:space="0" w:color="auto"/>
              <w:right w:val="single" w:sz="8" w:space="0" w:color="auto"/>
            </w:tcBorders>
            <w:vAlign w:val="bottom"/>
          </w:tcPr>
          <w:p w14:paraId="566EB79A" w14:textId="77777777" w:rsidR="00086A97" w:rsidRDefault="00086A97" w:rsidP="006C01B0">
            <w:pPr>
              <w:spacing w:line="0" w:lineRule="atLeast"/>
              <w:rPr>
                <w:rFonts w:ascii="Times New Roman" w:eastAsia="Times New Roman" w:hAnsi="Times New Roman"/>
              </w:rPr>
            </w:pPr>
          </w:p>
        </w:tc>
      </w:tr>
      <w:tr w:rsidR="00086A97" w14:paraId="37CEA36B" w14:textId="77777777" w:rsidTr="006C01B0">
        <w:trPr>
          <w:trHeight w:val="261"/>
        </w:trPr>
        <w:tc>
          <w:tcPr>
            <w:tcW w:w="900" w:type="dxa"/>
            <w:tcBorders>
              <w:left w:val="single" w:sz="8" w:space="0" w:color="auto"/>
              <w:bottom w:val="single" w:sz="8" w:space="0" w:color="auto"/>
              <w:right w:val="single" w:sz="8" w:space="0" w:color="auto"/>
            </w:tcBorders>
            <w:vAlign w:val="bottom"/>
          </w:tcPr>
          <w:p w14:paraId="7245F7F8" w14:textId="77777777" w:rsidR="00086A97" w:rsidRDefault="00086A97" w:rsidP="006C01B0">
            <w:pPr>
              <w:spacing w:line="0" w:lineRule="atLeast"/>
              <w:rPr>
                <w:rFonts w:ascii="Times New Roman" w:eastAsia="Times New Roman" w:hAnsi="Times New Roman"/>
              </w:rPr>
            </w:pPr>
          </w:p>
        </w:tc>
        <w:tc>
          <w:tcPr>
            <w:tcW w:w="2440" w:type="dxa"/>
            <w:tcBorders>
              <w:bottom w:val="single" w:sz="8" w:space="0" w:color="auto"/>
              <w:right w:val="single" w:sz="8" w:space="0" w:color="auto"/>
            </w:tcBorders>
            <w:vAlign w:val="bottom"/>
          </w:tcPr>
          <w:p w14:paraId="0146DE1B"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16C372C6"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6316DBE9" w14:textId="77777777" w:rsidR="00086A97" w:rsidRDefault="00086A97" w:rsidP="006C01B0">
            <w:pPr>
              <w:spacing w:line="0" w:lineRule="atLeast"/>
              <w:rPr>
                <w:rFonts w:ascii="Times New Roman" w:eastAsia="Times New Roman" w:hAnsi="Times New Roman"/>
              </w:rPr>
            </w:pPr>
          </w:p>
        </w:tc>
        <w:tc>
          <w:tcPr>
            <w:tcW w:w="340" w:type="dxa"/>
            <w:tcBorders>
              <w:bottom w:val="single" w:sz="8" w:space="0" w:color="auto"/>
            </w:tcBorders>
            <w:vAlign w:val="bottom"/>
          </w:tcPr>
          <w:p w14:paraId="7EFF7802" w14:textId="77777777" w:rsidR="00086A97" w:rsidRDefault="00086A97" w:rsidP="006C01B0">
            <w:pPr>
              <w:spacing w:line="0" w:lineRule="atLeast"/>
              <w:rPr>
                <w:rFonts w:ascii="Times New Roman" w:eastAsia="Times New Roman" w:hAnsi="Times New Roman"/>
              </w:rPr>
            </w:pPr>
          </w:p>
        </w:tc>
        <w:tc>
          <w:tcPr>
            <w:tcW w:w="1280" w:type="dxa"/>
            <w:tcBorders>
              <w:bottom w:val="single" w:sz="8" w:space="0" w:color="auto"/>
            </w:tcBorders>
            <w:vAlign w:val="bottom"/>
          </w:tcPr>
          <w:p w14:paraId="29ABDEB6" w14:textId="77777777" w:rsidR="00086A97" w:rsidRDefault="00086A97" w:rsidP="006C01B0">
            <w:pPr>
              <w:spacing w:line="0" w:lineRule="atLeast"/>
              <w:rPr>
                <w:rFonts w:ascii="Times New Roman" w:eastAsia="Times New Roman" w:hAnsi="Times New Roman"/>
              </w:rPr>
            </w:pPr>
          </w:p>
        </w:tc>
        <w:tc>
          <w:tcPr>
            <w:tcW w:w="380" w:type="dxa"/>
            <w:tcBorders>
              <w:bottom w:val="single" w:sz="8" w:space="0" w:color="auto"/>
              <w:right w:val="single" w:sz="8" w:space="0" w:color="auto"/>
            </w:tcBorders>
            <w:vAlign w:val="bottom"/>
          </w:tcPr>
          <w:p w14:paraId="418BBADE" w14:textId="77777777" w:rsidR="00086A97" w:rsidRDefault="00086A97" w:rsidP="006C01B0">
            <w:pPr>
              <w:spacing w:line="0" w:lineRule="atLeast"/>
              <w:rPr>
                <w:rFonts w:ascii="Times New Roman" w:eastAsia="Times New Roman" w:hAnsi="Times New Roman"/>
              </w:rPr>
            </w:pPr>
          </w:p>
        </w:tc>
        <w:tc>
          <w:tcPr>
            <w:tcW w:w="1260" w:type="dxa"/>
            <w:tcBorders>
              <w:bottom w:val="single" w:sz="8" w:space="0" w:color="auto"/>
              <w:right w:val="single" w:sz="8" w:space="0" w:color="auto"/>
            </w:tcBorders>
            <w:vAlign w:val="bottom"/>
          </w:tcPr>
          <w:p w14:paraId="288CACD1" w14:textId="77777777" w:rsidR="00086A97" w:rsidRDefault="00086A97" w:rsidP="006C01B0">
            <w:pPr>
              <w:spacing w:line="0" w:lineRule="atLeast"/>
              <w:rPr>
                <w:rFonts w:ascii="Times New Roman" w:eastAsia="Times New Roman" w:hAnsi="Times New Roman"/>
              </w:rPr>
            </w:pPr>
          </w:p>
        </w:tc>
      </w:tr>
      <w:tr w:rsidR="00086A97" w14:paraId="2E480B9F" w14:textId="77777777" w:rsidTr="006C01B0">
        <w:trPr>
          <w:trHeight w:val="261"/>
        </w:trPr>
        <w:tc>
          <w:tcPr>
            <w:tcW w:w="900" w:type="dxa"/>
            <w:tcBorders>
              <w:left w:val="single" w:sz="8" w:space="0" w:color="auto"/>
              <w:bottom w:val="single" w:sz="8" w:space="0" w:color="auto"/>
              <w:right w:val="single" w:sz="8" w:space="0" w:color="auto"/>
            </w:tcBorders>
            <w:vAlign w:val="bottom"/>
          </w:tcPr>
          <w:p w14:paraId="0D602361" w14:textId="77777777" w:rsidR="00086A97" w:rsidRDefault="00086A97" w:rsidP="006C01B0">
            <w:pPr>
              <w:spacing w:line="0" w:lineRule="atLeast"/>
              <w:rPr>
                <w:rFonts w:ascii="Times New Roman" w:eastAsia="Times New Roman" w:hAnsi="Times New Roman"/>
              </w:rPr>
            </w:pPr>
          </w:p>
        </w:tc>
        <w:tc>
          <w:tcPr>
            <w:tcW w:w="2440" w:type="dxa"/>
            <w:tcBorders>
              <w:bottom w:val="single" w:sz="8" w:space="0" w:color="auto"/>
              <w:right w:val="single" w:sz="8" w:space="0" w:color="auto"/>
            </w:tcBorders>
            <w:vAlign w:val="bottom"/>
          </w:tcPr>
          <w:p w14:paraId="3C39FC1B"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178976AC"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0F9A5651" w14:textId="77777777" w:rsidR="00086A97" w:rsidRDefault="00086A97" w:rsidP="006C01B0">
            <w:pPr>
              <w:spacing w:line="0" w:lineRule="atLeast"/>
              <w:rPr>
                <w:rFonts w:ascii="Times New Roman" w:eastAsia="Times New Roman" w:hAnsi="Times New Roman"/>
              </w:rPr>
            </w:pPr>
          </w:p>
        </w:tc>
        <w:tc>
          <w:tcPr>
            <w:tcW w:w="340" w:type="dxa"/>
            <w:tcBorders>
              <w:bottom w:val="single" w:sz="8" w:space="0" w:color="auto"/>
            </w:tcBorders>
            <w:vAlign w:val="bottom"/>
          </w:tcPr>
          <w:p w14:paraId="2EEE0CE3" w14:textId="77777777" w:rsidR="00086A97" w:rsidRDefault="00086A97" w:rsidP="006C01B0">
            <w:pPr>
              <w:spacing w:line="0" w:lineRule="atLeast"/>
              <w:rPr>
                <w:rFonts w:ascii="Times New Roman" w:eastAsia="Times New Roman" w:hAnsi="Times New Roman"/>
              </w:rPr>
            </w:pPr>
          </w:p>
        </w:tc>
        <w:tc>
          <w:tcPr>
            <w:tcW w:w="1280" w:type="dxa"/>
            <w:tcBorders>
              <w:bottom w:val="single" w:sz="8" w:space="0" w:color="auto"/>
            </w:tcBorders>
            <w:vAlign w:val="bottom"/>
          </w:tcPr>
          <w:p w14:paraId="7D71216D" w14:textId="77777777" w:rsidR="00086A97" w:rsidRDefault="00086A97" w:rsidP="006C01B0">
            <w:pPr>
              <w:spacing w:line="0" w:lineRule="atLeast"/>
              <w:rPr>
                <w:rFonts w:ascii="Times New Roman" w:eastAsia="Times New Roman" w:hAnsi="Times New Roman"/>
              </w:rPr>
            </w:pPr>
          </w:p>
        </w:tc>
        <w:tc>
          <w:tcPr>
            <w:tcW w:w="380" w:type="dxa"/>
            <w:tcBorders>
              <w:bottom w:val="single" w:sz="8" w:space="0" w:color="auto"/>
              <w:right w:val="single" w:sz="8" w:space="0" w:color="auto"/>
            </w:tcBorders>
            <w:vAlign w:val="bottom"/>
          </w:tcPr>
          <w:p w14:paraId="781C3EF1" w14:textId="77777777" w:rsidR="00086A97" w:rsidRDefault="00086A97" w:rsidP="006C01B0">
            <w:pPr>
              <w:spacing w:line="0" w:lineRule="atLeast"/>
              <w:rPr>
                <w:rFonts w:ascii="Times New Roman" w:eastAsia="Times New Roman" w:hAnsi="Times New Roman"/>
              </w:rPr>
            </w:pPr>
          </w:p>
        </w:tc>
        <w:tc>
          <w:tcPr>
            <w:tcW w:w="1260" w:type="dxa"/>
            <w:tcBorders>
              <w:bottom w:val="single" w:sz="8" w:space="0" w:color="auto"/>
              <w:right w:val="single" w:sz="8" w:space="0" w:color="auto"/>
            </w:tcBorders>
            <w:vAlign w:val="bottom"/>
          </w:tcPr>
          <w:p w14:paraId="6EA79690" w14:textId="77777777" w:rsidR="00086A97" w:rsidRDefault="00086A97" w:rsidP="006C01B0">
            <w:pPr>
              <w:spacing w:line="0" w:lineRule="atLeast"/>
              <w:rPr>
                <w:rFonts w:ascii="Times New Roman" w:eastAsia="Times New Roman" w:hAnsi="Times New Roman"/>
              </w:rPr>
            </w:pPr>
          </w:p>
        </w:tc>
      </w:tr>
      <w:tr w:rsidR="00086A97" w14:paraId="5DA57964" w14:textId="77777777" w:rsidTr="006C01B0">
        <w:trPr>
          <w:trHeight w:val="261"/>
        </w:trPr>
        <w:tc>
          <w:tcPr>
            <w:tcW w:w="900" w:type="dxa"/>
            <w:tcBorders>
              <w:left w:val="single" w:sz="8" w:space="0" w:color="auto"/>
              <w:bottom w:val="single" w:sz="8" w:space="0" w:color="auto"/>
              <w:right w:val="single" w:sz="8" w:space="0" w:color="auto"/>
            </w:tcBorders>
            <w:vAlign w:val="bottom"/>
          </w:tcPr>
          <w:p w14:paraId="1CF2AF9A" w14:textId="77777777" w:rsidR="00086A97" w:rsidRDefault="00086A97" w:rsidP="006C01B0">
            <w:pPr>
              <w:spacing w:line="0" w:lineRule="atLeast"/>
              <w:rPr>
                <w:rFonts w:ascii="Times New Roman" w:eastAsia="Times New Roman" w:hAnsi="Times New Roman"/>
              </w:rPr>
            </w:pPr>
          </w:p>
        </w:tc>
        <w:tc>
          <w:tcPr>
            <w:tcW w:w="2440" w:type="dxa"/>
            <w:tcBorders>
              <w:bottom w:val="single" w:sz="8" w:space="0" w:color="auto"/>
              <w:right w:val="single" w:sz="8" w:space="0" w:color="auto"/>
            </w:tcBorders>
            <w:vAlign w:val="bottom"/>
          </w:tcPr>
          <w:p w14:paraId="25475C72"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3DB24F6A"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7C9D72B7" w14:textId="77777777" w:rsidR="00086A97" w:rsidRDefault="00086A97" w:rsidP="006C01B0">
            <w:pPr>
              <w:spacing w:line="0" w:lineRule="atLeast"/>
              <w:rPr>
                <w:rFonts w:ascii="Times New Roman" w:eastAsia="Times New Roman" w:hAnsi="Times New Roman"/>
              </w:rPr>
            </w:pPr>
          </w:p>
        </w:tc>
        <w:tc>
          <w:tcPr>
            <w:tcW w:w="340" w:type="dxa"/>
            <w:tcBorders>
              <w:bottom w:val="single" w:sz="8" w:space="0" w:color="auto"/>
            </w:tcBorders>
            <w:vAlign w:val="bottom"/>
          </w:tcPr>
          <w:p w14:paraId="3F46D52F" w14:textId="77777777" w:rsidR="00086A97" w:rsidRDefault="00086A97" w:rsidP="006C01B0">
            <w:pPr>
              <w:spacing w:line="0" w:lineRule="atLeast"/>
              <w:rPr>
                <w:rFonts w:ascii="Times New Roman" w:eastAsia="Times New Roman" w:hAnsi="Times New Roman"/>
              </w:rPr>
            </w:pPr>
          </w:p>
        </w:tc>
        <w:tc>
          <w:tcPr>
            <w:tcW w:w="1280" w:type="dxa"/>
            <w:tcBorders>
              <w:bottom w:val="single" w:sz="8" w:space="0" w:color="auto"/>
            </w:tcBorders>
            <w:vAlign w:val="bottom"/>
          </w:tcPr>
          <w:p w14:paraId="1B6D4BE9" w14:textId="77777777" w:rsidR="00086A97" w:rsidRDefault="00086A97" w:rsidP="006C01B0">
            <w:pPr>
              <w:spacing w:line="0" w:lineRule="atLeast"/>
              <w:rPr>
                <w:rFonts w:ascii="Times New Roman" w:eastAsia="Times New Roman" w:hAnsi="Times New Roman"/>
              </w:rPr>
            </w:pPr>
          </w:p>
        </w:tc>
        <w:tc>
          <w:tcPr>
            <w:tcW w:w="380" w:type="dxa"/>
            <w:tcBorders>
              <w:bottom w:val="single" w:sz="8" w:space="0" w:color="auto"/>
              <w:right w:val="single" w:sz="8" w:space="0" w:color="auto"/>
            </w:tcBorders>
            <w:vAlign w:val="bottom"/>
          </w:tcPr>
          <w:p w14:paraId="4B05E955" w14:textId="77777777" w:rsidR="00086A97" w:rsidRDefault="00086A97" w:rsidP="006C01B0">
            <w:pPr>
              <w:spacing w:line="0" w:lineRule="atLeast"/>
              <w:rPr>
                <w:rFonts w:ascii="Times New Roman" w:eastAsia="Times New Roman" w:hAnsi="Times New Roman"/>
              </w:rPr>
            </w:pPr>
          </w:p>
        </w:tc>
        <w:tc>
          <w:tcPr>
            <w:tcW w:w="1260" w:type="dxa"/>
            <w:tcBorders>
              <w:bottom w:val="single" w:sz="8" w:space="0" w:color="auto"/>
              <w:right w:val="single" w:sz="8" w:space="0" w:color="auto"/>
            </w:tcBorders>
            <w:vAlign w:val="bottom"/>
          </w:tcPr>
          <w:p w14:paraId="3CD54ADB" w14:textId="77777777" w:rsidR="00086A97" w:rsidRDefault="00086A97" w:rsidP="006C01B0">
            <w:pPr>
              <w:spacing w:line="0" w:lineRule="atLeast"/>
              <w:rPr>
                <w:rFonts w:ascii="Times New Roman" w:eastAsia="Times New Roman" w:hAnsi="Times New Roman"/>
              </w:rPr>
            </w:pPr>
          </w:p>
        </w:tc>
      </w:tr>
      <w:tr w:rsidR="00086A97" w14:paraId="238CAC8C" w14:textId="77777777" w:rsidTr="006C01B0">
        <w:trPr>
          <w:trHeight w:val="261"/>
        </w:trPr>
        <w:tc>
          <w:tcPr>
            <w:tcW w:w="900" w:type="dxa"/>
            <w:tcBorders>
              <w:left w:val="single" w:sz="8" w:space="0" w:color="auto"/>
              <w:bottom w:val="single" w:sz="8" w:space="0" w:color="auto"/>
              <w:right w:val="single" w:sz="8" w:space="0" w:color="auto"/>
            </w:tcBorders>
            <w:vAlign w:val="bottom"/>
          </w:tcPr>
          <w:p w14:paraId="302ED642" w14:textId="77777777" w:rsidR="00086A97" w:rsidRDefault="00086A97" w:rsidP="006C01B0">
            <w:pPr>
              <w:spacing w:line="0" w:lineRule="atLeast"/>
              <w:rPr>
                <w:rFonts w:ascii="Times New Roman" w:eastAsia="Times New Roman" w:hAnsi="Times New Roman"/>
              </w:rPr>
            </w:pPr>
          </w:p>
        </w:tc>
        <w:tc>
          <w:tcPr>
            <w:tcW w:w="2440" w:type="dxa"/>
            <w:tcBorders>
              <w:bottom w:val="single" w:sz="8" w:space="0" w:color="auto"/>
              <w:right w:val="single" w:sz="8" w:space="0" w:color="auto"/>
            </w:tcBorders>
            <w:vAlign w:val="bottom"/>
          </w:tcPr>
          <w:p w14:paraId="0FDE6F28"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635B0874"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36602973" w14:textId="77777777" w:rsidR="00086A97" w:rsidRDefault="00086A97" w:rsidP="006C01B0">
            <w:pPr>
              <w:spacing w:line="0" w:lineRule="atLeast"/>
              <w:rPr>
                <w:rFonts w:ascii="Times New Roman" w:eastAsia="Times New Roman" w:hAnsi="Times New Roman"/>
              </w:rPr>
            </w:pPr>
          </w:p>
        </w:tc>
        <w:tc>
          <w:tcPr>
            <w:tcW w:w="340" w:type="dxa"/>
            <w:tcBorders>
              <w:bottom w:val="single" w:sz="8" w:space="0" w:color="auto"/>
            </w:tcBorders>
            <w:vAlign w:val="bottom"/>
          </w:tcPr>
          <w:p w14:paraId="2222FC6B" w14:textId="77777777" w:rsidR="00086A97" w:rsidRDefault="00086A97" w:rsidP="006C01B0">
            <w:pPr>
              <w:spacing w:line="0" w:lineRule="atLeast"/>
              <w:rPr>
                <w:rFonts w:ascii="Times New Roman" w:eastAsia="Times New Roman" w:hAnsi="Times New Roman"/>
              </w:rPr>
            </w:pPr>
          </w:p>
        </w:tc>
        <w:tc>
          <w:tcPr>
            <w:tcW w:w="1280" w:type="dxa"/>
            <w:tcBorders>
              <w:bottom w:val="single" w:sz="8" w:space="0" w:color="auto"/>
            </w:tcBorders>
            <w:vAlign w:val="bottom"/>
          </w:tcPr>
          <w:p w14:paraId="333A4DF8" w14:textId="77777777" w:rsidR="00086A97" w:rsidRDefault="00086A97" w:rsidP="006C01B0">
            <w:pPr>
              <w:spacing w:line="0" w:lineRule="atLeast"/>
              <w:rPr>
                <w:rFonts w:ascii="Times New Roman" w:eastAsia="Times New Roman" w:hAnsi="Times New Roman"/>
              </w:rPr>
            </w:pPr>
          </w:p>
        </w:tc>
        <w:tc>
          <w:tcPr>
            <w:tcW w:w="380" w:type="dxa"/>
            <w:tcBorders>
              <w:bottom w:val="single" w:sz="8" w:space="0" w:color="auto"/>
              <w:right w:val="single" w:sz="8" w:space="0" w:color="auto"/>
            </w:tcBorders>
            <w:vAlign w:val="bottom"/>
          </w:tcPr>
          <w:p w14:paraId="5ECDE64E" w14:textId="77777777" w:rsidR="00086A97" w:rsidRDefault="00086A97" w:rsidP="006C01B0">
            <w:pPr>
              <w:spacing w:line="0" w:lineRule="atLeast"/>
              <w:rPr>
                <w:rFonts w:ascii="Times New Roman" w:eastAsia="Times New Roman" w:hAnsi="Times New Roman"/>
              </w:rPr>
            </w:pPr>
          </w:p>
        </w:tc>
        <w:tc>
          <w:tcPr>
            <w:tcW w:w="1260" w:type="dxa"/>
            <w:tcBorders>
              <w:bottom w:val="single" w:sz="8" w:space="0" w:color="auto"/>
              <w:right w:val="single" w:sz="8" w:space="0" w:color="auto"/>
            </w:tcBorders>
            <w:vAlign w:val="bottom"/>
          </w:tcPr>
          <w:p w14:paraId="1C09158E" w14:textId="77777777" w:rsidR="00086A97" w:rsidRDefault="00086A97" w:rsidP="006C01B0">
            <w:pPr>
              <w:spacing w:line="0" w:lineRule="atLeast"/>
              <w:rPr>
                <w:rFonts w:ascii="Times New Roman" w:eastAsia="Times New Roman" w:hAnsi="Times New Roman"/>
              </w:rPr>
            </w:pPr>
          </w:p>
        </w:tc>
      </w:tr>
      <w:tr w:rsidR="00086A97" w14:paraId="2EA2213A" w14:textId="77777777" w:rsidTr="006C01B0">
        <w:trPr>
          <w:trHeight w:val="261"/>
        </w:trPr>
        <w:tc>
          <w:tcPr>
            <w:tcW w:w="900" w:type="dxa"/>
            <w:tcBorders>
              <w:left w:val="single" w:sz="8" w:space="0" w:color="auto"/>
              <w:bottom w:val="single" w:sz="8" w:space="0" w:color="auto"/>
              <w:right w:val="single" w:sz="8" w:space="0" w:color="auto"/>
            </w:tcBorders>
            <w:vAlign w:val="bottom"/>
          </w:tcPr>
          <w:p w14:paraId="66C44708" w14:textId="77777777" w:rsidR="00086A97" w:rsidRDefault="00086A97" w:rsidP="006C01B0">
            <w:pPr>
              <w:spacing w:line="0" w:lineRule="atLeast"/>
              <w:rPr>
                <w:rFonts w:ascii="Times New Roman" w:eastAsia="Times New Roman" w:hAnsi="Times New Roman"/>
              </w:rPr>
            </w:pPr>
          </w:p>
        </w:tc>
        <w:tc>
          <w:tcPr>
            <w:tcW w:w="2440" w:type="dxa"/>
            <w:tcBorders>
              <w:bottom w:val="single" w:sz="8" w:space="0" w:color="auto"/>
              <w:right w:val="single" w:sz="8" w:space="0" w:color="auto"/>
            </w:tcBorders>
            <w:vAlign w:val="bottom"/>
          </w:tcPr>
          <w:p w14:paraId="12E5E563"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189DB486"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75233CF0" w14:textId="77777777" w:rsidR="00086A97" w:rsidRDefault="00086A97" w:rsidP="006C01B0">
            <w:pPr>
              <w:spacing w:line="0" w:lineRule="atLeast"/>
              <w:rPr>
                <w:rFonts w:ascii="Times New Roman" w:eastAsia="Times New Roman" w:hAnsi="Times New Roman"/>
              </w:rPr>
            </w:pPr>
          </w:p>
        </w:tc>
        <w:tc>
          <w:tcPr>
            <w:tcW w:w="340" w:type="dxa"/>
            <w:tcBorders>
              <w:bottom w:val="single" w:sz="8" w:space="0" w:color="auto"/>
            </w:tcBorders>
            <w:vAlign w:val="bottom"/>
          </w:tcPr>
          <w:p w14:paraId="63E5AF3B" w14:textId="77777777" w:rsidR="00086A97" w:rsidRDefault="00086A97" w:rsidP="006C01B0">
            <w:pPr>
              <w:spacing w:line="0" w:lineRule="atLeast"/>
              <w:rPr>
                <w:rFonts w:ascii="Times New Roman" w:eastAsia="Times New Roman" w:hAnsi="Times New Roman"/>
              </w:rPr>
            </w:pPr>
          </w:p>
        </w:tc>
        <w:tc>
          <w:tcPr>
            <w:tcW w:w="1280" w:type="dxa"/>
            <w:tcBorders>
              <w:bottom w:val="single" w:sz="8" w:space="0" w:color="auto"/>
            </w:tcBorders>
            <w:vAlign w:val="bottom"/>
          </w:tcPr>
          <w:p w14:paraId="7D8067EF" w14:textId="77777777" w:rsidR="00086A97" w:rsidRDefault="00086A97" w:rsidP="006C01B0">
            <w:pPr>
              <w:spacing w:line="0" w:lineRule="atLeast"/>
              <w:rPr>
                <w:rFonts w:ascii="Times New Roman" w:eastAsia="Times New Roman" w:hAnsi="Times New Roman"/>
              </w:rPr>
            </w:pPr>
          </w:p>
        </w:tc>
        <w:tc>
          <w:tcPr>
            <w:tcW w:w="380" w:type="dxa"/>
            <w:tcBorders>
              <w:bottom w:val="single" w:sz="8" w:space="0" w:color="auto"/>
              <w:right w:val="single" w:sz="8" w:space="0" w:color="auto"/>
            </w:tcBorders>
            <w:vAlign w:val="bottom"/>
          </w:tcPr>
          <w:p w14:paraId="4220458B" w14:textId="77777777" w:rsidR="00086A97" w:rsidRDefault="00086A97" w:rsidP="006C01B0">
            <w:pPr>
              <w:spacing w:line="0" w:lineRule="atLeast"/>
              <w:rPr>
                <w:rFonts w:ascii="Times New Roman" w:eastAsia="Times New Roman" w:hAnsi="Times New Roman"/>
              </w:rPr>
            </w:pPr>
          </w:p>
        </w:tc>
        <w:tc>
          <w:tcPr>
            <w:tcW w:w="1260" w:type="dxa"/>
            <w:tcBorders>
              <w:bottom w:val="single" w:sz="8" w:space="0" w:color="auto"/>
              <w:right w:val="single" w:sz="8" w:space="0" w:color="auto"/>
            </w:tcBorders>
            <w:vAlign w:val="bottom"/>
          </w:tcPr>
          <w:p w14:paraId="6B18B9F0" w14:textId="77777777" w:rsidR="00086A97" w:rsidRDefault="00086A97" w:rsidP="006C01B0">
            <w:pPr>
              <w:spacing w:line="0" w:lineRule="atLeast"/>
              <w:rPr>
                <w:rFonts w:ascii="Times New Roman" w:eastAsia="Times New Roman" w:hAnsi="Times New Roman"/>
              </w:rPr>
            </w:pPr>
          </w:p>
        </w:tc>
      </w:tr>
      <w:tr w:rsidR="00086A97" w14:paraId="06C12A44" w14:textId="77777777" w:rsidTr="006C01B0">
        <w:trPr>
          <w:trHeight w:val="261"/>
        </w:trPr>
        <w:tc>
          <w:tcPr>
            <w:tcW w:w="900" w:type="dxa"/>
            <w:tcBorders>
              <w:left w:val="single" w:sz="8" w:space="0" w:color="auto"/>
              <w:bottom w:val="single" w:sz="8" w:space="0" w:color="auto"/>
              <w:right w:val="single" w:sz="8" w:space="0" w:color="auto"/>
            </w:tcBorders>
            <w:vAlign w:val="bottom"/>
          </w:tcPr>
          <w:p w14:paraId="1CE17D6C" w14:textId="77777777" w:rsidR="00086A97" w:rsidRDefault="00086A97" w:rsidP="006C01B0">
            <w:pPr>
              <w:spacing w:line="0" w:lineRule="atLeast"/>
              <w:rPr>
                <w:rFonts w:ascii="Times New Roman" w:eastAsia="Times New Roman" w:hAnsi="Times New Roman"/>
              </w:rPr>
            </w:pPr>
          </w:p>
        </w:tc>
        <w:tc>
          <w:tcPr>
            <w:tcW w:w="2440" w:type="dxa"/>
            <w:tcBorders>
              <w:bottom w:val="single" w:sz="8" w:space="0" w:color="auto"/>
              <w:right w:val="single" w:sz="8" w:space="0" w:color="auto"/>
            </w:tcBorders>
            <w:vAlign w:val="bottom"/>
          </w:tcPr>
          <w:p w14:paraId="1195596D"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29945F20"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3C120EC4" w14:textId="77777777" w:rsidR="00086A97" w:rsidRDefault="00086A97" w:rsidP="006C01B0">
            <w:pPr>
              <w:spacing w:line="0" w:lineRule="atLeast"/>
              <w:rPr>
                <w:rFonts w:ascii="Times New Roman" w:eastAsia="Times New Roman" w:hAnsi="Times New Roman"/>
              </w:rPr>
            </w:pPr>
          </w:p>
        </w:tc>
        <w:tc>
          <w:tcPr>
            <w:tcW w:w="340" w:type="dxa"/>
            <w:tcBorders>
              <w:bottom w:val="single" w:sz="8" w:space="0" w:color="auto"/>
            </w:tcBorders>
            <w:vAlign w:val="bottom"/>
          </w:tcPr>
          <w:p w14:paraId="1BCD3B43" w14:textId="77777777" w:rsidR="00086A97" w:rsidRDefault="00086A97" w:rsidP="006C01B0">
            <w:pPr>
              <w:spacing w:line="0" w:lineRule="atLeast"/>
              <w:rPr>
                <w:rFonts w:ascii="Times New Roman" w:eastAsia="Times New Roman" w:hAnsi="Times New Roman"/>
              </w:rPr>
            </w:pPr>
          </w:p>
        </w:tc>
        <w:tc>
          <w:tcPr>
            <w:tcW w:w="1280" w:type="dxa"/>
            <w:tcBorders>
              <w:bottom w:val="single" w:sz="8" w:space="0" w:color="auto"/>
            </w:tcBorders>
            <w:vAlign w:val="bottom"/>
          </w:tcPr>
          <w:p w14:paraId="2B674CD0" w14:textId="77777777" w:rsidR="00086A97" w:rsidRDefault="00086A97" w:rsidP="006C01B0">
            <w:pPr>
              <w:spacing w:line="0" w:lineRule="atLeast"/>
              <w:rPr>
                <w:rFonts w:ascii="Times New Roman" w:eastAsia="Times New Roman" w:hAnsi="Times New Roman"/>
              </w:rPr>
            </w:pPr>
          </w:p>
        </w:tc>
        <w:tc>
          <w:tcPr>
            <w:tcW w:w="380" w:type="dxa"/>
            <w:tcBorders>
              <w:bottom w:val="single" w:sz="8" w:space="0" w:color="auto"/>
              <w:right w:val="single" w:sz="8" w:space="0" w:color="auto"/>
            </w:tcBorders>
            <w:vAlign w:val="bottom"/>
          </w:tcPr>
          <w:p w14:paraId="34FA8860" w14:textId="77777777" w:rsidR="00086A97" w:rsidRDefault="00086A97" w:rsidP="006C01B0">
            <w:pPr>
              <w:spacing w:line="0" w:lineRule="atLeast"/>
              <w:rPr>
                <w:rFonts w:ascii="Times New Roman" w:eastAsia="Times New Roman" w:hAnsi="Times New Roman"/>
              </w:rPr>
            </w:pPr>
          </w:p>
        </w:tc>
        <w:tc>
          <w:tcPr>
            <w:tcW w:w="1260" w:type="dxa"/>
            <w:tcBorders>
              <w:bottom w:val="single" w:sz="8" w:space="0" w:color="auto"/>
              <w:right w:val="single" w:sz="8" w:space="0" w:color="auto"/>
            </w:tcBorders>
            <w:vAlign w:val="bottom"/>
          </w:tcPr>
          <w:p w14:paraId="0A4EA94A" w14:textId="77777777" w:rsidR="00086A97" w:rsidRDefault="00086A97" w:rsidP="006C01B0">
            <w:pPr>
              <w:spacing w:line="0" w:lineRule="atLeast"/>
              <w:rPr>
                <w:rFonts w:ascii="Times New Roman" w:eastAsia="Times New Roman" w:hAnsi="Times New Roman"/>
              </w:rPr>
            </w:pPr>
          </w:p>
        </w:tc>
      </w:tr>
      <w:tr w:rsidR="00086A97" w14:paraId="3222C459" w14:textId="77777777" w:rsidTr="006C01B0">
        <w:trPr>
          <w:trHeight w:val="263"/>
        </w:trPr>
        <w:tc>
          <w:tcPr>
            <w:tcW w:w="900" w:type="dxa"/>
            <w:tcBorders>
              <w:left w:val="single" w:sz="8" w:space="0" w:color="auto"/>
              <w:bottom w:val="single" w:sz="8" w:space="0" w:color="auto"/>
              <w:right w:val="single" w:sz="8" w:space="0" w:color="auto"/>
            </w:tcBorders>
            <w:vAlign w:val="bottom"/>
          </w:tcPr>
          <w:p w14:paraId="3B7F36E3" w14:textId="77777777" w:rsidR="00086A97" w:rsidRDefault="00086A97" w:rsidP="006C01B0">
            <w:pPr>
              <w:spacing w:line="0" w:lineRule="atLeast"/>
              <w:rPr>
                <w:rFonts w:ascii="Times New Roman" w:eastAsia="Times New Roman" w:hAnsi="Times New Roman"/>
              </w:rPr>
            </w:pPr>
          </w:p>
        </w:tc>
        <w:tc>
          <w:tcPr>
            <w:tcW w:w="2440" w:type="dxa"/>
            <w:tcBorders>
              <w:bottom w:val="single" w:sz="8" w:space="0" w:color="auto"/>
              <w:right w:val="single" w:sz="8" w:space="0" w:color="auto"/>
            </w:tcBorders>
            <w:vAlign w:val="bottom"/>
          </w:tcPr>
          <w:p w14:paraId="1A69878C"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5D81BA9B"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54E0C7B7" w14:textId="77777777" w:rsidR="00086A97" w:rsidRDefault="00086A97" w:rsidP="006C01B0">
            <w:pPr>
              <w:spacing w:line="0" w:lineRule="atLeast"/>
              <w:rPr>
                <w:rFonts w:ascii="Times New Roman" w:eastAsia="Times New Roman" w:hAnsi="Times New Roman"/>
              </w:rPr>
            </w:pPr>
          </w:p>
        </w:tc>
        <w:tc>
          <w:tcPr>
            <w:tcW w:w="340" w:type="dxa"/>
            <w:tcBorders>
              <w:bottom w:val="single" w:sz="8" w:space="0" w:color="auto"/>
            </w:tcBorders>
            <w:vAlign w:val="bottom"/>
          </w:tcPr>
          <w:p w14:paraId="4E5A978A" w14:textId="77777777" w:rsidR="00086A97" w:rsidRDefault="00086A97" w:rsidP="006C01B0">
            <w:pPr>
              <w:spacing w:line="0" w:lineRule="atLeast"/>
              <w:rPr>
                <w:rFonts w:ascii="Times New Roman" w:eastAsia="Times New Roman" w:hAnsi="Times New Roman"/>
              </w:rPr>
            </w:pPr>
          </w:p>
        </w:tc>
        <w:tc>
          <w:tcPr>
            <w:tcW w:w="1280" w:type="dxa"/>
            <w:tcBorders>
              <w:bottom w:val="single" w:sz="8" w:space="0" w:color="auto"/>
            </w:tcBorders>
            <w:vAlign w:val="bottom"/>
          </w:tcPr>
          <w:p w14:paraId="04745DBB" w14:textId="77777777" w:rsidR="00086A97" w:rsidRDefault="00086A97" w:rsidP="006C01B0">
            <w:pPr>
              <w:spacing w:line="0" w:lineRule="atLeast"/>
              <w:rPr>
                <w:rFonts w:ascii="Times New Roman" w:eastAsia="Times New Roman" w:hAnsi="Times New Roman"/>
              </w:rPr>
            </w:pPr>
          </w:p>
        </w:tc>
        <w:tc>
          <w:tcPr>
            <w:tcW w:w="380" w:type="dxa"/>
            <w:tcBorders>
              <w:bottom w:val="single" w:sz="8" w:space="0" w:color="auto"/>
              <w:right w:val="single" w:sz="8" w:space="0" w:color="auto"/>
            </w:tcBorders>
            <w:vAlign w:val="bottom"/>
          </w:tcPr>
          <w:p w14:paraId="7F3C852E" w14:textId="77777777" w:rsidR="00086A97" w:rsidRDefault="00086A97" w:rsidP="006C01B0">
            <w:pPr>
              <w:spacing w:line="0" w:lineRule="atLeast"/>
              <w:rPr>
                <w:rFonts w:ascii="Times New Roman" w:eastAsia="Times New Roman" w:hAnsi="Times New Roman"/>
              </w:rPr>
            </w:pPr>
          </w:p>
        </w:tc>
        <w:tc>
          <w:tcPr>
            <w:tcW w:w="1260" w:type="dxa"/>
            <w:tcBorders>
              <w:bottom w:val="single" w:sz="8" w:space="0" w:color="auto"/>
              <w:right w:val="single" w:sz="8" w:space="0" w:color="auto"/>
            </w:tcBorders>
            <w:vAlign w:val="bottom"/>
          </w:tcPr>
          <w:p w14:paraId="4FCE2308" w14:textId="77777777" w:rsidR="00086A97" w:rsidRDefault="00086A97" w:rsidP="006C01B0">
            <w:pPr>
              <w:spacing w:line="0" w:lineRule="atLeast"/>
              <w:rPr>
                <w:rFonts w:ascii="Times New Roman" w:eastAsia="Times New Roman" w:hAnsi="Times New Roman"/>
              </w:rPr>
            </w:pPr>
          </w:p>
        </w:tc>
      </w:tr>
      <w:tr w:rsidR="00086A97" w14:paraId="2A05C51A" w14:textId="77777777" w:rsidTr="006C01B0">
        <w:trPr>
          <w:trHeight w:val="261"/>
        </w:trPr>
        <w:tc>
          <w:tcPr>
            <w:tcW w:w="900" w:type="dxa"/>
            <w:tcBorders>
              <w:left w:val="single" w:sz="8" w:space="0" w:color="auto"/>
              <w:bottom w:val="single" w:sz="8" w:space="0" w:color="auto"/>
              <w:right w:val="single" w:sz="8" w:space="0" w:color="auto"/>
            </w:tcBorders>
            <w:vAlign w:val="bottom"/>
          </w:tcPr>
          <w:p w14:paraId="7AD34705" w14:textId="77777777" w:rsidR="00086A97" w:rsidRDefault="00086A97" w:rsidP="006C01B0">
            <w:pPr>
              <w:spacing w:line="0" w:lineRule="atLeast"/>
              <w:rPr>
                <w:rFonts w:ascii="Times New Roman" w:eastAsia="Times New Roman" w:hAnsi="Times New Roman"/>
              </w:rPr>
            </w:pPr>
          </w:p>
        </w:tc>
        <w:tc>
          <w:tcPr>
            <w:tcW w:w="2440" w:type="dxa"/>
            <w:tcBorders>
              <w:bottom w:val="single" w:sz="8" w:space="0" w:color="auto"/>
              <w:right w:val="single" w:sz="8" w:space="0" w:color="auto"/>
            </w:tcBorders>
            <w:vAlign w:val="bottom"/>
          </w:tcPr>
          <w:p w14:paraId="16588FF8"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5E97C807"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7FE19173" w14:textId="77777777" w:rsidR="00086A97" w:rsidRDefault="00086A97" w:rsidP="006C01B0">
            <w:pPr>
              <w:spacing w:line="0" w:lineRule="atLeast"/>
              <w:rPr>
                <w:rFonts w:ascii="Times New Roman" w:eastAsia="Times New Roman" w:hAnsi="Times New Roman"/>
              </w:rPr>
            </w:pPr>
          </w:p>
        </w:tc>
        <w:tc>
          <w:tcPr>
            <w:tcW w:w="340" w:type="dxa"/>
            <w:tcBorders>
              <w:bottom w:val="single" w:sz="8" w:space="0" w:color="auto"/>
            </w:tcBorders>
            <w:vAlign w:val="bottom"/>
          </w:tcPr>
          <w:p w14:paraId="0B95F1F9" w14:textId="77777777" w:rsidR="00086A97" w:rsidRDefault="00086A97" w:rsidP="006C01B0">
            <w:pPr>
              <w:spacing w:line="0" w:lineRule="atLeast"/>
              <w:rPr>
                <w:rFonts w:ascii="Times New Roman" w:eastAsia="Times New Roman" w:hAnsi="Times New Roman"/>
              </w:rPr>
            </w:pPr>
          </w:p>
        </w:tc>
        <w:tc>
          <w:tcPr>
            <w:tcW w:w="1280" w:type="dxa"/>
            <w:tcBorders>
              <w:bottom w:val="single" w:sz="8" w:space="0" w:color="auto"/>
            </w:tcBorders>
            <w:vAlign w:val="bottom"/>
          </w:tcPr>
          <w:p w14:paraId="1270A76A" w14:textId="77777777" w:rsidR="00086A97" w:rsidRDefault="00086A97" w:rsidP="006C01B0">
            <w:pPr>
              <w:spacing w:line="0" w:lineRule="atLeast"/>
              <w:rPr>
                <w:rFonts w:ascii="Times New Roman" w:eastAsia="Times New Roman" w:hAnsi="Times New Roman"/>
              </w:rPr>
            </w:pPr>
          </w:p>
        </w:tc>
        <w:tc>
          <w:tcPr>
            <w:tcW w:w="380" w:type="dxa"/>
            <w:tcBorders>
              <w:bottom w:val="single" w:sz="8" w:space="0" w:color="auto"/>
              <w:right w:val="single" w:sz="8" w:space="0" w:color="auto"/>
            </w:tcBorders>
            <w:vAlign w:val="bottom"/>
          </w:tcPr>
          <w:p w14:paraId="06D34BB4" w14:textId="77777777" w:rsidR="00086A97" w:rsidRDefault="00086A97" w:rsidP="006C01B0">
            <w:pPr>
              <w:spacing w:line="0" w:lineRule="atLeast"/>
              <w:rPr>
                <w:rFonts w:ascii="Times New Roman" w:eastAsia="Times New Roman" w:hAnsi="Times New Roman"/>
              </w:rPr>
            </w:pPr>
          </w:p>
        </w:tc>
        <w:tc>
          <w:tcPr>
            <w:tcW w:w="1260" w:type="dxa"/>
            <w:tcBorders>
              <w:bottom w:val="single" w:sz="8" w:space="0" w:color="auto"/>
              <w:right w:val="single" w:sz="8" w:space="0" w:color="auto"/>
            </w:tcBorders>
            <w:vAlign w:val="bottom"/>
          </w:tcPr>
          <w:p w14:paraId="730BE2B9" w14:textId="77777777" w:rsidR="00086A97" w:rsidRDefault="00086A97" w:rsidP="006C01B0">
            <w:pPr>
              <w:spacing w:line="0" w:lineRule="atLeast"/>
              <w:rPr>
                <w:rFonts w:ascii="Times New Roman" w:eastAsia="Times New Roman" w:hAnsi="Times New Roman"/>
              </w:rPr>
            </w:pPr>
          </w:p>
        </w:tc>
      </w:tr>
      <w:tr w:rsidR="00086A97" w14:paraId="6CC25824" w14:textId="77777777" w:rsidTr="006C01B0">
        <w:trPr>
          <w:trHeight w:val="261"/>
        </w:trPr>
        <w:tc>
          <w:tcPr>
            <w:tcW w:w="900" w:type="dxa"/>
            <w:tcBorders>
              <w:left w:val="single" w:sz="8" w:space="0" w:color="auto"/>
              <w:bottom w:val="single" w:sz="8" w:space="0" w:color="auto"/>
              <w:right w:val="single" w:sz="8" w:space="0" w:color="auto"/>
            </w:tcBorders>
            <w:vAlign w:val="bottom"/>
          </w:tcPr>
          <w:p w14:paraId="3A672D85" w14:textId="77777777" w:rsidR="00086A97" w:rsidRDefault="00086A97" w:rsidP="006C01B0">
            <w:pPr>
              <w:spacing w:line="0" w:lineRule="atLeast"/>
              <w:rPr>
                <w:rFonts w:ascii="Times New Roman" w:eastAsia="Times New Roman" w:hAnsi="Times New Roman"/>
              </w:rPr>
            </w:pPr>
          </w:p>
        </w:tc>
        <w:tc>
          <w:tcPr>
            <w:tcW w:w="2440" w:type="dxa"/>
            <w:tcBorders>
              <w:bottom w:val="single" w:sz="8" w:space="0" w:color="auto"/>
              <w:right w:val="single" w:sz="8" w:space="0" w:color="auto"/>
            </w:tcBorders>
            <w:vAlign w:val="bottom"/>
          </w:tcPr>
          <w:p w14:paraId="234A0E33"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6B0F8DEC"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4EC476F1" w14:textId="77777777" w:rsidR="00086A97" w:rsidRDefault="00086A97" w:rsidP="006C01B0">
            <w:pPr>
              <w:spacing w:line="0" w:lineRule="atLeast"/>
              <w:rPr>
                <w:rFonts w:ascii="Times New Roman" w:eastAsia="Times New Roman" w:hAnsi="Times New Roman"/>
              </w:rPr>
            </w:pPr>
          </w:p>
        </w:tc>
        <w:tc>
          <w:tcPr>
            <w:tcW w:w="340" w:type="dxa"/>
            <w:tcBorders>
              <w:bottom w:val="single" w:sz="8" w:space="0" w:color="auto"/>
            </w:tcBorders>
            <w:vAlign w:val="bottom"/>
          </w:tcPr>
          <w:p w14:paraId="6213DE14" w14:textId="77777777" w:rsidR="00086A97" w:rsidRDefault="00086A97" w:rsidP="006C01B0">
            <w:pPr>
              <w:spacing w:line="0" w:lineRule="atLeast"/>
              <w:rPr>
                <w:rFonts w:ascii="Times New Roman" w:eastAsia="Times New Roman" w:hAnsi="Times New Roman"/>
              </w:rPr>
            </w:pPr>
          </w:p>
        </w:tc>
        <w:tc>
          <w:tcPr>
            <w:tcW w:w="1280" w:type="dxa"/>
            <w:tcBorders>
              <w:bottom w:val="single" w:sz="8" w:space="0" w:color="auto"/>
            </w:tcBorders>
            <w:vAlign w:val="bottom"/>
          </w:tcPr>
          <w:p w14:paraId="2F3BA000" w14:textId="77777777" w:rsidR="00086A97" w:rsidRDefault="00086A97" w:rsidP="006C01B0">
            <w:pPr>
              <w:spacing w:line="0" w:lineRule="atLeast"/>
              <w:rPr>
                <w:rFonts w:ascii="Times New Roman" w:eastAsia="Times New Roman" w:hAnsi="Times New Roman"/>
              </w:rPr>
            </w:pPr>
          </w:p>
        </w:tc>
        <w:tc>
          <w:tcPr>
            <w:tcW w:w="380" w:type="dxa"/>
            <w:tcBorders>
              <w:bottom w:val="single" w:sz="8" w:space="0" w:color="auto"/>
              <w:right w:val="single" w:sz="8" w:space="0" w:color="auto"/>
            </w:tcBorders>
            <w:vAlign w:val="bottom"/>
          </w:tcPr>
          <w:p w14:paraId="1D75E7B5" w14:textId="77777777" w:rsidR="00086A97" w:rsidRDefault="00086A97" w:rsidP="006C01B0">
            <w:pPr>
              <w:spacing w:line="0" w:lineRule="atLeast"/>
              <w:rPr>
                <w:rFonts w:ascii="Times New Roman" w:eastAsia="Times New Roman" w:hAnsi="Times New Roman"/>
              </w:rPr>
            </w:pPr>
          </w:p>
        </w:tc>
        <w:tc>
          <w:tcPr>
            <w:tcW w:w="1260" w:type="dxa"/>
            <w:tcBorders>
              <w:bottom w:val="single" w:sz="8" w:space="0" w:color="auto"/>
              <w:right w:val="single" w:sz="8" w:space="0" w:color="auto"/>
            </w:tcBorders>
            <w:vAlign w:val="bottom"/>
          </w:tcPr>
          <w:p w14:paraId="4F46DE13" w14:textId="77777777" w:rsidR="00086A97" w:rsidRDefault="00086A97" w:rsidP="006C01B0">
            <w:pPr>
              <w:spacing w:line="0" w:lineRule="atLeast"/>
              <w:rPr>
                <w:rFonts w:ascii="Times New Roman" w:eastAsia="Times New Roman" w:hAnsi="Times New Roman"/>
              </w:rPr>
            </w:pPr>
          </w:p>
        </w:tc>
      </w:tr>
      <w:tr w:rsidR="00086A97" w14:paraId="4CB70F84" w14:textId="77777777" w:rsidTr="006C01B0">
        <w:trPr>
          <w:trHeight w:val="261"/>
        </w:trPr>
        <w:tc>
          <w:tcPr>
            <w:tcW w:w="900" w:type="dxa"/>
            <w:tcBorders>
              <w:left w:val="single" w:sz="8" w:space="0" w:color="auto"/>
              <w:bottom w:val="single" w:sz="8" w:space="0" w:color="auto"/>
              <w:right w:val="single" w:sz="8" w:space="0" w:color="auto"/>
            </w:tcBorders>
            <w:vAlign w:val="bottom"/>
          </w:tcPr>
          <w:p w14:paraId="76BC43BA" w14:textId="77777777" w:rsidR="00086A97" w:rsidRDefault="00086A97" w:rsidP="006C01B0">
            <w:pPr>
              <w:spacing w:line="0" w:lineRule="atLeast"/>
              <w:rPr>
                <w:rFonts w:ascii="Times New Roman" w:eastAsia="Times New Roman" w:hAnsi="Times New Roman"/>
              </w:rPr>
            </w:pPr>
          </w:p>
        </w:tc>
        <w:tc>
          <w:tcPr>
            <w:tcW w:w="2440" w:type="dxa"/>
            <w:tcBorders>
              <w:bottom w:val="single" w:sz="8" w:space="0" w:color="auto"/>
              <w:right w:val="single" w:sz="8" w:space="0" w:color="auto"/>
            </w:tcBorders>
            <w:vAlign w:val="bottom"/>
          </w:tcPr>
          <w:p w14:paraId="2F7F3114"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3D8AA581"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0AFC2C85" w14:textId="77777777" w:rsidR="00086A97" w:rsidRDefault="00086A97" w:rsidP="006C01B0">
            <w:pPr>
              <w:spacing w:line="0" w:lineRule="atLeast"/>
              <w:rPr>
                <w:rFonts w:ascii="Times New Roman" w:eastAsia="Times New Roman" w:hAnsi="Times New Roman"/>
              </w:rPr>
            </w:pPr>
          </w:p>
        </w:tc>
        <w:tc>
          <w:tcPr>
            <w:tcW w:w="340" w:type="dxa"/>
            <w:tcBorders>
              <w:bottom w:val="single" w:sz="8" w:space="0" w:color="auto"/>
            </w:tcBorders>
            <w:vAlign w:val="bottom"/>
          </w:tcPr>
          <w:p w14:paraId="074497F4" w14:textId="77777777" w:rsidR="00086A97" w:rsidRDefault="00086A97" w:rsidP="006C01B0">
            <w:pPr>
              <w:spacing w:line="0" w:lineRule="atLeast"/>
              <w:rPr>
                <w:rFonts w:ascii="Times New Roman" w:eastAsia="Times New Roman" w:hAnsi="Times New Roman"/>
              </w:rPr>
            </w:pPr>
          </w:p>
        </w:tc>
        <w:tc>
          <w:tcPr>
            <w:tcW w:w="1280" w:type="dxa"/>
            <w:tcBorders>
              <w:bottom w:val="single" w:sz="8" w:space="0" w:color="auto"/>
            </w:tcBorders>
            <w:vAlign w:val="bottom"/>
          </w:tcPr>
          <w:p w14:paraId="6D861081" w14:textId="77777777" w:rsidR="00086A97" w:rsidRDefault="00086A97" w:rsidP="006C01B0">
            <w:pPr>
              <w:spacing w:line="0" w:lineRule="atLeast"/>
              <w:rPr>
                <w:rFonts w:ascii="Times New Roman" w:eastAsia="Times New Roman" w:hAnsi="Times New Roman"/>
              </w:rPr>
            </w:pPr>
          </w:p>
        </w:tc>
        <w:tc>
          <w:tcPr>
            <w:tcW w:w="380" w:type="dxa"/>
            <w:tcBorders>
              <w:bottom w:val="single" w:sz="8" w:space="0" w:color="auto"/>
              <w:right w:val="single" w:sz="8" w:space="0" w:color="auto"/>
            </w:tcBorders>
            <w:vAlign w:val="bottom"/>
          </w:tcPr>
          <w:p w14:paraId="4B340CCA" w14:textId="77777777" w:rsidR="00086A97" w:rsidRDefault="00086A97" w:rsidP="006C01B0">
            <w:pPr>
              <w:spacing w:line="0" w:lineRule="atLeast"/>
              <w:rPr>
                <w:rFonts w:ascii="Times New Roman" w:eastAsia="Times New Roman" w:hAnsi="Times New Roman"/>
              </w:rPr>
            </w:pPr>
          </w:p>
        </w:tc>
        <w:tc>
          <w:tcPr>
            <w:tcW w:w="1260" w:type="dxa"/>
            <w:tcBorders>
              <w:bottom w:val="single" w:sz="8" w:space="0" w:color="auto"/>
              <w:right w:val="single" w:sz="8" w:space="0" w:color="auto"/>
            </w:tcBorders>
            <w:vAlign w:val="bottom"/>
          </w:tcPr>
          <w:p w14:paraId="26DB78D3" w14:textId="77777777" w:rsidR="00086A97" w:rsidRDefault="00086A97" w:rsidP="006C01B0">
            <w:pPr>
              <w:spacing w:line="0" w:lineRule="atLeast"/>
              <w:rPr>
                <w:rFonts w:ascii="Times New Roman" w:eastAsia="Times New Roman" w:hAnsi="Times New Roman"/>
              </w:rPr>
            </w:pPr>
          </w:p>
        </w:tc>
      </w:tr>
      <w:tr w:rsidR="00086A97" w14:paraId="250CD005" w14:textId="77777777" w:rsidTr="006C01B0">
        <w:trPr>
          <w:trHeight w:val="263"/>
        </w:trPr>
        <w:tc>
          <w:tcPr>
            <w:tcW w:w="900" w:type="dxa"/>
            <w:tcBorders>
              <w:left w:val="single" w:sz="8" w:space="0" w:color="auto"/>
              <w:bottom w:val="single" w:sz="8" w:space="0" w:color="auto"/>
              <w:right w:val="single" w:sz="8" w:space="0" w:color="auto"/>
            </w:tcBorders>
            <w:vAlign w:val="bottom"/>
          </w:tcPr>
          <w:p w14:paraId="25DB2521" w14:textId="77777777" w:rsidR="00086A97" w:rsidRDefault="00086A97" w:rsidP="006C01B0">
            <w:pPr>
              <w:spacing w:line="0" w:lineRule="atLeast"/>
              <w:rPr>
                <w:rFonts w:ascii="Times New Roman" w:eastAsia="Times New Roman" w:hAnsi="Times New Roman"/>
              </w:rPr>
            </w:pPr>
          </w:p>
        </w:tc>
        <w:tc>
          <w:tcPr>
            <w:tcW w:w="2440" w:type="dxa"/>
            <w:tcBorders>
              <w:bottom w:val="single" w:sz="8" w:space="0" w:color="auto"/>
              <w:right w:val="single" w:sz="8" w:space="0" w:color="auto"/>
            </w:tcBorders>
            <w:vAlign w:val="bottom"/>
          </w:tcPr>
          <w:p w14:paraId="632C2539"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2F9CEB6D"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320087C5" w14:textId="77777777" w:rsidR="00086A97" w:rsidRDefault="00086A97" w:rsidP="006C01B0">
            <w:pPr>
              <w:spacing w:line="0" w:lineRule="atLeast"/>
              <w:rPr>
                <w:rFonts w:ascii="Times New Roman" w:eastAsia="Times New Roman" w:hAnsi="Times New Roman"/>
              </w:rPr>
            </w:pPr>
          </w:p>
        </w:tc>
        <w:tc>
          <w:tcPr>
            <w:tcW w:w="340" w:type="dxa"/>
            <w:tcBorders>
              <w:bottom w:val="single" w:sz="8" w:space="0" w:color="auto"/>
            </w:tcBorders>
            <w:vAlign w:val="bottom"/>
          </w:tcPr>
          <w:p w14:paraId="59655BDE" w14:textId="77777777" w:rsidR="00086A97" w:rsidRDefault="00086A97" w:rsidP="006C01B0">
            <w:pPr>
              <w:spacing w:line="0" w:lineRule="atLeast"/>
              <w:rPr>
                <w:rFonts w:ascii="Times New Roman" w:eastAsia="Times New Roman" w:hAnsi="Times New Roman"/>
              </w:rPr>
            </w:pPr>
          </w:p>
        </w:tc>
        <w:tc>
          <w:tcPr>
            <w:tcW w:w="1280" w:type="dxa"/>
            <w:tcBorders>
              <w:bottom w:val="single" w:sz="8" w:space="0" w:color="auto"/>
            </w:tcBorders>
            <w:vAlign w:val="bottom"/>
          </w:tcPr>
          <w:p w14:paraId="2082428B" w14:textId="77777777" w:rsidR="00086A97" w:rsidRDefault="00086A97" w:rsidP="006C01B0">
            <w:pPr>
              <w:spacing w:line="0" w:lineRule="atLeast"/>
              <w:rPr>
                <w:rFonts w:ascii="Times New Roman" w:eastAsia="Times New Roman" w:hAnsi="Times New Roman"/>
              </w:rPr>
            </w:pPr>
          </w:p>
        </w:tc>
        <w:tc>
          <w:tcPr>
            <w:tcW w:w="380" w:type="dxa"/>
            <w:tcBorders>
              <w:bottom w:val="single" w:sz="8" w:space="0" w:color="auto"/>
              <w:right w:val="single" w:sz="8" w:space="0" w:color="auto"/>
            </w:tcBorders>
            <w:vAlign w:val="bottom"/>
          </w:tcPr>
          <w:p w14:paraId="403FA1BE" w14:textId="77777777" w:rsidR="00086A97" w:rsidRDefault="00086A97" w:rsidP="006C01B0">
            <w:pPr>
              <w:spacing w:line="0" w:lineRule="atLeast"/>
              <w:rPr>
                <w:rFonts w:ascii="Times New Roman" w:eastAsia="Times New Roman" w:hAnsi="Times New Roman"/>
              </w:rPr>
            </w:pPr>
          </w:p>
        </w:tc>
        <w:tc>
          <w:tcPr>
            <w:tcW w:w="1260" w:type="dxa"/>
            <w:tcBorders>
              <w:bottom w:val="single" w:sz="8" w:space="0" w:color="auto"/>
              <w:right w:val="single" w:sz="8" w:space="0" w:color="auto"/>
            </w:tcBorders>
            <w:vAlign w:val="bottom"/>
          </w:tcPr>
          <w:p w14:paraId="642CC84B" w14:textId="77777777" w:rsidR="00086A97" w:rsidRDefault="00086A97" w:rsidP="006C01B0">
            <w:pPr>
              <w:spacing w:line="0" w:lineRule="atLeast"/>
              <w:rPr>
                <w:rFonts w:ascii="Times New Roman" w:eastAsia="Times New Roman" w:hAnsi="Times New Roman"/>
              </w:rPr>
            </w:pPr>
          </w:p>
        </w:tc>
      </w:tr>
      <w:tr w:rsidR="00086A97" w14:paraId="739FA4C0" w14:textId="77777777" w:rsidTr="006C01B0">
        <w:trPr>
          <w:trHeight w:val="261"/>
        </w:trPr>
        <w:tc>
          <w:tcPr>
            <w:tcW w:w="900" w:type="dxa"/>
            <w:tcBorders>
              <w:left w:val="single" w:sz="8" w:space="0" w:color="auto"/>
              <w:bottom w:val="single" w:sz="8" w:space="0" w:color="auto"/>
              <w:right w:val="single" w:sz="8" w:space="0" w:color="auto"/>
            </w:tcBorders>
            <w:vAlign w:val="bottom"/>
          </w:tcPr>
          <w:p w14:paraId="7795236F" w14:textId="77777777" w:rsidR="00086A97" w:rsidRDefault="00086A97" w:rsidP="006C01B0">
            <w:pPr>
              <w:spacing w:line="0" w:lineRule="atLeast"/>
              <w:rPr>
                <w:rFonts w:ascii="Times New Roman" w:eastAsia="Times New Roman" w:hAnsi="Times New Roman"/>
              </w:rPr>
            </w:pPr>
          </w:p>
        </w:tc>
        <w:tc>
          <w:tcPr>
            <w:tcW w:w="2440" w:type="dxa"/>
            <w:tcBorders>
              <w:bottom w:val="single" w:sz="8" w:space="0" w:color="auto"/>
              <w:right w:val="single" w:sz="8" w:space="0" w:color="auto"/>
            </w:tcBorders>
            <w:vAlign w:val="bottom"/>
          </w:tcPr>
          <w:p w14:paraId="2F7D4E70"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7536F4ED"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585F2AEC" w14:textId="77777777" w:rsidR="00086A97" w:rsidRDefault="00086A97" w:rsidP="006C01B0">
            <w:pPr>
              <w:spacing w:line="0" w:lineRule="atLeast"/>
              <w:rPr>
                <w:rFonts w:ascii="Times New Roman" w:eastAsia="Times New Roman" w:hAnsi="Times New Roman"/>
              </w:rPr>
            </w:pPr>
          </w:p>
        </w:tc>
        <w:tc>
          <w:tcPr>
            <w:tcW w:w="340" w:type="dxa"/>
            <w:tcBorders>
              <w:bottom w:val="single" w:sz="8" w:space="0" w:color="auto"/>
            </w:tcBorders>
            <w:vAlign w:val="bottom"/>
          </w:tcPr>
          <w:p w14:paraId="55FE7F44" w14:textId="77777777" w:rsidR="00086A97" w:rsidRDefault="00086A97" w:rsidP="006C01B0">
            <w:pPr>
              <w:spacing w:line="0" w:lineRule="atLeast"/>
              <w:rPr>
                <w:rFonts w:ascii="Times New Roman" w:eastAsia="Times New Roman" w:hAnsi="Times New Roman"/>
              </w:rPr>
            </w:pPr>
          </w:p>
        </w:tc>
        <w:tc>
          <w:tcPr>
            <w:tcW w:w="1280" w:type="dxa"/>
            <w:tcBorders>
              <w:bottom w:val="single" w:sz="8" w:space="0" w:color="auto"/>
            </w:tcBorders>
            <w:vAlign w:val="bottom"/>
          </w:tcPr>
          <w:p w14:paraId="1F65443F" w14:textId="77777777" w:rsidR="00086A97" w:rsidRDefault="00086A97" w:rsidP="006C01B0">
            <w:pPr>
              <w:spacing w:line="0" w:lineRule="atLeast"/>
              <w:rPr>
                <w:rFonts w:ascii="Times New Roman" w:eastAsia="Times New Roman" w:hAnsi="Times New Roman"/>
              </w:rPr>
            </w:pPr>
          </w:p>
        </w:tc>
        <w:tc>
          <w:tcPr>
            <w:tcW w:w="380" w:type="dxa"/>
            <w:tcBorders>
              <w:bottom w:val="single" w:sz="8" w:space="0" w:color="auto"/>
              <w:right w:val="single" w:sz="8" w:space="0" w:color="auto"/>
            </w:tcBorders>
            <w:vAlign w:val="bottom"/>
          </w:tcPr>
          <w:p w14:paraId="0AF7F7FC" w14:textId="77777777" w:rsidR="00086A97" w:rsidRDefault="00086A97" w:rsidP="006C01B0">
            <w:pPr>
              <w:spacing w:line="0" w:lineRule="atLeast"/>
              <w:rPr>
                <w:rFonts w:ascii="Times New Roman" w:eastAsia="Times New Roman" w:hAnsi="Times New Roman"/>
              </w:rPr>
            </w:pPr>
          </w:p>
        </w:tc>
        <w:tc>
          <w:tcPr>
            <w:tcW w:w="1260" w:type="dxa"/>
            <w:tcBorders>
              <w:bottom w:val="single" w:sz="8" w:space="0" w:color="auto"/>
              <w:right w:val="single" w:sz="8" w:space="0" w:color="auto"/>
            </w:tcBorders>
            <w:vAlign w:val="bottom"/>
          </w:tcPr>
          <w:p w14:paraId="65F142E1" w14:textId="77777777" w:rsidR="00086A97" w:rsidRDefault="00086A97" w:rsidP="006C01B0">
            <w:pPr>
              <w:spacing w:line="0" w:lineRule="atLeast"/>
              <w:rPr>
                <w:rFonts w:ascii="Times New Roman" w:eastAsia="Times New Roman" w:hAnsi="Times New Roman"/>
              </w:rPr>
            </w:pPr>
          </w:p>
        </w:tc>
      </w:tr>
      <w:tr w:rsidR="00086A97" w14:paraId="26DD1587" w14:textId="77777777" w:rsidTr="006C01B0">
        <w:trPr>
          <w:trHeight w:val="261"/>
        </w:trPr>
        <w:tc>
          <w:tcPr>
            <w:tcW w:w="900" w:type="dxa"/>
            <w:tcBorders>
              <w:left w:val="single" w:sz="8" w:space="0" w:color="auto"/>
              <w:bottom w:val="single" w:sz="8" w:space="0" w:color="auto"/>
              <w:right w:val="single" w:sz="8" w:space="0" w:color="auto"/>
            </w:tcBorders>
            <w:vAlign w:val="bottom"/>
          </w:tcPr>
          <w:p w14:paraId="4E8052FC" w14:textId="77777777" w:rsidR="00086A97" w:rsidRDefault="00086A97" w:rsidP="006C01B0">
            <w:pPr>
              <w:spacing w:line="0" w:lineRule="atLeast"/>
              <w:rPr>
                <w:rFonts w:ascii="Times New Roman" w:eastAsia="Times New Roman" w:hAnsi="Times New Roman"/>
              </w:rPr>
            </w:pPr>
          </w:p>
        </w:tc>
        <w:tc>
          <w:tcPr>
            <w:tcW w:w="2440" w:type="dxa"/>
            <w:tcBorders>
              <w:bottom w:val="single" w:sz="8" w:space="0" w:color="auto"/>
              <w:right w:val="single" w:sz="8" w:space="0" w:color="auto"/>
            </w:tcBorders>
            <w:vAlign w:val="bottom"/>
          </w:tcPr>
          <w:p w14:paraId="2BFC637E"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0C81995D"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62E54E4A" w14:textId="77777777" w:rsidR="00086A97" w:rsidRDefault="00086A97" w:rsidP="006C01B0">
            <w:pPr>
              <w:spacing w:line="0" w:lineRule="atLeast"/>
              <w:rPr>
                <w:rFonts w:ascii="Times New Roman" w:eastAsia="Times New Roman" w:hAnsi="Times New Roman"/>
              </w:rPr>
            </w:pPr>
          </w:p>
        </w:tc>
        <w:tc>
          <w:tcPr>
            <w:tcW w:w="340" w:type="dxa"/>
            <w:tcBorders>
              <w:bottom w:val="single" w:sz="8" w:space="0" w:color="auto"/>
            </w:tcBorders>
            <w:vAlign w:val="bottom"/>
          </w:tcPr>
          <w:p w14:paraId="11F94DFE" w14:textId="77777777" w:rsidR="00086A97" w:rsidRDefault="00086A97" w:rsidP="006C01B0">
            <w:pPr>
              <w:spacing w:line="0" w:lineRule="atLeast"/>
              <w:rPr>
                <w:rFonts w:ascii="Times New Roman" w:eastAsia="Times New Roman" w:hAnsi="Times New Roman"/>
              </w:rPr>
            </w:pPr>
          </w:p>
        </w:tc>
        <w:tc>
          <w:tcPr>
            <w:tcW w:w="1280" w:type="dxa"/>
            <w:tcBorders>
              <w:bottom w:val="single" w:sz="8" w:space="0" w:color="auto"/>
            </w:tcBorders>
            <w:vAlign w:val="bottom"/>
          </w:tcPr>
          <w:p w14:paraId="2431CC56" w14:textId="77777777" w:rsidR="00086A97" w:rsidRDefault="00086A97" w:rsidP="006C01B0">
            <w:pPr>
              <w:spacing w:line="0" w:lineRule="atLeast"/>
              <w:rPr>
                <w:rFonts w:ascii="Times New Roman" w:eastAsia="Times New Roman" w:hAnsi="Times New Roman"/>
              </w:rPr>
            </w:pPr>
          </w:p>
        </w:tc>
        <w:tc>
          <w:tcPr>
            <w:tcW w:w="380" w:type="dxa"/>
            <w:tcBorders>
              <w:bottom w:val="single" w:sz="8" w:space="0" w:color="auto"/>
              <w:right w:val="single" w:sz="8" w:space="0" w:color="auto"/>
            </w:tcBorders>
            <w:vAlign w:val="bottom"/>
          </w:tcPr>
          <w:p w14:paraId="2578C886" w14:textId="77777777" w:rsidR="00086A97" w:rsidRDefault="00086A97" w:rsidP="006C01B0">
            <w:pPr>
              <w:spacing w:line="0" w:lineRule="atLeast"/>
              <w:rPr>
                <w:rFonts w:ascii="Times New Roman" w:eastAsia="Times New Roman" w:hAnsi="Times New Roman"/>
              </w:rPr>
            </w:pPr>
          </w:p>
        </w:tc>
        <w:tc>
          <w:tcPr>
            <w:tcW w:w="1260" w:type="dxa"/>
            <w:tcBorders>
              <w:bottom w:val="single" w:sz="8" w:space="0" w:color="auto"/>
              <w:right w:val="single" w:sz="8" w:space="0" w:color="auto"/>
            </w:tcBorders>
            <w:vAlign w:val="bottom"/>
          </w:tcPr>
          <w:p w14:paraId="25B188E2" w14:textId="77777777" w:rsidR="00086A97" w:rsidRDefault="00086A97" w:rsidP="006C01B0">
            <w:pPr>
              <w:spacing w:line="0" w:lineRule="atLeast"/>
              <w:rPr>
                <w:rFonts w:ascii="Times New Roman" w:eastAsia="Times New Roman" w:hAnsi="Times New Roman"/>
              </w:rPr>
            </w:pPr>
          </w:p>
        </w:tc>
      </w:tr>
      <w:tr w:rsidR="00086A97" w14:paraId="77D3DF23" w14:textId="77777777" w:rsidTr="006C01B0">
        <w:trPr>
          <w:trHeight w:val="261"/>
        </w:trPr>
        <w:tc>
          <w:tcPr>
            <w:tcW w:w="900" w:type="dxa"/>
            <w:tcBorders>
              <w:left w:val="single" w:sz="8" w:space="0" w:color="auto"/>
              <w:bottom w:val="single" w:sz="8" w:space="0" w:color="auto"/>
              <w:right w:val="single" w:sz="8" w:space="0" w:color="auto"/>
            </w:tcBorders>
            <w:vAlign w:val="bottom"/>
          </w:tcPr>
          <w:p w14:paraId="0A8FA434" w14:textId="77777777" w:rsidR="00086A97" w:rsidRDefault="00086A97" w:rsidP="006C01B0">
            <w:pPr>
              <w:spacing w:line="0" w:lineRule="atLeast"/>
              <w:rPr>
                <w:rFonts w:ascii="Times New Roman" w:eastAsia="Times New Roman" w:hAnsi="Times New Roman"/>
              </w:rPr>
            </w:pPr>
          </w:p>
        </w:tc>
        <w:tc>
          <w:tcPr>
            <w:tcW w:w="2440" w:type="dxa"/>
            <w:tcBorders>
              <w:bottom w:val="single" w:sz="8" w:space="0" w:color="auto"/>
              <w:right w:val="single" w:sz="8" w:space="0" w:color="auto"/>
            </w:tcBorders>
            <w:vAlign w:val="bottom"/>
          </w:tcPr>
          <w:p w14:paraId="439B0F4B"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2EA69720" w14:textId="77777777" w:rsidR="00086A97" w:rsidRDefault="00086A97" w:rsidP="006C01B0">
            <w:pPr>
              <w:spacing w:line="0" w:lineRule="atLeast"/>
              <w:rPr>
                <w:rFonts w:ascii="Times New Roman" w:eastAsia="Times New Roman" w:hAnsi="Times New Roman"/>
              </w:rPr>
            </w:pPr>
          </w:p>
        </w:tc>
        <w:tc>
          <w:tcPr>
            <w:tcW w:w="1320" w:type="dxa"/>
            <w:tcBorders>
              <w:bottom w:val="single" w:sz="8" w:space="0" w:color="auto"/>
              <w:right w:val="single" w:sz="8" w:space="0" w:color="auto"/>
            </w:tcBorders>
            <w:vAlign w:val="bottom"/>
          </w:tcPr>
          <w:p w14:paraId="48006929" w14:textId="77777777" w:rsidR="00086A97" w:rsidRDefault="00086A97" w:rsidP="006C01B0">
            <w:pPr>
              <w:spacing w:line="0" w:lineRule="atLeast"/>
              <w:rPr>
                <w:rFonts w:ascii="Times New Roman" w:eastAsia="Times New Roman" w:hAnsi="Times New Roman"/>
              </w:rPr>
            </w:pPr>
          </w:p>
        </w:tc>
        <w:tc>
          <w:tcPr>
            <w:tcW w:w="340" w:type="dxa"/>
            <w:tcBorders>
              <w:bottom w:val="single" w:sz="8" w:space="0" w:color="auto"/>
            </w:tcBorders>
            <w:vAlign w:val="bottom"/>
          </w:tcPr>
          <w:p w14:paraId="52CF2F1F" w14:textId="77777777" w:rsidR="00086A97" w:rsidRDefault="00086A97" w:rsidP="006C01B0">
            <w:pPr>
              <w:spacing w:line="0" w:lineRule="atLeast"/>
              <w:rPr>
                <w:rFonts w:ascii="Times New Roman" w:eastAsia="Times New Roman" w:hAnsi="Times New Roman"/>
              </w:rPr>
            </w:pPr>
          </w:p>
        </w:tc>
        <w:tc>
          <w:tcPr>
            <w:tcW w:w="1280" w:type="dxa"/>
            <w:tcBorders>
              <w:bottom w:val="single" w:sz="8" w:space="0" w:color="auto"/>
            </w:tcBorders>
            <w:vAlign w:val="bottom"/>
          </w:tcPr>
          <w:p w14:paraId="714FA14F" w14:textId="77777777" w:rsidR="00086A97" w:rsidRDefault="00086A97" w:rsidP="006C01B0">
            <w:pPr>
              <w:spacing w:line="0" w:lineRule="atLeast"/>
              <w:rPr>
                <w:rFonts w:ascii="Times New Roman" w:eastAsia="Times New Roman" w:hAnsi="Times New Roman"/>
              </w:rPr>
            </w:pPr>
          </w:p>
        </w:tc>
        <w:tc>
          <w:tcPr>
            <w:tcW w:w="380" w:type="dxa"/>
            <w:tcBorders>
              <w:bottom w:val="single" w:sz="8" w:space="0" w:color="auto"/>
              <w:right w:val="single" w:sz="8" w:space="0" w:color="auto"/>
            </w:tcBorders>
            <w:vAlign w:val="bottom"/>
          </w:tcPr>
          <w:p w14:paraId="16EC46DE" w14:textId="77777777" w:rsidR="00086A97" w:rsidRDefault="00086A97" w:rsidP="006C01B0">
            <w:pPr>
              <w:spacing w:line="0" w:lineRule="atLeast"/>
              <w:rPr>
                <w:rFonts w:ascii="Times New Roman" w:eastAsia="Times New Roman" w:hAnsi="Times New Roman"/>
              </w:rPr>
            </w:pPr>
          </w:p>
        </w:tc>
        <w:tc>
          <w:tcPr>
            <w:tcW w:w="1260" w:type="dxa"/>
            <w:tcBorders>
              <w:bottom w:val="single" w:sz="8" w:space="0" w:color="auto"/>
              <w:right w:val="single" w:sz="8" w:space="0" w:color="auto"/>
            </w:tcBorders>
            <w:vAlign w:val="bottom"/>
          </w:tcPr>
          <w:p w14:paraId="01676D2C" w14:textId="77777777" w:rsidR="00086A97" w:rsidRDefault="00086A97" w:rsidP="006C01B0">
            <w:pPr>
              <w:spacing w:line="0" w:lineRule="atLeast"/>
              <w:rPr>
                <w:rFonts w:ascii="Times New Roman" w:eastAsia="Times New Roman" w:hAnsi="Times New Roman"/>
              </w:rPr>
            </w:pPr>
          </w:p>
        </w:tc>
      </w:tr>
    </w:tbl>
    <w:p w14:paraId="16243DBA" w14:textId="77777777" w:rsidR="00086A97" w:rsidRDefault="00086A97" w:rsidP="00086A97">
      <w:pPr>
        <w:rPr>
          <w:rFonts w:ascii="Times New Roman" w:eastAsia="Times New Roman" w:hAnsi="Times New Roman"/>
        </w:rPr>
        <w:sectPr w:rsidR="00086A97" w:rsidSect="00086A97">
          <w:pgSz w:w="11900" w:h="16841"/>
          <w:pgMar w:top="1415" w:right="1359" w:bottom="1440" w:left="940" w:header="0" w:footer="0" w:gutter="0"/>
          <w:cols w:space="0" w:equalWidth="0">
            <w:col w:w="9600"/>
          </w:cols>
          <w:docGrid w:linePitch="360"/>
        </w:sectPr>
      </w:pPr>
    </w:p>
    <w:p w14:paraId="0760B8E7" w14:textId="77777777" w:rsidR="00086A97" w:rsidRDefault="00086A97" w:rsidP="00086A97">
      <w:pPr>
        <w:spacing w:line="0" w:lineRule="atLeast"/>
        <w:jc w:val="right"/>
        <w:rPr>
          <w:rFonts w:ascii="Times New Roman" w:eastAsia="Times New Roman" w:hAnsi="Times New Roman"/>
          <w:sz w:val="19"/>
        </w:rPr>
      </w:pPr>
      <w:bookmarkStart w:id="64" w:name="page90"/>
      <w:bookmarkEnd w:id="64"/>
      <w:r>
        <w:rPr>
          <w:rFonts w:ascii="Times New Roman" w:eastAsia="Times New Roman" w:hAnsi="Times New Roman"/>
          <w:sz w:val="19"/>
        </w:rPr>
        <w:lastRenderedPageBreak/>
        <w:t>86</w:t>
      </w:r>
    </w:p>
    <w:p w14:paraId="24A22F77" w14:textId="77777777" w:rsidR="00086A97" w:rsidRDefault="00086A97" w:rsidP="00086A97">
      <w:pPr>
        <w:spacing w:line="20" w:lineRule="exact"/>
        <w:rPr>
          <w:rFonts w:ascii="Times New Roman" w:eastAsia="Times New Roman" w:hAnsi="Times New Roman"/>
        </w:rPr>
      </w:pPr>
      <w:r>
        <w:rPr>
          <w:rFonts w:ascii="Times New Roman" w:eastAsia="Times New Roman" w:hAnsi="Times New Roman"/>
          <w:noProof/>
          <w:sz w:val="19"/>
        </w:rPr>
        <mc:AlternateContent>
          <mc:Choice Requires="wps">
            <w:drawing>
              <wp:anchor distT="0" distB="0" distL="114300" distR="114300" simplePos="0" relativeHeight="251714560" behindDoc="1" locked="0" layoutInCell="1" allowOverlap="1" wp14:anchorId="7C7A161C" wp14:editId="72AF26C8">
                <wp:simplePos x="0" y="0"/>
                <wp:positionH relativeFrom="column">
                  <wp:posOffset>177800</wp:posOffset>
                </wp:positionH>
                <wp:positionV relativeFrom="paragraph">
                  <wp:posOffset>19685</wp:posOffset>
                </wp:positionV>
                <wp:extent cx="5595620" cy="0"/>
                <wp:effectExtent l="6350" t="10160" r="8255" b="889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56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8B5A9" id="Straight Connector 25"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55pt" to="454.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" strokeweight=".48pt"/>
            </w:pict>
          </mc:Fallback>
        </mc:AlternateContent>
      </w:r>
    </w:p>
    <w:p w14:paraId="7D03AEE2" w14:textId="77777777" w:rsidR="00086A97" w:rsidRDefault="00086A97" w:rsidP="00086A97">
      <w:pPr>
        <w:spacing w:line="200" w:lineRule="exact"/>
        <w:rPr>
          <w:rFonts w:ascii="Times New Roman" w:eastAsia="Times New Roman" w:hAnsi="Times New Roman"/>
        </w:rPr>
      </w:pPr>
    </w:p>
    <w:p w14:paraId="11591F52" w14:textId="77777777" w:rsidR="00086A97" w:rsidRDefault="00086A97" w:rsidP="00086A97">
      <w:pPr>
        <w:spacing w:line="200" w:lineRule="exact"/>
        <w:rPr>
          <w:rFonts w:ascii="Times New Roman" w:eastAsia="Times New Roman" w:hAnsi="Times New Roman"/>
        </w:rPr>
      </w:pPr>
    </w:p>
    <w:p w14:paraId="030E1180" w14:textId="77777777" w:rsidR="00086A97" w:rsidRDefault="00086A97" w:rsidP="00086A97">
      <w:pPr>
        <w:spacing w:line="200" w:lineRule="exact"/>
        <w:rPr>
          <w:rFonts w:ascii="Times New Roman" w:eastAsia="Times New Roman" w:hAnsi="Times New Roman"/>
        </w:rPr>
      </w:pPr>
    </w:p>
    <w:p w14:paraId="6476731D" w14:textId="77777777" w:rsidR="00086A97" w:rsidRDefault="00086A97" w:rsidP="00086A97">
      <w:pPr>
        <w:spacing w:line="200" w:lineRule="exact"/>
        <w:rPr>
          <w:rFonts w:ascii="Times New Roman" w:eastAsia="Times New Roman" w:hAnsi="Times New Roman"/>
        </w:rPr>
      </w:pPr>
    </w:p>
    <w:p w14:paraId="2F2B0B82" w14:textId="77777777" w:rsidR="00086A97" w:rsidRDefault="00086A97" w:rsidP="00086A97">
      <w:pPr>
        <w:spacing w:line="329" w:lineRule="exact"/>
        <w:rPr>
          <w:rFonts w:ascii="Times New Roman" w:eastAsia="Times New Roman" w:hAnsi="Times New Roman"/>
        </w:rPr>
      </w:pPr>
    </w:p>
    <w:p w14:paraId="21654A41" w14:textId="77777777" w:rsidR="00086A97" w:rsidRDefault="00086A97" w:rsidP="00086A97">
      <w:pPr>
        <w:spacing w:line="0" w:lineRule="atLeast"/>
        <w:ind w:left="840"/>
        <w:rPr>
          <w:rFonts w:ascii="Times New Roman" w:eastAsia="Times New Roman" w:hAnsi="Times New Roman"/>
          <w:b/>
          <w:sz w:val="34"/>
        </w:rPr>
      </w:pPr>
      <w:r>
        <w:rPr>
          <w:rFonts w:ascii="Times New Roman" w:eastAsia="Times New Roman" w:hAnsi="Times New Roman"/>
          <w:b/>
          <w:sz w:val="43"/>
        </w:rPr>
        <w:t>S</w:t>
      </w:r>
      <w:r>
        <w:rPr>
          <w:rFonts w:ascii="Times New Roman" w:eastAsia="Times New Roman" w:hAnsi="Times New Roman"/>
          <w:b/>
          <w:sz w:val="34"/>
        </w:rPr>
        <w:t>ECTION</w:t>
      </w:r>
      <w:r>
        <w:rPr>
          <w:rFonts w:ascii="Times New Roman" w:eastAsia="Times New Roman" w:hAnsi="Times New Roman"/>
          <w:b/>
          <w:sz w:val="43"/>
        </w:rPr>
        <w:t xml:space="preserve"> VII. T</w:t>
      </w:r>
      <w:r>
        <w:rPr>
          <w:rFonts w:ascii="Times New Roman" w:eastAsia="Times New Roman" w:hAnsi="Times New Roman"/>
          <w:b/>
          <w:sz w:val="34"/>
        </w:rPr>
        <w:t>ECHNICAL</w:t>
      </w:r>
      <w:r>
        <w:rPr>
          <w:rFonts w:ascii="Times New Roman" w:eastAsia="Times New Roman" w:hAnsi="Times New Roman"/>
          <w:b/>
          <w:sz w:val="43"/>
        </w:rPr>
        <w:t xml:space="preserve"> S</w:t>
      </w:r>
      <w:r>
        <w:rPr>
          <w:rFonts w:ascii="Times New Roman" w:eastAsia="Times New Roman" w:hAnsi="Times New Roman"/>
          <w:b/>
          <w:sz w:val="34"/>
        </w:rPr>
        <w:t>PECIFICATIONS</w:t>
      </w:r>
    </w:p>
    <w:p w14:paraId="45DE52CA" w14:textId="77777777" w:rsidR="00086A97" w:rsidRDefault="00086A97" w:rsidP="00086A97">
      <w:pPr>
        <w:spacing w:line="0" w:lineRule="atLeast"/>
        <w:ind w:left="840"/>
        <w:rPr>
          <w:rFonts w:ascii="Times New Roman" w:eastAsia="Times New Roman" w:hAnsi="Times New Roman"/>
          <w:b/>
          <w:sz w:val="34"/>
        </w:rPr>
        <w:sectPr w:rsidR="00086A97" w:rsidSect="00086A97">
          <w:pgSz w:w="11900" w:h="16841"/>
          <w:pgMar w:top="1415" w:right="1439" w:bottom="1440" w:left="1440" w:header="0" w:footer="0" w:gutter="0"/>
          <w:cols w:space="0" w:equalWidth="0">
            <w:col w:w="9020"/>
          </w:cols>
          <w:docGrid w:linePitch="360"/>
        </w:sectPr>
      </w:pPr>
    </w:p>
    <w:p w14:paraId="7D1AEB8B" w14:textId="77777777" w:rsidR="00086A97" w:rsidRDefault="00086A97" w:rsidP="00086A97">
      <w:pPr>
        <w:spacing w:line="0" w:lineRule="atLeast"/>
        <w:jc w:val="right"/>
        <w:rPr>
          <w:rFonts w:ascii="Times New Roman" w:eastAsia="Times New Roman" w:hAnsi="Times New Roman"/>
          <w:sz w:val="19"/>
        </w:rPr>
      </w:pPr>
      <w:bookmarkStart w:id="65" w:name="page91"/>
      <w:bookmarkEnd w:id="65"/>
      <w:r>
        <w:rPr>
          <w:rFonts w:ascii="Times New Roman" w:eastAsia="Times New Roman" w:hAnsi="Times New Roman"/>
          <w:sz w:val="19"/>
        </w:rPr>
        <w:lastRenderedPageBreak/>
        <w:t>87</w:t>
      </w:r>
    </w:p>
    <w:p w14:paraId="0CCB1D60" w14:textId="77777777" w:rsidR="00086A97" w:rsidRDefault="00086A97" w:rsidP="00086A97">
      <w:pPr>
        <w:spacing w:line="20" w:lineRule="exact"/>
        <w:rPr>
          <w:rFonts w:ascii="Times New Roman" w:eastAsia="Times New Roman" w:hAnsi="Times New Roman"/>
        </w:rPr>
      </w:pPr>
      <w:r>
        <w:rPr>
          <w:rFonts w:ascii="Times New Roman" w:eastAsia="Times New Roman" w:hAnsi="Times New Roman"/>
          <w:noProof/>
          <w:sz w:val="19"/>
        </w:rPr>
        <mc:AlternateContent>
          <mc:Choice Requires="wps">
            <w:drawing>
              <wp:anchor distT="0" distB="0" distL="114300" distR="114300" simplePos="0" relativeHeight="251715584" behindDoc="1" locked="0" layoutInCell="1" allowOverlap="1" wp14:anchorId="446FB52D" wp14:editId="0C865631">
                <wp:simplePos x="0" y="0"/>
                <wp:positionH relativeFrom="column">
                  <wp:posOffset>292100</wp:posOffset>
                </wp:positionH>
                <wp:positionV relativeFrom="paragraph">
                  <wp:posOffset>19685</wp:posOffset>
                </wp:positionV>
                <wp:extent cx="5595620" cy="0"/>
                <wp:effectExtent l="6350" t="10160" r="8255" b="889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56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32275" id="Straight Connector 24"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55pt" to="463.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" strokeweight=".48pt"/>
            </w:pict>
          </mc:Fallback>
        </mc:AlternateContent>
      </w:r>
    </w:p>
    <w:p w14:paraId="1A23E7DF" w14:textId="77777777" w:rsidR="00086A97" w:rsidRDefault="00086A97" w:rsidP="00086A97">
      <w:pPr>
        <w:spacing w:line="239" w:lineRule="exact"/>
        <w:rPr>
          <w:rFonts w:ascii="Times New Roman" w:eastAsia="Times New Roman" w:hAnsi="Times New Roman"/>
        </w:rPr>
      </w:pPr>
    </w:p>
    <w:p w14:paraId="6E83238F" w14:textId="77777777" w:rsidR="00086A97" w:rsidRDefault="00086A97" w:rsidP="00086A97">
      <w:pPr>
        <w:spacing w:line="0" w:lineRule="atLeast"/>
        <w:ind w:left="1240"/>
        <w:rPr>
          <w:rFonts w:ascii="Times New Roman" w:eastAsia="Times New Roman" w:hAnsi="Times New Roman"/>
          <w:b/>
          <w:sz w:val="31"/>
        </w:rPr>
      </w:pPr>
    </w:p>
    <w:p w14:paraId="37F82514" w14:textId="77777777" w:rsidR="00086A97" w:rsidRDefault="00086A97" w:rsidP="00086A97">
      <w:pPr>
        <w:jc w:val="center"/>
        <w:rPr>
          <w:rFonts w:ascii="Times New Roman Bold" w:hAnsi="Times New Roman Bold"/>
          <w:b/>
          <w:sz w:val="32"/>
        </w:rPr>
      </w:pPr>
      <w:r>
        <w:rPr>
          <w:rFonts w:ascii="Times New Roman Bold" w:hAnsi="Times New Roman Bold"/>
          <w:b/>
          <w:sz w:val="32"/>
        </w:rPr>
        <w:t>Sample Technical Specifications</w:t>
      </w:r>
    </w:p>
    <w:p w14:paraId="45B33B1E" w14:textId="77777777" w:rsidR="00086A97" w:rsidRDefault="00086A97" w:rsidP="00086A97">
      <w:pPr>
        <w:pStyle w:val="Head71"/>
      </w:pPr>
      <w:bookmarkStart w:id="66" w:name="_Toc464967615"/>
      <w:r>
        <w:t>Pharmaceuticals</w:t>
      </w:r>
      <w:bookmarkEnd w:id="66"/>
    </w:p>
    <w:p w14:paraId="07EFD959" w14:textId="77777777" w:rsidR="00086A97" w:rsidRDefault="00086A97" w:rsidP="00086A97">
      <w:pPr>
        <w:jc w:val="center"/>
        <w:rPr>
          <w:b/>
        </w:rPr>
      </w:pPr>
    </w:p>
    <w:tbl>
      <w:tblPr>
        <w:tblW w:w="0" w:type="auto"/>
        <w:tblInd w:w="108" w:type="dxa"/>
        <w:tblLayout w:type="fixed"/>
        <w:tblLook w:val="0000" w:firstRow="0" w:lastRow="0" w:firstColumn="0" w:lastColumn="0" w:noHBand="0" w:noVBand="0"/>
      </w:tblPr>
      <w:tblGrid>
        <w:gridCol w:w="2250"/>
        <w:gridCol w:w="6840"/>
      </w:tblGrid>
      <w:tr w:rsidR="00086A97" w14:paraId="55BC69F1" w14:textId="77777777" w:rsidTr="006C01B0">
        <w:tc>
          <w:tcPr>
            <w:tcW w:w="2250" w:type="dxa"/>
          </w:tcPr>
          <w:p w14:paraId="1771F0F1" w14:textId="77777777" w:rsidR="00086A97" w:rsidRDefault="00086A97" w:rsidP="006C01B0">
            <w:pPr>
              <w:tabs>
                <w:tab w:val="left" w:pos="432"/>
              </w:tabs>
              <w:spacing w:after="200"/>
              <w:ind w:left="432" w:hanging="432"/>
            </w:pPr>
            <w:r>
              <w:rPr>
                <w:b/>
              </w:rPr>
              <w:t>1.</w:t>
            </w:r>
            <w:r>
              <w:rPr>
                <w:b/>
              </w:rPr>
              <w:tab/>
              <w:t>Product and Package Specifications</w:t>
            </w:r>
          </w:p>
        </w:tc>
        <w:tc>
          <w:tcPr>
            <w:tcW w:w="6840" w:type="dxa"/>
          </w:tcPr>
          <w:p w14:paraId="09351D94" w14:textId="77777777" w:rsidR="00086A97" w:rsidRDefault="00086A97" w:rsidP="006C01B0">
            <w:pPr>
              <w:tabs>
                <w:tab w:val="left" w:pos="619"/>
              </w:tabs>
              <w:spacing w:after="200"/>
              <w:ind w:left="619" w:hanging="619"/>
              <w:jc w:val="both"/>
            </w:pPr>
            <w:r>
              <w:t>1.1</w:t>
            </w:r>
            <w:r>
              <w:tab/>
              <w:t xml:space="preserve">The Goods to be purchased by the Purchaser under this Invitation for Tenders are included in the Purchaser’s </w:t>
            </w:r>
            <w:r>
              <w:rPr>
                <w:i/>
              </w:rPr>
              <w:t>current</w:t>
            </w:r>
            <w:r>
              <w:t xml:space="preserve"> national essential drugs list or national formulary. The required packing standards and labeling must meet the latest requirements of the World Health Organization (WHO) good manufacturing practices (GMP) standards in all respects. (These standards are contained in “Good Practices in the Manufacture and Quality Control of Drugs.”)</w:t>
            </w:r>
          </w:p>
        </w:tc>
      </w:tr>
      <w:tr w:rsidR="00086A97" w14:paraId="21C47E01" w14:textId="77777777" w:rsidTr="006C01B0">
        <w:tc>
          <w:tcPr>
            <w:tcW w:w="2250" w:type="dxa"/>
          </w:tcPr>
          <w:p w14:paraId="38391EB7" w14:textId="77777777" w:rsidR="00086A97" w:rsidRDefault="00086A97" w:rsidP="006C01B0">
            <w:pPr>
              <w:tabs>
                <w:tab w:val="left" w:pos="432"/>
              </w:tabs>
              <w:spacing w:after="200"/>
              <w:ind w:left="432" w:hanging="432"/>
              <w:rPr>
                <w:b/>
              </w:rPr>
            </w:pPr>
          </w:p>
        </w:tc>
        <w:tc>
          <w:tcPr>
            <w:tcW w:w="6840" w:type="dxa"/>
          </w:tcPr>
          <w:p w14:paraId="025C15FF" w14:textId="77777777" w:rsidR="00086A97" w:rsidRDefault="00086A97" w:rsidP="006C01B0">
            <w:pPr>
              <w:tabs>
                <w:tab w:val="left" w:pos="619"/>
              </w:tabs>
              <w:spacing w:after="200"/>
              <w:ind w:left="619" w:hanging="619"/>
              <w:jc w:val="both"/>
            </w:pPr>
            <w:r>
              <w:t>1.2</w:t>
            </w:r>
            <w:r>
              <w:tab/>
              <w:t xml:space="preserve">Product specifications indicate dosage form (e.g., tablet, </w:t>
            </w:r>
            <w:r>
              <w:rPr>
                <w:i/>
              </w:rPr>
              <w:t>capsules</w:t>
            </w:r>
            <w:r>
              <w:t xml:space="preserve">, </w:t>
            </w:r>
            <w:r>
              <w:rPr>
                <w:i/>
              </w:rPr>
              <w:t>dry syrup,</w:t>
            </w:r>
            <w:r>
              <w:t xml:space="preserve"> liquid, </w:t>
            </w:r>
            <w:r>
              <w:rPr>
                <w:i/>
              </w:rPr>
              <w:t>ointment,</w:t>
            </w:r>
            <w:r>
              <w:t xml:space="preserve"> injectable, emulsion, suspension, etc.) and the drug content (exact number of mg </w:t>
            </w:r>
            <w:r>
              <w:rPr>
                <w:i/>
              </w:rPr>
              <w:t>or international units</w:t>
            </w:r>
            <w:r>
              <w:t xml:space="preserve">  [IU] or % v/v, </w:t>
            </w:r>
            <w:r>
              <w:rPr>
                <w:i/>
              </w:rPr>
              <w:t>w/w or v/w</w:t>
            </w:r>
            <w:r>
              <w:t xml:space="preserve"> acceptable range).  The Goods should conform to standards specified in the following compendia:  [The Purchaser should specify an acceptable pharmacopoeia standard from one of the following: the </w:t>
            </w:r>
            <w:r>
              <w:rPr>
                <w:i/>
              </w:rPr>
              <w:t>British Pharmacopoeia,</w:t>
            </w:r>
            <w:r>
              <w:t xml:space="preserve"> the </w:t>
            </w:r>
            <w:r>
              <w:rPr>
                <w:i/>
              </w:rPr>
              <w:t>United States Pharmacopoeia,</w:t>
            </w:r>
            <w:r>
              <w:t xml:space="preserve"> the </w:t>
            </w:r>
            <w:r>
              <w:rPr>
                <w:i/>
              </w:rPr>
              <w:t>French Pharmacopoeia,</w:t>
            </w:r>
            <w:r>
              <w:t xml:space="preserve"> the </w:t>
            </w:r>
            <w:r>
              <w:rPr>
                <w:i/>
              </w:rPr>
              <w:t>International Pharmacopoeia</w:t>
            </w:r>
            <w:r>
              <w:t>, or the</w:t>
            </w:r>
            <w:r>
              <w:rPr>
                <w:i/>
              </w:rPr>
              <w:t xml:space="preserve"> European Pharmacopoeia, </w:t>
            </w:r>
            <w:r>
              <w:t>the latter particularly for raw materials.]</w:t>
            </w:r>
            <w:r>
              <w:rPr>
                <w:i/>
              </w:rPr>
              <w:t xml:space="preserve"> The standards will be the latest edition unless otherwise stated by the Purchaser or other if applicable.</w:t>
            </w:r>
            <w:r>
              <w:t xml:space="preserve">  In case the pharmaceutical product is not included in the specified compendium, </w:t>
            </w:r>
            <w:r>
              <w:rPr>
                <w:i/>
              </w:rPr>
              <w:t>but included in the Purchaser’s national essential drug list, the Purchaser should clearly indicate acceptable limits</w:t>
            </w:r>
            <w:r>
              <w:rPr>
                <w:b/>
                <w:i/>
              </w:rPr>
              <w:t xml:space="preserve"> </w:t>
            </w:r>
            <w:r>
              <w:rPr>
                <w:i/>
              </w:rPr>
              <w:t>and</w:t>
            </w:r>
            <w:r>
              <w:t xml:space="preserve"> the Supplier, upon award of the Contract, must provide the reference standards and testing protocols to allow for quality control testing.</w:t>
            </w:r>
          </w:p>
        </w:tc>
      </w:tr>
      <w:tr w:rsidR="00086A97" w14:paraId="52E13FFB" w14:textId="77777777" w:rsidTr="006C01B0">
        <w:tc>
          <w:tcPr>
            <w:tcW w:w="2250" w:type="dxa"/>
          </w:tcPr>
          <w:p w14:paraId="0A229FD8" w14:textId="77777777" w:rsidR="00086A97" w:rsidRDefault="00086A97" w:rsidP="006C01B0">
            <w:pPr>
              <w:tabs>
                <w:tab w:val="left" w:pos="432"/>
              </w:tabs>
              <w:spacing w:after="200"/>
              <w:ind w:left="432" w:hanging="432"/>
              <w:rPr>
                <w:b/>
              </w:rPr>
            </w:pPr>
          </w:p>
        </w:tc>
        <w:tc>
          <w:tcPr>
            <w:tcW w:w="6840" w:type="dxa"/>
          </w:tcPr>
          <w:p w14:paraId="6D5AE3C7" w14:textId="77777777" w:rsidR="00086A97" w:rsidRDefault="00086A97" w:rsidP="006C01B0">
            <w:pPr>
              <w:tabs>
                <w:tab w:val="left" w:pos="619"/>
              </w:tabs>
              <w:spacing w:after="200"/>
              <w:ind w:left="619" w:hanging="619"/>
              <w:jc w:val="both"/>
            </w:pPr>
            <w:r>
              <w:t>1.3</w:t>
            </w:r>
            <w:r>
              <w:tab/>
              <w:t xml:space="preserve">Not only the pharmaceutical item, but also the packaging and labeling components (e.g., bottles, closures, and </w:t>
            </w:r>
            <w:r>
              <w:rPr>
                <w:i/>
              </w:rPr>
              <w:t>labeling</w:t>
            </w:r>
            <w:r>
              <w:t>) should also meet specifications suitable for distribution,</w:t>
            </w:r>
            <w:r>
              <w:rPr>
                <w:b/>
              </w:rPr>
              <w:t xml:space="preserve"> </w:t>
            </w:r>
            <w:r>
              <w:t xml:space="preserve">storage, and use in a climate similar to that prevailing in </w:t>
            </w:r>
            <w:smartTag w:uri="urn:schemas-microsoft-com:office:smarttags" w:element="place">
              <w:smartTag w:uri="urn:schemas-microsoft-com:office:smarttags" w:element="country-region">
                <w:r>
                  <w:t>Ghana</w:t>
                </w:r>
              </w:smartTag>
            </w:smartTag>
            <w:r>
              <w:t xml:space="preserve">. All packaging must be properly sealed and tamper-proof, </w:t>
            </w:r>
            <w:r>
              <w:rPr>
                <w:i/>
              </w:rPr>
              <w:t>and packaging components must meet the latest compendium standards and be approved for pharmaceutical packaging by the manufacturer’s national regulatory authority (RA). The Purchaser should specify any additional special requirements</w:t>
            </w:r>
            <w:r>
              <w:t>.</w:t>
            </w:r>
          </w:p>
        </w:tc>
      </w:tr>
      <w:tr w:rsidR="00086A97" w14:paraId="5AD01954" w14:textId="77777777" w:rsidTr="006C01B0">
        <w:tc>
          <w:tcPr>
            <w:tcW w:w="2250" w:type="dxa"/>
          </w:tcPr>
          <w:p w14:paraId="26604F3C" w14:textId="77777777" w:rsidR="00086A97" w:rsidRDefault="00086A97" w:rsidP="006C01B0">
            <w:pPr>
              <w:pageBreakBefore/>
              <w:tabs>
                <w:tab w:val="left" w:pos="432"/>
              </w:tabs>
              <w:spacing w:after="200"/>
              <w:ind w:left="432" w:hanging="432"/>
              <w:rPr>
                <w:b/>
              </w:rPr>
            </w:pPr>
          </w:p>
        </w:tc>
        <w:tc>
          <w:tcPr>
            <w:tcW w:w="6840" w:type="dxa"/>
          </w:tcPr>
          <w:p w14:paraId="57CC7C79" w14:textId="77777777" w:rsidR="00086A97" w:rsidRDefault="00086A97" w:rsidP="006C01B0">
            <w:pPr>
              <w:tabs>
                <w:tab w:val="left" w:pos="619"/>
              </w:tabs>
              <w:spacing w:after="260"/>
              <w:ind w:left="619" w:hanging="619"/>
              <w:jc w:val="both"/>
            </w:pPr>
            <w:r>
              <w:t>1.4</w:t>
            </w:r>
            <w:r>
              <w:tab/>
              <w:t>All labeling and packaging inserts shall be in the language requested by the Purchaser or English if not otherwise stated.</w:t>
            </w:r>
          </w:p>
        </w:tc>
      </w:tr>
      <w:tr w:rsidR="00086A97" w14:paraId="233A121C" w14:textId="77777777" w:rsidTr="006C01B0">
        <w:tc>
          <w:tcPr>
            <w:tcW w:w="2250" w:type="dxa"/>
          </w:tcPr>
          <w:p w14:paraId="7C689084" w14:textId="77777777" w:rsidR="00086A97" w:rsidRDefault="00086A97" w:rsidP="006C01B0">
            <w:pPr>
              <w:tabs>
                <w:tab w:val="left" w:pos="432"/>
              </w:tabs>
              <w:spacing w:after="200"/>
              <w:ind w:left="432" w:hanging="432"/>
              <w:rPr>
                <w:b/>
              </w:rPr>
            </w:pPr>
          </w:p>
        </w:tc>
        <w:tc>
          <w:tcPr>
            <w:tcW w:w="6840" w:type="dxa"/>
          </w:tcPr>
          <w:p w14:paraId="527D1276" w14:textId="77777777" w:rsidR="00086A97" w:rsidRDefault="00086A97" w:rsidP="006C01B0">
            <w:pPr>
              <w:tabs>
                <w:tab w:val="left" w:pos="619"/>
              </w:tabs>
              <w:spacing w:after="260"/>
              <w:ind w:left="619" w:hanging="619"/>
              <w:jc w:val="both"/>
            </w:pPr>
            <w:r>
              <w:t>1.5</w:t>
            </w:r>
            <w:r>
              <w:tab/>
              <w:t xml:space="preserve">Goods requiring refrigeration or freezing </w:t>
            </w:r>
            <w:r>
              <w:rPr>
                <w:i/>
              </w:rPr>
              <w:t>or those that should not fall below a certain minimum temperature</w:t>
            </w:r>
            <w:r>
              <w:rPr>
                <w:b/>
                <w:i/>
              </w:rPr>
              <w:t xml:space="preserve"> </w:t>
            </w:r>
            <w:r>
              <w:t>for stability must specifically indicate storage requirements on labels and containers and be shipped in special containers to ensure stability in transit from point of shipment to port of entry.</w:t>
            </w:r>
          </w:p>
        </w:tc>
      </w:tr>
      <w:tr w:rsidR="00086A97" w14:paraId="31B97F84" w14:textId="77777777" w:rsidTr="006C01B0">
        <w:tc>
          <w:tcPr>
            <w:tcW w:w="2250" w:type="dxa"/>
          </w:tcPr>
          <w:p w14:paraId="05D57C77" w14:textId="77777777" w:rsidR="00086A97" w:rsidRDefault="00086A97" w:rsidP="006C01B0">
            <w:pPr>
              <w:tabs>
                <w:tab w:val="left" w:pos="432"/>
              </w:tabs>
              <w:spacing w:after="200"/>
              <w:ind w:left="432" w:hanging="432"/>
              <w:rPr>
                <w:b/>
              </w:rPr>
            </w:pPr>
          </w:p>
        </w:tc>
        <w:tc>
          <w:tcPr>
            <w:tcW w:w="6840" w:type="dxa"/>
          </w:tcPr>
          <w:p w14:paraId="6A148EDC" w14:textId="77777777" w:rsidR="00086A97" w:rsidRDefault="00086A97" w:rsidP="006C01B0">
            <w:pPr>
              <w:tabs>
                <w:tab w:val="left" w:pos="619"/>
              </w:tabs>
              <w:spacing w:after="260"/>
              <w:ind w:left="619" w:hanging="619"/>
              <w:jc w:val="both"/>
            </w:pPr>
            <w:r>
              <w:t>1.6</w:t>
            </w:r>
            <w:r>
              <w:tab/>
              <w:t>Upon award, the successful Supplier shall, on demand, provide a translated version in the language of the tender of the prescriber’s information for any specific goods the Purchaser may request.</w:t>
            </w:r>
          </w:p>
        </w:tc>
      </w:tr>
      <w:tr w:rsidR="00086A97" w14:paraId="3E0C6444" w14:textId="77777777" w:rsidTr="006C01B0">
        <w:tc>
          <w:tcPr>
            <w:tcW w:w="2250" w:type="dxa"/>
          </w:tcPr>
          <w:p w14:paraId="345DAC84" w14:textId="77777777" w:rsidR="00086A97" w:rsidRDefault="00086A97" w:rsidP="006C01B0">
            <w:pPr>
              <w:tabs>
                <w:tab w:val="left" w:pos="432"/>
              </w:tabs>
              <w:spacing w:after="200"/>
              <w:ind w:left="432" w:hanging="432"/>
              <w:rPr>
                <w:b/>
              </w:rPr>
            </w:pPr>
            <w:r>
              <w:rPr>
                <w:b/>
              </w:rPr>
              <w:t>2.</w:t>
            </w:r>
            <w:r>
              <w:rPr>
                <w:b/>
              </w:rPr>
              <w:tab/>
              <w:t>Labeling Instructions</w:t>
            </w:r>
          </w:p>
        </w:tc>
        <w:tc>
          <w:tcPr>
            <w:tcW w:w="6840" w:type="dxa"/>
          </w:tcPr>
          <w:p w14:paraId="08B01B53" w14:textId="77777777" w:rsidR="00086A97" w:rsidRDefault="00086A97" w:rsidP="006C01B0">
            <w:pPr>
              <w:tabs>
                <w:tab w:val="left" w:pos="569"/>
                <w:tab w:val="left" w:pos="619"/>
              </w:tabs>
              <w:spacing w:after="200"/>
              <w:ind w:left="619" w:hanging="619"/>
              <w:jc w:val="both"/>
            </w:pPr>
            <w:r>
              <w:t>2.1</w:t>
            </w:r>
            <w:r>
              <w:tab/>
              <w:t>The label of the primary container for each pharmaceutical and vaccine products shall meet the W210 GMP standard and include:</w:t>
            </w:r>
          </w:p>
          <w:p w14:paraId="6714EAAF" w14:textId="77777777" w:rsidR="00086A97" w:rsidRDefault="00086A97">
            <w:pPr>
              <w:numPr>
                <w:ilvl w:val="0"/>
                <w:numId w:val="182"/>
              </w:numPr>
              <w:tabs>
                <w:tab w:val="clear" w:pos="716"/>
                <w:tab w:val="left" w:pos="619"/>
                <w:tab w:val="left" w:pos="1242"/>
              </w:tabs>
              <w:spacing w:after="200" w:line="240" w:lineRule="auto"/>
              <w:ind w:left="1242" w:hanging="619"/>
              <w:jc w:val="both"/>
            </w:pPr>
            <w:r>
              <w:t>The international nonproprietary name (</w:t>
            </w:r>
            <w:smartTag w:uri="urn:schemas-microsoft-com:office:smarttags" w:element="place">
              <w:r>
                <w:t>INN</w:t>
              </w:r>
            </w:smartTag>
            <w:r>
              <w:t>) or generic name prominently displayed and above the brand name, where a brand name has been given.  Brand names should not be bolder or larger than the generic name;</w:t>
            </w:r>
          </w:p>
          <w:p w14:paraId="287C29DF" w14:textId="77777777" w:rsidR="00086A97" w:rsidRPr="00F51F06" w:rsidRDefault="00086A97">
            <w:pPr>
              <w:numPr>
                <w:ilvl w:val="0"/>
                <w:numId w:val="182"/>
              </w:numPr>
              <w:tabs>
                <w:tab w:val="clear" w:pos="716"/>
                <w:tab w:val="left" w:pos="619"/>
                <w:tab w:val="left" w:pos="1242"/>
              </w:tabs>
              <w:spacing w:after="200" w:line="240" w:lineRule="auto"/>
              <w:ind w:left="1242" w:hanging="619"/>
              <w:jc w:val="both"/>
              <w:rPr>
                <w:lang w:val="fr-FR"/>
              </w:rPr>
            </w:pPr>
            <w:r w:rsidRPr="00F51F06">
              <w:rPr>
                <w:lang w:val="fr-FR"/>
              </w:rPr>
              <w:t xml:space="preserve">dosage </w:t>
            </w:r>
            <w:proofErr w:type="spellStart"/>
            <w:r w:rsidRPr="00F51F06">
              <w:rPr>
                <w:lang w:val="fr-FR"/>
              </w:rPr>
              <w:t>form</w:t>
            </w:r>
            <w:proofErr w:type="spellEnd"/>
            <w:r w:rsidRPr="00F51F06">
              <w:rPr>
                <w:lang w:val="fr-FR"/>
              </w:rPr>
              <w:t xml:space="preserve">, e.g., </w:t>
            </w:r>
            <w:proofErr w:type="spellStart"/>
            <w:r w:rsidRPr="00F51F06">
              <w:rPr>
                <w:lang w:val="fr-FR"/>
              </w:rPr>
              <w:t>tablet</w:t>
            </w:r>
            <w:proofErr w:type="spellEnd"/>
            <w:r w:rsidRPr="00F51F06">
              <w:rPr>
                <w:lang w:val="fr-FR"/>
              </w:rPr>
              <w:t xml:space="preserve">, ampoule, </w:t>
            </w:r>
            <w:proofErr w:type="spellStart"/>
            <w:r w:rsidRPr="00F51F06">
              <w:rPr>
                <w:lang w:val="fr-FR"/>
              </w:rPr>
              <w:t>syrup</w:t>
            </w:r>
            <w:proofErr w:type="spellEnd"/>
            <w:r w:rsidRPr="00F51F06">
              <w:rPr>
                <w:lang w:val="fr-FR"/>
              </w:rPr>
              <w:t>, etc.;</w:t>
            </w:r>
          </w:p>
          <w:p w14:paraId="3E5F11E0" w14:textId="77777777" w:rsidR="00086A97" w:rsidRDefault="00086A97">
            <w:pPr>
              <w:numPr>
                <w:ilvl w:val="0"/>
                <w:numId w:val="182"/>
              </w:numPr>
              <w:tabs>
                <w:tab w:val="clear" w:pos="716"/>
                <w:tab w:val="left" w:pos="619"/>
                <w:tab w:val="left" w:pos="1242"/>
              </w:tabs>
              <w:spacing w:after="200" w:line="240" w:lineRule="auto"/>
              <w:ind w:left="1242" w:hanging="619"/>
              <w:jc w:val="both"/>
            </w:pPr>
            <w:r>
              <w:t>the active ingredient “per unit, dose, tablet or capsule, etc.”;</w:t>
            </w:r>
          </w:p>
          <w:p w14:paraId="603D8B40" w14:textId="77777777" w:rsidR="00086A97" w:rsidRDefault="00086A97">
            <w:pPr>
              <w:numPr>
                <w:ilvl w:val="0"/>
                <w:numId w:val="182"/>
              </w:numPr>
              <w:tabs>
                <w:tab w:val="clear" w:pos="716"/>
                <w:tab w:val="left" w:pos="619"/>
                <w:tab w:val="left" w:pos="1242"/>
              </w:tabs>
              <w:spacing w:after="200" w:line="240" w:lineRule="auto"/>
              <w:ind w:left="1242" w:hanging="619"/>
              <w:jc w:val="both"/>
            </w:pPr>
            <w:r>
              <w:t xml:space="preserve">the applicable </w:t>
            </w:r>
            <w:proofErr w:type="spellStart"/>
            <w:r>
              <w:t>pharmacopoeial</w:t>
            </w:r>
            <w:proofErr w:type="spellEnd"/>
            <w:r>
              <w:t xml:space="preserve"> standard;</w:t>
            </w:r>
          </w:p>
          <w:p w14:paraId="3413FE07" w14:textId="77777777" w:rsidR="00086A97" w:rsidRDefault="00086A97">
            <w:pPr>
              <w:numPr>
                <w:ilvl w:val="0"/>
                <w:numId w:val="182"/>
              </w:numPr>
              <w:tabs>
                <w:tab w:val="clear" w:pos="716"/>
                <w:tab w:val="left" w:pos="619"/>
                <w:tab w:val="left" w:pos="1242"/>
              </w:tabs>
              <w:spacing w:after="200" w:line="240" w:lineRule="auto"/>
              <w:ind w:left="1242" w:hanging="619"/>
              <w:jc w:val="both"/>
            </w:pPr>
            <w:r>
              <w:t>the Purchaser’s logo and code number and any specific color coding if required;</w:t>
            </w:r>
          </w:p>
          <w:p w14:paraId="7E051BF8" w14:textId="77777777" w:rsidR="00086A97" w:rsidRDefault="00086A97">
            <w:pPr>
              <w:numPr>
                <w:ilvl w:val="0"/>
                <w:numId w:val="182"/>
              </w:numPr>
              <w:tabs>
                <w:tab w:val="clear" w:pos="716"/>
                <w:tab w:val="left" w:pos="619"/>
                <w:tab w:val="left" w:pos="1242"/>
              </w:tabs>
              <w:spacing w:after="200" w:line="240" w:lineRule="auto"/>
              <w:ind w:left="1242" w:hanging="619"/>
              <w:jc w:val="both"/>
            </w:pPr>
            <w:r>
              <w:t>content per pack;</w:t>
            </w:r>
          </w:p>
          <w:p w14:paraId="250EF999" w14:textId="77777777" w:rsidR="00086A97" w:rsidRDefault="00086A97">
            <w:pPr>
              <w:numPr>
                <w:ilvl w:val="0"/>
                <w:numId w:val="182"/>
              </w:numPr>
              <w:tabs>
                <w:tab w:val="clear" w:pos="716"/>
                <w:tab w:val="left" w:pos="619"/>
                <w:tab w:val="left" w:pos="1242"/>
              </w:tabs>
              <w:spacing w:after="200" w:line="240" w:lineRule="auto"/>
              <w:ind w:left="1242" w:hanging="619"/>
              <w:jc w:val="both"/>
            </w:pPr>
            <w:r>
              <w:t>instructions for use;</w:t>
            </w:r>
          </w:p>
          <w:p w14:paraId="4A8A29D7" w14:textId="77777777" w:rsidR="00086A97" w:rsidRDefault="00086A97">
            <w:pPr>
              <w:numPr>
                <w:ilvl w:val="0"/>
                <w:numId w:val="182"/>
              </w:numPr>
              <w:tabs>
                <w:tab w:val="clear" w:pos="716"/>
                <w:tab w:val="left" w:pos="619"/>
                <w:tab w:val="left" w:pos="1242"/>
              </w:tabs>
              <w:spacing w:after="200" w:line="240" w:lineRule="auto"/>
              <w:ind w:left="1242" w:hanging="619"/>
              <w:jc w:val="both"/>
            </w:pPr>
            <w:r>
              <w:t>special storage requirements;</w:t>
            </w:r>
          </w:p>
          <w:p w14:paraId="3173ECFB" w14:textId="77777777" w:rsidR="00086A97" w:rsidRDefault="00086A97">
            <w:pPr>
              <w:numPr>
                <w:ilvl w:val="0"/>
                <w:numId w:val="182"/>
              </w:numPr>
              <w:tabs>
                <w:tab w:val="clear" w:pos="716"/>
                <w:tab w:val="left" w:pos="619"/>
                <w:tab w:val="left" w:pos="1242"/>
              </w:tabs>
              <w:spacing w:after="200" w:line="240" w:lineRule="auto"/>
              <w:ind w:left="1242" w:hanging="619"/>
              <w:jc w:val="both"/>
            </w:pPr>
            <w:r>
              <w:t>batch number;</w:t>
            </w:r>
          </w:p>
          <w:p w14:paraId="475724C9" w14:textId="77777777" w:rsidR="00086A97" w:rsidRDefault="00086A97">
            <w:pPr>
              <w:numPr>
                <w:ilvl w:val="0"/>
                <w:numId w:val="182"/>
              </w:numPr>
              <w:tabs>
                <w:tab w:val="clear" w:pos="716"/>
                <w:tab w:val="left" w:pos="619"/>
                <w:tab w:val="left" w:pos="1242"/>
              </w:tabs>
              <w:spacing w:after="200" w:line="240" w:lineRule="auto"/>
              <w:ind w:left="1242" w:hanging="619"/>
              <w:jc w:val="both"/>
            </w:pPr>
            <w:r>
              <w:t>date of manufacture and date of expiry (in clear language, not code);</w:t>
            </w:r>
          </w:p>
          <w:p w14:paraId="752B176C" w14:textId="77777777" w:rsidR="00086A97" w:rsidRDefault="00086A97">
            <w:pPr>
              <w:numPr>
                <w:ilvl w:val="0"/>
                <w:numId w:val="182"/>
              </w:numPr>
              <w:tabs>
                <w:tab w:val="clear" w:pos="716"/>
                <w:tab w:val="left" w:pos="619"/>
                <w:tab w:val="left" w:pos="1242"/>
              </w:tabs>
              <w:spacing w:after="200" w:line="240" w:lineRule="auto"/>
              <w:ind w:left="1242" w:hanging="619"/>
              <w:jc w:val="both"/>
            </w:pPr>
            <w:r>
              <w:t>name and address of manufacture;</w:t>
            </w:r>
          </w:p>
          <w:p w14:paraId="112E735D" w14:textId="77777777" w:rsidR="00086A97" w:rsidRDefault="00086A97">
            <w:pPr>
              <w:numPr>
                <w:ilvl w:val="0"/>
                <w:numId w:val="182"/>
              </w:numPr>
              <w:tabs>
                <w:tab w:val="clear" w:pos="716"/>
                <w:tab w:val="left" w:pos="619"/>
                <w:tab w:val="left" w:pos="1242"/>
              </w:tabs>
              <w:spacing w:after="200" w:line="240" w:lineRule="auto"/>
              <w:ind w:left="1242" w:hanging="619"/>
              <w:jc w:val="both"/>
            </w:pPr>
            <w:r>
              <w:t>any additional cautionary statement.</w:t>
            </w:r>
          </w:p>
        </w:tc>
      </w:tr>
      <w:tr w:rsidR="00086A97" w14:paraId="70CF96C2" w14:textId="77777777" w:rsidTr="006C01B0">
        <w:tc>
          <w:tcPr>
            <w:tcW w:w="2250" w:type="dxa"/>
          </w:tcPr>
          <w:p w14:paraId="7C6F685B" w14:textId="77777777" w:rsidR="00086A97" w:rsidRDefault="00086A97" w:rsidP="006C01B0">
            <w:pPr>
              <w:tabs>
                <w:tab w:val="left" w:pos="432"/>
              </w:tabs>
              <w:spacing w:after="200"/>
              <w:ind w:left="432" w:hanging="432"/>
              <w:rPr>
                <w:b/>
              </w:rPr>
            </w:pPr>
          </w:p>
        </w:tc>
        <w:tc>
          <w:tcPr>
            <w:tcW w:w="6840" w:type="dxa"/>
          </w:tcPr>
          <w:p w14:paraId="59035B3A" w14:textId="77777777" w:rsidR="00086A97" w:rsidRDefault="00086A97" w:rsidP="006C01B0">
            <w:pPr>
              <w:tabs>
                <w:tab w:val="left" w:pos="619"/>
              </w:tabs>
              <w:spacing w:after="200"/>
              <w:ind w:left="619" w:hanging="619"/>
              <w:jc w:val="both"/>
            </w:pPr>
            <w:r>
              <w:t>2.2</w:t>
            </w:r>
            <w:r>
              <w:tab/>
              <w:t>The outer case or carton should also display the above information.</w:t>
            </w:r>
          </w:p>
        </w:tc>
      </w:tr>
      <w:tr w:rsidR="00086A97" w14:paraId="2E3539CB" w14:textId="77777777" w:rsidTr="006C01B0">
        <w:tc>
          <w:tcPr>
            <w:tcW w:w="2250" w:type="dxa"/>
          </w:tcPr>
          <w:p w14:paraId="66D796BF" w14:textId="77777777" w:rsidR="00086A97" w:rsidRDefault="00086A97" w:rsidP="006C01B0">
            <w:pPr>
              <w:tabs>
                <w:tab w:val="left" w:pos="432"/>
              </w:tabs>
              <w:spacing w:after="200"/>
              <w:ind w:left="432" w:hanging="432"/>
              <w:rPr>
                <w:b/>
              </w:rPr>
            </w:pPr>
            <w:r>
              <w:rPr>
                <w:b/>
              </w:rPr>
              <w:t>3.</w:t>
            </w:r>
            <w:r>
              <w:rPr>
                <w:b/>
              </w:rPr>
              <w:tab/>
              <w:t>Case Identification</w:t>
            </w:r>
          </w:p>
        </w:tc>
        <w:tc>
          <w:tcPr>
            <w:tcW w:w="6840" w:type="dxa"/>
          </w:tcPr>
          <w:p w14:paraId="77BF0A68" w14:textId="77777777" w:rsidR="00086A97" w:rsidRDefault="00086A97" w:rsidP="006C01B0">
            <w:pPr>
              <w:tabs>
                <w:tab w:val="left" w:pos="569"/>
                <w:tab w:val="left" w:pos="619"/>
              </w:tabs>
              <w:spacing w:after="200"/>
              <w:ind w:left="619" w:hanging="619"/>
              <w:jc w:val="both"/>
            </w:pPr>
            <w:r>
              <w:t>3.1</w:t>
            </w:r>
            <w:r>
              <w:tab/>
              <w:t>All cases should prominently indicate the following:</w:t>
            </w:r>
          </w:p>
          <w:p w14:paraId="76FF1CA2" w14:textId="77777777" w:rsidR="00086A97" w:rsidRDefault="00086A97">
            <w:pPr>
              <w:numPr>
                <w:ilvl w:val="0"/>
                <w:numId w:val="183"/>
              </w:numPr>
              <w:tabs>
                <w:tab w:val="clear" w:pos="716"/>
                <w:tab w:val="left" w:pos="1242"/>
              </w:tabs>
              <w:spacing w:after="200" w:line="240" w:lineRule="auto"/>
              <w:ind w:left="1242" w:hanging="630"/>
              <w:jc w:val="both"/>
            </w:pPr>
            <w:r>
              <w:t>Purchaser’s line and code numbers;</w:t>
            </w:r>
          </w:p>
          <w:p w14:paraId="33FA5F93" w14:textId="77777777" w:rsidR="00086A97" w:rsidRDefault="00086A97">
            <w:pPr>
              <w:numPr>
                <w:ilvl w:val="0"/>
                <w:numId w:val="183"/>
              </w:numPr>
              <w:tabs>
                <w:tab w:val="clear" w:pos="716"/>
                <w:tab w:val="left" w:pos="1242"/>
              </w:tabs>
              <w:spacing w:after="200" w:line="240" w:lineRule="auto"/>
              <w:ind w:left="1242" w:hanging="619"/>
              <w:jc w:val="both"/>
            </w:pPr>
            <w:r>
              <w:t>the generic name of the product;</w:t>
            </w:r>
          </w:p>
          <w:p w14:paraId="27315376" w14:textId="77777777" w:rsidR="00086A97" w:rsidRDefault="00086A97">
            <w:pPr>
              <w:numPr>
                <w:ilvl w:val="0"/>
                <w:numId w:val="183"/>
              </w:numPr>
              <w:tabs>
                <w:tab w:val="clear" w:pos="716"/>
                <w:tab w:val="left" w:pos="1242"/>
              </w:tabs>
              <w:spacing w:after="200" w:line="240" w:lineRule="auto"/>
              <w:ind w:left="1242" w:hanging="619"/>
              <w:jc w:val="both"/>
            </w:pPr>
            <w:r>
              <w:t>the dosage form (tablet, ampoule, syrup);</w:t>
            </w:r>
          </w:p>
          <w:p w14:paraId="2A5B8D2A" w14:textId="77777777" w:rsidR="00086A97" w:rsidRDefault="00086A97">
            <w:pPr>
              <w:numPr>
                <w:ilvl w:val="0"/>
                <w:numId w:val="183"/>
              </w:numPr>
              <w:tabs>
                <w:tab w:val="clear" w:pos="716"/>
                <w:tab w:val="left" w:pos="1242"/>
              </w:tabs>
              <w:spacing w:after="200" w:line="240" w:lineRule="auto"/>
              <w:ind w:left="1242" w:hanging="619"/>
              <w:jc w:val="both"/>
            </w:pPr>
            <w:r>
              <w:lastRenderedPageBreak/>
              <w:t>date of manufacture and expiry (in clear language not code);</w:t>
            </w:r>
          </w:p>
          <w:p w14:paraId="1543600C" w14:textId="77777777" w:rsidR="00086A97" w:rsidRDefault="00086A97">
            <w:pPr>
              <w:numPr>
                <w:ilvl w:val="0"/>
                <w:numId w:val="183"/>
              </w:numPr>
              <w:tabs>
                <w:tab w:val="clear" w:pos="716"/>
                <w:tab w:val="left" w:pos="1242"/>
              </w:tabs>
              <w:spacing w:after="200" w:line="240" w:lineRule="auto"/>
              <w:ind w:left="1242" w:hanging="619"/>
              <w:jc w:val="both"/>
            </w:pPr>
            <w:r>
              <w:t>batch number;</w:t>
            </w:r>
          </w:p>
          <w:p w14:paraId="54C87364" w14:textId="77777777" w:rsidR="00086A97" w:rsidRDefault="00086A97">
            <w:pPr>
              <w:numPr>
                <w:ilvl w:val="0"/>
                <w:numId w:val="183"/>
              </w:numPr>
              <w:tabs>
                <w:tab w:val="clear" w:pos="716"/>
                <w:tab w:val="left" w:pos="1242"/>
              </w:tabs>
              <w:spacing w:after="200" w:line="240" w:lineRule="auto"/>
              <w:ind w:left="1242" w:hanging="619"/>
              <w:jc w:val="both"/>
            </w:pPr>
            <w:r>
              <w:t>quantity per case;</w:t>
            </w:r>
          </w:p>
          <w:p w14:paraId="28FFA4A9" w14:textId="77777777" w:rsidR="00086A97" w:rsidRDefault="00086A97">
            <w:pPr>
              <w:numPr>
                <w:ilvl w:val="0"/>
                <w:numId w:val="183"/>
              </w:numPr>
              <w:tabs>
                <w:tab w:val="clear" w:pos="716"/>
                <w:tab w:val="left" w:pos="1242"/>
              </w:tabs>
              <w:spacing w:after="200" w:line="240" w:lineRule="auto"/>
              <w:ind w:left="1242" w:hanging="619"/>
              <w:jc w:val="both"/>
            </w:pPr>
            <w:r>
              <w:t>special instructions for storage;</w:t>
            </w:r>
          </w:p>
          <w:p w14:paraId="725CBF5C" w14:textId="77777777" w:rsidR="00086A97" w:rsidRDefault="00086A97">
            <w:pPr>
              <w:numPr>
                <w:ilvl w:val="0"/>
                <w:numId w:val="183"/>
              </w:numPr>
              <w:tabs>
                <w:tab w:val="clear" w:pos="716"/>
                <w:tab w:val="left" w:pos="1242"/>
              </w:tabs>
              <w:spacing w:after="200" w:line="240" w:lineRule="auto"/>
              <w:ind w:left="1242" w:hanging="619"/>
              <w:jc w:val="both"/>
            </w:pPr>
            <w:r>
              <w:t>name and address of manufacture;</w:t>
            </w:r>
          </w:p>
          <w:p w14:paraId="6B260FB3" w14:textId="77777777" w:rsidR="00086A97" w:rsidRDefault="00086A97">
            <w:pPr>
              <w:numPr>
                <w:ilvl w:val="0"/>
                <w:numId w:val="183"/>
              </w:numPr>
              <w:tabs>
                <w:tab w:val="clear" w:pos="716"/>
                <w:tab w:val="left" w:pos="1242"/>
              </w:tabs>
              <w:spacing w:after="200" w:line="240" w:lineRule="auto"/>
              <w:ind w:left="1242" w:hanging="619"/>
              <w:jc w:val="both"/>
            </w:pPr>
            <w:r>
              <w:t>any additional cautionary statements.</w:t>
            </w:r>
          </w:p>
        </w:tc>
      </w:tr>
      <w:tr w:rsidR="00086A97" w14:paraId="4D811AFC" w14:textId="77777777" w:rsidTr="006C01B0">
        <w:tc>
          <w:tcPr>
            <w:tcW w:w="2250" w:type="dxa"/>
          </w:tcPr>
          <w:p w14:paraId="4AF6ECA6" w14:textId="77777777" w:rsidR="00086A97" w:rsidRDefault="00086A97" w:rsidP="006C01B0">
            <w:pPr>
              <w:tabs>
                <w:tab w:val="left" w:pos="432"/>
              </w:tabs>
              <w:spacing w:after="200"/>
              <w:ind w:left="432" w:hanging="432"/>
              <w:rPr>
                <w:b/>
              </w:rPr>
            </w:pPr>
          </w:p>
        </w:tc>
        <w:tc>
          <w:tcPr>
            <w:tcW w:w="6840" w:type="dxa"/>
          </w:tcPr>
          <w:p w14:paraId="7DE17637" w14:textId="77777777" w:rsidR="00086A97" w:rsidRDefault="00086A97" w:rsidP="006C01B0">
            <w:pPr>
              <w:tabs>
                <w:tab w:val="left" w:pos="619"/>
                <w:tab w:val="left" w:pos="1289"/>
              </w:tabs>
              <w:spacing w:after="200"/>
              <w:ind w:left="619" w:hanging="619"/>
              <w:jc w:val="both"/>
            </w:pPr>
            <w:r>
              <w:t>3.2</w:t>
            </w:r>
            <w:r>
              <w:tab/>
              <w:t>No case should contain pharmaceutical products from more than one batch.</w:t>
            </w:r>
          </w:p>
        </w:tc>
      </w:tr>
      <w:tr w:rsidR="00086A97" w14:paraId="5FF5E750" w14:textId="77777777" w:rsidTr="006C01B0">
        <w:tc>
          <w:tcPr>
            <w:tcW w:w="2250" w:type="dxa"/>
          </w:tcPr>
          <w:p w14:paraId="6CF50AE3" w14:textId="77777777" w:rsidR="00086A97" w:rsidRDefault="00086A97" w:rsidP="006C01B0">
            <w:pPr>
              <w:tabs>
                <w:tab w:val="left" w:pos="432"/>
              </w:tabs>
              <w:spacing w:after="200"/>
              <w:ind w:left="432" w:hanging="432"/>
              <w:rPr>
                <w:b/>
              </w:rPr>
            </w:pPr>
            <w:r>
              <w:rPr>
                <w:b/>
              </w:rPr>
              <w:t>4.</w:t>
            </w:r>
            <w:r>
              <w:rPr>
                <w:b/>
              </w:rPr>
              <w:tab/>
              <w:t>Unique Identifiers</w:t>
            </w:r>
          </w:p>
        </w:tc>
        <w:tc>
          <w:tcPr>
            <w:tcW w:w="6840" w:type="dxa"/>
          </w:tcPr>
          <w:p w14:paraId="0FAFA266" w14:textId="77777777" w:rsidR="00086A97" w:rsidRDefault="00086A97" w:rsidP="006C01B0">
            <w:pPr>
              <w:tabs>
                <w:tab w:val="left" w:pos="619"/>
              </w:tabs>
              <w:spacing w:after="200"/>
              <w:ind w:left="619" w:hanging="619"/>
              <w:jc w:val="both"/>
            </w:pPr>
            <w:r>
              <w:t>4.1</w:t>
            </w:r>
            <w:r>
              <w:tab/>
              <w:t>The Purchaser shall have the right to request the Supplier to imprint a logo, if the quantity so justifies it, on the</w:t>
            </w:r>
            <w:r>
              <w:rPr>
                <w:b/>
                <w:i/>
              </w:rPr>
              <w:t xml:space="preserve"> </w:t>
            </w:r>
            <w:r>
              <w:rPr>
                <w:i/>
              </w:rPr>
              <w:t>labels of the containers</w:t>
            </w:r>
            <w:r>
              <w:t xml:space="preserve"> used for packaging and in certain dosage forms, such as tablets, </w:t>
            </w:r>
            <w:r>
              <w:rPr>
                <w:i/>
              </w:rPr>
              <w:t>and ampoules</w:t>
            </w:r>
            <w:r>
              <w:t xml:space="preserve"> and this will be in the Technical Specifications.  The design</w:t>
            </w:r>
            <w:r>
              <w:rPr>
                <w:b/>
                <w:i/>
              </w:rPr>
              <w:t xml:space="preserve"> </w:t>
            </w:r>
            <w:r>
              <w:rPr>
                <w:i/>
              </w:rPr>
              <w:t>and detail will be clearly indicated at the time of tendering, and confirmation of the design of such logo</w:t>
            </w:r>
            <w:r>
              <w:rPr>
                <w:b/>
                <w:i/>
              </w:rPr>
              <w:t xml:space="preserve"> </w:t>
            </w:r>
            <w:r>
              <w:rPr>
                <w:i/>
              </w:rPr>
              <w:t>shall be provided to the Supplier at the time of contract award.</w:t>
            </w:r>
          </w:p>
        </w:tc>
      </w:tr>
      <w:tr w:rsidR="00086A97" w14:paraId="00397C2B" w14:textId="77777777" w:rsidTr="006C01B0">
        <w:tc>
          <w:tcPr>
            <w:tcW w:w="2250" w:type="dxa"/>
          </w:tcPr>
          <w:p w14:paraId="77B7D41B" w14:textId="77777777" w:rsidR="00086A97" w:rsidRDefault="00086A97" w:rsidP="006C01B0">
            <w:pPr>
              <w:tabs>
                <w:tab w:val="left" w:pos="432"/>
              </w:tabs>
              <w:spacing w:after="200"/>
              <w:ind w:left="432" w:hanging="432"/>
              <w:rPr>
                <w:b/>
              </w:rPr>
            </w:pPr>
            <w:r>
              <w:rPr>
                <w:b/>
              </w:rPr>
              <w:t>5.</w:t>
            </w:r>
            <w:r>
              <w:rPr>
                <w:b/>
              </w:rPr>
              <w:tab/>
              <w:t>Standards of Quality Control for Supply</w:t>
            </w:r>
          </w:p>
        </w:tc>
        <w:tc>
          <w:tcPr>
            <w:tcW w:w="6840" w:type="dxa"/>
          </w:tcPr>
          <w:p w14:paraId="62510D29" w14:textId="77777777" w:rsidR="00086A97" w:rsidRDefault="00086A97" w:rsidP="006C01B0">
            <w:pPr>
              <w:tabs>
                <w:tab w:val="left" w:pos="619"/>
              </w:tabs>
              <w:spacing w:after="200"/>
              <w:ind w:left="619" w:hanging="619"/>
              <w:jc w:val="both"/>
            </w:pPr>
            <w:r>
              <w:t>5.1</w:t>
            </w:r>
            <w:r>
              <w:tab/>
              <w:t>The successful Supplier will be required to furnish to the Purchaser:</w:t>
            </w:r>
          </w:p>
          <w:p w14:paraId="5A72D9C0" w14:textId="77777777" w:rsidR="00086A97" w:rsidRDefault="00086A97">
            <w:pPr>
              <w:numPr>
                <w:ilvl w:val="0"/>
                <w:numId w:val="184"/>
              </w:numPr>
              <w:tabs>
                <w:tab w:val="clear" w:pos="624"/>
                <w:tab w:val="num" w:pos="1242"/>
              </w:tabs>
              <w:spacing w:after="200" w:line="240" w:lineRule="auto"/>
              <w:ind w:left="1242" w:hanging="630"/>
              <w:jc w:val="both"/>
            </w:pPr>
            <w:r>
              <w:t>With each consignment, and for each item a WHO certificate of quality control test results concerning quantitative assay, chemical analysis, sterility, pyrogen content uniformity, microbial limit, and other tests, as applicable to the Goods being supplied and the manufacturer’s certificate of analysis.</w:t>
            </w:r>
          </w:p>
          <w:p w14:paraId="03187E42" w14:textId="77777777" w:rsidR="00086A97" w:rsidRDefault="00086A97">
            <w:pPr>
              <w:numPr>
                <w:ilvl w:val="0"/>
                <w:numId w:val="184"/>
              </w:numPr>
              <w:tabs>
                <w:tab w:val="clear" w:pos="624"/>
                <w:tab w:val="num" w:pos="1242"/>
              </w:tabs>
              <w:spacing w:after="200" w:line="240" w:lineRule="auto"/>
              <w:ind w:left="1242" w:hanging="630"/>
              <w:jc w:val="both"/>
            </w:pPr>
            <w:r>
              <w:t>Assay methodology of any or all tests if requested.</w:t>
            </w:r>
          </w:p>
          <w:p w14:paraId="5DB065D8" w14:textId="77777777" w:rsidR="00086A97" w:rsidRDefault="00086A97" w:rsidP="006C01B0">
            <w:pPr>
              <w:spacing w:after="200"/>
              <w:jc w:val="both"/>
            </w:pPr>
          </w:p>
          <w:p w14:paraId="533FEE54" w14:textId="77777777" w:rsidR="00086A97" w:rsidRDefault="00086A97">
            <w:pPr>
              <w:numPr>
                <w:ilvl w:val="0"/>
                <w:numId w:val="184"/>
              </w:numPr>
              <w:tabs>
                <w:tab w:val="clear" w:pos="624"/>
                <w:tab w:val="num" w:pos="1242"/>
              </w:tabs>
              <w:spacing w:after="200" w:line="240" w:lineRule="auto"/>
              <w:ind w:left="1242" w:hanging="630"/>
              <w:jc w:val="both"/>
            </w:pPr>
            <w:r>
              <w:t xml:space="preserve">Evidence of bio-availability and/or bio-equivalence for certain critical Goods upon request.  </w:t>
            </w:r>
            <w:r>
              <w:rPr>
                <w:i/>
              </w:rPr>
              <w:t>This information would be supplied on a strictly confidential basis only.</w:t>
            </w:r>
          </w:p>
          <w:p w14:paraId="56A6FBB5" w14:textId="77777777" w:rsidR="00086A97" w:rsidRDefault="00086A97">
            <w:pPr>
              <w:numPr>
                <w:ilvl w:val="0"/>
                <w:numId w:val="184"/>
              </w:numPr>
              <w:tabs>
                <w:tab w:val="clear" w:pos="624"/>
                <w:tab w:val="num" w:pos="1242"/>
              </w:tabs>
              <w:spacing w:after="200" w:line="240" w:lineRule="auto"/>
              <w:ind w:left="1242" w:hanging="630"/>
              <w:jc w:val="both"/>
            </w:pPr>
            <w:r>
              <w:t>Evidence of basis for expiration dating and other stability data concerning the commercial final package upon request.</w:t>
            </w:r>
          </w:p>
          <w:p w14:paraId="5F133DDF" w14:textId="77777777" w:rsidR="00086A97" w:rsidRDefault="00086A97" w:rsidP="006C01B0">
            <w:pPr>
              <w:tabs>
                <w:tab w:val="left" w:pos="612"/>
              </w:tabs>
              <w:spacing w:after="200"/>
              <w:ind w:left="612" w:hanging="630"/>
              <w:jc w:val="both"/>
            </w:pPr>
            <w:r>
              <w:t>5.2</w:t>
            </w:r>
            <w:r>
              <w:tab/>
              <w:t>The Supplier will also be required to provide the Purchaser with access to its manufacturing facilities to inspect the compliance with the GMP requirements and quality control mechanisms.</w:t>
            </w:r>
          </w:p>
        </w:tc>
      </w:tr>
    </w:tbl>
    <w:p w14:paraId="385D1D2B" w14:textId="77777777" w:rsidR="00086A97" w:rsidRDefault="00086A97" w:rsidP="00086A97"/>
    <w:p w14:paraId="7D22D415" w14:textId="77777777" w:rsidR="00B34844" w:rsidRDefault="00B34844" w:rsidP="00086A97"/>
    <w:p w14:paraId="7698B6D1" w14:textId="77777777" w:rsidR="00B34844" w:rsidRDefault="00B34844" w:rsidP="00086A97"/>
    <w:p w14:paraId="30EABE5C" w14:textId="77777777" w:rsidR="00B34844" w:rsidRDefault="00B34844" w:rsidP="00086A97"/>
    <w:p w14:paraId="5EC7F550" w14:textId="77777777" w:rsidR="00B34844" w:rsidRDefault="00B34844" w:rsidP="00086A97"/>
    <w:p w14:paraId="07D784A3" w14:textId="77777777" w:rsidR="00FE7E63" w:rsidRPr="00FE7E63" w:rsidRDefault="00FE7E63" w:rsidP="00FE7E63">
      <w:pPr>
        <w:tabs>
          <w:tab w:val="left" w:pos="8980"/>
        </w:tabs>
        <w:spacing w:after="0" w:line="0" w:lineRule="atLeast"/>
        <w:ind w:left="460"/>
        <w:rPr>
          <w:rFonts w:ascii="Times New Roman" w:eastAsia="Times New Roman" w:hAnsi="Times New Roman" w:cs="Arial"/>
          <w:sz w:val="19"/>
          <w:szCs w:val="20"/>
          <w:lang w:val="en-GB" w:eastAsia="en-GB"/>
        </w:rPr>
      </w:pPr>
      <w:r w:rsidRPr="00FE7E63">
        <w:rPr>
          <w:rFonts w:ascii="Times New Roman" w:eastAsia="Times New Roman" w:hAnsi="Times New Roman" w:cs="Arial"/>
          <w:sz w:val="19"/>
          <w:szCs w:val="20"/>
          <w:lang w:val="en-GB" w:eastAsia="en-GB"/>
        </w:rPr>
        <w:lastRenderedPageBreak/>
        <w:t>Section VIII. Sample Forms</w:t>
      </w:r>
      <w:r w:rsidRPr="00FE7E63">
        <w:rPr>
          <w:rFonts w:ascii="Times New Roman" w:eastAsia="Times New Roman" w:hAnsi="Times New Roman" w:cs="Arial"/>
          <w:sz w:val="20"/>
          <w:szCs w:val="20"/>
          <w:lang w:val="en-GB" w:eastAsia="en-GB"/>
        </w:rPr>
        <w:t xml:space="preserve">                                                                                                                        </w:t>
      </w:r>
      <w:r w:rsidRPr="00FE7E63">
        <w:rPr>
          <w:rFonts w:ascii="Times New Roman" w:eastAsia="Times New Roman" w:hAnsi="Times New Roman" w:cs="Arial"/>
          <w:sz w:val="19"/>
          <w:szCs w:val="20"/>
          <w:lang w:val="en-GB" w:eastAsia="en-GB"/>
        </w:rPr>
        <w:t>101</w:t>
      </w:r>
    </w:p>
    <w:p w14:paraId="7208119E" w14:textId="77777777" w:rsidR="00FE7E63" w:rsidRPr="00FE7E63" w:rsidRDefault="00FE7E63" w:rsidP="00FE7E63">
      <w:pPr>
        <w:spacing w:after="0" w:line="20" w:lineRule="exact"/>
        <w:rPr>
          <w:rFonts w:ascii="Times New Roman" w:eastAsia="Times New Roman" w:hAnsi="Times New Roman" w:cs="Arial"/>
          <w:sz w:val="20"/>
          <w:szCs w:val="20"/>
          <w:lang w:val="en-GB" w:eastAsia="en-GB"/>
        </w:rPr>
      </w:pPr>
      <w:r w:rsidRPr="00FE7E63">
        <w:rPr>
          <w:rFonts w:ascii="Times New Roman" w:eastAsia="Times New Roman" w:hAnsi="Times New Roman" w:cs="Arial"/>
          <w:noProof/>
          <w:sz w:val="19"/>
          <w:szCs w:val="20"/>
          <w:lang w:val="en-GB" w:eastAsia="en-GB"/>
        </w:rPr>
        <mc:AlternateContent>
          <mc:Choice Requires="wps">
            <w:drawing>
              <wp:anchor distT="0" distB="0" distL="114300" distR="114300" simplePos="0" relativeHeight="251717632" behindDoc="1" locked="0" layoutInCell="1" allowOverlap="1" wp14:anchorId="369AD274" wp14:editId="6C8872DF">
                <wp:simplePos x="0" y="0"/>
                <wp:positionH relativeFrom="column">
                  <wp:posOffset>290830</wp:posOffset>
                </wp:positionH>
                <wp:positionV relativeFrom="paragraph">
                  <wp:posOffset>19685</wp:posOffset>
                </wp:positionV>
                <wp:extent cx="5596255" cy="0"/>
                <wp:effectExtent l="5080" t="10160" r="8890" b="889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62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C1E676" id="Straight Connector 22"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pt,1.55pt" to="463.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" strokeweight=".48pt"/>
            </w:pict>
          </mc:Fallback>
        </mc:AlternateContent>
      </w:r>
    </w:p>
    <w:p w14:paraId="3A98C147"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113B8368"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332CF29E" w14:textId="77777777" w:rsidR="00FE7E63" w:rsidRPr="00FE7E63" w:rsidRDefault="00FE7E63" w:rsidP="00FE7E63">
      <w:pPr>
        <w:spacing w:after="0" w:line="308" w:lineRule="exact"/>
        <w:rPr>
          <w:rFonts w:ascii="Times New Roman" w:eastAsia="Times New Roman" w:hAnsi="Times New Roman" w:cs="Arial"/>
          <w:sz w:val="20"/>
          <w:szCs w:val="20"/>
          <w:lang w:val="en-GB" w:eastAsia="en-GB"/>
        </w:rPr>
      </w:pPr>
    </w:p>
    <w:p w14:paraId="5E6455F6" w14:textId="77777777" w:rsidR="00FE7E63" w:rsidRPr="00FE7E63" w:rsidRDefault="00FE7E63" w:rsidP="00FE7E63">
      <w:pPr>
        <w:spacing w:after="0" w:line="0" w:lineRule="atLeast"/>
        <w:ind w:left="1640"/>
        <w:rPr>
          <w:rFonts w:ascii="Times New Roman" w:eastAsia="Times New Roman" w:hAnsi="Times New Roman" w:cs="Arial"/>
          <w:b/>
          <w:sz w:val="30"/>
          <w:szCs w:val="20"/>
          <w:lang w:val="en-GB" w:eastAsia="en-GB"/>
        </w:rPr>
      </w:pPr>
      <w:r w:rsidRPr="00FE7E63">
        <w:rPr>
          <w:rFonts w:ascii="Times New Roman" w:eastAsia="Times New Roman" w:hAnsi="Times New Roman" w:cs="Arial"/>
          <w:b/>
          <w:sz w:val="39"/>
          <w:szCs w:val="20"/>
          <w:lang w:val="en-GB" w:eastAsia="en-GB"/>
        </w:rPr>
        <w:t>S</w:t>
      </w:r>
      <w:r w:rsidRPr="00FE7E63">
        <w:rPr>
          <w:rFonts w:ascii="Times New Roman" w:eastAsia="Times New Roman" w:hAnsi="Times New Roman" w:cs="Arial"/>
          <w:b/>
          <w:sz w:val="30"/>
          <w:szCs w:val="20"/>
          <w:lang w:val="en-GB" w:eastAsia="en-GB"/>
        </w:rPr>
        <w:t>AMPLE</w:t>
      </w:r>
      <w:r w:rsidRPr="00FE7E63">
        <w:rPr>
          <w:rFonts w:ascii="Times New Roman" w:eastAsia="Times New Roman" w:hAnsi="Times New Roman" w:cs="Arial"/>
          <w:b/>
          <w:sz w:val="39"/>
          <w:szCs w:val="20"/>
          <w:lang w:val="en-GB" w:eastAsia="en-GB"/>
        </w:rPr>
        <w:t xml:space="preserve"> F</w:t>
      </w:r>
      <w:r w:rsidRPr="00FE7E63">
        <w:rPr>
          <w:rFonts w:ascii="Times New Roman" w:eastAsia="Times New Roman" w:hAnsi="Times New Roman" w:cs="Arial"/>
          <w:b/>
          <w:sz w:val="30"/>
          <w:szCs w:val="20"/>
          <w:lang w:val="en-GB" w:eastAsia="en-GB"/>
        </w:rPr>
        <w:t>ORMS</w:t>
      </w:r>
    </w:p>
    <w:p w14:paraId="4A42B1E8" w14:textId="77777777" w:rsidR="00FE7E63" w:rsidRPr="00FE7E63" w:rsidRDefault="00FE7E63" w:rsidP="00FE7E63">
      <w:pPr>
        <w:spacing w:after="0" w:line="20" w:lineRule="exact"/>
        <w:rPr>
          <w:rFonts w:ascii="Times New Roman" w:eastAsia="Times New Roman" w:hAnsi="Times New Roman" w:cs="Arial"/>
          <w:sz w:val="20"/>
          <w:szCs w:val="20"/>
          <w:lang w:val="en-GB" w:eastAsia="en-GB"/>
        </w:rPr>
      </w:pPr>
      <w:r w:rsidRPr="00FE7E63">
        <w:rPr>
          <w:rFonts w:ascii="Times New Roman" w:eastAsia="Times New Roman" w:hAnsi="Times New Roman" w:cs="Arial"/>
          <w:b/>
          <w:noProof/>
          <w:sz w:val="30"/>
          <w:szCs w:val="20"/>
          <w:lang w:val="en-GB" w:eastAsia="en-GB"/>
        </w:rPr>
        <mc:AlternateContent>
          <mc:Choice Requires="wps">
            <w:drawing>
              <wp:anchor distT="0" distB="0" distL="114300" distR="114300" simplePos="0" relativeHeight="251718656" behindDoc="1" locked="0" layoutInCell="1" allowOverlap="1" wp14:anchorId="49ABC0D5" wp14:editId="5D1193E7">
                <wp:simplePos x="0" y="0"/>
                <wp:positionH relativeFrom="column">
                  <wp:posOffset>15875</wp:posOffset>
                </wp:positionH>
                <wp:positionV relativeFrom="paragraph">
                  <wp:posOffset>57785</wp:posOffset>
                </wp:positionV>
                <wp:extent cx="5652135" cy="0"/>
                <wp:effectExtent l="25400" t="19685" r="27940" b="2794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2135" cy="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36C48" id="Straight Connector 21"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4.55pt" to="446.3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" strokecolor="silver" strokeweight="3pt"/>
            </w:pict>
          </mc:Fallback>
        </mc:AlternateContent>
      </w:r>
    </w:p>
    <w:p w14:paraId="7BAFEE90"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27600FFD" w14:textId="77777777" w:rsidR="00FE7E63" w:rsidRPr="00FE7E63" w:rsidRDefault="00FE7E63" w:rsidP="00FE7E63">
      <w:pPr>
        <w:spacing w:after="0" w:line="360" w:lineRule="exact"/>
        <w:rPr>
          <w:rFonts w:ascii="Times New Roman" w:eastAsia="Times New Roman" w:hAnsi="Times New Roman" w:cs="Arial"/>
          <w:sz w:val="20"/>
          <w:szCs w:val="20"/>
          <w:lang w:val="en-GB" w:eastAsia="en-GB"/>
        </w:rPr>
      </w:pPr>
    </w:p>
    <w:p w14:paraId="2B521230" w14:textId="77777777" w:rsidR="00FE7E63" w:rsidRPr="00FE7E63" w:rsidRDefault="00FE7E63" w:rsidP="00FE7E63">
      <w:pPr>
        <w:tabs>
          <w:tab w:val="left" w:leader="dot" w:pos="8400"/>
        </w:tabs>
        <w:spacing w:after="0" w:line="0" w:lineRule="atLeast"/>
        <w:rPr>
          <w:rFonts w:ascii="Times New Roman" w:eastAsia="Times New Roman" w:hAnsi="Times New Roman" w:cs="Arial"/>
          <w:sz w:val="23"/>
          <w:szCs w:val="20"/>
          <w:lang w:val="en-GB" w:eastAsia="en-GB"/>
        </w:rPr>
      </w:pPr>
      <w:r w:rsidRPr="00FE7E63">
        <w:rPr>
          <w:rFonts w:ascii="Times New Roman" w:eastAsia="Times New Roman" w:hAnsi="Times New Roman" w:cs="Arial"/>
          <w:sz w:val="23"/>
          <w:szCs w:val="20"/>
          <w:lang w:val="en-GB" w:eastAsia="en-GB"/>
        </w:rPr>
        <w:t>1.  Tender Form</w:t>
      </w:r>
      <w:r w:rsidRPr="00FE7E63">
        <w:rPr>
          <w:rFonts w:ascii="Times New Roman" w:eastAsia="Times New Roman" w:hAnsi="Times New Roman" w:cs="Arial"/>
          <w:sz w:val="20"/>
          <w:szCs w:val="20"/>
          <w:lang w:val="en-GB" w:eastAsia="en-GB"/>
        </w:rPr>
        <w:tab/>
      </w:r>
      <w:r w:rsidRPr="00FE7E63">
        <w:rPr>
          <w:rFonts w:ascii="Times New Roman" w:eastAsia="Times New Roman" w:hAnsi="Times New Roman" w:cs="Arial"/>
          <w:sz w:val="23"/>
          <w:szCs w:val="20"/>
          <w:lang w:val="en-GB" w:eastAsia="en-GB"/>
        </w:rPr>
        <w:t>102</w:t>
      </w:r>
    </w:p>
    <w:p w14:paraId="06907489" w14:textId="77777777" w:rsidR="00FE7E63" w:rsidRPr="00FE7E63" w:rsidRDefault="00FE7E63" w:rsidP="00FE7E63">
      <w:pPr>
        <w:spacing w:after="0" w:line="127" w:lineRule="exact"/>
        <w:rPr>
          <w:rFonts w:ascii="Times New Roman" w:eastAsia="Times New Roman" w:hAnsi="Times New Roman" w:cs="Arial"/>
          <w:sz w:val="20"/>
          <w:szCs w:val="20"/>
          <w:lang w:val="en-GB" w:eastAsia="en-GB"/>
        </w:rPr>
      </w:pPr>
    </w:p>
    <w:p w14:paraId="6ED36EFA" w14:textId="77777777" w:rsidR="00FE7E63" w:rsidRPr="00FE7E63" w:rsidRDefault="00FE7E63" w:rsidP="00FE7E63">
      <w:pPr>
        <w:tabs>
          <w:tab w:val="left" w:pos="340"/>
          <w:tab w:val="left" w:leader="dot" w:pos="8320"/>
        </w:tabs>
        <w:spacing w:after="0" w:line="0" w:lineRule="atLeast"/>
        <w:rPr>
          <w:rFonts w:ascii="Times New Roman" w:eastAsia="Times New Roman" w:hAnsi="Times New Roman" w:cs="Arial"/>
          <w:szCs w:val="20"/>
          <w:lang w:val="en-GB" w:eastAsia="en-GB"/>
        </w:rPr>
      </w:pPr>
      <w:r w:rsidRPr="00FE7E63">
        <w:rPr>
          <w:rFonts w:ascii="Times New Roman" w:eastAsia="Times New Roman" w:hAnsi="Times New Roman" w:cs="Arial"/>
          <w:sz w:val="23"/>
          <w:szCs w:val="20"/>
          <w:lang w:val="en-GB" w:eastAsia="en-GB"/>
        </w:rPr>
        <w:t>2.</w:t>
      </w:r>
      <w:r w:rsidRPr="00FE7E63">
        <w:rPr>
          <w:rFonts w:ascii="Times New Roman" w:eastAsia="Times New Roman" w:hAnsi="Times New Roman" w:cs="Arial"/>
          <w:sz w:val="23"/>
          <w:szCs w:val="20"/>
          <w:lang w:val="en-GB" w:eastAsia="en-GB"/>
        </w:rPr>
        <w:tab/>
        <w:t>Price Schedule for Goods Offered from Abroad</w:t>
      </w:r>
      <w:r w:rsidRPr="00FE7E63">
        <w:rPr>
          <w:rFonts w:ascii="Times New Roman" w:eastAsia="Times New Roman" w:hAnsi="Times New Roman" w:cs="Arial"/>
          <w:sz w:val="20"/>
          <w:szCs w:val="20"/>
          <w:lang w:val="en-GB" w:eastAsia="en-GB"/>
        </w:rPr>
        <w:tab/>
        <w:t>..</w:t>
      </w:r>
      <w:r w:rsidRPr="00FE7E63">
        <w:rPr>
          <w:rFonts w:ascii="Times New Roman" w:eastAsia="Times New Roman" w:hAnsi="Times New Roman" w:cs="Arial"/>
          <w:szCs w:val="20"/>
          <w:lang w:val="en-GB" w:eastAsia="en-GB"/>
        </w:rPr>
        <w:t>104</w:t>
      </w:r>
    </w:p>
    <w:p w14:paraId="40556A67" w14:textId="77777777" w:rsidR="00FE7E63" w:rsidRPr="00FE7E63" w:rsidRDefault="00FE7E63" w:rsidP="00FE7E63">
      <w:pPr>
        <w:spacing w:after="0" w:line="124" w:lineRule="exact"/>
        <w:rPr>
          <w:rFonts w:ascii="Times New Roman" w:eastAsia="Times New Roman" w:hAnsi="Times New Roman" w:cs="Arial"/>
          <w:sz w:val="20"/>
          <w:szCs w:val="20"/>
          <w:lang w:val="en-GB" w:eastAsia="en-GB"/>
        </w:rPr>
      </w:pPr>
    </w:p>
    <w:p w14:paraId="27DFB561" w14:textId="77777777" w:rsidR="00FE7E63" w:rsidRPr="00FE7E63" w:rsidRDefault="00FE7E63" w:rsidP="00FE7E63">
      <w:pPr>
        <w:tabs>
          <w:tab w:val="left" w:pos="340"/>
          <w:tab w:val="left" w:leader="dot" w:pos="8320"/>
        </w:tabs>
        <w:spacing w:after="0" w:line="0" w:lineRule="atLeast"/>
        <w:rPr>
          <w:rFonts w:ascii="Times New Roman" w:eastAsia="Times New Roman" w:hAnsi="Times New Roman" w:cs="Arial"/>
          <w:sz w:val="23"/>
          <w:szCs w:val="20"/>
          <w:lang w:val="en-GB" w:eastAsia="en-GB"/>
        </w:rPr>
      </w:pPr>
      <w:r w:rsidRPr="00FE7E63">
        <w:rPr>
          <w:rFonts w:ascii="Times New Roman" w:eastAsia="Times New Roman" w:hAnsi="Times New Roman" w:cs="Arial"/>
          <w:sz w:val="23"/>
          <w:szCs w:val="20"/>
          <w:lang w:val="en-GB" w:eastAsia="en-GB"/>
        </w:rPr>
        <w:t>3.</w:t>
      </w:r>
      <w:r w:rsidRPr="00FE7E63">
        <w:rPr>
          <w:rFonts w:ascii="Times New Roman" w:eastAsia="Times New Roman" w:hAnsi="Times New Roman" w:cs="Arial"/>
          <w:sz w:val="23"/>
          <w:szCs w:val="20"/>
          <w:lang w:val="en-GB" w:eastAsia="en-GB"/>
        </w:rPr>
        <w:tab/>
        <w:t>Price Schedule for Domestic Goods Offered from within Ghana</w:t>
      </w:r>
      <w:r w:rsidRPr="00FE7E63">
        <w:rPr>
          <w:rFonts w:ascii="Times New Roman" w:eastAsia="Times New Roman" w:hAnsi="Times New Roman" w:cs="Arial"/>
          <w:sz w:val="20"/>
          <w:szCs w:val="20"/>
          <w:lang w:val="en-GB" w:eastAsia="en-GB"/>
        </w:rPr>
        <w:tab/>
        <w:t>..</w:t>
      </w:r>
      <w:r w:rsidRPr="00FE7E63">
        <w:rPr>
          <w:rFonts w:ascii="Times New Roman" w:eastAsia="Times New Roman" w:hAnsi="Times New Roman" w:cs="Arial"/>
          <w:sz w:val="23"/>
          <w:szCs w:val="20"/>
          <w:lang w:val="en-GB" w:eastAsia="en-GB"/>
        </w:rPr>
        <w:t>105</w:t>
      </w:r>
    </w:p>
    <w:p w14:paraId="4C3E1A69" w14:textId="77777777" w:rsidR="00FE7E63" w:rsidRPr="00FE7E63" w:rsidRDefault="00FE7E63" w:rsidP="00FE7E63">
      <w:pPr>
        <w:spacing w:after="0" w:line="125" w:lineRule="exact"/>
        <w:rPr>
          <w:rFonts w:ascii="Times New Roman" w:eastAsia="Times New Roman" w:hAnsi="Times New Roman" w:cs="Arial"/>
          <w:sz w:val="20"/>
          <w:szCs w:val="20"/>
          <w:lang w:val="en-GB" w:eastAsia="en-GB"/>
        </w:rPr>
      </w:pPr>
    </w:p>
    <w:p w14:paraId="058815A0" w14:textId="77777777" w:rsidR="00FE7E63" w:rsidRPr="00FE7E63" w:rsidRDefault="00FE7E63" w:rsidP="00FE7E63">
      <w:pPr>
        <w:tabs>
          <w:tab w:val="left" w:pos="340"/>
          <w:tab w:val="left" w:leader="dot" w:pos="8300"/>
        </w:tabs>
        <w:spacing w:after="0" w:line="0" w:lineRule="atLeast"/>
        <w:rPr>
          <w:rFonts w:ascii="Times New Roman" w:eastAsia="Times New Roman" w:hAnsi="Times New Roman" w:cs="Arial"/>
          <w:szCs w:val="20"/>
          <w:lang w:val="en-GB" w:eastAsia="en-GB"/>
        </w:rPr>
      </w:pPr>
      <w:r w:rsidRPr="00FE7E63">
        <w:rPr>
          <w:rFonts w:ascii="Times New Roman" w:eastAsia="Times New Roman" w:hAnsi="Times New Roman" w:cs="Arial"/>
          <w:sz w:val="23"/>
          <w:szCs w:val="20"/>
          <w:lang w:val="en-GB" w:eastAsia="en-GB"/>
        </w:rPr>
        <w:t>4.</w:t>
      </w:r>
      <w:r w:rsidRPr="00FE7E63">
        <w:rPr>
          <w:rFonts w:ascii="Times New Roman" w:eastAsia="Times New Roman" w:hAnsi="Times New Roman" w:cs="Arial"/>
          <w:sz w:val="23"/>
          <w:szCs w:val="20"/>
          <w:lang w:val="en-GB" w:eastAsia="en-GB"/>
        </w:rPr>
        <w:tab/>
        <w:t>Tender Security Form or</w:t>
      </w:r>
      <w:r w:rsidRPr="00FE7E63">
        <w:rPr>
          <w:rFonts w:ascii="Times New Roman" w:eastAsia="Times New Roman" w:hAnsi="Times New Roman" w:cs="Arial"/>
          <w:b/>
          <w:sz w:val="23"/>
          <w:szCs w:val="20"/>
          <w:lang w:val="en-GB" w:eastAsia="en-GB"/>
        </w:rPr>
        <w:t xml:space="preserve"> </w:t>
      </w:r>
      <w:r w:rsidRPr="00FE7E63">
        <w:rPr>
          <w:rFonts w:ascii="Times New Roman" w:eastAsia="Times New Roman" w:hAnsi="Times New Roman" w:cs="Arial"/>
          <w:sz w:val="24"/>
          <w:szCs w:val="20"/>
          <w:lang w:val="en-GB" w:eastAsia="en-GB"/>
        </w:rPr>
        <w:t>Tender Securing Declaration</w:t>
      </w:r>
      <w:r w:rsidRPr="00FE7E63">
        <w:rPr>
          <w:rFonts w:ascii="Times New Roman" w:eastAsia="Times New Roman" w:hAnsi="Times New Roman" w:cs="Arial"/>
          <w:sz w:val="20"/>
          <w:szCs w:val="20"/>
          <w:lang w:val="en-GB" w:eastAsia="en-GB"/>
        </w:rPr>
        <w:tab/>
        <w:t>..</w:t>
      </w:r>
      <w:r w:rsidRPr="00FE7E63">
        <w:rPr>
          <w:rFonts w:ascii="Times New Roman" w:eastAsia="Times New Roman" w:hAnsi="Times New Roman" w:cs="Arial"/>
          <w:szCs w:val="20"/>
          <w:lang w:val="en-GB" w:eastAsia="en-GB"/>
        </w:rPr>
        <w:t>107</w:t>
      </w:r>
    </w:p>
    <w:p w14:paraId="50B248AE" w14:textId="77777777" w:rsidR="00FE7E63" w:rsidRPr="00FE7E63" w:rsidRDefault="00FE7E63" w:rsidP="00FE7E63">
      <w:pPr>
        <w:spacing w:after="0" w:line="124" w:lineRule="exact"/>
        <w:rPr>
          <w:rFonts w:ascii="Times New Roman" w:eastAsia="Times New Roman" w:hAnsi="Times New Roman" w:cs="Arial"/>
          <w:sz w:val="20"/>
          <w:szCs w:val="20"/>
          <w:lang w:val="en-GB" w:eastAsia="en-GB"/>
        </w:rPr>
      </w:pPr>
    </w:p>
    <w:p w14:paraId="629B25D5" w14:textId="77777777" w:rsidR="00FE7E63" w:rsidRPr="00FE7E63" w:rsidRDefault="00FE7E63" w:rsidP="00FE7E63">
      <w:pPr>
        <w:tabs>
          <w:tab w:val="left" w:pos="340"/>
          <w:tab w:val="left" w:leader="dot" w:pos="8320"/>
        </w:tabs>
        <w:spacing w:after="0" w:line="0" w:lineRule="atLeast"/>
        <w:rPr>
          <w:rFonts w:ascii="Times New Roman" w:eastAsia="Times New Roman" w:hAnsi="Times New Roman" w:cs="Arial"/>
          <w:szCs w:val="20"/>
          <w:lang w:val="en-GB" w:eastAsia="en-GB"/>
        </w:rPr>
      </w:pPr>
      <w:r w:rsidRPr="00FE7E63">
        <w:rPr>
          <w:rFonts w:ascii="Times New Roman" w:eastAsia="Times New Roman" w:hAnsi="Times New Roman" w:cs="Arial"/>
          <w:sz w:val="23"/>
          <w:szCs w:val="20"/>
          <w:lang w:val="en-GB" w:eastAsia="en-GB"/>
        </w:rPr>
        <w:t>5.</w:t>
      </w:r>
      <w:r w:rsidRPr="00FE7E63">
        <w:rPr>
          <w:rFonts w:ascii="Times New Roman" w:eastAsia="Times New Roman" w:hAnsi="Times New Roman" w:cs="Arial"/>
          <w:sz w:val="23"/>
          <w:szCs w:val="20"/>
          <w:lang w:val="en-GB" w:eastAsia="en-GB"/>
        </w:rPr>
        <w:tab/>
        <w:t>Form of Contract Agreement</w:t>
      </w:r>
      <w:r w:rsidRPr="00FE7E63">
        <w:rPr>
          <w:rFonts w:ascii="Times New Roman" w:eastAsia="Times New Roman" w:hAnsi="Times New Roman" w:cs="Arial"/>
          <w:sz w:val="20"/>
          <w:szCs w:val="20"/>
          <w:lang w:val="en-GB" w:eastAsia="en-GB"/>
        </w:rPr>
        <w:tab/>
        <w:t>.</w:t>
      </w:r>
      <w:r w:rsidRPr="00FE7E63">
        <w:rPr>
          <w:rFonts w:ascii="Times New Roman" w:eastAsia="Times New Roman" w:hAnsi="Times New Roman" w:cs="Arial"/>
          <w:szCs w:val="20"/>
          <w:lang w:val="en-GB" w:eastAsia="en-GB"/>
        </w:rPr>
        <w:t>109</w:t>
      </w:r>
    </w:p>
    <w:p w14:paraId="7507486C" w14:textId="77777777" w:rsidR="00FE7E63" w:rsidRPr="00FE7E63" w:rsidRDefault="00FE7E63" w:rsidP="00FE7E63">
      <w:pPr>
        <w:spacing w:after="0" w:line="122" w:lineRule="exact"/>
        <w:rPr>
          <w:rFonts w:ascii="Times New Roman" w:eastAsia="Times New Roman" w:hAnsi="Times New Roman" w:cs="Arial"/>
          <w:sz w:val="20"/>
          <w:szCs w:val="20"/>
          <w:lang w:val="en-GB" w:eastAsia="en-GB"/>
        </w:rPr>
      </w:pPr>
    </w:p>
    <w:p w14:paraId="33725497" w14:textId="77777777" w:rsidR="00FE7E63" w:rsidRPr="00FE7E63" w:rsidRDefault="00FE7E63" w:rsidP="00FE7E63">
      <w:pPr>
        <w:tabs>
          <w:tab w:val="left" w:pos="340"/>
          <w:tab w:val="left" w:leader="dot" w:pos="8300"/>
        </w:tabs>
        <w:spacing w:after="0" w:line="0" w:lineRule="atLeast"/>
        <w:rPr>
          <w:rFonts w:ascii="Times New Roman" w:eastAsia="Times New Roman" w:hAnsi="Times New Roman" w:cs="Arial"/>
          <w:sz w:val="23"/>
          <w:szCs w:val="20"/>
          <w:lang w:val="en-GB" w:eastAsia="en-GB"/>
        </w:rPr>
      </w:pPr>
      <w:r w:rsidRPr="00FE7E63">
        <w:rPr>
          <w:rFonts w:ascii="Times New Roman" w:eastAsia="Times New Roman" w:hAnsi="Times New Roman" w:cs="Arial"/>
          <w:sz w:val="23"/>
          <w:szCs w:val="20"/>
          <w:lang w:val="en-GB" w:eastAsia="en-GB"/>
        </w:rPr>
        <w:t>6.</w:t>
      </w:r>
      <w:r w:rsidRPr="00FE7E63">
        <w:rPr>
          <w:rFonts w:ascii="Times New Roman" w:eastAsia="Times New Roman" w:hAnsi="Times New Roman" w:cs="Arial"/>
          <w:sz w:val="23"/>
          <w:szCs w:val="20"/>
          <w:lang w:val="en-GB" w:eastAsia="en-GB"/>
        </w:rPr>
        <w:tab/>
        <w:t>Performance Security Bank Guarantee</w:t>
      </w:r>
      <w:r w:rsidRPr="00FE7E63">
        <w:rPr>
          <w:rFonts w:ascii="Times New Roman" w:eastAsia="Times New Roman" w:hAnsi="Times New Roman" w:cs="Arial"/>
          <w:sz w:val="20"/>
          <w:szCs w:val="20"/>
          <w:lang w:val="en-GB" w:eastAsia="en-GB"/>
        </w:rPr>
        <w:tab/>
      </w:r>
      <w:r w:rsidRPr="00FE7E63">
        <w:rPr>
          <w:rFonts w:ascii="Times New Roman" w:eastAsia="Times New Roman" w:hAnsi="Times New Roman" w:cs="Arial"/>
          <w:sz w:val="23"/>
          <w:szCs w:val="20"/>
          <w:lang w:val="en-GB" w:eastAsia="en-GB"/>
        </w:rPr>
        <w:t>111</w:t>
      </w:r>
    </w:p>
    <w:p w14:paraId="4423FA59" w14:textId="77777777" w:rsidR="00FE7E63" w:rsidRPr="00FE7E63" w:rsidRDefault="00FE7E63" w:rsidP="00FE7E63">
      <w:pPr>
        <w:spacing w:after="0" w:line="124" w:lineRule="exact"/>
        <w:rPr>
          <w:rFonts w:ascii="Times New Roman" w:eastAsia="Times New Roman" w:hAnsi="Times New Roman" w:cs="Arial"/>
          <w:sz w:val="20"/>
          <w:szCs w:val="20"/>
          <w:lang w:val="en-GB" w:eastAsia="en-GB"/>
        </w:rPr>
      </w:pPr>
    </w:p>
    <w:p w14:paraId="33480BD7" w14:textId="77777777" w:rsidR="00FE7E63" w:rsidRPr="00FE7E63" w:rsidRDefault="00FE7E63" w:rsidP="00FE7E63">
      <w:pPr>
        <w:tabs>
          <w:tab w:val="left" w:pos="340"/>
          <w:tab w:val="left" w:leader="dot" w:pos="8320"/>
        </w:tabs>
        <w:spacing w:after="0" w:line="0" w:lineRule="atLeast"/>
        <w:rPr>
          <w:rFonts w:ascii="Times New Roman" w:eastAsia="Times New Roman" w:hAnsi="Times New Roman" w:cs="Arial"/>
          <w:szCs w:val="20"/>
          <w:lang w:val="en-GB" w:eastAsia="en-GB"/>
        </w:rPr>
      </w:pPr>
      <w:r w:rsidRPr="00FE7E63">
        <w:rPr>
          <w:rFonts w:ascii="Times New Roman" w:eastAsia="Times New Roman" w:hAnsi="Times New Roman" w:cs="Arial"/>
          <w:sz w:val="23"/>
          <w:szCs w:val="20"/>
          <w:lang w:val="en-GB" w:eastAsia="en-GB"/>
        </w:rPr>
        <w:t>7.</w:t>
      </w:r>
      <w:r w:rsidRPr="00FE7E63">
        <w:rPr>
          <w:rFonts w:ascii="Times New Roman" w:eastAsia="Times New Roman" w:hAnsi="Times New Roman" w:cs="Arial"/>
          <w:sz w:val="23"/>
          <w:szCs w:val="20"/>
          <w:lang w:val="en-GB" w:eastAsia="en-GB"/>
        </w:rPr>
        <w:tab/>
        <w:t>Bank Guarantee Form for Advance Payment</w:t>
      </w:r>
      <w:r w:rsidRPr="00FE7E63">
        <w:rPr>
          <w:rFonts w:ascii="Times New Roman" w:eastAsia="Times New Roman" w:hAnsi="Times New Roman" w:cs="Arial"/>
          <w:sz w:val="20"/>
          <w:szCs w:val="20"/>
          <w:lang w:val="en-GB" w:eastAsia="en-GB"/>
        </w:rPr>
        <w:tab/>
      </w:r>
      <w:r w:rsidRPr="00FE7E63">
        <w:rPr>
          <w:rFonts w:ascii="Times New Roman" w:eastAsia="Times New Roman" w:hAnsi="Times New Roman" w:cs="Arial"/>
          <w:szCs w:val="20"/>
          <w:lang w:val="en-GB" w:eastAsia="en-GB"/>
        </w:rPr>
        <w:t>113</w:t>
      </w:r>
    </w:p>
    <w:p w14:paraId="6DFAF2F8" w14:textId="77777777" w:rsidR="00FE7E63" w:rsidRPr="00FE7E63" w:rsidRDefault="00FE7E63" w:rsidP="00FE7E63">
      <w:pPr>
        <w:spacing w:after="0" w:line="124" w:lineRule="exact"/>
        <w:rPr>
          <w:rFonts w:ascii="Times New Roman" w:eastAsia="Times New Roman" w:hAnsi="Times New Roman" w:cs="Arial"/>
          <w:sz w:val="20"/>
          <w:szCs w:val="20"/>
          <w:lang w:val="en-GB" w:eastAsia="en-GB"/>
        </w:rPr>
      </w:pPr>
    </w:p>
    <w:p w14:paraId="4F481951" w14:textId="77777777" w:rsidR="00FE7E63" w:rsidRPr="00FE7E63" w:rsidRDefault="00FE7E63" w:rsidP="00FE7E63">
      <w:pPr>
        <w:tabs>
          <w:tab w:val="left" w:pos="340"/>
          <w:tab w:val="left" w:leader="dot" w:pos="8300"/>
        </w:tabs>
        <w:spacing w:after="0" w:line="0" w:lineRule="atLeast"/>
        <w:rPr>
          <w:rFonts w:ascii="Times New Roman" w:eastAsia="Times New Roman" w:hAnsi="Times New Roman" w:cs="Arial"/>
          <w:szCs w:val="20"/>
          <w:lang w:val="en-GB" w:eastAsia="en-GB"/>
        </w:rPr>
      </w:pPr>
      <w:r w:rsidRPr="00FE7E63">
        <w:rPr>
          <w:rFonts w:ascii="Times New Roman" w:eastAsia="Times New Roman" w:hAnsi="Times New Roman" w:cs="Arial"/>
          <w:sz w:val="23"/>
          <w:szCs w:val="20"/>
          <w:lang w:val="en-GB" w:eastAsia="en-GB"/>
        </w:rPr>
        <w:t>8.</w:t>
      </w:r>
      <w:r w:rsidRPr="00FE7E63">
        <w:rPr>
          <w:rFonts w:ascii="Times New Roman" w:eastAsia="Times New Roman" w:hAnsi="Times New Roman" w:cs="Arial"/>
          <w:sz w:val="23"/>
          <w:szCs w:val="20"/>
          <w:lang w:val="en-GB" w:eastAsia="en-GB"/>
        </w:rPr>
        <w:tab/>
        <w:t>Manufacturer’s Authorization Form</w:t>
      </w:r>
      <w:r w:rsidRPr="00FE7E63">
        <w:rPr>
          <w:rFonts w:ascii="Times New Roman" w:eastAsia="Times New Roman" w:hAnsi="Times New Roman" w:cs="Arial"/>
          <w:sz w:val="20"/>
          <w:szCs w:val="20"/>
          <w:lang w:val="en-GB" w:eastAsia="en-GB"/>
        </w:rPr>
        <w:tab/>
      </w:r>
      <w:r w:rsidRPr="00FE7E63">
        <w:rPr>
          <w:rFonts w:ascii="Times New Roman" w:eastAsia="Times New Roman" w:hAnsi="Times New Roman" w:cs="Arial"/>
          <w:szCs w:val="20"/>
          <w:lang w:val="en-GB" w:eastAsia="en-GB"/>
        </w:rPr>
        <w:t>114</w:t>
      </w:r>
    </w:p>
    <w:p w14:paraId="1C0010C5" w14:textId="77777777" w:rsidR="00FE7E63" w:rsidRPr="00FE7E63" w:rsidRDefault="00FE7E63" w:rsidP="00FE7E63">
      <w:pPr>
        <w:spacing w:after="0" w:line="124" w:lineRule="exact"/>
        <w:rPr>
          <w:rFonts w:ascii="Times New Roman" w:eastAsia="Times New Roman" w:hAnsi="Times New Roman" w:cs="Arial"/>
          <w:sz w:val="20"/>
          <w:szCs w:val="20"/>
          <w:lang w:val="en-GB" w:eastAsia="en-GB"/>
        </w:rPr>
      </w:pPr>
    </w:p>
    <w:p w14:paraId="49900EF6" w14:textId="77777777" w:rsidR="00FE7E63" w:rsidRPr="00FE7E63" w:rsidRDefault="00FE7E63" w:rsidP="00FE7E63">
      <w:pPr>
        <w:tabs>
          <w:tab w:val="left" w:pos="340"/>
          <w:tab w:val="left" w:leader="dot" w:pos="8320"/>
        </w:tabs>
        <w:spacing w:after="0" w:line="0" w:lineRule="atLeast"/>
        <w:rPr>
          <w:rFonts w:ascii="Times New Roman" w:eastAsia="Times New Roman" w:hAnsi="Times New Roman" w:cs="Arial"/>
          <w:szCs w:val="20"/>
          <w:lang w:val="en-GB" w:eastAsia="en-GB"/>
        </w:rPr>
      </w:pPr>
      <w:r w:rsidRPr="00FE7E63">
        <w:rPr>
          <w:rFonts w:ascii="Times New Roman" w:eastAsia="Times New Roman" w:hAnsi="Times New Roman" w:cs="Arial"/>
          <w:sz w:val="23"/>
          <w:szCs w:val="20"/>
          <w:lang w:val="en-GB" w:eastAsia="en-GB"/>
        </w:rPr>
        <w:t>9.</w:t>
      </w:r>
      <w:r w:rsidRPr="00FE7E63">
        <w:rPr>
          <w:rFonts w:ascii="Times New Roman" w:eastAsia="Times New Roman" w:hAnsi="Times New Roman" w:cs="Arial"/>
          <w:sz w:val="23"/>
          <w:szCs w:val="20"/>
          <w:lang w:val="en-GB" w:eastAsia="en-GB"/>
        </w:rPr>
        <w:tab/>
        <w:t>Specimen Certificate of a Pharmaceutical Product</w:t>
      </w:r>
      <w:r w:rsidRPr="00FE7E63">
        <w:rPr>
          <w:rFonts w:ascii="Times New Roman" w:eastAsia="Times New Roman" w:hAnsi="Times New Roman" w:cs="Arial"/>
          <w:sz w:val="20"/>
          <w:szCs w:val="20"/>
          <w:lang w:val="en-GB" w:eastAsia="en-GB"/>
        </w:rPr>
        <w:tab/>
      </w:r>
      <w:r w:rsidRPr="00FE7E63">
        <w:rPr>
          <w:rFonts w:ascii="Times New Roman" w:eastAsia="Times New Roman" w:hAnsi="Times New Roman" w:cs="Arial"/>
          <w:szCs w:val="20"/>
          <w:lang w:val="en-GB" w:eastAsia="en-GB"/>
        </w:rPr>
        <w:t>115</w:t>
      </w:r>
    </w:p>
    <w:p w14:paraId="6734C027" w14:textId="77777777" w:rsidR="00086A97" w:rsidRDefault="00086A97" w:rsidP="00086A97"/>
    <w:p w14:paraId="1C66FA6B" w14:textId="77777777" w:rsidR="00FE7E63" w:rsidRDefault="00FE7E63" w:rsidP="00086A97"/>
    <w:p w14:paraId="12F59176" w14:textId="77777777" w:rsidR="00FE7E63" w:rsidRDefault="00FE7E63" w:rsidP="00086A97"/>
    <w:p w14:paraId="58CFEF01" w14:textId="77777777" w:rsidR="00FE7E63" w:rsidRDefault="00FE7E63" w:rsidP="00086A97"/>
    <w:p w14:paraId="70B65331" w14:textId="77777777" w:rsidR="00FE7E63" w:rsidRDefault="00FE7E63" w:rsidP="00086A97"/>
    <w:p w14:paraId="7CDB2786" w14:textId="77777777" w:rsidR="00FE7E63" w:rsidRDefault="00FE7E63" w:rsidP="00086A97"/>
    <w:p w14:paraId="490DD532" w14:textId="77777777" w:rsidR="00FE7E63" w:rsidRDefault="00FE7E63" w:rsidP="00086A97"/>
    <w:p w14:paraId="7295B8EE" w14:textId="77777777" w:rsidR="00FE7E63" w:rsidRDefault="00FE7E63" w:rsidP="00086A97"/>
    <w:p w14:paraId="7CB7CE09" w14:textId="77777777" w:rsidR="00FE7E63" w:rsidRDefault="00FE7E63" w:rsidP="00086A97"/>
    <w:p w14:paraId="6373355F" w14:textId="77777777" w:rsidR="00FE7E63" w:rsidRDefault="00FE7E63" w:rsidP="00086A97"/>
    <w:p w14:paraId="2C401607" w14:textId="77777777" w:rsidR="00FE7E63" w:rsidRDefault="00FE7E63" w:rsidP="00086A97"/>
    <w:p w14:paraId="7412A0DA" w14:textId="77777777" w:rsidR="00FE7E63" w:rsidRDefault="00FE7E63" w:rsidP="00086A97"/>
    <w:p w14:paraId="05EBAD30" w14:textId="77777777" w:rsidR="00FE7E63" w:rsidRDefault="00FE7E63" w:rsidP="00086A97"/>
    <w:p w14:paraId="1A8A4843" w14:textId="77777777" w:rsidR="00FE7E63" w:rsidRDefault="00FE7E63" w:rsidP="00086A97"/>
    <w:p w14:paraId="7C67845B" w14:textId="77777777" w:rsidR="00FE7E63" w:rsidRDefault="00FE7E63" w:rsidP="00086A97"/>
    <w:p w14:paraId="7D3ADC76" w14:textId="77777777" w:rsidR="00FE7E63" w:rsidRDefault="00FE7E63" w:rsidP="00086A97"/>
    <w:p w14:paraId="70B54C55" w14:textId="77777777" w:rsidR="00B34844" w:rsidRDefault="00B34844" w:rsidP="00086A97"/>
    <w:p w14:paraId="4DB9114F" w14:textId="77777777" w:rsidR="00B34844" w:rsidRDefault="00B34844" w:rsidP="00086A97"/>
    <w:p w14:paraId="73E6CADF" w14:textId="77777777" w:rsidR="00B34844" w:rsidRDefault="00B34844" w:rsidP="00086A97"/>
    <w:p w14:paraId="767B5C20" w14:textId="77777777" w:rsidR="00B34844" w:rsidRDefault="00B34844" w:rsidP="00086A97"/>
    <w:p w14:paraId="4E708118" w14:textId="77777777" w:rsidR="00B34844" w:rsidRDefault="00B34844" w:rsidP="00086A97"/>
    <w:p w14:paraId="4868924A" w14:textId="77777777" w:rsidR="00B34844" w:rsidRDefault="00B34844" w:rsidP="00086A97"/>
    <w:p w14:paraId="6D6A8386" w14:textId="77777777" w:rsidR="00FE7E63" w:rsidRDefault="00FE7E63" w:rsidP="00086A97"/>
    <w:tbl>
      <w:tblPr>
        <w:tblW w:w="0" w:type="auto"/>
        <w:tblInd w:w="280" w:type="dxa"/>
        <w:tblLayout w:type="fixed"/>
        <w:tblCellMar>
          <w:left w:w="0" w:type="dxa"/>
          <w:right w:w="0" w:type="dxa"/>
        </w:tblCellMar>
        <w:tblLook w:val="0000" w:firstRow="0" w:lastRow="0" w:firstColumn="0" w:lastColumn="0" w:noHBand="0" w:noVBand="0"/>
      </w:tblPr>
      <w:tblGrid>
        <w:gridCol w:w="5360"/>
        <w:gridCol w:w="3460"/>
      </w:tblGrid>
      <w:tr w:rsidR="00FE7E63" w:rsidRPr="00FE7E63" w14:paraId="3A660688" w14:textId="77777777" w:rsidTr="007D58EC">
        <w:trPr>
          <w:trHeight w:val="218"/>
        </w:trPr>
        <w:tc>
          <w:tcPr>
            <w:tcW w:w="5360" w:type="dxa"/>
            <w:vAlign w:val="bottom"/>
          </w:tcPr>
          <w:p w14:paraId="2340D44B" w14:textId="77777777" w:rsidR="00FE7E63" w:rsidRPr="00FE7E63" w:rsidRDefault="00FE7E63" w:rsidP="00FE7E63">
            <w:pPr>
              <w:spacing w:after="0" w:line="0" w:lineRule="atLeast"/>
              <w:rPr>
                <w:rFonts w:ascii="Times New Roman" w:eastAsia="Times New Roman" w:hAnsi="Times New Roman" w:cs="Arial"/>
                <w:sz w:val="19"/>
                <w:szCs w:val="20"/>
                <w:lang w:val="en-GB" w:eastAsia="en-GB"/>
              </w:rPr>
            </w:pPr>
            <w:r w:rsidRPr="00FE7E63">
              <w:rPr>
                <w:rFonts w:ascii="Times New Roman" w:eastAsia="Times New Roman" w:hAnsi="Times New Roman" w:cs="Arial"/>
                <w:sz w:val="19"/>
                <w:szCs w:val="20"/>
                <w:lang w:val="en-GB" w:eastAsia="en-GB"/>
              </w:rPr>
              <w:t>Section VIII. Sample Forms</w:t>
            </w:r>
          </w:p>
        </w:tc>
        <w:tc>
          <w:tcPr>
            <w:tcW w:w="3460" w:type="dxa"/>
            <w:vAlign w:val="bottom"/>
          </w:tcPr>
          <w:p w14:paraId="091D0C1A" w14:textId="77777777" w:rsidR="00FE7E63" w:rsidRPr="00FE7E63" w:rsidRDefault="00FE7E63" w:rsidP="00FE7E63">
            <w:pPr>
              <w:spacing w:after="0" w:line="0" w:lineRule="atLeast"/>
              <w:jc w:val="center"/>
              <w:rPr>
                <w:rFonts w:ascii="Times New Roman" w:eastAsia="Times New Roman" w:hAnsi="Times New Roman" w:cs="Arial"/>
                <w:sz w:val="19"/>
                <w:szCs w:val="20"/>
                <w:lang w:val="en-GB" w:eastAsia="en-GB"/>
              </w:rPr>
            </w:pPr>
            <w:r w:rsidRPr="00FE7E63">
              <w:rPr>
                <w:rFonts w:ascii="Times New Roman" w:eastAsia="Times New Roman" w:hAnsi="Times New Roman" w:cs="Arial"/>
                <w:sz w:val="19"/>
                <w:szCs w:val="20"/>
                <w:lang w:val="en-GB" w:eastAsia="en-GB"/>
              </w:rPr>
              <w:t xml:space="preserve">                102</w:t>
            </w:r>
          </w:p>
        </w:tc>
      </w:tr>
      <w:tr w:rsidR="00FE7E63" w:rsidRPr="00FE7E63" w14:paraId="171503DD" w14:textId="77777777" w:rsidTr="007D58EC">
        <w:trPr>
          <w:trHeight w:val="27"/>
        </w:trPr>
        <w:tc>
          <w:tcPr>
            <w:tcW w:w="5360" w:type="dxa"/>
            <w:tcBorders>
              <w:bottom w:val="single" w:sz="8" w:space="0" w:color="auto"/>
            </w:tcBorders>
            <w:vAlign w:val="bottom"/>
          </w:tcPr>
          <w:p w14:paraId="77155503" w14:textId="77777777" w:rsidR="00FE7E63" w:rsidRPr="00FE7E63" w:rsidRDefault="00FE7E63" w:rsidP="00FE7E63">
            <w:pPr>
              <w:spacing w:after="0" w:line="0" w:lineRule="atLeast"/>
              <w:rPr>
                <w:rFonts w:ascii="Times New Roman" w:eastAsia="Times New Roman" w:hAnsi="Times New Roman" w:cs="Arial"/>
                <w:sz w:val="2"/>
                <w:szCs w:val="20"/>
                <w:lang w:val="en-GB" w:eastAsia="en-GB"/>
              </w:rPr>
            </w:pPr>
          </w:p>
        </w:tc>
        <w:tc>
          <w:tcPr>
            <w:tcW w:w="3460" w:type="dxa"/>
            <w:tcBorders>
              <w:bottom w:val="single" w:sz="8" w:space="0" w:color="auto"/>
            </w:tcBorders>
            <w:vAlign w:val="bottom"/>
          </w:tcPr>
          <w:p w14:paraId="086B4A7B" w14:textId="77777777" w:rsidR="00FE7E63" w:rsidRPr="00FE7E63" w:rsidRDefault="00FE7E63" w:rsidP="00FE7E63">
            <w:pPr>
              <w:spacing w:after="0" w:line="0" w:lineRule="atLeast"/>
              <w:rPr>
                <w:rFonts w:ascii="Times New Roman" w:eastAsia="Times New Roman" w:hAnsi="Times New Roman" w:cs="Arial"/>
                <w:sz w:val="2"/>
                <w:szCs w:val="20"/>
                <w:lang w:val="en-GB" w:eastAsia="en-GB"/>
              </w:rPr>
            </w:pPr>
          </w:p>
        </w:tc>
      </w:tr>
    </w:tbl>
    <w:p w14:paraId="1C41EB16"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27E46E81"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01701798" w14:textId="77777777" w:rsidR="00FE7E63" w:rsidRDefault="00FE7E63" w:rsidP="00FE7E63">
      <w:pPr>
        <w:spacing w:after="0" w:line="200" w:lineRule="exact"/>
        <w:rPr>
          <w:rFonts w:ascii="Times New Roman" w:eastAsia="Times New Roman" w:hAnsi="Times New Roman" w:cs="Arial"/>
          <w:sz w:val="20"/>
          <w:szCs w:val="20"/>
          <w:lang w:val="en-GB" w:eastAsia="en-GB"/>
        </w:rPr>
      </w:pPr>
    </w:p>
    <w:p w14:paraId="4445D5B2"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4623DF56" w14:textId="77777777" w:rsidR="00FE7E63" w:rsidRPr="00FE7E63" w:rsidRDefault="00FE7E63" w:rsidP="00FE7E63">
      <w:pPr>
        <w:spacing w:after="0" w:line="362" w:lineRule="exact"/>
        <w:rPr>
          <w:rFonts w:ascii="Times New Roman" w:eastAsia="Times New Roman" w:hAnsi="Times New Roman" w:cs="Arial"/>
          <w:sz w:val="20"/>
          <w:szCs w:val="20"/>
          <w:lang w:val="en-GB" w:eastAsia="en-GB"/>
        </w:rPr>
      </w:pPr>
    </w:p>
    <w:p w14:paraId="693BCB18" w14:textId="77777777" w:rsidR="00FE7E63" w:rsidRPr="00FE7E63" w:rsidRDefault="00FE7E63" w:rsidP="00FE7E63">
      <w:pPr>
        <w:spacing w:after="0" w:line="0" w:lineRule="atLeast"/>
        <w:ind w:left="1920"/>
        <w:rPr>
          <w:rFonts w:ascii="Times New Roman" w:eastAsia="Times New Roman" w:hAnsi="Times New Roman" w:cs="Arial"/>
          <w:b/>
          <w:sz w:val="31"/>
          <w:szCs w:val="20"/>
          <w:lang w:val="en-GB" w:eastAsia="en-GB"/>
        </w:rPr>
      </w:pPr>
      <w:r w:rsidRPr="00FE7E63">
        <w:rPr>
          <w:rFonts w:ascii="Times New Roman" w:eastAsia="Times New Roman" w:hAnsi="Times New Roman" w:cs="Arial"/>
          <w:b/>
          <w:sz w:val="31"/>
          <w:szCs w:val="20"/>
          <w:lang w:val="en-GB" w:eastAsia="en-GB"/>
        </w:rPr>
        <w:t>1. Tender Form</w:t>
      </w:r>
    </w:p>
    <w:p w14:paraId="35EB444A"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1DA7AC4B" w14:textId="77777777" w:rsidR="00FE7E63" w:rsidRPr="00FE7E63" w:rsidRDefault="00FE7E63" w:rsidP="00FE7E63">
      <w:pPr>
        <w:spacing w:after="0" w:line="305" w:lineRule="exact"/>
        <w:rPr>
          <w:rFonts w:ascii="Times New Roman" w:eastAsia="Times New Roman" w:hAnsi="Times New Roman" w:cs="Arial"/>
          <w:sz w:val="20"/>
          <w:szCs w:val="20"/>
          <w:lang w:val="en-GB" w:eastAsia="en-GB"/>
        </w:rPr>
      </w:pPr>
    </w:p>
    <w:p w14:paraId="448971D1" w14:textId="77777777" w:rsidR="00FE7E63" w:rsidRPr="00FE7E63" w:rsidRDefault="00FE7E63" w:rsidP="00FE7E63">
      <w:pPr>
        <w:spacing w:after="0" w:line="0" w:lineRule="atLeast"/>
        <w:ind w:left="3760"/>
        <w:rPr>
          <w:rFonts w:ascii="Times New Roman" w:eastAsia="Times New Roman" w:hAnsi="Times New Roman" w:cs="Arial"/>
          <w:sz w:val="23"/>
          <w:szCs w:val="20"/>
          <w:lang w:val="en-GB" w:eastAsia="en-GB"/>
        </w:rPr>
      </w:pPr>
      <w:r w:rsidRPr="00FE7E63">
        <w:rPr>
          <w:rFonts w:ascii="Times New Roman" w:eastAsia="Times New Roman" w:hAnsi="Times New Roman" w:cs="Arial"/>
          <w:sz w:val="23"/>
          <w:szCs w:val="20"/>
          <w:lang w:val="en-GB" w:eastAsia="en-GB"/>
        </w:rPr>
        <w:t>Date:</w:t>
      </w:r>
    </w:p>
    <w:p w14:paraId="67E03E15" w14:textId="77777777" w:rsidR="00FE7E63" w:rsidRPr="00FE7E63" w:rsidRDefault="00FE7E63" w:rsidP="00FE7E63">
      <w:pPr>
        <w:spacing w:after="0" w:line="20" w:lineRule="exact"/>
        <w:rPr>
          <w:rFonts w:ascii="Times New Roman" w:eastAsia="Times New Roman" w:hAnsi="Times New Roman" w:cs="Arial"/>
          <w:sz w:val="20"/>
          <w:szCs w:val="20"/>
          <w:lang w:val="en-GB" w:eastAsia="en-GB"/>
        </w:rPr>
      </w:pPr>
      <w:r w:rsidRPr="00FE7E63">
        <w:rPr>
          <w:rFonts w:ascii="Times New Roman" w:eastAsia="Times New Roman" w:hAnsi="Times New Roman" w:cs="Arial"/>
          <w:noProof/>
          <w:sz w:val="23"/>
          <w:szCs w:val="20"/>
          <w:lang w:val="en-GB" w:eastAsia="en-GB"/>
        </w:rPr>
        <mc:AlternateContent>
          <mc:Choice Requires="wps">
            <w:drawing>
              <wp:anchor distT="0" distB="0" distL="114300" distR="114300" simplePos="0" relativeHeight="251720704" behindDoc="1" locked="0" layoutInCell="1" allowOverlap="1" wp14:anchorId="79CF808C" wp14:editId="288365B5">
                <wp:simplePos x="0" y="0"/>
                <wp:positionH relativeFrom="column">
                  <wp:posOffset>2738755</wp:posOffset>
                </wp:positionH>
                <wp:positionV relativeFrom="paragraph">
                  <wp:posOffset>-11430</wp:posOffset>
                </wp:positionV>
                <wp:extent cx="584200" cy="0"/>
                <wp:effectExtent l="5080" t="7620" r="10795" b="1143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A2123" id="Straight Connector 20"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65pt,-.9pt" to="261.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" strokeweight=".6pt"/>
            </w:pict>
          </mc:Fallback>
        </mc:AlternateContent>
      </w:r>
    </w:p>
    <w:p w14:paraId="20BA9FB2" w14:textId="77777777" w:rsidR="00FE7E63" w:rsidRPr="00FE7E63" w:rsidRDefault="00FE7E63" w:rsidP="00FE7E63">
      <w:pPr>
        <w:spacing w:after="0" w:line="184" w:lineRule="exact"/>
        <w:rPr>
          <w:rFonts w:ascii="Times New Roman" w:eastAsia="Times New Roman" w:hAnsi="Times New Roman" w:cs="Arial"/>
          <w:sz w:val="20"/>
          <w:szCs w:val="20"/>
          <w:lang w:val="en-GB" w:eastAsia="en-GB"/>
        </w:rPr>
      </w:pPr>
    </w:p>
    <w:p w14:paraId="328D3101" w14:textId="77777777" w:rsidR="00FE7E63" w:rsidRPr="00FE7E63" w:rsidRDefault="00FE7E63" w:rsidP="00FE7E63">
      <w:pPr>
        <w:spacing w:after="0" w:line="0" w:lineRule="atLeast"/>
        <w:ind w:left="5380"/>
        <w:rPr>
          <w:rFonts w:ascii="Times New Roman" w:eastAsia="Times New Roman" w:hAnsi="Times New Roman" w:cs="Arial"/>
          <w:sz w:val="23"/>
          <w:szCs w:val="20"/>
          <w:lang w:val="en-GB" w:eastAsia="en-GB"/>
        </w:rPr>
      </w:pPr>
      <w:r w:rsidRPr="00FE7E63">
        <w:rPr>
          <w:rFonts w:ascii="Times New Roman" w:eastAsia="Times New Roman" w:hAnsi="Times New Roman" w:cs="Arial"/>
          <w:sz w:val="23"/>
          <w:szCs w:val="20"/>
          <w:lang w:val="en-GB" w:eastAsia="en-GB"/>
        </w:rPr>
        <w:t>IFT No.:</w:t>
      </w:r>
    </w:p>
    <w:p w14:paraId="6D9DB5D2" w14:textId="77777777" w:rsidR="00FE7E63" w:rsidRPr="00FE7E63" w:rsidRDefault="00FE7E63" w:rsidP="00FE7E63">
      <w:pPr>
        <w:spacing w:after="0" w:line="20" w:lineRule="exact"/>
        <w:rPr>
          <w:rFonts w:ascii="Times New Roman" w:eastAsia="Times New Roman" w:hAnsi="Times New Roman" w:cs="Arial"/>
          <w:sz w:val="20"/>
          <w:szCs w:val="20"/>
          <w:lang w:val="en-GB" w:eastAsia="en-GB"/>
        </w:rPr>
      </w:pPr>
      <w:r w:rsidRPr="00FE7E63">
        <w:rPr>
          <w:rFonts w:ascii="Times New Roman" w:eastAsia="Times New Roman" w:hAnsi="Times New Roman" w:cs="Arial"/>
          <w:noProof/>
          <w:sz w:val="23"/>
          <w:szCs w:val="20"/>
          <w:lang w:val="en-GB" w:eastAsia="en-GB"/>
        </w:rPr>
        <mc:AlternateContent>
          <mc:Choice Requires="wps">
            <w:drawing>
              <wp:anchor distT="0" distB="0" distL="114300" distR="114300" simplePos="0" relativeHeight="251721728" behindDoc="1" locked="0" layoutInCell="1" allowOverlap="1" wp14:anchorId="53E1AB7E" wp14:editId="137CD957">
                <wp:simplePos x="0" y="0"/>
                <wp:positionH relativeFrom="column">
                  <wp:posOffset>3933825</wp:posOffset>
                </wp:positionH>
                <wp:positionV relativeFrom="paragraph">
                  <wp:posOffset>-11430</wp:posOffset>
                </wp:positionV>
                <wp:extent cx="590550" cy="0"/>
                <wp:effectExtent l="9525" t="7620" r="9525"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57C48" id="Straight Connector 19"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75pt,-.9pt" to="356.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" strokeweight=".21164mm"/>
            </w:pict>
          </mc:Fallback>
        </mc:AlternateContent>
      </w:r>
    </w:p>
    <w:p w14:paraId="56553DE9" w14:textId="77777777" w:rsidR="00FE7E63" w:rsidRPr="00FE7E63" w:rsidRDefault="00FE7E63" w:rsidP="00FE7E63">
      <w:pPr>
        <w:spacing w:after="0" w:line="191" w:lineRule="exact"/>
        <w:rPr>
          <w:rFonts w:ascii="Times New Roman" w:eastAsia="Times New Roman" w:hAnsi="Times New Roman" w:cs="Arial"/>
          <w:sz w:val="20"/>
          <w:szCs w:val="20"/>
          <w:lang w:val="en-GB" w:eastAsia="en-GB"/>
        </w:rPr>
      </w:pPr>
    </w:p>
    <w:p w14:paraId="1F3500F8" w14:textId="77777777" w:rsidR="00FE7E63" w:rsidRPr="00FE7E63" w:rsidRDefault="00FE7E63" w:rsidP="00FE7E63">
      <w:pPr>
        <w:spacing w:after="0" w:line="0" w:lineRule="atLeast"/>
        <w:ind w:left="5380"/>
        <w:rPr>
          <w:rFonts w:ascii="Times New Roman" w:eastAsia="Times New Roman" w:hAnsi="Times New Roman" w:cs="Arial"/>
          <w:sz w:val="23"/>
          <w:szCs w:val="20"/>
          <w:lang w:val="en-GB" w:eastAsia="en-GB"/>
        </w:rPr>
      </w:pPr>
      <w:r w:rsidRPr="00FE7E63">
        <w:rPr>
          <w:rFonts w:ascii="Times New Roman" w:eastAsia="Times New Roman" w:hAnsi="Times New Roman" w:cs="Arial"/>
          <w:sz w:val="23"/>
          <w:szCs w:val="20"/>
          <w:lang w:val="en-GB" w:eastAsia="en-GB"/>
        </w:rPr>
        <w:t>Name of Contract</w:t>
      </w:r>
    </w:p>
    <w:p w14:paraId="4F72DE18" w14:textId="77777777" w:rsidR="00FE7E63" w:rsidRPr="00FE7E63" w:rsidRDefault="00FE7E63" w:rsidP="00FE7E63">
      <w:pPr>
        <w:spacing w:after="0" w:line="20" w:lineRule="exact"/>
        <w:rPr>
          <w:rFonts w:ascii="Times New Roman" w:eastAsia="Times New Roman" w:hAnsi="Times New Roman" w:cs="Arial"/>
          <w:sz w:val="20"/>
          <w:szCs w:val="20"/>
          <w:lang w:val="en-GB" w:eastAsia="en-GB"/>
        </w:rPr>
      </w:pPr>
      <w:r w:rsidRPr="00FE7E63">
        <w:rPr>
          <w:rFonts w:ascii="Times New Roman" w:eastAsia="Times New Roman" w:hAnsi="Times New Roman" w:cs="Arial"/>
          <w:noProof/>
          <w:sz w:val="23"/>
          <w:szCs w:val="20"/>
          <w:lang w:val="en-GB" w:eastAsia="en-GB"/>
        </w:rPr>
        <mc:AlternateContent>
          <mc:Choice Requires="wps">
            <w:drawing>
              <wp:anchor distT="0" distB="0" distL="114300" distR="114300" simplePos="0" relativeHeight="251722752" behindDoc="1" locked="0" layoutInCell="1" allowOverlap="1" wp14:anchorId="37AAACE8" wp14:editId="29B81301">
                <wp:simplePos x="0" y="0"/>
                <wp:positionH relativeFrom="column">
                  <wp:posOffset>4475480</wp:posOffset>
                </wp:positionH>
                <wp:positionV relativeFrom="paragraph">
                  <wp:posOffset>-11430</wp:posOffset>
                </wp:positionV>
                <wp:extent cx="963295" cy="0"/>
                <wp:effectExtent l="8255" t="7620" r="9525" b="1143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329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211E3" id="Straight Connector 18"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4pt,-.9pt" to="428.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" strokeweight=".6pt"/>
            </w:pict>
          </mc:Fallback>
        </mc:AlternateContent>
      </w:r>
    </w:p>
    <w:p w14:paraId="04BF1ACF"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327433BE"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2EF1D0DF" w14:textId="77777777" w:rsidR="00FE7E63" w:rsidRPr="00FE7E63" w:rsidRDefault="00FE7E63" w:rsidP="00FE7E63">
      <w:pPr>
        <w:spacing w:after="0" w:line="249" w:lineRule="exact"/>
        <w:rPr>
          <w:rFonts w:ascii="Times New Roman" w:eastAsia="Times New Roman" w:hAnsi="Times New Roman" w:cs="Arial"/>
          <w:sz w:val="20"/>
          <w:szCs w:val="20"/>
          <w:lang w:val="en-GB" w:eastAsia="en-GB"/>
        </w:rPr>
      </w:pPr>
    </w:p>
    <w:p w14:paraId="0DE6D47B" w14:textId="77777777" w:rsidR="00FE7E63" w:rsidRPr="00FE7E63" w:rsidRDefault="00FE7E63" w:rsidP="00FE7E63">
      <w:pPr>
        <w:spacing w:after="0" w:line="0" w:lineRule="atLeast"/>
        <w:ind w:left="160"/>
        <w:rPr>
          <w:rFonts w:ascii="Times New Roman" w:eastAsia="Times New Roman" w:hAnsi="Times New Roman" w:cs="Arial"/>
          <w:sz w:val="23"/>
          <w:szCs w:val="20"/>
          <w:lang w:val="en-GB" w:eastAsia="en-GB"/>
        </w:rPr>
      </w:pPr>
      <w:r w:rsidRPr="00FE7E63">
        <w:rPr>
          <w:rFonts w:ascii="Times New Roman" w:eastAsia="Times New Roman" w:hAnsi="Times New Roman" w:cs="Arial"/>
          <w:sz w:val="23"/>
          <w:szCs w:val="20"/>
          <w:lang w:val="en-GB" w:eastAsia="en-GB"/>
        </w:rPr>
        <w:t>To:</w:t>
      </w:r>
    </w:p>
    <w:p w14:paraId="6B722183" w14:textId="77777777" w:rsidR="00FE7E63" w:rsidRPr="00FE7E63" w:rsidRDefault="00FE7E63" w:rsidP="00FE7E63">
      <w:pPr>
        <w:spacing w:after="0" w:line="20" w:lineRule="exact"/>
        <w:rPr>
          <w:rFonts w:ascii="Times New Roman" w:eastAsia="Times New Roman" w:hAnsi="Times New Roman" w:cs="Arial"/>
          <w:sz w:val="20"/>
          <w:szCs w:val="20"/>
          <w:lang w:val="en-GB" w:eastAsia="en-GB"/>
        </w:rPr>
      </w:pPr>
      <w:r w:rsidRPr="00FE7E63">
        <w:rPr>
          <w:rFonts w:ascii="Times New Roman" w:eastAsia="Times New Roman" w:hAnsi="Times New Roman" w:cs="Arial"/>
          <w:noProof/>
          <w:sz w:val="23"/>
          <w:szCs w:val="20"/>
          <w:lang w:val="en-GB" w:eastAsia="en-GB"/>
        </w:rPr>
        <mc:AlternateContent>
          <mc:Choice Requires="wps">
            <w:drawing>
              <wp:anchor distT="0" distB="0" distL="114300" distR="114300" simplePos="0" relativeHeight="251723776" behindDoc="1" locked="0" layoutInCell="1" allowOverlap="1" wp14:anchorId="15BDD539" wp14:editId="2EA9A69A">
                <wp:simplePos x="0" y="0"/>
                <wp:positionH relativeFrom="column">
                  <wp:posOffset>454025</wp:posOffset>
                </wp:positionH>
                <wp:positionV relativeFrom="paragraph">
                  <wp:posOffset>291465</wp:posOffset>
                </wp:positionV>
                <wp:extent cx="1927860" cy="0"/>
                <wp:effectExtent l="6350" t="5715" r="8890" b="1333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A5ADC" id="Straight Connector 17"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5pt,22.95pt" to="187.5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" strokeweight=".48pt"/>
            </w:pict>
          </mc:Fallback>
        </mc:AlternateContent>
      </w:r>
      <w:r w:rsidRPr="00FE7E63">
        <w:rPr>
          <w:rFonts w:ascii="Times New Roman" w:eastAsia="Times New Roman" w:hAnsi="Times New Roman" w:cs="Arial"/>
          <w:noProof/>
          <w:sz w:val="23"/>
          <w:szCs w:val="20"/>
          <w:lang w:val="en-GB" w:eastAsia="en-GB"/>
        </w:rPr>
        <mc:AlternateContent>
          <mc:Choice Requires="wps">
            <w:drawing>
              <wp:anchor distT="0" distB="0" distL="114300" distR="114300" simplePos="0" relativeHeight="251724800" behindDoc="1" locked="0" layoutInCell="1" allowOverlap="1" wp14:anchorId="3D6932F1" wp14:editId="07D42EF5">
                <wp:simplePos x="0" y="0"/>
                <wp:positionH relativeFrom="column">
                  <wp:posOffset>454025</wp:posOffset>
                </wp:positionH>
                <wp:positionV relativeFrom="paragraph">
                  <wp:posOffset>588645</wp:posOffset>
                </wp:positionV>
                <wp:extent cx="1927860" cy="0"/>
                <wp:effectExtent l="6350" t="7620" r="8890" b="1143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F350F" id="Straight Connector 16"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5pt,46.35pt" to="187.55pt,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" strokeweight=".48pt"/>
            </w:pict>
          </mc:Fallback>
        </mc:AlternateContent>
      </w:r>
      <w:r w:rsidRPr="00FE7E63">
        <w:rPr>
          <w:rFonts w:ascii="Times New Roman" w:eastAsia="Times New Roman" w:hAnsi="Times New Roman" w:cs="Arial"/>
          <w:noProof/>
          <w:sz w:val="23"/>
          <w:szCs w:val="20"/>
          <w:lang w:val="en-GB" w:eastAsia="en-GB"/>
        </w:rPr>
        <mc:AlternateContent>
          <mc:Choice Requires="wps">
            <w:drawing>
              <wp:anchor distT="0" distB="0" distL="114300" distR="114300" simplePos="0" relativeHeight="251725824" behindDoc="1" locked="0" layoutInCell="1" allowOverlap="1" wp14:anchorId="721A1397" wp14:editId="6D6E7699">
                <wp:simplePos x="0" y="0"/>
                <wp:positionH relativeFrom="column">
                  <wp:posOffset>419100</wp:posOffset>
                </wp:positionH>
                <wp:positionV relativeFrom="paragraph">
                  <wp:posOffset>884555</wp:posOffset>
                </wp:positionV>
                <wp:extent cx="1925955" cy="0"/>
                <wp:effectExtent l="9525" t="8255" r="7620" b="107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59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C51BA" id="Straight Connector 15" o:spid="_x0000_s1026" style="position:absolute;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69.65pt" to="184.65pt,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" strokeweight=".48pt"/>
            </w:pict>
          </mc:Fallback>
        </mc:AlternateContent>
      </w:r>
      <w:r w:rsidRPr="00FE7E63">
        <w:rPr>
          <w:rFonts w:ascii="Times New Roman" w:eastAsia="Times New Roman" w:hAnsi="Times New Roman" w:cs="Arial"/>
          <w:noProof/>
          <w:sz w:val="23"/>
          <w:szCs w:val="20"/>
          <w:lang w:val="en-GB" w:eastAsia="en-GB"/>
        </w:rPr>
        <mc:AlternateContent>
          <mc:Choice Requires="wps">
            <w:drawing>
              <wp:anchor distT="0" distB="0" distL="114300" distR="114300" simplePos="0" relativeHeight="251726848" behindDoc="1" locked="0" layoutInCell="1" allowOverlap="1" wp14:anchorId="41C8B767" wp14:editId="4C30D2F1">
                <wp:simplePos x="0" y="0"/>
                <wp:positionH relativeFrom="column">
                  <wp:posOffset>379730</wp:posOffset>
                </wp:positionH>
                <wp:positionV relativeFrom="paragraph">
                  <wp:posOffset>-11430</wp:posOffset>
                </wp:positionV>
                <wp:extent cx="2020570" cy="0"/>
                <wp:effectExtent l="8255" t="7620" r="9525" b="114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057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102D4" id="Straight Connector 14" o:spid="_x0000_s1026" style="position:absolute;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pt,-.9pt" to="18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" strokeweight=".6pt"/>
            </w:pict>
          </mc:Fallback>
        </mc:AlternateContent>
      </w:r>
    </w:p>
    <w:p w14:paraId="147C8C96"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092A22D9"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308795D5"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5C8BCC4B"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7A2930C2"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194088AD"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5BC8149C"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25CB949E"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0E11331D"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44E29E7A" w14:textId="77777777" w:rsidR="00FE7E63" w:rsidRPr="00FE7E63" w:rsidRDefault="00FE7E63" w:rsidP="00FE7E63">
      <w:pPr>
        <w:spacing w:after="0" w:line="239" w:lineRule="exact"/>
        <w:rPr>
          <w:rFonts w:ascii="Times New Roman" w:eastAsia="Times New Roman" w:hAnsi="Times New Roman" w:cs="Arial"/>
          <w:sz w:val="20"/>
          <w:szCs w:val="20"/>
          <w:lang w:val="en-GB" w:eastAsia="en-GB"/>
        </w:rPr>
      </w:pPr>
    </w:p>
    <w:p w14:paraId="44E677FA" w14:textId="77777777" w:rsidR="00FE7E63" w:rsidRPr="00FE7E63" w:rsidRDefault="00FE7E63" w:rsidP="00FE7E63">
      <w:pPr>
        <w:spacing w:after="0" w:line="0" w:lineRule="atLeast"/>
        <w:ind w:left="160"/>
        <w:rPr>
          <w:rFonts w:ascii="Times New Roman" w:eastAsia="Times New Roman" w:hAnsi="Times New Roman" w:cs="Arial"/>
          <w:sz w:val="23"/>
          <w:szCs w:val="20"/>
          <w:lang w:val="en-GB" w:eastAsia="en-GB"/>
        </w:rPr>
      </w:pPr>
      <w:r w:rsidRPr="00FE7E63">
        <w:rPr>
          <w:rFonts w:ascii="Times New Roman" w:eastAsia="Times New Roman" w:hAnsi="Times New Roman" w:cs="Arial"/>
          <w:sz w:val="23"/>
          <w:szCs w:val="20"/>
          <w:lang w:val="en-GB" w:eastAsia="en-GB"/>
        </w:rPr>
        <w:t>Dear Sir or Madam:</w:t>
      </w:r>
    </w:p>
    <w:p w14:paraId="58957A80" w14:textId="77777777" w:rsidR="00FE7E63" w:rsidRPr="00FE7E63" w:rsidRDefault="00FE7E63" w:rsidP="00FE7E63">
      <w:pPr>
        <w:spacing w:after="0" w:line="213" w:lineRule="exact"/>
        <w:rPr>
          <w:rFonts w:ascii="Times New Roman" w:eastAsia="Times New Roman" w:hAnsi="Times New Roman" w:cs="Arial"/>
          <w:sz w:val="20"/>
          <w:szCs w:val="20"/>
          <w:lang w:val="en-GB" w:eastAsia="en-GB"/>
        </w:rPr>
      </w:pPr>
    </w:p>
    <w:p w14:paraId="798961AE" w14:textId="77777777" w:rsidR="00FE7E63" w:rsidRPr="00FE7E63" w:rsidRDefault="00FE7E63" w:rsidP="00FE7E63">
      <w:pPr>
        <w:tabs>
          <w:tab w:val="left" w:pos="960"/>
          <w:tab w:val="left" w:pos="2000"/>
          <w:tab w:val="left" w:pos="3200"/>
          <w:tab w:val="left" w:pos="4460"/>
          <w:tab w:val="left" w:pos="5460"/>
          <w:tab w:val="left" w:pos="6440"/>
          <w:tab w:val="left" w:pos="8580"/>
        </w:tabs>
        <w:spacing w:after="0" w:line="0" w:lineRule="atLeast"/>
        <w:ind w:left="160"/>
        <w:rPr>
          <w:rFonts w:ascii="Times New Roman" w:eastAsia="Times New Roman" w:hAnsi="Times New Roman" w:cs="Arial"/>
          <w:sz w:val="23"/>
          <w:szCs w:val="20"/>
          <w:lang w:val="en-GB" w:eastAsia="en-GB"/>
        </w:rPr>
      </w:pPr>
      <w:r w:rsidRPr="00FE7E63">
        <w:rPr>
          <w:rFonts w:ascii="Times New Roman" w:eastAsia="Times New Roman" w:hAnsi="Times New Roman" w:cs="Arial"/>
          <w:sz w:val="23"/>
          <w:szCs w:val="20"/>
          <w:lang w:val="en-GB" w:eastAsia="en-GB"/>
        </w:rPr>
        <w:t>Having</w:t>
      </w:r>
      <w:r w:rsidRPr="00FE7E63">
        <w:rPr>
          <w:rFonts w:ascii="Times New Roman" w:eastAsia="Times New Roman" w:hAnsi="Times New Roman" w:cs="Arial"/>
          <w:sz w:val="23"/>
          <w:szCs w:val="20"/>
          <w:lang w:val="en-GB" w:eastAsia="en-GB"/>
        </w:rPr>
        <w:tab/>
        <w:t>examined</w:t>
      </w:r>
      <w:r w:rsidRPr="00FE7E63">
        <w:rPr>
          <w:rFonts w:ascii="Times New Roman" w:eastAsia="Times New Roman" w:hAnsi="Times New Roman" w:cs="Arial"/>
          <w:sz w:val="23"/>
          <w:szCs w:val="20"/>
          <w:lang w:val="en-GB" w:eastAsia="en-GB"/>
        </w:rPr>
        <w:tab/>
        <w:t>the  Tender</w:t>
      </w:r>
      <w:r w:rsidRPr="00FE7E63">
        <w:rPr>
          <w:rFonts w:ascii="Times New Roman" w:eastAsia="Times New Roman" w:hAnsi="Times New Roman" w:cs="Arial"/>
          <w:sz w:val="23"/>
          <w:szCs w:val="20"/>
          <w:lang w:val="en-GB" w:eastAsia="en-GB"/>
        </w:rPr>
        <w:tab/>
        <w:t>Documents,</w:t>
      </w:r>
      <w:r w:rsidRPr="00FE7E63">
        <w:rPr>
          <w:rFonts w:ascii="Times New Roman" w:eastAsia="Times New Roman" w:hAnsi="Times New Roman" w:cs="Arial"/>
          <w:sz w:val="23"/>
          <w:szCs w:val="20"/>
          <w:lang w:val="en-GB" w:eastAsia="en-GB"/>
        </w:rPr>
        <w:tab/>
        <w:t>including</w:t>
      </w:r>
      <w:r w:rsidRPr="00FE7E63">
        <w:rPr>
          <w:rFonts w:ascii="Times New Roman" w:eastAsia="Times New Roman" w:hAnsi="Times New Roman" w:cs="Arial"/>
          <w:sz w:val="23"/>
          <w:szCs w:val="20"/>
          <w:lang w:val="en-GB" w:eastAsia="en-GB"/>
        </w:rPr>
        <w:tab/>
        <w:t>Addenda</w:t>
      </w:r>
      <w:r w:rsidRPr="00FE7E63">
        <w:rPr>
          <w:rFonts w:ascii="Times New Roman" w:eastAsia="Times New Roman" w:hAnsi="Times New Roman" w:cs="Arial"/>
          <w:sz w:val="23"/>
          <w:szCs w:val="20"/>
          <w:lang w:val="en-GB" w:eastAsia="en-GB"/>
        </w:rPr>
        <w:tab/>
        <w:t>Nos.</w:t>
      </w:r>
      <w:r w:rsidRPr="00FE7E63">
        <w:rPr>
          <w:rFonts w:ascii="Times New Roman" w:eastAsia="Times New Roman" w:hAnsi="Times New Roman" w:cs="Arial"/>
          <w:sz w:val="20"/>
          <w:szCs w:val="20"/>
          <w:lang w:val="en-GB" w:eastAsia="en-GB"/>
        </w:rPr>
        <w:tab/>
      </w:r>
      <w:r w:rsidRPr="00FE7E63">
        <w:rPr>
          <w:rFonts w:ascii="Times New Roman" w:eastAsia="Times New Roman" w:hAnsi="Times New Roman" w:cs="Arial"/>
          <w:sz w:val="23"/>
          <w:szCs w:val="20"/>
          <w:lang w:val="en-GB" w:eastAsia="en-GB"/>
        </w:rPr>
        <w:t>,  the</w:t>
      </w:r>
    </w:p>
    <w:p w14:paraId="2675409B" w14:textId="77777777" w:rsidR="00FE7E63" w:rsidRPr="00FE7E63" w:rsidRDefault="00FE7E63" w:rsidP="00FE7E63">
      <w:pPr>
        <w:spacing w:after="0" w:line="20" w:lineRule="exact"/>
        <w:rPr>
          <w:rFonts w:ascii="Times New Roman" w:eastAsia="Times New Roman" w:hAnsi="Times New Roman" w:cs="Arial"/>
          <w:sz w:val="20"/>
          <w:szCs w:val="20"/>
          <w:lang w:val="en-GB" w:eastAsia="en-GB"/>
        </w:rPr>
      </w:pPr>
      <w:r w:rsidRPr="00FE7E63">
        <w:rPr>
          <w:rFonts w:ascii="Times New Roman" w:eastAsia="Times New Roman" w:hAnsi="Times New Roman" w:cs="Arial"/>
          <w:noProof/>
          <w:sz w:val="23"/>
          <w:szCs w:val="20"/>
          <w:lang w:val="en-GB" w:eastAsia="en-GB"/>
        </w:rPr>
        <mc:AlternateContent>
          <mc:Choice Requires="wps">
            <w:drawing>
              <wp:anchor distT="0" distB="0" distL="114300" distR="114300" simplePos="0" relativeHeight="251727872" behindDoc="1" locked="0" layoutInCell="1" allowOverlap="1" wp14:anchorId="0819504E" wp14:editId="4E2A7143">
                <wp:simplePos x="0" y="0"/>
                <wp:positionH relativeFrom="column">
                  <wp:posOffset>4564380</wp:posOffset>
                </wp:positionH>
                <wp:positionV relativeFrom="paragraph">
                  <wp:posOffset>-3810</wp:posOffset>
                </wp:positionV>
                <wp:extent cx="888365" cy="0"/>
                <wp:effectExtent l="11430" t="5715" r="5080" b="1333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83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3743E" id="Straight Connector 13" o:spid="_x0000_s1026" style="position:absolute;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4pt,-.3pt" to="429.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" strokeweight=".48pt"/>
            </w:pict>
          </mc:Fallback>
        </mc:AlternateContent>
      </w:r>
    </w:p>
    <w:p w14:paraId="7B3C3F77" w14:textId="77777777" w:rsidR="00FE7E63" w:rsidRPr="00FE7E63" w:rsidRDefault="00FE7E63" w:rsidP="00FE7E63">
      <w:pPr>
        <w:spacing w:after="0" w:line="189" w:lineRule="exact"/>
        <w:rPr>
          <w:rFonts w:ascii="Times New Roman" w:eastAsia="Times New Roman" w:hAnsi="Times New Roman" w:cs="Arial"/>
          <w:sz w:val="20"/>
          <w:szCs w:val="20"/>
          <w:lang w:val="en-GB" w:eastAsia="en-GB"/>
        </w:rPr>
      </w:pPr>
    </w:p>
    <w:p w14:paraId="515BAB2B" w14:textId="77777777" w:rsidR="00FE7E63" w:rsidRPr="00FE7E63" w:rsidRDefault="00FE7E63" w:rsidP="00FE7E63">
      <w:pPr>
        <w:spacing w:after="0" w:line="0" w:lineRule="atLeast"/>
        <w:ind w:left="160" w:right="20"/>
        <w:jc w:val="both"/>
        <w:rPr>
          <w:rFonts w:ascii="Times New Roman" w:eastAsia="Times New Roman" w:hAnsi="Times New Roman" w:cs="Arial"/>
          <w:sz w:val="23"/>
          <w:szCs w:val="20"/>
          <w:lang w:val="en-GB" w:eastAsia="en-GB"/>
        </w:rPr>
      </w:pPr>
      <w:r w:rsidRPr="00FE7E63">
        <w:rPr>
          <w:rFonts w:ascii="Times New Roman" w:eastAsia="Times New Roman" w:hAnsi="Times New Roman" w:cs="Arial"/>
          <w:sz w:val="23"/>
          <w:szCs w:val="20"/>
          <w:lang w:val="en-GB" w:eastAsia="en-GB"/>
        </w:rPr>
        <w:t>receipt of which is hereby acknowledged, we, the undersigned, offer to supply and deliver the Goods under the above-named Contract in full conformity with the said Tender Documents for the sum of:</w:t>
      </w:r>
    </w:p>
    <w:p w14:paraId="44C28309" w14:textId="77777777" w:rsidR="00FE7E63" w:rsidRPr="00FE7E63" w:rsidRDefault="00FE7E63" w:rsidP="00FE7E63">
      <w:pPr>
        <w:spacing w:after="0" w:line="0" w:lineRule="atLeast"/>
        <w:ind w:left="160" w:right="20"/>
        <w:jc w:val="both"/>
        <w:rPr>
          <w:rFonts w:ascii="Times New Roman" w:eastAsia="Times New Roman" w:hAnsi="Times New Roman" w:cs="Arial"/>
          <w:sz w:val="23"/>
          <w:szCs w:val="20"/>
          <w:lang w:val="en-GB" w:eastAsia="en-GB"/>
        </w:rPr>
        <w:sectPr w:rsidR="00FE7E63" w:rsidRPr="00FE7E63" w:rsidSect="00FE7E63">
          <w:pgSz w:w="11900" w:h="16841"/>
          <w:pgMar w:top="1415" w:right="1319" w:bottom="1440" w:left="1440" w:header="0" w:footer="0" w:gutter="0"/>
          <w:cols w:space="0" w:equalWidth="0">
            <w:col w:w="9140"/>
          </w:cols>
          <w:docGrid w:linePitch="360"/>
        </w:sectPr>
      </w:pPr>
    </w:p>
    <w:p w14:paraId="7529D81E" w14:textId="77777777" w:rsidR="00FE7E63" w:rsidRPr="00FE7E63" w:rsidRDefault="00FE7E63" w:rsidP="00FE7E63">
      <w:pPr>
        <w:spacing w:after="0" w:line="204" w:lineRule="exact"/>
        <w:rPr>
          <w:rFonts w:ascii="Times New Roman" w:eastAsia="Times New Roman" w:hAnsi="Times New Roman" w:cs="Arial"/>
          <w:sz w:val="20"/>
          <w:szCs w:val="20"/>
          <w:lang w:val="en-GB" w:eastAsia="en-GB"/>
        </w:rPr>
      </w:pPr>
    </w:p>
    <w:p w14:paraId="6154EDA8" w14:textId="77777777" w:rsidR="00FE7E63" w:rsidRPr="00FE7E63" w:rsidRDefault="00FE7E63" w:rsidP="00FE7E63">
      <w:pPr>
        <w:spacing w:after="0" w:line="0" w:lineRule="atLeast"/>
        <w:ind w:left="160"/>
        <w:rPr>
          <w:rFonts w:ascii="Times New Roman" w:eastAsia="Times New Roman" w:hAnsi="Times New Roman" w:cs="Arial"/>
          <w:i/>
          <w:sz w:val="21"/>
          <w:szCs w:val="20"/>
          <w:lang w:val="en-GB" w:eastAsia="en-GB"/>
        </w:rPr>
      </w:pPr>
      <w:r w:rsidRPr="00FE7E63">
        <w:rPr>
          <w:rFonts w:ascii="Times New Roman" w:eastAsia="Times New Roman" w:hAnsi="Times New Roman" w:cs="Arial"/>
          <w:i/>
          <w:sz w:val="21"/>
          <w:szCs w:val="20"/>
          <w:lang w:val="en-GB" w:eastAsia="en-GB"/>
        </w:rPr>
        <w:t xml:space="preserve">[ insert:  </w:t>
      </w:r>
      <w:r w:rsidRPr="00FE7E63">
        <w:rPr>
          <w:rFonts w:ascii="Times New Roman" w:eastAsia="Times New Roman" w:hAnsi="Times New Roman" w:cs="Arial"/>
          <w:b/>
          <w:i/>
          <w:sz w:val="21"/>
          <w:szCs w:val="20"/>
          <w:lang w:val="en-GB" w:eastAsia="en-GB"/>
        </w:rPr>
        <w:t>amount of local currency in words</w:t>
      </w:r>
      <w:r w:rsidRPr="00FE7E63">
        <w:rPr>
          <w:rFonts w:ascii="Times New Roman" w:eastAsia="Times New Roman" w:hAnsi="Times New Roman" w:cs="Arial"/>
          <w:i/>
          <w:sz w:val="21"/>
          <w:szCs w:val="20"/>
          <w:lang w:val="en-GB" w:eastAsia="en-GB"/>
        </w:rPr>
        <w:t xml:space="preserve"> ]</w:t>
      </w:r>
    </w:p>
    <w:p w14:paraId="122E427E" w14:textId="77777777" w:rsidR="00FE7E63" w:rsidRPr="00FE7E63" w:rsidRDefault="00FE7E63" w:rsidP="00FE7E63">
      <w:pPr>
        <w:spacing w:after="0" w:line="105" w:lineRule="exact"/>
        <w:rPr>
          <w:rFonts w:ascii="Times New Roman" w:eastAsia="Times New Roman" w:hAnsi="Times New Roman" w:cs="Arial"/>
          <w:sz w:val="20"/>
          <w:szCs w:val="20"/>
          <w:lang w:val="en-GB" w:eastAsia="en-GB"/>
        </w:rPr>
      </w:pPr>
    </w:p>
    <w:p w14:paraId="13B983F0" w14:textId="77777777" w:rsidR="00FE7E63" w:rsidRPr="00FE7E63" w:rsidRDefault="00FE7E63" w:rsidP="00FE7E63">
      <w:pPr>
        <w:tabs>
          <w:tab w:val="left" w:pos="1880"/>
        </w:tabs>
        <w:spacing w:after="0" w:line="0" w:lineRule="atLeast"/>
        <w:ind w:left="160"/>
        <w:rPr>
          <w:rFonts w:ascii="Times New Roman" w:eastAsia="Times New Roman" w:hAnsi="Times New Roman" w:cs="Arial"/>
          <w:b/>
          <w:i/>
          <w:sz w:val="21"/>
          <w:szCs w:val="20"/>
          <w:lang w:val="en-GB" w:eastAsia="en-GB"/>
        </w:rPr>
      </w:pPr>
      <w:r w:rsidRPr="00FE7E63">
        <w:rPr>
          <w:rFonts w:ascii="Times New Roman" w:eastAsia="Times New Roman" w:hAnsi="Times New Roman" w:cs="Arial"/>
          <w:b/>
          <w:sz w:val="23"/>
          <w:szCs w:val="20"/>
          <w:lang w:val="en-GB" w:eastAsia="en-GB"/>
        </w:rPr>
        <w:t>plus</w:t>
      </w:r>
      <w:r w:rsidRPr="00FE7E63">
        <w:rPr>
          <w:rFonts w:ascii="Times New Roman" w:eastAsia="Times New Roman" w:hAnsi="Times New Roman" w:cs="Arial"/>
          <w:sz w:val="20"/>
          <w:szCs w:val="20"/>
          <w:lang w:val="en-GB" w:eastAsia="en-GB"/>
        </w:rPr>
        <w:tab/>
      </w:r>
      <w:r w:rsidRPr="00FE7E63">
        <w:rPr>
          <w:rFonts w:ascii="Times New Roman" w:eastAsia="Times New Roman" w:hAnsi="Times New Roman" w:cs="Arial"/>
          <w:i/>
          <w:sz w:val="21"/>
          <w:szCs w:val="20"/>
          <w:lang w:val="en-GB" w:eastAsia="en-GB"/>
        </w:rPr>
        <w:t xml:space="preserve">[ insert:  </w:t>
      </w:r>
      <w:r w:rsidRPr="00FE7E63">
        <w:rPr>
          <w:rFonts w:ascii="Times New Roman" w:eastAsia="Times New Roman" w:hAnsi="Times New Roman" w:cs="Arial"/>
          <w:b/>
          <w:i/>
          <w:sz w:val="21"/>
          <w:szCs w:val="20"/>
          <w:lang w:val="en-GB" w:eastAsia="en-GB"/>
        </w:rPr>
        <w:t>amount of foreign</w:t>
      </w:r>
    </w:p>
    <w:p w14:paraId="4F074F73" w14:textId="77777777" w:rsidR="00FE7E63" w:rsidRPr="00FE7E63" w:rsidRDefault="00FE7E63" w:rsidP="00FE7E63">
      <w:pPr>
        <w:spacing w:after="0" w:line="6" w:lineRule="exact"/>
        <w:rPr>
          <w:rFonts w:ascii="Times New Roman" w:eastAsia="Times New Roman" w:hAnsi="Times New Roman" w:cs="Arial"/>
          <w:sz w:val="20"/>
          <w:szCs w:val="20"/>
          <w:lang w:val="en-GB" w:eastAsia="en-GB"/>
        </w:rPr>
      </w:pPr>
    </w:p>
    <w:p w14:paraId="667FD0A2" w14:textId="77777777" w:rsidR="00FE7E63" w:rsidRPr="00FE7E63" w:rsidRDefault="00FE7E63" w:rsidP="00FE7E63">
      <w:pPr>
        <w:spacing w:after="0" w:line="0" w:lineRule="atLeast"/>
        <w:ind w:left="160"/>
        <w:rPr>
          <w:rFonts w:ascii="Times New Roman" w:eastAsia="Times New Roman" w:hAnsi="Times New Roman" w:cs="Arial"/>
          <w:i/>
          <w:sz w:val="21"/>
          <w:szCs w:val="20"/>
          <w:lang w:val="en-GB" w:eastAsia="en-GB"/>
        </w:rPr>
      </w:pPr>
      <w:r w:rsidRPr="00FE7E63">
        <w:rPr>
          <w:rFonts w:ascii="Times New Roman" w:eastAsia="Times New Roman" w:hAnsi="Times New Roman" w:cs="Arial"/>
          <w:b/>
          <w:i/>
          <w:sz w:val="21"/>
          <w:szCs w:val="20"/>
          <w:lang w:val="en-GB" w:eastAsia="en-GB"/>
        </w:rPr>
        <w:t xml:space="preserve">currency A  in words </w:t>
      </w:r>
      <w:r w:rsidRPr="00FE7E63">
        <w:rPr>
          <w:rFonts w:ascii="Times New Roman" w:eastAsia="Times New Roman" w:hAnsi="Times New Roman" w:cs="Arial"/>
          <w:i/>
          <w:sz w:val="21"/>
          <w:szCs w:val="20"/>
          <w:lang w:val="en-GB" w:eastAsia="en-GB"/>
        </w:rPr>
        <w:t>]</w:t>
      </w:r>
    </w:p>
    <w:p w14:paraId="5073B93B" w14:textId="77777777" w:rsidR="00FE7E63" w:rsidRPr="00FE7E63" w:rsidRDefault="00FE7E63" w:rsidP="00FE7E63">
      <w:pPr>
        <w:spacing w:after="0" w:line="115" w:lineRule="exact"/>
        <w:rPr>
          <w:rFonts w:ascii="Times New Roman" w:eastAsia="Times New Roman" w:hAnsi="Times New Roman" w:cs="Arial"/>
          <w:sz w:val="20"/>
          <w:szCs w:val="20"/>
          <w:lang w:val="en-GB" w:eastAsia="en-GB"/>
        </w:rPr>
      </w:pPr>
    </w:p>
    <w:p w14:paraId="0295F93C" w14:textId="77777777" w:rsidR="00FE7E63" w:rsidRPr="00FE7E63" w:rsidRDefault="00FE7E63" w:rsidP="00FE7E63">
      <w:pPr>
        <w:spacing w:after="0" w:line="0" w:lineRule="atLeast"/>
        <w:ind w:left="160"/>
        <w:rPr>
          <w:rFonts w:ascii="Times New Roman" w:eastAsia="Times New Roman" w:hAnsi="Times New Roman" w:cs="Arial"/>
          <w:i/>
          <w:sz w:val="23"/>
          <w:szCs w:val="20"/>
          <w:lang w:val="en-GB" w:eastAsia="en-GB"/>
        </w:rPr>
      </w:pPr>
      <w:r w:rsidRPr="00FE7E63">
        <w:rPr>
          <w:rFonts w:ascii="Times New Roman" w:eastAsia="Times New Roman" w:hAnsi="Times New Roman" w:cs="Arial"/>
          <w:i/>
          <w:sz w:val="23"/>
          <w:szCs w:val="20"/>
          <w:lang w:val="en-GB" w:eastAsia="en-GB"/>
        </w:rPr>
        <w:t>[ as appropriate, include the following ]</w:t>
      </w:r>
    </w:p>
    <w:p w14:paraId="4E871C62" w14:textId="77777777" w:rsidR="00FE7E63" w:rsidRPr="00FE7E63" w:rsidRDefault="00FE7E63" w:rsidP="00FE7E63">
      <w:pPr>
        <w:spacing w:after="0" w:line="111" w:lineRule="exact"/>
        <w:rPr>
          <w:rFonts w:ascii="Times New Roman" w:eastAsia="Times New Roman" w:hAnsi="Times New Roman" w:cs="Arial"/>
          <w:sz w:val="20"/>
          <w:szCs w:val="20"/>
          <w:lang w:val="en-GB" w:eastAsia="en-GB"/>
        </w:rPr>
      </w:pPr>
    </w:p>
    <w:p w14:paraId="3058AE2D" w14:textId="77777777" w:rsidR="00FE7E63" w:rsidRPr="00FE7E63" w:rsidRDefault="00FE7E63" w:rsidP="00FE7E63">
      <w:pPr>
        <w:tabs>
          <w:tab w:val="left" w:pos="1880"/>
        </w:tabs>
        <w:spacing w:after="0" w:line="0" w:lineRule="atLeast"/>
        <w:ind w:left="160"/>
        <w:rPr>
          <w:rFonts w:ascii="Times New Roman" w:eastAsia="Times New Roman" w:hAnsi="Times New Roman" w:cs="Arial"/>
          <w:b/>
          <w:i/>
          <w:sz w:val="21"/>
          <w:szCs w:val="20"/>
          <w:lang w:val="en-GB" w:eastAsia="en-GB"/>
        </w:rPr>
      </w:pPr>
      <w:r w:rsidRPr="00FE7E63">
        <w:rPr>
          <w:rFonts w:ascii="Times New Roman" w:eastAsia="Times New Roman" w:hAnsi="Times New Roman" w:cs="Arial"/>
          <w:b/>
          <w:sz w:val="23"/>
          <w:szCs w:val="20"/>
          <w:lang w:val="en-GB" w:eastAsia="en-GB"/>
        </w:rPr>
        <w:t>plus</w:t>
      </w:r>
      <w:r w:rsidRPr="00FE7E63">
        <w:rPr>
          <w:rFonts w:ascii="Times New Roman" w:eastAsia="Times New Roman" w:hAnsi="Times New Roman" w:cs="Arial"/>
          <w:sz w:val="20"/>
          <w:szCs w:val="20"/>
          <w:lang w:val="en-GB" w:eastAsia="en-GB"/>
        </w:rPr>
        <w:tab/>
      </w:r>
      <w:r w:rsidRPr="00FE7E63">
        <w:rPr>
          <w:rFonts w:ascii="Times New Roman" w:eastAsia="Times New Roman" w:hAnsi="Times New Roman" w:cs="Arial"/>
          <w:i/>
          <w:sz w:val="21"/>
          <w:szCs w:val="20"/>
          <w:lang w:val="en-GB" w:eastAsia="en-GB"/>
        </w:rPr>
        <w:t xml:space="preserve">[ insert:  </w:t>
      </w:r>
      <w:r w:rsidRPr="00FE7E63">
        <w:rPr>
          <w:rFonts w:ascii="Times New Roman" w:eastAsia="Times New Roman" w:hAnsi="Times New Roman" w:cs="Arial"/>
          <w:b/>
          <w:i/>
          <w:sz w:val="21"/>
          <w:szCs w:val="20"/>
          <w:lang w:val="en-GB" w:eastAsia="en-GB"/>
        </w:rPr>
        <w:t>amount of foreign</w:t>
      </w:r>
    </w:p>
    <w:p w14:paraId="551EC545" w14:textId="77777777" w:rsidR="00FE7E63" w:rsidRPr="00FE7E63" w:rsidRDefault="00FE7E63" w:rsidP="00FE7E63">
      <w:pPr>
        <w:spacing w:after="0" w:line="6" w:lineRule="exact"/>
        <w:rPr>
          <w:rFonts w:ascii="Times New Roman" w:eastAsia="Times New Roman" w:hAnsi="Times New Roman" w:cs="Arial"/>
          <w:sz w:val="20"/>
          <w:szCs w:val="20"/>
          <w:lang w:val="en-GB" w:eastAsia="en-GB"/>
        </w:rPr>
      </w:pPr>
    </w:p>
    <w:p w14:paraId="1882C880" w14:textId="77777777" w:rsidR="00FE7E63" w:rsidRPr="00FE7E63" w:rsidRDefault="00FE7E63" w:rsidP="00FE7E63">
      <w:pPr>
        <w:spacing w:after="0" w:line="0" w:lineRule="atLeast"/>
        <w:ind w:left="160"/>
        <w:rPr>
          <w:rFonts w:ascii="Times New Roman" w:eastAsia="Times New Roman" w:hAnsi="Times New Roman" w:cs="Arial"/>
          <w:i/>
          <w:sz w:val="21"/>
          <w:szCs w:val="20"/>
          <w:lang w:val="en-GB" w:eastAsia="en-GB"/>
        </w:rPr>
      </w:pPr>
      <w:r w:rsidRPr="00FE7E63">
        <w:rPr>
          <w:rFonts w:ascii="Times New Roman" w:eastAsia="Times New Roman" w:hAnsi="Times New Roman" w:cs="Arial"/>
          <w:b/>
          <w:i/>
          <w:sz w:val="21"/>
          <w:szCs w:val="20"/>
          <w:lang w:val="en-GB" w:eastAsia="en-GB"/>
        </w:rPr>
        <w:t xml:space="preserve">currency B  in words </w:t>
      </w:r>
      <w:r w:rsidRPr="00FE7E63">
        <w:rPr>
          <w:rFonts w:ascii="Times New Roman" w:eastAsia="Times New Roman" w:hAnsi="Times New Roman" w:cs="Arial"/>
          <w:i/>
          <w:sz w:val="21"/>
          <w:szCs w:val="20"/>
          <w:lang w:val="en-GB" w:eastAsia="en-GB"/>
        </w:rPr>
        <w:t>]</w:t>
      </w:r>
    </w:p>
    <w:p w14:paraId="6C52A792" w14:textId="77777777" w:rsidR="00FE7E63" w:rsidRPr="00FE7E63" w:rsidRDefault="00FE7E63" w:rsidP="00FE7E63">
      <w:pPr>
        <w:spacing w:after="0" w:line="100" w:lineRule="exact"/>
        <w:rPr>
          <w:rFonts w:ascii="Times New Roman" w:eastAsia="Times New Roman" w:hAnsi="Times New Roman" w:cs="Arial"/>
          <w:sz w:val="20"/>
          <w:szCs w:val="20"/>
          <w:lang w:val="en-GB" w:eastAsia="en-GB"/>
        </w:rPr>
      </w:pPr>
    </w:p>
    <w:p w14:paraId="39F37A69" w14:textId="77777777" w:rsidR="00FE7E63" w:rsidRPr="00FE7E63" w:rsidRDefault="00FE7E63" w:rsidP="00FE7E63">
      <w:pPr>
        <w:tabs>
          <w:tab w:val="left" w:pos="1880"/>
        </w:tabs>
        <w:spacing w:after="0" w:line="0" w:lineRule="atLeast"/>
        <w:ind w:left="160"/>
        <w:rPr>
          <w:rFonts w:ascii="Times New Roman" w:eastAsia="Times New Roman" w:hAnsi="Times New Roman" w:cs="Arial"/>
          <w:b/>
          <w:i/>
          <w:sz w:val="21"/>
          <w:szCs w:val="20"/>
          <w:lang w:val="en-GB" w:eastAsia="en-GB"/>
        </w:rPr>
      </w:pPr>
      <w:r w:rsidRPr="00FE7E63">
        <w:rPr>
          <w:rFonts w:ascii="Times New Roman" w:eastAsia="Times New Roman" w:hAnsi="Times New Roman" w:cs="Arial"/>
          <w:b/>
          <w:sz w:val="23"/>
          <w:szCs w:val="20"/>
          <w:lang w:val="en-GB" w:eastAsia="en-GB"/>
        </w:rPr>
        <w:t>plus</w:t>
      </w:r>
      <w:r w:rsidRPr="00FE7E63">
        <w:rPr>
          <w:rFonts w:ascii="Times New Roman" w:eastAsia="Times New Roman" w:hAnsi="Times New Roman" w:cs="Arial"/>
          <w:sz w:val="20"/>
          <w:szCs w:val="20"/>
          <w:lang w:val="en-GB" w:eastAsia="en-GB"/>
        </w:rPr>
        <w:tab/>
      </w:r>
      <w:r w:rsidRPr="00FE7E63">
        <w:rPr>
          <w:rFonts w:ascii="Times New Roman" w:eastAsia="Times New Roman" w:hAnsi="Times New Roman" w:cs="Arial"/>
          <w:i/>
          <w:sz w:val="21"/>
          <w:szCs w:val="20"/>
          <w:lang w:val="en-GB" w:eastAsia="en-GB"/>
        </w:rPr>
        <w:t xml:space="preserve">[ insert:  </w:t>
      </w:r>
      <w:r w:rsidRPr="00FE7E63">
        <w:rPr>
          <w:rFonts w:ascii="Times New Roman" w:eastAsia="Times New Roman" w:hAnsi="Times New Roman" w:cs="Arial"/>
          <w:b/>
          <w:i/>
          <w:sz w:val="21"/>
          <w:szCs w:val="20"/>
          <w:lang w:val="en-GB" w:eastAsia="en-GB"/>
        </w:rPr>
        <w:t>amount of foreign</w:t>
      </w:r>
    </w:p>
    <w:p w14:paraId="4CABD70D" w14:textId="77777777" w:rsidR="00FE7E63" w:rsidRPr="00FE7E63" w:rsidRDefault="00FE7E63" w:rsidP="00FE7E63">
      <w:pPr>
        <w:spacing w:after="0" w:line="8" w:lineRule="exact"/>
        <w:rPr>
          <w:rFonts w:ascii="Times New Roman" w:eastAsia="Times New Roman" w:hAnsi="Times New Roman" w:cs="Arial"/>
          <w:sz w:val="20"/>
          <w:szCs w:val="20"/>
          <w:lang w:val="en-GB" w:eastAsia="en-GB"/>
        </w:rPr>
      </w:pPr>
    </w:p>
    <w:p w14:paraId="7765DD71" w14:textId="77777777" w:rsidR="00FE7E63" w:rsidRPr="00FE7E63" w:rsidRDefault="00FE7E63" w:rsidP="00FE7E63">
      <w:pPr>
        <w:spacing w:after="0" w:line="0" w:lineRule="atLeast"/>
        <w:ind w:left="160"/>
        <w:rPr>
          <w:rFonts w:ascii="Times New Roman" w:eastAsia="Times New Roman" w:hAnsi="Times New Roman" w:cs="Arial"/>
          <w:i/>
          <w:sz w:val="21"/>
          <w:szCs w:val="20"/>
          <w:lang w:val="en-GB" w:eastAsia="en-GB"/>
        </w:rPr>
      </w:pPr>
      <w:r w:rsidRPr="00FE7E63">
        <w:rPr>
          <w:rFonts w:ascii="Times New Roman" w:eastAsia="Times New Roman" w:hAnsi="Times New Roman" w:cs="Arial"/>
          <w:b/>
          <w:i/>
          <w:sz w:val="21"/>
          <w:szCs w:val="20"/>
          <w:lang w:val="en-GB" w:eastAsia="en-GB"/>
        </w:rPr>
        <w:t xml:space="preserve">currency C  in words </w:t>
      </w:r>
      <w:r w:rsidRPr="00FE7E63">
        <w:rPr>
          <w:rFonts w:ascii="Times New Roman" w:eastAsia="Times New Roman" w:hAnsi="Times New Roman" w:cs="Arial"/>
          <w:i/>
          <w:sz w:val="21"/>
          <w:szCs w:val="20"/>
          <w:lang w:val="en-GB" w:eastAsia="en-GB"/>
        </w:rPr>
        <w:t>]</w:t>
      </w:r>
    </w:p>
    <w:p w14:paraId="19ED4272" w14:textId="77777777" w:rsidR="00FE7E63" w:rsidRPr="00FE7E63" w:rsidRDefault="00FE7E63" w:rsidP="00FE7E63">
      <w:pPr>
        <w:spacing w:after="0" w:line="214" w:lineRule="exact"/>
        <w:rPr>
          <w:rFonts w:ascii="Times New Roman" w:eastAsia="Times New Roman" w:hAnsi="Times New Roman" w:cs="Arial"/>
          <w:sz w:val="20"/>
          <w:szCs w:val="20"/>
          <w:lang w:val="en-GB" w:eastAsia="en-GB"/>
        </w:rPr>
      </w:pPr>
      <w:r w:rsidRPr="00FE7E63">
        <w:rPr>
          <w:rFonts w:ascii="Times New Roman" w:eastAsia="Times New Roman" w:hAnsi="Times New Roman" w:cs="Arial"/>
          <w:i/>
          <w:sz w:val="21"/>
          <w:szCs w:val="20"/>
          <w:lang w:val="en-GB" w:eastAsia="en-GB"/>
        </w:rPr>
        <w:br w:type="column"/>
      </w:r>
    </w:p>
    <w:p w14:paraId="3E1AD5C6" w14:textId="77777777" w:rsidR="00FE7E63" w:rsidRPr="00FE7E63" w:rsidRDefault="00FE7E63" w:rsidP="00FE7E63">
      <w:pPr>
        <w:spacing w:after="0" w:line="236" w:lineRule="auto"/>
        <w:ind w:right="820"/>
        <w:rPr>
          <w:rFonts w:ascii="Times New Roman" w:eastAsia="Times New Roman" w:hAnsi="Times New Roman" w:cs="Arial"/>
          <w:i/>
          <w:sz w:val="21"/>
          <w:szCs w:val="20"/>
          <w:lang w:val="en-GB" w:eastAsia="en-GB"/>
        </w:rPr>
      </w:pPr>
      <w:r w:rsidRPr="00FE7E63">
        <w:rPr>
          <w:rFonts w:ascii="Times New Roman" w:eastAsia="Times New Roman" w:hAnsi="Times New Roman" w:cs="Arial"/>
          <w:i/>
          <w:sz w:val="21"/>
          <w:szCs w:val="20"/>
          <w:lang w:val="en-GB" w:eastAsia="en-GB"/>
        </w:rPr>
        <w:t xml:space="preserve">([ insert: </w:t>
      </w:r>
      <w:r w:rsidRPr="00FE7E63">
        <w:rPr>
          <w:rFonts w:ascii="Times New Roman" w:eastAsia="Times New Roman" w:hAnsi="Times New Roman" w:cs="Arial"/>
          <w:b/>
          <w:i/>
          <w:sz w:val="21"/>
          <w:szCs w:val="20"/>
          <w:lang w:val="en-GB" w:eastAsia="en-GB"/>
        </w:rPr>
        <w:t>amount of local currency</w:t>
      </w:r>
      <w:r w:rsidRPr="00FE7E63">
        <w:rPr>
          <w:rFonts w:ascii="Times New Roman" w:eastAsia="Times New Roman" w:hAnsi="Times New Roman" w:cs="Arial"/>
          <w:i/>
          <w:sz w:val="21"/>
          <w:szCs w:val="20"/>
          <w:lang w:val="en-GB" w:eastAsia="en-GB"/>
        </w:rPr>
        <w:t xml:space="preserve"> </w:t>
      </w:r>
      <w:r w:rsidRPr="00FE7E63">
        <w:rPr>
          <w:rFonts w:ascii="Times New Roman" w:eastAsia="Times New Roman" w:hAnsi="Times New Roman" w:cs="Arial"/>
          <w:b/>
          <w:i/>
          <w:sz w:val="21"/>
          <w:szCs w:val="20"/>
          <w:lang w:val="en-GB" w:eastAsia="en-GB"/>
        </w:rPr>
        <w:t xml:space="preserve">in figures </w:t>
      </w:r>
      <w:r w:rsidRPr="00FE7E63">
        <w:rPr>
          <w:rFonts w:ascii="Times New Roman" w:eastAsia="Times New Roman" w:hAnsi="Times New Roman" w:cs="Arial"/>
          <w:i/>
          <w:sz w:val="21"/>
          <w:szCs w:val="20"/>
          <w:lang w:val="en-GB" w:eastAsia="en-GB"/>
        </w:rPr>
        <w:t>])</w:t>
      </w:r>
    </w:p>
    <w:p w14:paraId="2687D5E9" w14:textId="77777777" w:rsidR="00FE7E63" w:rsidRPr="00FE7E63" w:rsidRDefault="00FE7E63" w:rsidP="00FE7E63">
      <w:pPr>
        <w:spacing w:after="0" w:line="135" w:lineRule="exact"/>
        <w:rPr>
          <w:rFonts w:ascii="Times New Roman" w:eastAsia="Times New Roman" w:hAnsi="Times New Roman" w:cs="Arial"/>
          <w:sz w:val="20"/>
          <w:szCs w:val="20"/>
          <w:lang w:val="en-GB" w:eastAsia="en-GB"/>
        </w:rPr>
      </w:pPr>
    </w:p>
    <w:p w14:paraId="44262256" w14:textId="77777777" w:rsidR="00FE7E63" w:rsidRPr="00FE7E63" w:rsidRDefault="00FE7E63" w:rsidP="00FE7E63">
      <w:pPr>
        <w:spacing w:after="0" w:line="238" w:lineRule="auto"/>
        <w:ind w:right="1440"/>
        <w:rPr>
          <w:rFonts w:ascii="Times New Roman" w:eastAsia="Times New Roman" w:hAnsi="Times New Roman" w:cs="Arial"/>
          <w:i/>
          <w:sz w:val="21"/>
          <w:szCs w:val="20"/>
          <w:lang w:val="en-GB" w:eastAsia="en-GB"/>
        </w:rPr>
      </w:pPr>
      <w:r w:rsidRPr="00FE7E63">
        <w:rPr>
          <w:rFonts w:ascii="Times New Roman" w:eastAsia="Times New Roman" w:hAnsi="Times New Roman" w:cs="Arial"/>
          <w:i/>
          <w:sz w:val="21"/>
          <w:szCs w:val="20"/>
          <w:lang w:val="en-GB" w:eastAsia="en-GB"/>
        </w:rPr>
        <w:t xml:space="preserve">([ insert: </w:t>
      </w:r>
      <w:r w:rsidRPr="00FE7E63">
        <w:rPr>
          <w:rFonts w:ascii="Times New Roman" w:eastAsia="Times New Roman" w:hAnsi="Times New Roman" w:cs="Arial"/>
          <w:b/>
          <w:i/>
          <w:sz w:val="21"/>
          <w:szCs w:val="20"/>
          <w:lang w:val="en-GB" w:eastAsia="en-GB"/>
        </w:rPr>
        <w:t>amount of foreign</w:t>
      </w:r>
      <w:r w:rsidRPr="00FE7E63">
        <w:rPr>
          <w:rFonts w:ascii="Times New Roman" w:eastAsia="Times New Roman" w:hAnsi="Times New Roman" w:cs="Arial"/>
          <w:i/>
          <w:sz w:val="21"/>
          <w:szCs w:val="20"/>
          <w:lang w:val="en-GB" w:eastAsia="en-GB"/>
        </w:rPr>
        <w:t xml:space="preserve"> </w:t>
      </w:r>
      <w:r w:rsidRPr="00FE7E63">
        <w:rPr>
          <w:rFonts w:ascii="Times New Roman" w:eastAsia="Times New Roman" w:hAnsi="Times New Roman" w:cs="Arial"/>
          <w:b/>
          <w:i/>
          <w:sz w:val="21"/>
          <w:szCs w:val="20"/>
          <w:lang w:val="en-GB" w:eastAsia="en-GB"/>
        </w:rPr>
        <w:t xml:space="preserve">currency A in figures </w:t>
      </w:r>
      <w:r w:rsidRPr="00FE7E63">
        <w:rPr>
          <w:rFonts w:ascii="Times New Roman" w:eastAsia="Times New Roman" w:hAnsi="Times New Roman" w:cs="Arial"/>
          <w:i/>
          <w:sz w:val="21"/>
          <w:szCs w:val="20"/>
          <w:lang w:val="en-GB" w:eastAsia="en-GB"/>
        </w:rPr>
        <w:t>])</w:t>
      </w:r>
    </w:p>
    <w:p w14:paraId="06001D27"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4D6B27D3" w14:textId="77777777" w:rsidR="00FE7E63" w:rsidRPr="00FE7E63" w:rsidRDefault="00FE7E63" w:rsidP="00FE7E63">
      <w:pPr>
        <w:spacing w:after="0" w:line="320" w:lineRule="exact"/>
        <w:rPr>
          <w:rFonts w:ascii="Times New Roman" w:eastAsia="Times New Roman" w:hAnsi="Times New Roman" w:cs="Arial"/>
          <w:sz w:val="20"/>
          <w:szCs w:val="20"/>
          <w:lang w:val="en-GB" w:eastAsia="en-GB"/>
        </w:rPr>
      </w:pPr>
    </w:p>
    <w:p w14:paraId="22E3AE82" w14:textId="77777777" w:rsidR="00FE7E63" w:rsidRPr="00FE7E63" w:rsidRDefault="00FE7E63" w:rsidP="00FE7E63">
      <w:pPr>
        <w:spacing w:after="0" w:line="237" w:lineRule="auto"/>
        <w:ind w:right="1440"/>
        <w:rPr>
          <w:rFonts w:ascii="Times New Roman" w:eastAsia="Times New Roman" w:hAnsi="Times New Roman" w:cs="Arial"/>
          <w:i/>
          <w:sz w:val="21"/>
          <w:szCs w:val="20"/>
          <w:lang w:val="en-GB" w:eastAsia="en-GB"/>
        </w:rPr>
      </w:pPr>
      <w:r w:rsidRPr="00FE7E63">
        <w:rPr>
          <w:rFonts w:ascii="Times New Roman" w:eastAsia="Times New Roman" w:hAnsi="Times New Roman" w:cs="Arial"/>
          <w:i/>
          <w:sz w:val="21"/>
          <w:szCs w:val="20"/>
          <w:lang w:val="en-GB" w:eastAsia="en-GB"/>
        </w:rPr>
        <w:t xml:space="preserve">([ insert: </w:t>
      </w:r>
      <w:r w:rsidRPr="00FE7E63">
        <w:rPr>
          <w:rFonts w:ascii="Times New Roman" w:eastAsia="Times New Roman" w:hAnsi="Times New Roman" w:cs="Arial"/>
          <w:b/>
          <w:i/>
          <w:sz w:val="21"/>
          <w:szCs w:val="20"/>
          <w:lang w:val="en-GB" w:eastAsia="en-GB"/>
        </w:rPr>
        <w:t>amount of foreign</w:t>
      </w:r>
      <w:r w:rsidRPr="00FE7E63">
        <w:rPr>
          <w:rFonts w:ascii="Times New Roman" w:eastAsia="Times New Roman" w:hAnsi="Times New Roman" w:cs="Arial"/>
          <w:i/>
          <w:sz w:val="21"/>
          <w:szCs w:val="20"/>
          <w:lang w:val="en-GB" w:eastAsia="en-GB"/>
        </w:rPr>
        <w:t xml:space="preserve"> </w:t>
      </w:r>
      <w:r w:rsidRPr="00FE7E63">
        <w:rPr>
          <w:rFonts w:ascii="Times New Roman" w:eastAsia="Times New Roman" w:hAnsi="Times New Roman" w:cs="Arial"/>
          <w:b/>
          <w:i/>
          <w:sz w:val="21"/>
          <w:szCs w:val="20"/>
          <w:lang w:val="en-GB" w:eastAsia="en-GB"/>
        </w:rPr>
        <w:t xml:space="preserve">currency B in figures </w:t>
      </w:r>
      <w:r w:rsidRPr="00FE7E63">
        <w:rPr>
          <w:rFonts w:ascii="Times New Roman" w:eastAsia="Times New Roman" w:hAnsi="Times New Roman" w:cs="Arial"/>
          <w:i/>
          <w:sz w:val="21"/>
          <w:szCs w:val="20"/>
          <w:lang w:val="en-GB" w:eastAsia="en-GB"/>
        </w:rPr>
        <w:t>])</w:t>
      </w:r>
    </w:p>
    <w:p w14:paraId="13AA7770" w14:textId="77777777" w:rsidR="00FE7E63" w:rsidRPr="00FE7E63" w:rsidRDefault="00FE7E63" w:rsidP="00FE7E63">
      <w:pPr>
        <w:spacing w:after="0" w:line="133" w:lineRule="exact"/>
        <w:rPr>
          <w:rFonts w:ascii="Times New Roman" w:eastAsia="Times New Roman" w:hAnsi="Times New Roman" w:cs="Arial"/>
          <w:sz w:val="20"/>
          <w:szCs w:val="20"/>
          <w:lang w:val="en-GB" w:eastAsia="en-GB"/>
        </w:rPr>
      </w:pPr>
    </w:p>
    <w:p w14:paraId="0DB4BEBC" w14:textId="77777777" w:rsidR="00FE7E63" w:rsidRPr="00FE7E63" w:rsidRDefault="00FE7E63" w:rsidP="00FE7E63">
      <w:pPr>
        <w:spacing w:after="0" w:line="237" w:lineRule="auto"/>
        <w:ind w:right="1440"/>
        <w:rPr>
          <w:rFonts w:ascii="Times New Roman" w:eastAsia="Times New Roman" w:hAnsi="Times New Roman" w:cs="Arial"/>
          <w:i/>
          <w:sz w:val="21"/>
          <w:szCs w:val="20"/>
          <w:lang w:val="en-GB" w:eastAsia="en-GB"/>
        </w:rPr>
      </w:pPr>
      <w:r w:rsidRPr="00FE7E63">
        <w:rPr>
          <w:rFonts w:ascii="Times New Roman" w:eastAsia="Times New Roman" w:hAnsi="Times New Roman" w:cs="Arial"/>
          <w:i/>
          <w:sz w:val="21"/>
          <w:szCs w:val="20"/>
          <w:lang w:val="en-GB" w:eastAsia="en-GB"/>
        </w:rPr>
        <w:t xml:space="preserve">([ insert: </w:t>
      </w:r>
      <w:r w:rsidRPr="00FE7E63">
        <w:rPr>
          <w:rFonts w:ascii="Times New Roman" w:eastAsia="Times New Roman" w:hAnsi="Times New Roman" w:cs="Arial"/>
          <w:b/>
          <w:i/>
          <w:sz w:val="21"/>
          <w:szCs w:val="20"/>
          <w:lang w:val="en-GB" w:eastAsia="en-GB"/>
        </w:rPr>
        <w:t>amount of foreign</w:t>
      </w:r>
      <w:r w:rsidRPr="00FE7E63">
        <w:rPr>
          <w:rFonts w:ascii="Times New Roman" w:eastAsia="Times New Roman" w:hAnsi="Times New Roman" w:cs="Arial"/>
          <w:i/>
          <w:sz w:val="21"/>
          <w:szCs w:val="20"/>
          <w:lang w:val="en-GB" w:eastAsia="en-GB"/>
        </w:rPr>
        <w:t xml:space="preserve"> </w:t>
      </w:r>
      <w:r w:rsidRPr="00FE7E63">
        <w:rPr>
          <w:rFonts w:ascii="Times New Roman" w:eastAsia="Times New Roman" w:hAnsi="Times New Roman" w:cs="Arial"/>
          <w:b/>
          <w:i/>
          <w:sz w:val="21"/>
          <w:szCs w:val="20"/>
          <w:lang w:val="en-GB" w:eastAsia="en-GB"/>
        </w:rPr>
        <w:t xml:space="preserve">currency C in figures </w:t>
      </w:r>
      <w:r w:rsidRPr="00FE7E63">
        <w:rPr>
          <w:rFonts w:ascii="Times New Roman" w:eastAsia="Times New Roman" w:hAnsi="Times New Roman" w:cs="Arial"/>
          <w:i/>
          <w:sz w:val="21"/>
          <w:szCs w:val="20"/>
          <w:lang w:val="en-GB" w:eastAsia="en-GB"/>
        </w:rPr>
        <w:t>])</w:t>
      </w:r>
    </w:p>
    <w:p w14:paraId="6A05EADE" w14:textId="77777777" w:rsidR="00FE7E63" w:rsidRPr="00FE7E63" w:rsidRDefault="00FE7E63" w:rsidP="00FE7E63">
      <w:pPr>
        <w:spacing w:after="0" w:line="237" w:lineRule="auto"/>
        <w:ind w:right="1440"/>
        <w:rPr>
          <w:rFonts w:ascii="Times New Roman" w:eastAsia="Times New Roman" w:hAnsi="Times New Roman" w:cs="Arial"/>
          <w:i/>
          <w:sz w:val="21"/>
          <w:szCs w:val="20"/>
          <w:lang w:val="en-GB" w:eastAsia="en-GB"/>
        </w:rPr>
        <w:sectPr w:rsidR="00FE7E63" w:rsidRPr="00FE7E63" w:rsidSect="00FE7E63">
          <w:type w:val="continuous"/>
          <w:pgSz w:w="11900" w:h="16841"/>
          <w:pgMar w:top="1415" w:right="1319" w:bottom="1440" w:left="1440" w:header="0" w:footer="0" w:gutter="0"/>
          <w:cols w:num="2" w:space="0" w:equalWidth="0">
            <w:col w:w="4520" w:space="720"/>
            <w:col w:w="3900"/>
          </w:cols>
          <w:docGrid w:linePitch="360"/>
        </w:sectPr>
      </w:pPr>
    </w:p>
    <w:p w14:paraId="001025D0"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068743E7"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0E44B643" w14:textId="77777777" w:rsidR="00FE7E63" w:rsidRPr="00FE7E63" w:rsidRDefault="00FE7E63" w:rsidP="00FE7E63">
      <w:pPr>
        <w:spacing w:after="0" w:line="235" w:lineRule="exact"/>
        <w:rPr>
          <w:rFonts w:ascii="Times New Roman" w:eastAsia="Times New Roman" w:hAnsi="Times New Roman" w:cs="Arial"/>
          <w:sz w:val="20"/>
          <w:szCs w:val="20"/>
          <w:lang w:val="en-GB" w:eastAsia="en-GB"/>
        </w:rPr>
      </w:pPr>
    </w:p>
    <w:p w14:paraId="7D10D217" w14:textId="77777777" w:rsidR="00FE7E63" w:rsidRPr="00FE7E63" w:rsidRDefault="00FE7E63" w:rsidP="00FE7E63">
      <w:pPr>
        <w:spacing w:after="0" w:line="239" w:lineRule="auto"/>
        <w:ind w:left="160" w:right="20"/>
        <w:jc w:val="both"/>
        <w:rPr>
          <w:rFonts w:ascii="Times New Roman" w:eastAsia="Times New Roman" w:hAnsi="Times New Roman" w:cs="Arial"/>
          <w:sz w:val="23"/>
          <w:szCs w:val="20"/>
          <w:lang w:val="en-GB" w:eastAsia="en-GB"/>
        </w:rPr>
      </w:pPr>
      <w:r w:rsidRPr="00FE7E63">
        <w:rPr>
          <w:rFonts w:ascii="Times New Roman" w:eastAsia="Times New Roman" w:hAnsi="Times New Roman" w:cs="Arial"/>
          <w:sz w:val="23"/>
          <w:szCs w:val="20"/>
          <w:lang w:val="en-GB" w:eastAsia="en-GB"/>
        </w:rPr>
        <w:lastRenderedPageBreak/>
        <w:t>(hereinafter called “the Total Tender Price”) or such other sums as may be determined in accordance with the terms and conditions of the Contract. The above amounts are in accordance with the Price Schedules attached herewith and are made part of this tender.</w:t>
      </w:r>
    </w:p>
    <w:p w14:paraId="0958BB62" w14:textId="77777777" w:rsidR="00FE7E63" w:rsidRPr="00FE7E63" w:rsidRDefault="00FE7E63" w:rsidP="00FE7E63">
      <w:pPr>
        <w:spacing w:after="0" w:line="221" w:lineRule="exact"/>
        <w:rPr>
          <w:rFonts w:ascii="Times New Roman" w:eastAsia="Times New Roman" w:hAnsi="Times New Roman" w:cs="Arial"/>
          <w:sz w:val="20"/>
          <w:szCs w:val="20"/>
          <w:lang w:val="en-GB" w:eastAsia="en-GB"/>
        </w:rPr>
      </w:pPr>
    </w:p>
    <w:p w14:paraId="2C1945CA" w14:textId="77777777" w:rsidR="00FE7E63" w:rsidRPr="00FE7E63" w:rsidRDefault="00FE7E63" w:rsidP="00FE7E63">
      <w:pPr>
        <w:spacing w:after="0" w:line="237" w:lineRule="auto"/>
        <w:ind w:left="160"/>
        <w:jc w:val="both"/>
        <w:rPr>
          <w:rFonts w:ascii="Times New Roman" w:eastAsia="Times New Roman" w:hAnsi="Times New Roman" w:cs="Arial"/>
          <w:sz w:val="23"/>
          <w:szCs w:val="20"/>
          <w:lang w:val="en-GB" w:eastAsia="en-GB"/>
        </w:rPr>
      </w:pPr>
      <w:r w:rsidRPr="00FE7E63">
        <w:rPr>
          <w:rFonts w:ascii="Times New Roman" w:eastAsia="Times New Roman" w:hAnsi="Times New Roman" w:cs="Arial"/>
          <w:sz w:val="23"/>
          <w:szCs w:val="20"/>
          <w:lang w:val="en-GB" w:eastAsia="en-GB"/>
        </w:rPr>
        <w:t>We undertake, if our tender is accepted, to deliver the Goods in accordance with the delivery schedule specified in the Schedule of Requirements.</w:t>
      </w:r>
    </w:p>
    <w:p w14:paraId="60973025" w14:textId="77777777" w:rsidR="00FE7E63" w:rsidRPr="00FE7E63" w:rsidRDefault="00FE7E63" w:rsidP="00FE7E63">
      <w:pPr>
        <w:spacing w:after="0" w:line="237" w:lineRule="auto"/>
        <w:ind w:left="160"/>
        <w:jc w:val="both"/>
        <w:rPr>
          <w:rFonts w:ascii="Times New Roman" w:eastAsia="Times New Roman" w:hAnsi="Times New Roman" w:cs="Arial"/>
          <w:sz w:val="23"/>
          <w:szCs w:val="20"/>
          <w:lang w:val="en-GB" w:eastAsia="en-GB"/>
        </w:rPr>
        <w:sectPr w:rsidR="00FE7E63" w:rsidRPr="00FE7E63" w:rsidSect="00FE7E63">
          <w:type w:val="continuous"/>
          <w:pgSz w:w="11900" w:h="16841"/>
          <w:pgMar w:top="1415" w:right="1319" w:bottom="1440" w:left="1440" w:header="0" w:footer="0" w:gutter="0"/>
          <w:cols w:space="0" w:equalWidth="0">
            <w:col w:w="9140"/>
          </w:cols>
          <w:docGrid w:linePitch="360"/>
        </w:sectPr>
      </w:pPr>
    </w:p>
    <w:tbl>
      <w:tblPr>
        <w:tblW w:w="0" w:type="auto"/>
        <w:tblInd w:w="460" w:type="dxa"/>
        <w:tblLayout w:type="fixed"/>
        <w:tblCellMar>
          <w:left w:w="0" w:type="dxa"/>
          <w:right w:w="0" w:type="dxa"/>
        </w:tblCellMar>
        <w:tblLook w:val="0000" w:firstRow="0" w:lastRow="0" w:firstColumn="0" w:lastColumn="0" w:noHBand="0" w:noVBand="0"/>
      </w:tblPr>
      <w:tblGrid>
        <w:gridCol w:w="5360"/>
        <w:gridCol w:w="3460"/>
        <w:gridCol w:w="20"/>
      </w:tblGrid>
      <w:tr w:rsidR="00FE7E63" w:rsidRPr="00FE7E63" w14:paraId="3E7C6483" w14:textId="77777777" w:rsidTr="007D58EC">
        <w:trPr>
          <w:trHeight w:val="218"/>
        </w:trPr>
        <w:tc>
          <w:tcPr>
            <w:tcW w:w="5360" w:type="dxa"/>
            <w:vAlign w:val="bottom"/>
          </w:tcPr>
          <w:p w14:paraId="231EEC83" w14:textId="77777777" w:rsidR="00FE7E63" w:rsidRPr="00FE7E63" w:rsidRDefault="00FE7E63" w:rsidP="00FE7E63">
            <w:pPr>
              <w:spacing w:after="0" w:line="0" w:lineRule="atLeast"/>
              <w:rPr>
                <w:rFonts w:ascii="Times New Roman" w:eastAsia="Times New Roman" w:hAnsi="Times New Roman" w:cs="Arial"/>
                <w:sz w:val="19"/>
                <w:szCs w:val="20"/>
                <w:lang w:val="en-GB" w:eastAsia="en-GB"/>
              </w:rPr>
            </w:pPr>
            <w:bookmarkStart w:id="67" w:name="page107"/>
            <w:bookmarkEnd w:id="67"/>
            <w:r w:rsidRPr="00FE7E63">
              <w:rPr>
                <w:rFonts w:ascii="Times New Roman" w:eastAsia="Times New Roman" w:hAnsi="Times New Roman" w:cs="Arial"/>
                <w:sz w:val="19"/>
                <w:szCs w:val="20"/>
                <w:lang w:val="en-GB" w:eastAsia="en-GB"/>
              </w:rPr>
              <w:lastRenderedPageBreak/>
              <w:t>Section VIII. Sample Forms</w:t>
            </w:r>
          </w:p>
        </w:tc>
        <w:tc>
          <w:tcPr>
            <w:tcW w:w="3480" w:type="dxa"/>
            <w:gridSpan w:val="2"/>
            <w:vAlign w:val="bottom"/>
          </w:tcPr>
          <w:p w14:paraId="746414BC" w14:textId="77777777" w:rsidR="00FE7E63" w:rsidRPr="00FE7E63" w:rsidRDefault="00FE7E63" w:rsidP="00FE7E63">
            <w:pPr>
              <w:spacing w:after="0" w:line="0" w:lineRule="atLeast"/>
              <w:jc w:val="right"/>
              <w:rPr>
                <w:rFonts w:ascii="Times New Roman" w:eastAsia="Times New Roman" w:hAnsi="Times New Roman" w:cs="Arial"/>
                <w:sz w:val="19"/>
                <w:szCs w:val="20"/>
                <w:lang w:val="en-GB" w:eastAsia="en-GB"/>
              </w:rPr>
            </w:pPr>
            <w:r w:rsidRPr="00FE7E63">
              <w:rPr>
                <w:rFonts w:ascii="Times New Roman" w:eastAsia="Times New Roman" w:hAnsi="Times New Roman" w:cs="Arial"/>
                <w:sz w:val="19"/>
                <w:szCs w:val="20"/>
                <w:lang w:val="en-GB" w:eastAsia="en-GB"/>
              </w:rPr>
              <w:t>103</w:t>
            </w:r>
          </w:p>
        </w:tc>
      </w:tr>
      <w:tr w:rsidR="00FE7E63" w:rsidRPr="00FE7E63" w14:paraId="63F55C5C" w14:textId="77777777" w:rsidTr="007D58EC">
        <w:trPr>
          <w:trHeight w:val="27"/>
        </w:trPr>
        <w:tc>
          <w:tcPr>
            <w:tcW w:w="5360" w:type="dxa"/>
            <w:tcBorders>
              <w:bottom w:val="single" w:sz="8" w:space="0" w:color="auto"/>
            </w:tcBorders>
            <w:vAlign w:val="bottom"/>
          </w:tcPr>
          <w:p w14:paraId="4528C4F0" w14:textId="77777777" w:rsidR="00FE7E63" w:rsidRPr="00FE7E63" w:rsidRDefault="00FE7E63" w:rsidP="00FE7E63">
            <w:pPr>
              <w:spacing w:after="0" w:line="0" w:lineRule="atLeast"/>
              <w:rPr>
                <w:rFonts w:ascii="Times New Roman" w:eastAsia="Times New Roman" w:hAnsi="Times New Roman" w:cs="Arial"/>
                <w:sz w:val="2"/>
                <w:szCs w:val="20"/>
                <w:lang w:val="en-GB" w:eastAsia="en-GB"/>
              </w:rPr>
            </w:pPr>
          </w:p>
        </w:tc>
        <w:tc>
          <w:tcPr>
            <w:tcW w:w="3460" w:type="dxa"/>
            <w:tcBorders>
              <w:bottom w:val="single" w:sz="8" w:space="0" w:color="auto"/>
            </w:tcBorders>
            <w:vAlign w:val="bottom"/>
          </w:tcPr>
          <w:p w14:paraId="481812BD" w14:textId="77777777" w:rsidR="00FE7E63" w:rsidRPr="00FE7E63" w:rsidRDefault="00FE7E63" w:rsidP="00FE7E63">
            <w:pPr>
              <w:spacing w:after="0" w:line="0" w:lineRule="atLeast"/>
              <w:rPr>
                <w:rFonts w:ascii="Times New Roman" w:eastAsia="Times New Roman" w:hAnsi="Times New Roman" w:cs="Arial"/>
                <w:sz w:val="2"/>
                <w:szCs w:val="20"/>
                <w:lang w:val="en-GB" w:eastAsia="en-GB"/>
              </w:rPr>
            </w:pPr>
          </w:p>
        </w:tc>
        <w:tc>
          <w:tcPr>
            <w:tcW w:w="20" w:type="dxa"/>
            <w:vAlign w:val="bottom"/>
          </w:tcPr>
          <w:p w14:paraId="5E93B78C" w14:textId="77777777" w:rsidR="00FE7E63" w:rsidRPr="00FE7E63" w:rsidRDefault="00FE7E63" w:rsidP="00FE7E63">
            <w:pPr>
              <w:spacing w:after="0" w:line="0" w:lineRule="atLeast"/>
              <w:rPr>
                <w:rFonts w:ascii="Times New Roman" w:eastAsia="Times New Roman" w:hAnsi="Times New Roman" w:cs="Arial"/>
                <w:sz w:val="2"/>
                <w:szCs w:val="20"/>
                <w:lang w:val="en-GB" w:eastAsia="en-GB"/>
              </w:rPr>
            </w:pPr>
          </w:p>
        </w:tc>
      </w:tr>
    </w:tbl>
    <w:p w14:paraId="56E521D8"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2F502EF1" w14:textId="77777777" w:rsidR="00FE7E63" w:rsidRPr="00FE7E63" w:rsidRDefault="00FE7E63" w:rsidP="00FE7E63">
      <w:pPr>
        <w:spacing w:after="0" w:line="233" w:lineRule="exact"/>
        <w:rPr>
          <w:rFonts w:ascii="Times New Roman" w:eastAsia="Times New Roman" w:hAnsi="Times New Roman" w:cs="Arial"/>
          <w:sz w:val="20"/>
          <w:szCs w:val="20"/>
          <w:lang w:val="en-GB" w:eastAsia="en-GB"/>
        </w:rPr>
      </w:pPr>
    </w:p>
    <w:p w14:paraId="3225945D" w14:textId="77777777" w:rsidR="00FE7E63" w:rsidRPr="00FE7E63" w:rsidRDefault="00FE7E63" w:rsidP="00FE7E63">
      <w:pPr>
        <w:spacing w:after="0" w:line="255" w:lineRule="auto"/>
        <w:ind w:right="340"/>
        <w:jc w:val="both"/>
        <w:rPr>
          <w:rFonts w:ascii="Times New Roman" w:eastAsia="Times New Roman" w:hAnsi="Times New Roman" w:cs="Arial"/>
          <w:szCs w:val="20"/>
          <w:lang w:val="en-GB" w:eastAsia="en-GB"/>
        </w:rPr>
      </w:pPr>
      <w:r w:rsidRPr="00FE7E63">
        <w:rPr>
          <w:rFonts w:ascii="Times New Roman" w:eastAsia="Times New Roman" w:hAnsi="Times New Roman" w:cs="Arial"/>
          <w:szCs w:val="20"/>
          <w:lang w:val="en-GB" w:eastAsia="en-GB"/>
        </w:rPr>
        <w:t>If our tender is accepted, we undertake to provide an advance payment security and a performance security in the form, in the amounts, and within the times specified in the Tender Documents.</w:t>
      </w:r>
    </w:p>
    <w:p w14:paraId="66B99231" w14:textId="77777777" w:rsidR="00FE7E63" w:rsidRPr="00FE7E63" w:rsidRDefault="00FE7E63" w:rsidP="00FE7E63">
      <w:pPr>
        <w:spacing w:after="0" w:line="199" w:lineRule="exact"/>
        <w:rPr>
          <w:rFonts w:ascii="Times New Roman" w:eastAsia="Times New Roman" w:hAnsi="Times New Roman" w:cs="Arial"/>
          <w:sz w:val="20"/>
          <w:szCs w:val="20"/>
          <w:lang w:val="en-GB" w:eastAsia="en-GB"/>
        </w:rPr>
      </w:pPr>
    </w:p>
    <w:p w14:paraId="782A5CE8" w14:textId="77777777" w:rsidR="00FE7E63" w:rsidRPr="00FE7E63" w:rsidRDefault="00FE7E63" w:rsidP="00FE7E63">
      <w:pPr>
        <w:spacing w:after="0" w:line="0" w:lineRule="atLeast"/>
        <w:ind w:right="340"/>
        <w:jc w:val="both"/>
        <w:rPr>
          <w:rFonts w:ascii="Times New Roman" w:eastAsia="Times New Roman" w:hAnsi="Times New Roman" w:cs="Arial"/>
          <w:sz w:val="23"/>
          <w:szCs w:val="20"/>
          <w:lang w:val="en-GB" w:eastAsia="en-GB"/>
        </w:rPr>
      </w:pPr>
      <w:r w:rsidRPr="00FE7E63">
        <w:rPr>
          <w:rFonts w:ascii="Times New Roman" w:eastAsia="Times New Roman" w:hAnsi="Times New Roman" w:cs="Arial"/>
          <w:sz w:val="23"/>
          <w:szCs w:val="20"/>
          <w:lang w:val="en-GB" w:eastAsia="en-GB"/>
        </w:rPr>
        <w:t>We agree to abide by this tender, for the Tender Validity Period specified in Clause 18.1 of the Tender Data Sheet and it shall remain binding upon us and may be accepted by you at any time before the expiration of that period.</w:t>
      </w:r>
    </w:p>
    <w:p w14:paraId="0C3B1AD5" w14:textId="77777777" w:rsidR="00FE7E63" w:rsidRPr="00FE7E63" w:rsidRDefault="00FE7E63" w:rsidP="00FE7E63">
      <w:pPr>
        <w:spacing w:after="0" w:line="215" w:lineRule="exact"/>
        <w:rPr>
          <w:rFonts w:ascii="Times New Roman" w:eastAsia="Times New Roman" w:hAnsi="Times New Roman" w:cs="Arial"/>
          <w:sz w:val="20"/>
          <w:szCs w:val="20"/>
          <w:lang w:val="en-GB" w:eastAsia="en-GB"/>
        </w:rPr>
      </w:pPr>
    </w:p>
    <w:p w14:paraId="52811C3E" w14:textId="77777777" w:rsidR="00FE7E63" w:rsidRPr="00FE7E63" w:rsidRDefault="00FE7E63" w:rsidP="00FE7E63">
      <w:pPr>
        <w:spacing w:after="0" w:line="242" w:lineRule="auto"/>
        <w:ind w:right="340"/>
        <w:jc w:val="both"/>
        <w:rPr>
          <w:rFonts w:ascii="Times New Roman" w:eastAsia="Times New Roman" w:hAnsi="Times New Roman" w:cs="Arial"/>
          <w:sz w:val="23"/>
          <w:szCs w:val="20"/>
          <w:lang w:val="en-GB" w:eastAsia="en-GB"/>
        </w:rPr>
      </w:pPr>
      <w:r w:rsidRPr="00FE7E63">
        <w:rPr>
          <w:rFonts w:ascii="Times New Roman" w:eastAsia="Times New Roman" w:hAnsi="Times New Roman" w:cs="Arial"/>
          <w:sz w:val="23"/>
          <w:szCs w:val="20"/>
          <w:lang w:val="en-GB" w:eastAsia="en-GB"/>
        </w:rPr>
        <w:t>Until the formal final Contract is prepared and executed between us, this tender, together with your written acceptance of the tender and your notification of award, shall constitute a binding Contract between us. We understand that you are not bound to accept the lowest or any tender you may receive.</w:t>
      </w:r>
    </w:p>
    <w:p w14:paraId="3E255F93" w14:textId="77777777" w:rsidR="00FE7E63" w:rsidRPr="00FE7E63" w:rsidRDefault="00FE7E63" w:rsidP="00FE7E63">
      <w:pPr>
        <w:spacing w:after="0" w:line="215" w:lineRule="exact"/>
        <w:rPr>
          <w:rFonts w:ascii="Times New Roman" w:eastAsia="Times New Roman" w:hAnsi="Times New Roman" w:cs="Arial"/>
          <w:sz w:val="20"/>
          <w:szCs w:val="20"/>
          <w:lang w:val="en-GB" w:eastAsia="en-GB"/>
        </w:rPr>
      </w:pPr>
    </w:p>
    <w:p w14:paraId="3AD05734" w14:textId="77777777" w:rsidR="00FE7E63" w:rsidRPr="00FE7E63" w:rsidRDefault="00FE7E63" w:rsidP="00FE7E63">
      <w:pPr>
        <w:spacing w:after="0" w:line="237" w:lineRule="auto"/>
        <w:ind w:right="340"/>
        <w:jc w:val="both"/>
        <w:rPr>
          <w:rFonts w:ascii="Times New Roman" w:eastAsia="Times New Roman" w:hAnsi="Times New Roman" w:cs="Arial"/>
          <w:sz w:val="23"/>
          <w:szCs w:val="20"/>
          <w:lang w:val="en-GB" w:eastAsia="en-GB"/>
        </w:rPr>
      </w:pPr>
      <w:r w:rsidRPr="00FE7E63">
        <w:rPr>
          <w:rFonts w:ascii="Times New Roman" w:eastAsia="Times New Roman" w:hAnsi="Times New Roman" w:cs="Arial"/>
          <w:sz w:val="23"/>
          <w:szCs w:val="20"/>
          <w:lang w:val="en-GB" w:eastAsia="en-GB"/>
        </w:rPr>
        <w:t>Commissions or gratuities, if any, paid or to be paid by us to agents relating to this tender, and to contract execution if we are awarded the Contract, are listed below:</w:t>
      </w:r>
    </w:p>
    <w:p w14:paraId="65AE46B2" w14:textId="77777777" w:rsidR="00FE7E63" w:rsidRPr="00FE7E63" w:rsidRDefault="00FE7E63" w:rsidP="00FE7E63">
      <w:pPr>
        <w:spacing w:after="0" w:line="278" w:lineRule="exact"/>
        <w:rPr>
          <w:rFonts w:ascii="Times New Roman" w:eastAsia="Times New Roman" w:hAnsi="Times New Roman" w:cs="Arial"/>
          <w:sz w:val="20"/>
          <w:szCs w:val="20"/>
          <w:lang w:val="en-GB" w:eastAsia="en-GB"/>
        </w:rPr>
      </w:pPr>
    </w:p>
    <w:tbl>
      <w:tblPr>
        <w:tblW w:w="0" w:type="auto"/>
        <w:tblInd w:w="-108" w:type="dxa"/>
        <w:tblLayout w:type="fixed"/>
        <w:tblCellMar>
          <w:left w:w="0" w:type="dxa"/>
          <w:right w:w="0" w:type="dxa"/>
        </w:tblCellMar>
        <w:tblLook w:val="0000" w:firstRow="0" w:lastRow="0" w:firstColumn="0" w:lastColumn="0" w:noHBand="0" w:noVBand="0"/>
      </w:tblPr>
      <w:tblGrid>
        <w:gridCol w:w="108"/>
        <w:gridCol w:w="3440"/>
        <w:gridCol w:w="360"/>
        <w:gridCol w:w="1660"/>
        <w:gridCol w:w="260"/>
        <w:gridCol w:w="517"/>
        <w:gridCol w:w="1363"/>
      </w:tblGrid>
      <w:tr w:rsidR="00FE7E63" w:rsidRPr="00FE7E63" w14:paraId="7D2CC332" w14:textId="77777777" w:rsidTr="007D58EC">
        <w:trPr>
          <w:gridBefore w:val="1"/>
          <w:wBefore w:w="108" w:type="dxa"/>
          <w:trHeight w:val="267"/>
        </w:trPr>
        <w:tc>
          <w:tcPr>
            <w:tcW w:w="3440" w:type="dxa"/>
            <w:vAlign w:val="bottom"/>
          </w:tcPr>
          <w:p w14:paraId="69DB0E93" w14:textId="77777777" w:rsidR="00FE7E63" w:rsidRPr="00FE7E63" w:rsidRDefault="00FE7E63" w:rsidP="00FE7E63">
            <w:pPr>
              <w:spacing w:after="0" w:line="277" w:lineRule="exact"/>
              <w:rPr>
                <w:rFonts w:ascii="Times New Roman" w:eastAsia="Times New Roman" w:hAnsi="Times New Roman" w:cs="Arial"/>
                <w:sz w:val="23"/>
                <w:szCs w:val="20"/>
                <w:lang w:val="en-GB" w:eastAsia="en-GB"/>
              </w:rPr>
            </w:pPr>
            <w:r w:rsidRPr="00FE7E63">
              <w:rPr>
                <w:rFonts w:ascii="Times New Roman" w:eastAsia="Times New Roman" w:hAnsi="Times New Roman" w:cs="Arial"/>
                <w:sz w:val="23"/>
                <w:szCs w:val="20"/>
                <w:lang w:val="en-GB" w:eastAsia="en-GB"/>
              </w:rPr>
              <w:t>Name and Address of Agent</w:t>
            </w:r>
          </w:p>
          <w:p w14:paraId="13CB1D88" w14:textId="77777777" w:rsidR="00FE7E63" w:rsidRPr="00FE7E63" w:rsidRDefault="00FE7E63" w:rsidP="00FE7E63">
            <w:pPr>
              <w:spacing w:after="0" w:line="277" w:lineRule="exact"/>
              <w:rPr>
                <w:rFonts w:ascii="Times New Roman" w:eastAsia="Times New Roman" w:hAnsi="Times New Roman" w:cs="Arial"/>
                <w:sz w:val="23"/>
                <w:szCs w:val="20"/>
                <w:lang w:val="en-GB" w:eastAsia="en-GB"/>
              </w:rPr>
            </w:pPr>
          </w:p>
          <w:p w14:paraId="7238B51B" w14:textId="77777777" w:rsidR="00FE7E63" w:rsidRPr="00FE7E63" w:rsidRDefault="00FE7E63" w:rsidP="00FE7E63">
            <w:pPr>
              <w:spacing w:after="0" w:line="277" w:lineRule="exact"/>
              <w:rPr>
                <w:rFonts w:ascii="Times New Roman" w:eastAsia="Times New Roman" w:hAnsi="Times New Roman" w:cs="Arial"/>
                <w:sz w:val="23"/>
                <w:szCs w:val="20"/>
                <w:lang w:val="en-GB" w:eastAsia="en-GB"/>
              </w:rPr>
            </w:pPr>
          </w:p>
        </w:tc>
        <w:tc>
          <w:tcPr>
            <w:tcW w:w="360" w:type="dxa"/>
            <w:vAlign w:val="bottom"/>
          </w:tcPr>
          <w:p w14:paraId="0488D0B0" w14:textId="77777777" w:rsidR="00FE7E63" w:rsidRPr="00FE7E63" w:rsidRDefault="00FE7E63" w:rsidP="00FE7E63">
            <w:pPr>
              <w:spacing w:after="0" w:line="277" w:lineRule="exact"/>
              <w:rPr>
                <w:rFonts w:ascii="Times New Roman" w:eastAsia="Times New Roman" w:hAnsi="Times New Roman" w:cs="Arial"/>
                <w:sz w:val="23"/>
                <w:szCs w:val="20"/>
                <w:lang w:val="en-GB" w:eastAsia="en-GB"/>
              </w:rPr>
            </w:pPr>
          </w:p>
        </w:tc>
        <w:tc>
          <w:tcPr>
            <w:tcW w:w="1660" w:type="dxa"/>
            <w:vAlign w:val="bottom"/>
          </w:tcPr>
          <w:p w14:paraId="0FBA976E" w14:textId="77777777" w:rsidR="00FE7E63" w:rsidRPr="00FE7E63" w:rsidRDefault="00FE7E63" w:rsidP="00FE7E63">
            <w:pPr>
              <w:spacing w:after="0" w:line="277" w:lineRule="exact"/>
              <w:rPr>
                <w:rFonts w:ascii="Times New Roman" w:eastAsia="Times New Roman" w:hAnsi="Times New Roman" w:cs="Arial"/>
                <w:sz w:val="23"/>
                <w:szCs w:val="20"/>
                <w:lang w:val="en-GB" w:eastAsia="en-GB"/>
              </w:rPr>
            </w:pPr>
            <w:r w:rsidRPr="00FE7E63">
              <w:rPr>
                <w:rFonts w:ascii="Times New Roman" w:eastAsia="Times New Roman" w:hAnsi="Times New Roman" w:cs="Arial"/>
                <w:sz w:val="23"/>
                <w:szCs w:val="20"/>
                <w:lang w:val="en-GB" w:eastAsia="en-GB"/>
              </w:rPr>
              <w:t>Amount and Currency</w:t>
            </w:r>
          </w:p>
          <w:p w14:paraId="044FFFE0" w14:textId="77777777" w:rsidR="00FE7E63" w:rsidRPr="00FE7E63" w:rsidRDefault="00FE7E63" w:rsidP="00FE7E63">
            <w:pPr>
              <w:spacing w:after="0" w:line="277" w:lineRule="exact"/>
              <w:rPr>
                <w:rFonts w:ascii="Times New Roman" w:eastAsia="Times New Roman" w:hAnsi="Times New Roman" w:cs="Arial"/>
                <w:sz w:val="23"/>
                <w:szCs w:val="20"/>
                <w:lang w:val="en-GB" w:eastAsia="en-GB"/>
              </w:rPr>
            </w:pPr>
          </w:p>
        </w:tc>
        <w:tc>
          <w:tcPr>
            <w:tcW w:w="260" w:type="dxa"/>
            <w:vAlign w:val="bottom"/>
          </w:tcPr>
          <w:p w14:paraId="0C17EE99" w14:textId="77777777" w:rsidR="00FE7E63" w:rsidRPr="00FE7E63" w:rsidRDefault="00FE7E63" w:rsidP="00FE7E63">
            <w:pPr>
              <w:spacing w:after="0" w:line="277" w:lineRule="exact"/>
              <w:rPr>
                <w:rFonts w:ascii="Times New Roman" w:eastAsia="Times New Roman" w:hAnsi="Times New Roman" w:cs="Arial"/>
                <w:sz w:val="23"/>
                <w:szCs w:val="20"/>
                <w:lang w:val="en-GB" w:eastAsia="en-GB"/>
              </w:rPr>
            </w:pPr>
          </w:p>
        </w:tc>
        <w:tc>
          <w:tcPr>
            <w:tcW w:w="1880" w:type="dxa"/>
            <w:gridSpan w:val="2"/>
            <w:vAlign w:val="bottom"/>
          </w:tcPr>
          <w:p w14:paraId="0D291C3B" w14:textId="77777777" w:rsidR="00FE7E63" w:rsidRPr="00FE7E63" w:rsidRDefault="00FE7E63" w:rsidP="00FE7E63">
            <w:pPr>
              <w:spacing w:after="0" w:line="277" w:lineRule="exact"/>
              <w:rPr>
                <w:rFonts w:ascii="Times New Roman" w:eastAsia="Times New Roman" w:hAnsi="Times New Roman" w:cs="Arial"/>
                <w:sz w:val="23"/>
                <w:szCs w:val="20"/>
                <w:lang w:val="en-GB" w:eastAsia="en-GB"/>
              </w:rPr>
            </w:pPr>
            <w:r w:rsidRPr="00FE7E63">
              <w:rPr>
                <w:rFonts w:ascii="Times New Roman" w:eastAsia="Times New Roman" w:hAnsi="Times New Roman" w:cs="Arial"/>
                <w:sz w:val="23"/>
                <w:szCs w:val="20"/>
                <w:lang w:val="en-GB" w:eastAsia="en-GB"/>
              </w:rPr>
              <w:t>Purpose of Commission or Gratuity</w:t>
            </w:r>
          </w:p>
        </w:tc>
      </w:tr>
      <w:tr w:rsidR="00FE7E63" w:rsidRPr="00FE7E63" w14:paraId="53681412" w14:textId="77777777" w:rsidTr="007D58EC">
        <w:trPr>
          <w:gridBefore w:val="1"/>
          <w:wBefore w:w="108" w:type="dxa"/>
          <w:trHeight w:val="267"/>
        </w:trPr>
        <w:tc>
          <w:tcPr>
            <w:tcW w:w="3440" w:type="dxa"/>
            <w:vAlign w:val="bottom"/>
          </w:tcPr>
          <w:p w14:paraId="3949451C" w14:textId="77777777" w:rsidR="00FE7E63" w:rsidRPr="00FE7E63" w:rsidRDefault="00FE7E63" w:rsidP="00FE7E63">
            <w:pPr>
              <w:spacing w:after="0" w:line="277" w:lineRule="exact"/>
              <w:rPr>
                <w:rFonts w:ascii="Times New Roman" w:eastAsia="Times New Roman" w:hAnsi="Times New Roman" w:cs="Arial"/>
                <w:sz w:val="23"/>
                <w:szCs w:val="20"/>
                <w:lang w:val="en-GB" w:eastAsia="en-GB"/>
              </w:rPr>
            </w:pPr>
          </w:p>
        </w:tc>
        <w:tc>
          <w:tcPr>
            <w:tcW w:w="360" w:type="dxa"/>
            <w:vAlign w:val="bottom"/>
          </w:tcPr>
          <w:p w14:paraId="4AED0509" w14:textId="77777777" w:rsidR="00FE7E63" w:rsidRPr="00FE7E63" w:rsidRDefault="00FE7E63" w:rsidP="00FE7E63">
            <w:pPr>
              <w:spacing w:after="0" w:line="277" w:lineRule="exact"/>
              <w:rPr>
                <w:rFonts w:ascii="Times New Roman" w:eastAsia="Times New Roman" w:hAnsi="Times New Roman" w:cs="Arial"/>
                <w:sz w:val="23"/>
                <w:szCs w:val="20"/>
                <w:lang w:val="en-GB" w:eastAsia="en-GB"/>
              </w:rPr>
            </w:pPr>
          </w:p>
        </w:tc>
        <w:tc>
          <w:tcPr>
            <w:tcW w:w="1660" w:type="dxa"/>
            <w:vAlign w:val="bottom"/>
          </w:tcPr>
          <w:p w14:paraId="01E6F726" w14:textId="77777777" w:rsidR="00FE7E63" w:rsidRPr="00FE7E63" w:rsidRDefault="00FE7E63" w:rsidP="00FE7E63">
            <w:pPr>
              <w:spacing w:after="0" w:line="277" w:lineRule="exact"/>
              <w:rPr>
                <w:rFonts w:ascii="Times New Roman" w:eastAsia="Times New Roman" w:hAnsi="Times New Roman" w:cs="Arial"/>
                <w:sz w:val="23"/>
                <w:szCs w:val="20"/>
                <w:lang w:val="en-GB" w:eastAsia="en-GB"/>
              </w:rPr>
            </w:pPr>
          </w:p>
        </w:tc>
        <w:tc>
          <w:tcPr>
            <w:tcW w:w="260" w:type="dxa"/>
            <w:vAlign w:val="bottom"/>
          </w:tcPr>
          <w:p w14:paraId="14A42E38" w14:textId="77777777" w:rsidR="00FE7E63" w:rsidRPr="00FE7E63" w:rsidRDefault="00FE7E63" w:rsidP="00FE7E63">
            <w:pPr>
              <w:spacing w:after="0" w:line="277" w:lineRule="exact"/>
              <w:rPr>
                <w:rFonts w:ascii="Times New Roman" w:eastAsia="Times New Roman" w:hAnsi="Times New Roman" w:cs="Arial"/>
                <w:sz w:val="23"/>
                <w:szCs w:val="20"/>
                <w:lang w:val="en-GB" w:eastAsia="en-GB"/>
              </w:rPr>
            </w:pPr>
          </w:p>
        </w:tc>
        <w:tc>
          <w:tcPr>
            <w:tcW w:w="1880" w:type="dxa"/>
            <w:gridSpan w:val="2"/>
            <w:vAlign w:val="bottom"/>
          </w:tcPr>
          <w:p w14:paraId="798DE3C6" w14:textId="77777777" w:rsidR="00FE7E63" w:rsidRPr="00FE7E63" w:rsidRDefault="00FE7E63" w:rsidP="00FE7E63">
            <w:pPr>
              <w:spacing w:after="0" w:line="277" w:lineRule="exact"/>
              <w:rPr>
                <w:rFonts w:ascii="Times New Roman" w:eastAsia="Times New Roman" w:hAnsi="Times New Roman" w:cs="Arial"/>
                <w:sz w:val="23"/>
                <w:szCs w:val="20"/>
                <w:lang w:val="en-GB" w:eastAsia="en-GB"/>
              </w:rPr>
            </w:pPr>
          </w:p>
        </w:tc>
      </w:tr>
      <w:tr w:rsidR="00FE7E63" w:rsidRPr="00FE7E63" w14:paraId="21FC273A" w14:textId="77777777" w:rsidTr="007D58EC">
        <w:trPr>
          <w:gridBefore w:val="1"/>
          <w:wBefore w:w="108" w:type="dxa"/>
          <w:trHeight w:val="267"/>
        </w:trPr>
        <w:tc>
          <w:tcPr>
            <w:tcW w:w="3440" w:type="dxa"/>
            <w:vAlign w:val="bottom"/>
          </w:tcPr>
          <w:p w14:paraId="5AD6DB2B" w14:textId="77777777" w:rsidR="00FE7E63" w:rsidRPr="00FE7E63" w:rsidRDefault="00FE7E63" w:rsidP="00FE7E63">
            <w:pPr>
              <w:spacing w:after="0" w:line="277" w:lineRule="exact"/>
              <w:rPr>
                <w:rFonts w:ascii="Times New Roman" w:eastAsia="Times New Roman" w:hAnsi="Times New Roman" w:cs="Arial"/>
                <w:sz w:val="23"/>
                <w:szCs w:val="20"/>
                <w:lang w:val="en-GB" w:eastAsia="en-GB"/>
              </w:rPr>
            </w:pPr>
          </w:p>
        </w:tc>
        <w:tc>
          <w:tcPr>
            <w:tcW w:w="360" w:type="dxa"/>
            <w:vAlign w:val="bottom"/>
          </w:tcPr>
          <w:p w14:paraId="7FA2D849" w14:textId="77777777" w:rsidR="00FE7E63" w:rsidRPr="00FE7E63" w:rsidRDefault="00FE7E63" w:rsidP="00FE7E63">
            <w:pPr>
              <w:spacing w:after="0" w:line="277" w:lineRule="exact"/>
              <w:rPr>
                <w:rFonts w:ascii="Times New Roman" w:eastAsia="Times New Roman" w:hAnsi="Times New Roman" w:cs="Arial"/>
                <w:sz w:val="23"/>
                <w:szCs w:val="20"/>
                <w:lang w:val="en-GB" w:eastAsia="en-GB"/>
              </w:rPr>
            </w:pPr>
          </w:p>
        </w:tc>
        <w:tc>
          <w:tcPr>
            <w:tcW w:w="1660" w:type="dxa"/>
            <w:vAlign w:val="bottom"/>
          </w:tcPr>
          <w:p w14:paraId="2550564B" w14:textId="77777777" w:rsidR="00FE7E63" w:rsidRPr="00FE7E63" w:rsidRDefault="00FE7E63" w:rsidP="00FE7E63">
            <w:pPr>
              <w:spacing w:after="0" w:line="277" w:lineRule="exact"/>
              <w:rPr>
                <w:rFonts w:ascii="Times New Roman" w:eastAsia="Times New Roman" w:hAnsi="Times New Roman" w:cs="Arial"/>
                <w:sz w:val="23"/>
                <w:szCs w:val="20"/>
                <w:lang w:val="en-GB" w:eastAsia="en-GB"/>
              </w:rPr>
            </w:pPr>
          </w:p>
        </w:tc>
        <w:tc>
          <w:tcPr>
            <w:tcW w:w="260" w:type="dxa"/>
            <w:vAlign w:val="bottom"/>
          </w:tcPr>
          <w:p w14:paraId="160B32C5" w14:textId="77777777" w:rsidR="00FE7E63" w:rsidRPr="00FE7E63" w:rsidRDefault="00FE7E63" w:rsidP="00FE7E63">
            <w:pPr>
              <w:spacing w:after="0" w:line="277" w:lineRule="exact"/>
              <w:rPr>
                <w:rFonts w:ascii="Times New Roman" w:eastAsia="Times New Roman" w:hAnsi="Times New Roman" w:cs="Arial"/>
                <w:sz w:val="23"/>
                <w:szCs w:val="20"/>
                <w:lang w:val="en-GB" w:eastAsia="en-GB"/>
              </w:rPr>
            </w:pPr>
          </w:p>
        </w:tc>
        <w:tc>
          <w:tcPr>
            <w:tcW w:w="1880" w:type="dxa"/>
            <w:gridSpan w:val="2"/>
            <w:vAlign w:val="bottom"/>
          </w:tcPr>
          <w:p w14:paraId="46A779E5" w14:textId="77777777" w:rsidR="00FE7E63" w:rsidRPr="00FE7E63" w:rsidRDefault="00FE7E63" w:rsidP="00FE7E63">
            <w:pPr>
              <w:spacing w:after="0" w:line="277" w:lineRule="exact"/>
              <w:rPr>
                <w:rFonts w:ascii="Times New Roman" w:eastAsia="Times New Roman" w:hAnsi="Times New Roman" w:cs="Arial"/>
                <w:sz w:val="23"/>
                <w:szCs w:val="20"/>
                <w:lang w:val="en-GB" w:eastAsia="en-GB"/>
              </w:rPr>
            </w:pPr>
          </w:p>
        </w:tc>
      </w:tr>
      <w:tr w:rsidR="00FE7E63" w:rsidRPr="00FE7E63" w14:paraId="115E70A8" w14:textId="77777777" w:rsidTr="007D58EC">
        <w:tblPrEx>
          <w:jc w:val="center"/>
          <w:tblInd w:w="0" w:type="dxa"/>
          <w:tblCellMar>
            <w:left w:w="108" w:type="dxa"/>
            <w:right w:w="108" w:type="dxa"/>
          </w:tblCellMar>
        </w:tblPrEx>
        <w:trPr>
          <w:gridAfter w:val="1"/>
          <w:wAfter w:w="1363" w:type="dxa"/>
          <w:jc w:val="center"/>
        </w:trPr>
        <w:tc>
          <w:tcPr>
            <w:tcW w:w="6345" w:type="dxa"/>
            <w:gridSpan w:val="6"/>
          </w:tcPr>
          <w:p w14:paraId="61799829" w14:textId="77777777" w:rsidR="00FE7E63" w:rsidRPr="00FE7E63" w:rsidRDefault="00FE7E63" w:rsidP="00FE7E63">
            <w:pPr>
              <w:tabs>
                <w:tab w:val="left" w:pos="2070"/>
              </w:tabs>
              <w:suppressAutoHyphens/>
              <w:spacing w:after="0" w:line="240" w:lineRule="auto"/>
              <w:ind w:left="162" w:right="-36" w:hanging="162"/>
              <w:rPr>
                <w:rFonts w:cs="Arial"/>
                <w:sz w:val="20"/>
                <w:szCs w:val="20"/>
                <w:lang w:val="en-GB" w:eastAsia="en-GB"/>
              </w:rPr>
            </w:pPr>
          </w:p>
          <w:p w14:paraId="10CF50A9" w14:textId="77777777" w:rsidR="00FE7E63" w:rsidRPr="00FE7E63" w:rsidRDefault="00FE7E63" w:rsidP="00FE7E63">
            <w:pPr>
              <w:tabs>
                <w:tab w:val="left" w:pos="2070"/>
              </w:tabs>
              <w:suppressAutoHyphens/>
              <w:spacing w:after="0" w:line="240" w:lineRule="auto"/>
              <w:ind w:left="162" w:right="-36" w:hanging="162"/>
              <w:rPr>
                <w:rFonts w:cs="Arial"/>
                <w:sz w:val="20"/>
                <w:szCs w:val="20"/>
                <w:lang w:val="en-GB" w:eastAsia="en-GB"/>
              </w:rPr>
            </w:pPr>
            <w:r w:rsidRPr="00FE7E63">
              <w:rPr>
                <w:rFonts w:cs="Arial"/>
                <w:sz w:val="20"/>
                <w:szCs w:val="20"/>
                <w:lang w:val="en-GB" w:eastAsia="en-GB"/>
              </w:rPr>
              <w:t>(if none, state “none”)</w:t>
            </w:r>
          </w:p>
          <w:p w14:paraId="7C562F38" w14:textId="77777777" w:rsidR="00FE7E63" w:rsidRPr="00FE7E63" w:rsidRDefault="00FE7E63" w:rsidP="00FE7E63">
            <w:pPr>
              <w:tabs>
                <w:tab w:val="left" w:pos="2070"/>
              </w:tabs>
              <w:suppressAutoHyphens/>
              <w:spacing w:after="0" w:line="240" w:lineRule="auto"/>
              <w:ind w:right="-72"/>
              <w:rPr>
                <w:rFonts w:cs="Arial"/>
                <w:sz w:val="20"/>
                <w:szCs w:val="20"/>
                <w:lang w:val="en-GB" w:eastAsia="en-GB"/>
              </w:rPr>
            </w:pPr>
          </w:p>
        </w:tc>
      </w:tr>
    </w:tbl>
    <w:p w14:paraId="6F149380" w14:textId="77777777" w:rsidR="00FE7E63" w:rsidRPr="00FE7E63" w:rsidRDefault="00FE7E63" w:rsidP="00FE7E63">
      <w:pPr>
        <w:spacing w:after="0" w:line="277" w:lineRule="exact"/>
        <w:rPr>
          <w:rFonts w:ascii="Times New Roman" w:eastAsia="Times New Roman" w:hAnsi="Times New Roman" w:cs="Arial"/>
          <w:sz w:val="20"/>
          <w:szCs w:val="20"/>
          <w:lang w:val="en-GB" w:eastAsia="en-GB"/>
        </w:rPr>
      </w:pPr>
    </w:p>
    <w:p w14:paraId="036B97BB" w14:textId="77777777" w:rsidR="00FE7E63" w:rsidRPr="00FE7E63" w:rsidRDefault="00FE7E63" w:rsidP="00FE7E63">
      <w:pPr>
        <w:spacing w:after="0" w:line="0" w:lineRule="atLeast"/>
        <w:rPr>
          <w:rFonts w:ascii="Times New Roman" w:eastAsia="Times New Roman" w:hAnsi="Times New Roman" w:cs="Arial"/>
          <w:sz w:val="23"/>
          <w:szCs w:val="20"/>
          <w:lang w:val="en-GB" w:eastAsia="en-GB"/>
        </w:rPr>
      </w:pPr>
    </w:p>
    <w:p w14:paraId="51A888B8"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4991E5FE"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7D31115E" w14:textId="77777777" w:rsidR="00FE7E63" w:rsidRPr="00FE7E63" w:rsidRDefault="00FE7E63" w:rsidP="00FE7E63">
      <w:pPr>
        <w:spacing w:after="0" w:line="334" w:lineRule="exact"/>
        <w:rPr>
          <w:rFonts w:ascii="Times New Roman" w:eastAsia="Times New Roman" w:hAnsi="Times New Roman" w:cs="Arial"/>
          <w:sz w:val="20"/>
          <w:szCs w:val="20"/>
          <w:lang w:val="en-GB" w:eastAsia="en-GB"/>
        </w:rPr>
      </w:pPr>
    </w:p>
    <w:p w14:paraId="5E744A05" w14:textId="77777777" w:rsidR="00FE7E63" w:rsidRPr="00FE7E63" w:rsidRDefault="00FE7E63" w:rsidP="00FE7E63">
      <w:pPr>
        <w:tabs>
          <w:tab w:val="left" w:pos="1580"/>
          <w:tab w:val="left" w:pos="4780"/>
          <w:tab w:val="left" w:pos="7140"/>
        </w:tabs>
        <w:spacing w:after="0" w:line="0" w:lineRule="atLeast"/>
        <w:rPr>
          <w:rFonts w:ascii="Times New Roman" w:eastAsia="Times New Roman" w:hAnsi="Times New Roman" w:cs="Arial"/>
          <w:i/>
          <w:sz w:val="23"/>
          <w:szCs w:val="20"/>
          <w:lang w:val="en-GB" w:eastAsia="en-GB"/>
        </w:rPr>
      </w:pPr>
      <w:r w:rsidRPr="00FE7E63">
        <w:rPr>
          <w:rFonts w:ascii="Times New Roman" w:eastAsia="Times New Roman" w:hAnsi="Times New Roman" w:cs="Arial"/>
          <w:sz w:val="23"/>
          <w:szCs w:val="20"/>
          <w:lang w:val="en-GB" w:eastAsia="en-GB"/>
        </w:rPr>
        <w:t>Dated thi</w:t>
      </w:r>
      <w:r w:rsidRPr="00FE7E63">
        <w:rPr>
          <w:rFonts w:ascii="Times New Roman" w:eastAsia="Times New Roman" w:hAnsi="Times New Roman" w:cs="Arial"/>
          <w:i/>
          <w:sz w:val="23"/>
          <w:szCs w:val="20"/>
          <w:lang w:val="en-GB" w:eastAsia="en-GB"/>
        </w:rPr>
        <w:t>s</w:t>
      </w:r>
      <w:r w:rsidRPr="00FE7E63">
        <w:rPr>
          <w:rFonts w:ascii="Times New Roman" w:eastAsia="Times New Roman" w:hAnsi="Times New Roman" w:cs="Arial"/>
          <w:sz w:val="20"/>
          <w:szCs w:val="20"/>
          <w:lang w:val="en-GB" w:eastAsia="en-GB"/>
        </w:rPr>
        <w:tab/>
      </w:r>
      <w:r w:rsidRPr="00FE7E63">
        <w:rPr>
          <w:rFonts w:ascii="Times New Roman" w:eastAsia="Times New Roman" w:hAnsi="Times New Roman" w:cs="Arial"/>
          <w:i/>
          <w:sz w:val="23"/>
          <w:szCs w:val="20"/>
          <w:lang w:val="en-GB" w:eastAsia="en-GB"/>
        </w:rPr>
        <w:t xml:space="preserve">[ insert: </w:t>
      </w:r>
      <w:r w:rsidRPr="00FE7E63">
        <w:rPr>
          <w:rFonts w:ascii="Times New Roman" w:eastAsia="Times New Roman" w:hAnsi="Times New Roman" w:cs="Arial"/>
          <w:b/>
          <w:i/>
          <w:sz w:val="23"/>
          <w:szCs w:val="20"/>
          <w:lang w:val="en-GB" w:eastAsia="en-GB"/>
        </w:rPr>
        <w:t>number</w:t>
      </w:r>
      <w:r w:rsidRPr="00FE7E63">
        <w:rPr>
          <w:rFonts w:ascii="Times New Roman" w:eastAsia="Times New Roman" w:hAnsi="Times New Roman" w:cs="Arial"/>
          <w:i/>
          <w:sz w:val="23"/>
          <w:szCs w:val="20"/>
          <w:lang w:val="en-GB" w:eastAsia="en-GB"/>
        </w:rPr>
        <w:t xml:space="preserve"> ] </w:t>
      </w:r>
      <w:r w:rsidRPr="00FE7E63">
        <w:rPr>
          <w:rFonts w:ascii="Times New Roman" w:eastAsia="Times New Roman" w:hAnsi="Times New Roman" w:cs="Arial"/>
          <w:sz w:val="23"/>
          <w:szCs w:val="20"/>
          <w:lang w:val="en-GB" w:eastAsia="en-GB"/>
        </w:rPr>
        <w:t>day of</w:t>
      </w:r>
      <w:r w:rsidRPr="00FE7E63">
        <w:rPr>
          <w:rFonts w:ascii="Times New Roman" w:eastAsia="Times New Roman" w:hAnsi="Times New Roman" w:cs="Arial"/>
          <w:sz w:val="20"/>
          <w:szCs w:val="20"/>
          <w:lang w:val="en-GB" w:eastAsia="en-GB"/>
        </w:rPr>
        <w:tab/>
      </w:r>
      <w:r w:rsidRPr="00FE7E63">
        <w:rPr>
          <w:rFonts w:ascii="Times New Roman" w:eastAsia="Times New Roman" w:hAnsi="Times New Roman" w:cs="Arial"/>
          <w:i/>
          <w:sz w:val="23"/>
          <w:szCs w:val="20"/>
          <w:lang w:val="en-GB" w:eastAsia="en-GB"/>
        </w:rPr>
        <w:t xml:space="preserve">[ insert: </w:t>
      </w:r>
      <w:r w:rsidRPr="00FE7E63">
        <w:rPr>
          <w:rFonts w:ascii="Times New Roman" w:eastAsia="Times New Roman" w:hAnsi="Times New Roman" w:cs="Arial"/>
          <w:b/>
          <w:i/>
          <w:sz w:val="23"/>
          <w:szCs w:val="20"/>
          <w:lang w:val="en-GB" w:eastAsia="en-GB"/>
        </w:rPr>
        <w:t>month</w:t>
      </w:r>
      <w:r w:rsidRPr="00FE7E63">
        <w:rPr>
          <w:rFonts w:ascii="Times New Roman" w:eastAsia="Times New Roman" w:hAnsi="Times New Roman" w:cs="Arial"/>
          <w:i/>
          <w:sz w:val="23"/>
          <w:szCs w:val="20"/>
          <w:lang w:val="en-GB" w:eastAsia="en-GB"/>
        </w:rPr>
        <w:t xml:space="preserve"> ]</w:t>
      </w:r>
      <w:r w:rsidRPr="00FE7E63">
        <w:rPr>
          <w:rFonts w:ascii="Times New Roman" w:eastAsia="Times New Roman" w:hAnsi="Times New Roman" w:cs="Arial"/>
          <w:sz w:val="23"/>
          <w:szCs w:val="20"/>
          <w:lang w:val="en-GB" w:eastAsia="en-GB"/>
        </w:rPr>
        <w:t>, 20</w:t>
      </w:r>
      <w:r w:rsidRPr="00FE7E63">
        <w:rPr>
          <w:rFonts w:ascii="Times New Roman" w:eastAsia="Times New Roman" w:hAnsi="Times New Roman" w:cs="Arial"/>
          <w:sz w:val="20"/>
          <w:szCs w:val="20"/>
          <w:lang w:val="en-GB" w:eastAsia="en-GB"/>
        </w:rPr>
        <w:tab/>
      </w:r>
      <w:r w:rsidRPr="00FE7E63">
        <w:rPr>
          <w:rFonts w:ascii="Times New Roman" w:eastAsia="Times New Roman" w:hAnsi="Times New Roman" w:cs="Arial"/>
          <w:i/>
          <w:sz w:val="23"/>
          <w:szCs w:val="20"/>
          <w:lang w:val="en-GB" w:eastAsia="en-GB"/>
        </w:rPr>
        <w:t xml:space="preserve">[ insert: </w:t>
      </w:r>
      <w:r w:rsidRPr="00FE7E63">
        <w:rPr>
          <w:rFonts w:ascii="Times New Roman" w:eastAsia="Times New Roman" w:hAnsi="Times New Roman" w:cs="Arial"/>
          <w:b/>
          <w:i/>
          <w:sz w:val="23"/>
          <w:szCs w:val="20"/>
          <w:lang w:val="en-GB" w:eastAsia="en-GB"/>
        </w:rPr>
        <w:t>year</w:t>
      </w:r>
      <w:r w:rsidRPr="00FE7E63">
        <w:rPr>
          <w:rFonts w:ascii="Times New Roman" w:eastAsia="Times New Roman" w:hAnsi="Times New Roman" w:cs="Arial"/>
          <w:i/>
          <w:sz w:val="23"/>
          <w:szCs w:val="20"/>
          <w:lang w:val="en-GB" w:eastAsia="en-GB"/>
        </w:rPr>
        <w:t xml:space="preserve"> ].</w:t>
      </w:r>
    </w:p>
    <w:p w14:paraId="2E4879DC" w14:textId="77777777" w:rsidR="00FE7E63" w:rsidRPr="00FE7E63" w:rsidRDefault="00FE7E63" w:rsidP="00FE7E63">
      <w:pPr>
        <w:spacing w:after="0" w:line="20" w:lineRule="exact"/>
        <w:rPr>
          <w:rFonts w:ascii="Times New Roman" w:eastAsia="Times New Roman" w:hAnsi="Times New Roman" w:cs="Arial"/>
          <w:sz w:val="20"/>
          <w:szCs w:val="20"/>
          <w:lang w:val="en-GB" w:eastAsia="en-GB"/>
        </w:rPr>
      </w:pPr>
      <w:r w:rsidRPr="00FE7E63">
        <w:rPr>
          <w:rFonts w:ascii="Times New Roman" w:eastAsia="Times New Roman" w:hAnsi="Times New Roman" w:cs="Arial"/>
          <w:i/>
          <w:noProof/>
          <w:sz w:val="23"/>
          <w:szCs w:val="20"/>
          <w:lang w:val="en-GB" w:eastAsia="en-GB"/>
        </w:rPr>
        <mc:AlternateContent>
          <mc:Choice Requires="wps">
            <w:drawing>
              <wp:anchor distT="0" distB="0" distL="114300" distR="114300" simplePos="0" relativeHeight="251728896" behindDoc="1" locked="0" layoutInCell="1" allowOverlap="1" wp14:anchorId="4D4808A2" wp14:editId="5F7FFAE7">
                <wp:simplePos x="0" y="0"/>
                <wp:positionH relativeFrom="column">
                  <wp:posOffset>640080</wp:posOffset>
                </wp:positionH>
                <wp:positionV relativeFrom="paragraph">
                  <wp:posOffset>-10795</wp:posOffset>
                </wp:positionV>
                <wp:extent cx="376555" cy="0"/>
                <wp:effectExtent l="11430" t="8255" r="12065" b="107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655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767B6" id="Straight Connector 12" o:spid="_x0000_s1026" style="position:absolute;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85pt" to="80.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" strokeweight=".6pt"/>
            </w:pict>
          </mc:Fallback>
        </mc:AlternateContent>
      </w:r>
      <w:r w:rsidRPr="00FE7E63">
        <w:rPr>
          <w:rFonts w:ascii="Times New Roman" w:eastAsia="Times New Roman" w:hAnsi="Times New Roman" w:cs="Arial"/>
          <w:i/>
          <w:noProof/>
          <w:sz w:val="23"/>
          <w:szCs w:val="20"/>
          <w:lang w:val="en-GB" w:eastAsia="en-GB"/>
        </w:rPr>
        <mc:AlternateContent>
          <mc:Choice Requires="wps">
            <w:drawing>
              <wp:anchor distT="0" distB="0" distL="114300" distR="114300" simplePos="0" relativeHeight="251729920" behindDoc="1" locked="0" layoutInCell="1" allowOverlap="1" wp14:anchorId="4BC957C5" wp14:editId="0638F0F8">
                <wp:simplePos x="0" y="0"/>
                <wp:positionH relativeFrom="column">
                  <wp:posOffset>2552700</wp:posOffset>
                </wp:positionH>
                <wp:positionV relativeFrom="paragraph">
                  <wp:posOffset>-10795</wp:posOffset>
                </wp:positionV>
                <wp:extent cx="495935" cy="0"/>
                <wp:effectExtent l="9525" t="8255" r="8890" b="107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9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30D49" id="Straight Connector 11" o:spid="_x0000_s1026" style="position:absolute;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pt,-.85pt" to="240.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" strokeweight=".6pt"/>
            </w:pict>
          </mc:Fallback>
        </mc:AlternateContent>
      </w:r>
      <w:r w:rsidRPr="00FE7E63">
        <w:rPr>
          <w:rFonts w:ascii="Times New Roman" w:eastAsia="Times New Roman" w:hAnsi="Times New Roman" w:cs="Arial"/>
          <w:i/>
          <w:noProof/>
          <w:sz w:val="23"/>
          <w:szCs w:val="20"/>
          <w:lang w:val="en-GB" w:eastAsia="en-GB"/>
        </w:rPr>
        <mc:AlternateContent>
          <mc:Choice Requires="wps">
            <w:drawing>
              <wp:anchor distT="0" distB="0" distL="114300" distR="114300" simplePos="0" relativeHeight="251730944" behindDoc="1" locked="0" layoutInCell="1" allowOverlap="1" wp14:anchorId="518109BF" wp14:editId="5E5FD24E">
                <wp:simplePos x="0" y="0"/>
                <wp:positionH relativeFrom="column">
                  <wp:posOffset>4275455</wp:posOffset>
                </wp:positionH>
                <wp:positionV relativeFrom="paragraph">
                  <wp:posOffset>-10795</wp:posOffset>
                </wp:positionV>
                <wp:extent cx="271780" cy="0"/>
                <wp:effectExtent l="8255" t="8255" r="5715" b="107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78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8ACE8" id="Straight Connector 10" o:spid="_x0000_s1026" style="position:absolute;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65pt,-.85pt" to="358.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" strokeweight=".6pt"/>
            </w:pict>
          </mc:Fallback>
        </mc:AlternateContent>
      </w:r>
    </w:p>
    <w:p w14:paraId="2D77B0CF"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63C6BE67" w14:textId="77777777" w:rsidR="00FE7E63" w:rsidRPr="00FE7E63" w:rsidRDefault="00FE7E63" w:rsidP="00FE7E63">
      <w:pPr>
        <w:spacing w:after="0" w:line="200" w:lineRule="exact"/>
        <w:rPr>
          <w:rFonts w:ascii="Times New Roman" w:eastAsia="Times New Roman" w:hAnsi="Times New Roman" w:cs="Arial"/>
          <w:sz w:val="20"/>
          <w:szCs w:val="20"/>
          <w:lang w:val="en-GB" w:eastAsia="en-GB"/>
        </w:rPr>
      </w:pPr>
    </w:p>
    <w:p w14:paraId="5A836104" w14:textId="77777777" w:rsidR="00FE7E63" w:rsidRPr="00FE7E63" w:rsidRDefault="00FE7E63" w:rsidP="00FE7E63">
      <w:pPr>
        <w:spacing w:after="0" w:line="261" w:lineRule="exact"/>
        <w:rPr>
          <w:rFonts w:ascii="Times New Roman" w:eastAsia="Times New Roman" w:hAnsi="Times New Roman" w:cs="Arial"/>
          <w:sz w:val="20"/>
          <w:szCs w:val="20"/>
          <w:lang w:val="en-GB" w:eastAsia="en-GB"/>
        </w:rPr>
      </w:pPr>
    </w:p>
    <w:p w14:paraId="7D2DA9FF" w14:textId="77777777" w:rsidR="00FE7E63" w:rsidRPr="00FE7E63" w:rsidRDefault="00FE7E63" w:rsidP="00FE7E63">
      <w:pPr>
        <w:spacing w:after="0" w:line="0" w:lineRule="atLeast"/>
        <w:rPr>
          <w:rFonts w:ascii="Times New Roman" w:eastAsia="Times New Roman" w:hAnsi="Times New Roman" w:cs="Arial"/>
          <w:sz w:val="23"/>
          <w:szCs w:val="20"/>
          <w:lang w:val="en-GB" w:eastAsia="en-GB"/>
        </w:rPr>
      </w:pPr>
      <w:r w:rsidRPr="00FE7E63">
        <w:rPr>
          <w:rFonts w:ascii="Times New Roman" w:eastAsia="Times New Roman" w:hAnsi="Times New Roman" w:cs="Arial"/>
          <w:sz w:val="23"/>
          <w:szCs w:val="20"/>
          <w:lang w:val="en-GB" w:eastAsia="en-GB"/>
        </w:rPr>
        <w:t>Signed:</w:t>
      </w:r>
    </w:p>
    <w:p w14:paraId="5BDF89C8" w14:textId="77777777" w:rsidR="00FE7E63" w:rsidRPr="00FE7E63" w:rsidRDefault="00FE7E63" w:rsidP="00FE7E63">
      <w:pPr>
        <w:spacing w:after="0" w:line="20" w:lineRule="exact"/>
        <w:rPr>
          <w:rFonts w:ascii="Times New Roman" w:eastAsia="Times New Roman" w:hAnsi="Times New Roman" w:cs="Arial"/>
          <w:sz w:val="20"/>
          <w:szCs w:val="20"/>
          <w:lang w:val="en-GB" w:eastAsia="en-GB"/>
        </w:rPr>
      </w:pPr>
      <w:r w:rsidRPr="00FE7E63">
        <w:rPr>
          <w:rFonts w:ascii="Times New Roman" w:eastAsia="Times New Roman" w:hAnsi="Times New Roman" w:cs="Arial"/>
          <w:noProof/>
          <w:sz w:val="23"/>
          <w:szCs w:val="20"/>
          <w:lang w:val="en-GB" w:eastAsia="en-GB"/>
        </w:rPr>
        <mc:AlternateContent>
          <mc:Choice Requires="wps">
            <w:drawing>
              <wp:anchor distT="0" distB="0" distL="114300" distR="114300" simplePos="0" relativeHeight="251731968" behindDoc="1" locked="0" layoutInCell="1" allowOverlap="1" wp14:anchorId="1D13E616" wp14:editId="1F6E951D">
                <wp:simplePos x="0" y="0"/>
                <wp:positionH relativeFrom="column">
                  <wp:posOffset>524510</wp:posOffset>
                </wp:positionH>
                <wp:positionV relativeFrom="paragraph">
                  <wp:posOffset>-10795</wp:posOffset>
                </wp:positionV>
                <wp:extent cx="4455160" cy="0"/>
                <wp:effectExtent l="10160" t="8255" r="11430" b="107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516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3CA68" id="Straight Connector 9" o:spid="_x0000_s1026" style="position:absolute;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pt,-.85pt" to="392.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" strokeweight=".6pt"/>
            </w:pict>
          </mc:Fallback>
        </mc:AlternateContent>
      </w:r>
    </w:p>
    <w:p w14:paraId="29B59819" w14:textId="77777777" w:rsidR="00FE7E63" w:rsidRPr="00FE7E63" w:rsidRDefault="00FE7E63" w:rsidP="00FE7E63">
      <w:pPr>
        <w:spacing w:after="0" w:line="172" w:lineRule="exact"/>
        <w:rPr>
          <w:rFonts w:ascii="Times New Roman" w:eastAsia="Times New Roman" w:hAnsi="Times New Roman" w:cs="Arial"/>
          <w:sz w:val="20"/>
          <w:szCs w:val="20"/>
          <w:lang w:val="en-GB" w:eastAsia="en-GB"/>
        </w:rPr>
      </w:pPr>
    </w:p>
    <w:p w14:paraId="3698B3C6" w14:textId="77777777" w:rsidR="00FE7E63" w:rsidRPr="00FE7E63" w:rsidRDefault="00FE7E63" w:rsidP="00FE7E63">
      <w:pPr>
        <w:spacing w:after="0" w:line="0" w:lineRule="atLeast"/>
        <w:rPr>
          <w:rFonts w:ascii="Times New Roman" w:eastAsia="Times New Roman" w:hAnsi="Times New Roman" w:cs="Arial"/>
          <w:sz w:val="23"/>
          <w:szCs w:val="20"/>
          <w:lang w:val="en-GB" w:eastAsia="en-GB"/>
        </w:rPr>
      </w:pPr>
      <w:r w:rsidRPr="00FE7E63">
        <w:rPr>
          <w:rFonts w:ascii="Times New Roman" w:eastAsia="Times New Roman" w:hAnsi="Times New Roman" w:cs="Arial"/>
          <w:sz w:val="23"/>
          <w:szCs w:val="20"/>
          <w:lang w:val="en-GB" w:eastAsia="en-GB"/>
        </w:rPr>
        <w:t>Date:</w:t>
      </w:r>
    </w:p>
    <w:p w14:paraId="1B3591B7" w14:textId="77777777" w:rsidR="00FE7E63" w:rsidRPr="00FE7E63" w:rsidRDefault="00FE7E63" w:rsidP="00FE7E63">
      <w:pPr>
        <w:spacing w:after="0" w:line="20" w:lineRule="exact"/>
        <w:rPr>
          <w:rFonts w:ascii="Times New Roman" w:eastAsia="Times New Roman" w:hAnsi="Times New Roman" w:cs="Arial"/>
          <w:sz w:val="20"/>
          <w:szCs w:val="20"/>
          <w:lang w:val="en-GB" w:eastAsia="en-GB"/>
        </w:rPr>
      </w:pPr>
      <w:r w:rsidRPr="00FE7E63">
        <w:rPr>
          <w:rFonts w:ascii="Times New Roman" w:eastAsia="Times New Roman" w:hAnsi="Times New Roman" w:cs="Arial"/>
          <w:noProof/>
          <w:sz w:val="23"/>
          <w:szCs w:val="20"/>
          <w:lang w:val="en-GB" w:eastAsia="en-GB"/>
        </w:rPr>
        <mc:AlternateContent>
          <mc:Choice Requires="wps">
            <w:drawing>
              <wp:anchor distT="0" distB="0" distL="114300" distR="114300" simplePos="0" relativeHeight="251732992" behindDoc="1" locked="0" layoutInCell="1" allowOverlap="1" wp14:anchorId="705B3912" wp14:editId="76A968F0">
                <wp:simplePos x="0" y="0"/>
                <wp:positionH relativeFrom="column">
                  <wp:posOffset>393065</wp:posOffset>
                </wp:positionH>
                <wp:positionV relativeFrom="paragraph">
                  <wp:posOffset>-11430</wp:posOffset>
                </wp:positionV>
                <wp:extent cx="2362835" cy="0"/>
                <wp:effectExtent l="12065" t="7620" r="6350" b="1143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28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876F" id="Straight Connector 8" o:spid="_x0000_s1026" style="position:absolute;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5pt,-.9pt" to="21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" strokeweight=".6pt"/>
            </w:pict>
          </mc:Fallback>
        </mc:AlternateContent>
      </w:r>
    </w:p>
    <w:p w14:paraId="7123EAB3" w14:textId="77777777" w:rsidR="00FE7E63" w:rsidRPr="00FE7E63" w:rsidRDefault="00FE7E63" w:rsidP="00FE7E63">
      <w:pPr>
        <w:spacing w:after="0" w:line="184" w:lineRule="exact"/>
        <w:rPr>
          <w:rFonts w:ascii="Times New Roman" w:eastAsia="Times New Roman" w:hAnsi="Times New Roman" w:cs="Arial"/>
          <w:sz w:val="20"/>
          <w:szCs w:val="20"/>
          <w:lang w:val="en-GB" w:eastAsia="en-GB"/>
        </w:rPr>
      </w:pPr>
    </w:p>
    <w:p w14:paraId="09EFD156" w14:textId="77777777" w:rsidR="00FE7E63" w:rsidRPr="00FE7E63" w:rsidRDefault="00FE7E63" w:rsidP="00FE7E63">
      <w:pPr>
        <w:tabs>
          <w:tab w:val="left" w:pos="2960"/>
        </w:tabs>
        <w:spacing w:after="0" w:line="0" w:lineRule="atLeast"/>
        <w:rPr>
          <w:rFonts w:ascii="Times New Roman" w:eastAsia="Times New Roman" w:hAnsi="Times New Roman" w:cs="Arial"/>
          <w:i/>
          <w:sz w:val="23"/>
          <w:szCs w:val="20"/>
          <w:lang w:val="en-GB" w:eastAsia="en-GB"/>
        </w:rPr>
      </w:pPr>
      <w:r w:rsidRPr="00FE7E63">
        <w:rPr>
          <w:rFonts w:ascii="Times New Roman" w:eastAsia="Times New Roman" w:hAnsi="Times New Roman" w:cs="Arial"/>
          <w:sz w:val="23"/>
          <w:szCs w:val="20"/>
          <w:lang w:val="en-GB" w:eastAsia="en-GB"/>
        </w:rPr>
        <w:t>In the capacity of</w:t>
      </w:r>
      <w:r w:rsidRPr="00FE7E63">
        <w:rPr>
          <w:rFonts w:ascii="Times New Roman" w:eastAsia="Times New Roman" w:hAnsi="Times New Roman" w:cs="Arial"/>
          <w:sz w:val="20"/>
          <w:szCs w:val="20"/>
          <w:lang w:val="en-GB" w:eastAsia="en-GB"/>
        </w:rPr>
        <w:tab/>
      </w:r>
      <w:r w:rsidRPr="00FE7E63">
        <w:rPr>
          <w:rFonts w:ascii="Times New Roman" w:eastAsia="Times New Roman" w:hAnsi="Times New Roman" w:cs="Arial"/>
          <w:i/>
          <w:sz w:val="23"/>
          <w:szCs w:val="20"/>
          <w:lang w:val="en-GB" w:eastAsia="en-GB"/>
        </w:rPr>
        <w:t xml:space="preserve">[ insert:  </w:t>
      </w:r>
      <w:r w:rsidRPr="00FE7E63">
        <w:rPr>
          <w:rFonts w:ascii="Times New Roman" w:eastAsia="Times New Roman" w:hAnsi="Times New Roman" w:cs="Arial"/>
          <w:b/>
          <w:i/>
          <w:sz w:val="23"/>
          <w:szCs w:val="20"/>
          <w:lang w:val="en-GB" w:eastAsia="en-GB"/>
        </w:rPr>
        <w:t>title or position</w:t>
      </w:r>
      <w:r w:rsidRPr="00FE7E63">
        <w:rPr>
          <w:rFonts w:ascii="Times New Roman" w:eastAsia="Times New Roman" w:hAnsi="Times New Roman" w:cs="Arial"/>
          <w:i/>
          <w:sz w:val="23"/>
          <w:szCs w:val="20"/>
          <w:lang w:val="en-GB" w:eastAsia="en-GB"/>
        </w:rPr>
        <w:t xml:space="preserve"> ]</w:t>
      </w:r>
    </w:p>
    <w:p w14:paraId="503E90E8" w14:textId="77777777" w:rsidR="00FE7E63" w:rsidRPr="00FE7E63" w:rsidRDefault="00FE7E63" w:rsidP="00FE7E63">
      <w:pPr>
        <w:spacing w:after="0" w:line="20" w:lineRule="exact"/>
        <w:rPr>
          <w:rFonts w:ascii="Times New Roman" w:eastAsia="Times New Roman" w:hAnsi="Times New Roman" w:cs="Arial"/>
          <w:sz w:val="20"/>
          <w:szCs w:val="20"/>
          <w:lang w:val="en-GB" w:eastAsia="en-GB"/>
        </w:rPr>
      </w:pPr>
      <w:r w:rsidRPr="00FE7E63">
        <w:rPr>
          <w:rFonts w:ascii="Times New Roman" w:eastAsia="Times New Roman" w:hAnsi="Times New Roman" w:cs="Arial"/>
          <w:i/>
          <w:noProof/>
          <w:sz w:val="23"/>
          <w:szCs w:val="20"/>
          <w:lang w:val="en-GB" w:eastAsia="en-GB"/>
        </w:rPr>
        <mc:AlternateContent>
          <mc:Choice Requires="wps">
            <w:drawing>
              <wp:anchor distT="0" distB="0" distL="114300" distR="114300" simplePos="0" relativeHeight="251734016" behindDoc="1" locked="0" layoutInCell="1" allowOverlap="1" wp14:anchorId="5C2BB3B3" wp14:editId="1399C541">
                <wp:simplePos x="0" y="0"/>
                <wp:positionH relativeFrom="column">
                  <wp:posOffset>1064895</wp:posOffset>
                </wp:positionH>
                <wp:positionV relativeFrom="paragraph">
                  <wp:posOffset>-11430</wp:posOffset>
                </wp:positionV>
                <wp:extent cx="828040" cy="0"/>
                <wp:effectExtent l="7620" t="7620" r="12065" b="1143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67E49" id="Straight Connector 7" o:spid="_x0000_s1026" style="position:absolute;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85pt,-.9pt" to="149.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" strokeweight=".6pt"/>
            </w:pict>
          </mc:Fallback>
        </mc:AlternateContent>
      </w:r>
    </w:p>
    <w:p w14:paraId="0B49E4C2" w14:textId="77777777" w:rsidR="00FE7E63" w:rsidRPr="00FE7E63" w:rsidRDefault="00FE7E63" w:rsidP="00FE7E63">
      <w:pPr>
        <w:spacing w:after="0" w:line="184" w:lineRule="exact"/>
        <w:rPr>
          <w:rFonts w:ascii="Times New Roman" w:eastAsia="Times New Roman" w:hAnsi="Times New Roman" w:cs="Arial"/>
          <w:sz w:val="20"/>
          <w:szCs w:val="20"/>
          <w:lang w:val="en-GB" w:eastAsia="en-GB"/>
        </w:rPr>
      </w:pPr>
    </w:p>
    <w:p w14:paraId="2CD99D1A" w14:textId="77777777" w:rsidR="00FE7E63" w:rsidRPr="00FE7E63" w:rsidRDefault="00FE7E63" w:rsidP="00FE7E63">
      <w:pPr>
        <w:spacing w:after="0" w:line="0" w:lineRule="atLeast"/>
        <w:rPr>
          <w:rFonts w:ascii="Times New Roman" w:eastAsia="Times New Roman" w:hAnsi="Times New Roman" w:cs="Arial"/>
          <w:sz w:val="23"/>
          <w:szCs w:val="20"/>
          <w:lang w:val="en-GB" w:eastAsia="en-GB"/>
        </w:rPr>
      </w:pPr>
      <w:r w:rsidRPr="00FE7E63">
        <w:rPr>
          <w:rFonts w:ascii="Times New Roman" w:eastAsia="Times New Roman" w:hAnsi="Times New Roman" w:cs="Arial"/>
          <w:sz w:val="23"/>
          <w:szCs w:val="20"/>
          <w:lang w:val="en-GB" w:eastAsia="en-GB"/>
        </w:rPr>
        <w:t>Duly authorized to sign this tender for and on behalf of</w:t>
      </w:r>
    </w:p>
    <w:p w14:paraId="336CB1E2" w14:textId="77777777" w:rsidR="00FE7E63" w:rsidRPr="00FE7E63" w:rsidRDefault="00FE7E63" w:rsidP="00FE7E63">
      <w:pPr>
        <w:spacing w:after="0" w:line="7" w:lineRule="exact"/>
        <w:rPr>
          <w:rFonts w:ascii="Times New Roman" w:eastAsia="Times New Roman" w:hAnsi="Times New Roman" w:cs="Arial"/>
          <w:sz w:val="20"/>
          <w:szCs w:val="20"/>
          <w:lang w:val="en-GB" w:eastAsia="en-GB"/>
        </w:rPr>
      </w:pPr>
    </w:p>
    <w:p w14:paraId="3456B8BD" w14:textId="3F9DCF0F" w:rsidR="000329F4" w:rsidRPr="000329F4" w:rsidRDefault="00FE7E63" w:rsidP="000329F4">
      <w:pPr>
        <w:spacing w:after="0" w:line="0" w:lineRule="atLeast"/>
        <w:ind w:left="5960"/>
        <w:rPr>
          <w:rFonts w:ascii="Times New Roman" w:eastAsia="Times New Roman" w:hAnsi="Times New Roman" w:cs="Arial"/>
          <w:i/>
          <w:sz w:val="23"/>
          <w:szCs w:val="20"/>
          <w:lang w:val="en-GB" w:eastAsia="en-GB"/>
        </w:rPr>
        <w:sectPr w:rsidR="000329F4" w:rsidRPr="000329F4">
          <w:pgSz w:w="12240" w:h="15840"/>
          <w:pgMar w:top="1440" w:right="1440" w:bottom="1440" w:left="1440" w:header="720" w:footer="720" w:gutter="0"/>
          <w:cols w:space="720"/>
          <w:docGrid w:linePitch="360"/>
        </w:sectPr>
      </w:pPr>
      <w:r w:rsidRPr="00FE7E63">
        <w:rPr>
          <w:rFonts w:ascii="Times New Roman" w:eastAsia="Times New Roman" w:hAnsi="Times New Roman" w:cs="Arial"/>
          <w:i/>
          <w:sz w:val="23"/>
          <w:szCs w:val="20"/>
          <w:lang w:val="en-GB" w:eastAsia="en-GB"/>
        </w:rPr>
        <w:t xml:space="preserve">[ insert:  </w:t>
      </w:r>
      <w:r w:rsidRPr="00FE7E63">
        <w:rPr>
          <w:rFonts w:ascii="Times New Roman" w:eastAsia="Times New Roman" w:hAnsi="Times New Roman" w:cs="Arial"/>
          <w:b/>
          <w:i/>
          <w:sz w:val="23"/>
          <w:szCs w:val="20"/>
          <w:lang w:val="en-GB" w:eastAsia="en-GB"/>
        </w:rPr>
        <w:t>name of Tenderer</w:t>
      </w:r>
      <w:r w:rsidRPr="00FE7E63">
        <w:rPr>
          <w:rFonts w:ascii="Times New Roman" w:eastAsia="Times New Roman" w:hAnsi="Times New Roman" w:cs="Arial"/>
          <w:i/>
          <w:sz w:val="23"/>
          <w:szCs w:val="20"/>
          <w:lang w:val="en-GB" w:eastAsia="en-GB"/>
        </w:rPr>
        <w:t xml:space="preserve"> </w:t>
      </w:r>
      <w:r w:rsidRPr="00FE7E63">
        <w:rPr>
          <w:rFonts w:ascii="Times New Roman" w:eastAsia="Times New Roman" w:hAnsi="Times New Roman" w:cs="Arial"/>
          <w:i/>
          <w:noProof/>
          <w:sz w:val="23"/>
          <w:szCs w:val="20"/>
          <w:lang w:val="en-GB" w:eastAsia="en-GB"/>
        </w:rPr>
        <mc:AlternateContent>
          <mc:Choice Requires="wps">
            <w:drawing>
              <wp:anchor distT="0" distB="0" distL="114300" distR="114300" simplePos="0" relativeHeight="251735040" behindDoc="1" locked="0" layoutInCell="1" allowOverlap="1" wp14:anchorId="0D30FF52" wp14:editId="2BBFA2D0">
                <wp:simplePos x="0" y="0"/>
                <wp:positionH relativeFrom="column">
                  <wp:posOffset>0</wp:posOffset>
                </wp:positionH>
                <wp:positionV relativeFrom="paragraph">
                  <wp:posOffset>-10795</wp:posOffset>
                </wp:positionV>
                <wp:extent cx="3784600" cy="0"/>
                <wp:effectExtent l="9525" t="8255" r="6350" b="107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8460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917FF" id="Straight Connector 6" o:spid="_x0000_s1026" style="position:absolute;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5pt" to="29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" strokeweight=".21164mm"/>
            </w:pict>
          </mc:Fallback>
        </mc:AlternateContent>
      </w:r>
      <w:r w:rsidR="000329F4">
        <w:rPr>
          <w:rFonts w:ascii="Times New Roman" w:eastAsia="Times New Roman" w:hAnsi="Times New Roman" w:cs="Arial"/>
          <w:i/>
          <w:sz w:val="23"/>
          <w:szCs w:val="20"/>
          <w:lang w:val="en-GB" w:eastAsia="en-GB"/>
        </w:rPr>
        <w:t>]</w:t>
      </w:r>
    </w:p>
    <w:p w14:paraId="10D26B17" w14:textId="77777777" w:rsidR="00086A97" w:rsidRDefault="00086A97" w:rsidP="00086A97">
      <w:pPr>
        <w:spacing w:line="200" w:lineRule="exact"/>
        <w:rPr>
          <w:rFonts w:ascii="Times New Roman" w:eastAsia="Times New Roman" w:hAnsi="Times New Roman"/>
        </w:rPr>
      </w:pPr>
    </w:p>
    <w:p w14:paraId="60EC552D" w14:textId="77777777" w:rsidR="000329F4" w:rsidRDefault="000329F4" w:rsidP="000329F4">
      <w:pPr>
        <w:pStyle w:val="Head81"/>
      </w:pPr>
      <w:bookmarkStart w:id="68" w:name="_Toc464874574"/>
      <w:r>
        <w:t>2.</w:t>
      </w:r>
      <w:r>
        <w:tab/>
        <w:t>Price Schedule for Goods Offered from Abroad</w:t>
      </w:r>
      <w:bookmarkEnd w:id="68"/>
      <w:r>
        <w:t xml:space="preserve">                                                                      </w:t>
      </w:r>
    </w:p>
    <w:p w14:paraId="658C9415" w14:textId="77777777" w:rsidR="000329F4" w:rsidRDefault="000329F4" w:rsidP="000329F4">
      <w:pPr>
        <w:suppressAutoHyphens/>
        <w:jc w:val="center"/>
      </w:pPr>
      <w:r>
        <w:t>(Group C tenders)</w:t>
      </w:r>
    </w:p>
    <w:tbl>
      <w:tblPr>
        <w:tblpPr w:leftFromText="180" w:rightFromText="180" w:vertAnchor="text" w:horzAnchor="margin" w:tblpY="274"/>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720"/>
        <w:gridCol w:w="810"/>
        <w:gridCol w:w="720"/>
        <w:gridCol w:w="630"/>
        <w:gridCol w:w="720"/>
        <w:gridCol w:w="720"/>
        <w:gridCol w:w="720"/>
        <w:gridCol w:w="810"/>
        <w:gridCol w:w="810"/>
        <w:gridCol w:w="810"/>
        <w:gridCol w:w="810"/>
        <w:gridCol w:w="990"/>
        <w:gridCol w:w="900"/>
        <w:gridCol w:w="900"/>
        <w:gridCol w:w="630"/>
        <w:gridCol w:w="810"/>
      </w:tblGrid>
      <w:tr w:rsidR="000329F4" w14:paraId="529EB334" w14:textId="77777777" w:rsidTr="000329F4">
        <w:tc>
          <w:tcPr>
            <w:tcW w:w="738" w:type="dxa"/>
            <w:tcBorders>
              <w:bottom w:val="nil"/>
            </w:tcBorders>
          </w:tcPr>
          <w:p w14:paraId="5C925685" w14:textId="77777777" w:rsidR="000329F4" w:rsidRDefault="000329F4" w:rsidP="000329F4">
            <w:pPr>
              <w:tabs>
                <w:tab w:val="left" w:pos="4320"/>
              </w:tabs>
              <w:suppressAutoHyphens/>
              <w:jc w:val="center"/>
              <w:rPr>
                <w:sz w:val="18"/>
              </w:rPr>
            </w:pPr>
            <w:r>
              <w:rPr>
                <w:sz w:val="18"/>
              </w:rPr>
              <w:t>1</w:t>
            </w:r>
          </w:p>
        </w:tc>
        <w:tc>
          <w:tcPr>
            <w:tcW w:w="720" w:type="dxa"/>
            <w:tcBorders>
              <w:bottom w:val="nil"/>
            </w:tcBorders>
          </w:tcPr>
          <w:p w14:paraId="750E0A59" w14:textId="77777777" w:rsidR="000329F4" w:rsidRDefault="000329F4" w:rsidP="000329F4">
            <w:pPr>
              <w:tabs>
                <w:tab w:val="left" w:pos="4320"/>
              </w:tabs>
              <w:suppressAutoHyphens/>
              <w:jc w:val="center"/>
              <w:rPr>
                <w:sz w:val="18"/>
              </w:rPr>
            </w:pPr>
            <w:r>
              <w:rPr>
                <w:sz w:val="18"/>
              </w:rPr>
              <w:t>2</w:t>
            </w:r>
          </w:p>
        </w:tc>
        <w:tc>
          <w:tcPr>
            <w:tcW w:w="810" w:type="dxa"/>
            <w:tcBorders>
              <w:bottom w:val="nil"/>
            </w:tcBorders>
          </w:tcPr>
          <w:p w14:paraId="36AFF6F6" w14:textId="77777777" w:rsidR="000329F4" w:rsidRDefault="000329F4" w:rsidP="000329F4">
            <w:pPr>
              <w:tabs>
                <w:tab w:val="left" w:pos="4320"/>
              </w:tabs>
              <w:suppressAutoHyphens/>
              <w:jc w:val="center"/>
              <w:rPr>
                <w:sz w:val="18"/>
              </w:rPr>
            </w:pPr>
            <w:r>
              <w:rPr>
                <w:sz w:val="18"/>
              </w:rPr>
              <w:t>3</w:t>
            </w:r>
          </w:p>
        </w:tc>
        <w:tc>
          <w:tcPr>
            <w:tcW w:w="720" w:type="dxa"/>
            <w:tcBorders>
              <w:bottom w:val="nil"/>
            </w:tcBorders>
          </w:tcPr>
          <w:p w14:paraId="17A2144F" w14:textId="77777777" w:rsidR="000329F4" w:rsidRDefault="000329F4" w:rsidP="000329F4">
            <w:pPr>
              <w:tabs>
                <w:tab w:val="left" w:pos="4320"/>
              </w:tabs>
              <w:suppressAutoHyphens/>
              <w:jc w:val="center"/>
              <w:rPr>
                <w:sz w:val="18"/>
              </w:rPr>
            </w:pPr>
            <w:r>
              <w:rPr>
                <w:sz w:val="18"/>
              </w:rPr>
              <w:t>4</w:t>
            </w:r>
          </w:p>
        </w:tc>
        <w:tc>
          <w:tcPr>
            <w:tcW w:w="630" w:type="dxa"/>
            <w:tcBorders>
              <w:bottom w:val="nil"/>
            </w:tcBorders>
          </w:tcPr>
          <w:p w14:paraId="3FF1E57A" w14:textId="77777777" w:rsidR="000329F4" w:rsidRDefault="000329F4" w:rsidP="000329F4">
            <w:pPr>
              <w:tabs>
                <w:tab w:val="left" w:pos="4320"/>
              </w:tabs>
              <w:suppressAutoHyphens/>
              <w:jc w:val="center"/>
              <w:rPr>
                <w:sz w:val="18"/>
              </w:rPr>
            </w:pPr>
            <w:r>
              <w:rPr>
                <w:sz w:val="18"/>
              </w:rPr>
              <w:t>5</w:t>
            </w:r>
          </w:p>
        </w:tc>
        <w:tc>
          <w:tcPr>
            <w:tcW w:w="720" w:type="dxa"/>
            <w:tcBorders>
              <w:bottom w:val="nil"/>
            </w:tcBorders>
          </w:tcPr>
          <w:p w14:paraId="3DFD5DCD" w14:textId="77777777" w:rsidR="000329F4" w:rsidRDefault="000329F4" w:rsidP="000329F4">
            <w:pPr>
              <w:tabs>
                <w:tab w:val="left" w:pos="4320"/>
              </w:tabs>
              <w:suppressAutoHyphens/>
              <w:jc w:val="center"/>
              <w:rPr>
                <w:sz w:val="18"/>
              </w:rPr>
            </w:pPr>
            <w:r>
              <w:rPr>
                <w:sz w:val="18"/>
              </w:rPr>
              <w:t>6</w:t>
            </w:r>
          </w:p>
        </w:tc>
        <w:tc>
          <w:tcPr>
            <w:tcW w:w="3060" w:type="dxa"/>
            <w:gridSpan w:val="4"/>
            <w:tcBorders>
              <w:bottom w:val="nil"/>
            </w:tcBorders>
          </w:tcPr>
          <w:p w14:paraId="3C044B34" w14:textId="77777777" w:rsidR="000329F4" w:rsidRDefault="000329F4" w:rsidP="000329F4">
            <w:pPr>
              <w:tabs>
                <w:tab w:val="left" w:pos="4320"/>
              </w:tabs>
              <w:suppressAutoHyphens/>
              <w:jc w:val="center"/>
              <w:rPr>
                <w:sz w:val="18"/>
              </w:rPr>
            </w:pPr>
            <w:r>
              <w:rPr>
                <w:sz w:val="18"/>
              </w:rPr>
              <w:t>7</w:t>
            </w:r>
          </w:p>
        </w:tc>
        <w:tc>
          <w:tcPr>
            <w:tcW w:w="810" w:type="dxa"/>
            <w:tcBorders>
              <w:bottom w:val="nil"/>
            </w:tcBorders>
          </w:tcPr>
          <w:p w14:paraId="0BC5D98B" w14:textId="77777777" w:rsidR="000329F4" w:rsidRDefault="000329F4" w:rsidP="000329F4">
            <w:pPr>
              <w:tabs>
                <w:tab w:val="left" w:pos="4320"/>
              </w:tabs>
              <w:suppressAutoHyphens/>
              <w:jc w:val="center"/>
              <w:rPr>
                <w:sz w:val="18"/>
              </w:rPr>
            </w:pPr>
            <w:r>
              <w:rPr>
                <w:sz w:val="18"/>
              </w:rPr>
              <w:t>8</w:t>
            </w:r>
          </w:p>
        </w:tc>
        <w:tc>
          <w:tcPr>
            <w:tcW w:w="810" w:type="dxa"/>
            <w:tcBorders>
              <w:bottom w:val="nil"/>
            </w:tcBorders>
          </w:tcPr>
          <w:p w14:paraId="40376032" w14:textId="77777777" w:rsidR="000329F4" w:rsidRDefault="000329F4" w:rsidP="000329F4">
            <w:pPr>
              <w:tabs>
                <w:tab w:val="left" w:pos="4320"/>
              </w:tabs>
              <w:suppressAutoHyphens/>
              <w:jc w:val="center"/>
              <w:rPr>
                <w:sz w:val="18"/>
              </w:rPr>
            </w:pPr>
            <w:r>
              <w:rPr>
                <w:sz w:val="18"/>
              </w:rPr>
              <w:t>9</w:t>
            </w:r>
          </w:p>
        </w:tc>
        <w:tc>
          <w:tcPr>
            <w:tcW w:w="990" w:type="dxa"/>
            <w:tcBorders>
              <w:bottom w:val="nil"/>
            </w:tcBorders>
          </w:tcPr>
          <w:p w14:paraId="27722892" w14:textId="77777777" w:rsidR="000329F4" w:rsidRDefault="000329F4" w:rsidP="000329F4">
            <w:pPr>
              <w:tabs>
                <w:tab w:val="left" w:pos="4320"/>
              </w:tabs>
              <w:suppressAutoHyphens/>
              <w:jc w:val="center"/>
              <w:rPr>
                <w:sz w:val="18"/>
              </w:rPr>
            </w:pPr>
            <w:r>
              <w:rPr>
                <w:sz w:val="18"/>
              </w:rPr>
              <w:t>10</w:t>
            </w:r>
          </w:p>
        </w:tc>
        <w:tc>
          <w:tcPr>
            <w:tcW w:w="900" w:type="dxa"/>
            <w:tcBorders>
              <w:bottom w:val="nil"/>
            </w:tcBorders>
          </w:tcPr>
          <w:p w14:paraId="618B2AAD" w14:textId="77777777" w:rsidR="000329F4" w:rsidRDefault="000329F4" w:rsidP="000329F4">
            <w:pPr>
              <w:tabs>
                <w:tab w:val="left" w:pos="4320"/>
              </w:tabs>
              <w:suppressAutoHyphens/>
              <w:jc w:val="center"/>
              <w:rPr>
                <w:sz w:val="18"/>
              </w:rPr>
            </w:pPr>
            <w:r>
              <w:rPr>
                <w:sz w:val="18"/>
              </w:rPr>
              <w:t>11</w:t>
            </w:r>
          </w:p>
        </w:tc>
        <w:tc>
          <w:tcPr>
            <w:tcW w:w="900" w:type="dxa"/>
            <w:tcBorders>
              <w:bottom w:val="nil"/>
            </w:tcBorders>
          </w:tcPr>
          <w:p w14:paraId="32F10D2F" w14:textId="77777777" w:rsidR="000329F4" w:rsidRDefault="000329F4" w:rsidP="000329F4">
            <w:pPr>
              <w:tabs>
                <w:tab w:val="left" w:pos="4320"/>
              </w:tabs>
              <w:suppressAutoHyphens/>
              <w:jc w:val="center"/>
              <w:rPr>
                <w:sz w:val="18"/>
              </w:rPr>
            </w:pPr>
            <w:r>
              <w:rPr>
                <w:sz w:val="18"/>
              </w:rPr>
              <w:t>12</w:t>
            </w:r>
          </w:p>
        </w:tc>
        <w:tc>
          <w:tcPr>
            <w:tcW w:w="630" w:type="dxa"/>
            <w:tcBorders>
              <w:bottom w:val="nil"/>
            </w:tcBorders>
          </w:tcPr>
          <w:p w14:paraId="649391D9" w14:textId="77777777" w:rsidR="000329F4" w:rsidRDefault="000329F4" w:rsidP="000329F4">
            <w:pPr>
              <w:tabs>
                <w:tab w:val="left" w:pos="4320"/>
              </w:tabs>
              <w:suppressAutoHyphens/>
              <w:jc w:val="center"/>
              <w:rPr>
                <w:sz w:val="18"/>
              </w:rPr>
            </w:pPr>
            <w:r>
              <w:rPr>
                <w:sz w:val="18"/>
              </w:rPr>
              <w:t>13</w:t>
            </w:r>
          </w:p>
        </w:tc>
        <w:tc>
          <w:tcPr>
            <w:tcW w:w="810" w:type="dxa"/>
            <w:tcBorders>
              <w:bottom w:val="nil"/>
            </w:tcBorders>
          </w:tcPr>
          <w:p w14:paraId="0C4F2081" w14:textId="77777777" w:rsidR="000329F4" w:rsidRDefault="000329F4" w:rsidP="000329F4">
            <w:pPr>
              <w:tabs>
                <w:tab w:val="left" w:pos="4320"/>
              </w:tabs>
              <w:suppressAutoHyphens/>
              <w:jc w:val="center"/>
              <w:rPr>
                <w:sz w:val="18"/>
              </w:rPr>
            </w:pPr>
            <w:r>
              <w:rPr>
                <w:sz w:val="18"/>
              </w:rPr>
              <w:t>14</w:t>
            </w:r>
          </w:p>
        </w:tc>
      </w:tr>
      <w:tr w:rsidR="000329F4" w14:paraId="661B5CC9" w14:textId="77777777" w:rsidTr="000329F4">
        <w:trPr>
          <w:cantSplit/>
        </w:trPr>
        <w:tc>
          <w:tcPr>
            <w:tcW w:w="738" w:type="dxa"/>
            <w:tcBorders>
              <w:bottom w:val="nil"/>
            </w:tcBorders>
          </w:tcPr>
          <w:p w14:paraId="2D4DB087" w14:textId="77777777" w:rsidR="000329F4" w:rsidRDefault="000329F4" w:rsidP="000329F4">
            <w:pPr>
              <w:tabs>
                <w:tab w:val="left" w:pos="4320"/>
              </w:tabs>
              <w:suppressAutoHyphens/>
              <w:jc w:val="center"/>
              <w:rPr>
                <w:sz w:val="16"/>
              </w:rPr>
            </w:pPr>
            <w:r>
              <w:rPr>
                <w:sz w:val="16"/>
              </w:rPr>
              <w:t>Product code</w:t>
            </w:r>
          </w:p>
        </w:tc>
        <w:tc>
          <w:tcPr>
            <w:tcW w:w="720" w:type="dxa"/>
            <w:tcBorders>
              <w:bottom w:val="nil"/>
            </w:tcBorders>
          </w:tcPr>
          <w:p w14:paraId="1879EE55" w14:textId="77777777" w:rsidR="000329F4" w:rsidRDefault="000329F4" w:rsidP="000329F4">
            <w:pPr>
              <w:tabs>
                <w:tab w:val="left" w:pos="4320"/>
              </w:tabs>
              <w:suppressAutoHyphens/>
              <w:jc w:val="center"/>
              <w:rPr>
                <w:sz w:val="16"/>
              </w:rPr>
            </w:pPr>
            <w:r>
              <w:rPr>
                <w:sz w:val="16"/>
              </w:rPr>
              <w:t>Product</w:t>
            </w:r>
          </w:p>
        </w:tc>
        <w:tc>
          <w:tcPr>
            <w:tcW w:w="810" w:type="dxa"/>
            <w:tcBorders>
              <w:bottom w:val="nil"/>
            </w:tcBorders>
          </w:tcPr>
          <w:p w14:paraId="18B8EAB4" w14:textId="77777777" w:rsidR="000329F4" w:rsidRDefault="000329F4" w:rsidP="000329F4">
            <w:pPr>
              <w:tabs>
                <w:tab w:val="left" w:pos="4320"/>
              </w:tabs>
              <w:suppressAutoHyphens/>
              <w:jc w:val="center"/>
              <w:rPr>
                <w:sz w:val="16"/>
              </w:rPr>
            </w:pPr>
            <w:r>
              <w:rPr>
                <w:sz w:val="16"/>
              </w:rPr>
              <w:t>Strength</w:t>
            </w:r>
          </w:p>
        </w:tc>
        <w:tc>
          <w:tcPr>
            <w:tcW w:w="720" w:type="dxa"/>
            <w:tcBorders>
              <w:bottom w:val="nil"/>
            </w:tcBorders>
          </w:tcPr>
          <w:p w14:paraId="0910BB3C" w14:textId="77777777" w:rsidR="000329F4" w:rsidRDefault="000329F4" w:rsidP="000329F4">
            <w:pPr>
              <w:tabs>
                <w:tab w:val="left" w:pos="4320"/>
              </w:tabs>
              <w:suppressAutoHyphens/>
              <w:jc w:val="center"/>
              <w:rPr>
                <w:sz w:val="16"/>
              </w:rPr>
            </w:pPr>
            <w:r>
              <w:rPr>
                <w:sz w:val="16"/>
              </w:rPr>
              <w:t>Dosage form</w:t>
            </w:r>
          </w:p>
        </w:tc>
        <w:tc>
          <w:tcPr>
            <w:tcW w:w="630" w:type="dxa"/>
            <w:tcBorders>
              <w:bottom w:val="nil"/>
            </w:tcBorders>
          </w:tcPr>
          <w:p w14:paraId="61EB96FB" w14:textId="77777777" w:rsidR="000329F4" w:rsidRDefault="000329F4" w:rsidP="000329F4">
            <w:pPr>
              <w:tabs>
                <w:tab w:val="left" w:pos="4320"/>
              </w:tabs>
              <w:suppressAutoHyphens/>
              <w:jc w:val="center"/>
              <w:rPr>
                <w:sz w:val="16"/>
              </w:rPr>
            </w:pPr>
            <w:r>
              <w:rPr>
                <w:sz w:val="16"/>
              </w:rPr>
              <w:t xml:space="preserve">Unit pack </w:t>
            </w:r>
          </w:p>
        </w:tc>
        <w:tc>
          <w:tcPr>
            <w:tcW w:w="720" w:type="dxa"/>
            <w:tcBorders>
              <w:bottom w:val="nil"/>
            </w:tcBorders>
          </w:tcPr>
          <w:p w14:paraId="260BFF24" w14:textId="77777777" w:rsidR="000329F4" w:rsidRDefault="000329F4" w:rsidP="000329F4">
            <w:pPr>
              <w:tabs>
                <w:tab w:val="left" w:pos="4320"/>
              </w:tabs>
              <w:suppressAutoHyphens/>
              <w:jc w:val="center"/>
              <w:rPr>
                <w:sz w:val="16"/>
              </w:rPr>
            </w:pPr>
            <w:r>
              <w:rPr>
                <w:sz w:val="16"/>
              </w:rPr>
              <w:t>Qty. offered</w:t>
            </w:r>
          </w:p>
        </w:tc>
        <w:tc>
          <w:tcPr>
            <w:tcW w:w="3060" w:type="dxa"/>
            <w:gridSpan w:val="4"/>
            <w:tcBorders>
              <w:bottom w:val="single" w:sz="4" w:space="0" w:color="auto"/>
            </w:tcBorders>
          </w:tcPr>
          <w:p w14:paraId="3547C765" w14:textId="77777777" w:rsidR="000329F4" w:rsidRDefault="000329F4" w:rsidP="000329F4">
            <w:pPr>
              <w:tabs>
                <w:tab w:val="left" w:pos="4320"/>
              </w:tabs>
              <w:suppressAutoHyphens/>
              <w:jc w:val="center"/>
              <w:rPr>
                <w:sz w:val="16"/>
              </w:rPr>
            </w:pPr>
            <w:r>
              <w:rPr>
                <w:sz w:val="16"/>
              </w:rPr>
              <w:t>Unit prices</w:t>
            </w:r>
          </w:p>
        </w:tc>
        <w:tc>
          <w:tcPr>
            <w:tcW w:w="810" w:type="dxa"/>
            <w:tcBorders>
              <w:bottom w:val="nil"/>
            </w:tcBorders>
          </w:tcPr>
          <w:p w14:paraId="1DB933D4" w14:textId="77777777" w:rsidR="000329F4" w:rsidRDefault="000329F4" w:rsidP="000329F4">
            <w:pPr>
              <w:tabs>
                <w:tab w:val="left" w:pos="4320"/>
              </w:tabs>
              <w:suppressAutoHyphens/>
              <w:jc w:val="center"/>
              <w:rPr>
                <w:sz w:val="16"/>
              </w:rPr>
            </w:pPr>
            <w:r>
              <w:rPr>
                <w:sz w:val="16"/>
              </w:rPr>
              <w:t xml:space="preserve">Total unit </w:t>
            </w:r>
          </w:p>
        </w:tc>
        <w:tc>
          <w:tcPr>
            <w:tcW w:w="810" w:type="dxa"/>
            <w:tcBorders>
              <w:bottom w:val="nil"/>
            </w:tcBorders>
          </w:tcPr>
          <w:p w14:paraId="65060017" w14:textId="77777777" w:rsidR="000329F4" w:rsidRDefault="000329F4" w:rsidP="000329F4">
            <w:pPr>
              <w:tabs>
                <w:tab w:val="left" w:pos="4320"/>
              </w:tabs>
              <w:suppressAutoHyphens/>
              <w:jc w:val="center"/>
              <w:rPr>
                <w:sz w:val="16"/>
              </w:rPr>
            </w:pPr>
            <w:r>
              <w:rPr>
                <w:sz w:val="16"/>
              </w:rPr>
              <w:t xml:space="preserve">Total price per </w:t>
            </w:r>
          </w:p>
        </w:tc>
        <w:tc>
          <w:tcPr>
            <w:tcW w:w="990" w:type="dxa"/>
            <w:tcBorders>
              <w:bottom w:val="nil"/>
            </w:tcBorders>
          </w:tcPr>
          <w:p w14:paraId="323E5569" w14:textId="77777777" w:rsidR="000329F4" w:rsidRDefault="000329F4" w:rsidP="000329F4">
            <w:pPr>
              <w:tabs>
                <w:tab w:val="left" w:pos="4320"/>
              </w:tabs>
              <w:suppressAutoHyphens/>
              <w:jc w:val="center"/>
              <w:rPr>
                <w:sz w:val="16"/>
              </w:rPr>
            </w:pPr>
            <w:r>
              <w:rPr>
                <w:sz w:val="16"/>
              </w:rPr>
              <w:t xml:space="preserve">Local agent’s </w:t>
            </w:r>
          </w:p>
        </w:tc>
        <w:tc>
          <w:tcPr>
            <w:tcW w:w="900" w:type="dxa"/>
            <w:tcBorders>
              <w:bottom w:val="nil"/>
            </w:tcBorders>
          </w:tcPr>
          <w:p w14:paraId="1C5F7BEE" w14:textId="77777777" w:rsidR="000329F4" w:rsidRDefault="000329F4" w:rsidP="000329F4">
            <w:pPr>
              <w:tabs>
                <w:tab w:val="left" w:pos="4320"/>
              </w:tabs>
              <w:suppressAutoHyphens/>
              <w:jc w:val="center"/>
              <w:rPr>
                <w:sz w:val="16"/>
              </w:rPr>
            </w:pPr>
            <w:r>
              <w:rPr>
                <w:sz w:val="16"/>
              </w:rPr>
              <w:t xml:space="preserve">Shipment weight </w:t>
            </w:r>
          </w:p>
        </w:tc>
        <w:tc>
          <w:tcPr>
            <w:tcW w:w="900" w:type="dxa"/>
            <w:tcBorders>
              <w:bottom w:val="nil"/>
            </w:tcBorders>
          </w:tcPr>
          <w:p w14:paraId="16222AB0" w14:textId="77777777" w:rsidR="000329F4" w:rsidRDefault="000329F4" w:rsidP="000329F4">
            <w:pPr>
              <w:tabs>
                <w:tab w:val="left" w:pos="4320"/>
              </w:tabs>
              <w:suppressAutoHyphens/>
              <w:jc w:val="center"/>
              <w:rPr>
                <w:sz w:val="16"/>
              </w:rPr>
            </w:pPr>
            <w:r>
              <w:rPr>
                <w:sz w:val="16"/>
              </w:rPr>
              <w:t xml:space="preserve">Name of </w:t>
            </w:r>
            <w:proofErr w:type="spellStart"/>
            <w:r>
              <w:rPr>
                <w:sz w:val="16"/>
              </w:rPr>
              <w:t>manufac</w:t>
            </w:r>
            <w:proofErr w:type="spellEnd"/>
            <w:r>
              <w:rPr>
                <w:sz w:val="16"/>
              </w:rPr>
              <w:t>-</w:t>
            </w:r>
          </w:p>
        </w:tc>
        <w:tc>
          <w:tcPr>
            <w:tcW w:w="630" w:type="dxa"/>
            <w:tcBorders>
              <w:bottom w:val="nil"/>
            </w:tcBorders>
          </w:tcPr>
          <w:p w14:paraId="37CC5185" w14:textId="77777777" w:rsidR="000329F4" w:rsidRDefault="000329F4" w:rsidP="000329F4">
            <w:pPr>
              <w:tabs>
                <w:tab w:val="left" w:pos="4320"/>
              </w:tabs>
              <w:suppressAutoHyphens/>
              <w:jc w:val="center"/>
              <w:rPr>
                <w:sz w:val="16"/>
              </w:rPr>
            </w:pPr>
            <w:proofErr w:type="spellStart"/>
            <w:r>
              <w:rPr>
                <w:sz w:val="16"/>
              </w:rPr>
              <w:t>Ctry</w:t>
            </w:r>
            <w:proofErr w:type="spellEnd"/>
            <w:r>
              <w:rPr>
                <w:sz w:val="16"/>
              </w:rPr>
              <w:t xml:space="preserve">. of </w:t>
            </w:r>
          </w:p>
        </w:tc>
        <w:tc>
          <w:tcPr>
            <w:tcW w:w="810" w:type="dxa"/>
            <w:tcBorders>
              <w:bottom w:val="nil"/>
            </w:tcBorders>
          </w:tcPr>
          <w:p w14:paraId="34601BE8" w14:textId="77777777" w:rsidR="000329F4" w:rsidRDefault="000329F4" w:rsidP="000329F4">
            <w:pPr>
              <w:tabs>
                <w:tab w:val="left" w:pos="4320"/>
              </w:tabs>
              <w:suppressAutoHyphens/>
              <w:jc w:val="center"/>
              <w:rPr>
                <w:sz w:val="16"/>
              </w:rPr>
            </w:pPr>
            <w:r>
              <w:rPr>
                <w:sz w:val="16"/>
              </w:rPr>
              <w:t>Pharma-</w:t>
            </w:r>
            <w:proofErr w:type="spellStart"/>
            <w:r>
              <w:rPr>
                <w:sz w:val="16"/>
              </w:rPr>
              <w:t>copoeial</w:t>
            </w:r>
            <w:proofErr w:type="spellEnd"/>
            <w:r>
              <w:rPr>
                <w:sz w:val="16"/>
              </w:rPr>
              <w:t xml:space="preserve"> </w:t>
            </w:r>
          </w:p>
        </w:tc>
      </w:tr>
      <w:tr w:rsidR="000329F4" w14:paraId="6A59D558" w14:textId="77777777" w:rsidTr="000329F4">
        <w:trPr>
          <w:cantSplit/>
        </w:trPr>
        <w:tc>
          <w:tcPr>
            <w:tcW w:w="738" w:type="dxa"/>
            <w:tcBorders>
              <w:top w:val="nil"/>
            </w:tcBorders>
          </w:tcPr>
          <w:p w14:paraId="42C36C20" w14:textId="77777777" w:rsidR="000329F4" w:rsidRDefault="000329F4" w:rsidP="000329F4">
            <w:pPr>
              <w:tabs>
                <w:tab w:val="left" w:pos="4320"/>
              </w:tabs>
              <w:suppressAutoHyphens/>
              <w:jc w:val="center"/>
              <w:rPr>
                <w:sz w:val="16"/>
              </w:rPr>
            </w:pPr>
          </w:p>
        </w:tc>
        <w:tc>
          <w:tcPr>
            <w:tcW w:w="720" w:type="dxa"/>
            <w:tcBorders>
              <w:top w:val="nil"/>
            </w:tcBorders>
          </w:tcPr>
          <w:p w14:paraId="5E17F10C" w14:textId="77777777" w:rsidR="000329F4" w:rsidRDefault="000329F4" w:rsidP="000329F4">
            <w:pPr>
              <w:tabs>
                <w:tab w:val="left" w:pos="4320"/>
              </w:tabs>
              <w:suppressAutoHyphens/>
              <w:jc w:val="center"/>
              <w:rPr>
                <w:sz w:val="16"/>
              </w:rPr>
            </w:pPr>
          </w:p>
        </w:tc>
        <w:tc>
          <w:tcPr>
            <w:tcW w:w="810" w:type="dxa"/>
            <w:tcBorders>
              <w:top w:val="nil"/>
            </w:tcBorders>
          </w:tcPr>
          <w:p w14:paraId="57874900" w14:textId="77777777" w:rsidR="000329F4" w:rsidRDefault="000329F4" w:rsidP="000329F4">
            <w:pPr>
              <w:tabs>
                <w:tab w:val="left" w:pos="4320"/>
              </w:tabs>
              <w:suppressAutoHyphens/>
              <w:jc w:val="center"/>
              <w:rPr>
                <w:sz w:val="16"/>
              </w:rPr>
            </w:pPr>
          </w:p>
        </w:tc>
        <w:tc>
          <w:tcPr>
            <w:tcW w:w="720" w:type="dxa"/>
            <w:tcBorders>
              <w:top w:val="nil"/>
            </w:tcBorders>
          </w:tcPr>
          <w:p w14:paraId="7C087790" w14:textId="77777777" w:rsidR="000329F4" w:rsidRDefault="000329F4" w:rsidP="000329F4">
            <w:pPr>
              <w:tabs>
                <w:tab w:val="left" w:pos="4320"/>
              </w:tabs>
              <w:suppressAutoHyphens/>
              <w:jc w:val="center"/>
              <w:rPr>
                <w:sz w:val="16"/>
              </w:rPr>
            </w:pPr>
          </w:p>
        </w:tc>
        <w:tc>
          <w:tcPr>
            <w:tcW w:w="630" w:type="dxa"/>
            <w:tcBorders>
              <w:top w:val="nil"/>
            </w:tcBorders>
          </w:tcPr>
          <w:p w14:paraId="6BDFC519" w14:textId="77777777" w:rsidR="000329F4" w:rsidRDefault="000329F4" w:rsidP="000329F4">
            <w:pPr>
              <w:tabs>
                <w:tab w:val="left" w:pos="4320"/>
              </w:tabs>
              <w:suppressAutoHyphens/>
              <w:jc w:val="center"/>
              <w:rPr>
                <w:sz w:val="16"/>
              </w:rPr>
            </w:pPr>
            <w:r>
              <w:rPr>
                <w:sz w:val="16"/>
              </w:rPr>
              <w:t>size</w:t>
            </w:r>
          </w:p>
        </w:tc>
        <w:tc>
          <w:tcPr>
            <w:tcW w:w="720" w:type="dxa"/>
            <w:tcBorders>
              <w:top w:val="nil"/>
            </w:tcBorders>
          </w:tcPr>
          <w:p w14:paraId="02993E9B" w14:textId="77777777" w:rsidR="000329F4" w:rsidRDefault="000329F4" w:rsidP="000329F4">
            <w:pPr>
              <w:tabs>
                <w:tab w:val="left" w:pos="4320"/>
              </w:tabs>
              <w:suppressAutoHyphens/>
              <w:jc w:val="center"/>
              <w:rPr>
                <w:sz w:val="16"/>
              </w:rPr>
            </w:pPr>
          </w:p>
        </w:tc>
        <w:tc>
          <w:tcPr>
            <w:tcW w:w="720" w:type="dxa"/>
            <w:tcBorders>
              <w:top w:val="nil"/>
            </w:tcBorders>
          </w:tcPr>
          <w:p w14:paraId="4C0370C9" w14:textId="77777777" w:rsidR="000329F4" w:rsidRDefault="000329F4" w:rsidP="000329F4">
            <w:pPr>
              <w:tabs>
                <w:tab w:val="left" w:pos="4320"/>
              </w:tabs>
              <w:suppressAutoHyphens/>
              <w:jc w:val="center"/>
              <w:rPr>
                <w:sz w:val="14"/>
              </w:rPr>
            </w:pPr>
            <w:r>
              <w:rPr>
                <w:sz w:val="16"/>
              </w:rPr>
              <w:t>[a]</w:t>
            </w:r>
          </w:p>
          <w:p w14:paraId="3B0ABCDE" w14:textId="77777777" w:rsidR="000329F4" w:rsidRDefault="000329F4" w:rsidP="000329F4">
            <w:pPr>
              <w:tabs>
                <w:tab w:val="left" w:pos="4320"/>
              </w:tabs>
              <w:suppressAutoHyphens/>
              <w:jc w:val="center"/>
              <w:rPr>
                <w:sz w:val="14"/>
              </w:rPr>
            </w:pPr>
            <w:r>
              <w:rPr>
                <w:sz w:val="14"/>
              </w:rPr>
              <w:t>Unit price FOB or FCA port  or place of loading</w:t>
            </w:r>
          </w:p>
        </w:tc>
        <w:tc>
          <w:tcPr>
            <w:tcW w:w="720" w:type="dxa"/>
            <w:tcBorders>
              <w:top w:val="nil"/>
            </w:tcBorders>
          </w:tcPr>
          <w:p w14:paraId="25FC6612" w14:textId="77777777" w:rsidR="000329F4" w:rsidRDefault="000329F4" w:rsidP="000329F4">
            <w:pPr>
              <w:tabs>
                <w:tab w:val="left" w:pos="4320"/>
              </w:tabs>
              <w:suppressAutoHyphens/>
              <w:jc w:val="center"/>
              <w:rPr>
                <w:sz w:val="14"/>
              </w:rPr>
            </w:pPr>
            <w:r>
              <w:rPr>
                <w:sz w:val="16"/>
              </w:rPr>
              <w:t>[b]</w:t>
            </w:r>
          </w:p>
          <w:p w14:paraId="5EE476B6" w14:textId="77777777" w:rsidR="000329F4" w:rsidRDefault="000329F4" w:rsidP="000329F4">
            <w:pPr>
              <w:tabs>
                <w:tab w:val="left" w:pos="4320"/>
              </w:tabs>
              <w:suppressAutoHyphens/>
              <w:jc w:val="center"/>
              <w:rPr>
                <w:sz w:val="14"/>
              </w:rPr>
            </w:pPr>
            <w:r>
              <w:rPr>
                <w:sz w:val="14"/>
              </w:rPr>
              <w:t xml:space="preserve">CIF at port of entry or CIP named place of </w:t>
            </w:r>
            <w:proofErr w:type="spellStart"/>
            <w:r>
              <w:rPr>
                <w:sz w:val="14"/>
              </w:rPr>
              <w:t>destina-tion</w:t>
            </w:r>
            <w:proofErr w:type="spellEnd"/>
            <w:r>
              <w:rPr>
                <w:sz w:val="14"/>
              </w:rPr>
              <w:t xml:space="preserve"> (specify one)</w:t>
            </w:r>
          </w:p>
        </w:tc>
        <w:tc>
          <w:tcPr>
            <w:tcW w:w="810" w:type="dxa"/>
            <w:tcBorders>
              <w:top w:val="nil"/>
            </w:tcBorders>
          </w:tcPr>
          <w:p w14:paraId="7DAB0A77" w14:textId="77777777" w:rsidR="000329F4" w:rsidRDefault="000329F4" w:rsidP="000329F4">
            <w:pPr>
              <w:tabs>
                <w:tab w:val="left" w:pos="4320"/>
              </w:tabs>
              <w:suppressAutoHyphens/>
              <w:jc w:val="center"/>
              <w:rPr>
                <w:sz w:val="14"/>
              </w:rPr>
            </w:pPr>
            <w:r>
              <w:rPr>
                <w:sz w:val="16"/>
              </w:rPr>
              <w:t>[c]</w:t>
            </w:r>
          </w:p>
          <w:p w14:paraId="25BD7C15" w14:textId="77777777" w:rsidR="000329F4" w:rsidRDefault="000329F4" w:rsidP="000329F4">
            <w:pPr>
              <w:tabs>
                <w:tab w:val="left" w:pos="4320"/>
              </w:tabs>
              <w:suppressAutoHyphens/>
              <w:jc w:val="center"/>
              <w:rPr>
                <w:sz w:val="14"/>
              </w:rPr>
            </w:pPr>
            <w:r>
              <w:rPr>
                <w:sz w:val="14"/>
              </w:rPr>
              <w:t>Inland transp., insurance &amp; other local costs incidental to delivery if specified</w:t>
            </w:r>
          </w:p>
        </w:tc>
        <w:tc>
          <w:tcPr>
            <w:tcW w:w="810" w:type="dxa"/>
            <w:tcBorders>
              <w:top w:val="nil"/>
            </w:tcBorders>
          </w:tcPr>
          <w:p w14:paraId="714DE70D" w14:textId="77777777" w:rsidR="000329F4" w:rsidRDefault="000329F4" w:rsidP="000329F4">
            <w:pPr>
              <w:tabs>
                <w:tab w:val="left" w:pos="4320"/>
              </w:tabs>
              <w:suppressAutoHyphens/>
              <w:jc w:val="center"/>
              <w:rPr>
                <w:sz w:val="14"/>
              </w:rPr>
            </w:pPr>
            <w:r>
              <w:rPr>
                <w:sz w:val="16"/>
              </w:rPr>
              <w:t>[d]</w:t>
            </w:r>
          </w:p>
          <w:p w14:paraId="54A5CB1E" w14:textId="77777777" w:rsidR="000329F4" w:rsidRDefault="000329F4" w:rsidP="000329F4">
            <w:pPr>
              <w:tabs>
                <w:tab w:val="left" w:pos="4320"/>
              </w:tabs>
              <w:suppressAutoHyphens/>
              <w:jc w:val="center"/>
              <w:rPr>
                <w:sz w:val="14"/>
              </w:rPr>
            </w:pPr>
            <w:r>
              <w:rPr>
                <w:sz w:val="14"/>
              </w:rPr>
              <w:t>Other incidental costs as defined in the SCC</w:t>
            </w:r>
          </w:p>
        </w:tc>
        <w:tc>
          <w:tcPr>
            <w:tcW w:w="810" w:type="dxa"/>
            <w:tcBorders>
              <w:top w:val="nil"/>
            </w:tcBorders>
          </w:tcPr>
          <w:p w14:paraId="776E1F3A" w14:textId="77777777" w:rsidR="000329F4" w:rsidRDefault="000329F4" w:rsidP="000329F4">
            <w:pPr>
              <w:tabs>
                <w:tab w:val="left" w:pos="4320"/>
              </w:tabs>
              <w:suppressAutoHyphens/>
              <w:jc w:val="center"/>
              <w:rPr>
                <w:sz w:val="16"/>
              </w:rPr>
            </w:pPr>
            <w:r>
              <w:rPr>
                <w:sz w:val="16"/>
              </w:rPr>
              <w:t>price</w:t>
            </w:r>
          </w:p>
          <w:p w14:paraId="56B0F266" w14:textId="77777777" w:rsidR="000329F4" w:rsidRDefault="000329F4" w:rsidP="000329F4">
            <w:pPr>
              <w:tabs>
                <w:tab w:val="left" w:pos="4320"/>
              </w:tabs>
              <w:suppressAutoHyphens/>
              <w:jc w:val="center"/>
              <w:rPr>
                <w:sz w:val="16"/>
              </w:rPr>
            </w:pPr>
            <w:r>
              <w:rPr>
                <w:sz w:val="16"/>
              </w:rPr>
              <w:t>[</w:t>
            </w:r>
            <w:proofErr w:type="spellStart"/>
            <w:r>
              <w:rPr>
                <w:sz w:val="16"/>
              </w:rPr>
              <w:t>a+c+d</w:t>
            </w:r>
            <w:proofErr w:type="spellEnd"/>
            <w:r>
              <w:rPr>
                <w:sz w:val="16"/>
              </w:rPr>
              <w:t xml:space="preserve">] </w:t>
            </w:r>
          </w:p>
          <w:p w14:paraId="5D50167C" w14:textId="77777777" w:rsidR="000329F4" w:rsidRDefault="000329F4" w:rsidP="000329F4">
            <w:pPr>
              <w:tabs>
                <w:tab w:val="left" w:pos="4320"/>
              </w:tabs>
              <w:suppressAutoHyphens/>
              <w:jc w:val="center"/>
              <w:rPr>
                <w:sz w:val="16"/>
              </w:rPr>
            </w:pPr>
            <w:r>
              <w:rPr>
                <w:sz w:val="16"/>
              </w:rPr>
              <w:t>or</w:t>
            </w:r>
          </w:p>
          <w:p w14:paraId="647B6E4F" w14:textId="77777777" w:rsidR="000329F4" w:rsidRDefault="000329F4" w:rsidP="000329F4">
            <w:pPr>
              <w:tabs>
                <w:tab w:val="left" w:pos="4320"/>
              </w:tabs>
              <w:suppressAutoHyphens/>
              <w:jc w:val="center"/>
              <w:rPr>
                <w:sz w:val="16"/>
              </w:rPr>
            </w:pPr>
            <w:r>
              <w:rPr>
                <w:sz w:val="16"/>
              </w:rPr>
              <w:t>[</w:t>
            </w:r>
            <w:proofErr w:type="spellStart"/>
            <w:r>
              <w:rPr>
                <w:sz w:val="16"/>
              </w:rPr>
              <w:t>b+c+d</w:t>
            </w:r>
            <w:proofErr w:type="spellEnd"/>
            <w:r>
              <w:rPr>
                <w:sz w:val="16"/>
              </w:rPr>
              <w:t>]</w:t>
            </w:r>
          </w:p>
        </w:tc>
        <w:tc>
          <w:tcPr>
            <w:tcW w:w="810" w:type="dxa"/>
            <w:tcBorders>
              <w:top w:val="nil"/>
            </w:tcBorders>
          </w:tcPr>
          <w:p w14:paraId="6E43AFAD" w14:textId="77777777" w:rsidR="000329F4" w:rsidRDefault="000329F4" w:rsidP="000329F4">
            <w:pPr>
              <w:tabs>
                <w:tab w:val="left" w:pos="4320"/>
              </w:tabs>
              <w:suppressAutoHyphens/>
              <w:jc w:val="center"/>
              <w:rPr>
                <w:sz w:val="16"/>
              </w:rPr>
            </w:pPr>
            <w:r>
              <w:rPr>
                <w:sz w:val="16"/>
              </w:rPr>
              <w:t>item</w:t>
            </w:r>
          </w:p>
          <w:p w14:paraId="35B77E07" w14:textId="77777777" w:rsidR="000329F4" w:rsidRDefault="000329F4" w:rsidP="000329F4">
            <w:pPr>
              <w:tabs>
                <w:tab w:val="left" w:pos="4320"/>
              </w:tabs>
              <w:suppressAutoHyphens/>
              <w:jc w:val="center"/>
              <w:rPr>
                <w:sz w:val="16"/>
              </w:rPr>
            </w:pPr>
            <w:r>
              <w:rPr>
                <w:sz w:val="16"/>
              </w:rPr>
              <w:t>[6 x 8]</w:t>
            </w:r>
          </w:p>
        </w:tc>
        <w:tc>
          <w:tcPr>
            <w:tcW w:w="990" w:type="dxa"/>
            <w:tcBorders>
              <w:top w:val="nil"/>
            </w:tcBorders>
          </w:tcPr>
          <w:p w14:paraId="5B6AA7E3" w14:textId="77777777" w:rsidR="000329F4" w:rsidRDefault="000329F4" w:rsidP="000329F4">
            <w:pPr>
              <w:tabs>
                <w:tab w:val="left" w:pos="4320"/>
              </w:tabs>
              <w:suppressAutoHyphens/>
              <w:jc w:val="center"/>
              <w:rPr>
                <w:sz w:val="16"/>
              </w:rPr>
            </w:pPr>
            <w:r>
              <w:rPr>
                <w:sz w:val="16"/>
              </w:rPr>
              <w:t>commission as a % of FOB price included in quoted price</w:t>
            </w:r>
          </w:p>
        </w:tc>
        <w:tc>
          <w:tcPr>
            <w:tcW w:w="900" w:type="dxa"/>
            <w:tcBorders>
              <w:top w:val="nil"/>
            </w:tcBorders>
          </w:tcPr>
          <w:p w14:paraId="25B78509" w14:textId="77777777" w:rsidR="000329F4" w:rsidRDefault="000329F4" w:rsidP="000329F4">
            <w:pPr>
              <w:tabs>
                <w:tab w:val="left" w:pos="4320"/>
              </w:tabs>
              <w:suppressAutoHyphens/>
              <w:jc w:val="center"/>
              <w:rPr>
                <w:sz w:val="16"/>
              </w:rPr>
            </w:pPr>
            <w:r>
              <w:rPr>
                <w:sz w:val="16"/>
              </w:rPr>
              <w:t>and volume</w:t>
            </w:r>
          </w:p>
        </w:tc>
        <w:tc>
          <w:tcPr>
            <w:tcW w:w="900" w:type="dxa"/>
            <w:tcBorders>
              <w:top w:val="nil"/>
            </w:tcBorders>
          </w:tcPr>
          <w:p w14:paraId="0C776E62" w14:textId="77777777" w:rsidR="000329F4" w:rsidRDefault="000329F4" w:rsidP="000329F4">
            <w:pPr>
              <w:tabs>
                <w:tab w:val="left" w:pos="4320"/>
              </w:tabs>
              <w:suppressAutoHyphens/>
              <w:jc w:val="center"/>
              <w:rPr>
                <w:sz w:val="16"/>
              </w:rPr>
            </w:pPr>
            <w:proofErr w:type="spellStart"/>
            <w:r>
              <w:rPr>
                <w:sz w:val="16"/>
              </w:rPr>
              <w:t>turer</w:t>
            </w:r>
            <w:proofErr w:type="spellEnd"/>
          </w:p>
        </w:tc>
        <w:tc>
          <w:tcPr>
            <w:tcW w:w="630" w:type="dxa"/>
            <w:tcBorders>
              <w:top w:val="nil"/>
            </w:tcBorders>
          </w:tcPr>
          <w:p w14:paraId="5CD25D59" w14:textId="77777777" w:rsidR="000329F4" w:rsidRDefault="000329F4" w:rsidP="000329F4">
            <w:pPr>
              <w:tabs>
                <w:tab w:val="left" w:pos="4320"/>
              </w:tabs>
              <w:suppressAutoHyphens/>
              <w:jc w:val="center"/>
              <w:rPr>
                <w:sz w:val="16"/>
              </w:rPr>
            </w:pPr>
            <w:r>
              <w:rPr>
                <w:sz w:val="16"/>
              </w:rPr>
              <w:t>origin</w:t>
            </w:r>
          </w:p>
        </w:tc>
        <w:tc>
          <w:tcPr>
            <w:tcW w:w="810" w:type="dxa"/>
            <w:tcBorders>
              <w:top w:val="nil"/>
            </w:tcBorders>
          </w:tcPr>
          <w:p w14:paraId="0D53FE92" w14:textId="77777777" w:rsidR="000329F4" w:rsidRDefault="000329F4" w:rsidP="000329F4">
            <w:pPr>
              <w:tabs>
                <w:tab w:val="left" w:pos="4320"/>
              </w:tabs>
              <w:suppressAutoHyphens/>
              <w:jc w:val="center"/>
              <w:rPr>
                <w:sz w:val="16"/>
              </w:rPr>
            </w:pPr>
            <w:r>
              <w:rPr>
                <w:sz w:val="16"/>
              </w:rPr>
              <w:t>standard</w:t>
            </w:r>
          </w:p>
        </w:tc>
      </w:tr>
      <w:tr w:rsidR="000329F4" w14:paraId="623CA3AA" w14:textId="77777777" w:rsidTr="000329F4">
        <w:trPr>
          <w:cantSplit/>
        </w:trPr>
        <w:tc>
          <w:tcPr>
            <w:tcW w:w="738" w:type="dxa"/>
          </w:tcPr>
          <w:p w14:paraId="135A748D" w14:textId="77777777" w:rsidR="000329F4" w:rsidRDefault="000329F4" w:rsidP="000329F4">
            <w:pPr>
              <w:tabs>
                <w:tab w:val="left" w:pos="4320"/>
              </w:tabs>
              <w:suppressAutoHyphens/>
              <w:jc w:val="center"/>
              <w:rPr>
                <w:sz w:val="16"/>
              </w:rPr>
            </w:pPr>
          </w:p>
        </w:tc>
        <w:tc>
          <w:tcPr>
            <w:tcW w:w="720" w:type="dxa"/>
          </w:tcPr>
          <w:p w14:paraId="10360810" w14:textId="77777777" w:rsidR="000329F4" w:rsidRDefault="000329F4" w:rsidP="000329F4">
            <w:pPr>
              <w:tabs>
                <w:tab w:val="left" w:pos="4320"/>
              </w:tabs>
              <w:suppressAutoHyphens/>
              <w:jc w:val="center"/>
              <w:rPr>
                <w:sz w:val="16"/>
              </w:rPr>
            </w:pPr>
          </w:p>
        </w:tc>
        <w:tc>
          <w:tcPr>
            <w:tcW w:w="810" w:type="dxa"/>
          </w:tcPr>
          <w:p w14:paraId="03E00231" w14:textId="77777777" w:rsidR="000329F4" w:rsidRDefault="000329F4" w:rsidP="000329F4">
            <w:pPr>
              <w:tabs>
                <w:tab w:val="left" w:pos="4320"/>
              </w:tabs>
              <w:suppressAutoHyphens/>
              <w:jc w:val="center"/>
              <w:rPr>
                <w:sz w:val="16"/>
              </w:rPr>
            </w:pPr>
          </w:p>
        </w:tc>
        <w:tc>
          <w:tcPr>
            <w:tcW w:w="720" w:type="dxa"/>
          </w:tcPr>
          <w:p w14:paraId="43C0C401" w14:textId="77777777" w:rsidR="000329F4" w:rsidRDefault="000329F4" w:rsidP="000329F4">
            <w:pPr>
              <w:tabs>
                <w:tab w:val="left" w:pos="4320"/>
              </w:tabs>
              <w:suppressAutoHyphens/>
              <w:jc w:val="center"/>
              <w:rPr>
                <w:sz w:val="16"/>
              </w:rPr>
            </w:pPr>
          </w:p>
        </w:tc>
        <w:tc>
          <w:tcPr>
            <w:tcW w:w="630" w:type="dxa"/>
          </w:tcPr>
          <w:p w14:paraId="552C28AA" w14:textId="77777777" w:rsidR="000329F4" w:rsidRDefault="000329F4" w:rsidP="000329F4">
            <w:pPr>
              <w:tabs>
                <w:tab w:val="left" w:pos="4320"/>
              </w:tabs>
              <w:suppressAutoHyphens/>
              <w:jc w:val="center"/>
              <w:rPr>
                <w:sz w:val="16"/>
              </w:rPr>
            </w:pPr>
          </w:p>
        </w:tc>
        <w:tc>
          <w:tcPr>
            <w:tcW w:w="720" w:type="dxa"/>
          </w:tcPr>
          <w:p w14:paraId="1A20D47B" w14:textId="77777777" w:rsidR="000329F4" w:rsidRDefault="000329F4" w:rsidP="000329F4">
            <w:pPr>
              <w:tabs>
                <w:tab w:val="left" w:pos="4320"/>
              </w:tabs>
              <w:suppressAutoHyphens/>
              <w:jc w:val="center"/>
              <w:rPr>
                <w:sz w:val="16"/>
              </w:rPr>
            </w:pPr>
          </w:p>
        </w:tc>
        <w:tc>
          <w:tcPr>
            <w:tcW w:w="720" w:type="dxa"/>
          </w:tcPr>
          <w:p w14:paraId="78843A89" w14:textId="77777777" w:rsidR="000329F4" w:rsidRDefault="000329F4" w:rsidP="000329F4">
            <w:pPr>
              <w:tabs>
                <w:tab w:val="left" w:pos="4320"/>
              </w:tabs>
              <w:suppressAutoHyphens/>
              <w:jc w:val="center"/>
              <w:rPr>
                <w:sz w:val="16"/>
              </w:rPr>
            </w:pPr>
          </w:p>
        </w:tc>
        <w:tc>
          <w:tcPr>
            <w:tcW w:w="720" w:type="dxa"/>
          </w:tcPr>
          <w:p w14:paraId="03C6A165" w14:textId="77777777" w:rsidR="000329F4" w:rsidRDefault="000329F4" w:rsidP="000329F4">
            <w:pPr>
              <w:tabs>
                <w:tab w:val="left" w:pos="4320"/>
              </w:tabs>
              <w:suppressAutoHyphens/>
              <w:jc w:val="center"/>
              <w:rPr>
                <w:sz w:val="16"/>
              </w:rPr>
            </w:pPr>
          </w:p>
        </w:tc>
        <w:tc>
          <w:tcPr>
            <w:tcW w:w="810" w:type="dxa"/>
          </w:tcPr>
          <w:p w14:paraId="762A4A79" w14:textId="77777777" w:rsidR="000329F4" w:rsidRDefault="000329F4" w:rsidP="000329F4">
            <w:pPr>
              <w:tabs>
                <w:tab w:val="left" w:pos="4320"/>
              </w:tabs>
              <w:suppressAutoHyphens/>
              <w:jc w:val="center"/>
              <w:rPr>
                <w:sz w:val="16"/>
              </w:rPr>
            </w:pPr>
          </w:p>
        </w:tc>
        <w:tc>
          <w:tcPr>
            <w:tcW w:w="810" w:type="dxa"/>
          </w:tcPr>
          <w:p w14:paraId="4F77F94B" w14:textId="77777777" w:rsidR="000329F4" w:rsidRDefault="000329F4" w:rsidP="000329F4">
            <w:pPr>
              <w:tabs>
                <w:tab w:val="left" w:pos="4320"/>
              </w:tabs>
              <w:suppressAutoHyphens/>
              <w:jc w:val="center"/>
              <w:rPr>
                <w:sz w:val="16"/>
              </w:rPr>
            </w:pPr>
          </w:p>
        </w:tc>
        <w:tc>
          <w:tcPr>
            <w:tcW w:w="810" w:type="dxa"/>
          </w:tcPr>
          <w:p w14:paraId="48A39D78" w14:textId="77777777" w:rsidR="000329F4" w:rsidRDefault="000329F4" w:rsidP="000329F4">
            <w:pPr>
              <w:tabs>
                <w:tab w:val="left" w:pos="4320"/>
              </w:tabs>
              <w:suppressAutoHyphens/>
              <w:jc w:val="center"/>
              <w:rPr>
                <w:sz w:val="16"/>
              </w:rPr>
            </w:pPr>
          </w:p>
        </w:tc>
        <w:tc>
          <w:tcPr>
            <w:tcW w:w="810" w:type="dxa"/>
          </w:tcPr>
          <w:p w14:paraId="47DCDBA9" w14:textId="77777777" w:rsidR="000329F4" w:rsidRDefault="000329F4" w:rsidP="000329F4">
            <w:pPr>
              <w:tabs>
                <w:tab w:val="left" w:pos="4320"/>
              </w:tabs>
              <w:suppressAutoHyphens/>
              <w:jc w:val="center"/>
              <w:rPr>
                <w:sz w:val="16"/>
              </w:rPr>
            </w:pPr>
          </w:p>
        </w:tc>
        <w:tc>
          <w:tcPr>
            <w:tcW w:w="990" w:type="dxa"/>
          </w:tcPr>
          <w:p w14:paraId="7EE3BEC7" w14:textId="77777777" w:rsidR="000329F4" w:rsidRDefault="000329F4" w:rsidP="000329F4">
            <w:pPr>
              <w:tabs>
                <w:tab w:val="left" w:pos="4320"/>
              </w:tabs>
              <w:suppressAutoHyphens/>
              <w:jc w:val="center"/>
              <w:rPr>
                <w:sz w:val="16"/>
              </w:rPr>
            </w:pPr>
          </w:p>
        </w:tc>
        <w:tc>
          <w:tcPr>
            <w:tcW w:w="900" w:type="dxa"/>
          </w:tcPr>
          <w:p w14:paraId="021AD713" w14:textId="77777777" w:rsidR="000329F4" w:rsidRDefault="000329F4" w:rsidP="000329F4">
            <w:pPr>
              <w:tabs>
                <w:tab w:val="left" w:pos="4320"/>
              </w:tabs>
              <w:suppressAutoHyphens/>
              <w:jc w:val="center"/>
              <w:rPr>
                <w:sz w:val="16"/>
              </w:rPr>
            </w:pPr>
          </w:p>
        </w:tc>
        <w:tc>
          <w:tcPr>
            <w:tcW w:w="900" w:type="dxa"/>
          </w:tcPr>
          <w:p w14:paraId="5AB9B444" w14:textId="77777777" w:rsidR="000329F4" w:rsidRDefault="000329F4" w:rsidP="000329F4">
            <w:pPr>
              <w:tabs>
                <w:tab w:val="left" w:pos="4320"/>
              </w:tabs>
              <w:suppressAutoHyphens/>
              <w:jc w:val="center"/>
              <w:rPr>
                <w:sz w:val="16"/>
              </w:rPr>
            </w:pPr>
          </w:p>
        </w:tc>
        <w:tc>
          <w:tcPr>
            <w:tcW w:w="630" w:type="dxa"/>
          </w:tcPr>
          <w:p w14:paraId="21456FAC" w14:textId="77777777" w:rsidR="000329F4" w:rsidRDefault="000329F4" w:rsidP="000329F4">
            <w:pPr>
              <w:tabs>
                <w:tab w:val="left" w:pos="4320"/>
              </w:tabs>
              <w:suppressAutoHyphens/>
              <w:jc w:val="center"/>
              <w:rPr>
                <w:sz w:val="16"/>
              </w:rPr>
            </w:pPr>
          </w:p>
        </w:tc>
        <w:tc>
          <w:tcPr>
            <w:tcW w:w="810" w:type="dxa"/>
          </w:tcPr>
          <w:p w14:paraId="7FD9D13A" w14:textId="77777777" w:rsidR="000329F4" w:rsidRDefault="000329F4" w:rsidP="000329F4">
            <w:pPr>
              <w:tabs>
                <w:tab w:val="left" w:pos="4320"/>
              </w:tabs>
              <w:suppressAutoHyphens/>
              <w:jc w:val="center"/>
              <w:rPr>
                <w:sz w:val="16"/>
              </w:rPr>
            </w:pPr>
          </w:p>
        </w:tc>
      </w:tr>
      <w:tr w:rsidR="000329F4" w14:paraId="08AAE130" w14:textId="77777777" w:rsidTr="000329F4">
        <w:trPr>
          <w:cantSplit/>
        </w:trPr>
        <w:tc>
          <w:tcPr>
            <w:tcW w:w="738" w:type="dxa"/>
          </w:tcPr>
          <w:p w14:paraId="4B5FABDD" w14:textId="77777777" w:rsidR="000329F4" w:rsidRDefault="000329F4" w:rsidP="000329F4">
            <w:pPr>
              <w:tabs>
                <w:tab w:val="left" w:pos="4320"/>
              </w:tabs>
              <w:suppressAutoHyphens/>
              <w:jc w:val="center"/>
              <w:rPr>
                <w:sz w:val="16"/>
              </w:rPr>
            </w:pPr>
          </w:p>
        </w:tc>
        <w:tc>
          <w:tcPr>
            <w:tcW w:w="720" w:type="dxa"/>
          </w:tcPr>
          <w:p w14:paraId="305127D6" w14:textId="77777777" w:rsidR="000329F4" w:rsidRDefault="000329F4" w:rsidP="000329F4">
            <w:pPr>
              <w:tabs>
                <w:tab w:val="left" w:pos="4320"/>
              </w:tabs>
              <w:suppressAutoHyphens/>
              <w:jc w:val="center"/>
              <w:rPr>
                <w:sz w:val="16"/>
              </w:rPr>
            </w:pPr>
          </w:p>
        </w:tc>
        <w:tc>
          <w:tcPr>
            <w:tcW w:w="810" w:type="dxa"/>
          </w:tcPr>
          <w:p w14:paraId="3471FB75" w14:textId="77777777" w:rsidR="000329F4" w:rsidRDefault="000329F4" w:rsidP="000329F4">
            <w:pPr>
              <w:tabs>
                <w:tab w:val="left" w:pos="4320"/>
              </w:tabs>
              <w:suppressAutoHyphens/>
              <w:jc w:val="center"/>
              <w:rPr>
                <w:sz w:val="16"/>
              </w:rPr>
            </w:pPr>
          </w:p>
        </w:tc>
        <w:tc>
          <w:tcPr>
            <w:tcW w:w="720" w:type="dxa"/>
          </w:tcPr>
          <w:p w14:paraId="13C8929F" w14:textId="77777777" w:rsidR="000329F4" w:rsidRDefault="000329F4" w:rsidP="000329F4">
            <w:pPr>
              <w:tabs>
                <w:tab w:val="left" w:pos="4320"/>
              </w:tabs>
              <w:suppressAutoHyphens/>
              <w:jc w:val="center"/>
              <w:rPr>
                <w:sz w:val="16"/>
              </w:rPr>
            </w:pPr>
          </w:p>
        </w:tc>
        <w:tc>
          <w:tcPr>
            <w:tcW w:w="630" w:type="dxa"/>
          </w:tcPr>
          <w:p w14:paraId="10AD8C72" w14:textId="77777777" w:rsidR="000329F4" w:rsidRDefault="000329F4" w:rsidP="000329F4">
            <w:pPr>
              <w:tabs>
                <w:tab w:val="left" w:pos="4320"/>
              </w:tabs>
              <w:suppressAutoHyphens/>
              <w:jc w:val="center"/>
              <w:rPr>
                <w:sz w:val="16"/>
              </w:rPr>
            </w:pPr>
          </w:p>
        </w:tc>
        <w:tc>
          <w:tcPr>
            <w:tcW w:w="720" w:type="dxa"/>
          </w:tcPr>
          <w:p w14:paraId="6CF1AB1B" w14:textId="77777777" w:rsidR="000329F4" w:rsidRDefault="000329F4" w:rsidP="000329F4">
            <w:pPr>
              <w:tabs>
                <w:tab w:val="left" w:pos="4320"/>
              </w:tabs>
              <w:suppressAutoHyphens/>
              <w:jc w:val="center"/>
              <w:rPr>
                <w:sz w:val="16"/>
              </w:rPr>
            </w:pPr>
          </w:p>
        </w:tc>
        <w:tc>
          <w:tcPr>
            <w:tcW w:w="720" w:type="dxa"/>
          </w:tcPr>
          <w:p w14:paraId="0E3E25C5" w14:textId="77777777" w:rsidR="000329F4" w:rsidRDefault="000329F4" w:rsidP="000329F4">
            <w:pPr>
              <w:tabs>
                <w:tab w:val="left" w:pos="4320"/>
              </w:tabs>
              <w:suppressAutoHyphens/>
              <w:jc w:val="center"/>
              <w:rPr>
                <w:sz w:val="16"/>
              </w:rPr>
            </w:pPr>
          </w:p>
        </w:tc>
        <w:tc>
          <w:tcPr>
            <w:tcW w:w="720" w:type="dxa"/>
          </w:tcPr>
          <w:p w14:paraId="013BACE5" w14:textId="77777777" w:rsidR="000329F4" w:rsidRDefault="000329F4" w:rsidP="000329F4">
            <w:pPr>
              <w:tabs>
                <w:tab w:val="left" w:pos="4320"/>
              </w:tabs>
              <w:suppressAutoHyphens/>
              <w:jc w:val="center"/>
              <w:rPr>
                <w:sz w:val="16"/>
              </w:rPr>
            </w:pPr>
          </w:p>
        </w:tc>
        <w:tc>
          <w:tcPr>
            <w:tcW w:w="810" w:type="dxa"/>
          </w:tcPr>
          <w:p w14:paraId="696474C0" w14:textId="77777777" w:rsidR="000329F4" w:rsidRDefault="000329F4" w:rsidP="000329F4">
            <w:pPr>
              <w:tabs>
                <w:tab w:val="left" w:pos="4320"/>
              </w:tabs>
              <w:suppressAutoHyphens/>
              <w:jc w:val="center"/>
              <w:rPr>
                <w:sz w:val="16"/>
              </w:rPr>
            </w:pPr>
          </w:p>
        </w:tc>
        <w:tc>
          <w:tcPr>
            <w:tcW w:w="810" w:type="dxa"/>
          </w:tcPr>
          <w:p w14:paraId="4DDFE65B" w14:textId="77777777" w:rsidR="000329F4" w:rsidRDefault="000329F4" w:rsidP="000329F4">
            <w:pPr>
              <w:tabs>
                <w:tab w:val="left" w:pos="4320"/>
              </w:tabs>
              <w:suppressAutoHyphens/>
              <w:jc w:val="center"/>
              <w:rPr>
                <w:sz w:val="16"/>
              </w:rPr>
            </w:pPr>
          </w:p>
        </w:tc>
        <w:tc>
          <w:tcPr>
            <w:tcW w:w="810" w:type="dxa"/>
          </w:tcPr>
          <w:p w14:paraId="219518FC" w14:textId="77777777" w:rsidR="000329F4" w:rsidRDefault="000329F4" w:rsidP="000329F4">
            <w:pPr>
              <w:tabs>
                <w:tab w:val="left" w:pos="4320"/>
              </w:tabs>
              <w:suppressAutoHyphens/>
              <w:jc w:val="center"/>
              <w:rPr>
                <w:sz w:val="16"/>
              </w:rPr>
            </w:pPr>
          </w:p>
        </w:tc>
        <w:tc>
          <w:tcPr>
            <w:tcW w:w="810" w:type="dxa"/>
          </w:tcPr>
          <w:p w14:paraId="6FEC52E9" w14:textId="77777777" w:rsidR="000329F4" w:rsidRDefault="000329F4" w:rsidP="000329F4">
            <w:pPr>
              <w:tabs>
                <w:tab w:val="left" w:pos="4320"/>
              </w:tabs>
              <w:suppressAutoHyphens/>
              <w:jc w:val="center"/>
              <w:rPr>
                <w:sz w:val="16"/>
              </w:rPr>
            </w:pPr>
          </w:p>
        </w:tc>
        <w:tc>
          <w:tcPr>
            <w:tcW w:w="990" w:type="dxa"/>
          </w:tcPr>
          <w:p w14:paraId="5835ACE7" w14:textId="77777777" w:rsidR="000329F4" w:rsidRDefault="000329F4" w:rsidP="000329F4">
            <w:pPr>
              <w:tabs>
                <w:tab w:val="left" w:pos="4320"/>
              </w:tabs>
              <w:suppressAutoHyphens/>
              <w:jc w:val="center"/>
              <w:rPr>
                <w:sz w:val="16"/>
              </w:rPr>
            </w:pPr>
          </w:p>
        </w:tc>
        <w:tc>
          <w:tcPr>
            <w:tcW w:w="900" w:type="dxa"/>
          </w:tcPr>
          <w:p w14:paraId="1E37084A" w14:textId="77777777" w:rsidR="000329F4" w:rsidRDefault="000329F4" w:rsidP="000329F4">
            <w:pPr>
              <w:tabs>
                <w:tab w:val="left" w:pos="4320"/>
              </w:tabs>
              <w:suppressAutoHyphens/>
              <w:jc w:val="center"/>
              <w:rPr>
                <w:sz w:val="16"/>
              </w:rPr>
            </w:pPr>
          </w:p>
        </w:tc>
        <w:tc>
          <w:tcPr>
            <w:tcW w:w="900" w:type="dxa"/>
          </w:tcPr>
          <w:p w14:paraId="4045C7B7" w14:textId="77777777" w:rsidR="000329F4" w:rsidRDefault="000329F4" w:rsidP="000329F4">
            <w:pPr>
              <w:tabs>
                <w:tab w:val="left" w:pos="4320"/>
              </w:tabs>
              <w:suppressAutoHyphens/>
              <w:jc w:val="center"/>
              <w:rPr>
                <w:sz w:val="16"/>
              </w:rPr>
            </w:pPr>
          </w:p>
        </w:tc>
        <w:tc>
          <w:tcPr>
            <w:tcW w:w="630" w:type="dxa"/>
          </w:tcPr>
          <w:p w14:paraId="500B803C" w14:textId="77777777" w:rsidR="000329F4" w:rsidRDefault="000329F4" w:rsidP="000329F4">
            <w:pPr>
              <w:tabs>
                <w:tab w:val="left" w:pos="4320"/>
              </w:tabs>
              <w:suppressAutoHyphens/>
              <w:jc w:val="center"/>
              <w:rPr>
                <w:sz w:val="16"/>
              </w:rPr>
            </w:pPr>
          </w:p>
        </w:tc>
        <w:tc>
          <w:tcPr>
            <w:tcW w:w="810" w:type="dxa"/>
          </w:tcPr>
          <w:p w14:paraId="644365F2" w14:textId="77777777" w:rsidR="000329F4" w:rsidRDefault="000329F4" w:rsidP="000329F4">
            <w:pPr>
              <w:tabs>
                <w:tab w:val="left" w:pos="4320"/>
              </w:tabs>
              <w:suppressAutoHyphens/>
              <w:jc w:val="center"/>
              <w:rPr>
                <w:sz w:val="16"/>
              </w:rPr>
            </w:pPr>
          </w:p>
        </w:tc>
      </w:tr>
      <w:tr w:rsidR="000329F4" w14:paraId="50DEABFD" w14:textId="77777777" w:rsidTr="000329F4">
        <w:trPr>
          <w:cantSplit/>
        </w:trPr>
        <w:tc>
          <w:tcPr>
            <w:tcW w:w="738" w:type="dxa"/>
          </w:tcPr>
          <w:p w14:paraId="1E8DB3F9" w14:textId="77777777" w:rsidR="000329F4" w:rsidRDefault="000329F4" w:rsidP="000329F4">
            <w:pPr>
              <w:tabs>
                <w:tab w:val="left" w:pos="4320"/>
              </w:tabs>
              <w:suppressAutoHyphens/>
              <w:jc w:val="center"/>
              <w:rPr>
                <w:sz w:val="16"/>
              </w:rPr>
            </w:pPr>
          </w:p>
        </w:tc>
        <w:tc>
          <w:tcPr>
            <w:tcW w:w="720" w:type="dxa"/>
          </w:tcPr>
          <w:p w14:paraId="3D3E2083" w14:textId="77777777" w:rsidR="000329F4" w:rsidRDefault="000329F4" w:rsidP="000329F4">
            <w:pPr>
              <w:tabs>
                <w:tab w:val="left" w:pos="4320"/>
              </w:tabs>
              <w:suppressAutoHyphens/>
              <w:jc w:val="center"/>
              <w:rPr>
                <w:sz w:val="16"/>
              </w:rPr>
            </w:pPr>
          </w:p>
        </w:tc>
        <w:tc>
          <w:tcPr>
            <w:tcW w:w="810" w:type="dxa"/>
          </w:tcPr>
          <w:p w14:paraId="13721F41" w14:textId="77777777" w:rsidR="000329F4" w:rsidRDefault="000329F4" w:rsidP="000329F4">
            <w:pPr>
              <w:tabs>
                <w:tab w:val="left" w:pos="4320"/>
              </w:tabs>
              <w:suppressAutoHyphens/>
              <w:jc w:val="center"/>
              <w:rPr>
                <w:sz w:val="16"/>
              </w:rPr>
            </w:pPr>
          </w:p>
        </w:tc>
        <w:tc>
          <w:tcPr>
            <w:tcW w:w="720" w:type="dxa"/>
          </w:tcPr>
          <w:p w14:paraId="1C25B60A" w14:textId="77777777" w:rsidR="000329F4" w:rsidRDefault="000329F4" w:rsidP="000329F4">
            <w:pPr>
              <w:tabs>
                <w:tab w:val="left" w:pos="4320"/>
              </w:tabs>
              <w:suppressAutoHyphens/>
              <w:jc w:val="center"/>
              <w:rPr>
                <w:sz w:val="16"/>
              </w:rPr>
            </w:pPr>
          </w:p>
        </w:tc>
        <w:tc>
          <w:tcPr>
            <w:tcW w:w="630" w:type="dxa"/>
          </w:tcPr>
          <w:p w14:paraId="6DC564AA" w14:textId="77777777" w:rsidR="000329F4" w:rsidRDefault="000329F4" w:rsidP="000329F4">
            <w:pPr>
              <w:tabs>
                <w:tab w:val="left" w:pos="4320"/>
              </w:tabs>
              <w:suppressAutoHyphens/>
              <w:jc w:val="center"/>
              <w:rPr>
                <w:sz w:val="16"/>
              </w:rPr>
            </w:pPr>
          </w:p>
        </w:tc>
        <w:tc>
          <w:tcPr>
            <w:tcW w:w="720" w:type="dxa"/>
          </w:tcPr>
          <w:p w14:paraId="48B3AF17" w14:textId="77777777" w:rsidR="000329F4" w:rsidRDefault="000329F4" w:rsidP="000329F4">
            <w:pPr>
              <w:tabs>
                <w:tab w:val="left" w:pos="4320"/>
              </w:tabs>
              <w:suppressAutoHyphens/>
              <w:jc w:val="center"/>
              <w:rPr>
                <w:sz w:val="16"/>
              </w:rPr>
            </w:pPr>
          </w:p>
        </w:tc>
        <w:tc>
          <w:tcPr>
            <w:tcW w:w="720" w:type="dxa"/>
          </w:tcPr>
          <w:p w14:paraId="3050DD66" w14:textId="77777777" w:rsidR="000329F4" w:rsidRDefault="000329F4" w:rsidP="000329F4">
            <w:pPr>
              <w:tabs>
                <w:tab w:val="left" w:pos="4320"/>
              </w:tabs>
              <w:suppressAutoHyphens/>
              <w:jc w:val="center"/>
              <w:rPr>
                <w:sz w:val="16"/>
              </w:rPr>
            </w:pPr>
          </w:p>
        </w:tc>
        <w:tc>
          <w:tcPr>
            <w:tcW w:w="720" w:type="dxa"/>
          </w:tcPr>
          <w:p w14:paraId="294A55F1" w14:textId="77777777" w:rsidR="000329F4" w:rsidRDefault="000329F4" w:rsidP="000329F4">
            <w:pPr>
              <w:tabs>
                <w:tab w:val="left" w:pos="4320"/>
              </w:tabs>
              <w:suppressAutoHyphens/>
              <w:jc w:val="center"/>
              <w:rPr>
                <w:sz w:val="16"/>
              </w:rPr>
            </w:pPr>
          </w:p>
        </w:tc>
        <w:tc>
          <w:tcPr>
            <w:tcW w:w="810" w:type="dxa"/>
          </w:tcPr>
          <w:p w14:paraId="23CFC7C2" w14:textId="77777777" w:rsidR="000329F4" w:rsidRDefault="000329F4" w:rsidP="000329F4">
            <w:pPr>
              <w:tabs>
                <w:tab w:val="left" w:pos="4320"/>
              </w:tabs>
              <w:suppressAutoHyphens/>
              <w:jc w:val="center"/>
              <w:rPr>
                <w:sz w:val="16"/>
              </w:rPr>
            </w:pPr>
          </w:p>
        </w:tc>
        <w:tc>
          <w:tcPr>
            <w:tcW w:w="810" w:type="dxa"/>
          </w:tcPr>
          <w:p w14:paraId="752F22B5" w14:textId="77777777" w:rsidR="000329F4" w:rsidRDefault="000329F4" w:rsidP="000329F4">
            <w:pPr>
              <w:tabs>
                <w:tab w:val="left" w:pos="4320"/>
              </w:tabs>
              <w:suppressAutoHyphens/>
              <w:jc w:val="center"/>
              <w:rPr>
                <w:sz w:val="16"/>
              </w:rPr>
            </w:pPr>
          </w:p>
        </w:tc>
        <w:tc>
          <w:tcPr>
            <w:tcW w:w="810" w:type="dxa"/>
          </w:tcPr>
          <w:p w14:paraId="2C5373AA" w14:textId="77777777" w:rsidR="000329F4" w:rsidRDefault="000329F4" w:rsidP="000329F4">
            <w:pPr>
              <w:tabs>
                <w:tab w:val="left" w:pos="4320"/>
              </w:tabs>
              <w:suppressAutoHyphens/>
              <w:jc w:val="center"/>
              <w:rPr>
                <w:sz w:val="16"/>
              </w:rPr>
            </w:pPr>
          </w:p>
        </w:tc>
        <w:tc>
          <w:tcPr>
            <w:tcW w:w="810" w:type="dxa"/>
          </w:tcPr>
          <w:p w14:paraId="1889089E" w14:textId="77777777" w:rsidR="000329F4" w:rsidRDefault="000329F4" w:rsidP="000329F4">
            <w:pPr>
              <w:tabs>
                <w:tab w:val="left" w:pos="4320"/>
              </w:tabs>
              <w:suppressAutoHyphens/>
              <w:jc w:val="center"/>
              <w:rPr>
                <w:sz w:val="16"/>
              </w:rPr>
            </w:pPr>
          </w:p>
        </w:tc>
        <w:tc>
          <w:tcPr>
            <w:tcW w:w="990" w:type="dxa"/>
          </w:tcPr>
          <w:p w14:paraId="5C1C504A" w14:textId="77777777" w:rsidR="000329F4" w:rsidRDefault="000329F4" w:rsidP="000329F4">
            <w:pPr>
              <w:tabs>
                <w:tab w:val="left" w:pos="4320"/>
              </w:tabs>
              <w:suppressAutoHyphens/>
              <w:jc w:val="center"/>
              <w:rPr>
                <w:sz w:val="16"/>
              </w:rPr>
            </w:pPr>
          </w:p>
        </w:tc>
        <w:tc>
          <w:tcPr>
            <w:tcW w:w="900" w:type="dxa"/>
          </w:tcPr>
          <w:p w14:paraId="45411E3E" w14:textId="77777777" w:rsidR="000329F4" w:rsidRDefault="000329F4" w:rsidP="000329F4">
            <w:pPr>
              <w:tabs>
                <w:tab w:val="left" w:pos="4320"/>
              </w:tabs>
              <w:suppressAutoHyphens/>
              <w:jc w:val="center"/>
              <w:rPr>
                <w:sz w:val="16"/>
              </w:rPr>
            </w:pPr>
          </w:p>
        </w:tc>
        <w:tc>
          <w:tcPr>
            <w:tcW w:w="900" w:type="dxa"/>
          </w:tcPr>
          <w:p w14:paraId="6E3217EC" w14:textId="77777777" w:rsidR="000329F4" w:rsidRDefault="000329F4" w:rsidP="000329F4">
            <w:pPr>
              <w:tabs>
                <w:tab w:val="left" w:pos="4320"/>
              </w:tabs>
              <w:suppressAutoHyphens/>
              <w:jc w:val="center"/>
              <w:rPr>
                <w:sz w:val="16"/>
              </w:rPr>
            </w:pPr>
          </w:p>
        </w:tc>
        <w:tc>
          <w:tcPr>
            <w:tcW w:w="630" w:type="dxa"/>
          </w:tcPr>
          <w:p w14:paraId="12CCAC0D" w14:textId="77777777" w:rsidR="000329F4" w:rsidRDefault="000329F4" w:rsidP="000329F4">
            <w:pPr>
              <w:tabs>
                <w:tab w:val="left" w:pos="4320"/>
              </w:tabs>
              <w:suppressAutoHyphens/>
              <w:jc w:val="center"/>
              <w:rPr>
                <w:sz w:val="16"/>
              </w:rPr>
            </w:pPr>
          </w:p>
        </w:tc>
        <w:tc>
          <w:tcPr>
            <w:tcW w:w="810" w:type="dxa"/>
          </w:tcPr>
          <w:p w14:paraId="50F1372D" w14:textId="77777777" w:rsidR="000329F4" w:rsidRDefault="000329F4" w:rsidP="000329F4">
            <w:pPr>
              <w:tabs>
                <w:tab w:val="left" w:pos="4320"/>
              </w:tabs>
              <w:suppressAutoHyphens/>
              <w:jc w:val="center"/>
              <w:rPr>
                <w:sz w:val="16"/>
              </w:rPr>
            </w:pPr>
          </w:p>
        </w:tc>
      </w:tr>
      <w:tr w:rsidR="000329F4" w14:paraId="54AAB61F" w14:textId="77777777" w:rsidTr="000329F4">
        <w:trPr>
          <w:cantSplit/>
        </w:trPr>
        <w:tc>
          <w:tcPr>
            <w:tcW w:w="738" w:type="dxa"/>
            <w:tcBorders>
              <w:bottom w:val="single" w:sz="4" w:space="0" w:color="auto"/>
            </w:tcBorders>
          </w:tcPr>
          <w:p w14:paraId="0978DF4E" w14:textId="77777777" w:rsidR="000329F4" w:rsidRDefault="000329F4" w:rsidP="000329F4">
            <w:pPr>
              <w:tabs>
                <w:tab w:val="left" w:pos="4320"/>
              </w:tabs>
              <w:suppressAutoHyphens/>
              <w:jc w:val="center"/>
              <w:rPr>
                <w:sz w:val="16"/>
              </w:rPr>
            </w:pPr>
          </w:p>
        </w:tc>
        <w:tc>
          <w:tcPr>
            <w:tcW w:w="720" w:type="dxa"/>
            <w:tcBorders>
              <w:bottom w:val="single" w:sz="4" w:space="0" w:color="auto"/>
            </w:tcBorders>
          </w:tcPr>
          <w:p w14:paraId="7D1B775E" w14:textId="77777777" w:rsidR="000329F4" w:rsidRDefault="000329F4" w:rsidP="000329F4">
            <w:pPr>
              <w:tabs>
                <w:tab w:val="left" w:pos="4320"/>
              </w:tabs>
              <w:suppressAutoHyphens/>
              <w:jc w:val="center"/>
              <w:rPr>
                <w:sz w:val="16"/>
              </w:rPr>
            </w:pPr>
          </w:p>
        </w:tc>
        <w:tc>
          <w:tcPr>
            <w:tcW w:w="810" w:type="dxa"/>
            <w:tcBorders>
              <w:bottom w:val="single" w:sz="4" w:space="0" w:color="auto"/>
            </w:tcBorders>
          </w:tcPr>
          <w:p w14:paraId="21BF4EA8" w14:textId="77777777" w:rsidR="000329F4" w:rsidRDefault="000329F4" w:rsidP="000329F4">
            <w:pPr>
              <w:tabs>
                <w:tab w:val="left" w:pos="4320"/>
              </w:tabs>
              <w:suppressAutoHyphens/>
              <w:jc w:val="center"/>
              <w:rPr>
                <w:sz w:val="16"/>
              </w:rPr>
            </w:pPr>
          </w:p>
        </w:tc>
        <w:tc>
          <w:tcPr>
            <w:tcW w:w="720" w:type="dxa"/>
            <w:tcBorders>
              <w:bottom w:val="single" w:sz="4" w:space="0" w:color="auto"/>
            </w:tcBorders>
          </w:tcPr>
          <w:p w14:paraId="43394019" w14:textId="77777777" w:rsidR="000329F4" w:rsidRDefault="000329F4" w:rsidP="000329F4">
            <w:pPr>
              <w:tabs>
                <w:tab w:val="left" w:pos="4320"/>
              </w:tabs>
              <w:suppressAutoHyphens/>
              <w:jc w:val="center"/>
              <w:rPr>
                <w:sz w:val="16"/>
              </w:rPr>
            </w:pPr>
          </w:p>
        </w:tc>
        <w:tc>
          <w:tcPr>
            <w:tcW w:w="630" w:type="dxa"/>
            <w:tcBorders>
              <w:bottom w:val="single" w:sz="4" w:space="0" w:color="auto"/>
            </w:tcBorders>
          </w:tcPr>
          <w:p w14:paraId="065CDA59" w14:textId="77777777" w:rsidR="000329F4" w:rsidRDefault="000329F4" w:rsidP="000329F4">
            <w:pPr>
              <w:tabs>
                <w:tab w:val="left" w:pos="4320"/>
              </w:tabs>
              <w:suppressAutoHyphens/>
              <w:jc w:val="center"/>
              <w:rPr>
                <w:sz w:val="16"/>
              </w:rPr>
            </w:pPr>
          </w:p>
        </w:tc>
        <w:tc>
          <w:tcPr>
            <w:tcW w:w="720" w:type="dxa"/>
            <w:tcBorders>
              <w:bottom w:val="single" w:sz="4" w:space="0" w:color="auto"/>
            </w:tcBorders>
          </w:tcPr>
          <w:p w14:paraId="333144F3" w14:textId="77777777" w:rsidR="000329F4" w:rsidRDefault="000329F4" w:rsidP="000329F4">
            <w:pPr>
              <w:tabs>
                <w:tab w:val="left" w:pos="4320"/>
              </w:tabs>
              <w:suppressAutoHyphens/>
              <w:jc w:val="center"/>
              <w:rPr>
                <w:sz w:val="16"/>
              </w:rPr>
            </w:pPr>
          </w:p>
        </w:tc>
        <w:tc>
          <w:tcPr>
            <w:tcW w:w="720" w:type="dxa"/>
            <w:tcBorders>
              <w:bottom w:val="single" w:sz="4" w:space="0" w:color="auto"/>
            </w:tcBorders>
          </w:tcPr>
          <w:p w14:paraId="042EF619" w14:textId="77777777" w:rsidR="000329F4" w:rsidRDefault="000329F4" w:rsidP="000329F4">
            <w:pPr>
              <w:tabs>
                <w:tab w:val="left" w:pos="4320"/>
              </w:tabs>
              <w:suppressAutoHyphens/>
              <w:jc w:val="center"/>
              <w:rPr>
                <w:sz w:val="16"/>
              </w:rPr>
            </w:pPr>
          </w:p>
        </w:tc>
        <w:tc>
          <w:tcPr>
            <w:tcW w:w="720" w:type="dxa"/>
            <w:tcBorders>
              <w:bottom w:val="single" w:sz="4" w:space="0" w:color="auto"/>
            </w:tcBorders>
          </w:tcPr>
          <w:p w14:paraId="18A3CC11" w14:textId="77777777" w:rsidR="000329F4" w:rsidRDefault="000329F4" w:rsidP="000329F4">
            <w:pPr>
              <w:tabs>
                <w:tab w:val="left" w:pos="4320"/>
              </w:tabs>
              <w:suppressAutoHyphens/>
              <w:jc w:val="center"/>
              <w:rPr>
                <w:sz w:val="16"/>
              </w:rPr>
            </w:pPr>
          </w:p>
        </w:tc>
        <w:tc>
          <w:tcPr>
            <w:tcW w:w="810" w:type="dxa"/>
            <w:tcBorders>
              <w:bottom w:val="single" w:sz="4" w:space="0" w:color="auto"/>
            </w:tcBorders>
          </w:tcPr>
          <w:p w14:paraId="5ED85761" w14:textId="77777777" w:rsidR="000329F4" w:rsidRDefault="000329F4" w:rsidP="000329F4">
            <w:pPr>
              <w:tabs>
                <w:tab w:val="left" w:pos="4320"/>
              </w:tabs>
              <w:suppressAutoHyphens/>
              <w:jc w:val="center"/>
              <w:rPr>
                <w:sz w:val="16"/>
              </w:rPr>
            </w:pPr>
          </w:p>
        </w:tc>
        <w:tc>
          <w:tcPr>
            <w:tcW w:w="810" w:type="dxa"/>
            <w:tcBorders>
              <w:bottom w:val="single" w:sz="4" w:space="0" w:color="auto"/>
            </w:tcBorders>
          </w:tcPr>
          <w:p w14:paraId="2C9D0EB7" w14:textId="77777777" w:rsidR="000329F4" w:rsidRDefault="000329F4" w:rsidP="000329F4">
            <w:pPr>
              <w:tabs>
                <w:tab w:val="left" w:pos="4320"/>
              </w:tabs>
              <w:suppressAutoHyphens/>
              <w:jc w:val="center"/>
              <w:rPr>
                <w:sz w:val="16"/>
              </w:rPr>
            </w:pPr>
          </w:p>
        </w:tc>
        <w:tc>
          <w:tcPr>
            <w:tcW w:w="810" w:type="dxa"/>
            <w:tcBorders>
              <w:bottom w:val="single" w:sz="4" w:space="0" w:color="auto"/>
            </w:tcBorders>
          </w:tcPr>
          <w:p w14:paraId="204A3A3B" w14:textId="77777777" w:rsidR="000329F4" w:rsidRDefault="000329F4" w:rsidP="000329F4">
            <w:pPr>
              <w:tabs>
                <w:tab w:val="left" w:pos="4320"/>
              </w:tabs>
              <w:suppressAutoHyphens/>
              <w:jc w:val="center"/>
              <w:rPr>
                <w:sz w:val="16"/>
              </w:rPr>
            </w:pPr>
          </w:p>
        </w:tc>
        <w:tc>
          <w:tcPr>
            <w:tcW w:w="810" w:type="dxa"/>
            <w:tcBorders>
              <w:bottom w:val="single" w:sz="4" w:space="0" w:color="auto"/>
            </w:tcBorders>
          </w:tcPr>
          <w:p w14:paraId="5AA8A24E" w14:textId="77777777" w:rsidR="000329F4" w:rsidRDefault="000329F4" w:rsidP="000329F4">
            <w:pPr>
              <w:tabs>
                <w:tab w:val="left" w:pos="4320"/>
              </w:tabs>
              <w:suppressAutoHyphens/>
              <w:jc w:val="center"/>
              <w:rPr>
                <w:sz w:val="16"/>
              </w:rPr>
            </w:pPr>
          </w:p>
        </w:tc>
        <w:tc>
          <w:tcPr>
            <w:tcW w:w="990" w:type="dxa"/>
            <w:tcBorders>
              <w:bottom w:val="single" w:sz="4" w:space="0" w:color="auto"/>
            </w:tcBorders>
          </w:tcPr>
          <w:p w14:paraId="12675F02" w14:textId="77777777" w:rsidR="000329F4" w:rsidRDefault="000329F4" w:rsidP="000329F4">
            <w:pPr>
              <w:tabs>
                <w:tab w:val="left" w:pos="4320"/>
              </w:tabs>
              <w:suppressAutoHyphens/>
              <w:jc w:val="center"/>
              <w:rPr>
                <w:sz w:val="16"/>
              </w:rPr>
            </w:pPr>
          </w:p>
        </w:tc>
        <w:tc>
          <w:tcPr>
            <w:tcW w:w="900" w:type="dxa"/>
            <w:tcBorders>
              <w:bottom w:val="single" w:sz="4" w:space="0" w:color="auto"/>
            </w:tcBorders>
          </w:tcPr>
          <w:p w14:paraId="22B48CF2" w14:textId="77777777" w:rsidR="000329F4" w:rsidRDefault="000329F4" w:rsidP="000329F4">
            <w:pPr>
              <w:tabs>
                <w:tab w:val="left" w:pos="4320"/>
              </w:tabs>
              <w:suppressAutoHyphens/>
              <w:jc w:val="center"/>
              <w:rPr>
                <w:sz w:val="16"/>
              </w:rPr>
            </w:pPr>
          </w:p>
        </w:tc>
        <w:tc>
          <w:tcPr>
            <w:tcW w:w="900" w:type="dxa"/>
            <w:tcBorders>
              <w:bottom w:val="single" w:sz="4" w:space="0" w:color="auto"/>
            </w:tcBorders>
          </w:tcPr>
          <w:p w14:paraId="038FE2C1" w14:textId="77777777" w:rsidR="000329F4" w:rsidRDefault="000329F4" w:rsidP="000329F4">
            <w:pPr>
              <w:tabs>
                <w:tab w:val="left" w:pos="4320"/>
              </w:tabs>
              <w:suppressAutoHyphens/>
              <w:jc w:val="center"/>
              <w:rPr>
                <w:sz w:val="16"/>
              </w:rPr>
            </w:pPr>
          </w:p>
        </w:tc>
        <w:tc>
          <w:tcPr>
            <w:tcW w:w="630" w:type="dxa"/>
            <w:tcBorders>
              <w:bottom w:val="single" w:sz="4" w:space="0" w:color="auto"/>
            </w:tcBorders>
          </w:tcPr>
          <w:p w14:paraId="41FABA7D" w14:textId="77777777" w:rsidR="000329F4" w:rsidRDefault="000329F4" w:rsidP="000329F4">
            <w:pPr>
              <w:tabs>
                <w:tab w:val="left" w:pos="4320"/>
              </w:tabs>
              <w:suppressAutoHyphens/>
              <w:jc w:val="center"/>
              <w:rPr>
                <w:sz w:val="16"/>
              </w:rPr>
            </w:pPr>
          </w:p>
        </w:tc>
        <w:tc>
          <w:tcPr>
            <w:tcW w:w="810" w:type="dxa"/>
            <w:tcBorders>
              <w:bottom w:val="single" w:sz="4" w:space="0" w:color="auto"/>
            </w:tcBorders>
          </w:tcPr>
          <w:p w14:paraId="4AD125FA" w14:textId="77777777" w:rsidR="000329F4" w:rsidRDefault="000329F4" w:rsidP="000329F4">
            <w:pPr>
              <w:tabs>
                <w:tab w:val="left" w:pos="4320"/>
              </w:tabs>
              <w:suppressAutoHyphens/>
              <w:jc w:val="center"/>
              <w:rPr>
                <w:sz w:val="16"/>
              </w:rPr>
            </w:pPr>
          </w:p>
        </w:tc>
      </w:tr>
      <w:tr w:rsidR="000329F4" w14:paraId="7331CCAC" w14:textId="77777777" w:rsidTr="000329F4">
        <w:trPr>
          <w:cantSplit/>
        </w:trPr>
        <w:tc>
          <w:tcPr>
            <w:tcW w:w="6588" w:type="dxa"/>
            <w:gridSpan w:val="9"/>
            <w:tcBorders>
              <w:top w:val="nil"/>
              <w:left w:val="nil"/>
              <w:bottom w:val="nil"/>
              <w:right w:val="nil"/>
            </w:tcBorders>
          </w:tcPr>
          <w:p w14:paraId="341995FC" w14:textId="77777777" w:rsidR="000329F4" w:rsidRDefault="000329F4" w:rsidP="000329F4">
            <w:pPr>
              <w:tabs>
                <w:tab w:val="left" w:pos="4320"/>
              </w:tabs>
              <w:suppressAutoHyphens/>
              <w:jc w:val="both"/>
              <w:rPr>
                <w:sz w:val="16"/>
              </w:rPr>
            </w:pPr>
          </w:p>
        </w:tc>
        <w:tc>
          <w:tcPr>
            <w:tcW w:w="6660" w:type="dxa"/>
            <w:gridSpan w:val="8"/>
            <w:tcBorders>
              <w:top w:val="nil"/>
              <w:left w:val="nil"/>
              <w:bottom w:val="nil"/>
              <w:right w:val="nil"/>
            </w:tcBorders>
          </w:tcPr>
          <w:p w14:paraId="549BAC67" w14:textId="77777777" w:rsidR="000329F4" w:rsidRDefault="000329F4" w:rsidP="000329F4">
            <w:pPr>
              <w:suppressAutoHyphens/>
              <w:jc w:val="both"/>
              <w:rPr>
                <w:sz w:val="16"/>
              </w:rPr>
            </w:pPr>
          </w:p>
        </w:tc>
      </w:tr>
      <w:tr w:rsidR="000329F4" w14:paraId="377FDAEE" w14:textId="77777777" w:rsidTr="000329F4">
        <w:trPr>
          <w:cantSplit/>
        </w:trPr>
        <w:tc>
          <w:tcPr>
            <w:tcW w:w="6588" w:type="dxa"/>
            <w:gridSpan w:val="9"/>
            <w:tcBorders>
              <w:top w:val="nil"/>
              <w:left w:val="nil"/>
              <w:bottom w:val="nil"/>
              <w:right w:val="nil"/>
            </w:tcBorders>
          </w:tcPr>
          <w:p w14:paraId="5885D9D8" w14:textId="77777777" w:rsidR="000329F4" w:rsidRDefault="000329F4" w:rsidP="000329F4">
            <w:pPr>
              <w:tabs>
                <w:tab w:val="left" w:pos="540"/>
              </w:tabs>
              <w:suppressAutoHyphens/>
              <w:ind w:left="360" w:hanging="360"/>
              <w:jc w:val="both"/>
              <w:rPr>
                <w:sz w:val="16"/>
              </w:rPr>
            </w:pPr>
            <w:r>
              <w:rPr>
                <w:sz w:val="16"/>
              </w:rPr>
              <w:t>Note:</w:t>
            </w:r>
            <w:r>
              <w:rPr>
                <w:sz w:val="16"/>
              </w:rPr>
              <w:tab/>
            </w:r>
          </w:p>
          <w:p w14:paraId="22031AF2" w14:textId="77777777" w:rsidR="000329F4" w:rsidRDefault="000329F4" w:rsidP="000329F4">
            <w:pPr>
              <w:tabs>
                <w:tab w:val="left" w:pos="360"/>
                <w:tab w:val="left" w:pos="4320"/>
              </w:tabs>
              <w:suppressAutoHyphens/>
              <w:ind w:left="360" w:hanging="360"/>
              <w:jc w:val="both"/>
              <w:rPr>
                <w:sz w:val="16"/>
              </w:rPr>
            </w:pPr>
            <w:r>
              <w:rPr>
                <w:sz w:val="16"/>
              </w:rPr>
              <w:t>(</w:t>
            </w:r>
            <w:proofErr w:type="spellStart"/>
            <w:r>
              <w:rPr>
                <w:sz w:val="16"/>
              </w:rPr>
              <w:t>i</w:t>
            </w:r>
            <w:proofErr w:type="spellEnd"/>
            <w:r>
              <w:rPr>
                <w:sz w:val="16"/>
              </w:rPr>
              <w:t>)</w:t>
            </w:r>
            <w:r>
              <w:rPr>
                <w:sz w:val="16"/>
              </w:rPr>
              <w:tab/>
              <w:t>Column 7[c] is optional and it will be applicable only when required in accordance with ITT Sub-Clause 16.2 (b) (iv) and (v) and the related provisions in the Tender Data Sheet.</w:t>
            </w:r>
          </w:p>
          <w:p w14:paraId="6C2D89D5" w14:textId="77777777" w:rsidR="000329F4" w:rsidRDefault="000329F4" w:rsidP="000329F4">
            <w:pPr>
              <w:tabs>
                <w:tab w:val="left" w:pos="360"/>
                <w:tab w:val="left" w:pos="4320"/>
              </w:tabs>
              <w:suppressAutoHyphens/>
              <w:ind w:left="360" w:hanging="360"/>
              <w:jc w:val="both"/>
              <w:rPr>
                <w:sz w:val="16"/>
              </w:rPr>
            </w:pPr>
            <w:r>
              <w:rPr>
                <w:sz w:val="16"/>
              </w:rPr>
              <w:t>(ii)</w:t>
            </w:r>
            <w:r>
              <w:rPr>
                <w:sz w:val="16"/>
              </w:rPr>
              <w:tab/>
              <w:t>For column 9, pursuant to ITT 30.1, in the case of discrepancy between unit price and total price, the unit price shall prevail.</w:t>
            </w:r>
          </w:p>
          <w:p w14:paraId="2A0D9B01" w14:textId="77777777" w:rsidR="000329F4" w:rsidRDefault="000329F4" w:rsidP="000329F4">
            <w:pPr>
              <w:tabs>
                <w:tab w:val="left" w:pos="360"/>
                <w:tab w:val="left" w:pos="4320"/>
              </w:tabs>
              <w:suppressAutoHyphens/>
              <w:ind w:left="360" w:hanging="360"/>
              <w:jc w:val="both"/>
              <w:rPr>
                <w:sz w:val="16"/>
              </w:rPr>
            </w:pPr>
            <w:r>
              <w:rPr>
                <w:sz w:val="16"/>
              </w:rPr>
              <w:t>(iii)   Unit pack size must conform with specifications in schedule of requirement</w:t>
            </w:r>
          </w:p>
          <w:p w14:paraId="67003B1F" w14:textId="77777777" w:rsidR="000329F4" w:rsidRDefault="000329F4" w:rsidP="000329F4">
            <w:pPr>
              <w:tabs>
                <w:tab w:val="left" w:pos="360"/>
                <w:tab w:val="left" w:pos="4320"/>
              </w:tabs>
              <w:suppressAutoHyphens/>
              <w:ind w:left="360" w:hanging="360"/>
              <w:jc w:val="both"/>
              <w:rPr>
                <w:sz w:val="16"/>
              </w:rPr>
            </w:pPr>
            <w:r>
              <w:rPr>
                <w:sz w:val="16"/>
              </w:rPr>
              <w:lastRenderedPageBreak/>
              <w:t xml:space="preserve">(iv)   </w:t>
            </w:r>
            <w:smartTag w:uri="urn:schemas-microsoft-com:office:smarttags" w:element="place">
              <w:r>
                <w:rPr>
                  <w:sz w:val="16"/>
                </w:rPr>
                <w:t>Lot</w:t>
              </w:r>
            </w:smartTag>
            <w:r>
              <w:rPr>
                <w:sz w:val="16"/>
              </w:rPr>
              <w:t xml:space="preserve"> Nos. must conform with that of Schedule of Requirements given in the Tender Document</w:t>
            </w:r>
          </w:p>
          <w:p w14:paraId="0EE8F23A" w14:textId="77777777" w:rsidR="000329F4" w:rsidRDefault="000329F4" w:rsidP="000329F4">
            <w:pPr>
              <w:tabs>
                <w:tab w:val="left" w:pos="360"/>
                <w:tab w:val="left" w:pos="4320"/>
              </w:tabs>
              <w:suppressAutoHyphens/>
              <w:ind w:left="360" w:hanging="360"/>
              <w:jc w:val="both"/>
              <w:rPr>
                <w:sz w:val="16"/>
              </w:rPr>
            </w:pPr>
          </w:p>
        </w:tc>
        <w:tc>
          <w:tcPr>
            <w:tcW w:w="6660" w:type="dxa"/>
            <w:gridSpan w:val="8"/>
            <w:tcBorders>
              <w:top w:val="nil"/>
              <w:left w:val="nil"/>
              <w:bottom w:val="nil"/>
              <w:right w:val="nil"/>
            </w:tcBorders>
          </w:tcPr>
          <w:p w14:paraId="19A14602" w14:textId="77777777" w:rsidR="000329F4" w:rsidRDefault="000329F4" w:rsidP="000329F4">
            <w:pPr>
              <w:suppressAutoHyphens/>
              <w:jc w:val="both"/>
            </w:pPr>
            <w:r>
              <w:lastRenderedPageBreak/>
              <w:t>Total Tender Price:</w:t>
            </w:r>
          </w:p>
          <w:p w14:paraId="5B077146" w14:textId="77777777" w:rsidR="000329F4" w:rsidRDefault="000329F4" w:rsidP="000329F4">
            <w:pPr>
              <w:tabs>
                <w:tab w:val="right" w:pos="6012"/>
              </w:tabs>
              <w:suppressAutoHyphens/>
              <w:jc w:val="both"/>
            </w:pPr>
            <w:r>
              <w:t xml:space="preserve">Currency: </w:t>
            </w:r>
          </w:p>
          <w:p w14:paraId="47916D43" w14:textId="77777777" w:rsidR="000329F4" w:rsidRDefault="000329F4" w:rsidP="000329F4">
            <w:pPr>
              <w:tabs>
                <w:tab w:val="right" w:pos="6012"/>
              </w:tabs>
              <w:suppressAutoHyphens/>
              <w:jc w:val="both"/>
            </w:pPr>
            <w:r>
              <w:t xml:space="preserve">In figures: </w:t>
            </w:r>
          </w:p>
          <w:p w14:paraId="31196D38" w14:textId="77777777" w:rsidR="000329F4" w:rsidRDefault="000329F4" w:rsidP="000329F4">
            <w:pPr>
              <w:tabs>
                <w:tab w:val="right" w:pos="6012"/>
              </w:tabs>
              <w:suppressAutoHyphens/>
              <w:jc w:val="both"/>
              <w:rPr>
                <w:sz w:val="16"/>
              </w:rPr>
            </w:pPr>
            <w:r>
              <w:t xml:space="preserve">In words: </w:t>
            </w:r>
          </w:p>
        </w:tc>
      </w:tr>
    </w:tbl>
    <w:p w14:paraId="5D19E9AE" w14:textId="77777777" w:rsidR="000329F4" w:rsidRDefault="000329F4" w:rsidP="000329F4">
      <w:pPr>
        <w:tabs>
          <w:tab w:val="left" w:pos="4320"/>
        </w:tabs>
        <w:suppressAutoHyphens/>
        <w:spacing w:before="240" w:after="240"/>
        <w:jc w:val="both"/>
      </w:pPr>
      <w:r>
        <w:t xml:space="preserve">                                   Name of Tenderer </w:t>
      </w:r>
      <w:r>
        <w:rPr>
          <w:u w:val="single"/>
        </w:rPr>
        <w:tab/>
      </w:r>
      <w:r>
        <w:t xml:space="preserve">.  IFT Number </w:t>
      </w:r>
      <w:r>
        <w:rPr>
          <w:u w:val="single"/>
        </w:rPr>
        <w:tab/>
      </w:r>
      <w:r>
        <w:t xml:space="preserve">.  Page </w:t>
      </w:r>
      <w:r>
        <w:rPr>
          <w:u w:val="single"/>
        </w:rPr>
        <w:tab/>
      </w:r>
      <w:r>
        <w:t xml:space="preserve"> of </w:t>
      </w:r>
      <w:r>
        <w:rPr>
          <w:u w:val="single"/>
        </w:rPr>
        <w:tab/>
      </w:r>
      <w:r>
        <w:t>.</w:t>
      </w:r>
    </w:p>
    <w:p w14:paraId="07AE9975" w14:textId="77777777" w:rsidR="000329F4" w:rsidRDefault="000329F4" w:rsidP="000329F4">
      <w:pPr>
        <w:tabs>
          <w:tab w:val="right" w:pos="900"/>
          <w:tab w:val="left" w:pos="7200"/>
        </w:tabs>
        <w:spacing w:before="240"/>
        <w:jc w:val="right"/>
      </w:pPr>
      <w:r>
        <w:t>Signed:</w:t>
      </w:r>
      <w:r>
        <w:tab/>
      </w:r>
      <w:r>
        <w:rPr>
          <w:u w:val="single"/>
        </w:rPr>
        <w:tab/>
      </w:r>
    </w:p>
    <w:p w14:paraId="5041E0DD" w14:textId="77777777" w:rsidR="000329F4" w:rsidRDefault="000329F4" w:rsidP="000329F4">
      <w:pPr>
        <w:tabs>
          <w:tab w:val="right" w:pos="900"/>
          <w:tab w:val="left" w:pos="7200"/>
        </w:tabs>
        <w:spacing w:before="240"/>
        <w:jc w:val="right"/>
      </w:pPr>
      <w:r>
        <w:t>Dated:</w:t>
      </w:r>
      <w:r>
        <w:tab/>
      </w:r>
      <w:r>
        <w:rPr>
          <w:u w:val="single"/>
        </w:rPr>
        <w:tab/>
      </w:r>
    </w:p>
    <w:p w14:paraId="0A5C6EF2" w14:textId="77777777" w:rsidR="000329F4" w:rsidRDefault="000329F4" w:rsidP="000329F4">
      <w:pPr>
        <w:spacing w:before="240"/>
        <w:jc w:val="right"/>
      </w:pPr>
      <w:r>
        <w:t xml:space="preserve">In the capacity of: ______________ </w:t>
      </w:r>
      <w:r>
        <w:rPr>
          <w:i/>
        </w:rPr>
        <w:t xml:space="preserve">[ insert:  </w:t>
      </w:r>
      <w:r>
        <w:rPr>
          <w:b/>
          <w:i/>
        </w:rPr>
        <w:t>title or other appropriate designation</w:t>
      </w:r>
      <w:r>
        <w:rPr>
          <w:i/>
        </w:rPr>
        <w:t> ]</w:t>
      </w:r>
    </w:p>
    <w:p w14:paraId="14B970E6" w14:textId="77777777" w:rsidR="000329F4" w:rsidRDefault="000329F4" w:rsidP="000329F4"/>
    <w:p w14:paraId="3CA727DE" w14:textId="77777777" w:rsidR="000329F4" w:rsidRPr="000329F4" w:rsidRDefault="000329F4" w:rsidP="000329F4"/>
    <w:p w14:paraId="7185A74A" w14:textId="6B36B19A" w:rsidR="000329F4" w:rsidRDefault="000329F4" w:rsidP="000329F4">
      <w:pPr>
        <w:tabs>
          <w:tab w:val="left" w:pos="1720"/>
        </w:tabs>
      </w:pPr>
    </w:p>
    <w:p w14:paraId="6DC6F784" w14:textId="77777777" w:rsidR="000329F4" w:rsidRDefault="000329F4" w:rsidP="000329F4">
      <w:pPr>
        <w:tabs>
          <w:tab w:val="left" w:pos="1720"/>
        </w:tabs>
      </w:pPr>
    </w:p>
    <w:p w14:paraId="2E983163" w14:textId="77777777" w:rsidR="000329F4" w:rsidRDefault="000329F4" w:rsidP="000329F4">
      <w:pPr>
        <w:tabs>
          <w:tab w:val="left" w:pos="1720"/>
        </w:tabs>
      </w:pPr>
    </w:p>
    <w:p w14:paraId="0CA40D44" w14:textId="77777777" w:rsidR="000329F4" w:rsidRDefault="000329F4" w:rsidP="000329F4">
      <w:pPr>
        <w:tabs>
          <w:tab w:val="left" w:pos="1720"/>
        </w:tabs>
      </w:pPr>
    </w:p>
    <w:p w14:paraId="186F7F2F" w14:textId="77777777" w:rsidR="000329F4" w:rsidRDefault="000329F4" w:rsidP="000329F4">
      <w:pPr>
        <w:tabs>
          <w:tab w:val="left" w:pos="1720"/>
        </w:tabs>
      </w:pPr>
    </w:p>
    <w:p w14:paraId="22313FFD" w14:textId="77777777" w:rsidR="000329F4" w:rsidRDefault="000329F4" w:rsidP="000329F4">
      <w:pPr>
        <w:tabs>
          <w:tab w:val="left" w:pos="1720"/>
        </w:tabs>
      </w:pPr>
    </w:p>
    <w:p w14:paraId="396F544C" w14:textId="77777777" w:rsidR="000329F4" w:rsidRDefault="000329F4" w:rsidP="000329F4">
      <w:pPr>
        <w:tabs>
          <w:tab w:val="left" w:pos="1720"/>
        </w:tabs>
      </w:pPr>
    </w:p>
    <w:p w14:paraId="7D9E7607" w14:textId="77777777" w:rsidR="000329F4" w:rsidRDefault="000329F4" w:rsidP="000329F4">
      <w:pPr>
        <w:tabs>
          <w:tab w:val="left" w:pos="1720"/>
        </w:tabs>
      </w:pPr>
    </w:p>
    <w:p w14:paraId="2EAE2676" w14:textId="77777777" w:rsidR="000329F4" w:rsidRDefault="000329F4" w:rsidP="000329F4">
      <w:pPr>
        <w:tabs>
          <w:tab w:val="left" w:pos="1720"/>
        </w:tabs>
      </w:pPr>
    </w:p>
    <w:p w14:paraId="0E2B2719" w14:textId="77777777" w:rsidR="000329F4" w:rsidRDefault="000329F4" w:rsidP="000329F4">
      <w:pPr>
        <w:tabs>
          <w:tab w:val="left" w:pos="1720"/>
        </w:tabs>
      </w:pPr>
    </w:p>
    <w:p w14:paraId="73AC0007" w14:textId="77777777" w:rsidR="000329F4" w:rsidRDefault="000329F4" w:rsidP="000329F4">
      <w:pPr>
        <w:tabs>
          <w:tab w:val="left" w:pos="1720"/>
        </w:tabs>
      </w:pPr>
    </w:p>
    <w:p w14:paraId="4FD352B1" w14:textId="77777777" w:rsidR="000329F4" w:rsidRDefault="000329F4" w:rsidP="000329F4">
      <w:pPr>
        <w:tabs>
          <w:tab w:val="left" w:pos="1720"/>
        </w:tabs>
      </w:pPr>
    </w:p>
    <w:p w14:paraId="0A7EA4C5" w14:textId="77777777" w:rsidR="000329F4" w:rsidRDefault="000329F4" w:rsidP="000329F4">
      <w:pPr>
        <w:pStyle w:val="Head81"/>
      </w:pPr>
      <w:r>
        <w:lastRenderedPageBreak/>
        <w:t xml:space="preserve">      </w:t>
      </w:r>
      <w:bookmarkStart w:id="69" w:name="_Toc464874575"/>
      <w:r>
        <w:t>3.</w:t>
      </w:r>
      <w:r>
        <w:tab/>
        <w:t xml:space="preserve">Price Schedule for Domestic Goods Offered from within the </w:t>
      </w:r>
      <w:bookmarkEnd w:id="69"/>
      <w:smartTag w:uri="urn:schemas-microsoft-com:office:smarttags" w:element="country-region">
        <w:smartTag w:uri="urn:schemas-microsoft-com:office:smarttags" w:element="place">
          <w:r>
            <w:t>Ghana</w:t>
          </w:r>
        </w:smartTag>
      </w:smartTag>
    </w:p>
    <w:tbl>
      <w:tblPr>
        <w:tblpPr w:leftFromText="180" w:rightFromText="180" w:vertAnchor="text" w:horzAnchor="margin" w:tblpY="484"/>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720"/>
        <w:gridCol w:w="810"/>
        <w:gridCol w:w="720"/>
        <w:gridCol w:w="630"/>
        <w:gridCol w:w="720"/>
        <w:gridCol w:w="1140"/>
        <w:gridCol w:w="1140"/>
        <w:gridCol w:w="1140"/>
        <w:gridCol w:w="720"/>
        <w:gridCol w:w="810"/>
        <w:gridCol w:w="9"/>
        <w:gridCol w:w="891"/>
        <w:gridCol w:w="1080"/>
        <w:gridCol w:w="810"/>
        <w:gridCol w:w="1170"/>
      </w:tblGrid>
      <w:tr w:rsidR="000329F4" w14:paraId="57845935" w14:textId="77777777" w:rsidTr="000329F4">
        <w:tc>
          <w:tcPr>
            <w:tcW w:w="738" w:type="dxa"/>
            <w:tcBorders>
              <w:bottom w:val="nil"/>
            </w:tcBorders>
          </w:tcPr>
          <w:p w14:paraId="665673ED" w14:textId="77777777" w:rsidR="000329F4" w:rsidRDefault="000329F4" w:rsidP="000329F4">
            <w:pPr>
              <w:tabs>
                <w:tab w:val="left" w:pos="4320"/>
              </w:tabs>
              <w:suppressAutoHyphens/>
              <w:jc w:val="center"/>
              <w:rPr>
                <w:sz w:val="18"/>
              </w:rPr>
            </w:pPr>
            <w:r>
              <w:rPr>
                <w:sz w:val="18"/>
              </w:rPr>
              <w:t>1</w:t>
            </w:r>
          </w:p>
        </w:tc>
        <w:tc>
          <w:tcPr>
            <w:tcW w:w="720" w:type="dxa"/>
            <w:tcBorders>
              <w:bottom w:val="nil"/>
            </w:tcBorders>
          </w:tcPr>
          <w:p w14:paraId="1DAA3FB0" w14:textId="77777777" w:rsidR="000329F4" w:rsidRDefault="000329F4" w:rsidP="000329F4">
            <w:pPr>
              <w:tabs>
                <w:tab w:val="left" w:pos="4320"/>
              </w:tabs>
              <w:suppressAutoHyphens/>
              <w:jc w:val="center"/>
              <w:rPr>
                <w:sz w:val="18"/>
              </w:rPr>
            </w:pPr>
            <w:r>
              <w:rPr>
                <w:sz w:val="18"/>
              </w:rPr>
              <w:t>2</w:t>
            </w:r>
          </w:p>
        </w:tc>
        <w:tc>
          <w:tcPr>
            <w:tcW w:w="810" w:type="dxa"/>
            <w:tcBorders>
              <w:bottom w:val="nil"/>
            </w:tcBorders>
          </w:tcPr>
          <w:p w14:paraId="275A0EB1" w14:textId="77777777" w:rsidR="000329F4" w:rsidRDefault="000329F4" w:rsidP="000329F4">
            <w:pPr>
              <w:tabs>
                <w:tab w:val="left" w:pos="4320"/>
              </w:tabs>
              <w:suppressAutoHyphens/>
              <w:jc w:val="center"/>
              <w:rPr>
                <w:sz w:val="18"/>
              </w:rPr>
            </w:pPr>
            <w:r>
              <w:rPr>
                <w:sz w:val="18"/>
              </w:rPr>
              <w:t>3</w:t>
            </w:r>
          </w:p>
        </w:tc>
        <w:tc>
          <w:tcPr>
            <w:tcW w:w="720" w:type="dxa"/>
            <w:tcBorders>
              <w:bottom w:val="nil"/>
            </w:tcBorders>
          </w:tcPr>
          <w:p w14:paraId="44F26847" w14:textId="77777777" w:rsidR="000329F4" w:rsidRDefault="000329F4" w:rsidP="000329F4">
            <w:pPr>
              <w:tabs>
                <w:tab w:val="left" w:pos="4320"/>
              </w:tabs>
              <w:suppressAutoHyphens/>
              <w:jc w:val="center"/>
              <w:rPr>
                <w:sz w:val="18"/>
              </w:rPr>
            </w:pPr>
            <w:r>
              <w:rPr>
                <w:sz w:val="18"/>
              </w:rPr>
              <w:t>4</w:t>
            </w:r>
          </w:p>
        </w:tc>
        <w:tc>
          <w:tcPr>
            <w:tcW w:w="630" w:type="dxa"/>
            <w:tcBorders>
              <w:bottom w:val="nil"/>
            </w:tcBorders>
          </w:tcPr>
          <w:p w14:paraId="22974CAD" w14:textId="77777777" w:rsidR="000329F4" w:rsidRDefault="000329F4" w:rsidP="000329F4">
            <w:pPr>
              <w:tabs>
                <w:tab w:val="left" w:pos="4320"/>
              </w:tabs>
              <w:suppressAutoHyphens/>
              <w:jc w:val="center"/>
              <w:rPr>
                <w:sz w:val="18"/>
              </w:rPr>
            </w:pPr>
            <w:r>
              <w:rPr>
                <w:sz w:val="18"/>
              </w:rPr>
              <w:t>5</w:t>
            </w:r>
          </w:p>
        </w:tc>
        <w:tc>
          <w:tcPr>
            <w:tcW w:w="720" w:type="dxa"/>
            <w:tcBorders>
              <w:bottom w:val="nil"/>
            </w:tcBorders>
          </w:tcPr>
          <w:p w14:paraId="21655D5E" w14:textId="77777777" w:rsidR="000329F4" w:rsidRDefault="000329F4" w:rsidP="000329F4">
            <w:pPr>
              <w:tabs>
                <w:tab w:val="left" w:pos="4320"/>
              </w:tabs>
              <w:suppressAutoHyphens/>
              <w:jc w:val="center"/>
              <w:rPr>
                <w:sz w:val="18"/>
              </w:rPr>
            </w:pPr>
            <w:r>
              <w:rPr>
                <w:sz w:val="18"/>
              </w:rPr>
              <w:t>6</w:t>
            </w:r>
          </w:p>
        </w:tc>
        <w:tc>
          <w:tcPr>
            <w:tcW w:w="3420" w:type="dxa"/>
            <w:gridSpan w:val="3"/>
            <w:tcBorders>
              <w:bottom w:val="nil"/>
            </w:tcBorders>
          </w:tcPr>
          <w:p w14:paraId="48BBB4CB" w14:textId="77777777" w:rsidR="000329F4" w:rsidRDefault="000329F4" w:rsidP="000329F4">
            <w:pPr>
              <w:tabs>
                <w:tab w:val="left" w:pos="4320"/>
              </w:tabs>
              <w:suppressAutoHyphens/>
              <w:jc w:val="center"/>
              <w:rPr>
                <w:sz w:val="18"/>
              </w:rPr>
            </w:pPr>
            <w:r>
              <w:rPr>
                <w:sz w:val="18"/>
              </w:rPr>
              <w:t>7</w:t>
            </w:r>
          </w:p>
        </w:tc>
        <w:tc>
          <w:tcPr>
            <w:tcW w:w="720" w:type="dxa"/>
            <w:tcBorders>
              <w:bottom w:val="nil"/>
            </w:tcBorders>
          </w:tcPr>
          <w:p w14:paraId="64139AD3" w14:textId="77777777" w:rsidR="000329F4" w:rsidRDefault="000329F4" w:rsidP="000329F4">
            <w:pPr>
              <w:tabs>
                <w:tab w:val="left" w:pos="4320"/>
              </w:tabs>
              <w:suppressAutoHyphens/>
              <w:jc w:val="center"/>
              <w:rPr>
                <w:sz w:val="18"/>
              </w:rPr>
            </w:pPr>
            <w:r>
              <w:rPr>
                <w:sz w:val="18"/>
              </w:rPr>
              <w:t>8</w:t>
            </w:r>
          </w:p>
        </w:tc>
        <w:tc>
          <w:tcPr>
            <w:tcW w:w="810" w:type="dxa"/>
            <w:tcBorders>
              <w:bottom w:val="nil"/>
            </w:tcBorders>
          </w:tcPr>
          <w:p w14:paraId="5F276AA4" w14:textId="77777777" w:rsidR="000329F4" w:rsidRDefault="000329F4" w:rsidP="000329F4">
            <w:pPr>
              <w:tabs>
                <w:tab w:val="left" w:pos="4320"/>
              </w:tabs>
              <w:suppressAutoHyphens/>
              <w:jc w:val="center"/>
              <w:rPr>
                <w:sz w:val="18"/>
              </w:rPr>
            </w:pPr>
            <w:r>
              <w:rPr>
                <w:sz w:val="18"/>
              </w:rPr>
              <w:t>9</w:t>
            </w:r>
          </w:p>
        </w:tc>
        <w:tc>
          <w:tcPr>
            <w:tcW w:w="900" w:type="dxa"/>
            <w:gridSpan w:val="2"/>
            <w:tcBorders>
              <w:bottom w:val="nil"/>
            </w:tcBorders>
          </w:tcPr>
          <w:p w14:paraId="0632F531" w14:textId="77777777" w:rsidR="000329F4" w:rsidRDefault="000329F4" w:rsidP="000329F4">
            <w:pPr>
              <w:tabs>
                <w:tab w:val="left" w:pos="4320"/>
              </w:tabs>
              <w:suppressAutoHyphens/>
              <w:jc w:val="center"/>
              <w:rPr>
                <w:sz w:val="18"/>
              </w:rPr>
            </w:pPr>
            <w:r>
              <w:rPr>
                <w:sz w:val="18"/>
              </w:rPr>
              <w:t>10</w:t>
            </w:r>
          </w:p>
        </w:tc>
        <w:tc>
          <w:tcPr>
            <w:tcW w:w="1080" w:type="dxa"/>
            <w:tcBorders>
              <w:bottom w:val="nil"/>
            </w:tcBorders>
          </w:tcPr>
          <w:p w14:paraId="6BF50395" w14:textId="77777777" w:rsidR="000329F4" w:rsidRDefault="000329F4" w:rsidP="000329F4">
            <w:pPr>
              <w:tabs>
                <w:tab w:val="left" w:pos="4320"/>
              </w:tabs>
              <w:suppressAutoHyphens/>
              <w:jc w:val="center"/>
              <w:rPr>
                <w:sz w:val="18"/>
              </w:rPr>
            </w:pPr>
            <w:r>
              <w:rPr>
                <w:sz w:val="18"/>
              </w:rPr>
              <w:t>11</w:t>
            </w:r>
          </w:p>
        </w:tc>
        <w:tc>
          <w:tcPr>
            <w:tcW w:w="810" w:type="dxa"/>
            <w:tcBorders>
              <w:bottom w:val="nil"/>
            </w:tcBorders>
          </w:tcPr>
          <w:p w14:paraId="31976078" w14:textId="77777777" w:rsidR="000329F4" w:rsidRDefault="000329F4" w:rsidP="000329F4">
            <w:pPr>
              <w:tabs>
                <w:tab w:val="left" w:pos="4320"/>
              </w:tabs>
              <w:suppressAutoHyphens/>
              <w:jc w:val="center"/>
              <w:rPr>
                <w:sz w:val="18"/>
              </w:rPr>
            </w:pPr>
            <w:r>
              <w:rPr>
                <w:sz w:val="18"/>
              </w:rPr>
              <w:t>12</w:t>
            </w:r>
          </w:p>
        </w:tc>
        <w:tc>
          <w:tcPr>
            <w:tcW w:w="1170" w:type="dxa"/>
            <w:tcBorders>
              <w:bottom w:val="nil"/>
            </w:tcBorders>
          </w:tcPr>
          <w:p w14:paraId="175CA075" w14:textId="77777777" w:rsidR="000329F4" w:rsidRDefault="000329F4" w:rsidP="000329F4">
            <w:pPr>
              <w:tabs>
                <w:tab w:val="left" w:pos="4320"/>
              </w:tabs>
              <w:suppressAutoHyphens/>
              <w:jc w:val="center"/>
              <w:rPr>
                <w:sz w:val="18"/>
              </w:rPr>
            </w:pPr>
            <w:r>
              <w:rPr>
                <w:sz w:val="18"/>
              </w:rPr>
              <w:t>13</w:t>
            </w:r>
          </w:p>
        </w:tc>
      </w:tr>
      <w:tr w:rsidR="000329F4" w14:paraId="6EFE6F7B" w14:textId="77777777" w:rsidTr="000329F4">
        <w:trPr>
          <w:cantSplit/>
        </w:trPr>
        <w:tc>
          <w:tcPr>
            <w:tcW w:w="738" w:type="dxa"/>
            <w:tcBorders>
              <w:bottom w:val="nil"/>
            </w:tcBorders>
          </w:tcPr>
          <w:p w14:paraId="0B5F22A5" w14:textId="77777777" w:rsidR="000329F4" w:rsidRDefault="000329F4" w:rsidP="000329F4">
            <w:pPr>
              <w:tabs>
                <w:tab w:val="left" w:pos="4320"/>
              </w:tabs>
              <w:suppressAutoHyphens/>
              <w:jc w:val="center"/>
              <w:rPr>
                <w:sz w:val="16"/>
              </w:rPr>
            </w:pPr>
            <w:r>
              <w:rPr>
                <w:sz w:val="16"/>
              </w:rPr>
              <w:t>Product code</w:t>
            </w:r>
          </w:p>
        </w:tc>
        <w:tc>
          <w:tcPr>
            <w:tcW w:w="720" w:type="dxa"/>
            <w:tcBorders>
              <w:bottom w:val="nil"/>
            </w:tcBorders>
          </w:tcPr>
          <w:p w14:paraId="5BC0C5FE" w14:textId="77777777" w:rsidR="000329F4" w:rsidRDefault="000329F4" w:rsidP="000329F4">
            <w:pPr>
              <w:tabs>
                <w:tab w:val="left" w:pos="4320"/>
              </w:tabs>
              <w:suppressAutoHyphens/>
              <w:jc w:val="center"/>
              <w:rPr>
                <w:sz w:val="16"/>
              </w:rPr>
            </w:pPr>
            <w:r>
              <w:rPr>
                <w:sz w:val="16"/>
              </w:rPr>
              <w:t>Product</w:t>
            </w:r>
          </w:p>
        </w:tc>
        <w:tc>
          <w:tcPr>
            <w:tcW w:w="810" w:type="dxa"/>
            <w:tcBorders>
              <w:bottom w:val="nil"/>
            </w:tcBorders>
          </w:tcPr>
          <w:p w14:paraId="0D788801" w14:textId="77777777" w:rsidR="000329F4" w:rsidRDefault="000329F4" w:rsidP="000329F4">
            <w:pPr>
              <w:tabs>
                <w:tab w:val="left" w:pos="4320"/>
              </w:tabs>
              <w:suppressAutoHyphens/>
              <w:jc w:val="center"/>
              <w:rPr>
                <w:sz w:val="16"/>
              </w:rPr>
            </w:pPr>
            <w:r>
              <w:rPr>
                <w:sz w:val="16"/>
              </w:rPr>
              <w:t>Strength</w:t>
            </w:r>
          </w:p>
        </w:tc>
        <w:tc>
          <w:tcPr>
            <w:tcW w:w="720" w:type="dxa"/>
            <w:tcBorders>
              <w:bottom w:val="nil"/>
            </w:tcBorders>
          </w:tcPr>
          <w:p w14:paraId="640642F6" w14:textId="77777777" w:rsidR="000329F4" w:rsidRDefault="000329F4" w:rsidP="000329F4">
            <w:pPr>
              <w:tabs>
                <w:tab w:val="left" w:pos="4320"/>
              </w:tabs>
              <w:suppressAutoHyphens/>
              <w:jc w:val="center"/>
              <w:rPr>
                <w:sz w:val="16"/>
              </w:rPr>
            </w:pPr>
            <w:r>
              <w:rPr>
                <w:sz w:val="16"/>
              </w:rPr>
              <w:t>Dosage form</w:t>
            </w:r>
          </w:p>
        </w:tc>
        <w:tc>
          <w:tcPr>
            <w:tcW w:w="630" w:type="dxa"/>
            <w:tcBorders>
              <w:bottom w:val="nil"/>
            </w:tcBorders>
          </w:tcPr>
          <w:p w14:paraId="5F43C4D6" w14:textId="77777777" w:rsidR="000329F4" w:rsidRDefault="000329F4" w:rsidP="000329F4">
            <w:pPr>
              <w:tabs>
                <w:tab w:val="left" w:pos="4320"/>
              </w:tabs>
              <w:suppressAutoHyphens/>
              <w:jc w:val="center"/>
              <w:rPr>
                <w:sz w:val="16"/>
              </w:rPr>
            </w:pPr>
            <w:r>
              <w:rPr>
                <w:sz w:val="16"/>
              </w:rPr>
              <w:t xml:space="preserve">Unit pack </w:t>
            </w:r>
          </w:p>
        </w:tc>
        <w:tc>
          <w:tcPr>
            <w:tcW w:w="720" w:type="dxa"/>
            <w:tcBorders>
              <w:bottom w:val="nil"/>
            </w:tcBorders>
          </w:tcPr>
          <w:p w14:paraId="45E32E0B" w14:textId="77777777" w:rsidR="000329F4" w:rsidRDefault="000329F4" w:rsidP="000329F4">
            <w:pPr>
              <w:tabs>
                <w:tab w:val="left" w:pos="4320"/>
              </w:tabs>
              <w:suppressAutoHyphens/>
              <w:jc w:val="center"/>
              <w:rPr>
                <w:sz w:val="16"/>
              </w:rPr>
            </w:pPr>
            <w:r>
              <w:rPr>
                <w:sz w:val="16"/>
              </w:rPr>
              <w:t>Qty. offered</w:t>
            </w:r>
          </w:p>
        </w:tc>
        <w:tc>
          <w:tcPr>
            <w:tcW w:w="3420" w:type="dxa"/>
            <w:gridSpan w:val="3"/>
            <w:tcBorders>
              <w:bottom w:val="single" w:sz="4" w:space="0" w:color="auto"/>
            </w:tcBorders>
          </w:tcPr>
          <w:p w14:paraId="376A2FD7" w14:textId="77777777" w:rsidR="000329F4" w:rsidRDefault="000329F4" w:rsidP="000329F4">
            <w:pPr>
              <w:tabs>
                <w:tab w:val="left" w:pos="4320"/>
              </w:tabs>
              <w:suppressAutoHyphens/>
              <w:jc w:val="center"/>
              <w:rPr>
                <w:sz w:val="16"/>
              </w:rPr>
            </w:pPr>
            <w:r>
              <w:rPr>
                <w:sz w:val="16"/>
              </w:rPr>
              <w:t>Unit prices</w:t>
            </w:r>
          </w:p>
        </w:tc>
        <w:tc>
          <w:tcPr>
            <w:tcW w:w="720" w:type="dxa"/>
            <w:tcBorders>
              <w:bottom w:val="nil"/>
            </w:tcBorders>
          </w:tcPr>
          <w:p w14:paraId="7FBA2EC2" w14:textId="77777777" w:rsidR="000329F4" w:rsidRDefault="000329F4" w:rsidP="000329F4">
            <w:pPr>
              <w:tabs>
                <w:tab w:val="left" w:pos="4320"/>
              </w:tabs>
              <w:suppressAutoHyphens/>
              <w:jc w:val="center"/>
              <w:rPr>
                <w:sz w:val="16"/>
              </w:rPr>
            </w:pPr>
            <w:r>
              <w:rPr>
                <w:sz w:val="16"/>
              </w:rPr>
              <w:t xml:space="preserve">Total unit </w:t>
            </w:r>
          </w:p>
        </w:tc>
        <w:tc>
          <w:tcPr>
            <w:tcW w:w="810" w:type="dxa"/>
            <w:tcBorders>
              <w:bottom w:val="nil"/>
            </w:tcBorders>
          </w:tcPr>
          <w:p w14:paraId="24A0B8A5" w14:textId="77777777" w:rsidR="000329F4" w:rsidRDefault="000329F4" w:rsidP="000329F4">
            <w:pPr>
              <w:tabs>
                <w:tab w:val="left" w:pos="4320"/>
              </w:tabs>
              <w:suppressAutoHyphens/>
              <w:jc w:val="center"/>
              <w:rPr>
                <w:sz w:val="16"/>
              </w:rPr>
            </w:pPr>
            <w:r>
              <w:rPr>
                <w:sz w:val="16"/>
              </w:rPr>
              <w:t xml:space="preserve">Total price </w:t>
            </w:r>
          </w:p>
        </w:tc>
        <w:tc>
          <w:tcPr>
            <w:tcW w:w="900" w:type="dxa"/>
            <w:gridSpan w:val="2"/>
            <w:tcBorders>
              <w:bottom w:val="nil"/>
            </w:tcBorders>
          </w:tcPr>
          <w:p w14:paraId="44D868A2" w14:textId="77777777" w:rsidR="000329F4" w:rsidRDefault="000329F4" w:rsidP="000329F4">
            <w:pPr>
              <w:tabs>
                <w:tab w:val="left" w:pos="4320"/>
              </w:tabs>
              <w:suppressAutoHyphens/>
              <w:jc w:val="center"/>
              <w:rPr>
                <w:sz w:val="16"/>
              </w:rPr>
            </w:pPr>
            <w:r>
              <w:rPr>
                <w:sz w:val="16"/>
              </w:rPr>
              <w:t xml:space="preserve">Sales and other </w:t>
            </w:r>
          </w:p>
        </w:tc>
        <w:tc>
          <w:tcPr>
            <w:tcW w:w="1080" w:type="dxa"/>
            <w:tcBorders>
              <w:bottom w:val="nil"/>
            </w:tcBorders>
          </w:tcPr>
          <w:p w14:paraId="3D32EEC3" w14:textId="77777777" w:rsidR="000329F4" w:rsidRDefault="000329F4" w:rsidP="000329F4">
            <w:pPr>
              <w:tabs>
                <w:tab w:val="left" w:pos="4320"/>
              </w:tabs>
              <w:suppressAutoHyphens/>
              <w:jc w:val="center"/>
              <w:rPr>
                <w:sz w:val="16"/>
              </w:rPr>
            </w:pPr>
            <w:r>
              <w:rPr>
                <w:sz w:val="16"/>
              </w:rPr>
              <w:t>Name of manufacturer</w:t>
            </w:r>
          </w:p>
        </w:tc>
        <w:tc>
          <w:tcPr>
            <w:tcW w:w="810" w:type="dxa"/>
            <w:tcBorders>
              <w:bottom w:val="nil"/>
            </w:tcBorders>
          </w:tcPr>
          <w:p w14:paraId="65FE757F" w14:textId="77777777" w:rsidR="000329F4" w:rsidRDefault="000329F4" w:rsidP="000329F4">
            <w:pPr>
              <w:tabs>
                <w:tab w:val="left" w:pos="4320"/>
              </w:tabs>
              <w:suppressAutoHyphens/>
              <w:jc w:val="center"/>
              <w:rPr>
                <w:sz w:val="16"/>
              </w:rPr>
            </w:pPr>
            <w:r>
              <w:rPr>
                <w:sz w:val="16"/>
              </w:rPr>
              <w:t>Pharma-</w:t>
            </w:r>
            <w:proofErr w:type="spellStart"/>
            <w:r>
              <w:rPr>
                <w:sz w:val="16"/>
              </w:rPr>
              <w:t>copoeial</w:t>
            </w:r>
            <w:proofErr w:type="spellEnd"/>
          </w:p>
        </w:tc>
        <w:tc>
          <w:tcPr>
            <w:tcW w:w="1170" w:type="dxa"/>
            <w:tcBorders>
              <w:bottom w:val="nil"/>
            </w:tcBorders>
          </w:tcPr>
          <w:p w14:paraId="6DEE6DFD" w14:textId="77777777" w:rsidR="000329F4" w:rsidRDefault="000329F4" w:rsidP="000329F4">
            <w:pPr>
              <w:tabs>
                <w:tab w:val="left" w:pos="4320"/>
              </w:tabs>
              <w:suppressAutoHyphens/>
              <w:jc w:val="center"/>
              <w:rPr>
                <w:sz w:val="16"/>
              </w:rPr>
            </w:pPr>
            <w:r>
              <w:rPr>
                <w:sz w:val="16"/>
              </w:rPr>
              <w:t>Local input in the cost as %</w:t>
            </w:r>
          </w:p>
        </w:tc>
      </w:tr>
      <w:tr w:rsidR="000329F4" w14:paraId="5D500A82" w14:textId="77777777" w:rsidTr="000329F4">
        <w:trPr>
          <w:cantSplit/>
          <w:trHeight w:val="1663"/>
        </w:trPr>
        <w:tc>
          <w:tcPr>
            <w:tcW w:w="738" w:type="dxa"/>
            <w:tcBorders>
              <w:top w:val="nil"/>
            </w:tcBorders>
          </w:tcPr>
          <w:p w14:paraId="3207A32B" w14:textId="77777777" w:rsidR="000329F4" w:rsidRDefault="000329F4" w:rsidP="000329F4">
            <w:pPr>
              <w:tabs>
                <w:tab w:val="left" w:pos="4320"/>
              </w:tabs>
              <w:suppressAutoHyphens/>
              <w:jc w:val="center"/>
              <w:rPr>
                <w:sz w:val="16"/>
              </w:rPr>
            </w:pPr>
          </w:p>
        </w:tc>
        <w:tc>
          <w:tcPr>
            <w:tcW w:w="720" w:type="dxa"/>
            <w:tcBorders>
              <w:top w:val="nil"/>
            </w:tcBorders>
          </w:tcPr>
          <w:p w14:paraId="6A0B683C" w14:textId="77777777" w:rsidR="000329F4" w:rsidRDefault="000329F4" w:rsidP="000329F4">
            <w:pPr>
              <w:tabs>
                <w:tab w:val="left" w:pos="4320"/>
              </w:tabs>
              <w:suppressAutoHyphens/>
              <w:jc w:val="center"/>
              <w:rPr>
                <w:sz w:val="16"/>
              </w:rPr>
            </w:pPr>
          </w:p>
        </w:tc>
        <w:tc>
          <w:tcPr>
            <w:tcW w:w="810" w:type="dxa"/>
            <w:tcBorders>
              <w:top w:val="nil"/>
            </w:tcBorders>
          </w:tcPr>
          <w:p w14:paraId="52AAA7CD" w14:textId="77777777" w:rsidR="000329F4" w:rsidRDefault="000329F4" w:rsidP="000329F4">
            <w:pPr>
              <w:tabs>
                <w:tab w:val="left" w:pos="4320"/>
              </w:tabs>
              <w:suppressAutoHyphens/>
              <w:jc w:val="center"/>
              <w:rPr>
                <w:sz w:val="16"/>
              </w:rPr>
            </w:pPr>
          </w:p>
        </w:tc>
        <w:tc>
          <w:tcPr>
            <w:tcW w:w="720" w:type="dxa"/>
            <w:tcBorders>
              <w:top w:val="nil"/>
            </w:tcBorders>
          </w:tcPr>
          <w:p w14:paraId="77F453C9" w14:textId="77777777" w:rsidR="000329F4" w:rsidRDefault="000329F4" w:rsidP="000329F4">
            <w:pPr>
              <w:tabs>
                <w:tab w:val="left" w:pos="4320"/>
              </w:tabs>
              <w:suppressAutoHyphens/>
              <w:jc w:val="center"/>
              <w:rPr>
                <w:sz w:val="16"/>
              </w:rPr>
            </w:pPr>
          </w:p>
        </w:tc>
        <w:tc>
          <w:tcPr>
            <w:tcW w:w="630" w:type="dxa"/>
            <w:tcBorders>
              <w:top w:val="nil"/>
            </w:tcBorders>
          </w:tcPr>
          <w:p w14:paraId="733F50EF" w14:textId="77777777" w:rsidR="000329F4" w:rsidRDefault="000329F4" w:rsidP="000329F4">
            <w:pPr>
              <w:tabs>
                <w:tab w:val="left" w:pos="4320"/>
              </w:tabs>
              <w:suppressAutoHyphens/>
              <w:jc w:val="center"/>
              <w:rPr>
                <w:sz w:val="16"/>
              </w:rPr>
            </w:pPr>
            <w:r>
              <w:rPr>
                <w:sz w:val="16"/>
              </w:rPr>
              <w:t>size</w:t>
            </w:r>
          </w:p>
        </w:tc>
        <w:tc>
          <w:tcPr>
            <w:tcW w:w="720" w:type="dxa"/>
            <w:tcBorders>
              <w:top w:val="nil"/>
            </w:tcBorders>
          </w:tcPr>
          <w:p w14:paraId="5F10D809" w14:textId="77777777" w:rsidR="000329F4" w:rsidRDefault="000329F4" w:rsidP="000329F4">
            <w:pPr>
              <w:tabs>
                <w:tab w:val="left" w:pos="4320"/>
              </w:tabs>
              <w:suppressAutoHyphens/>
              <w:jc w:val="center"/>
              <w:rPr>
                <w:sz w:val="16"/>
              </w:rPr>
            </w:pPr>
          </w:p>
        </w:tc>
        <w:tc>
          <w:tcPr>
            <w:tcW w:w="1140" w:type="dxa"/>
            <w:tcBorders>
              <w:top w:val="nil"/>
            </w:tcBorders>
          </w:tcPr>
          <w:p w14:paraId="243CAAD0" w14:textId="77777777" w:rsidR="000329F4" w:rsidRDefault="000329F4" w:rsidP="000329F4">
            <w:pPr>
              <w:tabs>
                <w:tab w:val="left" w:pos="4320"/>
              </w:tabs>
              <w:suppressAutoHyphens/>
              <w:jc w:val="center"/>
              <w:rPr>
                <w:sz w:val="14"/>
              </w:rPr>
            </w:pPr>
            <w:r>
              <w:rPr>
                <w:sz w:val="16"/>
              </w:rPr>
              <w:t>[a]</w:t>
            </w:r>
          </w:p>
          <w:p w14:paraId="4671A35C" w14:textId="77777777" w:rsidR="000329F4" w:rsidRDefault="000329F4" w:rsidP="000329F4">
            <w:pPr>
              <w:tabs>
                <w:tab w:val="left" w:pos="4320"/>
              </w:tabs>
              <w:suppressAutoHyphens/>
              <w:jc w:val="center"/>
              <w:rPr>
                <w:sz w:val="14"/>
              </w:rPr>
            </w:pPr>
            <w:r>
              <w:rPr>
                <w:sz w:val="14"/>
              </w:rPr>
              <w:t>Ex-factory</w:t>
            </w:r>
          </w:p>
          <w:p w14:paraId="1094EA4C" w14:textId="77777777" w:rsidR="000329F4" w:rsidRDefault="000329F4" w:rsidP="000329F4">
            <w:pPr>
              <w:tabs>
                <w:tab w:val="left" w:pos="4320"/>
              </w:tabs>
              <w:suppressAutoHyphens/>
              <w:jc w:val="center"/>
              <w:rPr>
                <w:sz w:val="14"/>
              </w:rPr>
            </w:pPr>
            <w:r>
              <w:rPr>
                <w:sz w:val="14"/>
              </w:rPr>
              <w:t>Ex-warehouse</w:t>
            </w:r>
          </w:p>
          <w:p w14:paraId="3BED3256" w14:textId="77777777" w:rsidR="000329F4" w:rsidRDefault="000329F4" w:rsidP="000329F4">
            <w:pPr>
              <w:tabs>
                <w:tab w:val="left" w:pos="4320"/>
              </w:tabs>
              <w:suppressAutoHyphens/>
              <w:jc w:val="center"/>
              <w:rPr>
                <w:sz w:val="14"/>
              </w:rPr>
            </w:pPr>
            <w:r>
              <w:rPr>
                <w:sz w:val="14"/>
              </w:rPr>
              <w:t>Ex-showroom</w:t>
            </w:r>
          </w:p>
          <w:p w14:paraId="15B0E716" w14:textId="77777777" w:rsidR="000329F4" w:rsidRDefault="000329F4" w:rsidP="000329F4">
            <w:pPr>
              <w:tabs>
                <w:tab w:val="left" w:pos="4320"/>
              </w:tabs>
              <w:suppressAutoHyphens/>
              <w:jc w:val="center"/>
              <w:rPr>
                <w:sz w:val="14"/>
              </w:rPr>
            </w:pPr>
            <w:r>
              <w:rPr>
                <w:sz w:val="14"/>
              </w:rPr>
              <w:t>Off the shelf</w:t>
            </w:r>
          </w:p>
        </w:tc>
        <w:tc>
          <w:tcPr>
            <w:tcW w:w="1140" w:type="dxa"/>
            <w:tcBorders>
              <w:top w:val="nil"/>
            </w:tcBorders>
          </w:tcPr>
          <w:p w14:paraId="3E9DE24D" w14:textId="77777777" w:rsidR="000329F4" w:rsidRDefault="000329F4" w:rsidP="000329F4">
            <w:pPr>
              <w:tabs>
                <w:tab w:val="left" w:pos="4320"/>
              </w:tabs>
              <w:suppressAutoHyphens/>
              <w:jc w:val="center"/>
              <w:rPr>
                <w:sz w:val="14"/>
              </w:rPr>
            </w:pPr>
            <w:r>
              <w:rPr>
                <w:sz w:val="16"/>
              </w:rPr>
              <w:t>[b]</w:t>
            </w:r>
          </w:p>
          <w:p w14:paraId="49FF7D5D" w14:textId="77777777" w:rsidR="000329F4" w:rsidRDefault="000329F4" w:rsidP="000329F4">
            <w:pPr>
              <w:tabs>
                <w:tab w:val="left" w:pos="4320"/>
              </w:tabs>
              <w:suppressAutoHyphens/>
              <w:jc w:val="center"/>
              <w:rPr>
                <w:sz w:val="14"/>
              </w:rPr>
            </w:pPr>
            <w:r>
              <w:rPr>
                <w:sz w:val="14"/>
              </w:rPr>
              <w:t>Inland transp., insurance &amp; other local costs incidental to delivery</w:t>
            </w:r>
          </w:p>
        </w:tc>
        <w:tc>
          <w:tcPr>
            <w:tcW w:w="1140" w:type="dxa"/>
            <w:tcBorders>
              <w:top w:val="nil"/>
            </w:tcBorders>
          </w:tcPr>
          <w:p w14:paraId="69792702" w14:textId="77777777" w:rsidR="000329F4" w:rsidRDefault="000329F4" w:rsidP="000329F4">
            <w:pPr>
              <w:tabs>
                <w:tab w:val="left" w:pos="4320"/>
              </w:tabs>
              <w:suppressAutoHyphens/>
              <w:jc w:val="center"/>
              <w:rPr>
                <w:sz w:val="14"/>
              </w:rPr>
            </w:pPr>
            <w:r>
              <w:rPr>
                <w:sz w:val="14"/>
              </w:rPr>
              <w:t xml:space="preserve"> </w:t>
            </w:r>
            <w:r>
              <w:rPr>
                <w:sz w:val="16"/>
              </w:rPr>
              <w:t>[c]</w:t>
            </w:r>
          </w:p>
          <w:p w14:paraId="67DA69D7" w14:textId="77777777" w:rsidR="000329F4" w:rsidRDefault="000329F4" w:rsidP="000329F4">
            <w:pPr>
              <w:tabs>
                <w:tab w:val="left" w:pos="4320"/>
              </w:tabs>
              <w:suppressAutoHyphens/>
              <w:jc w:val="center"/>
              <w:rPr>
                <w:sz w:val="14"/>
              </w:rPr>
            </w:pPr>
            <w:r>
              <w:rPr>
                <w:sz w:val="14"/>
              </w:rPr>
              <w:t>Other incident-al costs as defined in the SCC</w:t>
            </w:r>
          </w:p>
        </w:tc>
        <w:tc>
          <w:tcPr>
            <w:tcW w:w="720" w:type="dxa"/>
            <w:tcBorders>
              <w:top w:val="nil"/>
            </w:tcBorders>
          </w:tcPr>
          <w:p w14:paraId="411B4F72" w14:textId="77777777" w:rsidR="000329F4" w:rsidRDefault="000329F4" w:rsidP="000329F4">
            <w:pPr>
              <w:tabs>
                <w:tab w:val="left" w:pos="4320"/>
              </w:tabs>
              <w:suppressAutoHyphens/>
              <w:jc w:val="center"/>
              <w:rPr>
                <w:sz w:val="16"/>
              </w:rPr>
            </w:pPr>
            <w:r>
              <w:rPr>
                <w:sz w:val="16"/>
              </w:rPr>
              <w:t>price</w:t>
            </w:r>
          </w:p>
          <w:p w14:paraId="4FC3A94C" w14:textId="77777777" w:rsidR="000329F4" w:rsidRDefault="000329F4" w:rsidP="000329F4">
            <w:pPr>
              <w:tabs>
                <w:tab w:val="left" w:pos="4320"/>
              </w:tabs>
              <w:suppressAutoHyphens/>
              <w:jc w:val="center"/>
              <w:rPr>
                <w:sz w:val="16"/>
              </w:rPr>
            </w:pPr>
            <w:r>
              <w:rPr>
                <w:sz w:val="14"/>
              </w:rPr>
              <w:t>[</w:t>
            </w:r>
            <w:proofErr w:type="spellStart"/>
            <w:r>
              <w:rPr>
                <w:sz w:val="14"/>
              </w:rPr>
              <w:t>a+b+c</w:t>
            </w:r>
            <w:proofErr w:type="spellEnd"/>
            <w:r>
              <w:rPr>
                <w:sz w:val="14"/>
              </w:rPr>
              <w:t>]</w:t>
            </w:r>
          </w:p>
        </w:tc>
        <w:tc>
          <w:tcPr>
            <w:tcW w:w="819" w:type="dxa"/>
            <w:gridSpan w:val="2"/>
            <w:tcBorders>
              <w:top w:val="nil"/>
            </w:tcBorders>
          </w:tcPr>
          <w:p w14:paraId="20429D21" w14:textId="77777777" w:rsidR="000329F4" w:rsidRDefault="000329F4" w:rsidP="000329F4">
            <w:pPr>
              <w:tabs>
                <w:tab w:val="left" w:pos="4320"/>
              </w:tabs>
              <w:suppressAutoHyphens/>
              <w:jc w:val="center"/>
              <w:rPr>
                <w:sz w:val="16"/>
              </w:rPr>
            </w:pPr>
            <w:r>
              <w:rPr>
                <w:sz w:val="16"/>
              </w:rPr>
              <w:t>per item</w:t>
            </w:r>
          </w:p>
          <w:p w14:paraId="3692D0A2" w14:textId="77777777" w:rsidR="000329F4" w:rsidRDefault="000329F4" w:rsidP="000329F4">
            <w:pPr>
              <w:tabs>
                <w:tab w:val="left" w:pos="4320"/>
              </w:tabs>
              <w:suppressAutoHyphens/>
              <w:jc w:val="center"/>
              <w:rPr>
                <w:sz w:val="16"/>
              </w:rPr>
            </w:pPr>
            <w:r>
              <w:rPr>
                <w:sz w:val="16"/>
              </w:rPr>
              <w:t>[6 x 8]</w:t>
            </w:r>
          </w:p>
        </w:tc>
        <w:tc>
          <w:tcPr>
            <w:tcW w:w="891" w:type="dxa"/>
            <w:tcBorders>
              <w:top w:val="nil"/>
            </w:tcBorders>
          </w:tcPr>
          <w:p w14:paraId="395AA1EE" w14:textId="77777777" w:rsidR="000329F4" w:rsidRDefault="000329F4" w:rsidP="000329F4">
            <w:pPr>
              <w:tabs>
                <w:tab w:val="left" w:pos="4320"/>
              </w:tabs>
              <w:suppressAutoHyphens/>
              <w:jc w:val="center"/>
              <w:rPr>
                <w:sz w:val="16"/>
              </w:rPr>
            </w:pPr>
            <w:r>
              <w:rPr>
                <w:sz w:val="16"/>
              </w:rPr>
              <w:t>taxes payable if contract is awarded</w:t>
            </w:r>
          </w:p>
        </w:tc>
        <w:tc>
          <w:tcPr>
            <w:tcW w:w="1080" w:type="dxa"/>
            <w:tcBorders>
              <w:top w:val="nil"/>
            </w:tcBorders>
          </w:tcPr>
          <w:p w14:paraId="65030173" w14:textId="77777777" w:rsidR="000329F4" w:rsidRDefault="000329F4" w:rsidP="000329F4">
            <w:pPr>
              <w:tabs>
                <w:tab w:val="left" w:pos="4320"/>
              </w:tabs>
              <w:suppressAutoHyphens/>
              <w:jc w:val="center"/>
              <w:rPr>
                <w:sz w:val="16"/>
              </w:rPr>
            </w:pPr>
          </w:p>
        </w:tc>
        <w:tc>
          <w:tcPr>
            <w:tcW w:w="810" w:type="dxa"/>
            <w:tcBorders>
              <w:top w:val="nil"/>
            </w:tcBorders>
          </w:tcPr>
          <w:p w14:paraId="3F5B7863" w14:textId="77777777" w:rsidR="000329F4" w:rsidRDefault="000329F4" w:rsidP="000329F4">
            <w:pPr>
              <w:tabs>
                <w:tab w:val="left" w:pos="4320"/>
              </w:tabs>
              <w:suppressAutoHyphens/>
              <w:jc w:val="center"/>
              <w:rPr>
                <w:sz w:val="16"/>
              </w:rPr>
            </w:pPr>
            <w:r>
              <w:rPr>
                <w:sz w:val="16"/>
              </w:rPr>
              <w:t>standard</w:t>
            </w:r>
          </w:p>
        </w:tc>
        <w:tc>
          <w:tcPr>
            <w:tcW w:w="1170" w:type="dxa"/>
            <w:tcBorders>
              <w:top w:val="nil"/>
            </w:tcBorders>
          </w:tcPr>
          <w:p w14:paraId="33263F1D" w14:textId="77777777" w:rsidR="000329F4" w:rsidRDefault="000329F4" w:rsidP="000329F4">
            <w:pPr>
              <w:tabs>
                <w:tab w:val="left" w:pos="4320"/>
              </w:tabs>
              <w:suppressAutoHyphens/>
              <w:jc w:val="center"/>
              <w:rPr>
                <w:sz w:val="16"/>
              </w:rPr>
            </w:pPr>
            <w:r>
              <w:rPr>
                <w:sz w:val="16"/>
              </w:rPr>
              <w:t>of ex-factory price in column 7[a]</w:t>
            </w:r>
          </w:p>
        </w:tc>
      </w:tr>
      <w:tr w:rsidR="000329F4" w14:paraId="7A8835D6" w14:textId="77777777" w:rsidTr="000329F4">
        <w:trPr>
          <w:cantSplit/>
        </w:trPr>
        <w:tc>
          <w:tcPr>
            <w:tcW w:w="738" w:type="dxa"/>
          </w:tcPr>
          <w:p w14:paraId="62B0084C" w14:textId="77777777" w:rsidR="000329F4" w:rsidRDefault="000329F4" w:rsidP="000329F4">
            <w:pPr>
              <w:tabs>
                <w:tab w:val="left" w:pos="4320"/>
              </w:tabs>
              <w:suppressAutoHyphens/>
              <w:jc w:val="center"/>
              <w:rPr>
                <w:sz w:val="16"/>
              </w:rPr>
            </w:pPr>
          </w:p>
        </w:tc>
        <w:tc>
          <w:tcPr>
            <w:tcW w:w="720" w:type="dxa"/>
          </w:tcPr>
          <w:p w14:paraId="163B3B1B" w14:textId="77777777" w:rsidR="000329F4" w:rsidRDefault="000329F4" w:rsidP="000329F4">
            <w:pPr>
              <w:tabs>
                <w:tab w:val="left" w:pos="4320"/>
              </w:tabs>
              <w:suppressAutoHyphens/>
              <w:jc w:val="center"/>
              <w:rPr>
                <w:sz w:val="16"/>
              </w:rPr>
            </w:pPr>
          </w:p>
        </w:tc>
        <w:tc>
          <w:tcPr>
            <w:tcW w:w="810" w:type="dxa"/>
          </w:tcPr>
          <w:p w14:paraId="79573912" w14:textId="77777777" w:rsidR="000329F4" w:rsidRDefault="000329F4" w:rsidP="000329F4">
            <w:pPr>
              <w:tabs>
                <w:tab w:val="left" w:pos="4320"/>
              </w:tabs>
              <w:suppressAutoHyphens/>
              <w:jc w:val="center"/>
              <w:rPr>
                <w:sz w:val="16"/>
              </w:rPr>
            </w:pPr>
          </w:p>
        </w:tc>
        <w:tc>
          <w:tcPr>
            <w:tcW w:w="720" w:type="dxa"/>
          </w:tcPr>
          <w:p w14:paraId="22356592" w14:textId="77777777" w:rsidR="000329F4" w:rsidRDefault="000329F4" w:rsidP="000329F4">
            <w:pPr>
              <w:tabs>
                <w:tab w:val="left" w:pos="4320"/>
              </w:tabs>
              <w:suppressAutoHyphens/>
              <w:jc w:val="center"/>
              <w:rPr>
                <w:sz w:val="16"/>
              </w:rPr>
            </w:pPr>
          </w:p>
        </w:tc>
        <w:tc>
          <w:tcPr>
            <w:tcW w:w="630" w:type="dxa"/>
          </w:tcPr>
          <w:p w14:paraId="75865998" w14:textId="77777777" w:rsidR="000329F4" w:rsidRDefault="000329F4" w:rsidP="000329F4">
            <w:pPr>
              <w:tabs>
                <w:tab w:val="left" w:pos="4320"/>
              </w:tabs>
              <w:suppressAutoHyphens/>
              <w:jc w:val="center"/>
              <w:rPr>
                <w:sz w:val="16"/>
              </w:rPr>
            </w:pPr>
          </w:p>
        </w:tc>
        <w:tc>
          <w:tcPr>
            <w:tcW w:w="720" w:type="dxa"/>
          </w:tcPr>
          <w:p w14:paraId="3E2807F7" w14:textId="77777777" w:rsidR="000329F4" w:rsidRDefault="000329F4" w:rsidP="000329F4">
            <w:pPr>
              <w:tabs>
                <w:tab w:val="left" w:pos="4320"/>
              </w:tabs>
              <w:suppressAutoHyphens/>
              <w:jc w:val="center"/>
              <w:rPr>
                <w:sz w:val="16"/>
              </w:rPr>
            </w:pPr>
          </w:p>
        </w:tc>
        <w:tc>
          <w:tcPr>
            <w:tcW w:w="1140" w:type="dxa"/>
          </w:tcPr>
          <w:p w14:paraId="20C6705D" w14:textId="77777777" w:rsidR="000329F4" w:rsidRDefault="000329F4" w:rsidP="000329F4">
            <w:pPr>
              <w:tabs>
                <w:tab w:val="left" w:pos="4320"/>
              </w:tabs>
              <w:suppressAutoHyphens/>
              <w:jc w:val="center"/>
              <w:rPr>
                <w:sz w:val="16"/>
              </w:rPr>
            </w:pPr>
          </w:p>
        </w:tc>
        <w:tc>
          <w:tcPr>
            <w:tcW w:w="1140" w:type="dxa"/>
          </w:tcPr>
          <w:p w14:paraId="77D16D42" w14:textId="77777777" w:rsidR="000329F4" w:rsidRDefault="000329F4" w:rsidP="000329F4">
            <w:pPr>
              <w:tabs>
                <w:tab w:val="left" w:pos="4320"/>
              </w:tabs>
              <w:suppressAutoHyphens/>
              <w:jc w:val="center"/>
              <w:rPr>
                <w:sz w:val="16"/>
              </w:rPr>
            </w:pPr>
          </w:p>
        </w:tc>
        <w:tc>
          <w:tcPr>
            <w:tcW w:w="1140" w:type="dxa"/>
          </w:tcPr>
          <w:p w14:paraId="38597623" w14:textId="77777777" w:rsidR="000329F4" w:rsidRDefault="000329F4" w:rsidP="000329F4">
            <w:pPr>
              <w:tabs>
                <w:tab w:val="left" w:pos="4320"/>
              </w:tabs>
              <w:suppressAutoHyphens/>
              <w:jc w:val="center"/>
              <w:rPr>
                <w:sz w:val="16"/>
              </w:rPr>
            </w:pPr>
          </w:p>
        </w:tc>
        <w:tc>
          <w:tcPr>
            <w:tcW w:w="720" w:type="dxa"/>
          </w:tcPr>
          <w:p w14:paraId="5B15EB9D" w14:textId="77777777" w:rsidR="000329F4" w:rsidRDefault="000329F4" w:rsidP="000329F4">
            <w:pPr>
              <w:tabs>
                <w:tab w:val="left" w:pos="4320"/>
              </w:tabs>
              <w:suppressAutoHyphens/>
              <w:jc w:val="center"/>
              <w:rPr>
                <w:sz w:val="14"/>
              </w:rPr>
            </w:pPr>
          </w:p>
        </w:tc>
        <w:tc>
          <w:tcPr>
            <w:tcW w:w="819" w:type="dxa"/>
            <w:gridSpan w:val="2"/>
          </w:tcPr>
          <w:p w14:paraId="72FCCA23" w14:textId="77777777" w:rsidR="000329F4" w:rsidRDefault="000329F4" w:rsidP="000329F4">
            <w:pPr>
              <w:tabs>
                <w:tab w:val="left" w:pos="4320"/>
              </w:tabs>
              <w:suppressAutoHyphens/>
              <w:jc w:val="center"/>
              <w:rPr>
                <w:sz w:val="16"/>
              </w:rPr>
            </w:pPr>
          </w:p>
        </w:tc>
        <w:tc>
          <w:tcPr>
            <w:tcW w:w="891" w:type="dxa"/>
          </w:tcPr>
          <w:p w14:paraId="66E39454" w14:textId="77777777" w:rsidR="000329F4" w:rsidRDefault="000329F4" w:rsidP="000329F4">
            <w:pPr>
              <w:tabs>
                <w:tab w:val="left" w:pos="4320"/>
              </w:tabs>
              <w:suppressAutoHyphens/>
              <w:jc w:val="center"/>
              <w:rPr>
                <w:sz w:val="16"/>
              </w:rPr>
            </w:pPr>
          </w:p>
        </w:tc>
        <w:tc>
          <w:tcPr>
            <w:tcW w:w="1080" w:type="dxa"/>
          </w:tcPr>
          <w:p w14:paraId="43BE3ED8" w14:textId="77777777" w:rsidR="000329F4" w:rsidRDefault="000329F4" w:rsidP="000329F4">
            <w:pPr>
              <w:tabs>
                <w:tab w:val="left" w:pos="4320"/>
              </w:tabs>
              <w:suppressAutoHyphens/>
              <w:jc w:val="center"/>
              <w:rPr>
                <w:sz w:val="16"/>
              </w:rPr>
            </w:pPr>
          </w:p>
        </w:tc>
        <w:tc>
          <w:tcPr>
            <w:tcW w:w="810" w:type="dxa"/>
          </w:tcPr>
          <w:p w14:paraId="747DC69F" w14:textId="77777777" w:rsidR="000329F4" w:rsidRDefault="000329F4" w:rsidP="000329F4">
            <w:pPr>
              <w:tabs>
                <w:tab w:val="left" w:pos="4320"/>
              </w:tabs>
              <w:suppressAutoHyphens/>
              <w:jc w:val="center"/>
              <w:rPr>
                <w:sz w:val="16"/>
              </w:rPr>
            </w:pPr>
          </w:p>
        </w:tc>
        <w:tc>
          <w:tcPr>
            <w:tcW w:w="1170" w:type="dxa"/>
          </w:tcPr>
          <w:p w14:paraId="1839C005" w14:textId="77777777" w:rsidR="000329F4" w:rsidRDefault="000329F4" w:rsidP="000329F4">
            <w:pPr>
              <w:tabs>
                <w:tab w:val="left" w:pos="4320"/>
              </w:tabs>
              <w:suppressAutoHyphens/>
              <w:jc w:val="center"/>
              <w:rPr>
                <w:sz w:val="16"/>
              </w:rPr>
            </w:pPr>
          </w:p>
        </w:tc>
      </w:tr>
      <w:tr w:rsidR="000329F4" w14:paraId="48E26FC5" w14:textId="77777777" w:rsidTr="000329F4">
        <w:trPr>
          <w:cantSplit/>
        </w:trPr>
        <w:tc>
          <w:tcPr>
            <w:tcW w:w="738" w:type="dxa"/>
          </w:tcPr>
          <w:p w14:paraId="56865185" w14:textId="77777777" w:rsidR="000329F4" w:rsidRDefault="000329F4" w:rsidP="000329F4">
            <w:pPr>
              <w:tabs>
                <w:tab w:val="left" w:pos="4320"/>
              </w:tabs>
              <w:suppressAutoHyphens/>
              <w:jc w:val="center"/>
              <w:rPr>
                <w:sz w:val="16"/>
              </w:rPr>
            </w:pPr>
          </w:p>
        </w:tc>
        <w:tc>
          <w:tcPr>
            <w:tcW w:w="720" w:type="dxa"/>
          </w:tcPr>
          <w:p w14:paraId="79F2420A" w14:textId="77777777" w:rsidR="000329F4" w:rsidRDefault="000329F4" w:rsidP="000329F4">
            <w:pPr>
              <w:tabs>
                <w:tab w:val="left" w:pos="4320"/>
              </w:tabs>
              <w:suppressAutoHyphens/>
              <w:jc w:val="center"/>
              <w:rPr>
                <w:sz w:val="16"/>
              </w:rPr>
            </w:pPr>
          </w:p>
        </w:tc>
        <w:tc>
          <w:tcPr>
            <w:tcW w:w="810" w:type="dxa"/>
          </w:tcPr>
          <w:p w14:paraId="5DDC7AF5" w14:textId="77777777" w:rsidR="000329F4" w:rsidRDefault="000329F4" w:rsidP="000329F4">
            <w:pPr>
              <w:tabs>
                <w:tab w:val="left" w:pos="4320"/>
              </w:tabs>
              <w:suppressAutoHyphens/>
              <w:jc w:val="center"/>
              <w:rPr>
                <w:sz w:val="16"/>
              </w:rPr>
            </w:pPr>
          </w:p>
        </w:tc>
        <w:tc>
          <w:tcPr>
            <w:tcW w:w="720" w:type="dxa"/>
          </w:tcPr>
          <w:p w14:paraId="6E65F69F" w14:textId="77777777" w:rsidR="000329F4" w:rsidRDefault="000329F4" w:rsidP="000329F4">
            <w:pPr>
              <w:tabs>
                <w:tab w:val="left" w:pos="4320"/>
              </w:tabs>
              <w:suppressAutoHyphens/>
              <w:jc w:val="center"/>
              <w:rPr>
                <w:sz w:val="16"/>
              </w:rPr>
            </w:pPr>
          </w:p>
        </w:tc>
        <w:tc>
          <w:tcPr>
            <w:tcW w:w="630" w:type="dxa"/>
          </w:tcPr>
          <w:p w14:paraId="58B327FF" w14:textId="77777777" w:rsidR="000329F4" w:rsidRDefault="000329F4" w:rsidP="000329F4">
            <w:pPr>
              <w:tabs>
                <w:tab w:val="left" w:pos="4320"/>
              </w:tabs>
              <w:suppressAutoHyphens/>
              <w:jc w:val="center"/>
              <w:rPr>
                <w:sz w:val="16"/>
              </w:rPr>
            </w:pPr>
          </w:p>
        </w:tc>
        <w:tc>
          <w:tcPr>
            <w:tcW w:w="720" w:type="dxa"/>
          </w:tcPr>
          <w:p w14:paraId="6C1253C0" w14:textId="77777777" w:rsidR="000329F4" w:rsidRDefault="000329F4" w:rsidP="000329F4">
            <w:pPr>
              <w:tabs>
                <w:tab w:val="left" w:pos="4320"/>
              </w:tabs>
              <w:suppressAutoHyphens/>
              <w:jc w:val="center"/>
              <w:rPr>
                <w:sz w:val="16"/>
              </w:rPr>
            </w:pPr>
          </w:p>
        </w:tc>
        <w:tc>
          <w:tcPr>
            <w:tcW w:w="1140" w:type="dxa"/>
          </w:tcPr>
          <w:p w14:paraId="1623DF18" w14:textId="77777777" w:rsidR="000329F4" w:rsidRDefault="000329F4" w:rsidP="000329F4">
            <w:pPr>
              <w:tabs>
                <w:tab w:val="left" w:pos="4320"/>
              </w:tabs>
              <w:suppressAutoHyphens/>
              <w:jc w:val="center"/>
              <w:rPr>
                <w:sz w:val="16"/>
              </w:rPr>
            </w:pPr>
          </w:p>
        </w:tc>
        <w:tc>
          <w:tcPr>
            <w:tcW w:w="1140" w:type="dxa"/>
          </w:tcPr>
          <w:p w14:paraId="79325662" w14:textId="77777777" w:rsidR="000329F4" w:rsidRDefault="000329F4" w:rsidP="000329F4">
            <w:pPr>
              <w:tabs>
                <w:tab w:val="left" w:pos="4320"/>
              </w:tabs>
              <w:suppressAutoHyphens/>
              <w:jc w:val="center"/>
              <w:rPr>
                <w:sz w:val="16"/>
              </w:rPr>
            </w:pPr>
          </w:p>
        </w:tc>
        <w:tc>
          <w:tcPr>
            <w:tcW w:w="1140" w:type="dxa"/>
          </w:tcPr>
          <w:p w14:paraId="1B28F66C" w14:textId="77777777" w:rsidR="000329F4" w:rsidRDefault="000329F4" w:rsidP="000329F4">
            <w:pPr>
              <w:tabs>
                <w:tab w:val="left" w:pos="4320"/>
              </w:tabs>
              <w:suppressAutoHyphens/>
              <w:jc w:val="center"/>
              <w:rPr>
                <w:sz w:val="16"/>
              </w:rPr>
            </w:pPr>
          </w:p>
        </w:tc>
        <w:tc>
          <w:tcPr>
            <w:tcW w:w="720" w:type="dxa"/>
          </w:tcPr>
          <w:p w14:paraId="0D825ACA" w14:textId="77777777" w:rsidR="000329F4" w:rsidRDefault="000329F4" w:rsidP="000329F4">
            <w:pPr>
              <w:tabs>
                <w:tab w:val="left" w:pos="4320"/>
              </w:tabs>
              <w:suppressAutoHyphens/>
              <w:jc w:val="center"/>
              <w:rPr>
                <w:sz w:val="16"/>
              </w:rPr>
            </w:pPr>
          </w:p>
        </w:tc>
        <w:tc>
          <w:tcPr>
            <w:tcW w:w="819" w:type="dxa"/>
            <w:gridSpan w:val="2"/>
          </w:tcPr>
          <w:p w14:paraId="5CE1AAC8" w14:textId="77777777" w:rsidR="000329F4" w:rsidRDefault="000329F4" w:rsidP="000329F4">
            <w:pPr>
              <w:tabs>
                <w:tab w:val="left" w:pos="4320"/>
              </w:tabs>
              <w:suppressAutoHyphens/>
              <w:jc w:val="center"/>
              <w:rPr>
                <w:sz w:val="16"/>
              </w:rPr>
            </w:pPr>
          </w:p>
        </w:tc>
        <w:tc>
          <w:tcPr>
            <w:tcW w:w="891" w:type="dxa"/>
          </w:tcPr>
          <w:p w14:paraId="5861ABB9" w14:textId="77777777" w:rsidR="000329F4" w:rsidRDefault="000329F4" w:rsidP="000329F4">
            <w:pPr>
              <w:tabs>
                <w:tab w:val="left" w:pos="4320"/>
              </w:tabs>
              <w:suppressAutoHyphens/>
              <w:jc w:val="center"/>
              <w:rPr>
                <w:sz w:val="16"/>
              </w:rPr>
            </w:pPr>
          </w:p>
        </w:tc>
        <w:tc>
          <w:tcPr>
            <w:tcW w:w="1080" w:type="dxa"/>
          </w:tcPr>
          <w:p w14:paraId="3605B5B8" w14:textId="77777777" w:rsidR="000329F4" w:rsidRDefault="000329F4" w:rsidP="000329F4">
            <w:pPr>
              <w:tabs>
                <w:tab w:val="left" w:pos="4320"/>
              </w:tabs>
              <w:suppressAutoHyphens/>
              <w:jc w:val="center"/>
              <w:rPr>
                <w:sz w:val="16"/>
              </w:rPr>
            </w:pPr>
          </w:p>
        </w:tc>
        <w:tc>
          <w:tcPr>
            <w:tcW w:w="810" w:type="dxa"/>
          </w:tcPr>
          <w:p w14:paraId="141921B2" w14:textId="77777777" w:rsidR="000329F4" w:rsidRDefault="000329F4" w:rsidP="000329F4">
            <w:pPr>
              <w:tabs>
                <w:tab w:val="left" w:pos="4320"/>
              </w:tabs>
              <w:suppressAutoHyphens/>
              <w:jc w:val="center"/>
              <w:rPr>
                <w:sz w:val="16"/>
              </w:rPr>
            </w:pPr>
          </w:p>
        </w:tc>
        <w:tc>
          <w:tcPr>
            <w:tcW w:w="1170" w:type="dxa"/>
          </w:tcPr>
          <w:p w14:paraId="232E78F1" w14:textId="77777777" w:rsidR="000329F4" w:rsidRDefault="000329F4" w:rsidP="000329F4">
            <w:pPr>
              <w:tabs>
                <w:tab w:val="left" w:pos="4320"/>
              </w:tabs>
              <w:suppressAutoHyphens/>
              <w:jc w:val="center"/>
              <w:rPr>
                <w:sz w:val="16"/>
              </w:rPr>
            </w:pPr>
          </w:p>
        </w:tc>
      </w:tr>
      <w:tr w:rsidR="000329F4" w14:paraId="074508F1" w14:textId="77777777" w:rsidTr="000329F4">
        <w:trPr>
          <w:cantSplit/>
        </w:trPr>
        <w:tc>
          <w:tcPr>
            <w:tcW w:w="738" w:type="dxa"/>
          </w:tcPr>
          <w:p w14:paraId="31E6B794" w14:textId="77777777" w:rsidR="000329F4" w:rsidRDefault="000329F4" w:rsidP="000329F4">
            <w:pPr>
              <w:tabs>
                <w:tab w:val="left" w:pos="4320"/>
              </w:tabs>
              <w:suppressAutoHyphens/>
              <w:jc w:val="center"/>
              <w:rPr>
                <w:sz w:val="16"/>
              </w:rPr>
            </w:pPr>
          </w:p>
        </w:tc>
        <w:tc>
          <w:tcPr>
            <w:tcW w:w="720" w:type="dxa"/>
          </w:tcPr>
          <w:p w14:paraId="7B1D6887" w14:textId="77777777" w:rsidR="000329F4" w:rsidRDefault="000329F4" w:rsidP="000329F4">
            <w:pPr>
              <w:tabs>
                <w:tab w:val="left" w:pos="4320"/>
              </w:tabs>
              <w:suppressAutoHyphens/>
              <w:jc w:val="center"/>
              <w:rPr>
                <w:sz w:val="16"/>
              </w:rPr>
            </w:pPr>
          </w:p>
        </w:tc>
        <w:tc>
          <w:tcPr>
            <w:tcW w:w="810" w:type="dxa"/>
          </w:tcPr>
          <w:p w14:paraId="323FF2FD" w14:textId="77777777" w:rsidR="000329F4" w:rsidRDefault="000329F4" w:rsidP="000329F4">
            <w:pPr>
              <w:tabs>
                <w:tab w:val="left" w:pos="4320"/>
              </w:tabs>
              <w:suppressAutoHyphens/>
              <w:jc w:val="center"/>
              <w:rPr>
                <w:sz w:val="16"/>
              </w:rPr>
            </w:pPr>
          </w:p>
        </w:tc>
        <w:tc>
          <w:tcPr>
            <w:tcW w:w="720" w:type="dxa"/>
          </w:tcPr>
          <w:p w14:paraId="5A5995C5" w14:textId="77777777" w:rsidR="000329F4" w:rsidRDefault="000329F4" w:rsidP="000329F4">
            <w:pPr>
              <w:tabs>
                <w:tab w:val="left" w:pos="4320"/>
              </w:tabs>
              <w:suppressAutoHyphens/>
              <w:jc w:val="center"/>
              <w:rPr>
                <w:sz w:val="16"/>
              </w:rPr>
            </w:pPr>
          </w:p>
        </w:tc>
        <w:tc>
          <w:tcPr>
            <w:tcW w:w="630" w:type="dxa"/>
          </w:tcPr>
          <w:p w14:paraId="39D399CF" w14:textId="77777777" w:rsidR="000329F4" w:rsidRDefault="000329F4" w:rsidP="000329F4">
            <w:pPr>
              <w:tabs>
                <w:tab w:val="left" w:pos="4320"/>
              </w:tabs>
              <w:suppressAutoHyphens/>
              <w:jc w:val="center"/>
              <w:rPr>
                <w:sz w:val="16"/>
              </w:rPr>
            </w:pPr>
          </w:p>
        </w:tc>
        <w:tc>
          <w:tcPr>
            <w:tcW w:w="720" w:type="dxa"/>
          </w:tcPr>
          <w:p w14:paraId="05C05B9E" w14:textId="77777777" w:rsidR="000329F4" w:rsidRDefault="000329F4" w:rsidP="000329F4">
            <w:pPr>
              <w:tabs>
                <w:tab w:val="left" w:pos="4320"/>
              </w:tabs>
              <w:suppressAutoHyphens/>
              <w:jc w:val="center"/>
              <w:rPr>
                <w:sz w:val="16"/>
              </w:rPr>
            </w:pPr>
          </w:p>
        </w:tc>
        <w:tc>
          <w:tcPr>
            <w:tcW w:w="1140" w:type="dxa"/>
          </w:tcPr>
          <w:p w14:paraId="3F875F77" w14:textId="77777777" w:rsidR="000329F4" w:rsidRDefault="000329F4" w:rsidP="000329F4">
            <w:pPr>
              <w:tabs>
                <w:tab w:val="left" w:pos="4320"/>
              </w:tabs>
              <w:suppressAutoHyphens/>
              <w:jc w:val="center"/>
              <w:rPr>
                <w:sz w:val="16"/>
              </w:rPr>
            </w:pPr>
          </w:p>
        </w:tc>
        <w:tc>
          <w:tcPr>
            <w:tcW w:w="1140" w:type="dxa"/>
          </w:tcPr>
          <w:p w14:paraId="4766325E" w14:textId="77777777" w:rsidR="000329F4" w:rsidRDefault="000329F4" w:rsidP="000329F4">
            <w:pPr>
              <w:tabs>
                <w:tab w:val="left" w:pos="4320"/>
              </w:tabs>
              <w:suppressAutoHyphens/>
              <w:jc w:val="center"/>
              <w:rPr>
                <w:sz w:val="16"/>
              </w:rPr>
            </w:pPr>
          </w:p>
        </w:tc>
        <w:tc>
          <w:tcPr>
            <w:tcW w:w="1140" w:type="dxa"/>
          </w:tcPr>
          <w:p w14:paraId="36A72DB2" w14:textId="77777777" w:rsidR="000329F4" w:rsidRDefault="000329F4" w:rsidP="000329F4">
            <w:pPr>
              <w:tabs>
                <w:tab w:val="left" w:pos="4320"/>
              </w:tabs>
              <w:suppressAutoHyphens/>
              <w:jc w:val="center"/>
              <w:rPr>
                <w:sz w:val="16"/>
              </w:rPr>
            </w:pPr>
          </w:p>
        </w:tc>
        <w:tc>
          <w:tcPr>
            <w:tcW w:w="720" w:type="dxa"/>
          </w:tcPr>
          <w:p w14:paraId="4690CE92" w14:textId="77777777" w:rsidR="000329F4" w:rsidRDefault="000329F4" w:rsidP="000329F4">
            <w:pPr>
              <w:tabs>
                <w:tab w:val="left" w:pos="4320"/>
              </w:tabs>
              <w:suppressAutoHyphens/>
              <w:jc w:val="center"/>
              <w:rPr>
                <w:sz w:val="16"/>
              </w:rPr>
            </w:pPr>
          </w:p>
        </w:tc>
        <w:tc>
          <w:tcPr>
            <w:tcW w:w="819" w:type="dxa"/>
            <w:gridSpan w:val="2"/>
          </w:tcPr>
          <w:p w14:paraId="3C5186C3" w14:textId="77777777" w:rsidR="000329F4" w:rsidRDefault="000329F4" w:rsidP="000329F4">
            <w:pPr>
              <w:tabs>
                <w:tab w:val="left" w:pos="4320"/>
              </w:tabs>
              <w:suppressAutoHyphens/>
              <w:jc w:val="center"/>
              <w:rPr>
                <w:sz w:val="16"/>
              </w:rPr>
            </w:pPr>
          </w:p>
        </w:tc>
        <w:tc>
          <w:tcPr>
            <w:tcW w:w="891" w:type="dxa"/>
          </w:tcPr>
          <w:p w14:paraId="1EABCADF" w14:textId="77777777" w:rsidR="000329F4" w:rsidRDefault="000329F4" w:rsidP="000329F4">
            <w:pPr>
              <w:tabs>
                <w:tab w:val="left" w:pos="4320"/>
              </w:tabs>
              <w:suppressAutoHyphens/>
              <w:jc w:val="center"/>
              <w:rPr>
                <w:sz w:val="16"/>
              </w:rPr>
            </w:pPr>
          </w:p>
        </w:tc>
        <w:tc>
          <w:tcPr>
            <w:tcW w:w="1080" w:type="dxa"/>
          </w:tcPr>
          <w:p w14:paraId="3F92934B" w14:textId="77777777" w:rsidR="000329F4" w:rsidRDefault="000329F4" w:rsidP="000329F4">
            <w:pPr>
              <w:tabs>
                <w:tab w:val="left" w:pos="4320"/>
              </w:tabs>
              <w:suppressAutoHyphens/>
              <w:jc w:val="center"/>
              <w:rPr>
                <w:sz w:val="16"/>
              </w:rPr>
            </w:pPr>
          </w:p>
        </w:tc>
        <w:tc>
          <w:tcPr>
            <w:tcW w:w="810" w:type="dxa"/>
          </w:tcPr>
          <w:p w14:paraId="75298C9E" w14:textId="77777777" w:rsidR="000329F4" w:rsidRDefault="000329F4" w:rsidP="000329F4">
            <w:pPr>
              <w:tabs>
                <w:tab w:val="left" w:pos="4320"/>
              </w:tabs>
              <w:suppressAutoHyphens/>
              <w:jc w:val="center"/>
              <w:rPr>
                <w:sz w:val="16"/>
              </w:rPr>
            </w:pPr>
          </w:p>
        </w:tc>
        <w:tc>
          <w:tcPr>
            <w:tcW w:w="1170" w:type="dxa"/>
          </w:tcPr>
          <w:p w14:paraId="56048A93" w14:textId="77777777" w:rsidR="000329F4" w:rsidRDefault="000329F4" w:rsidP="000329F4">
            <w:pPr>
              <w:tabs>
                <w:tab w:val="left" w:pos="4320"/>
              </w:tabs>
              <w:suppressAutoHyphens/>
              <w:jc w:val="center"/>
              <w:rPr>
                <w:sz w:val="16"/>
              </w:rPr>
            </w:pPr>
          </w:p>
        </w:tc>
      </w:tr>
      <w:tr w:rsidR="000329F4" w14:paraId="71835740" w14:textId="77777777" w:rsidTr="000329F4">
        <w:trPr>
          <w:cantSplit/>
        </w:trPr>
        <w:tc>
          <w:tcPr>
            <w:tcW w:w="738" w:type="dxa"/>
            <w:tcBorders>
              <w:bottom w:val="single" w:sz="4" w:space="0" w:color="auto"/>
            </w:tcBorders>
          </w:tcPr>
          <w:p w14:paraId="7E74A95D" w14:textId="77777777" w:rsidR="000329F4" w:rsidRDefault="000329F4" w:rsidP="000329F4">
            <w:pPr>
              <w:tabs>
                <w:tab w:val="left" w:pos="4320"/>
              </w:tabs>
              <w:suppressAutoHyphens/>
              <w:jc w:val="center"/>
              <w:rPr>
                <w:sz w:val="16"/>
              </w:rPr>
            </w:pPr>
          </w:p>
        </w:tc>
        <w:tc>
          <w:tcPr>
            <w:tcW w:w="720" w:type="dxa"/>
            <w:tcBorders>
              <w:bottom w:val="single" w:sz="4" w:space="0" w:color="auto"/>
            </w:tcBorders>
          </w:tcPr>
          <w:p w14:paraId="5C924E3E" w14:textId="77777777" w:rsidR="000329F4" w:rsidRDefault="000329F4" w:rsidP="000329F4">
            <w:pPr>
              <w:tabs>
                <w:tab w:val="left" w:pos="4320"/>
              </w:tabs>
              <w:suppressAutoHyphens/>
              <w:jc w:val="center"/>
              <w:rPr>
                <w:sz w:val="16"/>
              </w:rPr>
            </w:pPr>
          </w:p>
        </w:tc>
        <w:tc>
          <w:tcPr>
            <w:tcW w:w="810" w:type="dxa"/>
            <w:tcBorders>
              <w:bottom w:val="single" w:sz="4" w:space="0" w:color="auto"/>
            </w:tcBorders>
          </w:tcPr>
          <w:p w14:paraId="73D08B4B" w14:textId="77777777" w:rsidR="000329F4" w:rsidRDefault="000329F4" w:rsidP="000329F4">
            <w:pPr>
              <w:tabs>
                <w:tab w:val="left" w:pos="4320"/>
              </w:tabs>
              <w:suppressAutoHyphens/>
              <w:jc w:val="center"/>
              <w:rPr>
                <w:sz w:val="16"/>
              </w:rPr>
            </w:pPr>
          </w:p>
        </w:tc>
        <w:tc>
          <w:tcPr>
            <w:tcW w:w="720" w:type="dxa"/>
            <w:tcBorders>
              <w:bottom w:val="single" w:sz="4" w:space="0" w:color="auto"/>
            </w:tcBorders>
          </w:tcPr>
          <w:p w14:paraId="227CB63B" w14:textId="77777777" w:rsidR="000329F4" w:rsidRDefault="000329F4" w:rsidP="000329F4">
            <w:pPr>
              <w:tabs>
                <w:tab w:val="left" w:pos="4320"/>
              </w:tabs>
              <w:suppressAutoHyphens/>
              <w:jc w:val="center"/>
              <w:rPr>
                <w:sz w:val="16"/>
              </w:rPr>
            </w:pPr>
          </w:p>
        </w:tc>
        <w:tc>
          <w:tcPr>
            <w:tcW w:w="630" w:type="dxa"/>
            <w:tcBorders>
              <w:bottom w:val="single" w:sz="4" w:space="0" w:color="auto"/>
            </w:tcBorders>
          </w:tcPr>
          <w:p w14:paraId="2567C42F" w14:textId="77777777" w:rsidR="000329F4" w:rsidRDefault="000329F4" w:rsidP="000329F4">
            <w:pPr>
              <w:tabs>
                <w:tab w:val="left" w:pos="4320"/>
              </w:tabs>
              <w:suppressAutoHyphens/>
              <w:jc w:val="center"/>
              <w:rPr>
                <w:sz w:val="16"/>
              </w:rPr>
            </w:pPr>
          </w:p>
        </w:tc>
        <w:tc>
          <w:tcPr>
            <w:tcW w:w="720" w:type="dxa"/>
            <w:tcBorders>
              <w:bottom w:val="single" w:sz="4" w:space="0" w:color="auto"/>
            </w:tcBorders>
          </w:tcPr>
          <w:p w14:paraId="18DE153F" w14:textId="77777777" w:rsidR="000329F4" w:rsidRDefault="000329F4" w:rsidP="000329F4">
            <w:pPr>
              <w:tabs>
                <w:tab w:val="left" w:pos="4320"/>
              </w:tabs>
              <w:suppressAutoHyphens/>
              <w:jc w:val="center"/>
              <w:rPr>
                <w:sz w:val="16"/>
              </w:rPr>
            </w:pPr>
          </w:p>
        </w:tc>
        <w:tc>
          <w:tcPr>
            <w:tcW w:w="1140" w:type="dxa"/>
            <w:tcBorders>
              <w:bottom w:val="single" w:sz="4" w:space="0" w:color="auto"/>
            </w:tcBorders>
          </w:tcPr>
          <w:p w14:paraId="1AE1C105" w14:textId="77777777" w:rsidR="000329F4" w:rsidRDefault="000329F4" w:rsidP="000329F4">
            <w:pPr>
              <w:tabs>
                <w:tab w:val="left" w:pos="4320"/>
              </w:tabs>
              <w:suppressAutoHyphens/>
              <w:jc w:val="center"/>
              <w:rPr>
                <w:sz w:val="16"/>
              </w:rPr>
            </w:pPr>
          </w:p>
        </w:tc>
        <w:tc>
          <w:tcPr>
            <w:tcW w:w="1140" w:type="dxa"/>
            <w:tcBorders>
              <w:bottom w:val="single" w:sz="4" w:space="0" w:color="auto"/>
            </w:tcBorders>
          </w:tcPr>
          <w:p w14:paraId="61B699F5" w14:textId="77777777" w:rsidR="000329F4" w:rsidRDefault="000329F4" w:rsidP="000329F4">
            <w:pPr>
              <w:tabs>
                <w:tab w:val="left" w:pos="4320"/>
              </w:tabs>
              <w:suppressAutoHyphens/>
              <w:jc w:val="center"/>
              <w:rPr>
                <w:sz w:val="16"/>
              </w:rPr>
            </w:pPr>
          </w:p>
        </w:tc>
        <w:tc>
          <w:tcPr>
            <w:tcW w:w="1140" w:type="dxa"/>
            <w:tcBorders>
              <w:bottom w:val="single" w:sz="4" w:space="0" w:color="auto"/>
            </w:tcBorders>
          </w:tcPr>
          <w:p w14:paraId="353D2E3C" w14:textId="77777777" w:rsidR="000329F4" w:rsidRDefault="000329F4" w:rsidP="000329F4">
            <w:pPr>
              <w:tabs>
                <w:tab w:val="left" w:pos="4320"/>
              </w:tabs>
              <w:suppressAutoHyphens/>
              <w:jc w:val="center"/>
              <w:rPr>
                <w:sz w:val="16"/>
              </w:rPr>
            </w:pPr>
          </w:p>
        </w:tc>
        <w:tc>
          <w:tcPr>
            <w:tcW w:w="720" w:type="dxa"/>
            <w:tcBorders>
              <w:bottom w:val="single" w:sz="4" w:space="0" w:color="auto"/>
            </w:tcBorders>
          </w:tcPr>
          <w:p w14:paraId="072392A9" w14:textId="77777777" w:rsidR="000329F4" w:rsidRDefault="000329F4" w:rsidP="000329F4">
            <w:pPr>
              <w:tabs>
                <w:tab w:val="left" w:pos="4320"/>
              </w:tabs>
              <w:suppressAutoHyphens/>
              <w:jc w:val="center"/>
              <w:rPr>
                <w:sz w:val="16"/>
              </w:rPr>
            </w:pPr>
          </w:p>
        </w:tc>
        <w:tc>
          <w:tcPr>
            <w:tcW w:w="819" w:type="dxa"/>
            <w:gridSpan w:val="2"/>
            <w:tcBorders>
              <w:bottom w:val="single" w:sz="4" w:space="0" w:color="auto"/>
            </w:tcBorders>
          </w:tcPr>
          <w:p w14:paraId="7ABE0F38" w14:textId="77777777" w:rsidR="000329F4" w:rsidRDefault="000329F4" w:rsidP="000329F4">
            <w:pPr>
              <w:tabs>
                <w:tab w:val="left" w:pos="4320"/>
              </w:tabs>
              <w:suppressAutoHyphens/>
              <w:jc w:val="center"/>
              <w:rPr>
                <w:sz w:val="16"/>
              </w:rPr>
            </w:pPr>
          </w:p>
        </w:tc>
        <w:tc>
          <w:tcPr>
            <w:tcW w:w="891" w:type="dxa"/>
            <w:tcBorders>
              <w:bottom w:val="single" w:sz="4" w:space="0" w:color="auto"/>
            </w:tcBorders>
          </w:tcPr>
          <w:p w14:paraId="685ACF87" w14:textId="77777777" w:rsidR="000329F4" w:rsidRDefault="000329F4" w:rsidP="000329F4">
            <w:pPr>
              <w:tabs>
                <w:tab w:val="left" w:pos="4320"/>
              </w:tabs>
              <w:suppressAutoHyphens/>
              <w:jc w:val="center"/>
              <w:rPr>
                <w:sz w:val="16"/>
              </w:rPr>
            </w:pPr>
          </w:p>
        </w:tc>
        <w:tc>
          <w:tcPr>
            <w:tcW w:w="1080" w:type="dxa"/>
            <w:tcBorders>
              <w:bottom w:val="single" w:sz="4" w:space="0" w:color="auto"/>
            </w:tcBorders>
          </w:tcPr>
          <w:p w14:paraId="7ED8555E" w14:textId="77777777" w:rsidR="000329F4" w:rsidRDefault="000329F4" w:rsidP="000329F4">
            <w:pPr>
              <w:tabs>
                <w:tab w:val="left" w:pos="4320"/>
              </w:tabs>
              <w:suppressAutoHyphens/>
              <w:jc w:val="center"/>
              <w:rPr>
                <w:sz w:val="16"/>
              </w:rPr>
            </w:pPr>
          </w:p>
        </w:tc>
        <w:tc>
          <w:tcPr>
            <w:tcW w:w="810" w:type="dxa"/>
            <w:tcBorders>
              <w:bottom w:val="single" w:sz="4" w:space="0" w:color="auto"/>
            </w:tcBorders>
          </w:tcPr>
          <w:p w14:paraId="4C4FE37F" w14:textId="77777777" w:rsidR="000329F4" w:rsidRDefault="000329F4" w:rsidP="000329F4">
            <w:pPr>
              <w:tabs>
                <w:tab w:val="left" w:pos="4320"/>
              </w:tabs>
              <w:suppressAutoHyphens/>
              <w:jc w:val="center"/>
              <w:rPr>
                <w:sz w:val="16"/>
              </w:rPr>
            </w:pPr>
          </w:p>
        </w:tc>
        <w:tc>
          <w:tcPr>
            <w:tcW w:w="1170" w:type="dxa"/>
            <w:tcBorders>
              <w:bottom w:val="single" w:sz="4" w:space="0" w:color="auto"/>
            </w:tcBorders>
          </w:tcPr>
          <w:p w14:paraId="2FD74BCA" w14:textId="77777777" w:rsidR="000329F4" w:rsidRDefault="000329F4" w:rsidP="000329F4">
            <w:pPr>
              <w:tabs>
                <w:tab w:val="left" w:pos="4320"/>
              </w:tabs>
              <w:suppressAutoHyphens/>
              <w:jc w:val="center"/>
              <w:rPr>
                <w:sz w:val="16"/>
              </w:rPr>
            </w:pPr>
          </w:p>
        </w:tc>
      </w:tr>
      <w:tr w:rsidR="000329F4" w14:paraId="519F57BA" w14:textId="77777777" w:rsidTr="000329F4">
        <w:trPr>
          <w:cantSplit/>
        </w:trPr>
        <w:tc>
          <w:tcPr>
            <w:tcW w:w="7758" w:type="dxa"/>
            <w:gridSpan w:val="9"/>
            <w:tcBorders>
              <w:top w:val="nil"/>
              <w:left w:val="nil"/>
              <w:bottom w:val="nil"/>
              <w:right w:val="nil"/>
            </w:tcBorders>
          </w:tcPr>
          <w:p w14:paraId="56B72E68" w14:textId="77777777" w:rsidR="000329F4" w:rsidRDefault="000329F4" w:rsidP="000329F4">
            <w:pPr>
              <w:tabs>
                <w:tab w:val="left" w:pos="4320"/>
              </w:tabs>
              <w:suppressAutoHyphens/>
              <w:jc w:val="both"/>
              <w:rPr>
                <w:sz w:val="16"/>
              </w:rPr>
            </w:pPr>
          </w:p>
        </w:tc>
        <w:tc>
          <w:tcPr>
            <w:tcW w:w="5490" w:type="dxa"/>
            <w:gridSpan w:val="7"/>
            <w:tcBorders>
              <w:top w:val="nil"/>
              <w:left w:val="nil"/>
              <w:bottom w:val="nil"/>
              <w:right w:val="nil"/>
            </w:tcBorders>
          </w:tcPr>
          <w:p w14:paraId="4C7C24DF" w14:textId="77777777" w:rsidR="000329F4" w:rsidRDefault="000329F4" w:rsidP="000329F4">
            <w:pPr>
              <w:suppressAutoHyphens/>
              <w:jc w:val="both"/>
            </w:pPr>
          </w:p>
        </w:tc>
      </w:tr>
      <w:tr w:rsidR="000329F4" w14:paraId="6DB09ABB" w14:textId="77777777" w:rsidTr="000329F4">
        <w:trPr>
          <w:cantSplit/>
        </w:trPr>
        <w:tc>
          <w:tcPr>
            <w:tcW w:w="7758" w:type="dxa"/>
            <w:gridSpan w:val="9"/>
            <w:tcBorders>
              <w:top w:val="nil"/>
              <w:left w:val="nil"/>
              <w:bottom w:val="nil"/>
              <w:right w:val="nil"/>
            </w:tcBorders>
          </w:tcPr>
          <w:p w14:paraId="68F556CE" w14:textId="77777777" w:rsidR="000329F4" w:rsidRDefault="000329F4" w:rsidP="000329F4">
            <w:pPr>
              <w:tabs>
                <w:tab w:val="left" w:pos="4320"/>
              </w:tabs>
              <w:suppressAutoHyphens/>
              <w:jc w:val="both"/>
              <w:rPr>
                <w:sz w:val="16"/>
              </w:rPr>
            </w:pPr>
            <w:r>
              <w:rPr>
                <w:sz w:val="16"/>
              </w:rPr>
              <w:t>Note:</w:t>
            </w:r>
          </w:p>
          <w:p w14:paraId="27100DAE" w14:textId="77777777" w:rsidR="000329F4" w:rsidRDefault="000329F4" w:rsidP="000329F4">
            <w:pPr>
              <w:tabs>
                <w:tab w:val="left" w:pos="360"/>
                <w:tab w:val="left" w:pos="4410"/>
              </w:tabs>
              <w:suppressAutoHyphens/>
              <w:ind w:left="360" w:hanging="360"/>
              <w:jc w:val="both"/>
              <w:rPr>
                <w:sz w:val="16"/>
              </w:rPr>
            </w:pPr>
            <w:r>
              <w:rPr>
                <w:sz w:val="16"/>
              </w:rPr>
              <w:t>(</w:t>
            </w:r>
            <w:proofErr w:type="spellStart"/>
            <w:r>
              <w:rPr>
                <w:sz w:val="16"/>
              </w:rPr>
              <w:t>i</w:t>
            </w:r>
            <w:proofErr w:type="spellEnd"/>
            <w:r>
              <w:rPr>
                <w:sz w:val="16"/>
              </w:rPr>
              <w:t>)</w:t>
            </w:r>
            <w:r>
              <w:rPr>
                <w:sz w:val="16"/>
              </w:rPr>
              <w:tab/>
              <w:t>Column 7[b] is optional and it will be applicable only when required in accordance with ITT Sub-Clause 16.2 (a) (iii) and (iv) and the related provisions in the Tender Data Sheet.</w:t>
            </w:r>
          </w:p>
          <w:p w14:paraId="2DE994D1" w14:textId="77777777" w:rsidR="000329F4" w:rsidRDefault="000329F4" w:rsidP="000329F4">
            <w:pPr>
              <w:tabs>
                <w:tab w:val="left" w:pos="360"/>
                <w:tab w:val="left" w:pos="4320"/>
              </w:tabs>
              <w:suppressAutoHyphens/>
              <w:ind w:left="360" w:hanging="360"/>
              <w:jc w:val="both"/>
              <w:rPr>
                <w:sz w:val="16"/>
              </w:rPr>
            </w:pPr>
            <w:r>
              <w:rPr>
                <w:sz w:val="16"/>
              </w:rPr>
              <w:t>(ii)</w:t>
            </w:r>
            <w:r>
              <w:rPr>
                <w:sz w:val="16"/>
              </w:rPr>
              <w:tab/>
              <w:t>For column 9, pursuant to ITT 30.1 in the case of discrepancy between unit price and total price, the unit price shall prevail.</w:t>
            </w:r>
          </w:p>
          <w:p w14:paraId="74FEF023" w14:textId="77777777" w:rsidR="000329F4" w:rsidRDefault="000329F4" w:rsidP="000329F4">
            <w:pPr>
              <w:tabs>
                <w:tab w:val="left" w:pos="360"/>
                <w:tab w:val="left" w:pos="4320"/>
              </w:tabs>
              <w:suppressAutoHyphens/>
              <w:ind w:left="360" w:hanging="360"/>
              <w:jc w:val="both"/>
              <w:rPr>
                <w:sz w:val="16"/>
              </w:rPr>
            </w:pPr>
            <w:r>
              <w:rPr>
                <w:sz w:val="16"/>
              </w:rPr>
              <w:t>(iii)</w:t>
            </w:r>
            <w:r>
              <w:rPr>
                <w:sz w:val="16"/>
              </w:rPr>
              <w:tab/>
              <w:t>For column 13, a breakdown of the cost of local labor, local raw materials, and local components provided from within the country should also be indicated separately as specified in ITT Sub-Clause 27.1 along with adequate proof to substantiate each of these local inputs.</w:t>
            </w:r>
          </w:p>
        </w:tc>
        <w:tc>
          <w:tcPr>
            <w:tcW w:w="5490" w:type="dxa"/>
            <w:gridSpan w:val="7"/>
            <w:tcBorders>
              <w:top w:val="nil"/>
              <w:left w:val="nil"/>
              <w:bottom w:val="nil"/>
              <w:right w:val="nil"/>
            </w:tcBorders>
          </w:tcPr>
          <w:p w14:paraId="734F633A" w14:textId="77777777" w:rsidR="000329F4" w:rsidRDefault="000329F4" w:rsidP="000329F4">
            <w:pPr>
              <w:tabs>
                <w:tab w:val="right" w:pos="5994"/>
              </w:tabs>
              <w:suppressAutoHyphens/>
              <w:jc w:val="both"/>
              <w:rPr>
                <w:u w:val="single"/>
              </w:rPr>
            </w:pPr>
            <w:r>
              <w:t>Total Tender Price:</w:t>
            </w:r>
            <w:r>
              <w:rPr>
                <w:u w:val="single"/>
              </w:rPr>
              <w:t xml:space="preserve"> </w:t>
            </w:r>
          </w:p>
          <w:p w14:paraId="479E934B" w14:textId="77777777" w:rsidR="000329F4" w:rsidRDefault="000329F4" w:rsidP="000329F4">
            <w:pPr>
              <w:tabs>
                <w:tab w:val="right" w:pos="6012"/>
              </w:tabs>
              <w:suppressAutoHyphens/>
              <w:jc w:val="both"/>
            </w:pPr>
            <w:r>
              <w:t xml:space="preserve">Currency: </w:t>
            </w:r>
          </w:p>
          <w:p w14:paraId="29857B64" w14:textId="77777777" w:rsidR="000329F4" w:rsidRDefault="000329F4" w:rsidP="000329F4">
            <w:pPr>
              <w:tabs>
                <w:tab w:val="right" w:pos="6012"/>
              </w:tabs>
              <w:suppressAutoHyphens/>
              <w:jc w:val="both"/>
            </w:pPr>
            <w:r>
              <w:t xml:space="preserve">In figures: </w:t>
            </w:r>
          </w:p>
          <w:p w14:paraId="00DB6853" w14:textId="77777777" w:rsidR="000329F4" w:rsidRDefault="000329F4" w:rsidP="000329F4">
            <w:pPr>
              <w:tabs>
                <w:tab w:val="right" w:pos="6012"/>
              </w:tabs>
              <w:suppressAutoHyphens/>
              <w:jc w:val="both"/>
              <w:rPr>
                <w:u w:val="single"/>
              </w:rPr>
            </w:pPr>
            <w:r>
              <w:t xml:space="preserve">In words: </w:t>
            </w:r>
          </w:p>
          <w:p w14:paraId="7C3DE614" w14:textId="77777777" w:rsidR="000329F4" w:rsidRDefault="000329F4" w:rsidP="000329F4">
            <w:pPr>
              <w:tabs>
                <w:tab w:val="right" w:pos="6012"/>
              </w:tabs>
              <w:suppressAutoHyphens/>
              <w:jc w:val="both"/>
              <w:rPr>
                <w:sz w:val="16"/>
              </w:rPr>
            </w:pPr>
          </w:p>
        </w:tc>
      </w:tr>
    </w:tbl>
    <w:p w14:paraId="5D683FB2" w14:textId="2B2CDAEA" w:rsidR="000329F4" w:rsidRDefault="000329F4" w:rsidP="000329F4">
      <w:pPr>
        <w:suppressAutoHyphens/>
        <w:jc w:val="center"/>
      </w:pPr>
      <w:r>
        <w:t xml:space="preserve"> (Group A and Group B tenders)</w:t>
      </w:r>
    </w:p>
    <w:p w14:paraId="28D0D596" w14:textId="77777777" w:rsidR="000329F4" w:rsidRDefault="000329F4" w:rsidP="000329F4">
      <w:pPr>
        <w:suppressAutoHyphens/>
        <w:jc w:val="center"/>
      </w:pPr>
    </w:p>
    <w:p w14:paraId="0A7AF693" w14:textId="77777777" w:rsidR="000329F4" w:rsidRPr="000329F4" w:rsidRDefault="000329F4" w:rsidP="000329F4">
      <w:pPr>
        <w:suppressAutoHyphens/>
        <w:jc w:val="center"/>
      </w:pPr>
    </w:p>
    <w:p w14:paraId="5899F6EE" w14:textId="77777777" w:rsidR="000329F4" w:rsidRDefault="000329F4" w:rsidP="000329F4">
      <w:pPr>
        <w:tabs>
          <w:tab w:val="left" w:pos="4320"/>
        </w:tabs>
        <w:suppressAutoHyphens/>
        <w:spacing w:before="240" w:after="240"/>
        <w:jc w:val="both"/>
      </w:pPr>
      <w:r>
        <w:lastRenderedPageBreak/>
        <w:t xml:space="preserve">          Name of Tenderer </w:t>
      </w:r>
      <w:r>
        <w:rPr>
          <w:u w:val="single"/>
        </w:rPr>
        <w:tab/>
      </w:r>
      <w:r>
        <w:t xml:space="preserve">.  IFT Number </w:t>
      </w:r>
      <w:r>
        <w:rPr>
          <w:u w:val="single"/>
        </w:rPr>
        <w:tab/>
      </w:r>
      <w:r>
        <w:t xml:space="preserve">.  Page </w:t>
      </w:r>
      <w:r>
        <w:rPr>
          <w:u w:val="single"/>
        </w:rPr>
        <w:tab/>
      </w:r>
      <w:r>
        <w:t xml:space="preserve"> of </w:t>
      </w:r>
      <w:r>
        <w:rPr>
          <w:u w:val="single"/>
        </w:rPr>
        <w:tab/>
      </w:r>
      <w:r>
        <w:t>.</w:t>
      </w:r>
    </w:p>
    <w:p w14:paraId="491F8D4B" w14:textId="77777777" w:rsidR="000329F4" w:rsidRDefault="000329F4" w:rsidP="000329F4">
      <w:pPr>
        <w:tabs>
          <w:tab w:val="right" w:pos="900"/>
          <w:tab w:val="left" w:pos="7200"/>
        </w:tabs>
        <w:spacing w:before="240"/>
        <w:jc w:val="right"/>
      </w:pPr>
      <w:r>
        <w:t>Signed:</w:t>
      </w:r>
      <w:r>
        <w:tab/>
      </w:r>
      <w:r>
        <w:rPr>
          <w:u w:val="single"/>
        </w:rPr>
        <w:tab/>
      </w:r>
    </w:p>
    <w:p w14:paraId="5A7C4D63" w14:textId="77777777" w:rsidR="000329F4" w:rsidRDefault="000329F4" w:rsidP="000329F4">
      <w:pPr>
        <w:tabs>
          <w:tab w:val="right" w:pos="900"/>
          <w:tab w:val="left" w:pos="7200"/>
        </w:tabs>
        <w:spacing w:before="240"/>
        <w:jc w:val="right"/>
      </w:pPr>
      <w:r>
        <w:t>Dated:</w:t>
      </w:r>
      <w:r>
        <w:tab/>
      </w:r>
      <w:r>
        <w:rPr>
          <w:u w:val="single"/>
        </w:rPr>
        <w:tab/>
      </w:r>
    </w:p>
    <w:p w14:paraId="6DB1B251" w14:textId="77777777" w:rsidR="000329F4" w:rsidRDefault="000329F4" w:rsidP="000329F4">
      <w:pPr>
        <w:spacing w:before="240"/>
        <w:jc w:val="right"/>
      </w:pPr>
      <w:r>
        <w:t xml:space="preserve">In the capacity of: ______________ </w:t>
      </w:r>
      <w:r>
        <w:rPr>
          <w:i/>
        </w:rPr>
        <w:t xml:space="preserve">[ insert:  </w:t>
      </w:r>
      <w:r>
        <w:rPr>
          <w:b/>
          <w:i/>
        </w:rPr>
        <w:t>title or other appropriate designation</w:t>
      </w:r>
      <w:r>
        <w:rPr>
          <w:i/>
        </w:rPr>
        <w:t> ]</w:t>
      </w:r>
    </w:p>
    <w:p w14:paraId="30828854" w14:textId="77777777" w:rsidR="000329F4" w:rsidRDefault="000329F4" w:rsidP="000329F4">
      <w:pPr>
        <w:tabs>
          <w:tab w:val="left" w:pos="1720"/>
        </w:tabs>
      </w:pPr>
    </w:p>
    <w:p w14:paraId="5829A05D" w14:textId="77777777" w:rsidR="000329F4" w:rsidRDefault="000329F4" w:rsidP="000329F4"/>
    <w:p w14:paraId="413F73E7" w14:textId="77777777" w:rsidR="000329F4" w:rsidRDefault="000329F4" w:rsidP="000329F4"/>
    <w:p w14:paraId="644C46DB" w14:textId="77777777" w:rsidR="000329F4" w:rsidRDefault="000329F4" w:rsidP="000329F4"/>
    <w:p w14:paraId="10747861" w14:textId="77777777" w:rsidR="000329F4" w:rsidRDefault="000329F4" w:rsidP="000329F4"/>
    <w:p w14:paraId="6F108160" w14:textId="77777777" w:rsidR="000329F4" w:rsidRDefault="000329F4" w:rsidP="000329F4"/>
    <w:p w14:paraId="23213C78" w14:textId="77777777" w:rsidR="000329F4" w:rsidRDefault="000329F4" w:rsidP="000329F4"/>
    <w:p w14:paraId="671741C0" w14:textId="77777777" w:rsidR="000329F4" w:rsidRDefault="000329F4" w:rsidP="000329F4"/>
    <w:p w14:paraId="020C263E" w14:textId="77777777" w:rsidR="000329F4" w:rsidRDefault="000329F4" w:rsidP="000329F4">
      <w:pPr>
        <w:sectPr w:rsidR="000329F4" w:rsidSect="000329F4">
          <w:pgSz w:w="15840" w:h="12240" w:orient="landscape"/>
          <w:pgMar w:top="1440" w:right="1440" w:bottom="1440" w:left="1440" w:header="720" w:footer="720" w:gutter="0"/>
          <w:cols w:space="720"/>
          <w:docGrid w:linePitch="360"/>
        </w:sectPr>
      </w:pPr>
    </w:p>
    <w:p w14:paraId="1DB5844F" w14:textId="77777777" w:rsidR="00B34844" w:rsidRDefault="00B34844" w:rsidP="00B34844">
      <w:pPr>
        <w:rPr>
          <w:rFonts w:cs="Arial"/>
          <w:b/>
          <w:sz w:val="20"/>
          <w:szCs w:val="20"/>
          <w:lang w:val="en-GB" w:eastAsia="en-GB"/>
        </w:rPr>
      </w:pPr>
    </w:p>
    <w:p w14:paraId="479E3933" w14:textId="77777777" w:rsidR="00B34844" w:rsidRPr="00B34844" w:rsidRDefault="00B34844" w:rsidP="00B34844">
      <w:pPr>
        <w:suppressAutoHyphens/>
        <w:spacing w:before="480" w:after="240" w:line="240" w:lineRule="auto"/>
        <w:jc w:val="center"/>
        <w:rPr>
          <w:rFonts w:ascii="Times New Roman Bold" w:eastAsia="Times New Roman" w:hAnsi="Times New Roman Bold" w:cs="Times New Roman"/>
          <w:b/>
          <w:sz w:val="32"/>
          <w:szCs w:val="20"/>
          <w:lang w:val="en-US"/>
        </w:rPr>
      </w:pPr>
      <w:bookmarkStart w:id="70" w:name="_Toc438362087"/>
      <w:bookmarkStart w:id="71" w:name="_Toc464874577"/>
      <w:bookmarkStart w:id="72" w:name="_Toc452345321"/>
      <w:bookmarkStart w:id="73" w:name="_Toc452352156"/>
      <w:bookmarkStart w:id="74" w:name="_Toc453771566"/>
      <w:r w:rsidRPr="00B34844">
        <w:rPr>
          <w:rFonts w:ascii="Times New Roman Bold" w:eastAsia="Times New Roman" w:hAnsi="Times New Roman Bold" w:cs="Times New Roman"/>
          <w:b/>
          <w:sz w:val="32"/>
          <w:szCs w:val="20"/>
          <w:lang w:val="en-US"/>
        </w:rPr>
        <w:t>5.  Form of Contract Agreement</w:t>
      </w:r>
      <w:bookmarkEnd w:id="70"/>
      <w:bookmarkEnd w:id="71"/>
    </w:p>
    <w:p w14:paraId="1C0531A5" w14:textId="77777777" w:rsidR="00B34844" w:rsidRPr="00B34844" w:rsidRDefault="00B34844" w:rsidP="00B34844">
      <w:pPr>
        <w:tabs>
          <w:tab w:val="left" w:pos="5400"/>
          <w:tab w:val="left" w:pos="8280"/>
        </w:tabs>
        <w:spacing w:after="0" w:line="240" w:lineRule="auto"/>
        <w:rPr>
          <w:rFonts w:cs="Arial"/>
          <w:sz w:val="20"/>
          <w:szCs w:val="20"/>
          <w:lang w:val="en-GB" w:eastAsia="en-GB"/>
        </w:rPr>
      </w:pPr>
    </w:p>
    <w:p w14:paraId="0E4E51CC" w14:textId="77777777" w:rsidR="00B34844" w:rsidRPr="00B34844" w:rsidRDefault="00B34844" w:rsidP="00B34844">
      <w:pPr>
        <w:tabs>
          <w:tab w:val="left" w:pos="5400"/>
          <w:tab w:val="left" w:pos="8280"/>
        </w:tabs>
        <w:spacing w:after="200" w:line="240" w:lineRule="auto"/>
        <w:rPr>
          <w:rFonts w:ascii="Times New Roman" w:hAnsi="Times New Roman" w:cs="Times New Roman"/>
          <w:lang w:val="en-GB" w:eastAsia="en-GB"/>
        </w:rPr>
      </w:pPr>
      <w:r w:rsidRPr="00B34844">
        <w:rPr>
          <w:rFonts w:ascii="Times New Roman" w:hAnsi="Times New Roman" w:cs="Times New Roman"/>
          <w:lang w:val="en-GB" w:eastAsia="en-GB"/>
        </w:rPr>
        <w:t>THIS CONTRACT AGREEMENT is made</w:t>
      </w:r>
    </w:p>
    <w:p w14:paraId="6DA4C431" w14:textId="77777777" w:rsidR="00B34844" w:rsidRPr="00B34844" w:rsidRDefault="00B34844" w:rsidP="00B34844">
      <w:pPr>
        <w:tabs>
          <w:tab w:val="left" w:pos="720"/>
          <w:tab w:val="left" w:pos="2520"/>
          <w:tab w:val="left" w:pos="6120"/>
          <w:tab w:val="left" w:pos="7200"/>
        </w:tabs>
        <w:spacing w:after="200" w:line="240" w:lineRule="auto"/>
        <w:rPr>
          <w:rFonts w:ascii="Times New Roman" w:hAnsi="Times New Roman" w:cs="Times New Roman"/>
          <w:lang w:val="en-GB" w:eastAsia="en-GB"/>
        </w:rPr>
      </w:pPr>
      <w:r w:rsidRPr="00B34844">
        <w:rPr>
          <w:rFonts w:ascii="Times New Roman" w:hAnsi="Times New Roman" w:cs="Times New Roman"/>
          <w:lang w:val="en-GB" w:eastAsia="en-GB"/>
        </w:rPr>
        <w:tab/>
        <w:t xml:space="preserve">The ___ </w:t>
      </w:r>
      <w:r w:rsidRPr="00B34844">
        <w:rPr>
          <w:rFonts w:ascii="Times New Roman" w:hAnsi="Times New Roman" w:cs="Times New Roman"/>
          <w:i/>
          <w:lang w:val="en-GB" w:eastAsia="en-GB"/>
        </w:rPr>
        <w:t xml:space="preserve">[ insert:  </w:t>
      </w:r>
      <w:r w:rsidRPr="00B34844">
        <w:rPr>
          <w:rFonts w:ascii="Times New Roman" w:hAnsi="Times New Roman" w:cs="Times New Roman"/>
          <w:b/>
          <w:i/>
          <w:lang w:val="en-GB" w:eastAsia="en-GB"/>
        </w:rPr>
        <w:t>number</w:t>
      </w:r>
      <w:r w:rsidRPr="00B34844">
        <w:rPr>
          <w:rFonts w:ascii="Times New Roman" w:hAnsi="Times New Roman" w:cs="Times New Roman"/>
          <w:i/>
          <w:lang w:val="en-GB" w:eastAsia="en-GB"/>
        </w:rPr>
        <w:t> ]</w:t>
      </w:r>
      <w:r w:rsidRPr="00B34844">
        <w:rPr>
          <w:rFonts w:ascii="Times New Roman" w:hAnsi="Times New Roman" w:cs="Times New Roman"/>
          <w:iCs/>
          <w:lang w:val="en-GB" w:eastAsia="en-GB"/>
        </w:rPr>
        <w:t>____</w:t>
      </w:r>
      <w:r w:rsidRPr="00B34844">
        <w:rPr>
          <w:rFonts w:ascii="Times New Roman" w:hAnsi="Times New Roman" w:cs="Times New Roman"/>
          <w:lang w:val="en-GB" w:eastAsia="en-GB"/>
        </w:rPr>
        <w:t xml:space="preserve">day of __ </w:t>
      </w:r>
      <w:r w:rsidRPr="00B34844">
        <w:rPr>
          <w:rFonts w:ascii="Times New Roman" w:hAnsi="Times New Roman" w:cs="Times New Roman"/>
          <w:i/>
          <w:lang w:val="en-GB" w:eastAsia="en-GB"/>
        </w:rPr>
        <w:t xml:space="preserve">[ insert:  </w:t>
      </w:r>
      <w:r w:rsidRPr="00B34844">
        <w:rPr>
          <w:rFonts w:ascii="Times New Roman" w:hAnsi="Times New Roman" w:cs="Times New Roman"/>
          <w:b/>
          <w:i/>
          <w:lang w:val="en-GB" w:eastAsia="en-GB"/>
        </w:rPr>
        <w:t>month</w:t>
      </w:r>
      <w:r w:rsidRPr="00B34844">
        <w:rPr>
          <w:rFonts w:ascii="Times New Roman" w:hAnsi="Times New Roman" w:cs="Times New Roman"/>
          <w:i/>
          <w:lang w:val="en-GB" w:eastAsia="en-GB"/>
        </w:rPr>
        <w:t> ]</w:t>
      </w:r>
      <w:r w:rsidRPr="00B34844">
        <w:rPr>
          <w:rFonts w:ascii="Times New Roman" w:hAnsi="Times New Roman" w:cs="Times New Roman"/>
          <w:lang w:val="en-GB" w:eastAsia="en-GB"/>
        </w:rPr>
        <w:t xml:space="preserve">, 20__ </w:t>
      </w:r>
      <w:r w:rsidRPr="00B34844">
        <w:rPr>
          <w:rFonts w:ascii="Times New Roman" w:hAnsi="Times New Roman" w:cs="Times New Roman"/>
          <w:i/>
          <w:lang w:val="en-GB" w:eastAsia="en-GB"/>
        </w:rPr>
        <w:t xml:space="preserve">[ insert:  </w:t>
      </w:r>
      <w:r w:rsidRPr="00B34844">
        <w:rPr>
          <w:rFonts w:ascii="Times New Roman" w:hAnsi="Times New Roman" w:cs="Times New Roman"/>
          <w:b/>
          <w:i/>
          <w:lang w:val="en-GB" w:eastAsia="en-GB"/>
        </w:rPr>
        <w:t>year</w:t>
      </w:r>
      <w:r w:rsidRPr="00B34844">
        <w:rPr>
          <w:rFonts w:ascii="Times New Roman" w:hAnsi="Times New Roman" w:cs="Times New Roman"/>
          <w:i/>
          <w:lang w:val="en-GB" w:eastAsia="en-GB"/>
        </w:rPr>
        <w:t> ]</w:t>
      </w:r>
      <w:r w:rsidRPr="00B34844">
        <w:rPr>
          <w:rFonts w:ascii="Times New Roman" w:hAnsi="Times New Roman" w:cs="Times New Roman"/>
          <w:lang w:val="en-GB" w:eastAsia="en-GB"/>
        </w:rPr>
        <w:t>.</w:t>
      </w:r>
    </w:p>
    <w:p w14:paraId="650777C5" w14:textId="77777777" w:rsidR="00B34844" w:rsidRPr="00B34844" w:rsidRDefault="00B34844" w:rsidP="00B34844">
      <w:pPr>
        <w:spacing w:after="200" w:line="240" w:lineRule="auto"/>
        <w:rPr>
          <w:rFonts w:ascii="Times New Roman" w:hAnsi="Times New Roman" w:cs="Times New Roman"/>
          <w:lang w:val="en-GB" w:eastAsia="en-GB"/>
        </w:rPr>
      </w:pPr>
    </w:p>
    <w:p w14:paraId="6A8AB707" w14:textId="77777777" w:rsidR="00B34844" w:rsidRPr="00B34844" w:rsidRDefault="00B34844" w:rsidP="00B34844">
      <w:pPr>
        <w:spacing w:after="200" w:line="240" w:lineRule="auto"/>
        <w:rPr>
          <w:rFonts w:ascii="Times New Roman" w:hAnsi="Times New Roman" w:cs="Times New Roman"/>
          <w:lang w:val="en-GB" w:eastAsia="en-GB"/>
        </w:rPr>
      </w:pPr>
      <w:r w:rsidRPr="00B34844">
        <w:rPr>
          <w:rFonts w:ascii="Times New Roman" w:hAnsi="Times New Roman" w:cs="Times New Roman"/>
          <w:lang w:val="en-GB" w:eastAsia="en-GB"/>
        </w:rPr>
        <w:t>BETWEEN</w:t>
      </w:r>
    </w:p>
    <w:p w14:paraId="669C680C" w14:textId="77777777" w:rsidR="00B34844" w:rsidRPr="00B34844" w:rsidRDefault="00B34844" w:rsidP="00B34844">
      <w:pPr>
        <w:spacing w:after="200" w:line="240" w:lineRule="auto"/>
        <w:ind w:left="1440" w:hanging="720"/>
        <w:rPr>
          <w:rFonts w:ascii="Times New Roman" w:hAnsi="Times New Roman" w:cs="Times New Roman"/>
          <w:lang w:val="en-GB" w:eastAsia="en-GB"/>
        </w:rPr>
      </w:pPr>
      <w:r w:rsidRPr="00B34844">
        <w:rPr>
          <w:rFonts w:ascii="Times New Roman" w:hAnsi="Times New Roman" w:cs="Times New Roman"/>
          <w:lang w:val="en-GB" w:eastAsia="en-GB"/>
        </w:rPr>
        <w:t>(1)</w:t>
      </w:r>
      <w:r w:rsidRPr="00B34844">
        <w:rPr>
          <w:rFonts w:ascii="Times New Roman" w:hAnsi="Times New Roman" w:cs="Times New Roman"/>
          <w:lang w:val="en-GB" w:eastAsia="en-GB"/>
        </w:rPr>
        <w:tab/>
      </w:r>
      <w:r w:rsidRPr="00B34844">
        <w:rPr>
          <w:rFonts w:ascii="Times New Roman" w:hAnsi="Times New Roman" w:cs="Times New Roman"/>
          <w:i/>
          <w:lang w:val="en-GB" w:eastAsia="en-GB"/>
        </w:rPr>
        <w:t xml:space="preserve">[ insert:  </w:t>
      </w:r>
      <w:r w:rsidRPr="00B34844">
        <w:rPr>
          <w:rFonts w:ascii="Times New Roman" w:hAnsi="Times New Roman" w:cs="Times New Roman"/>
          <w:b/>
          <w:i/>
          <w:lang w:val="en-GB" w:eastAsia="en-GB"/>
        </w:rPr>
        <w:t>Name of Purchaser</w:t>
      </w:r>
      <w:r w:rsidRPr="00B34844">
        <w:rPr>
          <w:rFonts w:ascii="Times New Roman" w:hAnsi="Times New Roman" w:cs="Times New Roman"/>
          <w:i/>
          <w:lang w:val="en-GB" w:eastAsia="en-GB"/>
        </w:rPr>
        <w:t> ]</w:t>
      </w:r>
      <w:r w:rsidRPr="00B34844">
        <w:rPr>
          <w:rFonts w:ascii="Times New Roman" w:hAnsi="Times New Roman" w:cs="Times New Roman"/>
          <w:lang w:val="en-GB" w:eastAsia="en-GB"/>
        </w:rPr>
        <w:t xml:space="preserve">, a </w:t>
      </w:r>
      <w:r w:rsidRPr="00B34844">
        <w:rPr>
          <w:rFonts w:ascii="Times New Roman" w:hAnsi="Times New Roman" w:cs="Times New Roman"/>
          <w:i/>
          <w:lang w:val="en-GB" w:eastAsia="en-GB"/>
        </w:rPr>
        <w:t xml:space="preserve">[ insert:  </w:t>
      </w:r>
      <w:r w:rsidRPr="00B34844">
        <w:rPr>
          <w:rFonts w:ascii="Times New Roman" w:hAnsi="Times New Roman" w:cs="Times New Roman"/>
          <w:b/>
          <w:i/>
          <w:lang w:val="en-GB" w:eastAsia="en-GB"/>
        </w:rPr>
        <w:t>description of type of legal entity,</w:t>
      </w:r>
      <w:r w:rsidRPr="00B34844">
        <w:rPr>
          <w:rFonts w:ascii="Times New Roman" w:hAnsi="Times New Roman" w:cs="Times New Roman"/>
          <w:i/>
          <w:lang w:val="en-GB" w:eastAsia="en-GB"/>
        </w:rPr>
        <w:t xml:space="preserve"> for example, an agency of the Ministry of .... of the Government of [ insert:  </w:t>
      </w:r>
      <w:r w:rsidRPr="00B34844">
        <w:rPr>
          <w:rFonts w:ascii="Times New Roman" w:hAnsi="Times New Roman" w:cs="Times New Roman"/>
          <w:b/>
          <w:i/>
          <w:lang w:val="en-GB" w:eastAsia="en-GB"/>
        </w:rPr>
        <w:t>country of Purchaser</w:t>
      </w:r>
      <w:r w:rsidRPr="00B34844">
        <w:rPr>
          <w:rFonts w:ascii="Times New Roman" w:hAnsi="Times New Roman" w:cs="Times New Roman"/>
          <w:i/>
          <w:lang w:val="en-GB" w:eastAsia="en-GB"/>
        </w:rPr>
        <w:t xml:space="preserve"> ], or corporation incorporated under the laws of [ insert:  </w:t>
      </w:r>
      <w:r w:rsidRPr="00B34844">
        <w:rPr>
          <w:rFonts w:ascii="Times New Roman" w:hAnsi="Times New Roman" w:cs="Times New Roman"/>
          <w:b/>
          <w:i/>
          <w:lang w:val="en-GB" w:eastAsia="en-GB"/>
        </w:rPr>
        <w:t>country of Purchaser</w:t>
      </w:r>
      <w:r w:rsidRPr="00B34844">
        <w:rPr>
          <w:rFonts w:ascii="Times New Roman" w:hAnsi="Times New Roman" w:cs="Times New Roman"/>
          <w:i/>
          <w:lang w:val="en-GB" w:eastAsia="en-GB"/>
        </w:rPr>
        <w:t> ] ]</w:t>
      </w:r>
      <w:r w:rsidRPr="00B34844">
        <w:rPr>
          <w:rFonts w:ascii="Times New Roman" w:hAnsi="Times New Roman" w:cs="Times New Roman"/>
          <w:lang w:val="en-GB" w:eastAsia="en-GB"/>
        </w:rPr>
        <w:t xml:space="preserve"> and having its principal place of business at </w:t>
      </w:r>
      <w:r w:rsidRPr="00B34844">
        <w:rPr>
          <w:rFonts w:ascii="Times New Roman" w:hAnsi="Times New Roman" w:cs="Times New Roman"/>
          <w:i/>
          <w:lang w:val="en-GB" w:eastAsia="en-GB"/>
        </w:rPr>
        <w:t xml:space="preserve">[ insert:  </w:t>
      </w:r>
      <w:r w:rsidRPr="00B34844">
        <w:rPr>
          <w:rFonts w:ascii="Times New Roman" w:hAnsi="Times New Roman" w:cs="Times New Roman"/>
          <w:b/>
          <w:i/>
          <w:lang w:val="en-GB" w:eastAsia="en-GB"/>
        </w:rPr>
        <w:t>address of Purchaser </w:t>
      </w:r>
      <w:r w:rsidRPr="00B34844">
        <w:rPr>
          <w:rFonts w:ascii="Times New Roman" w:hAnsi="Times New Roman" w:cs="Times New Roman"/>
          <w:i/>
          <w:lang w:val="en-GB" w:eastAsia="en-GB"/>
        </w:rPr>
        <w:t>]</w:t>
      </w:r>
      <w:r w:rsidRPr="00B34844">
        <w:rPr>
          <w:rFonts w:ascii="Times New Roman" w:hAnsi="Times New Roman" w:cs="Times New Roman"/>
          <w:lang w:val="en-GB" w:eastAsia="en-GB"/>
        </w:rPr>
        <w:t xml:space="preserve"> (hereinafter called “the Purchaser”), and </w:t>
      </w:r>
    </w:p>
    <w:p w14:paraId="195092C4" w14:textId="77777777" w:rsidR="00B34844" w:rsidRPr="00B34844" w:rsidRDefault="00B34844" w:rsidP="00B34844">
      <w:pPr>
        <w:spacing w:after="200" w:line="240" w:lineRule="auto"/>
        <w:ind w:left="1440" w:hanging="720"/>
        <w:rPr>
          <w:rFonts w:ascii="Times New Roman" w:hAnsi="Times New Roman" w:cs="Times New Roman"/>
          <w:lang w:val="en-GB" w:eastAsia="en-GB"/>
        </w:rPr>
      </w:pPr>
      <w:r w:rsidRPr="00B34844">
        <w:rPr>
          <w:rFonts w:ascii="Times New Roman" w:hAnsi="Times New Roman" w:cs="Times New Roman"/>
          <w:lang w:val="en-GB" w:eastAsia="en-GB"/>
        </w:rPr>
        <w:t>(2)</w:t>
      </w:r>
      <w:r w:rsidRPr="00B34844">
        <w:rPr>
          <w:rFonts w:ascii="Times New Roman" w:hAnsi="Times New Roman" w:cs="Times New Roman"/>
          <w:lang w:val="en-GB" w:eastAsia="en-GB"/>
        </w:rPr>
        <w:tab/>
      </w:r>
      <w:r w:rsidRPr="00B34844">
        <w:rPr>
          <w:rFonts w:ascii="Times New Roman" w:hAnsi="Times New Roman" w:cs="Times New Roman"/>
          <w:i/>
          <w:lang w:val="en-GB" w:eastAsia="en-GB"/>
        </w:rPr>
        <w:t xml:space="preserve">[ insert:  </w:t>
      </w:r>
      <w:r w:rsidRPr="00B34844">
        <w:rPr>
          <w:rFonts w:ascii="Times New Roman" w:hAnsi="Times New Roman" w:cs="Times New Roman"/>
          <w:b/>
          <w:i/>
          <w:lang w:val="en-GB" w:eastAsia="en-GB"/>
        </w:rPr>
        <w:t xml:space="preserve">name of Supplier </w:t>
      </w:r>
      <w:r w:rsidRPr="00B34844">
        <w:rPr>
          <w:rFonts w:ascii="Times New Roman" w:hAnsi="Times New Roman" w:cs="Times New Roman"/>
          <w:i/>
          <w:lang w:val="en-GB" w:eastAsia="en-GB"/>
        </w:rPr>
        <w:t>]</w:t>
      </w:r>
      <w:r w:rsidRPr="00B34844">
        <w:rPr>
          <w:rFonts w:ascii="Times New Roman" w:hAnsi="Times New Roman" w:cs="Times New Roman"/>
          <w:lang w:val="en-GB" w:eastAsia="en-GB"/>
        </w:rPr>
        <w:t xml:space="preserve">, a corporation incorporated under the laws of </w:t>
      </w:r>
      <w:r w:rsidRPr="00B34844">
        <w:rPr>
          <w:rFonts w:ascii="Times New Roman" w:hAnsi="Times New Roman" w:cs="Times New Roman"/>
          <w:i/>
          <w:lang w:val="en-GB" w:eastAsia="en-GB"/>
        </w:rPr>
        <w:t xml:space="preserve">[ insert:  </w:t>
      </w:r>
      <w:r w:rsidRPr="00B34844">
        <w:rPr>
          <w:rFonts w:ascii="Times New Roman" w:hAnsi="Times New Roman" w:cs="Times New Roman"/>
          <w:b/>
          <w:i/>
          <w:lang w:val="en-GB" w:eastAsia="en-GB"/>
        </w:rPr>
        <w:t xml:space="preserve">country of Supplier </w:t>
      </w:r>
      <w:r w:rsidRPr="00B34844">
        <w:rPr>
          <w:rFonts w:ascii="Times New Roman" w:hAnsi="Times New Roman" w:cs="Times New Roman"/>
          <w:i/>
          <w:lang w:val="en-GB" w:eastAsia="en-GB"/>
        </w:rPr>
        <w:t>]</w:t>
      </w:r>
      <w:r w:rsidRPr="00B34844">
        <w:rPr>
          <w:rFonts w:ascii="Times New Roman" w:hAnsi="Times New Roman" w:cs="Times New Roman"/>
          <w:lang w:val="en-GB" w:eastAsia="en-GB"/>
        </w:rPr>
        <w:t xml:space="preserve"> and having its principal place of business at </w:t>
      </w:r>
      <w:r w:rsidRPr="00B34844">
        <w:rPr>
          <w:rFonts w:ascii="Times New Roman" w:hAnsi="Times New Roman" w:cs="Times New Roman"/>
          <w:i/>
          <w:lang w:val="en-GB" w:eastAsia="en-GB"/>
        </w:rPr>
        <w:t xml:space="preserve">[ insert:  </w:t>
      </w:r>
      <w:r w:rsidRPr="00B34844">
        <w:rPr>
          <w:rFonts w:ascii="Times New Roman" w:hAnsi="Times New Roman" w:cs="Times New Roman"/>
          <w:b/>
          <w:i/>
          <w:lang w:val="en-GB" w:eastAsia="en-GB"/>
        </w:rPr>
        <w:t>address of Supplier</w:t>
      </w:r>
      <w:r w:rsidRPr="00B34844">
        <w:rPr>
          <w:rFonts w:ascii="Times New Roman" w:hAnsi="Times New Roman" w:cs="Times New Roman"/>
          <w:i/>
          <w:lang w:val="en-GB" w:eastAsia="en-GB"/>
        </w:rPr>
        <w:t> ]</w:t>
      </w:r>
      <w:r w:rsidRPr="00B34844">
        <w:rPr>
          <w:rFonts w:ascii="Times New Roman" w:hAnsi="Times New Roman" w:cs="Times New Roman"/>
          <w:lang w:val="en-GB" w:eastAsia="en-GB"/>
        </w:rPr>
        <w:t xml:space="preserve"> (hereinafter called “the Supplier”).</w:t>
      </w:r>
    </w:p>
    <w:bookmarkEnd w:id="72"/>
    <w:bookmarkEnd w:id="73"/>
    <w:bookmarkEnd w:id="74"/>
    <w:p w14:paraId="431B2D17" w14:textId="77777777" w:rsidR="00B34844" w:rsidRPr="00B34844" w:rsidRDefault="00B34844" w:rsidP="00B34844">
      <w:pPr>
        <w:suppressAutoHyphens/>
        <w:spacing w:after="240" w:line="240" w:lineRule="auto"/>
        <w:jc w:val="both"/>
        <w:rPr>
          <w:rFonts w:ascii="Times New Roman" w:hAnsi="Times New Roman" w:cs="Times New Roman"/>
          <w:lang w:val="en-GB" w:eastAsia="en-GB"/>
        </w:rPr>
      </w:pPr>
      <w:r w:rsidRPr="00B34844">
        <w:rPr>
          <w:rFonts w:ascii="Times New Roman" w:hAnsi="Times New Roman" w:cs="Times New Roman"/>
          <w:lang w:val="en-GB" w:eastAsia="en-GB"/>
        </w:rPr>
        <w:t xml:space="preserve">WHEREAS the Purchaser invited tenders for certain goods and ancillary services, viz., </w:t>
      </w:r>
      <w:r w:rsidRPr="00B34844">
        <w:rPr>
          <w:rFonts w:ascii="Times New Roman" w:hAnsi="Times New Roman" w:cs="Times New Roman"/>
          <w:i/>
          <w:lang w:val="en-GB" w:eastAsia="en-GB"/>
        </w:rPr>
        <w:t xml:space="preserve">[insert: </w:t>
      </w:r>
      <w:r w:rsidRPr="00B34844">
        <w:rPr>
          <w:rFonts w:ascii="Times New Roman" w:hAnsi="Times New Roman" w:cs="Times New Roman"/>
          <w:b/>
          <w:i/>
          <w:lang w:val="en-GB" w:eastAsia="en-GB"/>
        </w:rPr>
        <w:t>brief description of goods and services</w:t>
      </w:r>
      <w:r w:rsidRPr="00B34844">
        <w:rPr>
          <w:rFonts w:ascii="Times New Roman" w:hAnsi="Times New Roman" w:cs="Times New Roman"/>
          <w:i/>
          <w:lang w:val="en-GB" w:eastAsia="en-GB"/>
        </w:rPr>
        <w:t>]</w:t>
      </w:r>
      <w:r w:rsidRPr="00B34844">
        <w:rPr>
          <w:rFonts w:ascii="Times New Roman" w:hAnsi="Times New Roman" w:cs="Times New Roman"/>
          <w:lang w:val="en-GB" w:eastAsia="en-GB"/>
        </w:rPr>
        <w:t xml:space="preserve"> and has accepted a tender by the Supplier for the supply of those goods and services in the sum of </w:t>
      </w:r>
      <w:r w:rsidRPr="00B34844">
        <w:rPr>
          <w:rFonts w:ascii="Times New Roman" w:hAnsi="Times New Roman" w:cs="Times New Roman"/>
          <w:i/>
          <w:lang w:val="en-GB" w:eastAsia="en-GB"/>
        </w:rPr>
        <w:t xml:space="preserve">[ insert: </w:t>
      </w:r>
      <w:r w:rsidRPr="00B34844">
        <w:rPr>
          <w:rFonts w:ascii="Times New Roman" w:hAnsi="Times New Roman" w:cs="Times New Roman"/>
          <w:b/>
          <w:i/>
          <w:lang w:val="en-GB" w:eastAsia="en-GB"/>
        </w:rPr>
        <w:t xml:space="preserve">contract price in words and figures </w:t>
      </w:r>
      <w:r w:rsidRPr="00B34844">
        <w:rPr>
          <w:rFonts w:ascii="Times New Roman" w:hAnsi="Times New Roman" w:cs="Times New Roman"/>
          <w:i/>
          <w:lang w:val="en-GB" w:eastAsia="en-GB"/>
        </w:rPr>
        <w:t>]</w:t>
      </w:r>
      <w:r w:rsidRPr="00B34844">
        <w:rPr>
          <w:rFonts w:ascii="Times New Roman" w:hAnsi="Times New Roman" w:cs="Times New Roman"/>
          <w:lang w:val="en-GB" w:eastAsia="en-GB"/>
        </w:rPr>
        <w:t xml:space="preserve"> (hereinafter called “the Contract Price”).</w:t>
      </w:r>
    </w:p>
    <w:p w14:paraId="049D9490" w14:textId="77777777" w:rsidR="00B34844" w:rsidRPr="00B34844" w:rsidRDefault="00B34844" w:rsidP="00B34844">
      <w:pPr>
        <w:suppressAutoHyphens/>
        <w:spacing w:after="240" w:line="240" w:lineRule="auto"/>
        <w:jc w:val="both"/>
        <w:rPr>
          <w:rFonts w:ascii="Times New Roman" w:hAnsi="Times New Roman" w:cs="Times New Roman"/>
          <w:lang w:val="en-GB" w:eastAsia="en-GB"/>
        </w:rPr>
      </w:pPr>
      <w:r w:rsidRPr="00B34844">
        <w:rPr>
          <w:rFonts w:ascii="Times New Roman" w:hAnsi="Times New Roman" w:cs="Times New Roman"/>
          <w:lang w:val="en-GB" w:eastAsia="en-GB"/>
        </w:rPr>
        <w:t>NOW THIS AGREEMENT WITNESSETH AS FOLLOWS:</w:t>
      </w:r>
    </w:p>
    <w:p w14:paraId="2C591D8C" w14:textId="77777777" w:rsidR="00B34844" w:rsidRPr="00B34844" w:rsidRDefault="00B34844" w:rsidP="00B34844">
      <w:pPr>
        <w:tabs>
          <w:tab w:val="left" w:pos="540"/>
        </w:tabs>
        <w:suppressAutoHyphens/>
        <w:spacing w:after="240" w:line="240" w:lineRule="auto"/>
        <w:ind w:left="540" w:hanging="540"/>
        <w:jc w:val="both"/>
        <w:rPr>
          <w:rFonts w:ascii="Times New Roman" w:hAnsi="Times New Roman" w:cs="Times New Roman"/>
          <w:lang w:val="en-GB" w:eastAsia="en-GB"/>
        </w:rPr>
      </w:pPr>
      <w:r w:rsidRPr="00B34844">
        <w:rPr>
          <w:rFonts w:ascii="Times New Roman" w:hAnsi="Times New Roman" w:cs="Times New Roman"/>
          <w:lang w:val="en-GB" w:eastAsia="en-GB"/>
        </w:rPr>
        <w:t>1.</w:t>
      </w:r>
      <w:r w:rsidRPr="00B34844">
        <w:rPr>
          <w:rFonts w:ascii="Times New Roman" w:hAnsi="Times New Roman" w:cs="Times New Roman"/>
          <w:lang w:val="en-GB" w:eastAsia="en-GB"/>
        </w:rPr>
        <w:tab/>
        <w:t>In this Agreement words and expressions shall have the same meanings as are respectively assigned to them in the Conditions of Contract referred to.</w:t>
      </w:r>
    </w:p>
    <w:p w14:paraId="71CF5767" w14:textId="77777777" w:rsidR="00B34844" w:rsidRPr="00B34844" w:rsidRDefault="00B34844" w:rsidP="00B34844">
      <w:pPr>
        <w:tabs>
          <w:tab w:val="left" w:pos="540"/>
        </w:tabs>
        <w:suppressAutoHyphens/>
        <w:spacing w:after="240" w:line="240" w:lineRule="auto"/>
        <w:ind w:left="540" w:hanging="540"/>
        <w:jc w:val="both"/>
        <w:rPr>
          <w:rFonts w:ascii="Times New Roman" w:hAnsi="Times New Roman" w:cs="Times New Roman"/>
          <w:lang w:val="en-GB" w:eastAsia="en-GB"/>
        </w:rPr>
      </w:pPr>
      <w:r w:rsidRPr="00B34844">
        <w:rPr>
          <w:rFonts w:ascii="Times New Roman" w:hAnsi="Times New Roman" w:cs="Times New Roman"/>
          <w:lang w:val="en-GB" w:eastAsia="en-GB"/>
        </w:rPr>
        <w:t>2.</w:t>
      </w:r>
      <w:r w:rsidRPr="00B34844">
        <w:rPr>
          <w:rFonts w:ascii="Times New Roman" w:hAnsi="Times New Roman" w:cs="Times New Roman"/>
          <w:lang w:val="en-GB" w:eastAsia="en-GB"/>
        </w:rPr>
        <w:tab/>
        <w:t>The following documents shall constitute the Contract between the Purchaser and the Supplier, and each shall be read and construed as an integral part of the Contract:</w:t>
      </w:r>
    </w:p>
    <w:p w14:paraId="3A58F890" w14:textId="77777777" w:rsidR="00B34844" w:rsidRPr="00B34844" w:rsidRDefault="00B34844" w:rsidP="00B34844">
      <w:pPr>
        <w:numPr>
          <w:ilvl w:val="0"/>
          <w:numId w:val="192"/>
        </w:numPr>
        <w:tabs>
          <w:tab w:val="num" w:pos="1260"/>
        </w:tabs>
        <w:suppressAutoHyphens/>
        <w:spacing w:after="240" w:line="240" w:lineRule="auto"/>
        <w:ind w:left="1260"/>
        <w:jc w:val="both"/>
        <w:rPr>
          <w:rFonts w:ascii="Times New Roman" w:hAnsi="Times New Roman" w:cs="Times New Roman"/>
          <w:lang w:val="en-GB" w:eastAsia="en-GB"/>
        </w:rPr>
      </w:pPr>
      <w:r w:rsidRPr="00B34844">
        <w:rPr>
          <w:rFonts w:ascii="Times New Roman" w:hAnsi="Times New Roman" w:cs="Times New Roman"/>
          <w:lang w:val="en-GB" w:eastAsia="en-GB"/>
        </w:rPr>
        <w:t xml:space="preserve">This Contract Agreement </w:t>
      </w:r>
    </w:p>
    <w:p w14:paraId="024486C1" w14:textId="77777777" w:rsidR="00B34844" w:rsidRPr="00B34844" w:rsidRDefault="00B34844" w:rsidP="00B34844">
      <w:pPr>
        <w:numPr>
          <w:ilvl w:val="0"/>
          <w:numId w:val="192"/>
        </w:numPr>
        <w:tabs>
          <w:tab w:val="num" w:pos="1260"/>
        </w:tabs>
        <w:suppressAutoHyphens/>
        <w:spacing w:after="240" w:line="240" w:lineRule="auto"/>
        <w:ind w:left="1260"/>
        <w:jc w:val="both"/>
        <w:rPr>
          <w:rFonts w:ascii="Times New Roman" w:hAnsi="Times New Roman" w:cs="Times New Roman"/>
          <w:lang w:val="en-GB" w:eastAsia="en-GB"/>
        </w:rPr>
      </w:pPr>
      <w:r w:rsidRPr="00B34844">
        <w:rPr>
          <w:rFonts w:ascii="Times New Roman" w:hAnsi="Times New Roman" w:cs="Times New Roman"/>
          <w:lang w:val="en-GB" w:eastAsia="en-GB"/>
        </w:rPr>
        <w:t>Special Conditions of Contract</w:t>
      </w:r>
    </w:p>
    <w:p w14:paraId="19F256CF" w14:textId="77777777" w:rsidR="00B34844" w:rsidRPr="00B34844" w:rsidRDefault="00B34844" w:rsidP="00B34844">
      <w:pPr>
        <w:numPr>
          <w:ilvl w:val="0"/>
          <w:numId w:val="192"/>
        </w:numPr>
        <w:tabs>
          <w:tab w:val="num" w:pos="1260"/>
        </w:tabs>
        <w:suppressAutoHyphens/>
        <w:spacing w:after="240" w:line="240" w:lineRule="auto"/>
        <w:ind w:left="1260"/>
        <w:jc w:val="both"/>
        <w:rPr>
          <w:rFonts w:ascii="Times New Roman" w:hAnsi="Times New Roman" w:cs="Times New Roman"/>
          <w:lang w:val="en-GB" w:eastAsia="en-GB"/>
        </w:rPr>
      </w:pPr>
      <w:r w:rsidRPr="00B34844">
        <w:rPr>
          <w:rFonts w:ascii="Times New Roman" w:hAnsi="Times New Roman" w:cs="Times New Roman"/>
          <w:lang w:val="en-GB" w:eastAsia="en-GB"/>
        </w:rPr>
        <w:t>General Conditions of Contract</w:t>
      </w:r>
    </w:p>
    <w:p w14:paraId="00F8FBA0" w14:textId="77777777" w:rsidR="00B34844" w:rsidRPr="00B34844" w:rsidRDefault="00B34844" w:rsidP="00B34844">
      <w:pPr>
        <w:numPr>
          <w:ilvl w:val="0"/>
          <w:numId w:val="192"/>
        </w:numPr>
        <w:tabs>
          <w:tab w:val="num" w:pos="1260"/>
        </w:tabs>
        <w:suppressAutoHyphens/>
        <w:spacing w:after="240" w:line="240" w:lineRule="auto"/>
        <w:ind w:left="1260"/>
        <w:rPr>
          <w:rFonts w:ascii="Times New Roman" w:hAnsi="Times New Roman" w:cs="Times New Roman"/>
          <w:lang w:val="en-GB" w:eastAsia="en-GB"/>
        </w:rPr>
      </w:pPr>
      <w:r w:rsidRPr="00B34844">
        <w:rPr>
          <w:rFonts w:ascii="Times New Roman" w:hAnsi="Times New Roman" w:cs="Times New Roman"/>
          <w:lang w:val="en-GB" w:eastAsia="en-GB"/>
        </w:rPr>
        <w:t>Technical Requirements (including Technical Specifications)</w:t>
      </w:r>
    </w:p>
    <w:p w14:paraId="6AD9EAFC" w14:textId="77777777" w:rsidR="00B34844" w:rsidRPr="00B34844" w:rsidRDefault="00B34844" w:rsidP="00B34844">
      <w:pPr>
        <w:numPr>
          <w:ilvl w:val="0"/>
          <w:numId w:val="192"/>
        </w:numPr>
        <w:tabs>
          <w:tab w:val="num" w:pos="1260"/>
        </w:tabs>
        <w:suppressAutoHyphens/>
        <w:spacing w:after="240" w:line="240" w:lineRule="auto"/>
        <w:ind w:left="1260"/>
        <w:jc w:val="both"/>
        <w:rPr>
          <w:rFonts w:ascii="Times New Roman" w:hAnsi="Times New Roman" w:cs="Times New Roman"/>
          <w:lang w:val="en-GB" w:eastAsia="en-GB"/>
        </w:rPr>
      </w:pPr>
      <w:r w:rsidRPr="00B34844">
        <w:rPr>
          <w:rFonts w:ascii="Times New Roman" w:hAnsi="Times New Roman" w:cs="Times New Roman"/>
          <w:lang w:val="en-GB" w:eastAsia="en-GB"/>
        </w:rPr>
        <w:t>The Supplier’s tender and original Price Schedules</w:t>
      </w:r>
    </w:p>
    <w:p w14:paraId="4518B8CA" w14:textId="77777777" w:rsidR="00B34844" w:rsidRPr="00B34844" w:rsidRDefault="00B34844" w:rsidP="00B34844">
      <w:pPr>
        <w:numPr>
          <w:ilvl w:val="0"/>
          <w:numId w:val="192"/>
        </w:numPr>
        <w:tabs>
          <w:tab w:val="num" w:pos="1260"/>
        </w:tabs>
        <w:suppressAutoHyphens/>
        <w:spacing w:after="240" w:line="240" w:lineRule="auto"/>
        <w:ind w:left="1260"/>
        <w:jc w:val="both"/>
        <w:rPr>
          <w:rFonts w:ascii="Times New Roman" w:hAnsi="Times New Roman" w:cs="Times New Roman"/>
          <w:lang w:val="en-GB" w:eastAsia="en-GB"/>
        </w:rPr>
      </w:pPr>
      <w:r w:rsidRPr="00B34844">
        <w:rPr>
          <w:rFonts w:ascii="Times New Roman" w:hAnsi="Times New Roman" w:cs="Times New Roman"/>
          <w:lang w:val="en-GB" w:eastAsia="en-GB"/>
        </w:rPr>
        <w:t>The Purchaser’s Notification of Award</w:t>
      </w:r>
    </w:p>
    <w:p w14:paraId="6075EA55" w14:textId="77777777" w:rsidR="00B34844" w:rsidRPr="00B34844" w:rsidRDefault="00B34844" w:rsidP="00B34844">
      <w:pPr>
        <w:numPr>
          <w:ilvl w:val="0"/>
          <w:numId w:val="192"/>
        </w:numPr>
        <w:tabs>
          <w:tab w:val="num" w:pos="1260"/>
        </w:tabs>
        <w:suppressAutoHyphens/>
        <w:spacing w:after="240" w:line="240" w:lineRule="auto"/>
        <w:ind w:left="1260"/>
        <w:jc w:val="both"/>
        <w:rPr>
          <w:rFonts w:ascii="Times New Roman" w:hAnsi="Times New Roman" w:cs="Times New Roman"/>
          <w:lang w:val="en-GB" w:eastAsia="en-GB"/>
        </w:rPr>
      </w:pPr>
      <w:r w:rsidRPr="00B34844">
        <w:rPr>
          <w:rFonts w:ascii="Times New Roman" w:hAnsi="Times New Roman" w:cs="Times New Roman"/>
          <w:lang w:val="en-GB" w:eastAsia="en-GB"/>
        </w:rPr>
        <w:t xml:space="preserve"> </w:t>
      </w:r>
      <w:r w:rsidRPr="00B34844">
        <w:rPr>
          <w:rFonts w:ascii="Times New Roman" w:hAnsi="Times New Roman" w:cs="Times New Roman"/>
          <w:i/>
          <w:lang w:val="en-GB" w:eastAsia="en-GB"/>
        </w:rPr>
        <w:t xml:space="preserve">[Add here: </w:t>
      </w:r>
      <w:r w:rsidRPr="00B34844">
        <w:rPr>
          <w:rFonts w:ascii="Times New Roman" w:hAnsi="Times New Roman" w:cs="Times New Roman"/>
          <w:b/>
          <w:i/>
          <w:lang w:val="en-GB" w:eastAsia="en-GB"/>
        </w:rPr>
        <w:t>any other documents</w:t>
      </w:r>
      <w:r w:rsidRPr="00B34844">
        <w:rPr>
          <w:rFonts w:ascii="Times New Roman" w:hAnsi="Times New Roman" w:cs="Times New Roman"/>
          <w:i/>
          <w:lang w:val="en-GB" w:eastAsia="en-GB"/>
        </w:rPr>
        <w:t>]</w:t>
      </w:r>
    </w:p>
    <w:p w14:paraId="26ABADA0" w14:textId="77777777" w:rsidR="00B34844" w:rsidRPr="00B34844" w:rsidRDefault="00B34844" w:rsidP="00B34844">
      <w:pPr>
        <w:tabs>
          <w:tab w:val="left" w:pos="540"/>
        </w:tabs>
        <w:suppressAutoHyphens/>
        <w:spacing w:after="240" w:line="240" w:lineRule="auto"/>
        <w:ind w:left="540" w:hanging="540"/>
        <w:jc w:val="both"/>
        <w:rPr>
          <w:rFonts w:ascii="Times New Roman" w:hAnsi="Times New Roman" w:cs="Times New Roman"/>
          <w:lang w:val="en-GB" w:eastAsia="en-GB"/>
        </w:rPr>
      </w:pPr>
      <w:r w:rsidRPr="00B34844">
        <w:rPr>
          <w:rFonts w:ascii="Times New Roman" w:hAnsi="Times New Roman" w:cs="Times New Roman"/>
          <w:lang w:val="en-GB" w:eastAsia="en-GB"/>
        </w:rPr>
        <w:lastRenderedPageBreak/>
        <w:t>3.</w:t>
      </w:r>
      <w:r w:rsidRPr="00B34844">
        <w:rPr>
          <w:rFonts w:ascii="Times New Roman" w:hAnsi="Times New Roman" w:cs="Times New Roman"/>
          <w:lang w:val="en-GB" w:eastAsia="en-GB"/>
        </w:rPr>
        <w:tab/>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23309870" w14:textId="77777777" w:rsidR="00B34844" w:rsidRPr="00B34844" w:rsidRDefault="00B34844" w:rsidP="00B34844">
      <w:pPr>
        <w:tabs>
          <w:tab w:val="left" w:pos="540"/>
        </w:tabs>
        <w:suppressAutoHyphens/>
        <w:spacing w:after="240" w:line="240" w:lineRule="auto"/>
        <w:ind w:left="540" w:hanging="540"/>
        <w:jc w:val="both"/>
        <w:rPr>
          <w:rFonts w:ascii="Times New Roman" w:hAnsi="Times New Roman" w:cs="Times New Roman"/>
          <w:lang w:val="en-GB" w:eastAsia="en-GB"/>
        </w:rPr>
      </w:pPr>
      <w:r w:rsidRPr="00B34844">
        <w:rPr>
          <w:rFonts w:ascii="Times New Roman" w:hAnsi="Times New Roman" w:cs="Times New Roman"/>
          <w:lang w:val="en-GB" w:eastAsia="en-GB"/>
        </w:rPr>
        <w:t>4.</w:t>
      </w:r>
      <w:r w:rsidRPr="00B34844">
        <w:rPr>
          <w:rFonts w:ascii="Times New Roman" w:hAnsi="Times New Roman" w:cs="Times New Roman"/>
          <w:lang w:val="en-GB" w:eastAsia="en-GB"/>
        </w:rPr>
        <w:tab/>
        <w:t>The Purchaser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1A54B4D7" w14:textId="77777777" w:rsidR="00B34844" w:rsidRPr="00B34844" w:rsidRDefault="00B34844" w:rsidP="00B34844">
      <w:pPr>
        <w:numPr>
          <w:ilvl w:val="0"/>
          <w:numId w:val="193"/>
        </w:numPr>
        <w:tabs>
          <w:tab w:val="left" w:pos="500"/>
        </w:tabs>
        <w:spacing w:after="0" w:line="0" w:lineRule="atLeast"/>
        <w:rPr>
          <w:rFonts w:ascii="Times New Roman" w:eastAsia="Times New Roman" w:hAnsi="Times New Roman" w:cs="Arial"/>
          <w:lang w:val="en-GB" w:eastAsia="en-GB"/>
        </w:rPr>
      </w:pPr>
      <w:r w:rsidRPr="00B34844">
        <w:rPr>
          <w:rFonts w:ascii="Times New Roman" w:eastAsia="Times New Roman" w:hAnsi="Times New Roman" w:cs="Arial"/>
          <w:lang w:val="en-GB" w:eastAsia="en-GB"/>
        </w:rPr>
        <w:t>This Agreement shall not be valid unless;</w:t>
      </w:r>
    </w:p>
    <w:p w14:paraId="3EAA5FC4" w14:textId="77777777" w:rsidR="00B34844" w:rsidRPr="00B34844" w:rsidRDefault="00B34844" w:rsidP="00B34844">
      <w:pPr>
        <w:spacing w:after="0" w:line="9" w:lineRule="exact"/>
        <w:rPr>
          <w:rFonts w:ascii="Times New Roman" w:eastAsia="Times New Roman" w:hAnsi="Times New Roman" w:cs="Arial"/>
          <w:lang w:val="en-GB" w:eastAsia="en-GB"/>
        </w:rPr>
      </w:pPr>
    </w:p>
    <w:p w14:paraId="2928BCDE" w14:textId="77777777" w:rsidR="00B34844" w:rsidRPr="00B34844" w:rsidRDefault="00B34844" w:rsidP="00B34844">
      <w:pPr>
        <w:numPr>
          <w:ilvl w:val="0"/>
          <w:numId w:val="191"/>
        </w:numPr>
        <w:tabs>
          <w:tab w:val="left" w:pos="540"/>
        </w:tabs>
        <w:spacing w:after="0" w:line="0" w:lineRule="atLeast"/>
        <w:ind w:left="540"/>
        <w:rPr>
          <w:rFonts w:ascii="Times New Roman" w:eastAsia="Times New Roman" w:hAnsi="Times New Roman" w:cs="Arial"/>
          <w:lang w:val="en-GB" w:eastAsia="en-GB"/>
        </w:rPr>
      </w:pPr>
      <w:r w:rsidRPr="00B34844">
        <w:rPr>
          <w:rFonts w:ascii="Times New Roman" w:eastAsia="Times New Roman" w:hAnsi="Times New Roman" w:cs="Arial"/>
          <w:lang w:val="en-GB" w:eastAsia="en-GB"/>
        </w:rPr>
        <w:t>signed by both parties</w:t>
      </w:r>
    </w:p>
    <w:p w14:paraId="1AE2623F" w14:textId="77777777" w:rsidR="00B34844" w:rsidRPr="00B34844" w:rsidRDefault="00B34844" w:rsidP="00B34844">
      <w:pPr>
        <w:spacing w:after="0" w:line="283" w:lineRule="exact"/>
        <w:rPr>
          <w:rFonts w:ascii="Times New Roman" w:eastAsia="Times New Roman" w:hAnsi="Times New Roman" w:cs="Arial"/>
          <w:lang w:val="en-GB" w:eastAsia="en-GB"/>
        </w:rPr>
      </w:pPr>
    </w:p>
    <w:p w14:paraId="79DFDD4E" w14:textId="77777777" w:rsidR="00B34844" w:rsidRPr="00B34844" w:rsidRDefault="00B34844" w:rsidP="00B34844">
      <w:pPr>
        <w:numPr>
          <w:ilvl w:val="0"/>
          <w:numId w:val="191"/>
        </w:numPr>
        <w:tabs>
          <w:tab w:val="left" w:pos="472"/>
        </w:tabs>
        <w:spacing w:after="0" w:line="0" w:lineRule="atLeast"/>
        <w:ind w:left="160"/>
        <w:jc w:val="both"/>
        <w:rPr>
          <w:rFonts w:ascii="Times New Roman" w:eastAsia="Times New Roman" w:hAnsi="Times New Roman" w:cs="Arial"/>
          <w:lang w:val="en-GB" w:eastAsia="en-GB"/>
        </w:rPr>
      </w:pPr>
      <w:r w:rsidRPr="00B34844">
        <w:rPr>
          <w:rFonts w:ascii="Times New Roman" w:eastAsia="Times New Roman" w:hAnsi="Times New Roman" w:cs="Arial"/>
          <w:lang w:val="en-GB" w:eastAsia="en-GB"/>
        </w:rPr>
        <w:t>authorised in the form of a Purchase Order (PO) generated from the Ghana Integrated Financial Management Information Systems (GIFMIS) or in a form specified by the Ministry of Finance (MoF) pursuant to the Applicable Law.</w:t>
      </w:r>
    </w:p>
    <w:p w14:paraId="1C39F20C" w14:textId="77777777" w:rsidR="00B34844" w:rsidRPr="00B34844" w:rsidRDefault="00B34844" w:rsidP="00B34844">
      <w:pPr>
        <w:spacing w:after="0" w:line="260" w:lineRule="exact"/>
        <w:rPr>
          <w:rFonts w:ascii="Times New Roman" w:eastAsia="Times New Roman" w:hAnsi="Times New Roman" w:cs="Arial"/>
          <w:lang w:val="en-GB" w:eastAsia="en-GB"/>
        </w:rPr>
      </w:pPr>
    </w:p>
    <w:p w14:paraId="760781CF" w14:textId="77777777" w:rsidR="00B34844" w:rsidRPr="00B34844" w:rsidRDefault="00B34844" w:rsidP="00B34844">
      <w:pPr>
        <w:spacing w:after="0" w:line="214" w:lineRule="auto"/>
        <w:ind w:left="160" w:right="40"/>
        <w:rPr>
          <w:rFonts w:ascii="Times New Roman" w:eastAsia="Times New Roman" w:hAnsi="Times New Roman" w:cs="Arial"/>
          <w:lang w:val="en-GB" w:eastAsia="en-GB"/>
        </w:rPr>
      </w:pPr>
      <w:r w:rsidRPr="00B34844">
        <w:rPr>
          <w:rFonts w:ascii="Times New Roman" w:eastAsia="Times New Roman" w:hAnsi="Times New Roman" w:cs="Arial"/>
          <w:lang w:val="en-GB" w:eastAsia="en-GB"/>
        </w:rPr>
        <w:t xml:space="preserve">(c) the </w:t>
      </w:r>
      <w:proofErr w:type="spellStart"/>
      <w:r w:rsidRPr="00B34844">
        <w:rPr>
          <w:rFonts w:ascii="Times New Roman" w:eastAsia="Times New Roman" w:hAnsi="Times New Roman" w:cs="Arial"/>
          <w:lang w:val="en-GB" w:eastAsia="en-GB"/>
        </w:rPr>
        <w:t>fulfillment</w:t>
      </w:r>
      <w:proofErr w:type="spellEnd"/>
      <w:r w:rsidRPr="00B34844">
        <w:rPr>
          <w:rFonts w:ascii="Times New Roman" w:eastAsia="Times New Roman" w:hAnsi="Times New Roman" w:cs="Arial"/>
          <w:lang w:val="en-GB" w:eastAsia="en-GB"/>
        </w:rPr>
        <w:t xml:space="preserve"> of conditions precedent such as the submission performance bond, if any, that may be required on the part of either party under the Agreement or under the Applicable law</w:t>
      </w:r>
    </w:p>
    <w:p w14:paraId="190BDF08" w14:textId="77777777" w:rsidR="00B34844" w:rsidRPr="00B34844" w:rsidRDefault="00B34844" w:rsidP="00B34844">
      <w:pPr>
        <w:spacing w:after="0" w:line="240" w:lineRule="auto"/>
        <w:rPr>
          <w:rFonts w:ascii="Times New Roman" w:hAnsi="Times New Roman" w:cs="Times New Roman"/>
          <w:lang w:val="en-GB" w:eastAsia="en-GB"/>
        </w:rPr>
      </w:pPr>
    </w:p>
    <w:p w14:paraId="7778010E" w14:textId="77777777" w:rsidR="00B34844" w:rsidRPr="00B34844" w:rsidRDefault="00B34844" w:rsidP="00B34844">
      <w:pPr>
        <w:spacing w:after="0" w:line="240" w:lineRule="auto"/>
        <w:rPr>
          <w:rFonts w:ascii="Times New Roman" w:hAnsi="Times New Roman" w:cs="Times New Roman"/>
          <w:lang w:val="en-GB" w:eastAsia="en-GB"/>
        </w:rPr>
      </w:pPr>
    </w:p>
    <w:p w14:paraId="51CD7D68" w14:textId="77777777" w:rsidR="00B34844" w:rsidRPr="00B34844" w:rsidRDefault="00B34844" w:rsidP="00B34844">
      <w:pPr>
        <w:spacing w:after="0" w:line="240" w:lineRule="auto"/>
        <w:rPr>
          <w:rFonts w:ascii="Times New Roman" w:hAnsi="Times New Roman" w:cs="Times New Roman"/>
          <w:lang w:val="en-GB" w:eastAsia="en-GB"/>
        </w:rPr>
      </w:pPr>
      <w:r w:rsidRPr="00B34844">
        <w:rPr>
          <w:rFonts w:ascii="Times New Roman" w:hAnsi="Times New Roman" w:cs="Times New Roman"/>
          <w:lang w:val="en-GB" w:eastAsia="en-GB"/>
        </w:rPr>
        <w:t>For and on behalf of the Purchaser</w:t>
      </w:r>
    </w:p>
    <w:p w14:paraId="5350DA6B" w14:textId="77777777" w:rsidR="00B34844" w:rsidRPr="00B34844" w:rsidRDefault="00B34844" w:rsidP="00B34844">
      <w:pPr>
        <w:spacing w:after="0" w:line="240" w:lineRule="auto"/>
        <w:rPr>
          <w:rFonts w:ascii="Times New Roman" w:hAnsi="Times New Roman" w:cs="Times New Roman"/>
          <w:lang w:val="en-GB" w:eastAsia="en-GB"/>
        </w:rPr>
      </w:pPr>
    </w:p>
    <w:p w14:paraId="5FD81A54" w14:textId="77777777" w:rsidR="00B34844" w:rsidRPr="00B34844" w:rsidRDefault="00B34844" w:rsidP="00B34844">
      <w:pPr>
        <w:tabs>
          <w:tab w:val="left" w:pos="900"/>
          <w:tab w:val="left" w:pos="7200"/>
        </w:tabs>
        <w:spacing w:after="0" w:line="240" w:lineRule="auto"/>
        <w:rPr>
          <w:rFonts w:ascii="Times New Roman" w:hAnsi="Times New Roman" w:cs="Times New Roman"/>
          <w:u w:val="single"/>
          <w:lang w:val="en-GB" w:eastAsia="en-GB"/>
        </w:rPr>
      </w:pPr>
      <w:r w:rsidRPr="00B34844">
        <w:rPr>
          <w:rFonts w:ascii="Times New Roman" w:hAnsi="Times New Roman" w:cs="Times New Roman"/>
          <w:lang w:val="en-GB" w:eastAsia="en-GB"/>
        </w:rPr>
        <w:t>Signed:</w:t>
      </w:r>
      <w:r w:rsidRPr="00B34844">
        <w:rPr>
          <w:rFonts w:ascii="Times New Roman" w:hAnsi="Times New Roman" w:cs="Times New Roman"/>
          <w:lang w:val="en-GB" w:eastAsia="en-GB"/>
        </w:rPr>
        <w:tab/>
      </w:r>
      <w:r w:rsidRPr="00B34844">
        <w:rPr>
          <w:rFonts w:ascii="Times New Roman" w:hAnsi="Times New Roman" w:cs="Times New Roman"/>
          <w:u w:val="single"/>
          <w:lang w:val="en-GB" w:eastAsia="en-GB"/>
        </w:rPr>
        <w:tab/>
      </w:r>
    </w:p>
    <w:p w14:paraId="0076F218" w14:textId="77777777" w:rsidR="00B34844" w:rsidRPr="00B34844" w:rsidRDefault="00B34844" w:rsidP="00B34844">
      <w:pPr>
        <w:tabs>
          <w:tab w:val="left" w:pos="900"/>
          <w:tab w:val="left" w:pos="7200"/>
        </w:tabs>
        <w:spacing w:after="0" w:line="240" w:lineRule="auto"/>
        <w:rPr>
          <w:rFonts w:ascii="Times New Roman" w:hAnsi="Times New Roman" w:cs="Times New Roman"/>
          <w:u w:val="single"/>
          <w:lang w:val="en-GB" w:eastAsia="en-GB"/>
        </w:rPr>
      </w:pPr>
      <w:r w:rsidRPr="00B34844">
        <w:rPr>
          <w:rFonts w:ascii="Times New Roman" w:hAnsi="Times New Roman" w:cs="Times New Roman"/>
          <w:lang w:val="en-GB" w:eastAsia="en-GB"/>
        </w:rPr>
        <w:tab/>
        <w:t xml:space="preserve">in the capacity of </w:t>
      </w:r>
      <w:r w:rsidRPr="00B34844">
        <w:rPr>
          <w:rFonts w:ascii="Times New Roman" w:hAnsi="Times New Roman" w:cs="Times New Roman"/>
          <w:i/>
          <w:lang w:val="en-GB" w:eastAsia="en-GB"/>
        </w:rPr>
        <w:t xml:space="preserve">[ insert:  </w:t>
      </w:r>
      <w:r w:rsidRPr="00B34844">
        <w:rPr>
          <w:rFonts w:ascii="Times New Roman" w:hAnsi="Times New Roman" w:cs="Times New Roman"/>
          <w:b/>
          <w:i/>
          <w:lang w:val="en-GB" w:eastAsia="en-GB"/>
        </w:rPr>
        <w:t>title or other appropriate designation</w:t>
      </w:r>
      <w:r w:rsidRPr="00B34844">
        <w:rPr>
          <w:rFonts w:ascii="Times New Roman" w:hAnsi="Times New Roman" w:cs="Times New Roman"/>
          <w:i/>
          <w:lang w:val="en-GB" w:eastAsia="en-GB"/>
        </w:rPr>
        <w:t> ]</w:t>
      </w:r>
    </w:p>
    <w:p w14:paraId="6E323392" w14:textId="77777777" w:rsidR="00B34844" w:rsidRPr="00B34844" w:rsidRDefault="00B34844" w:rsidP="00B34844">
      <w:pPr>
        <w:spacing w:after="0" w:line="240" w:lineRule="auto"/>
        <w:rPr>
          <w:rFonts w:ascii="Times New Roman" w:hAnsi="Times New Roman" w:cs="Times New Roman"/>
          <w:lang w:val="en-GB" w:eastAsia="en-GB"/>
        </w:rPr>
      </w:pPr>
    </w:p>
    <w:p w14:paraId="16F1525E" w14:textId="77777777" w:rsidR="00B34844" w:rsidRPr="00B34844" w:rsidRDefault="00B34844" w:rsidP="00B34844">
      <w:pPr>
        <w:tabs>
          <w:tab w:val="left" w:pos="7200"/>
        </w:tabs>
        <w:spacing w:after="0" w:line="240" w:lineRule="auto"/>
        <w:rPr>
          <w:rFonts w:ascii="Times New Roman" w:hAnsi="Times New Roman" w:cs="Times New Roman"/>
          <w:u w:val="single"/>
          <w:lang w:val="en-GB" w:eastAsia="en-GB"/>
        </w:rPr>
      </w:pPr>
      <w:r w:rsidRPr="00B34844">
        <w:rPr>
          <w:rFonts w:ascii="Times New Roman" w:hAnsi="Times New Roman" w:cs="Times New Roman"/>
          <w:lang w:val="en-GB" w:eastAsia="en-GB"/>
        </w:rPr>
        <w:t xml:space="preserve">in the presence of </w:t>
      </w:r>
      <w:r w:rsidRPr="00B34844">
        <w:rPr>
          <w:rFonts w:ascii="Times New Roman" w:hAnsi="Times New Roman" w:cs="Times New Roman"/>
          <w:u w:val="single"/>
          <w:lang w:val="en-GB" w:eastAsia="en-GB"/>
        </w:rPr>
        <w:tab/>
      </w:r>
    </w:p>
    <w:p w14:paraId="42F19593" w14:textId="77777777" w:rsidR="00B34844" w:rsidRPr="00B34844" w:rsidRDefault="00B34844" w:rsidP="00B34844">
      <w:pPr>
        <w:spacing w:after="0" w:line="240" w:lineRule="auto"/>
        <w:rPr>
          <w:rFonts w:ascii="Times New Roman" w:hAnsi="Times New Roman" w:cs="Times New Roman"/>
          <w:lang w:val="en-GB" w:eastAsia="en-GB"/>
        </w:rPr>
      </w:pPr>
    </w:p>
    <w:p w14:paraId="4903EF6F" w14:textId="77777777" w:rsidR="00B34844" w:rsidRPr="00B34844" w:rsidRDefault="00B34844" w:rsidP="00B34844">
      <w:pPr>
        <w:spacing w:after="0" w:line="240" w:lineRule="auto"/>
        <w:rPr>
          <w:rFonts w:ascii="Times New Roman" w:hAnsi="Times New Roman" w:cs="Times New Roman"/>
          <w:lang w:val="en-GB" w:eastAsia="en-GB"/>
        </w:rPr>
      </w:pPr>
      <w:r w:rsidRPr="00B34844">
        <w:rPr>
          <w:rFonts w:ascii="Times New Roman" w:hAnsi="Times New Roman" w:cs="Times New Roman"/>
          <w:lang w:val="en-GB" w:eastAsia="en-GB"/>
        </w:rPr>
        <w:t>For and on behalf of the Supplier</w:t>
      </w:r>
    </w:p>
    <w:p w14:paraId="370556A8" w14:textId="77777777" w:rsidR="00B34844" w:rsidRPr="00B34844" w:rsidRDefault="00B34844" w:rsidP="00B34844">
      <w:pPr>
        <w:spacing w:after="0" w:line="240" w:lineRule="auto"/>
        <w:rPr>
          <w:rFonts w:ascii="Times New Roman" w:hAnsi="Times New Roman" w:cs="Times New Roman"/>
          <w:lang w:val="en-GB" w:eastAsia="en-GB"/>
        </w:rPr>
      </w:pPr>
    </w:p>
    <w:p w14:paraId="62DA42FF" w14:textId="77777777" w:rsidR="00B34844" w:rsidRPr="00B34844" w:rsidRDefault="00B34844" w:rsidP="00B34844">
      <w:pPr>
        <w:tabs>
          <w:tab w:val="left" w:pos="900"/>
          <w:tab w:val="left" w:pos="7200"/>
        </w:tabs>
        <w:spacing w:after="0" w:line="240" w:lineRule="auto"/>
        <w:rPr>
          <w:rFonts w:ascii="Times New Roman" w:hAnsi="Times New Roman" w:cs="Times New Roman"/>
          <w:u w:val="single"/>
          <w:lang w:val="en-GB" w:eastAsia="en-GB"/>
        </w:rPr>
      </w:pPr>
      <w:r w:rsidRPr="00B34844">
        <w:rPr>
          <w:rFonts w:ascii="Times New Roman" w:hAnsi="Times New Roman" w:cs="Times New Roman"/>
          <w:lang w:val="en-GB" w:eastAsia="en-GB"/>
        </w:rPr>
        <w:t>Signed:</w:t>
      </w:r>
      <w:r w:rsidRPr="00B34844">
        <w:rPr>
          <w:rFonts w:ascii="Times New Roman" w:hAnsi="Times New Roman" w:cs="Times New Roman"/>
          <w:lang w:val="en-GB" w:eastAsia="en-GB"/>
        </w:rPr>
        <w:tab/>
      </w:r>
      <w:r w:rsidRPr="00B34844">
        <w:rPr>
          <w:rFonts w:ascii="Times New Roman" w:hAnsi="Times New Roman" w:cs="Times New Roman"/>
          <w:u w:val="single"/>
          <w:lang w:val="en-GB" w:eastAsia="en-GB"/>
        </w:rPr>
        <w:tab/>
      </w:r>
    </w:p>
    <w:p w14:paraId="6A4913EA" w14:textId="77777777" w:rsidR="00B34844" w:rsidRPr="00B34844" w:rsidRDefault="00B34844" w:rsidP="00B34844">
      <w:pPr>
        <w:tabs>
          <w:tab w:val="left" w:pos="900"/>
          <w:tab w:val="left" w:pos="7200"/>
        </w:tabs>
        <w:spacing w:after="0" w:line="240" w:lineRule="auto"/>
        <w:rPr>
          <w:rFonts w:ascii="Times New Roman" w:hAnsi="Times New Roman" w:cs="Times New Roman"/>
          <w:u w:val="single"/>
          <w:lang w:val="en-GB" w:eastAsia="en-GB"/>
        </w:rPr>
      </w:pPr>
      <w:r w:rsidRPr="00B34844">
        <w:rPr>
          <w:rFonts w:ascii="Times New Roman" w:hAnsi="Times New Roman" w:cs="Times New Roman"/>
          <w:lang w:val="en-GB" w:eastAsia="en-GB"/>
        </w:rPr>
        <w:tab/>
        <w:t xml:space="preserve">in the capacity of </w:t>
      </w:r>
      <w:r w:rsidRPr="00B34844">
        <w:rPr>
          <w:rFonts w:ascii="Times New Roman" w:hAnsi="Times New Roman" w:cs="Times New Roman"/>
          <w:i/>
          <w:lang w:val="en-GB" w:eastAsia="en-GB"/>
        </w:rPr>
        <w:t xml:space="preserve">[ insert:  </w:t>
      </w:r>
      <w:r w:rsidRPr="00B34844">
        <w:rPr>
          <w:rFonts w:ascii="Times New Roman" w:hAnsi="Times New Roman" w:cs="Times New Roman"/>
          <w:b/>
          <w:i/>
          <w:lang w:val="en-GB" w:eastAsia="en-GB"/>
        </w:rPr>
        <w:t>title or other appropriate designation</w:t>
      </w:r>
      <w:r w:rsidRPr="00B34844">
        <w:rPr>
          <w:rFonts w:ascii="Times New Roman" w:hAnsi="Times New Roman" w:cs="Times New Roman"/>
          <w:i/>
          <w:lang w:val="en-GB" w:eastAsia="en-GB"/>
        </w:rPr>
        <w:t> ]</w:t>
      </w:r>
    </w:p>
    <w:p w14:paraId="108DEBB3" w14:textId="77777777" w:rsidR="00B34844" w:rsidRPr="00B34844" w:rsidRDefault="00B34844" w:rsidP="00B34844">
      <w:pPr>
        <w:spacing w:after="0" w:line="240" w:lineRule="auto"/>
        <w:rPr>
          <w:rFonts w:ascii="Times New Roman" w:hAnsi="Times New Roman" w:cs="Times New Roman"/>
          <w:lang w:val="en-GB" w:eastAsia="en-GB"/>
        </w:rPr>
      </w:pPr>
    </w:p>
    <w:p w14:paraId="2F97F6E3" w14:textId="77777777" w:rsidR="00B34844" w:rsidRPr="00B34844" w:rsidRDefault="00B34844" w:rsidP="00B34844">
      <w:pPr>
        <w:tabs>
          <w:tab w:val="left" w:pos="7200"/>
        </w:tabs>
        <w:spacing w:after="0" w:line="240" w:lineRule="auto"/>
        <w:rPr>
          <w:rFonts w:ascii="Times New Roman" w:hAnsi="Times New Roman" w:cs="Times New Roman"/>
          <w:u w:val="single"/>
          <w:lang w:val="en-GB" w:eastAsia="en-GB"/>
        </w:rPr>
      </w:pPr>
      <w:r w:rsidRPr="00B34844">
        <w:rPr>
          <w:rFonts w:ascii="Times New Roman" w:hAnsi="Times New Roman" w:cs="Times New Roman"/>
          <w:lang w:val="en-GB" w:eastAsia="en-GB"/>
        </w:rPr>
        <w:t xml:space="preserve">in the presence of </w:t>
      </w:r>
      <w:r w:rsidRPr="00B34844">
        <w:rPr>
          <w:rFonts w:ascii="Times New Roman" w:hAnsi="Times New Roman" w:cs="Times New Roman"/>
          <w:u w:val="single"/>
          <w:lang w:val="en-GB" w:eastAsia="en-GB"/>
        </w:rPr>
        <w:tab/>
      </w:r>
    </w:p>
    <w:p w14:paraId="73E73987" w14:textId="77777777" w:rsidR="00B34844" w:rsidRPr="00B34844" w:rsidRDefault="00B34844" w:rsidP="00B34844">
      <w:pPr>
        <w:spacing w:after="0" w:line="240" w:lineRule="auto"/>
        <w:rPr>
          <w:rFonts w:ascii="Times New Roman" w:hAnsi="Times New Roman" w:cs="Times New Roman"/>
          <w:lang w:val="en-GB" w:eastAsia="en-GB"/>
        </w:rPr>
      </w:pPr>
    </w:p>
    <w:p w14:paraId="0896F2CC" w14:textId="77777777" w:rsidR="00B34844" w:rsidRPr="00B34844" w:rsidRDefault="00B34844" w:rsidP="00B34844">
      <w:pPr>
        <w:spacing w:after="0" w:line="240" w:lineRule="auto"/>
        <w:rPr>
          <w:rFonts w:ascii="Times New Roman" w:hAnsi="Times New Roman" w:cs="Times New Roman"/>
          <w:lang w:val="en-GB" w:eastAsia="en-GB"/>
        </w:rPr>
      </w:pPr>
      <w:r w:rsidRPr="00B34844">
        <w:rPr>
          <w:rFonts w:ascii="Times New Roman" w:hAnsi="Times New Roman" w:cs="Times New Roman"/>
          <w:lang w:val="en-GB" w:eastAsia="en-GB"/>
        </w:rPr>
        <w:t>CONTRACT AGREEMENT</w:t>
      </w:r>
    </w:p>
    <w:p w14:paraId="21ED2E3D" w14:textId="77777777" w:rsidR="00B34844" w:rsidRPr="00B34844" w:rsidRDefault="00B34844" w:rsidP="00B34844">
      <w:pPr>
        <w:tabs>
          <w:tab w:val="left" w:pos="900"/>
          <w:tab w:val="left" w:pos="3600"/>
          <w:tab w:val="left" w:pos="7200"/>
          <w:tab w:val="left" w:pos="8280"/>
        </w:tabs>
        <w:spacing w:after="0" w:line="240" w:lineRule="auto"/>
        <w:rPr>
          <w:rFonts w:ascii="Times New Roman" w:hAnsi="Times New Roman" w:cs="Times New Roman"/>
          <w:i/>
          <w:lang w:val="en-GB" w:eastAsia="en-GB"/>
        </w:rPr>
      </w:pPr>
      <w:r w:rsidRPr="00B34844">
        <w:rPr>
          <w:rFonts w:ascii="Times New Roman" w:hAnsi="Times New Roman" w:cs="Times New Roman"/>
          <w:lang w:val="en-GB" w:eastAsia="en-GB"/>
        </w:rPr>
        <w:tab/>
        <w:t xml:space="preserve">dated the </w:t>
      </w:r>
      <w:r w:rsidRPr="00B34844">
        <w:rPr>
          <w:rFonts w:ascii="Times New Roman" w:hAnsi="Times New Roman" w:cs="Times New Roman"/>
          <w:i/>
          <w:lang w:val="en-GB" w:eastAsia="en-GB"/>
        </w:rPr>
        <w:t xml:space="preserve">[ insert:  </w:t>
      </w:r>
      <w:r w:rsidRPr="00B34844">
        <w:rPr>
          <w:rFonts w:ascii="Times New Roman" w:hAnsi="Times New Roman" w:cs="Times New Roman"/>
          <w:b/>
          <w:i/>
          <w:lang w:val="en-GB" w:eastAsia="en-GB"/>
        </w:rPr>
        <w:t>number</w:t>
      </w:r>
      <w:r w:rsidRPr="00B34844">
        <w:rPr>
          <w:rFonts w:ascii="Times New Roman" w:hAnsi="Times New Roman" w:cs="Times New Roman"/>
          <w:i/>
          <w:lang w:val="en-GB" w:eastAsia="en-GB"/>
        </w:rPr>
        <w:t> ]</w:t>
      </w:r>
      <w:r w:rsidRPr="00B34844">
        <w:rPr>
          <w:rFonts w:ascii="Times New Roman" w:hAnsi="Times New Roman" w:cs="Times New Roman"/>
          <w:lang w:val="en-GB" w:eastAsia="en-GB"/>
        </w:rPr>
        <w:t xml:space="preserve"> day of </w:t>
      </w:r>
      <w:r w:rsidRPr="00B34844">
        <w:rPr>
          <w:rFonts w:ascii="Times New Roman" w:hAnsi="Times New Roman" w:cs="Times New Roman"/>
          <w:i/>
          <w:lang w:val="en-GB" w:eastAsia="en-GB"/>
        </w:rPr>
        <w:t xml:space="preserve">[ insert:  </w:t>
      </w:r>
      <w:r w:rsidRPr="00B34844">
        <w:rPr>
          <w:rFonts w:ascii="Times New Roman" w:hAnsi="Times New Roman" w:cs="Times New Roman"/>
          <w:b/>
          <w:i/>
          <w:lang w:val="en-GB" w:eastAsia="en-GB"/>
        </w:rPr>
        <w:t>month</w:t>
      </w:r>
      <w:r w:rsidRPr="00B34844">
        <w:rPr>
          <w:rFonts w:ascii="Times New Roman" w:hAnsi="Times New Roman" w:cs="Times New Roman"/>
          <w:i/>
          <w:lang w:val="en-GB" w:eastAsia="en-GB"/>
        </w:rPr>
        <w:t> ]</w:t>
      </w:r>
      <w:r w:rsidRPr="00B34844">
        <w:rPr>
          <w:rFonts w:ascii="Times New Roman" w:hAnsi="Times New Roman" w:cs="Times New Roman"/>
          <w:lang w:val="en-GB" w:eastAsia="en-GB"/>
        </w:rPr>
        <w:t xml:space="preserve">, </w:t>
      </w:r>
      <w:r w:rsidRPr="00B34844">
        <w:rPr>
          <w:rFonts w:ascii="Times New Roman" w:hAnsi="Times New Roman" w:cs="Times New Roman"/>
          <w:i/>
          <w:lang w:val="en-GB" w:eastAsia="en-GB"/>
        </w:rPr>
        <w:t xml:space="preserve">[ insert:  </w:t>
      </w:r>
      <w:r w:rsidRPr="00B34844">
        <w:rPr>
          <w:rFonts w:ascii="Times New Roman" w:hAnsi="Times New Roman" w:cs="Times New Roman"/>
          <w:b/>
          <w:i/>
          <w:lang w:val="en-GB" w:eastAsia="en-GB"/>
        </w:rPr>
        <w:t>year</w:t>
      </w:r>
      <w:r w:rsidRPr="00B34844">
        <w:rPr>
          <w:rFonts w:ascii="Times New Roman" w:hAnsi="Times New Roman" w:cs="Times New Roman"/>
          <w:i/>
          <w:lang w:val="en-GB" w:eastAsia="en-GB"/>
        </w:rPr>
        <w:t> ]</w:t>
      </w:r>
    </w:p>
    <w:p w14:paraId="2313A17E" w14:textId="77777777" w:rsidR="00B34844" w:rsidRPr="00B34844" w:rsidRDefault="00B34844" w:rsidP="00B34844">
      <w:pPr>
        <w:tabs>
          <w:tab w:val="left" w:pos="900"/>
          <w:tab w:val="left" w:pos="3600"/>
          <w:tab w:val="left" w:pos="7200"/>
          <w:tab w:val="left" w:pos="8280"/>
        </w:tabs>
        <w:spacing w:after="0" w:line="240" w:lineRule="auto"/>
        <w:rPr>
          <w:rFonts w:ascii="Times New Roman" w:hAnsi="Times New Roman" w:cs="Times New Roman"/>
          <w:lang w:val="en-GB" w:eastAsia="en-GB"/>
        </w:rPr>
      </w:pPr>
    </w:p>
    <w:p w14:paraId="4327359E" w14:textId="77777777" w:rsidR="00B34844" w:rsidRPr="00B34844" w:rsidRDefault="00B34844" w:rsidP="00B34844">
      <w:pPr>
        <w:spacing w:after="0" w:line="240" w:lineRule="auto"/>
        <w:rPr>
          <w:rFonts w:ascii="Times New Roman" w:hAnsi="Times New Roman" w:cs="Times New Roman"/>
          <w:lang w:val="en-GB" w:eastAsia="en-GB"/>
        </w:rPr>
      </w:pPr>
      <w:r w:rsidRPr="00B34844">
        <w:rPr>
          <w:rFonts w:ascii="Times New Roman" w:hAnsi="Times New Roman" w:cs="Times New Roman"/>
          <w:lang w:val="en-GB" w:eastAsia="en-GB"/>
        </w:rPr>
        <w:t>BETWEEN</w:t>
      </w:r>
    </w:p>
    <w:p w14:paraId="5240B5E1" w14:textId="77777777" w:rsidR="00B34844" w:rsidRPr="00B34844" w:rsidRDefault="00B34844" w:rsidP="00B34844">
      <w:pPr>
        <w:spacing w:after="0" w:line="240" w:lineRule="auto"/>
        <w:rPr>
          <w:rFonts w:ascii="Times New Roman" w:hAnsi="Times New Roman" w:cs="Times New Roman"/>
          <w:lang w:val="en-GB" w:eastAsia="en-GB"/>
        </w:rPr>
      </w:pPr>
    </w:p>
    <w:p w14:paraId="178E5D85" w14:textId="77777777" w:rsidR="00B34844" w:rsidRPr="00B34844" w:rsidRDefault="00B34844" w:rsidP="00B34844">
      <w:pPr>
        <w:spacing w:after="0" w:line="240" w:lineRule="auto"/>
        <w:rPr>
          <w:rFonts w:ascii="Times New Roman" w:hAnsi="Times New Roman" w:cs="Times New Roman"/>
          <w:lang w:val="en-GB" w:eastAsia="en-GB"/>
        </w:rPr>
      </w:pPr>
      <w:r w:rsidRPr="00B34844">
        <w:rPr>
          <w:rFonts w:ascii="Times New Roman" w:hAnsi="Times New Roman" w:cs="Times New Roman"/>
          <w:lang w:val="en-GB" w:eastAsia="en-GB"/>
        </w:rPr>
        <w:tab/>
      </w:r>
      <w:r w:rsidRPr="00B34844">
        <w:rPr>
          <w:rFonts w:ascii="Times New Roman" w:hAnsi="Times New Roman" w:cs="Times New Roman"/>
          <w:i/>
          <w:lang w:val="en-GB" w:eastAsia="en-GB"/>
        </w:rPr>
        <w:t xml:space="preserve">[ insert:  </w:t>
      </w:r>
      <w:r w:rsidRPr="00B34844">
        <w:rPr>
          <w:rFonts w:ascii="Times New Roman" w:hAnsi="Times New Roman" w:cs="Times New Roman"/>
          <w:b/>
          <w:i/>
          <w:lang w:val="en-GB" w:eastAsia="en-GB"/>
        </w:rPr>
        <w:t>name of Purchaser</w:t>
      </w:r>
      <w:r w:rsidRPr="00B34844">
        <w:rPr>
          <w:rFonts w:ascii="Times New Roman" w:hAnsi="Times New Roman" w:cs="Times New Roman"/>
          <w:i/>
          <w:lang w:val="en-GB" w:eastAsia="en-GB"/>
        </w:rPr>
        <w:t> ],</w:t>
      </w:r>
      <w:r w:rsidRPr="00B34844">
        <w:rPr>
          <w:rFonts w:ascii="Times New Roman" w:hAnsi="Times New Roman" w:cs="Times New Roman"/>
          <w:lang w:val="en-GB" w:eastAsia="en-GB"/>
        </w:rPr>
        <w:t xml:space="preserve"> “the Purchaser”</w:t>
      </w:r>
    </w:p>
    <w:p w14:paraId="4BA6768E" w14:textId="77777777" w:rsidR="00B34844" w:rsidRPr="00B34844" w:rsidRDefault="00B34844" w:rsidP="00B34844">
      <w:pPr>
        <w:spacing w:after="0" w:line="240" w:lineRule="auto"/>
        <w:rPr>
          <w:rFonts w:ascii="Times New Roman" w:hAnsi="Times New Roman" w:cs="Times New Roman"/>
          <w:lang w:val="en-GB" w:eastAsia="en-GB"/>
        </w:rPr>
      </w:pPr>
    </w:p>
    <w:p w14:paraId="4C1F0B1D" w14:textId="77777777" w:rsidR="00B34844" w:rsidRPr="00B34844" w:rsidRDefault="00B34844" w:rsidP="00B34844">
      <w:pPr>
        <w:spacing w:after="0" w:line="240" w:lineRule="auto"/>
        <w:rPr>
          <w:rFonts w:ascii="Times New Roman" w:hAnsi="Times New Roman" w:cs="Times New Roman"/>
          <w:lang w:val="en-GB" w:eastAsia="en-GB"/>
        </w:rPr>
      </w:pPr>
      <w:r w:rsidRPr="00B34844">
        <w:rPr>
          <w:rFonts w:ascii="Times New Roman" w:hAnsi="Times New Roman" w:cs="Times New Roman"/>
          <w:lang w:val="en-GB" w:eastAsia="en-GB"/>
        </w:rPr>
        <w:t>and</w:t>
      </w:r>
    </w:p>
    <w:p w14:paraId="5DFA3618" w14:textId="77777777" w:rsidR="00B34844" w:rsidRPr="00B34844" w:rsidRDefault="00B34844" w:rsidP="00B34844">
      <w:pPr>
        <w:spacing w:after="0" w:line="240" w:lineRule="auto"/>
        <w:rPr>
          <w:rFonts w:ascii="Times New Roman" w:hAnsi="Times New Roman" w:cs="Times New Roman"/>
          <w:lang w:val="en-GB" w:eastAsia="en-GB"/>
        </w:rPr>
      </w:pPr>
    </w:p>
    <w:p w14:paraId="62FA1966" w14:textId="77777777" w:rsidR="00B34844" w:rsidRPr="00B34844" w:rsidRDefault="00B34844" w:rsidP="00B34844">
      <w:pPr>
        <w:suppressAutoHyphens/>
        <w:spacing w:after="240" w:line="240" w:lineRule="auto"/>
        <w:rPr>
          <w:rFonts w:ascii="Times New Roman" w:hAnsi="Times New Roman" w:cs="Times New Roman"/>
          <w:lang w:val="en-GB" w:eastAsia="en-GB"/>
        </w:rPr>
      </w:pPr>
      <w:r w:rsidRPr="00B34844">
        <w:rPr>
          <w:rFonts w:ascii="Times New Roman" w:hAnsi="Times New Roman" w:cs="Times New Roman"/>
          <w:lang w:val="en-GB" w:eastAsia="en-GB"/>
        </w:rPr>
        <w:tab/>
      </w:r>
      <w:r w:rsidRPr="00B34844">
        <w:rPr>
          <w:rFonts w:ascii="Times New Roman" w:hAnsi="Times New Roman" w:cs="Times New Roman"/>
          <w:i/>
          <w:lang w:val="en-GB" w:eastAsia="en-GB"/>
        </w:rPr>
        <w:t xml:space="preserve">[ insert:  </w:t>
      </w:r>
      <w:r w:rsidRPr="00B34844">
        <w:rPr>
          <w:rFonts w:ascii="Times New Roman" w:hAnsi="Times New Roman" w:cs="Times New Roman"/>
          <w:b/>
          <w:i/>
          <w:lang w:val="en-GB" w:eastAsia="en-GB"/>
        </w:rPr>
        <w:t>name of Supplier</w:t>
      </w:r>
      <w:r w:rsidRPr="00B34844">
        <w:rPr>
          <w:rFonts w:ascii="Times New Roman" w:hAnsi="Times New Roman" w:cs="Times New Roman"/>
          <w:i/>
          <w:lang w:val="en-GB" w:eastAsia="en-GB"/>
        </w:rPr>
        <w:t> ],</w:t>
      </w:r>
      <w:r w:rsidRPr="00B34844">
        <w:rPr>
          <w:rFonts w:ascii="Times New Roman" w:hAnsi="Times New Roman" w:cs="Times New Roman"/>
          <w:lang w:val="en-GB" w:eastAsia="en-GB"/>
        </w:rPr>
        <w:t xml:space="preserve"> “the Supplier”</w:t>
      </w:r>
    </w:p>
    <w:p w14:paraId="2FAD405D" w14:textId="77777777" w:rsidR="00B34844" w:rsidRPr="00B34844" w:rsidRDefault="00B34844" w:rsidP="00B34844">
      <w:pPr>
        <w:tabs>
          <w:tab w:val="left" w:pos="4680"/>
          <w:tab w:val="left" w:pos="7020"/>
        </w:tabs>
        <w:suppressAutoHyphens/>
        <w:spacing w:after="0" w:line="240" w:lineRule="auto"/>
        <w:jc w:val="both"/>
        <w:rPr>
          <w:rFonts w:cs="Arial"/>
          <w:lang w:val="en-GB" w:eastAsia="en-GB"/>
        </w:rPr>
      </w:pPr>
    </w:p>
    <w:tbl>
      <w:tblPr>
        <w:tblW w:w="0" w:type="auto"/>
        <w:tblInd w:w="280" w:type="dxa"/>
        <w:tblLayout w:type="fixed"/>
        <w:tblCellMar>
          <w:left w:w="0" w:type="dxa"/>
          <w:right w:w="0" w:type="dxa"/>
        </w:tblCellMar>
        <w:tblLook w:val="0000" w:firstRow="0" w:lastRow="0" w:firstColumn="0" w:lastColumn="0" w:noHBand="0" w:noVBand="0"/>
      </w:tblPr>
      <w:tblGrid>
        <w:gridCol w:w="5320"/>
        <w:gridCol w:w="3500"/>
      </w:tblGrid>
      <w:tr w:rsidR="00B34844" w:rsidRPr="00B34844" w14:paraId="5AA8A1FC" w14:textId="77777777" w:rsidTr="007D58EC">
        <w:trPr>
          <w:trHeight w:val="27"/>
        </w:trPr>
        <w:tc>
          <w:tcPr>
            <w:tcW w:w="5320" w:type="dxa"/>
            <w:tcBorders>
              <w:bottom w:val="single" w:sz="8" w:space="0" w:color="auto"/>
            </w:tcBorders>
            <w:vAlign w:val="bottom"/>
          </w:tcPr>
          <w:p w14:paraId="248AEF40" w14:textId="77777777" w:rsidR="00B34844" w:rsidRPr="00B34844" w:rsidRDefault="00B34844" w:rsidP="00B34844">
            <w:pPr>
              <w:spacing w:after="0" w:line="0" w:lineRule="atLeast"/>
              <w:rPr>
                <w:rFonts w:ascii="Times New Roman" w:eastAsia="Times New Roman" w:hAnsi="Times New Roman" w:cs="Arial"/>
                <w:sz w:val="2"/>
                <w:szCs w:val="20"/>
                <w:lang w:val="en-GB" w:eastAsia="en-GB"/>
              </w:rPr>
            </w:pPr>
            <w:r w:rsidRPr="00B34844">
              <w:rPr>
                <w:rFonts w:cs="Arial"/>
                <w:sz w:val="20"/>
                <w:szCs w:val="20"/>
                <w:lang w:val="en-GB" w:eastAsia="en-GB"/>
              </w:rPr>
              <w:br w:type="page"/>
            </w:r>
            <w:bookmarkStart w:id="75" w:name="page115"/>
            <w:bookmarkEnd w:id="75"/>
          </w:p>
        </w:tc>
        <w:tc>
          <w:tcPr>
            <w:tcW w:w="3500" w:type="dxa"/>
            <w:tcBorders>
              <w:bottom w:val="single" w:sz="8" w:space="0" w:color="auto"/>
            </w:tcBorders>
            <w:vAlign w:val="bottom"/>
          </w:tcPr>
          <w:p w14:paraId="01093E53" w14:textId="77777777" w:rsidR="00B34844" w:rsidRPr="00B34844" w:rsidRDefault="00B34844" w:rsidP="00B34844">
            <w:pPr>
              <w:spacing w:after="0" w:line="0" w:lineRule="atLeast"/>
              <w:rPr>
                <w:rFonts w:ascii="Times New Roman" w:eastAsia="Times New Roman" w:hAnsi="Times New Roman" w:cs="Arial"/>
                <w:sz w:val="2"/>
                <w:szCs w:val="20"/>
                <w:lang w:val="en-GB" w:eastAsia="en-GB"/>
              </w:rPr>
            </w:pPr>
          </w:p>
        </w:tc>
      </w:tr>
    </w:tbl>
    <w:p w14:paraId="125B245B" w14:textId="77777777" w:rsidR="00B34844" w:rsidRPr="00B34844" w:rsidRDefault="00B34844" w:rsidP="00B34844">
      <w:pPr>
        <w:spacing w:after="0" w:line="200" w:lineRule="exact"/>
        <w:rPr>
          <w:rFonts w:ascii="Times New Roman" w:eastAsia="Times New Roman" w:hAnsi="Times New Roman" w:cs="Arial"/>
          <w:sz w:val="20"/>
          <w:szCs w:val="20"/>
          <w:lang w:val="en-GB" w:eastAsia="en-GB"/>
        </w:rPr>
      </w:pPr>
    </w:p>
    <w:p w14:paraId="4D8E73E6" w14:textId="77777777" w:rsidR="00B34844" w:rsidRPr="00B34844" w:rsidRDefault="00B34844" w:rsidP="00B34844">
      <w:pPr>
        <w:spacing w:after="0" w:line="233" w:lineRule="exact"/>
        <w:rPr>
          <w:rFonts w:ascii="Times New Roman" w:eastAsia="Times New Roman" w:hAnsi="Times New Roman" w:cs="Arial"/>
          <w:sz w:val="20"/>
          <w:szCs w:val="20"/>
          <w:lang w:val="en-GB" w:eastAsia="en-GB"/>
        </w:rPr>
      </w:pPr>
    </w:p>
    <w:tbl>
      <w:tblPr>
        <w:tblW w:w="0" w:type="auto"/>
        <w:tblInd w:w="460" w:type="dxa"/>
        <w:tblLayout w:type="fixed"/>
        <w:tblCellMar>
          <w:left w:w="0" w:type="dxa"/>
          <w:right w:w="0" w:type="dxa"/>
        </w:tblCellMar>
        <w:tblLook w:val="0000" w:firstRow="0" w:lastRow="0" w:firstColumn="0" w:lastColumn="0" w:noHBand="0" w:noVBand="0"/>
      </w:tblPr>
      <w:tblGrid>
        <w:gridCol w:w="5320"/>
        <w:gridCol w:w="3500"/>
      </w:tblGrid>
      <w:tr w:rsidR="00B34844" w:rsidRPr="00B34844" w14:paraId="745E81C5" w14:textId="77777777" w:rsidTr="007D58EC">
        <w:trPr>
          <w:trHeight w:val="218"/>
        </w:trPr>
        <w:tc>
          <w:tcPr>
            <w:tcW w:w="5320" w:type="dxa"/>
            <w:vAlign w:val="bottom"/>
          </w:tcPr>
          <w:p w14:paraId="6D012B46" w14:textId="77777777" w:rsidR="00B34844" w:rsidRPr="00B34844" w:rsidRDefault="00B34844" w:rsidP="00B34844">
            <w:pPr>
              <w:spacing w:after="0" w:line="0" w:lineRule="atLeast"/>
              <w:ind w:left="20"/>
              <w:rPr>
                <w:rFonts w:ascii="Times New Roman" w:eastAsia="Times New Roman" w:hAnsi="Times New Roman" w:cs="Arial"/>
                <w:sz w:val="19"/>
                <w:szCs w:val="20"/>
                <w:lang w:val="en-GB" w:eastAsia="en-GB"/>
              </w:rPr>
            </w:pPr>
            <w:bookmarkStart w:id="76" w:name="page116"/>
            <w:bookmarkEnd w:id="76"/>
            <w:r w:rsidRPr="00B34844">
              <w:rPr>
                <w:rFonts w:ascii="Times New Roman" w:eastAsia="Times New Roman" w:hAnsi="Times New Roman" w:cs="Arial"/>
                <w:sz w:val="19"/>
                <w:szCs w:val="20"/>
                <w:lang w:val="en-GB" w:eastAsia="en-GB"/>
              </w:rPr>
              <w:t>Section VIII. Sample Forms</w:t>
            </w:r>
          </w:p>
        </w:tc>
        <w:tc>
          <w:tcPr>
            <w:tcW w:w="3500" w:type="dxa"/>
            <w:vAlign w:val="bottom"/>
          </w:tcPr>
          <w:p w14:paraId="60E60BC5" w14:textId="77777777" w:rsidR="00B34844" w:rsidRPr="00B34844" w:rsidRDefault="00B34844" w:rsidP="00B34844">
            <w:pPr>
              <w:spacing w:after="0" w:line="0" w:lineRule="atLeast"/>
              <w:jc w:val="right"/>
              <w:rPr>
                <w:rFonts w:ascii="Times New Roman" w:eastAsia="Times New Roman" w:hAnsi="Times New Roman" w:cs="Arial"/>
                <w:sz w:val="19"/>
                <w:szCs w:val="20"/>
                <w:lang w:val="en-GB" w:eastAsia="en-GB"/>
              </w:rPr>
            </w:pPr>
            <w:r w:rsidRPr="00B34844">
              <w:rPr>
                <w:rFonts w:ascii="Times New Roman" w:eastAsia="Times New Roman" w:hAnsi="Times New Roman" w:cs="Arial"/>
                <w:sz w:val="19"/>
                <w:szCs w:val="20"/>
                <w:lang w:val="en-GB" w:eastAsia="en-GB"/>
              </w:rPr>
              <w:t>111</w:t>
            </w:r>
          </w:p>
        </w:tc>
      </w:tr>
      <w:tr w:rsidR="00B34844" w:rsidRPr="00B34844" w14:paraId="1A37F315" w14:textId="77777777" w:rsidTr="007D58EC">
        <w:trPr>
          <w:trHeight w:val="27"/>
        </w:trPr>
        <w:tc>
          <w:tcPr>
            <w:tcW w:w="5320" w:type="dxa"/>
            <w:tcBorders>
              <w:bottom w:val="single" w:sz="8" w:space="0" w:color="auto"/>
            </w:tcBorders>
            <w:vAlign w:val="bottom"/>
          </w:tcPr>
          <w:p w14:paraId="68A55069" w14:textId="77777777" w:rsidR="00B34844" w:rsidRPr="00B34844" w:rsidRDefault="00B34844" w:rsidP="00B34844">
            <w:pPr>
              <w:spacing w:after="0" w:line="0" w:lineRule="atLeast"/>
              <w:rPr>
                <w:rFonts w:ascii="Times New Roman" w:eastAsia="Times New Roman" w:hAnsi="Times New Roman" w:cs="Arial"/>
                <w:sz w:val="2"/>
                <w:szCs w:val="20"/>
                <w:lang w:val="en-GB" w:eastAsia="en-GB"/>
              </w:rPr>
            </w:pPr>
          </w:p>
        </w:tc>
        <w:tc>
          <w:tcPr>
            <w:tcW w:w="3500" w:type="dxa"/>
            <w:tcBorders>
              <w:bottom w:val="single" w:sz="8" w:space="0" w:color="auto"/>
            </w:tcBorders>
            <w:vAlign w:val="bottom"/>
          </w:tcPr>
          <w:p w14:paraId="290AB113" w14:textId="77777777" w:rsidR="00B34844" w:rsidRPr="00B34844" w:rsidRDefault="00B34844" w:rsidP="00B34844">
            <w:pPr>
              <w:spacing w:after="0" w:line="0" w:lineRule="atLeast"/>
              <w:rPr>
                <w:rFonts w:ascii="Times New Roman" w:eastAsia="Times New Roman" w:hAnsi="Times New Roman" w:cs="Arial"/>
                <w:sz w:val="2"/>
                <w:szCs w:val="20"/>
                <w:lang w:val="en-GB" w:eastAsia="en-GB"/>
              </w:rPr>
            </w:pPr>
          </w:p>
        </w:tc>
      </w:tr>
    </w:tbl>
    <w:p w14:paraId="6F75238C" w14:textId="77777777" w:rsidR="00B34844" w:rsidRPr="00B34844" w:rsidRDefault="00B34844" w:rsidP="00B34844">
      <w:pPr>
        <w:spacing w:after="0" w:line="200" w:lineRule="exact"/>
        <w:rPr>
          <w:rFonts w:ascii="Times New Roman" w:eastAsia="Times New Roman" w:hAnsi="Times New Roman" w:cs="Arial"/>
          <w:sz w:val="20"/>
          <w:szCs w:val="20"/>
          <w:lang w:val="en-GB" w:eastAsia="en-GB"/>
        </w:rPr>
      </w:pPr>
    </w:p>
    <w:p w14:paraId="7BE1B787" w14:textId="77777777" w:rsidR="00B34844" w:rsidRPr="00B34844" w:rsidRDefault="00B34844" w:rsidP="00B34844">
      <w:pPr>
        <w:spacing w:after="0" w:line="200" w:lineRule="exact"/>
        <w:rPr>
          <w:rFonts w:ascii="Times New Roman" w:eastAsia="Times New Roman" w:hAnsi="Times New Roman" w:cs="Arial"/>
          <w:sz w:val="20"/>
          <w:szCs w:val="20"/>
          <w:lang w:val="en-GB" w:eastAsia="en-GB"/>
        </w:rPr>
      </w:pPr>
    </w:p>
    <w:p w14:paraId="1D4AB80C" w14:textId="77777777" w:rsidR="00B34844" w:rsidRDefault="00B34844" w:rsidP="00B34844">
      <w:pPr>
        <w:spacing w:after="0" w:line="200" w:lineRule="exact"/>
        <w:rPr>
          <w:rFonts w:ascii="Times New Roman" w:eastAsia="Times New Roman" w:hAnsi="Times New Roman" w:cs="Arial"/>
          <w:sz w:val="20"/>
          <w:szCs w:val="20"/>
          <w:lang w:val="en-GB" w:eastAsia="en-GB"/>
        </w:rPr>
      </w:pPr>
    </w:p>
    <w:p w14:paraId="6B657299" w14:textId="77777777" w:rsidR="00B34844" w:rsidRPr="00B34844" w:rsidRDefault="00B34844" w:rsidP="00B34844">
      <w:pPr>
        <w:spacing w:after="0" w:line="200" w:lineRule="exact"/>
        <w:rPr>
          <w:rFonts w:ascii="Times New Roman" w:eastAsia="Times New Roman" w:hAnsi="Times New Roman" w:cs="Arial"/>
          <w:sz w:val="20"/>
          <w:szCs w:val="20"/>
          <w:lang w:val="en-GB" w:eastAsia="en-GB"/>
        </w:rPr>
      </w:pPr>
    </w:p>
    <w:p w14:paraId="56835D87" w14:textId="77777777" w:rsidR="00B34844" w:rsidRPr="00B34844" w:rsidRDefault="00B34844" w:rsidP="00B34844">
      <w:pPr>
        <w:suppressAutoHyphens/>
        <w:spacing w:before="480" w:after="240" w:line="240" w:lineRule="auto"/>
        <w:jc w:val="center"/>
        <w:rPr>
          <w:rFonts w:ascii="Times New Roman Bold" w:eastAsia="Times New Roman" w:hAnsi="Times New Roman Bold" w:cs="Times New Roman"/>
          <w:b/>
          <w:sz w:val="32"/>
          <w:szCs w:val="20"/>
          <w:lang w:val="en-US"/>
        </w:rPr>
      </w:pPr>
      <w:bookmarkStart w:id="77" w:name="_Toc438362096"/>
      <w:bookmarkStart w:id="78" w:name="_Toc464874578"/>
      <w:bookmarkStart w:id="79" w:name="_Toc452345322"/>
      <w:bookmarkStart w:id="80" w:name="_Toc452352157"/>
      <w:bookmarkStart w:id="81" w:name="_Toc453771567"/>
      <w:r w:rsidRPr="00B34844">
        <w:rPr>
          <w:rFonts w:ascii="Times New Roman Bold" w:eastAsia="Times New Roman" w:hAnsi="Times New Roman Bold" w:cs="Times New Roman"/>
          <w:b/>
          <w:sz w:val="32"/>
          <w:szCs w:val="20"/>
          <w:lang w:val="en-US"/>
        </w:rPr>
        <w:t>6.  Performance Security Bank Guarantee</w:t>
      </w:r>
      <w:bookmarkEnd w:id="77"/>
      <w:bookmarkEnd w:id="78"/>
    </w:p>
    <w:p w14:paraId="08A7F497" w14:textId="77777777" w:rsidR="00B34844" w:rsidRPr="00B34844" w:rsidRDefault="00B34844" w:rsidP="00B34844">
      <w:pPr>
        <w:spacing w:after="200" w:line="240" w:lineRule="auto"/>
        <w:jc w:val="center"/>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(unconditional)</w:t>
      </w:r>
    </w:p>
    <w:p w14:paraId="2E5EF197" w14:textId="77777777" w:rsidR="00B34844" w:rsidRPr="00B34844" w:rsidRDefault="00B34844" w:rsidP="00B34844">
      <w:pPr>
        <w:tabs>
          <w:tab w:val="right" w:pos="3780"/>
          <w:tab w:val="left" w:pos="3960"/>
          <w:tab w:val="left" w:pos="9000"/>
        </w:tabs>
        <w:spacing w:after="200" w:line="240" w:lineRule="auto"/>
        <w:jc w:val="both"/>
        <w:rPr>
          <w:rFonts w:ascii="Times New Roman" w:hAnsi="Times New Roman" w:cs="Times New Roman"/>
          <w:iCs/>
          <w:sz w:val="20"/>
          <w:szCs w:val="20"/>
          <w:lang w:val="en-GB" w:eastAsia="en-GB"/>
        </w:rPr>
      </w:pPr>
      <w:r w:rsidRPr="00B34844">
        <w:rPr>
          <w:rFonts w:ascii="Times New Roman" w:hAnsi="Times New Roman" w:cs="Times New Roman"/>
          <w:sz w:val="20"/>
          <w:szCs w:val="20"/>
          <w:lang w:val="en-GB" w:eastAsia="en-GB"/>
        </w:rPr>
        <w:t>Date: __________</w:t>
      </w:r>
      <w:r w:rsidRPr="00B34844">
        <w:rPr>
          <w:rFonts w:ascii="Times New Roman" w:hAnsi="Times New Roman" w:cs="Times New Roman"/>
          <w:sz w:val="20"/>
          <w:szCs w:val="20"/>
          <w:lang w:val="en-GB" w:eastAsia="en-GB"/>
        </w:rPr>
        <w:tab/>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date</w:t>
      </w:r>
      <w:r w:rsidRPr="00B34844">
        <w:rPr>
          <w:rFonts w:ascii="Times New Roman" w:hAnsi="Times New Roman" w:cs="Times New Roman"/>
          <w:i/>
          <w:sz w:val="20"/>
          <w:szCs w:val="20"/>
          <w:lang w:val="en-GB" w:eastAsia="en-GB"/>
        </w:rPr>
        <w:t> ]</w:t>
      </w:r>
    </w:p>
    <w:p w14:paraId="0B66F232" w14:textId="77777777" w:rsidR="00B34844" w:rsidRPr="00B34844" w:rsidRDefault="00B34844" w:rsidP="00B34844">
      <w:pPr>
        <w:tabs>
          <w:tab w:val="right" w:pos="3780"/>
          <w:tab w:val="left" w:pos="3960"/>
          <w:tab w:val="left" w:pos="9000"/>
        </w:tabs>
        <w:spacing w:after="200" w:line="240" w:lineRule="auto"/>
        <w:jc w:val="center"/>
        <w:rPr>
          <w:rFonts w:ascii="Times New Roman" w:hAnsi="Times New Roman" w:cs="Times New Roman"/>
          <w:i/>
          <w:sz w:val="20"/>
          <w:szCs w:val="20"/>
          <w:lang w:val="en-GB" w:eastAsia="en-GB"/>
        </w:rPr>
      </w:pPr>
      <w:r w:rsidRPr="00B34844">
        <w:rPr>
          <w:rFonts w:ascii="Times New Roman" w:hAnsi="Times New Roman" w:cs="Times New Roman"/>
          <w:sz w:val="20"/>
          <w:szCs w:val="20"/>
          <w:lang w:val="en-GB" w:eastAsia="en-GB"/>
        </w:rPr>
        <w:t>IFT: __________</w:t>
      </w:r>
      <w:r w:rsidRPr="00B34844">
        <w:rPr>
          <w:rFonts w:ascii="Times New Roman" w:hAnsi="Times New Roman" w:cs="Times New Roman"/>
          <w:sz w:val="20"/>
          <w:szCs w:val="20"/>
          <w:lang w:val="en-GB" w:eastAsia="en-GB"/>
        </w:rPr>
        <w:tab/>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name or number of IFT</w:t>
      </w:r>
      <w:r w:rsidRPr="00B34844">
        <w:rPr>
          <w:rFonts w:ascii="Times New Roman" w:hAnsi="Times New Roman" w:cs="Times New Roman"/>
          <w:i/>
          <w:sz w:val="20"/>
          <w:szCs w:val="20"/>
          <w:lang w:val="en-GB" w:eastAsia="en-GB"/>
        </w:rPr>
        <w:t> ]</w:t>
      </w:r>
    </w:p>
    <w:p w14:paraId="07660E75" w14:textId="77777777" w:rsidR="00B34844" w:rsidRPr="00B34844" w:rsidRDefault="00B34844" w:rsidP="00B34844">
      <w:pPr>
        <w:tabs>
          <w:tab w:val="right" w:pos="3780"/>
          <w:tab w:val="left" w:pos="3960"/>
          <w:tab w:val="left" w:pos="9000"/>
        </w:tabs>
        <w:spacing w:after="200" w:line="240" w:lineRule="auto"/>
        <w:jc w:val="center"/>
        <w:rPr>
          <w:rFonts w:ascii="Times New Roman" w:hAnsi="Times New Roman" w:cs="Times New Roman"/>
          <w:i/>
          <w:sz w:val="20"/>
          <w:szCs w:val="20"/>
          <w:lang w:val="en-GB" w:eastAsia="en-GB"/>
        </w:rPr>
      </w:pPr>
      <w:r w:rsidRPr="00B34844">
        <w:rPr>
          <w:rFonts w:ascii="Times New Roman" w:hAnsi="Times New Roman" w:cs="Times New Roman"/>
          <w:sz w:val="20"/>
          <w:szCs w:val="20"/>
          <w:lang w:val="en-GB" w:eastAsia="en-GB"/>
        </w:rPr>
        <w:t>Contract: __________</w:t>
      </w:r>
      <w:r w:rsidRPr="00B34844">
        <w:rPr>
          <w:rFonts w:ascii="Times New Roman" w:hAnsi="Times New Roman" w:cs="Times New Roman"/>
          <w:sz w:val="20"/>
          <w:szCs w:val="20"/>
          <w:lang w:val="en-GB" w:eastAsia="en-GB"/>
        </w:rPr>
        <w:tab/>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name or number of Contract</w:t>
      </w:r>
      <w:r w:rsidRPr="00B34844">
        <w:rPr>
          <w:rFonts w:ascii="Times New Roman" w:hAnsi="Times New Roman" w:cs="Times New Roman"/>
          <w:i/>
          <w:sz w:val="20"/>
          <w:szCs w:val="20"/>
          <w:lang w:val="en-GB" w:eastAsia="en-GB"/>
        </w:rPr>
        <w:t> ]</w:t>
      </w:r>
    </w:p>
    <w:p w14:paraId="71454B02"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p>
    <w:p w14:paraId="0A5B87E3" w14:textId="77777777" w:rsidR="00B34844" w:rsidRPr="00B34844" w:rsidRDefault="00B34844" w:rsidP="00B34844">
      <w:pPr>
        <w:spacing w:after="200" w:line="240" w:lineRule="auto"/>
        <w:jc w:val="both"/>
        <w:rPr>
          <w:rFonts w:ascii="Times New Roman" w:hAnsi="Times New Roman" w:cs="Times New Roman"/>
          <w:b/>
          <w:i/>
          <w:sz w:val="20"/>
          <w:szCs w:val="20"/>
          <w:lang w:val="en-GB" w:eastAsia="en-GB"/>
        </w:rPr>
      </w:pPr>
      <w:r w:rsidRPr="00B34844">
        <w:rPr>
          <w:rFonts w:ascii="Times New Roman" w:hAnsi="Times New Roman" w:cs="Times New Roman"/>
          <w:sz w:val="20"/>
          <w:szCs w:val="20"/>
          <w:lang w:val="en-GB" w:eastAsia="en-GB"/>
        </w:rPr>
        <w:t xml:space="preserve">To: _______________________ </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name of Purchaser]</w:t>
      </w:r>
    </w:p>
    <w:p w14:paraId="7478C230" w14:textId="77777777" w:rsidR="00B34844" w:rsidRPr="00B34844" w:rsidRDefault="00B34844" w:rsidP="00B34844">
      <w:pPr>
        <w:spacing w:after="200" w:line="240" w:lineRule="auto"/>
        <w:jc w:val="both"/>
        <w:rPr>
          <w:rFonts w:ascii="Times New Roman" w:hAnsi="Times New Roman" w:cs="Times New Roman"/>
          <w:i/>
          <w:sz w:val="20"/>
          <w:szCs w:val="20"/>
          <w:lang w:val="en-GB" w:eastAsia="en-GB"/>
        </w:rPr>
      </w:pPr>
      <w:r w:rsidRPr="00B34844">
        <w:rPr>
          <w:rFonts w:ascii="Times New Roman" w:hAnsi="Times New Roman" w:cs="Times New Roman"/>
          <w:bCs/>
          <w:i/>
          <w:sz w:val="20"/>
          <w:szCs w:val="20"/>
          <w:lang w:val="en-GB" w:eastAsia="en-GB"/>
        </w:rPr>
        <w:t xml:space="preserve">     </w:t>
      </w:r>
      <w:r w:rsidRPr="00B34844">
        <w:rPr>
          <w:rFonts w:ascii="Times New Roman" w:hAnsi="Times New Roman" w:cs="Times New Roman"/>
          <w:bCs/>
          <w:iCs/>
          <w:sz w:val="20"/>
          <w:szCs w:val="20"/>
          <w:lang w:val="en-GB" w:eastAsia="en-GB"/>
        </w:rPr>
        <w:t>________________________</w:t>
      </w:r>
      <w:r w:rsidRPr="00B34844">
        <w:rPr>
          <w:rFonts w:ascii="Times New Roman" w:hAnsi="Times New Roman" w:cs="Times New Roman"/>
          <w:bCs/>
          <w:i/>
          <w:sz w:val="20"/>
          <w:szCs w:val="20"/>
          <w:lang w:val="en-GB" w:eastAsia="en-GB"/>
        </w:rPr>
        <w:t>[insert</w:t>
      </w:r>
      <w:r w:rsidRPr="00B34844">
        <w:rPr>
          <w:rFonts w:ascii="Times New Roman" w:hAnsi="Times New Roman" w:cs="Times New Roman"/>
          <w:b/>
          <w:i/>
          <w:sz w:val="20"/>
          <w:szCs w:val="20"/>
          <w:lang w:val="en-GB" w:eastAsia="en-GB"/>
        </w:rPr>
        <w:t xml:space="preserve"> address of Purchaser</w:t>
      </w:r>
      <w:r w:rsidRPr="00B34844">
        <w:rPr>
          <w:rFonts w:ascii="Times New Roman" w:hAnsi="Times New Roman" w:cs="Times New Roman"/>
          <w:i/>
          <w:sz w:val="20"/>
          <w:szCs w:val="20"/>
          <w:lang w:val="en-GB" w:eastAsia="en-GB"/>
        </w:rPr>
        <w:t>]</w:t>
      </w:r>
    </w:p>
    <w:p w14:paraId="57BEAA84" w14:textId="77777777" w:rsidR="00B34844" w:rsidRPr="00B34844" w:rsidRDefault="00B34844" w:rsidP="00B34844">
      <w:pPr>
        <w:spacing w:after="200" w:line="240" w:lineRule="auto"/>
        <w:jc w:val="both"/>
        <w:rPr>
          <w:rFonts w:ascii="Times New Roman" w:hAnsi="Times New Roman" w:cs="Times New Roman"/>
          <w:bCs/>
          <w:iCs/>
          <w:sz w:val="20"/>
          <w:szCs w:val="20"/>
          <w:lang w:val="en-GB" w:eastAsia="en-GB"/>
        </w:rPr>
      </w:pPr>
      <w:r w:rsidRPr="00B34844">
        <w:rPr>
          <w:rFonts w:ascii="Times New Roman" w:hAnsi="Times New Roman" w:cs="Times New Roman"/>
          <w:i/>
          <w:sz w:val="20"/>
          <w:szCs w:val="20"/>
          <w:lang w:val="en-GB" w:eastAsia="en-GB"/>
        </w:rPr>
        <w:t xml:space="preserve">      ____________</w:t>
      </w:r>
      <w:r w:rsidRPr="00B34844">
        <w:rPr>
          <w:rFonts w:ascii="Times New Roman" w:hAnsi="Times New Roman" w:cs="Times New Roman"/>
          <w:bCs/>
          <w:iCs/>
          <w:sz w:val="20"/>
          <w:szCs w:val="20"/>
          <w:lang w:val="en-GB" w:eastAsia="en-GB"/>
        </w:rPr>
        <w:t>____________</w:t>
      </w:r>
    </w:p>
    <w:p w14:paraId="48A06631"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bCs/>
          <w:iCs/>
          <w:sz w:val="20"/>
          <w:szCs w:val="20"/>
          <w:lang w:val="en-GB" w:eastAsia="en-GB"/>
        </w:rPr>
        <w:t xml:space="preserve">     </w:t>
      </w:r>
    </w:p>
    <w:p w14:paraId="4C7D3047"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Dear Sir or Madam:</w:t>
      </w:r>
    </w:p>
    <w:p w14:paraId="79B202C2"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p>
    <w:p w14:paraId="3D20CD0E"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 xml:space="preserve">We refer to the Contract Agreement (“the Contract”) signed on _______ </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date</w:t>
      </w:r>
      <w:r w:rsidRPr="00B34844">
        <w:rPr>
          <w:rFonts w:ascii="Times New Roman" w:hAnsi="Times New Roman" w:cs="Times New Roman"/>
          <w:i/>
          <w:sz w:val="20"/>
          <w:szCs w:val="20"/>
          <w:lang w:val="en-GB" w:eastAsia="en-GB"/>
        </w:rPr>
        <w:t> ]</w:t>
      </w:r>
      <w:r w:rsidRPr="00B34844">
        <w:rPr>
          <w:rFonts w:ascii="Times New Roman" w:hAnsi="Times New Roman" w:cs="Times New Roman"/>
          <w:sz w:val="20"/>
          <w:szCs w:val="20"/>
          <w:lang w:val="en-GB" w:eastAsia="en-GB"/>
        </w:rPr>
        <w:t xml:space="preserve"> between you and ___________________ </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name of Supplier</w:t>
      </w:r>
      <w:r w:rsidRPr="00B34844">
        <w:rPr>
          <w:rFonts w:ascii="Times New Roman" w:hAnsi="Times New Roman" w:cs="Times New Roman"/>
          <w:i/>
          <w:sz w:val="20"/>
          <w:szCs w:val="20"/>
          <w:lang w:val="en-GB" w:eastAsia="en-GB"/>
        </w:rPr>
        <w:t> ]</w:t>
      </w:r>
      <w:r w:rsidRPr="00B34844">
        <w:rPr>
          <w:rFonts w:ascii="Times New Roman" w:hAnsi="Times New Roman" w:cs="Times New Roman"/>
          <w:sz w:val="20"/>
          <w:szCs w:val="20"/>
          <w:lang w:val="en-GB" w:eastAsia="en-GB"/>
        </w:rPr>
        <w:t xml:space="preserve"> (“the Supplier”) concerning the supply and delivery of ______________ </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a brief description of the Goods</w:t>
      </w:r>
      <w:r w:rsidRPr="00B34844">
        <w:rPr>
          <w:rFonts w:ascii="Times New Roman" w:hAnsi="Times New Roman" w:cs="Times New Roman"/>
          <w:i/>
          <w:sz w:val="20"/>
          <w:szCs w:val="20"/>
          <w:lang w:val="en-GB" w:eastAsia="en-GB"/>
        </w:rPr>
        <w:t>]</w:t>
      </w:r>
      <w:r w:rsidRPr="00B34844">
        <w:rPr>
          <w:rFonts w:ascii="Times New Roman" w:hAnsi="Times New Roman" w:cs="Times New Roman"/>
          <w:sz w:val="20"/>
          <w:szCs w:val="20"/>
          <w:lang w:val="en-GB" w:eastAsia="en-GB"/>
        </w:rPr>
        <w:t xml:space="preserve">.  By this letter we, the undersigned, _____________ </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name of bank</w:t>
      </w:r>
      <w:r w:rsidRPr="00B34844">
        <w:rPr>
          <w:rFonts w:ascii="Times New Roman" w:hAnsi="Times New Roman" w:cs="Times New Roman"/>
          <w:i/>
          <w:sz w:val="20"/>
          <w:szCs w:val="20"/>
          <w:lang w:val="en-GB" w:eastAsia="en-GB"/>
        </w:rPr>
        <w:t>]</w:t>
      </w:r>
      <w:r w:rsidRPr="00B34844">
        <w:rPr>
          <w:rFonts w:ascii="Times New Roman" w:hAnsi="Times New Roman" w:cs="Times New Roman"/>
          <w:sz w:val="20"/>
          <w:szCs w:val="20"/>
          <w:lang w:val="en-GB" w:eastAsia="en-GB"/>
        </w:rPr>
        <w:t xml:space="preserve">, a bank (or company) organized under the laws of ____________ </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country of bank</w:t>
      </w:r>
      <w:r w:rsidRPr="00B34844">
        <w:rPr>
          <w:rFonts w:ascii="Times New Roman" w:hAnsi="Times New Roman" w:cs="Times New Roman"/>
          <w:i/>
          <w:sz w:val="20"/>
          <w:szCs w:val="20"/>
          <w:lang w:val="en-GB" w:eastAsia="en-GB"/>
        </w:rPr>
        <w:t> ]</w:t>
      </w:r>
      <w:r w:rsidRPr="00B34844">
        <w:rPr>
          <w:rFonts w:ascii="Times New Roman" w:hAnsi="Times New Roman" w:cs="Times New Roman"/>
          <w:sz w:val="20"/>
          <w:szCs w:val="20"/>
          <w:lang w:val="en-GB" w:eastAsia="en-GB"/>
        </w:rPr>
        <w:t xml:space="preserve"> and having its registered/principal office at ____________ </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address of bank</w:t>
      </w:r>
      <w:r w:rsidRPr="00B34844">
        <w:rPr>
          <w:rFonts w:ascii="Times New Roman" w:hAnsi="Times New Roman" w:cs="Times New Roman"/>
          <w:i/>
          <w:sz w:val="20"/>
          <w:szCs w:val="20"/>
          <w:lang w:val="en-GB" w:eastAsia="en-GB"/>
        </w:rPr>
        <w:t> ]</w:t>
      </w:r>
      <w:r w:rsidRPr="00B34844">
        <w:rPr>
          <w:rFonts w:ascii="Times New Roman" w:hAnsi="Times New Roman" w:cs="Times New Roman"/>
          <w:sz w:val="20"/>
          <w:szCs w:val="20"/>
          <w:lang w:val="en-GB" w:eastAsia="en-GB"/>
        </w:rPr>
        <w:t>, (hereinafter, “the Bank”) do hereby jointly and severally with the Supplier irrevocably guarantee payment owed to you by the Supplier, pursuant to the Contract, up to the sum of __________________</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amount in numbers and words</w:t>
      </w:r>
      <w:r w:rsidRPr="00B34844">
        <w:rPr>
          <w:rFonts w:ascii="Times New Roman" w:hAnsi="Times New Roman" w:cs="Times New Roman"/>
          <w:i/>
          <w:sz w:val="20"/>
          <w:szCs w:val="20"/>
          <w:lang w:val="en-GB" w:eastAsia="en-GB"/>
        </w:rPr>
        <w:t> ]</w:t>
      </w:r>
      <w:r w:rsidRPr="00B34844">
        <w:rPr>
          <w:rFonts w:ascii="Times New Roman" w:hAnsi="Times New Roman" w:cs="Times New Roman"/>
          <w:sz w:val="20"/>
          <w:szCs w:val="20"/>
          <w:lang w:val="en-GB" w:eastAsia="en-GB"/>
        </w:rPr>
        <w:t xml:space="preserve">.  This guarantee shall be reduced or expire as provided for by GCC Sub-Clause 8.4 of the Contract.  </w:t>
      </w:r>
    </w:p>
    <w:p w14:paraId="2E67603D"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We undertake to make payment under this Letter of Guarantee upon receipt by us of your first written demand signed by your duly authorized officer declaring the Supplier to be in default under the Contract and without cavil or argument any sum or sums within the above-named limits, without your need to prove or show grounds or reasons for your demand and without the right of the Supplier to dispute or question such demand.  Our liability under this Letter of Guarantee shall be to pay to you whichever is the lesser of the sum so requested or the amount then guaranteed under this Letter in respect of any demand duly made under this Letter prior to expiry of this Letter of Guarantee, without being entitled to inquire whether or not this payment is lawfully demanded.</w:t>
      </w:r>
    </w:p>
    <w:p w14:paraId="4EE3C8F2"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This Letter of Guarantee shall be valid from the date of issue until the date of expiration of the guarantee, as governed by the Contract.  Except for the documents herein specified, no other documents or other action shall be required, notwithstanding any applicable law or regulation.  Our liability under</w:t>
      </w:r>
      <w:r w:rsidRPr="00B34844">
        <w:rPr>
          <w:rFonts w:ascii="Times New Roman" w:hAnsi="Times New Roman" w:cs="Times New Roman"/>
          <w:i/>
          <w:sz w:val="20"/>
          <w:szCs w:val="20"/>
          <w:lang w:val="en-GB" w:eastAsia="en-GB"/>
        </w:rPr>
        <w:t xml:space="preserve"> </w:t>
      </w:r>
      <w:r w:rsidRPr="00B34844">
        <w:rPr>
          <w:rFonts w:ascii="Times New Roman" w:hAnsi="Times New Roman" w:cs="Times New Roman"/>
          <w:sz w:val="20"/>
          <w:szCs w:val="20"/>
          <w:lang w:val="en-GB" w:eastAsia="en-GB"/>
        </w:rPr>
        <w:t>this Letter of Guarantee shall become null and void immediately upon its expiry, whether it is returned or not, and no claim may be made under this Letter after such expiry or after the aggregate of the sums paid by us to you shall equal the sums guaranteed under this Letter, whichever is the earlier.  All notices to be given under this Letter shall be given by registered (airmail) post to the addressee at the address herein set out or as otherwise advised by and between the parties hereto.</w:t>
      </w:r>
    </w:p>
    <w:p w14:paraId="13A0BC04"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We hereby agree that any part of the Contract may be amended, renewed, extended, modified, compromised, released, or discharged by mutual agreement between you and the Supplier, and this security may be exchanged or surrendered without in any way impairing or affecting our liabilities hereunder without notice to us and without the necessity for any additional endorsement, consent, or guarantee by us, provided, however, that the sum guaranteed shall not be increased or decreased.</w:t>
      </w:r>
    </w:p>
    <w:p w14:paraId="18599F9A"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lastRenderedPageBreak/>
        <w:t>No action, event, or condition that by any applicable law should operate to discharge us from liability hereunder shall have any effect, and we hereby waive any right we may have to apply such law, so that in all respects our liability hereunder shall be irrevocable and, except as stated herein, unconditional in all respects.</w:t>
      </w:r>
    </w:p>
    <w:p w14:paraId="414C889F"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p>
    <w:p w14:paraId="30222603"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For and on behalf of the Bank</w:t>
      </w:r>
    </w:p>
    <w:p w14:paraId="29190A4C"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p>
    <w:p w14:paraId="40ACCAD8" w14:textId="77777777" w:rsidR="00B34844" w:rsidRPr="00B34844" w:rsidRDefault="00B34844" w:rsidP="00B34844">
      <w:pPr>
        <w:tabs>
          <w:tab w:val="right" w:pos="900"/>
          <w:tab w:val="left" w:pos="7200"/>
        </w:tabs>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Signed:</w:t>
      </w:r>
      <w:r w:rsidRPr="00B34844">
        <w:rPr>
          <w:rFonts w:ascii="Times New Roman" w:hAnsi="Times New Roman" w:cs="Times New Roman"/>
          <w:sz w:val="20"/>
          <w:szCs w:val="20"/>
          <w:lang w:val="en-GB" w:eastAsia="en-GB"/>
        </w:rPr>
        <w:tab/>
      </w:r>
      <w:r w:rsidRPr="00B34844">
        <w:rPr>
          <w:rFonts w:ascii="Times New Roman" w:hAnsi="Times New Roman" w:cs="Times New Roman"/>
          <w:sz w:val="20"/>
          <w:szCs w:val="20"/>
          <w:u w:val="single"/>
          <w:lang w:val="en-GB" w:eastAsia="en-GB"/>
        </w:rPr>
        <w:tab/>
      </w:r>
    </w:p>
    <w:p w14:paraId="3FEE9404" w14:textId="77777777" w:rsidR="00B34844" w:rsidRPr="00B34844" w:rsidRDefault="00B34844" w:rsidP="00B34844">
      <w:pPr>
        <w:tabs>
          <w:tab w:val="right" w:pos="4320"/>
        </w:tabs>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 xml:space="preserve">Date:  </w:t>
      </w:r>
      <w:r w:rsidRPr="00B34844">
        <w:rPr>
          <w:rFonts w:ascii="Times New Roman" w:hAnsi="Times New Roman" w:cs="Times New Roman"/>
          <w:sz w:val="20"/>
          <w:szCs w:val="20"/>
          <w:u w:val="single"/>
          <w:lang w:val="en-GB" w:eastAsia="en-GB"/>
        </w:rPr>
        <w:tab/>
      </w:r>
    </w:p>
    <w:p w14:paraId="3EB1253C"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 xml:space="preserve">in the capacity of: ____________________  </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title or other appropriate designation</w:t>
      </w:r>
      <w:r w:rsidRPr="00B34844">
        <w:rPr>
          <w:rFonts w:ascii="Times New Roman" w:hAnsi="Times New Roman" w:cs="Times New Roman"/>
          <w:i/>
          <w:sz w:val="20"/>
          <w:szCs w:val="20"/>
          <w:lang w:val="en-GB" w:eastAsia="en-GB"/>
        </w:rPr>
        <w:t> ]</w:t>
      </w:r>
    </w:p>
    <w:p w14:paraId="2CEE4916"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p>
    <w:p w14:paraId="4C76A61C"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p>
    <w:p w14:paraId="7ECF6732"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Common Seal of the Bank</w:t>
      </w:r>
    </w:p>
    <w:p w14:paraId="75B6DFFF" w14:textId="77777777" w:rsidR="00B34844" w:rsidRPr="00B34844" w:rsidRDefault="00B34844" w:rsidP="00B34844">
      <w:pPr>
        <w:suppressAutoHyphens/>
        <w:spacing w:before="480" w:after="240" w:line="240" w:lineRule="auto"/>
        <w:jc w:val="center"/>
        <w:rPr>
          <w:rFonts w:ascii="Times New Roman Bold" w:eastAsia="Times New Roman" w:hAnsi="Times New Roman Bold" w:cs="Times New Roman"/>
          <w:b/>
          <w:sz w:val="32"/>
          <w:szCs w:val="20"/>
          <w:lang w:val="en-US"/>
        </w:rPr>
      </w:pPr>
      <w:r w:rsidRPr="00B34844">
        <w:rPr>
          <w:rFonts w:ascii="Times New Roman" w:eastAsia="Times New Roman" w:hAnsi="Times New Roman" w:cs="Times New Roman"/>
          <w:b/>
          <w:sz w:val="32"/>
          <w:szCs w:val="20"/>
          <w:lang w:val="en-US"/>
        </w:rPr>
        <w:br w:type="page"/>
      </w:r>
      <w:bookmarkStart w:id="82" w:name="_Toc438362097"/>
      <w:bookmarkStart w:id="83" w:name="_Toc464874579"/>
      <w:r w:rsidRPr="00B34844">
        <w:rPr>
          <w:rFonts w:ascii="Times New Roman Bold" w:eastAsia="Times New Roman" w:hAnsi="Times New Roman Bold" w:cs="Times New Roman"/>
          <w:b/>
          <w:sz w:val="32"/>
          <w:szCs w:val="20"/>
          <w:lang w:val="en-US"/>
        </w:rPr>
        <w:lastRenderedPageBreak/>
        <w:t>7. Bank Guarantee</w:t>
      </w:r>
      <w:bookmarkEnd w:id="82"/>
      <w:bookmarkEnd w:id="83"/>
      <w:r w:rsidRPr="00B34844">
        <w:rPr>
          <w:rFonts w:ascii="Times New Roman Bold" w:eastAsia="Times New Roman" w:hAnsi="Times New Roman Bold" w:cs="Times New Roman"/>
          <w:b/>
          <w:sz w:val="32"/>
          <w:szCs w:val="20"/>
          <w:lang w:val="en-US"/>
        </w:rPr>
        <w:t xml:space="preserve"> Form for Advance Payment        </w:t>
      </w:r>
    </w:p>
    <w:p w14:paraId="03BC3D24" w14:textId="77777777" w:rsidR="00B34844" w:rsidRPr="00B34844" w:rsidRDefault="00B34844" w:rsidP="00B34844">
      <w:pPr>
        <w:tabs>
          <w:tab w:val="right" w:pos="3780"/>
          <w:tab w:val="left" w:pos="3960"/>
          <w:tab w:val="left" w:pos="9000"/>
        </w:tabs>
        <w:spacing w:after="200" w:line="240" w:lineRule="auto"/>
        <w:jc w:val="both"/>
        <w:rPr>
          <w:rFonts w:cs="Arial"/>
          <w:sz w:val="20"/>
          <w:szCs w:val="20"/>
          <w:lang w:val="en-GB" w:eastAsia="en-GB"/>
        </w:rPr>
      </w:pPr>
    </w:p>
    <w:p w14:paraId="67823929" w14:textId="77777777" w:rsidR="00B34844" w:rsidRPr="00B34844" w:rsidRDefault="00B34844" w:rsidP="00B34844">
      <w:pPr>
        <w:tabs>
          <w:tab w:val="right" w:pos="3780"/>
          <w:tab w:val="left" w:pos="3960"/>
          <w:tab w:val="left" w:pos="9000"/>
        </w:tabs>
        <w:spacing w:after="200" w:line="240" w:lineRule="auto"/>
        <w:jc w:val="center"/>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Date: ________</w:t>
      </w:r>
      <w:r w:rsidRPr="00B34844">
        <w:rPr>
          <w:rFonts w:ascii="Times New Roman" w:hAnsi="Times New Roman" w:cs="Times New Roman"/>
          <w:sz w:val="20"/>
          <w:szCs w:val="20"/>
          <w:lang w:val="en-GB" w:eastAsia="en-GB"/>
        </w:rPr>
        <w:tab/>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date</w:t>
      </w:r>
      <w:r w:rsidRPr="00B34844">
        <w:rPr>
          <w:rFonts w:ascii="Times New Roman" w:hAnsi="Times New Roman" w:cs="Times New Roman"/>
          <w:i/>
          <w:sz w:val="20"/>
          <w:szCs w:val="20"/>
          <w:lang w:val="en-GB" w:eastAsia="en-GB"/>
        </w:rPr>
        <w:t> ]</w:t>
      </w:r>
    </w:p>
    <w:p w14:paraId="09D7C4BF" w14:textId="77777777" w:rsidR="00B34844" w:rsidRPr="00B34844" w:rsidRDefault="00B34844" w:rsidP="00B34844">
      <w:pPr>
        <w:tabs>
          <w:tab w:val="right" w:pos="3780"/>
          <w:tab w:val="left" w:pos="3960"/>
          <w:tab w:val="left" w:pos="9000"/>
        </w:tabs>
        <w:spacing w:after="200" w:line="240" w:lineRule="auto"/>
        <w:jc w:val="center"/>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Loan/Credit Number: ________</w:t>
      </w:r>
      <w:r w:rsidRPr="00B34844">
        <w:rPr>
          <w:rFonts w:ascii="Times New Roman" w:hAnsi="Times New Roman" w:cs="Times New Roman"/>
          <w:sz w:val="20"/>
          <w:szCs w:val="20"/>
          <w:lang w:val="en-GB" w:eastAsia="en-GB"/>
        </w:rPr>
        <w:tab/>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loan or credit number from IFT</w:t>
      </w:r>
      <w:r w:rsidRPr="00B34844">
        <w:rPr>
          <w:rFonts w:ascii="Times New Roman" w:hAnsi="Times New Roman" w:cs="Times New Roman"/>
          <w:i/>
          <w:sz w:val="20"/>
          <w:szCs w:val="20"/>
          <w:lang w:val="en-GB" w:eastAsia="en-GB"/>
        </w:rPr>
        <w:t> ]</w:t>
      </w:r>
    </w:p>
    <w:p w14:paraId="35A3879D" w14:textId="77777777" w:rsidR="00B34844" w:rsidRPr="00B34844" w:rsidRDefault="00B34844" w:rsidP="00B34844">
      <w:pPr>
        <w:tabs>
          <w:tab w:val="right" w:pos="3780"/>
          <w:tab w:val="left" w:pos="3960"/>
          <w:tab w:val="left" w:pos="9000"/>
        </w:tabs>
        <w:spacing w:after="200" w:line="240" w:lineRule="auto"/>
        <w:jc w:val="center"/>
        <w:rPr>
          <w:rFonts w:ascii="Times New Roman" w:hAnsi="Times New Roman" w:cs="Times New Roman"/>
          <w:i/>
          <w:sz w:val="20"/>
          <w:szCs w:val="20"/>
          <w:lang w:val="en-GB" w:eastAsia="en-GB"/>
        </w:rPr>
      </w:pPr>
      <w:r w:rsidRPr="00B34844">
        <w:rPr>
          <w:rFonts w:ascii="Times New Roman" w:hAnsi="Times New Roman" w:cs="Times New Roman"/>
          <w:sz w:val="20"/>
          <w:szCs w:val="20"/>
          <w:lang w:val="en-GB" w:eastAsia="en-GB"/>
        </w:rPr>
        <w:t>IFT: _______</w:t>
      </w:r>
      <w:r w:rsidRPr="00B34844">
        <w:rPr>
          <w:rFonts w:ascii="Times New Roman" w:hAnsi="Times New Roman" w:cs="Times New Roman"/>
          <w:sz w:val="20"/>
          <w:szCs w:val="20"/>
          <w:lang w:val="en-GB" w:eastAsia="en-GB"/>
        </w:rPr>
        <w:tab/>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name and number of IFT</w:t>
      </w:r>
      <w:r w:rsidRPr="00B34844">
        <w:rPr>
          <w:rFonts w:ascii="Times New Roman" w:hAnsi="Times New Roman" w:cs="Times New Roman"/>
          <w:i/>
          <w:sz w:val="20"/>
          <w:szCs w:val="20"/>
          <w:lang w:val="en-GB" w:eastAsia="en-GB"/>
        </w:rPr>
        <w:t> ]</w:t>
      </w:r>
    </w:p>
    <w:p w14:paraId="5D965CAA" w14:textId="77777777" w:rsidR="00B34844" w:rsidRPr="00B34844" w:rsidRDefault="00B34844" w:rsidP="00B34844">
      <w:pPr>
        <w:tabs>
          <w:tab w:val="right" w:pos="3780"/>
          <w:tab w:val="left" w:pos="3960"/>
          <w:tab w:val="left" w:pos="9000"/>
        </w:tabs>
        <w:spacing w:after="200" w:line="240" w:lineRule="auto"/>
        <w:jc w:val="center"/>
        <w:rPr>
          <w:rFonts w:ascii="Times New Roman" w:hAnsi="Times New Roman" w:cs="Times New Roman"/>
          <w:i/>
          <w:sz w:val="20"/>
          <w:szCs w:val="20"/>
          <w:lang w:val="en-GB" w:eastAsia="en-GB"/>
        </w:rPr>
      </w:pPr>
      <w:r w:rsidRPr="00B34844">
        <w:rPr>
          <w:rFonts w:ascii="Times New Roman" w:hAnsi="Times New Roman" w:cs="Times New Roman"/>
          <w:sz w:val="20"/>
          <w:szCs w:val="20"/>
          <w:lang w:val="en-GB" w:eastAsia="en-GB"/>
        </w:rPr>
        <w:t>Contract: _______</w:t>
      </w:r>
      <w:r w:rsidRPr="00B34844">
        <w:rPr>
          <w:rFonts w:ascii="Times New Roman" w:hAnsi="Times New Roman" w:cs="Times New Roman"/>
          <w:sz w:val="20"/>
          <w:szCs w:val="20"/>
          <w:lang w:val="en-GB" w:eastAsia="en-GB"/>
        </w:rPr>
        <w:tab/>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name and number of Contract</w:t>
      </w:r>
      <w:r w:rsidRPr="00B34844">
        <w:rPr>
          <w:rFonts w:ascii="Times New Roman" w:hAnsi="Times New Roman" w:cs="Times New Roman"/>
          <w:i/>
          <w:sz w:val="20"/>
          <w:szCs w:val="20"/>
          <w:lang w:val="en-GB" w:eastAsia="en-GB"/>
        </w:rPr>
        <w:t> ]</w:t>
      </w:r>
    </w:p>
    <w:p w14:paraId="6C6DBC4C"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p>
    <w:p w14:paraId="48DDA7F2"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 xml:space="preserve">To: ___________________  </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name and address of Purchaser</w:t>
      </w:r>
      <w:r w:rsidRPr="00B34844">
        <w:rPr>
          <w:rFonts w:ascii="Times New Roman" w:hAnsi="Times New Roman" w:cs="Times New Roman"/>
          <w:i/>
          <w:sz w:val="20"/>
          <w:szCs w:val="20"/>
          <w:lang w:val="en-GB" w:eastAsia="en-GB"/>
        </w:rPr>
        <w:t>]</w:t>
      </w:r>
    </w:p>
    <w:p w14:paraId="7A80BDF6"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p>
    <w:p w14:paraId="38047869"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Dear Sir or Madam:</w:t>
      </w:r>
    </w:p>
    <w:p w14:paraId="1E8C194E" w14:textId="77777777" w:rsidR="00B34844" w:rsidRPr="00B34844" w:rsidRDefault="00B34844" w:rsidP="00B34844">
      <w:pPr>
        <w:suppressAutoHyphens/>
        <w:spacing w:after="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 xml:space="preserve">In accordance with the payment provision included in the Special Conditions of Contract, which amends Clause 16 of the General Conditions of Contract to provide for advance payment, _______________________ </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name and address of Supplier</w:t>
      </w:r>
      <w:r w:rsidRPr="00B34844">
        <w:rPr>
          <w:rFonts w:ascii="Times New Roman" w:hAnsi="Times New Roman" w:cs="Times New Roman"/>
          <w:i/>
          <w:sz w:val="20"/>
          <w:szCs w:val="20"/>
          <w:lang w:val="en-GB" w:eastAsia="en-GB"/>
        </w:rPr>
        <w:t> ]</w:t>
      </w:r>
      <w:r w:rsidRPr="00B34844">
        <w:rPr>
          <w:rFonts w:ascii="Times New Roman" w:hAnsi="Times New Roman" w:cs="Times New Roman"/>
          <w:sz w:val="20"/>
          <w:szCs w:val="20"/>
          <w:lang w:val="en-GB" w:eastAsia="en-GB"/>
        </w:rPr>
        <w:t xml:space="preserve"> (hereinafter called “the Supplier”) shall deposit with the Purchaser a bank guarantee to guarantee its proper and faithful performance under the said Clause of the Contract in an amount of _____________________</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amount of guarantee in figures and words</w:t>
      </w:r>
      <w:r w:rsidRPr="00B34844">
        <w:rPr>
          <w:rFonts w:ascii="Times New Roman" w:hAnsi="Times New Roman" w:cs="Times New Roman"/>
          <w:i/>
          <w:sz w:val="20"/>
          <w:szCs w:val="20"/>
          <w:lang w:val="en-GB" w:eastAsia="en-GB"/>
        </w:rPr>
        <w:t> ]</w:t>
      </w:r>
      <w:r w:rsidRPr="00B34844">
        <w:rPr>
          <w:rFonts w:ascii="Times New Roman" w:hAnsi="Times New Roman" w:cs="Times New Roman"/>
          <w:sz w:val="20"/>
          <w:szCs w:val="20"/>
          <w:lang w:val="en-GB" w:eastAsia="en-GB"/>
        </w:rPr>
        <w:t>.</w:t>
      </w:r>
    </w:p>
    <w:p w14:paraId="7FB391E9" w14:textId="77777777" w:rsidR="00B34844" w:rsidRPr="00B34844" w:rsidRDefault="00B34844" w:rsidP="00B34844">
      <w:pPr>
        <w:suppressAutoHyphens/>
        <w:spacing w:after="0" w:line="240" w:lineRule="auto"/>
        <w:jc w:val="both"/>
        <w:rPr>
          <w:rFonts w:ascii="Times New Roman" w:hAnsi="Times New Roman" w:cs="Times New Roman"/>
          <w:sz w:val="20"/>
          <w:szCs w:val="20"/>
          <w:lang w:val="en-GB" w:eastAsia="en-GB"/>
        </w:rPr>
      </w:pPr>
    </w:p>
    <w:p w14:paraId="26F189E9" w14:textId="77777777" w:rsidR="00B34844" w:rsidRPr="00B34844" w:rsidRDefault="00B34844" w:rsidP="00B34844">
      <w:pPr>
        <w:suppressAutoHyphens/>
        <w:spacing w:after="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 xml:space="preserve">We, the ____________________ </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bank or financial institution</w:t>
      </w:r>
      <w:r w:rsidRPr="00B34844">
        <w:rPr>
          <w:rFonts w:ascii="Times New Roman" w:hAnsi="Times New Roman" w:cs="Times New Roman"/>
          <w:i/>
          <w:sz w:val="20"/>
          <w:szCs w:val="20"/>
          <w:lang w:val="en-GB" w:eastAsia="en-GB"/>
        </w:rPr>
        <w:t> ]</w:t>
      </w:r>
      <w:r w:rsidRPr="00B34844">
        <w:rPr>
          <w:rFonts w:ascii="Times New Roman" w:hAnsi="Times New Roman" w:cs="Times New Roman"/>
          <w:sz w:val="20"/>
          <w:szCs w:val="20"/>
          <w:lang w:val="en-GB" w:eastAsia="en-GB"/>
        </w:rPr>
        <w:t>, as instructed by the Supplier, agree unconditionally and irrevocably to guarantee as primary obligator and not as surety merely, the payment to the Purchaser on its first demand without whatsoever right of objection on our part and without its first claim to the Supplier, in the amount not exceeding ________________________</w:t>
      </w:r>
      <w:r w:rsidRPr="00B34844">
        <w:rPr>
          <w:rFonts w:ascii="Times New Roman" w:hAnsi="Times New Roman" w:cs="Times New Roman"/>
          <w:i/>
          <w:sz w:val="20"/>
          <w:szCs w:val="20"/>
          <w:lang w:val="en-GB" w:eastAsia="en-GB"/>
        </w:rPr>
        <w:t>[ insert:</w:t>
      </w:r>
      <w:r w:rsidRPr="00B34844">
        <w:rPr>
          <w:rFonts w:ascii="Times New Roman" w:hAnsi="Times New Roman" w:cs="Times New Roman"/>
          <w:b/>
          <w:i/>
          <w:sz w:val="20"/>
          <w:szCs w:val="20"/>
          <w:lang w:val="en-GB" w:eastAsia="en-GB"/>
        </w:rPr>
        <w:t xml:space="preserve"> amount of guarantee in figures and words</w:t>
      </w:r>
      <w:r w:rsidRPr="00B34844">
        <w:rPr>
          <w:rFonts w:ascii="Times New Roman" w:hAnsi="Times New Roman" w:cs="Times New Roman"/>
          <w:i/>
          <w:sz w:val="20"/>
          <w:szCs w:val="20"/>
          <w:lang w:val="en-GB" w:eastAsia="en-GB"/>
        </w:rPr>
        <w:t> ]</w:t>
      </w:r>
      <w:r w:rsidRPr="00B34844">
        <w:rPr>
          <w:rFonts w:ascii="Times New Roman" w:hAnsi="Times New Roman" w:cs="Times New Roman"/>
          <w:sz w:val="20"/>
          <w:szCs w:val="20"/>
          <w:lang w:val="en-GB" w:eastAsia="en-GB"/>
        </w:rPr>
        <w:t>.</w:t>
      </w:r>
    </w:p>
    <w:p w14:paraId="1B4489A3" w14:textId="77777777" w:rsidR="00B34844" w:rsidRPr="00B34844" w:rsidRDefault="00B34844" w:rsidP="00B34844">
      <w:pPr>
        <w:suppressAutoHyphens/>
        <w:spacing w:after="0" w:line="240" w:lineRule="auto"/>
        <w:jc w:val="both"/>
        <w:rPr>
          <w:rFonts w:ascii="Times New Roman" w:hAnsi="Times New Roman" w:cs="Times New Roman"/>
          <w:sz w:val="20"/>
          <w:szCs w:val="20"/>
          <w:lang w:val="en-GB" w:eastAsia="en-GB"/>
        </w:rPr>
      </w:pPr>
    </w:p>
    <w:p w14:paraId="2F60EB76" w14:textId="77777777" w:rsidR="00B34844" w:rsidRPr="00B34844" w:rsidRDefault="00B34844" w:rsidP="00B34844">
      <w:pPr>
        <w:suppressAutoHyphens/>
        <w:spacing w:after="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We further agree that no change or addition to or other modification of the terms of the Contract to be performed thereunder or of any of the Contract documents which may be made between the Purchaser and the Supplier, shall in any way release us from any liability under this guarantee, and we hereby waive notice of any such change, addition, or modification.</w:t>
      </w:r>
    </w:p>
    <w:p w14:paraId="3435DF04" w14:textId="77777777" w:rsidR="00B34844" w:rsidRPr="00B34844" w:rsidRDefault="00B34844" w:rsidP="00B34844">
      <w:pPr>
        <w:suppressAutoHyphens/>
        <w:spacing w:after="0" w:line="240" w:lineRule="auto"/>
        <w:jc w:val="both"/>
        <w:rPr>
          <w:rFonts w:ascii="Times New Roman" w:hAnsi="Times New Roman" w:cs="Times New Roman"/>
          <w:sz w:val="20"/>
          <w:szCs w:val="20"/>
          <w:lang w:val="en-GB" w:eastAsia="en-GB"/>
        </w:rPr>
      </w:pPr>
    </w:p>
    <w:p w14:paraId="11B96B6E" w14:textId="77777777" w:rsidR="00B34844" w:rsidRPr="00B34844" w:rsidRDefault="00B34844" w:rsidP="00B34844">
      <w:pPr>
        <w:suppressAutoHyphens/>
        <w:spacing w:after="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 xml:space="preserve">This guarantee shall remain valid and in full effect from the date of the advance payment received by the Supplier under the Contract until _________________ </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date</w:t>
      </w:r>
      <w:r w:rsidRPr="00B34844">
        <w:rPr>
          <w:rFonts w:ascii="Times New Roman" w:hAnsi="Times New Roman" w:cs="Times New Roman"/>
          <w:i/>
          <w:sz w:val="20"/>
          <w:szCs w:val="20"/>
          <w:lang w:val="en-GB" w:eastAsia="en-GB"/>
        </w:rPr>
        <w:t> ]</w:t>
      </w:r>
      <w:r w:rsidRPr="00B34844">
        <w:rPr>
          <w:rFonts w:ascii="Times New Roman" w:hAnsi="Times New Roman" w:cs="Times New Roman"/>
          <w:sz w:val="20"/>
          <w:szCs w:val="20"/>
          <w:lang w:val="en-GB" w:eastAsia="en-GB"/>
        </w:rPr>
        <w:t>.</w:t>
      </w:r>
    </w:p>
    <w:p w14:paraId="115B1FAC" w14:textId="77777777" w:rsidR="00B34844" w:rsidRPr="00B34844" w:rsidRDefault="00B34844" w:rsidP="00B34844">
      <w:pPr>
        <w:suppressAutoHyphens/>
        <w:spacing w:after="0" w:line="240" w:lineRule="auto"/>
        <w:jc w:val="both"/>
        <w:rPr>
          <w:rFonts w:ascii="Times New Roman" w:hAnsi="Times New Roman" w:cs="Times New Roman"/>
          <w:sz w:val="20"/>
          <w:szCs w:val="20"/>
          <w:lang w:val="en-GB" w:eastAsia="en-GB"/>
        </w:rPr>
      </w:pPr>
    </w:p>
    <w:p w14:paraId="38CEB5AA"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p>
    <w:p w14:paraId="6D1C127F"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p>
    <w:p w14:paraId="68FE86DF"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For and on behalf of the Bank</w:t>
      </w:r>
    </w:p>
    <w:p w14:paraId="07891938" w14:textId="77777777" w:rsidR="00B34844" w:rsidRPr="00B34844" w:rsidRDefault="00B34844" w:rsidP="00B34844">
      <w:pPr>
        <w:spacing w:after="200" w:line="240" w:lineRule="auto"/>
        <w:jc w:val="both"/>
        <w:rPr>
          <w:rFonts w:ascii="Times New Roman" w:eastAsia="Times New Roman" w:hAnsi="Times New Roman" w:cs="Times New Roman"/>
          <w:sz w:val="20"/>
          <w:szCs w:val="20"/>
          <w:lang w:val="en-US"/>
        </w:rPr>
      </w:pPr>
    </w:p>
    <w:p w14:paraId="319924A7" w14:textId="77777777" w:rsidR="00B34844" w:rsidRPr="00B34844" w:rsidRDefault="00B34844" w:rsidP="00B34844">
      <w:pPr>
        <w:tabs>
          <w:tab w:val="right" w:pos="900"/>
          <w:tab w:val="left" w:pos="7200"/>
        </w:tabs>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Signed:</w:t>
      </w:r>
      <w:r w:rsidRPr="00B34844">
        <w:rPr>
          <w:rFonts w:ascii="Times New Roman" w:hAnsi="Times New Roman" w:cs="Times New Roman"/>
          <w:sz w:val="20"/>
          <w:szCs w:val="20"/>
          <w:lang w:val="en-GB" w:eastAsia="en-GB"/>
        </w:rPr>
        <w:tab/>
      </w:r>
      <w:r w:rsidRPr="00B34844">
        <w:rPr>
          <w:rFonts w:ascii="Times New Roman" w:hAnsi="Times New Roman" w:cs="Times New Roman"/>
          <w:sz w:val="20"/>
          <w:szCs w:val="20"/>
          <w:u w:val="single"/>
          <w:lang w:val="en-GB" w:eastAsia="en-GB"/>
        </w:rPr>
        <w:tab/>
      </w:r>
    </w:p>
    <w:p w14:paraId="5B1FF40E" w14:textId="77777777" w:rsidR="00B34844" w:rsidRPr="00B34844" w:rsidRDefault="00B34844" w:rsidP="00B34844">
      <w:pPr>
        <w:tabs>
          <w:tab w:val="right" w:pos="4320"/>
        </w:tabs>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 xml:space="preserve">Date:  </w:t>
      </w:r>
      <w:r w:rsidRPr="00B34844">
        <w:rPr>
          <w:rFonts w:ascii="Times New Roman" w:hAnsi="Times New Roman" w:cs="Times New Roman"/>
          <w:sz w:val="20"/>
          <w:szCs w:val="20"/>
          <w:u w:val="single"/>
          <w:lang w:val="en-GB" w:eastAsia="en-GB"/>
        </w:rPr>
        <w:tab/>
      </w:r>
    </w:p>
    <w:p w14:paraId="202EB100" w14:textId="61C42D55" w:rsidR="00B34844" w:rsidRPr="00B34844" w:rsidRDefault="00B34844" w:rsidP="00B34844">
      <w:pPr>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 xml:space="preserve">in the capacity of: ______________  </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title or other appropriate designation</w:t>
      </w:r>
      <w:r w:rsidRPr="00B34844">
        <w:rPr>
          <w:rFonts w:ascii="Times New Roman" w:hAnsi="Times New Roman" w:cs="Times New Roman"/>
          <w:i/>
          <w:sz w:val="20"/>
          <w:szCs w:val="20"/>
          <w:lang w:val="en-GB" w:eastAsia="en-GB"/>
        </w:rPr>
        <w:t> ]</w:t>
      </w:r>
    </w:p>
    <w:p w14:paraId="3A490E7D"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Common Seal of the Bank</w:t>
      </w:r>
    </w:p>
    <w:p w14:paraId="1FBDA1CF" w14:textId="77777777" w:rsidR="00B34844" w:rsidRPr="00B34844" w:rsidRDefault="00B34844" w:rsidP="00B34844">
      <w:pPr>
        <w:suppressAutoHyphens/>
        <w:spacing w:before="480" w:after="240" w:line="240" w:lineRule="auto"/>
        <w:jc w:val="center"/>
        <w:rPr>
          <w:rFonts w:ascii="Times New Roman" w:eastAsia="Times New Roman" w:hAnsi="Times New Roman" w:cs="Times New Roman"/>
          <w:b/>
          <w:sz w:val="32"/>
          <w:szCs w:val="20"/>
          <w:lang w:val="en-US"/>
        </w:rPr>
      </w:pPr>
      <w:r w:rsidRPr="00B34844">
        <w:rPr>
          <w:rFonts w:ascii="Times New Roman" w:eastAsia="Times New Roman" w:hAnsi="Times New Roman" w:cs="Times New Roman"/>
          <w:b/>
          <w:sz w:val="32"/>
          <w:szCs w:val="20"/>
          <w:lang w:val="en-US"/>
        </w:rPr>
        <w:br w:type="page"/>
      </w:r>
      <w:bookmarkStart w:id="84" w:name="_Toc438362082"/>
      <w:bookmarkStart w:id="85" w:name="_Toc464874580"/>
      <w:r w:rsidRPr="00B34844">
        <w:rPr>
          <w:rFonts w:ascii="Times New Roman Bold" w:eastAsia="Times New Roman" w:hAnsi="Times New Roman Bold" w:cs="Times New Roman"/>
          <w:b/>
          <w:sz w:val="32"/>
          <w:szCs w:val="20"/>
          <w:lang w:val="en-US"/>
        </w:rPr>
        <w:lastRenderedPageBreak/>
        <w:t>8.</w:t>
      </w:r>
      <w:r w:rsidRPr="00B34844">
        <w:rPr>
          <w:rFonts w:ascii="Times New Roman Bold" w:eastAsia="Times New Roman" w:hAnsi="Times New Roman Bold" w:cs="Times New Roman"/>
          <w:b/>
          <w:sz w:val="32"/>
          <w:szCs w:val="20"/>
          <w:lang w:val="en-US"/>
        </w:rPr>
        <w:tab/>
      </w:r>
      <w:r w:rsidRPr="00B34844">
        <w:rPr>
          <w:rFonts w:ascii="Times New Roman" w:eastAsia="Times New Roman" w:hAnsi="Times New Roman" w:cs="Times New Roman"/>
          <w:b/>
          <w:sz w:val="32"/>
          <w:szCs w:val="20"/>
          <w:lang w:val="en-US"/>
        </w:rPr>
        <w:t>Manufacturer’s Authorization Form</w:t>
      </w:r>
      <w:bookmarkEnd w:id="84"/>
      <w:bookmarkEnd w:id="85"/>
    </w:p>
    <w:p w14:paraId="48F55837" w14:textId="77777777" w:rsidR="00B34844" w:rsidRPr="00B34844" w:rsidRDefault="00B34844" w:rsidP="00B34844">
      <w:pPr>
        <w:spacing w:after="0" w:line="240" w:lineRule="auto"/>
        <w:ind w:left="720" w:hanging="720"/>
        <w:jc w:val="center"/>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(Manufacturer’s or Producer’s letterhead)</w:t>
      </w:r>
    </w:p>
    <w:p w14:paraId="074623E7" w14:textId="77777777" w:rsidR="00B34844" w:rsidRPr="00B34844" w:rsidRDefault="00B34844" w:rsidP="00B34844">
      <w:pPr>
        <w:spacing w:after="0" w:line="240" w:lineRule="auto"/>
        <w:rPr>
          <w:rFonts w:ascii="Times New Roman" w:hAnsi="Times New Roman" w:cs="Times New Roman"/>
          <w:sz w:val="20"/>
          <w:szCs w:val="20"/>
          <w:lang w:val="en-GB" w:eastAsia="en-GB"/>
        </w:rPr>
      </w:pPr>
    </w:p>
    <w:p w14:paraId="28DC1A4E"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 xml:space="preserve">To: __________________  </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name of the Purchaser</w:t>
      </w:r>
      <w:r w:rsidRPr="00B34844">
        <w:rPr>
          <w:rFonts w:ascii="Times New Roman" w:hAnsi="Times New Roman" w:cs="Times New Roman"/>
          <w:i/>
          <w:sz w:val="20"/>
          <w:szCs w:val="20"/>
          <w:lang w:val="en-GB" w:eastAsia="en-GB"/>
        </w:rPr>
        <w:t> ]</w:t>
      </w:r>
    </w:p>
    <w:p w14:paraId="1EE9DD75"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p>
    <w:p w14:paraId="0CE1910C"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 xml:space="preserve">WHEREAS ________________  </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name of the manufacturer or producer</w:t>
      </w:r>
      <w:r w:rsidRPr="00B34844">
        <w:rPr>
          <w:rFonts w:ascii="Times New Roman" w:hAnsi="Times New Roman" w:cs="Times New Roman"/>
          <w:i/>
          <w:sz w:val="20"/>
          <w:szCs w:val="20"/>
          <w:lang w:val="en-GB" w:eastAsia="en-GB"/>
        </w:rPr>
        <w:t> ]</w:t>
      </w:r>
      <w:r w:rsidRPr="00B34844">
        <w:rPr>
          <w:rFonts w:ascii="Times New Roman" w:hAnsi="Times New Roman" w:cs="Times New Roman"/>
          <w:sz w:val="20"/>
          <w:szCs w:val="20"/>
          <w:lang w:val="en-GB" w:eastAsia="en-GB"/>
        </w:rPr>
        <w:t xml:space="preserve"> (hereinafter, “we” or “us”) who are established and reputable manufacturers or producers of _____________________________</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name and/or description of the Goods requiring this authorization</w:t>
      </w:r>
      <w:r w:rsidRPr="00B34844">
        <w:rPr>
          <w:rFonts w:ascii="Times New Roman" w:hAnsi="Times New Roman" w:cs="Times New Roman"/>
          <w:i/>
          <w:sz w:val="20"/>
          <w:szCs w:val="20"/>
          <w:lang w:val="en-GB" w:eastAsia="en-GB"/>
        </w:rPr>
        <w:t> ]</w:t>
      </w:r>
      <w:r w:rsidRPr="00B34844">
        <w:rPr>
          <w:rFonts w:ascii="Times New Roman" w:hAnsi="Times New Roman" w:cs="Times New Roman"/>
          <w:sz w:val="20"/>
          <w:szCs w:val="20"/>
          <w:lang w:val="en-GB" w:eastAsia="en-GB"/>
        </w:rPr>
        <w:t xml:space="preserve"> (hereinafter, “Goods”) having production facilities at </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address of factory</w:t>
      </w:r>
      <w:r w:rsidRPr="00B34844">
        <w:rPr>
          <w:rFonts w:ascii="Times New Roman" w:hAnsi="Times New Roman" w:cs="Times New Roman"/>
          <w:i/>
          <w:sz w:val="20"/>
          <w:szCs w:val="20"/>
          <w:lang w:val="en-GB" w:eastAsia="en-GB"/>
        </w:rPr>
        <w:t xml:space="preserve"> ]  </w:t>
      </w:r>
      <w:r w:rsidRPr="00B34844">
        <w:rPr>
          <w:rFonts w:ascii="Times New Roman" w:hAnsi="Times New Roman" w:cs="Times New Roman"/>
          <w:sz w:val="20"/>
          <w:szCs w:val="20"/>
          <w:lang w:val="en-GB" w:eastAsia="en-GB"/>
        </w:rPr>
        <w:t xml:space="preserve">do hereby authorize __________________ </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name and address of Tenderer</w:t>
      </w:r>
      <w:r w:rsidRPr="00B34844">
        <w:rPr>
          <w:rFonts w:ascii="Times New Roman" w:hAnsi="Times New Roman" w:cs="Times New Roman"/>
          <w:i/>
          <w:sz w:val="20"/>
          <w:szCs w:val="20"/>
          <w:lang w:val="en-GB" w:eastAsia="en-GB"/>
        </w:rPr>
        <w:t> ]</w:t>
      </w:r>
      <w:r w:rsidRPr="00B34844">
        <w:rPr>
          <w:rFonts w:ascii="Times New Roman" w:hAnsi="Times New Roman" w:cs="Times New Roman"/>
          <w:sz w:val="20"/>
          <w:szCs w:val="20"/>
          <w:lang w:val="en-GB" w:eastAsia="en-GB"/>
        </w:rPr>
        <w:t xml:space="preserve"> (hereinafter, the “Tenderer”) to submit a tender, and subsequently negotiate and sign the Contract with you against IFT ___________________ </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title and reference number of the Invitation for Tenders</w:t>
      </w:r>
      <w:r w:rsidRPr="00B34844">
        <w:rPr>
          <w:rFonts w:ascii="Times New Roman" w:hAnsi="Times New Roman" w:cs="Times New Roman"/>
          <w:i/>
          <w:sz w:val="20"/>
          <w:szCs w:val="20"/>
          <w:lang w:val="en-GB" w:eastAsia="en-GB"/>
        </w:rPr>
        <w:t> ]</w:t>
      </w:r>
      <w:r w:rsidRPr="00B34844">
        <w:rPr>
          <w:rFonts w:ascii="Times New Roman" w:hAnsi="Times New Roman" w:cs="Times New Roman"/>
          <w:sz w:val="20"/>
          <w:szCs w:val="20"/>
          <w:lang w:val="en-GB" w:eastAsia="en-GB"/>
        </w:rPr>
        <w:t xml:space="preserve"> including the above Goods produced by us.</w:t>
      </w:r>
    </w:p>
    <w:p w14:paraId="44862E09"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We hereby extend our full guarantee and warranty for the above specified Goods against these Tender Documents.</w:t>
      </w:r>
    </w:p>
    <w:p w14:paraId="6AA0DD58"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p>
    <w:p w14:paraId="38585D26"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For and on behalf of the Manufacturer or Producer</w:t>
      </w:r>
    </w:p>
    <w:p w14:paraId="30FA4F06"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p>
    <w:p w14:paraId="0DB67951"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Signed: ___________________________________________________________</w:t>
      </w:r>
    </w:p>
    <w:p w14:paraId="2C58CDA0" w14:textId="77777777" w:rsidR="00B34844" w:rsidRPr="00B34844" w:rsidRDefault="00B34844" w:rsidP="00B34844">
      <w:pPr>
        <w:spacing w:after="200" w:line="240" w:lineRule="auto"/>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Date: ______________________________________</w:t>
      </w:r>
    </w:p>
    <w:p w14:paraId="65D54B9D" w14:textId="77777777" w:rsidR="00B34844" w:rsidRPr="00B34844" w:rsidRDefault="00B34844" w:rsidP="00B34844">
      <w:pPr>
        <w:spacing w:after="200" w:line="240" w:lineRule="auto"/>
        <w:jc w:val="both"/>
        <w:rPr>
          <w:rFonts w:ascii="Times New Roman" w:hAnsi="Times New Roman" w:cs="Times New Roman"/>
          <w:i/>
          <w:sz w:val="20"/>
          <w:szCs w:val="20"/>
          <w:lang w:val="en-GB" w:eastAsia="en-GB"/>
        </w:rPr>
      </w:pPr>
      <w:r w:rsidRPr="00B34844">
        <w:rPr>
          <w:rFonts w:ascii="Times New Roman" w:hAnsi="Times New Roman" w:cs="Times New Roman"/>
          <w:sz w:val="20"/>
          <w:szCs w:val="20"/>
          <w:lang w:val="en-GB" w:eastAsia="en-GB"/>
        </w:rPr>
        <w:t xml:space="preserve">In the capacity of ____________________________________ </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title, position, or other appropriate designation</w:t>
      </w:r>
      <w:r w:rsidRPr="00B34844">
        <w:rPr>
          <w:rFonts w:ascii="Times New Roman" w:hAnsi="Times New Roman" w:cs="Times New Roman"/>
          <w:i/>
          <w:sz w:val="20"/>
          <w:szCs w:val="20"/>
          <w:lang w:val="en-GB" w:eastAsia="en-GB"/>
        </w:rPr>
        <w:t xml:space="preserve"> ]</w:t>
      </w:r>
      <w:r w:rsidRPr="00B34844">
        <w:rPr>
          <w:rFonts w:ascii="Times New Roman" w:hAnsi="Times New Roman" w:cs="Times New Roman"/>
          <w:sz w:val="20"/>
          <w:szCs w:val="20"/>
          <w:lang w:val="en-GB" w:eastAsia="en-GB"/>
        </w:rPr>
        <w:t xml:space="preserve"> and duly authorize to sign this Authorization on behalf of _____________________________________ </w:t>
      </w:r>
      <w:r w:rsidRPr="00B34844">
        <w:rPr>
          <w:rFonts w:ascii="Times New Roman" w:hAnsi="Times New Roman" w:cs="Times New Roman"/>
          <w:i/>
          <w:sz w:val="20"/>
          <w:szCs w:val="20"/>
          <w:lang w:val="en-GB" w:eastAsia="en-GB"/>
        </w:rPr>
        <w:t xml:space="preserve">[ insert: </w:t>
      </w:r>
      <w:r w:rsidRPr="00B34844">
        <w:rPr>
          <w:rFonts w:ascii="Times New Roman" w:hAnsi="Times New Roman" w:cs="Times New Roman"/>
          <w:b/>
          <w:i/>
          <w:sz w:val="20"/>
          <w:szCs w:val="20"/>
          <w:lang w:val="en-GB" w:eastAsia="en-GB"/>
        </w:rPr>
        <w:t>name of manufacturer or producer</w:t>
      </w:r>
      <w:r w:rsidRPr="00B34844">
        <w:rPr>
          <w:rFonts w:ascii="Times New Roman" w:hAnsi="Times New Roman" w:cs="Times New Roman"/>
          <w:i/>
          <w:sz w:val="20"/>
          <w:szCs w:val="20"/>
          <w:lang w:val="en-GB" w:eastAsia="en-GB"/>
        </w:rPr>
        <w:t> ]</w:t>
      </w:r>
    </w:p>
    <w:bookmarkEnd w:id="79"/>
    <w:bookmarkEnd w:id="80"/>
    <w:bookmarkEnd w:id="81"/>
    <w:p w14:paraId="42C2B3BB" w14:textId="77777777" w:rsidR="00B34844" w:rsidRPr="00B34844" w:rsidRDefault="00B34844" w:rsidP="00B34844">
      <w:pPr>
        <w:tabs>
          <w:tab w:val="left" w:pos="1080"/>
          <w:tab w:val="left" w:pos="1980"/>
          <w:tab w:val="left" w:pos="4050"/>
        </w:tabs>
        <w:suppressAutoHyphens/>
        <w:spacing w:after="0" w:line="240" w:lineRule="auto"/>
        <w:jc w:val="both"/>
        <w:rPr>
          <w:rFonts w:ascii="Times New Roman" w:hAnsi="Times New Roman" w:cs="Times New Roman"/>
          <w:sz w:val="20"/>
          <w:szCs w:val="20"/>
          <w:u w:val="single"/>
          <w:lang w:val="en-GB" w:eastAsia="en-GB"/>
        </w:rPr>
      </w:pPr>
    </w:p>
    <w:p w14:paraId="4275E3C7" w14:textId="77777777" w:rsidR="00B34844" w:rsidRPr="00B34844" w:rsidRDefault="00B34844" w:rsidP="00B34844">
      <w:pPr>
        <w:suppressAutoHyphens/>
        <w:spacing w:before="480" w:after="240" w:line="240" w:lineRule="auto"/>
        <w:jc w:val="center"/>
        <w:rPr>
          <w:rFonts w:ascii="Times New Roman Bold" w:eastAsia="Times New Roman" w:hAnsi="Times New Roman Bold" w:cs="Times New Roman"/>
          <w:b/>
          <w:sz w:val="32"/>
          <w:szCs w:val="20"/>
          <w:lang w:val="en-US"/>
        </w:rPr>
      </w:pPr>
      <w:r w:rsidRPr="00B34844">
        <w:rPr>
          <w:rFonts w:ascii="Times New Roman" w:eastAsia="Times New Roman" w:hAnsi="Times New Roman" w:cs="Times New Roman"/>
          <w:b/>
          <w:sz w:val="32"/>
          <w:szCs w:val="20"/>
          <w:lang w:val="en-US"/>
        </w:rPr>
        <w:br w:type="page"/>
      </w:r>
      <w:bookmarkStart w:id="86" w:name="_Toc452345326"/>
      <w:bookmarkStart w:id="87" w:name="_Toc452352161"/>
      <w:bookmarkStart w:id="88" w:name="_Toc453771571"/>
      <w:bookmarkStart w:id="89" w:name="_Toc464874581"/>
      <w:r w:rsidRPr="00B34844">
        <w:rPr>
          <w:rFonts w:ascii="Times New Roman Bold" w:eastAsia="Times New Roman" w:hAnsi="Times New Roman Bold" w:cs="Times New Roman"/>
          <w:b/>
          <w:sz w:val="32"/>
          <w:szCs w:val="20"/>
          <w:lang w:val="en-US"/>
        </w:rPr>
        <w:lastRenderedPageBreak/>
        <w:t>9.</w:t>
      </w:r>
      <w:r w:rsidRPr="00B34844">
        <w:rPr>
          <w:rFonts w:ascii="Times New Roman Bold" w:eastAsia="Times New Roman" w:hAnsi="Times New Roman Bold" w:cs="Times New Roman"/>
          <w:b/>
          <w:sz w:val="32"/>
          <w:szCs w:val="20"/>
          <w:lang w:val="en-US"/>
        </w:rPr>
        <w:tab/>
        <w:t>Specimen Certificate of a Pharmaceutical Product</w:t>
      </w:r>
      <w:bookmarkEnd w:id="86"/>
      <w:bookmarkEnd w:id="87"/>
      <w:bookmarkEnd w:id="88"/>
      <w:bookmarkEnd w:id="89"/>
    </w:p>
    <w:p w14:paraId="3FB010C6" w14:textId="77777777" w:rsidR="00B34844" w:rsidRPr="00B34844" w:rsidRDefault="00B34844" w:rsidP="00B34844">
      <w:pPr>
        <w:tabs>
          <w:tab w:val="left" w:pos="2592"/>
          <w:tab w:val="left" w:pos="2880"/>
          <w:tab w:val="left" w:pos="3600"/>
          <w:tab w:val="left" w:pos="4320"/>
          <w:tab w:val="left" w:pos="5040"/>
          <w:tab w:val="left" w:pos="5760"/>
          <w:tab w:val="left" w:pos="6480"/>
          <w:tab w:val="left" w:pos="7200"/>
          <w:tab w:val="left" w:pos="7920"/>
          <w:tab w:val="left" w:pos="8640"/>
        </w:tabs>
        <w:spacing w:after="240" w:line="240" w:lineRule="auto"/>
        <w:jc w:val="center"/>
        <w:rPr>
          <w:rFonts w:ascii="Times New Roman" w:hAnsi="Times New Roman" w:cs="Times New Roman"/>
          <w:b/>
          <w:sz w:val="20"/>
          <w:szCs w:val="20"/>
          <w:vertAlign w:val="superscript"/>
          <w:lang w:val="en-GB" w:eastAsia="en-GB"/>
        </w:rPr>
      </w:pPr>
      <w:r w:rsidRPr="00B34844">
        <w:rPr>
          <w:rFonts w:ascii="Times New Roman" w:hAnsi="Times New Roman" w:cs="Times New Roman"/>
          <w:b/>
          <w:sz w:val="20"/>
          <w:szCs w:val="20"/>
          <w:lang w:val="en-GB" w:eastAsia="en-GB"/>
        </w:rPr>
        <w:t>Certificate of a Pharmaceutical Product</w:t>
      </w:r>
      <w:r w:rsidRPr="00B34844">
        <w:rPr>
          <w:rFonts w:ascii="Times New Roman" w:hAnsi="Times New Roman" w:cs="Times New Roman"/>
          <w:b/>
          <w:sz w:val="20"/>
          <w:szCs w:val="20"/>
          <w:vertAlign w:val="superscript"/>
          <w:lang w:val="en-GB" w:eastAsia="en-GB"/>
        </w:rPr>
        <w:t>1</w:t>
      </w:r>
    </w:p>
    <w:p w14:paraId="608060B5" w14:textId="77777777" w:rsidR="00B34844" w:rsidRPr="00B34844" w:rsidRDefault="00B34844" w:rsidP="00B34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 xml:space="preserve">This certificate conforms to the format recommended by the World Health Organization </w:t>
      </w:r>
      <w:r w:rsidRPr="00B34844">
        <w:rPr>
          <w:rFonts w:ascii="Times New Roman" w:hAnsi="Times New Roman" w:cs="Times New Roman"/>
          <w:i/>
          <w:sz w:val="20"/>
          <w:szCs w:val="20"/>
          <w:lang w:val="en-GB" w:eastAsia="en-GB"/>
        </w:rPr>
        <w:t>(general instructions and explanatory notes attached).</w:t>
      </w:r>
    </w:p>
    <w:p w14:paraId="380AE55C" w14:textId="77777777" w:rsidR="00B34844" w:rsidRPr="00B34844" w:rsidRDefault="00B34844" w:rsidP="00B34844">
      <w:pPr>
        <w:tabs>
          <w:tab w:val="left" w:pos="720"/>
          <w:tab w:val="left" w:pos="8640"/>
        </w:tabs>
        <w:spacing w:after="200" w:line="240" w:lineRule="auto"/>
        <w:rPr>
          <w:rFonts w:ascii="Times New Roman" w:hAnsi="Times New Roman" w:cs="Times New Roman"/>
          <w:sz w:val="20"/>
          <w:szCs w:val="20"/>
          <w:u w:val="single"/>
          <w:lang w:val="en-GB" w:eastAsia="en-GB"/>
        </w:rPr>
      </w:pPr>
      <w:r w:rsidRPr="00B34844">
        <w:rPr>
          <w:rFonts w:ascii="Times New Roman" w:hAnsi="Times New Roman" w:cs="Times New Roman"/>
          <w:sz w:val="20"/>
          <w:szCs w:val="20"/>
          <w:lang w:val="en-GB" w:eastAsia="en-GB"/>
        </w:rPr>
        <w:t xml:space="preserve">No. of certificate: </w:t>
      </w:r>
      <w:r w:rsidRPr="00B34844">
        <w:rPr>
          <w:rFonts w:ascii="Times New Roman" w:hAnsi="Times New Roman" w:cs="Times New Roman"/>
          <w:sz w:val="20"/>
          <w:szCs w:val="20"/>
          <w:u w:val="single"/>
          <w:lang w:val="en-GB" w:eastAsia="en-GB"/>
        </w:rPr>
        <w:tab/>
      </w:r>
    </w:p>
    <w:p w14:paraId="150DB997" w14:textId="77777777" w:rsidR="00B34844" w:rsidRPr="00B34844" w:rsidRDefault="00B34844" w:rsidP="00B34844">
      <w:pPr>
        <w:tabs>
          <w:tab w:val="left" w:pos="720"/>
          <w:tab w:val="left" w:pos="8640"/>
        </w:tabs>
        <w:spacing w:after="200" w:line="240" w:lineRule="auto"/>
        <w:rPr>
          <w:rFonts w:ascii="Times New Roman" w:hAnsi="Times New Roman" w:cs="Times New Roman"/>
          <w:sz w:val="20"/>
          <w:szCs w:val="20"/>
          <w:u w:val="single"/>
          <w:lang w:val="en-GB" w:eastAsia="en-GB"/>
        </w:rPr>
      </w:pPr>
      <w:r w:rsidRPr="00B34844">
        <w:rPr>
          <w:rFonts w:ascii="Times New Roman" w:hAnsi="Times New Roman" w:cs="Times New Roman"/>
          <w:sz w:val="20"/>
          <w:szCs w:val="20"/>
          <w:lang w:val="en-GB" w:eastAsia="en-GB"/>
        </w:rPr>
        <w:t xml:space="preserve">Exporting (certifying) country: </w:t>
      </w:r>
      <w:r w:rsidRPr="00B34844">
        <w:rPr>
          <w:rFonts w:ascii="Times New Roman" w:hAnsi="Times New Roman" w:cs="Times New Roman"/>
          <w:sz w:val="20"/>
          <w:szCs w:val="20"/>
          <w:u w:val="single"/>
          <w:lang w:val="en-GB" w:eastAsia="en-GB"/>
        </w:rPr>
        <w:tab/>
      </w:r>
    </w:p>
    <w:p w14:paraId="4A958E0D" w14:textId="77777777" w:rsidR="00B34844" w:rsidRPr="00B34844" w:rsidRDefault="00B34844" w:rsidP="00B34844">
      <w:pPr>
        <w:tabs>
          <w:tab w:val="left" w:pos="720"/>
          <w:tab w:val="left" w:pos="8640"/>
        </w:tabs>
        <w:spacing w:after="200" w:line="240" w:lineRule="auto"/>
        <w:rPr>
          <w:rFonts w:ascii="Times New Roman" w:hAnsi="Times New Roman" w:cs="Times New Roman"/>
          <w:sz w:val="20"/>
          <w:szCs w:val="20"/>
          <w:u w:val="single"/>
          <w:lang w:val="en-GB" w:eastAsia="en-GB"/>
        </w:rPr>
      </w:pPr>
      <w:r w:rsidRPr="00B34844">
        <w:rPr>
          <w:rFonts w:ascii="Times New Roman" w:hAnsi="Times New Roman" w:cs="Times New Roman"/>
          <w:sz w:val="20"/>
          <w:szCs w:val="20"/>
          <w:lang w:val="en-GB" w:eastAsia="en-GB"/>
        </w:rPr>
        <w:t>Importing (requesting) country:</w:t>
      </w:r>
      <w:r w:rsidRPr="00B34844">
        <w:rPr>
          <w:rFonts w:ascii="Times New Roman" w:hAnsi="Times New Roman" w:cs="Times New Roman"/>
          <w:sz w:val="20"/>
          <w:szCs w:val="20"/>
          <w:u w:val="single"/>
          <w:lang w:val="en-GB" w:eastAsia="en-GB"/>
        </w:rPr>
        <w:tab/>
      </w:r>
    </w:p>
    <w:p w14:paraId="66776B67" w14:textId="77777777" w:rsidR="00B34844" w:rsidRPr="00B34844" w:rsidRDefault="00B34844" w:rsidP="00B34844">
      <w:pPr>
        <w:tabs>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480" w:lineRule="atLeast"/>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1.</w:t>
      </w:r>
      <w:r w:rsidRPr="00B34844">
        <w:rPr>
          <w:rFonts w:ascii="Times New Roman" w:hAnsi="Times New Roman" w:cs="Times New Roman"/>
          <w:sz w:val="20"/>
          <w:szCs w:val="20"/>
          <w:lang w:val="en-GB" w:eastAsia="en-GB"/>
        </w:rPr>
        <w:tab/>
        <w:t>Name and dosage form of product:</w:t>
      </w:r>
    </w:p>
    <w:p w14:paraId="0E6030BA" w14:textId="77777777" w:rsidR="00B34844" w:rsidRPr="00B34844" w:rsidRDefault="00B34844" w:rsidP="00B34844">
      <w:pPr>
        <w:tabs>
          <w:tab w:val="left" w:pos="8640"/>
        </w:tabs>
        <w:spacing w:after="200" w:line="240" w:lineRule="auto"/>
        <w:ind w:left="600"/>
        <w:rPr>
          <w:rFonts w:ascii="Times New Roman" w:hAnsi="Times New Roman" w:cs="Times New Roman"/>
          <w:sz w:val="20"/>
          <w:szCs w:val="20"/>
          <w:u w:val="single"/>
          <w:lang w:val="en-GB" w:eastAsia="en-GB"/>
        </w:rPr>
      </w:pPr>
      <w:r w:rsidRPr="00B34844">
        <w:rPr>
          <w:rFonts w:ascii="Times New Roman" w:hAnsi="Times New Roman" w:cs="Times New Roman"/>
          <w:sz w:val="20"/>
          <w:szCs w:val="20"/>
          <w:u w:val="single"/>
          <w:lang w:val="en-GB" w:eastAsia="en-GB"/>
        </w:rPr>
        <w:tab/>
      </w:r>
    </w:p>
    <w:p w14:paraId="1B3A0F0A" w14:textId="77777777" w:rsidR="00B34844" w:rsidRPr="00B34844" w:rsidRDefault="00B34844" w:rsidP="00B34844">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1.1</w:t>
      </w:r>
      <w:r w:rsidRPr="00B34844">
        <w:rPr>
          <w:rFonts w:ascii="Times New Roman" w:hAnsi="Times New Roman" w:cs="Times New Roman"/>
          <w:sz w:val="20"/>
          <w:szCs w:val="20"/>
          <w:lang w:val="en-GB" w:eastAsia="en-GB"/>
        </w:rPr>
        <w:tab/>
        <w:t>Active ingredients</w:t>
      </w:r>
      <w:r w:rsidRPr="00B34844">
        <w:rPr>
          <w:rFonts w:ascii="Times New Roman" w:hAnsi="Times New Roman" w:cs="Times New Roman"/>
          <w:sz w:val="20"/>
          <w:szCs w:val="20"/>
          <w:vertAlign w:val="superscript"/>
          <w:lang w:val="en-GB" w:eastAsia="en-GB"/>
        </w:rPr>
        <w:t>2</w:t>
      </w:r>
      <w:r w:rsidRPr="00B34844">
        <w:rPr>
          <w:rFonts w:ascii="Times New Roman" w:hAnsi="Times New Roman" w:cs="Times New Roman"/>
          <w:sz w:val="20"/>
          <w:szCs w:val="20"/>
          <w:lang w:val="en-GB" w:eastAsia="en-GB"/>
        </w:rPr>
        <w:t xml:space="preserve"> and amount(s) per</w:t>
      </w:r>
      <w:r w:rsidRPr="00B34844">
        <w:rPr>
          <w:rFonts w:ascii="Times New Roman" w:hAnsi="Times New Roman" w:cs="Times New Roman"/>
          <w:b/>
          <w:sz w:val="20"/>
          <w:szCs w:val="20"/>
          <w:lang w:val="en-GB" w:eastAsia="en-GB"/>
        </w:rPr>
        <w:t xml:space="preserve"> </w:t>
      </w:r>
      <w:r w:rsidRPr="00B34844">
        <w:rPr>
          <w:rFonts w:ascii="Times New Roman" w:hAnsi="Times New Roman" w:cs="Times New Roman"/>
          <w:sz w:val="20"/>
          <w:szCs w:val="20"/>
          <w:lang w:val="en-GB" w:eastAsia="en-GB"/>
        </w:rPr>
        <w:t>unit dose.</w:t>
      </w:r>
      <w:r w:rsidRPr="00B34844">
        <w:rPr>
          <w:rFonts w:ascii="Times New Roman" w:hAnsi="Times New Roman" w:cs="Times New Roman"/>
          <w:sz w:val="20"/>
          <w:szCs w:val="20"/>
          <w:vertAlign w:val="superscript"/>
          <w:lang w:val="en-GB" w:eastAsia="en-GB"/>
        </w:rPr>
        <w:t>3</w:t>
      </w:r>
    </w:p>
    <w:p w14:paraId="1D5FA057" w14:textId="77777777" w:rsidR="00B34844" w:rsidRPr="00B34844" w:rsidRDefault="00B34844" w:rsidP="00B34844">
      <w:pPr>
        <w:tabs>
          <w:tab w:val="left" w:pos="8640"/>
        </w:tabs>
        <w:spacing w:after="200" w:line="240" w:lineRule="auto"/>
        <w:ind w:left="600"/>
        <w:rPr>
          <w:rFonts w:ascii="Times New Roman" w:hAnsi="Times New Roman" w:cs="Times New Roman"/>
          <w:sz w:val="20"/>
          <w:szCs w:val="20"/>
          <w:u w:val="single"/>
          <w:lang w:val="en-GB" w:eastAsia="en-GB"/>
        </w:rPr>
      </w:pPr>
      <w:r w:rsidRPr="00B34844">
        <w:rPr>
          <w:rFonts w:ascii="Times New Roman" w:hAnsi="Times New Roman" w:cs="Times New Roman"/>
          <w:sz w:val="20"/>
          <w:szCs w:val="20"/>
          <w:u w:val="single"/>
          <w:lang w:val="en-GB" w:eastAsia="en-GB"/>
        </w:rPr>
        <w:tab/>
      </w:r>
    </w:p>
    <w:p w14:paraId="7896FBCC" w14:textId="77777777" w:rsidR="00B34844" w:rsidRPr="00B34844" w:rsidRDefault="00B34844" w:rsidP="00B34844">
      <w:pPr>
        <w:tabs>
          <w:tab w:val="left" w:pos="8640"/>
        </w:tabs>
        <w:spacing w:after="200" w:line="240" w:lineRule="auto"/>
        <w:ind w:left="600"/>
        <w:rPr>
          <w:rFonts w:ascii="Times New Roman" w:hAnsi="Times New Roman" w:cs="Times New Roman"/>
          <w:sz w:val="20"/>
          <w:szCs w:val="20"/>
          <w:u w:val="single"/>
          <w:lang w:val="en-GB" w:eastAsia="en-GB"/>
        </w:rPr>
      </w:pPr>
      <w:r w:rsidRPr="00B34844">
        <w:rPr>
          <w:rFonts w:ascii="Times New Roman" w:hAnsi="Times New Roman" w:cs="Times New Roman"/>
          <w:sz w:val="20"/>
          <w:szCs w:val="20"/>
          <w:u w:val="single"/>
          <w:lang w:val="en-GB" w:eastAsia="en-GB"/>
        </w:rPr>
        <w:tab/>
      </w:r>
    </w:p>
    <w:p w14:paraId="5346CB47" w14:textId="77777777" w:rsidR="00B34844" w:rsidRPr="00B34844" w:rsidRDefault="00B34844" w:rsidP="00B34844">
      <w:pPr>
        <w:tabs>
          <w:tab w:val="left" w:pos="8640"/>
        </w:tabs>
        <w:spacing w:after="200" w:line="240" w:lineRule="auto"/>
        <w:ind w:left="600"/>
        <w:rPr>
          <w:rFonts w:ascii="Times New Roman" w:hAnsi="Times New Roman" w:cs="Times New Roman"/>
          <w:sz w:val="20"/>
          <w:szCs w:val="20"/>
          <w:u w:val="single"/>
          <w:lang w:val="en-GB" w:eastAsia="en-GB"/>
        </w:rPr>
      </w:pPr>
      <w:r w:rsidRPr="00B34844">
        <w:rPr>
          <w:rFonts w:ascii="Times New Roman" w:hAnsi="Times New Roman" w:cs="Times New Roman"/>
          <w:sz w:val="20"/>
          <w:szCs w:val="20"/>
          <w:u w:val="single"/>
          <w:lang w:val="en-GB" w:eastAsia="en-GB"/>
        </w:rPr>
        <w:tab/>
      </w:r>
    </w:p>
    <w:p w14:paraId="5DF13A88" w14:textId="77777777" w:rsidR="00B34844" w:rsidRPr="00B34844" w:rsidRDefault="00B34844" w:rsidP="00B34844">
      <w:pPr>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For complete qualitative composition including excipients, see attached.</w:t>
      </w:r>
      <w:r w:rsidRPr="00B34844">
        <w:rPr>
          <w:rFonts w:ascii="Times New Roman" w:hAnsi="Times New Roman" w:cs="Times New Roman"/>
          <w:sz w:val="20"/>
          <w:szCs w:val="20"/>
          <w:vertAlign w:val="superscript"/>
          <w:lang w:val="en-GB" w:eastAsia="en-GB"/>
        </w:rPr>
        <w:t>4</w:t>
      </w:r>
    </w:p>
    <w:p w14:paraId="0A5F6826" w14:textId="77777777" w:rsidR="00B34844" w:rsidRPr="00B34844" w:rsidRDefault="00B34844" w:rsidP="00B34844">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1.2</w:t>
      </w:r>
      <w:r w:rsidRPr="00B34844">
        <w:rPr>
          <w:rFonts w:ascii="Times New Roman" w:hAnsi="Times New Roman" w:cs="Times New Roman"/>
          <w:sz w:val="20"/>
          <w:szCs w:val="20"/>
          <w:lang w:val="en-GB" w:eastAsia="en-GB"/>
        </w:rPr>
        <w:tab/>
        <w:t>Is this product licensed to be placed on the market for use in the exporting country?</w:t>
      </w:r>
      <w:r w:rsidRPr="00B34844">
        <w:rPr>
          <w:rFonts w:ascii="Times New Roman" w:hAnsi="Times New Roman" w:cs="Times New Roman"/>
          <w:sz w:val="20"/>
          <w:szCs w:val="20"/>
          <w:vertAlign w:val="superscript"/>
          <w:lang w:val="en-GB" w:eastAsia="en-GB"/>
        </w:rPr>
        <w:t>5</w:t>
      </w:r>
      <w:r w:rsidRPr="00B34844">
        <w:rPr>
          <w:rFonts w:ascii="Times New Roman" w:hAnsi="Times New Roman" w:cs="Times New Roman"/>
          <w:sz w:val="20"/>
          <w:szCs w:val="20"/>
          <w:lang w:val="en-GB" w:eastAsia="en-GB"/>
        </w:rPr>
        <w:t xml:space="preserve"> yes/no </w:t>
      </w:r>
      <w:r w:rsidRPr="00B34844">
        <w:rPr>
          <w:rFonts w:ascii="Times New Roman" w:hAnsi="Times New Roman" w:cs="Times New Roman"/>
          <w:i/>
          <w:sz w:val="20"/>
          <w:szCs w:val="20"/>
          <w:lang w:val="en-GB" w:eastAsia="en-GB"/>
        </w:rPr>
        <w:t>(key in as appropriate)</w:t>
      </w:r>
    </w:p>
    <w:p w14:paraId="092B2D22" w14:textId="77777777" w:rsidR="00B34844" w:rsidRPr="00B34844" w:rsidRDefault="00B34844" w:rsidP="00B34844">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1.3</w:t>
      </w:r>
      <w:r w:rsidRPr="00B34844">
        <w:rPr>
          <w:rFonts w:ascii="Times New Roman" w:hAnsi="Times New Roman" w:cs="Times New Roman"/>
          <w:sz w:val="20"/>
          <w:szCs w:val="20"/>
          <w:lang w:val="en-GB" w:eastAsia="en-GB"/>
        </w:rPr>
        <w:tab/>
        <w:t xml:space="preserve">Is this product actually on the market in the exporting country? yes/no/unknown </w:t>
      </w:r>
      <w:r w:rsidRPr="00B34844">
        <w:rPr>
          <w:rFonts w:ascii="Times New Roman" w:hAnsi="Times New Roman" w:cs="Times New Roman"/>
          <w:i/>
          <w:sz w:val="20"/>
          <w:szCs w:val="20"/>
          <w:lang w:val="en-GB" w:eastAsia="en-GB"/>
        </w:rPr>
        <w:t>(key in as appropriate)</w:t>
      </w:r>
    </w:p>
    <w:p w14:paraId="586F3516" w14:textId="77777777" w:rsidR="00B34844" w:rsidRPr="00B34844" w:rsidRDefault="00B34844" w:rsidP="00B34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If the answer to 1.2 is yes, continue with section 2A and omit section 2B.</w:t>
      </w:r>
    </w:p>
    <w:p w14:paraId="3D546EA0" w14:textId="77777777" w:rsidR="00B34844" w:rsidRPr="00B34844" w:rsidRDefault="00B34844" w:rsidP="00B34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rPr>
          <w:rFonts w:ascii="Times New Roman" w:hAnsi="Times New Roman" w:cs="Times New Roman"/>
          <w:sz w:val="20"/>
          <w:szCs w:val="20"/>
          <w:vertAlign w:val="superscript"/>
          <w:lang w:val="en-GB" w:eastAsia="en-GB"/>
        </w:rPr>
      </w:pPr>
      <w:r w:rsidRPr="00B34844">
        <w:rPr>
          <w:rFonts w:ascii="Times New Roman" w:hAnsi="Times New Roman" w:cs="Times New Roman"/>
          <w:sz w:val="20"/>
          <w:szCs w:val="20"/>
          <w:lang w:val="en-GB" w:eastAsia="en-GB"/>
        </w:rPr>
        <w:t>If the answer to 1.2 is no, omit section 2A and continue with section 2B.</w:t>
      </w:r>
      <w:r w:rsidRPr="00B34844">
        <w:rPr>
          <w:rFonts w:ascii="Times New Roman" w:hAnsi="Times New Roman" w:cs="Times New Roman"/>
          <w:sz w:val="20"/>
          <w:szCs w:val="20"/>
          <w:vertAlign w:val="superscript"/>
          <w:lang w:val="en-GB" w:eastAsia="en-GB"/>
        </w:rPr>
        <w:t>6</w:t>
      </w:r>
    </w:p>
    <w:p w14:paraId="6B24BD99" w14:textId="77777777" w:rsidR="00B34844" w:rsidRPr="00B34844" w:rsidRDefault="00B34844" w:rsidP="00B34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2A. 1</w:t>
      </w:r>
      <w:r w:rsidRPr="00B34844">
        <w:rPr>
          <w:rFonts w:ascii="Times New Roman" w:hAnsi="Times New Roman" w:cs="Times New Roman"/>
          <w:sz w:val="20"/>
          <w:szCs w:val="20"/>
          <w:lang w:val="en-GB" w:eastAsia="en-GB"/>
        </w:rPr>
        <w:tab/>
        <w:t>Number of product license</w:t>
      </w:r>
      <w:r w:rsidRPr="00B34844">
        <w:rPr>
          <w:rFonts w:ascii="Times New Roman" w:hAnsi="Times New Roman" w:cs="Times New Roman"/>
          <w:sz w:val="20"/>
          <w:szCs w:val="20"/>
          <w:vertAlign w:val="superscript"/>
          <w:lang w:val="en-GB" w:eastAsia="en-GB"/>
        </w:rPr>
        <w:t>7</w:t>
      </w:r>
      <w:r w:rsidRPr="00B34844">
        <w:rPr>
          <w:rFonts w:ascii="Times New Roman" w:hAnsi="Times New Roman" w:cs="Times New Roman"/>
          <w:sz w:val="20"/>
          <w:szCs w:val="20"/>
          <w:lang w:val="en-GB" w:eastAsia="en-GB"/>
        </w:rPr>
        <w:t xml:space="preserve"> and date of issue:</w:t>
      </w:r>
    </w:p>
    <w:p w14:paraId="7B8A8FBD" w14:textId="77777777" w:rsidR="00B34844" w:rsidRPr="00B34844" w:rsidRDefault="00B34844" w:rsidP="00B34844">
      <w:pPr>
        <w:tabs>
          <w:tab w:val="left" w:pos="8640"/>
        </w:tabs>
        <w:spacing w:after="200" w:line="240" w:lineRule="auto"/>
        <w:ind w:left="600"/>
        <w:rPr>
          <w:rFonts w:ascii="Times New Roman" w:hAnsi="Times New Roman" w:cs="Times New Roman"/>
          <w:sz w:val="20"/>
          <w:szCs w:val="20"/>
          <w:u w:val="single"/>
          <w:lang w:val="en-GB" w:eastAsia="en-GB"/>
        </w:rPr>
      </w:pPr>
      <w:r w:rsidRPr="00B34844">
        <w:rPr>
          <w:rFonts w:ascii="Times New Roman" w:hAnsi="Times New Roman" w:cs="Times New Roman"/>
          <w:sz w:val="20"/>
          <w:szCs w:val="20"/>
          <w:u w:val="single"/>
          <w:lang w:val="en-GB" w:eastAsia="en-GB"/>
        </w:rPr>
        <w:tab/>
      </w:r>
    </w:p>
    <w:p w14:paraId="0DB93AED" w14:textId="77777777" w:rsidR="00B34844" w:rsidRPr="00B34844" w:rsidRDefault="00B34844" w:rsidP="00B34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2A.2</w:t>
      </w:r>
      <w:r w:rsidRPr="00B34844">
        <w:rPr>
          <w:rFonts w:ascii="Times New Roman" w:hAnsi="Times New Roman" w:cs="Times New Roman"/>
          <w:sz w:val="20"/>
          <w:szCs w:val="20"/>
          <w:lang w:val="en-GB" w:eastAsia="en-GB"/>
        </w:rPr>
        <w:tab/>
        <w:t>Product-license holder (name and address):</w:t>
      </w:r>
    </w:p>
    <w:p w14:paraId="161653EB" w14:textId="77777777" w:rsidR="00B34844" w:rsidRPr="00B34844" w:rsidRDefault="00B34844" w:rsidP="00B34844">
      <w:pPr>
        <w:tabs>
          <w:tab w:val="left" w:pos="8640"/>
        </w:tabs>
        <w:spacing w:after="200" w:line="240" w:lineRule="auto"/>
        <w:ind w:left="600"/>
        <w:rPr>
          <w:rFonts w:ascii="Times New Roman" w:hAnsi="Times New Roman" w:cs="Times New Roman"/>
          <w:sz w:val="20"/>
          <w:szCs w:val="20"/>
          <w:u w:val="single"/>
          <w:lang w:val="en-GB" w:eastAsia="en-GB"/>
        </w:rPr>
      </w:pPr>
      <w:r w:rsidRPr="00B34844">
        <w:rPr>
          <w:rFonts w:ascii="Times New Roman" w:hAnsi="Times New Roman" w:cs="Times New Roman"/>
          <w:sz w:val="20"/>
          <w:szCs w:val="20"/>
          <w:u w:val="single"/>
          <w:lang w:val="en-GB" w:eastAsia="en-GB"/>
        </w:rPr>
        <w:tab/>
      </w:r>
    </w:p>
    <w:p w14:paraId="719E0C39" w14:textId="77777777" w:rsidR="00B34844" w:rsidRPr="00B34844" w:rsidRDefault="00B34844" w:rsidP="00B34844">
      <w:pPr>
        <w:tabs>
          <w:tab w:val="left" w:pos="8640"/>
        </w:tabs>
        <w:spacing w:after="200" w:line="240" w:lineRule="auto"/>
        <w:ind w:left="600"/>
        <w:rPr>
          <w:rFonts w:ascii="Times New Roman" w:hAnsi="Times New Roman" w:cs="Times New Roman"/>
          <w:sz w:val="20"/>
          <w:szCs w:val="20"/>
          <w:u w:val="single"/>
          <w:lang w:val="en-GB" w:eastAsia="en-GB"/>
        </w:rPr>
      </w:pPr>
      <w:r w:rsidRPr="00B34844">
        <w:rPr>
          <w:rFonts w:ascii="Times New Roman" w:hAnsi="Times New Roman" w:cs="Times New Roman"/>
          <w:sz w:val="20"/>
          <w:szCs w:val="20"/>
          <w:u w:val="single"/>
          <w:lang w:val="en-GB" w:eastAsia="en-GB"/>
        </w:rPr>
        <w:tab/>
      </w:r>
    </w:p>
    <w:p w14:paraId="5747ED34" w14:textId="77777777" w:rsidR="00B34844" w:rsidRPr="00B34844" w:rsidRDefault="00B34844" w:rsidP="00B34844">
      <w:pPr>
        <w:tabs>
          <w:tab w:val="left" w:pos="8640"/>
        </w:tabs>
        <w:spacing w:after="200" w:line="240" w:lineRule="auto"/>
        <w:ind w:left="600"/>
        <w:rPr>
          <w:rFonts w:ascii="Times New Roman" w:hAnsi="Times New Roman" w:cs="Times New Roman"/>
          <w:sz w:val="20"/>
          <w:szCs w:val="20"/>
          <w:u w:val="single"/>
          <w:lang w:val="en-GB" w:eastAsia="en-GB"/>
        </w:rPr>
      </w:pPr>
      <w:r w:rsidRPr="00B34844">
        <w:rPr>
          <w:rFonts w:ascii="Times New Roman" w:hAnsi="Times New Roman" w:cs="Times New Roman"/>
          <w:sz w:val="20"/>
          <w:szCs w:val="20"/>
          <w:u w:val="single"/>
          <w:lang w:val="en-GB" w:eastAsia="en-GB"/>
        </w:rPr>
        <w:tab/>
      </w:r>
    </w:p>
    <w:p w14:paraId="7D63BF86" w14:textId="77777777" w:rsidR="00B34844" w:rsidRPr="00B34844" w:rsidRDefault="00B34844" w:rsidP="00B34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2A.3</w:t>
      </w:r>
      <w:r w:rsidRPr="00B34844">
        <w:rPr>
          <w:rFonts w:ascii="Times New Roman" w:hAnsi="Times New Roman" w:cs="Times New Roman"/>
          <w:sz w:val="20"/>
          <w:szCs w:val="20"/>
          <w:lang w:val="en-GB" w:eastAsia="en-GB"/>
        </w:rPr>
        <w:tab/>
        <w:t>Status of product-license holder:</w:t>
      </w:r>
      <w:r w:rsidRPr="00B34844">
        <w:rPr>
          <w:rFonts w:ascii="Times New Roman" w:hAnsi="Times New Roman" w:cs="Times New Roman"/>
          <w:sz w:val="20"/>
          <w:szCs w:val="20"/>
          <w:vertAlign w:val="superscript"/>
          <w:lang w:val="en-GB" w:eastAsia="en-GB"/>
        </w:rPr>
        <w:t>8</w:t>
      </w:r>
      <w:r w:rsidRPr="00B34844">
        <w:rPr>
          <w:rFonts w:ascii="Times New Roman" w:hAnsi="Times New Roman" w:cs="Times New Roman"/>
          <w:sz w:val="20"/>
          <w:szCs w:val="20"/>
          <w:lang w:val="en-GB" w:eastAsia="en-GB"/>
        </w:rPr>
        <w:t xml:space="preserve"> a/b/c </w:t>
      </w:r>
      <w:r w:rsidRPr="00B34844">
        <w:rPr>
          <w:rFonts w:ascii="Times New Roman" w:hAnsi="Times New Roman" w:cs="Times New Roman"/>
          <w:i/>
          <w:sz w:val="20"/>
          <w:szCs w:val="20"/>
          <w:lang w:val="en-GB" w:eastAsia="en-GB"/>
        </w:rPr>
        <w:t>(key in appropriate category as defined in note 8)</w:t>
      </w:r>
    </w:p>
    <w:p w14:paraId="76B77D80" w14:textId="77777777" w:rsidR="00B34844" w:rsidRPr="00B34844" w:rsidRDefault="00B34844" w:rsidP="00B34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2A.3.1</w:t>
      </w:r>
      <w:r w:rsidRPr="00B34844">
        <w:rPr>
          <w:rFonts w:ascii="Times New Roman" w:hAnsi="Times New Roman" w:cs="Times New Roman"/>
          <w:sz w:val="20"/>
          <w:szCs w:val="20"/>
          <w:lang w:val="en-GB" w:eastAsia="en-GB"/>
        </w:rPr>
        <w:tab/>
        <w:t xml:space="preserve">For categories b and c the name and address of the manufacturer producing the dosage form are: </w:t>
      </w:r>
      <w:r w:rsidRPr="00B34844">
        <w:rPr>
          <w:rFonts w:ascii="Times New Roman" w:hAnsi="Times New Roman" w:cs="Times New Roman"/>
          <w:sz w:val="20"/>
          <w:szCs w:val="20"/>
          <w:vertAlign w:val="superscript"/>
          <w:lang w:val="en-GB" w:eastAsia="en-GB"/>
        </w:rPr>
        <w:t>9</w:t>
      </w:r>
    </w:p>
    <w:p w14:paraId="78568139" w14:textId="77777777" w:rsidR="00B34844" w:rsidRPr="00B34844" w:rsidRDefault="00B34844" w:rsidP="00B34844">
      <w:pPr>
        <w:tabs>
          <w:tab w:val="left" w:pos="8640"/>
        </w:tabs>
        <w:spacing w:after="200" w:line="240" w:lineRule="auto"/>
        <w:ind w:left="600"/>
        <w:rPr>
          <w:rFonts w:ascii="Times New Roman" w:hAnsi="Times New Roman" w:cs="Times New Roman"/>
          <w:sz w:val="20"/>
          <w:szCs w:val="20"/>
          <w:u w:val="single"/>
          <w:lang w:val="en-GB" w:eastAsia="en-GB"/>
        </w:rPr>
      </w:pPr>
      <w:r w:rsidRPr="00B34844">
        <w:rPr>
          <w:rFonts w:ascii="Times New Roman" w:hAnsi="Times New Roman" w:cs="Times New Roman"/>
          <w:sz w:val="20"/>
          <w:szCs w:val="20"/>
          <w:u w:val="single"/>
          <w:lang w:val="en-GB" w:eastAsia="en-GB"/>
        </w:rPr>
        <w:tab/>
      </w:r>
    </w:p>
    <w:p w14:paraId="29A84CF0" w14:textId="77777777" w:rsidR="00B34844" w:rsidRPr="00B34844" w:rsidRDefault="00B34844" w:rsidP="00B34844">
      <w:pPr>
        <w:tabs>
          <w:tab w:val="left" w:pos="8640"/>
        </w:tabs>
        <w:spacing w:after="200" w:line="240" w:lineRule="auto"/>
        <w:ind w:left="600"/>
        <w:rPr>
          <w:rFonts w:ascii="Times New Roman" w:hAnsi="Times New Roman" w:cs="Times New Roman"/>
          <w:sz w:val="20"/>
          <w:szCs w:val="20"/>
          <w:u w:val="single"/>
          <w:lang w:val="en-GB" w:eastAsia="en-GB"/>
        </w:rPr>
      </w:pPr>
      <w:r w:rsidRPr="00B34844">
        <w:rPr>
          <w:rFonts w:ascii="Times New Roman" w:hAnsi="Times New Roman" w:cs="Times New Roman"/>
          <w:sz w:val="20"/>
          <w:szCs w:val="20"/>
          <w:u w:val="single"/>
          <w:lang w:val="en-GB" w:eastAsia="en-GB"/>
        </w:rPr>
        <w:lastRenderedPageBreak/>
        <w:tab/>
      </w:r>
    </w:p>
    <w:p w14:paraId="389C55F3" w14:textId="77777777" w:rsidR="00B34844" w:rsidRPr="00B34844" w:rsidRDefault="00B34844" w:rsidP="00B34844">
      <w:pPr>
        <w:tabs>
          <w:tab w:val="left" w:pos="8640"/>
        </w:tabs>
        <w:spacing w:after="200" w:line="240" w:lineRule="auto"/>
        <w:ind w:left="600"/>
        <w:rPr>
          <w:rFonts w:ascii="Times New Roman" w:hAnsi="Times New Roman" w:cs="Times New Roman"/>
          <w:sz w:val="20"/>
          <w:szCs w:val="20"/>
          <w:u w:val="single"/>
          <w:lang w:val="en-GB" w:eastAsia="en-GB"/>
        </w:rPr>
      </w:pPr>
      <w:r w:rsidRPr="00B34844">
        <w:rPr>
          <w:rFonts w:ascii="Times New Roman" w:hAnsi="Times New Roman" w:cs="Times New Roman"/>
          <w:sz w:val="20"/>
          <w:szCs w:val="20"/>
          <w:u w:val="single"/>
          <w:lang w:val="en-GB" w:eastAsia="en-GB"/>
        </w:rPr>
        <w:tab/>
      </w:r>
    </w:p>
    <w:p w14:paraId="609A1F0C" w14:textId="77777777" w:rsidR="00B34844" w:rsidRPr="00B34844" w:rsidRDefault="00B34844" w:rsidP="00B34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2A.4 Is Summary Basis of Approval appended?</w:t>
      </w:r>
      <w:r w:rsidRPr="00B34844">
        <w:rPr>
          <w:rFonts w:ascii="Times New Roman" w:hAnsi="Times New Roman" w:cs="Times New Roman"/>
          <w:sz w:val="20"/>
          <w:szCs w:val="20"/>
          <w:vertAlign w:val="superscript"/>
          <w:lang w:val="en-GB" w:eastAsia="en-GB"/>
        </w:rPr>
        <w:t>10</w:t>
      </w:r>
      <w:r w:rsidRPr="00B34844">
        <w:rPr>
          <w:rFonts w:ascii="Times New Roman" w:hAnsi="Times New Roman" w:cs="Times New Roman"/>
          <w:sz w:val="20"/>
          <w:szCs w:val="20"/>
          <w:lang w:val="en-GB" w:eastAsia="en-GB"/>
        </w:rPr>
        <w:t xml:space="preserve"> yes/no </w:t>
      </w:r>
      <w:r w:rsidRPr="00B34844">
        <w:rPr>
          <w:rFonts w:ascii="Times New Roman" w:hAnsi="Times New Roman" w:cs="Times New Roman"/>
          <w:i/>
          <w:sz w:val="20"/>
          <w:szCs w:val="20"/>
          <w:lang w:val="en-GB" w:eastAsia="en-GB"/>
        </w:rPr>
        <w:t>(key in as appropriate)</w:t>
      </w:r>
    </w:p>
    <w:p w14:paraId="13A5EC0C" w14:textId="77777777" w:rsidR="00B34844" w:rsidRPr="00B34844" w:rsidRDefault="00B34844" w:rsidP="00B34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rPr>
          <w:rFonts w:ascii="Times New Roman" w:hAnsi="Times New Roman" w:cs="Times New Roman"/>
          <w:i/>
          <w:sz w:val="20"/>
          <w:szCs w:val="20"/>
          <w:lang w:val="en-GB" w:eastAsia="en-GB"/>
        </w:rPr>
      </w:pPr>
      <w:r w:rsidRPr="00B34844">
        <w:rPr>
          <w:rFonts w:ascii="Times New Roman" w:hAnsi="Times New Roman" w:cs="Times New Roman"/>
          <w:sz w:val="20"/>
          <w:szCs w:val="20"/>
          <w:lang w:val="en-GB" w:eastAsia="en-GB"/>
        </w:rPr>
        <w:t>2A.5</w:t>
      </w:r>
      <w:r w:rsidRPr="00B34844">
        <w:rPr>
          <w:rFonts w:ascii="Times New Roman" w:hAnsi="Times New Roman" w:cs="Times New Roman"/>
          <w:sz w:val="20"/>
          <w:szCs w:val="20"/>
          <w:lang w:val="en-GB" w:eastAsia="en-GB"/>
        </w:rPr>
        <w:tab/>
        <w:t>Is the attached, officially approved product information complete and consonant with the license?</w:t>
      </w:r>
      <w:r w:rsidRPr="00B34844">
        <w:rPr>
          <w:rFonts w:ascii="Times New Roman" w:hAnsi="Times New Roman" w:cs="Times New Roman"/>
          <w:sz w:val="20"/>
          <w:szCs w:val="20"/>
          <w:vertAlign w:val="superscript"/>
          <w:lang w:val="en-GB" w:eastAsia="en-GB"/>
        </w:rPr>
        <w:t>11</w:t>
      </w:r>
      <w:r w:rsidRPr="00B34844">
        <w:rPr>
          <w:rFonts w:ascii="Times New Roman" w:hAnsi="Times New Roman" w:cs="Times New Roman"/>
          <w:sz w:val="20"/>
          <w:szCs w:val="20"/>
          <w:lang w:val="en-GB" w:eastAsia="en-GB"/>
        </w:rPr>
        <w:t xml:space="preserve"> yes/no/not provided </w:t>
      </w:r>
      <w:r w:rsidRPr="00B34844">
        <w:rPr>
          <w:rFonts w:ascii="Times New Roman" w:hAnsi="Times New Roman" w:cs="Times New Roman"/>
          <w:i/>
          <w:sz w:val="20"/>
          <w:szCs w:val="20"/>
          <w:lang w:val="en-GB" w:eastAsia="en-GB"/>
        </w:rPr>
        <w:t>(key in as appropriate)</w:t>
      </w:r>
    </w:p>
    <w:p w14:paraId="5F5D5649" w14:textId="77777777" w:rsidR="00B34844" w:rsidRPr="00B34844" w:rsidRDefault="00B34844" w:rsidP="00B34844">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2A.6</w:t>
      </w:r>
      <w:r w:rsidRPr="00B34844">
        <w:rPr>
          <w:rFonts w:ascii="Times New Roman" w:hAnsi="Times New Roman" w:cs="Times New Roman"/>
          <w:sz w:val="20"/>
          <w:szCs w:val="20"/>
          <w:lang w:val="en-GB" w:eastAsia="en-GB"/>
        </w:rPr>
        <w:tab/>
        <w:t>Applicant for certificate, if different from license holder (name and address):</w:t>
      </w:r>
      <w:r w:rsidRPr="00B34844">
        <w:rPr>
          <w:rFonts w:ascii="Times New Roman" w:hAnsi="Times New Roman" w:cs="Times New Roman"/>
          <w:sz w:val="20"/>
          <w:szCs w:val="20"/>
          <w:vertAlign w:val="superscript"/>
          <w:lang w:val="en-GB" w:eastAsia="en-GB"/>
        </w:rPr>
        <w:t>12</w:t>
      </w:r>
    </w:p>
    <w:p w14:paraId="1AC404C4" w14:textId="77777777" w:rsidR="00B34844" w:rsidRPr="00B34844" w:rsidRDefault="00B34844" w:rsidP="00B34844">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2B. 1</w:t>
      </w:r>
      <w:r w:rsidRPr="00B34844">
        <w:rPr>
          <w:rFonts w:ascii="Times New Roman" w:hAnsi="Times New Roman" w:cs="Times New Roman"/>
          <w:sz w:val="20"/>
          <w:szCs w:val="20"/>
          <w:lang w:val="en-GB" w:eastAsia="en-GB"/>
        </w:rPr>
        <w:tab/>
        <w:t>Applicant for certificate (name and address):</w:t>
      </w:r>
    </w:p>
    <w:p w14:paraId="6CF7894D" w14:textId="77777777" w:rsidR="00B34844" w:rsidRPr="00B34844" w:rsidRDefault="00B34844" w:rsidP="00B34844">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2B.2</w:t>
      </w:r>
      <w:r w:rsidRPr="00B34844">
        <w:rPr>
          <w:rFonts w:ascii="Times New Roman" w:hAnsi="Times New Roman" w:cs="Times New Roman"/>
          <w:sz w:val="20"/>
          <w:szCs w:val="20"/>
          <w:lang w:val="en-GB" w:eastAsia="en-GB"/>
        </w:rPr>
        <w:tab/>
        <w:t xml:space="preserve">Status of applicant: a/b/c </w:t>
      </w:r>
      <w:r w:rsidRPr="00B34844">
        <w:rPr>
          <w:rFonts w:ascii="Times New Roman" w:hAnsi="Times New Roman" w:cs="Times New Roman"/>
          <w:i/>
          <w:sz w:val="20"/>
          <w:szCs w:val="20"/>
          <w:lang w:val="en-GB" w:eastAsia="en-GB"/>
        </w:rPr>
        <w:t>(key in appropriate category as defined in note 8)</w:t>
      </w:r>
    </w:p>
    <w:p w14:paraId="6F5B2E5B" w14:textId="77777777" w:rsidR="00B34844" w:rsidRPr="00B34844" w:rsidRDefault="00B34844" w:rsidP="00B34844">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2B.2.1</w:t>
      </w:r>
      <w:r w:rsidRPr="00B34844">
        <w:rPr>
          <w:rFonts w:ascii="Times New Roman" w:hAnsi="Times New Roman" w:cs="Times New Roman"/>
          <w:sz w:val="20"/>
          <w:szCs w:val="20"/>
          <w:lang w:val="en-GB" w:eastAsia="en-GB"/>
        </w:rPr>
        <w:tab/>
        <w:t>For categories b and c the name and address of the manufacturer producing the dosage form are:</w:t>
      </w:r>
      <w:r w:rsidRPr="00B34844">
        <w:rPr>
          <w:rFonts w:ascii="Times New Roman" w:hAnsi="Times New Roman" w:cs="Times New Roman"/>
          <w:sz w:val="20"/>
          <w:szCs w:val="20"/>
          <w:vertAlign w:val="superscript"/>
          <w:lang w:val="en-GB" w:eastAsia="en-GB"/>
        </w:rPr>
        <w:t>9</w:t>
      </w:r>
    </w:p>
    <w:p w14:paraId="180E3BBE" w14:textId="77777777" w:rsidR="00B34844" w:rsidRPr="00B34844" w:rsidRDefault="00B34844" w:rsidP="00B34844">
      <w:pPr>
        <w:tabs>
          <w:tab w:val="left" w:pos="8640"/>
        </w:tabs>
        <w:spacing w:after="200" w:line="240" w:lineRule="auto"/>
        <w:ind w:left="600"/>
        <w:rPr>
          <w:rFonts w:ascii="Times New Roman" w:hAnsi="Times New Roman" w:cs="Times New Roman"/>
          <w:sz w:val="20"/>
          <w:szCs w:val="20"/>
          <w:u w:val="single"/>
          <w:lang w:val="en-GB" w:eastAsia="en-GB"/>
        </w:rPr>
      </w:pPr>
      <w:r w:rsidRPr="00B34844">
        <w:rPr>
          <w:rFonts w:ascii="Times New Roman" w:hAnsi="Times New Roman" w:cs="Times New Roman"/>
          <w:sz w:val="20"/>
          <w:szCs w:val="20"/>
          <w:u w:val="single"/>
          <w:lang w:val="en-GB" w:eastAsia="en-GB"/>
        </w:rPr>
        <w:tab/>
      </w:r>
    </w:p>
    <w:p w14:paraId="7516A40A" w14:textId="77777777" w:rsidR="00B34844" w:rsidRPr="00B34844" w:rsidRDefault="00B34844" w:rsidP="00B34844">
      <w:pPr>
        <w:tabs>
          <w:tab w:val="left" w:pos="8640"/>
        </w:tabs>
        <w:spacing w:after="200" w:line="240" w:lineRule="auto"/>
        <w:ind w:left="600"/>
        <w:rPr>
          <w:rFonts w:ascii="Times New Roman" w:hAnsi="Times New Roman" w:cs="Times New Roman"/>
          <w:sz w:val="20"/>
          <w:szCs w:val="20"/>
          <w:u w:val="single"/>
          <w:lang w:val="en-GB" w:eastAsia="en-GB"/>
        </w:rPr>
      </w:pPr>
      <w:r w:rsidRPr="00B34844">
        <w:rPr>
          <w:rFonts w:ascii="Times New Roman" w:hAnsi="Times New Roman" w:cs="Times New Roman"/>
          <w:sz w:val="20"/>
          <w:szCs w:val="20"/>
          <w:u w:val="single"/>
          <w:lang w:val="en-GB" w:eastAsia="en-GB"/>
        </w:rPr>
        <w:tab/>
      </w:r>
    </w:p>
    <w:p w14:paraId="00A0006F" w14:textId="77777777" w:rsidR="00B34844" w:rsidRPr="00B34844" w:rsidRDefault="00B34844" w:rsidP="00B34844">
      <w:pPr>
        <w:tabs>
          <w:tab w:val="left" w:pos="8640"/>
        </w:tabs>
        <w:spacing w:after="200" w:line="240" w:lineRule="auto"/>
        <w:ind w:left="600"/>
        <w:rPr>
          <w:rFonts w:ascii="Times New Roman" w:hAnsi="Times New Roman" w:cs="Times New Roman"/>
          <w:sz w:val="20"/>
          <w:szCs w:val="20"/>
          <w:u w:val="single"/>
          <w:lang w:val="en-GB" w:eastAsia="en-GB"/>
        </w:rPr>
      </w:pPr>
      <w:r w:rsidRPr="00B34844">
        <w:rPr>
          <w:rFonts w:ascii="Times New Roman" w:hAnsi="Times New Roman" w:cs="Times New Roman"/>
          <w:sz w:val="20"/>
          <w:szCs w:val="20"/>
          <w:u w:val="single"/>
          <w:lang w:val="en-GB" w:eastAsia="en-GB"/>
        </w:rPr>
        <w:tab/>
      </w:r>
    </w:p>
    <w:p w14:paraId="153D4BEA" w14:textId="77777777" w:rsidR="00B34844" w:rsidRPr="00B34844" w:rsidRDefault="00B34844" w:rsidP="00B34844">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2B.3</w:t>
      </w:r>
      <w:r w:rsidRPr="00B34844">
        <w:rPr>
          <w:rFonts w:ascii="Times New Roman" w:hAnsi="Times New Roman" w:cs="Times New Roman"/>
          <w:sz w:val="20"/>
          <w:szCs w:val="20"/>
          <w:lang w:val="en-GB" w:eastAsia="en-GB"/>
        </w:rPr>
        <w:tab/>
        <w:t xml:space="preserve">Why is marketing authorization lacking? </w:t>
      </w:r>
    </w:p>
    <w:p w14:paraId="6B95FC37" w14:textId="77777777" w:rsidR="00B34844" w:rsidRPr="00B34844" w:rsidRDefault="00B34844" w:rsidP="00B34844">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ab/>
        <w:t xml:space="preserve">not required/not requested/under consideration/refused </w:t>
      </w:r>
      <w:r w:rsidRPr="00B34844">
        <w:rPr>
          <w:rFonts w:ascii="Times New Roman" w:hAnsi="Times New Roman" w:cs="Times New Roman"/>
          <w:i/>
          <w:sz w:val="20"/>
          <w:szCs w:val="20"/>
          <w:lang w:val="en-GB" w:eastAsia="en-GB"/>
        </w:rPr>
        <w:t>(key in as appropriate)</w:t>
      </w:r>
    </w:p>
    <w:p w14:paraId="73F9B5C3" w14:textId="77777777" w:rsidR="00B34844" w:rsidRPr="00B34844" w:rsidRDefault="00B34844" w:rsidP="00B34844">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2B.4</w:t>
      </w:r>
      <w:r w:rsidRPr="00B34844">
        <w:rPr>
          <w:rFonts w:ascii="Times New Roman" w:hAnsi="Times New Roman" w:cs="Times New Roman"/>
          <w:sz w:val="20"/>
          <w:szCs w:val="20"/>
          <w:lang w:val="en-GB" w:eastAsia="en-GB"/>
        </w:rPr>
        <w:tab/>
        <w:t>Remarks:</w:t>
      </w:r>
      <w:r w:rsidRPr="00B34844">
        <w:rPr>
          <w:rFonts w:ascii="Times New Roman" w:hAnsi="Times New Roman" w:cs="Times New Roman"/>
          <w:sz w:val="20"/>
          <w:szCs w:val="20"/>
          <w:vertAlign w:val="superscript"/>
          <w:lang w:val="en-GB" w:eastAsia="en-GB"/>
        </w:rPr>
        <w:t>13</w:t>
      </w:r>
    </w:p>
    <w:p w14:paraId="4DBEF219" w14:textId="77777777" w:rsidR="00B34844" w:rsidRPr="00B34844" w:rsidRDefault="00B34844" w:rsidP="00B34844">
      <w:pPr>
        <w:tabs>
          <w:tab w:val="left" w:pos="60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hanging="600"/>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 xml:space="preserve">            3.</w:t>
      </w:r>
      <w:r w:rsidRPr="00B34844">
        <w:rPr>
          <w:rFonts w:ascii="Times New Roman" w:hAnsi="Times New Roman" w:cs="Times New Roman"/>
          <w:sz w:val="20"/>
          <w:szCs w:val="20"/>
          <w:lang w:val="en-GB" w:eastAsia="en-GB"/>
        </w:rPr>
        <w:tab/>
        <w:t>Does the certifying authority arrange for periodic inspection of the manufacturing plant in which the dosage form is produced?</w:t>
      </w:r>
    </w:p>
    <w:p w14:paraId="315A9774" w14:textId="77777777" w:rsidR="00B34844" w:rsidRPr="00B34844" w:rsidRDefault="00B34844" w:rsidP="00B34844">
      <w:pPr>
        <w:tabs>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1440"/>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yes/no/not applicable</w:t>
      </w:r>
      <w:r w:rsidRPr="00B34844">
        <w:rPr>
          <w:rFonts w:ascii="Times New Roman" w:hAnsi="Times New Roman" w:cs="Times New Roman"/>
          <w:sz w:val="20"/>
          <w:szCs w:val="20"/>
          <w:vertAlign w:val="superscript"/>
          <w:lang w:val="en-GB" w:eastAsia="en-GB"/>
        </w:rPr>
        <w:t>14</w:t>
      </w:r>
      <w:r w:rsidRPr="00B34844">
        <w:rPr>
          <w:rFonts w:ascii="Times New Roman" w:hAnsi="Times New Roman" w:cs="Times New Roman"/>
          <w:sz w:val="20"/>
          <w:szCs w:val="20"/>
          <w:lang w:val="en-GB" w:eastAsia="en-GB"/>
        </w:rPr>
        <w:t xml:space="preserve"> </w:t>
      </w:r>
      <w:r w:rsidRPr="00B34844">
        <w:rPr>
          <w:rFonts w:ascii="Times New Roman" w:hAnsi="Times New Roman" w:cs="Times New Roman"/>
          <w:i/>
          <w:sz w:val="20"/>
          <w:szCs w:val="20"/>
          <w:lang w:val="en-GB" w:eastAsia="en-GB"/>
        </w:rPr>
        <w:t>(key in as appropriate)</w:t>
      </w:r>
    </w:p>
    <w:p w14:paraId="7B7105F8" w14:textId="77777777" w:rsidR="00B34844" w:rsidRPr="00B34844" w:rsidRDefault="00B34844" w:rsidP="00B34844">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1440"/>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If no or not applicable proceed to question 4.</w:t>
      </w:r>
    </w:p>
    <w:p w14:paraId="39FEEA37" w14:textId="77777777" w:rsidR="00B34844" w:rsidRPr="00B34844" w:rsidRDefault="00B34844" w:rsidP="00B34844">
      <w:pPr>
        <w:tabs>
          <w:tab w:val="left" w:pos="1200"/>
          <w:tab w:val="left" w:pos="8640"/>
        </w:tabs>
        <w:spacing w:after="200" w:line="240" w:lineRule="auto"/>
        <w:ind w:left="600"/>
        <w:jc w:val="both"/>
        <w:rPr>
          <w:rFonts w:ascii="Times New Roman" w:hAnsi="Times New Roman" w:cs="Times New Roman"/>
          <w:sz w:val="20"/>
          <w:szCs w:val="20"/>
          <w:u w:val="single"/>
          <w:lang w:val="en-GB" w:eastAsia="en-GB"/>
        </w:rPr>
      </w:pPr>
      <w:r w:rsidRPr="00B34844">
        <w:rPr>
          <w:rFonts w:ascii="Times New Roman" w:hAnsi="Times New Roman" w:cs="Times New Roman"/>
          <w:sz w:val="20"/>
          <w:szCs w:val="20"/>
          <w:lang w:val="en-GB" w:eastAsia="en-GB"/>
        </w:rPr>
        <w:t>3.1</w:t>
      </w:r>
      <w:r w:rsidRPr="00B34844">
        <w:rPr>
          <w:rFonts w:ascii="Times New Roman" w:hAnsi="Times New Roman" w:cs="Times New Roman"/>
          <w:sz w:val="20"/>
          <w:szCs w:val="20"/>
          <w:lang w:val="en-GB" w:eastAsia="en-GB"/>
        </w:rPr>
        <w:tab/>
        <w:t xml:space="preserve">Periodicity of routine inspections (years): </w:t>
      </w:r>
      <w:r w:rsidRPr="00B34844">
        <w:rPr>
          <w:rFonts w:ascii="Times New Roman" w:hAnsi="Times New Roman" w:cs="Times New Roman"/>
          <w:sz w:val="20"/>
          <w:szCs w:val="20"/>
          <w:u w:val="single"/>
          <w:lang w:val="en-GB" w:eastAsia="en-GB"/>
        </w:rPr>
        <w:tab/>
      </w:r>
    </w:p>
    <w:p w14:paraId="036C01D9" w14:textId="77777777" w:rsidR="00B34844" w:rsidRPr="00B34844" w:rsidRDefault="00B34844" w:rsidP="00B34844">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3.2</w:t>
      </w:r>
      <w:r w:rsidRPr="00B34844">
        <w:rPr>
          <w:rFonts w:ascii="Times New Roman" w:hAnsi="Times New Roman" w:cs="Times New Roman"/>
          <w:sz w:val="20"/>
          <w:szCs w:val="20"/>
          <w:lang w:val="en-GB" w:eastAsia="en-GB"/>
        </w:rPr>
        <w:tab/>
        <w:t xml:space="preserve">Has the manufacture of this type of dosage form been inspected? </w:t>
      </w:r>
    </w:p>
    <w:p w14:paraId="618F8858" w14:textId="77777777" w:rsidR="00B34844" w:rsidRPr="00B34844" w:rsidRDefault="00B34844" w:rsidP="00B34844">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ab/>
        <w:t xml:space="preserve">yes/no </w:t>
      </w:r>
      <w:r w:rsidRPr="00B34844">
        <w:rPr>
          <w:rFonts w:ascii="Times New Roman" w:hAnsi="Times New Roman" w:cs="Times New Roman"/>
          <w:i/>
          <w:sz w:val="20"/>
          <w:szCs w:val="20"/>
          <w:lang w:val="en-GB" w:eastAsia="en-GB"/>
        </w:rPr>
        <w:t>(key in as appropriate)</w:t>
      </w:r>
    </w:p>
    <w:p w14:paraId="5A6E7FBE" w14:textId="77777777" w:rsidR="00B34844" w:rsidRPr="00B34844" w:rsidRDefault="00B34844" w:rsidP="00B34844">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3.3</w:t>
      </w:r>
      <w:r w:rsidRPr="00B34844">
        <w:rPr>
          <w:rFonts w:ascii="Times New Roman" w:hAnsi="Times New Roman" w:cs="Times New Roman"/>
          <w:sz w:val="20"/>
          <w:szCs w:val="20"/>
          <w:lang w:val="en-GB" w:eastAsia="en-GB"/>
        </w:rPr>
        <w:tab/>
        <w:t>Do the facilities and operations conform to GMP as recommended by the World Health Organization?</w:t>
      </w:r>
      <w:r w:rsidRPr="00B34844">
        <w:rPr>
          <w:rFonts w:ascii="Times New Roman" w:hAnsi="Times New Roman" w:cs="Times New Roman"/>
          <w:sz w:val="20"/>
          <w:szCs w:val="20"/>
          <w:vertAlign w:val="superscript"/>
          <w:lang w:val="en-GB" w:eastAsia="en-GB"/>
        </w:rPr>
        <w:t>15</w:t>
      </w:r>
    </w:p>
    <w:p w14:paraId="5C278BD1" w14:textId="77777777" w:rsidR="00B34844" w:rsidRPr="00B34844" w:rsidRDefault="00B34844" w:rsidP="00B34844">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ab/>
        <w:t>yes/no/not applicable</w:t>
      </w:r>
      <w:r w:rsidRPr="00B34844">
        <w:rPr>
          <w:rFonts w:ascii="Times New Roman" w:hAnsi="Times New Roman" w:cs="Times New Roman"/>
          <w:sz w:val="20"/>
          <w:szCs w:val="20"/>
          <w:vertAlign w:val="superscript"/>
          <w:lang w:val="en-GB" w:eastAsia="en-GB"/>
        </w:rPr>
        <w:t>16</w:t>
      </w:r>
      <w:r w:rsidRPr="00B34844">
        <w:rPr>
          <w:rFonts w:ascii="Times New Roman" w:hAnsi="Times New Roman" w:cs="Times New Roman"/>
          <w:sz w:val="20"/>
          <w:szCs w:val="20"/>
          <w:lang w:val="en-GB" w:eastAsia="en-GB"/>
        </w:rPr>
        <w:t xml:space="preserve"> </w:t>
      </w:r>
      <w:r w:rsidRPr="00B34844">
        <w:rPr>
          <w:rFonts w:ascii="Times New Roman" w:hAnsi="Times New Roman" w:cs="Times New Roman"/>
          <w:i/>
          <w:sz w:val="20"/>
          <w:szCs w:val="20"/>
          <w:lang w:val="en-GB" w:eastAsia="en-GB"/>
        </w:rPr>
        <w:t>(key in as appropriate)</w:t>
      </w:r>
    </w:p>
    <w:p w14:paraId="742BAB10" w14:textId="77777777" w:rsidR="00B34844" w:rsidRPr="00B34844" w:rsidRDefault="00B34844" w:rsidP="00B34844">
      <w:pPr>
        <w:tabs>
          <w:tab w:val="left" w:pos="63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30" w:hanging="630"/>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4.</w:t>
      </w:r>
      <w:r w:rsidRPr="00B34844">
        <w:rPr>
          <w:rFonts w:ascii="Times New Roman" w:hAnsi="Times New Roman" w:cs="Times New Roman"/>
          <w:sz w:val="20"/>
          <w:szCs w:val="20"/>
          <w:lang w:val="en-GB" w:eastAsia="en-GB"/>
        </w:rPr>
        <w:tab/>
        <w:t>Does the information submitted by the applicant satisfy the certifying authority on all aspects of the manufacture of the product?</w:t>
      </w:r>
      <w:r w:rsidRPr="00B34844">
        <w:rPr>
          <w:rFonts w:ascii="Times New Roman" w:hAnsi="Times New Roman" w:cs="Times New Roman"/>
          <w:sz w:val="20"/>
          <w:szCs w:val="20"/>
          <w:vertAlign w:val="superscript"/>
          <w:lang w:val="en-GB" w:eastAsia="en-GB"/>
        </w:rPr>
        <w:t xml:space="preserve"> 11</w:t>
      </w:r>
    </w:p>
    <w:p w14:paraId="4A4E725B" w14:textId="77777777" w:rsidR="00B34844" w:rsidRPr="00B34844" w:rsidRDefault="00B34844" w:rsidP="00B34844">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ind w:left="600"/>
        <w:jc w:val="both"/>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ab/>
        <w:t xml:space="preserve">yes/no </w:t>
      </w:r>
      <w:r w:rsidRPr="00B34844">
        <w:rPr>
          <w:rFonts w:ascii="Times New Roman" w:hAnsi="Times New Roman" w:cs="Times New Roman"/>
          <w:i/>
          <w:sz w:val="20"/>
          <w:szCs w:val="20"/>
          <w:lang w:val="en-GB" w:eastAsia="en-GB"/>
        </w:rPr>
        <w:t>(key in as appropriate)</w:t>
      </w:r>
    </w:p>
    <w:p w14:paraId="3E85FC7A" w14:textId="77777777" w:rsidR="00B34844" w:rsidRPr="00B34844" w:rsidRDefault="00B34844" w:rsidP="00B34844">
      <w:pPr>
        <w:tabs>
          <w:tab w:val="left" w:pos="1200"/>
          <w:tab w:val="left" w:pos="8640"/>
        </w:tabs>
        <w:spacing w:after="200" w:line="240" w:lineRule="auto"/>
        <w:jc w:val="both"/>
        <w:rPr>
          <w:rFonts w:ascii="Times New Roman" w:hAnsi="Times New Roman" w:cs="Times New Roman"/>
          <w:sz w:val="20"/>
          <w:szCs w:val="20"/>
          <w:u w:val="single"/>
          <w:lang w:val="en-GB" w:eastAsia="en-GB"/>
        </w:rPr>
      </w:pPr>
      <w:r w:rsidRPr="00B34844">
        <w:rPr>
          <w:rFonts w:ascii="Times New Roman" w:hAnsi="Times New Roman" w:cs="Times New Roman"/>
          <w:sz w:val="20"/>
          <w:szCs w:val="20"/>
          <w:lang w:val="en-GB" w:eastAsia="en-GB"/>
        </w:rPr>
        <w:t xml:space="preserve">If no, explain: </w:t>
      </w:r>
      <w:r w:rsidRPr="00B34844">
        <w:rPr>
          <w:rFonts w:ascii="Times New Roman" w:hAnsi="Times New Roman" w:cs="Times New Roman"/>
          <w:sz w:val="20"/>
          <w:szCs w:val="20"/>
          <w:u w:val="single"/>
          <w:lang w:val="en-GB" w:eastAsia="en-GB"/>
        </w:rPr>
        <w:tab/>
      </w:r>
    </w:p>
    <w:p w14:paraId="3533B1FB" w14:textId="77777777" w:rsidR="00B34844" w:rsidRPr="00B34844" w:rsidRDefault="00B34844" w:rsidP="00B34844">
      <w:pPr>
        <w:tabs>
          <w:tab w:val="left" w:pos="8640"/>
        </w:tabs>
        <w:spacing w:after="200" w:line="240" w:lineRule="auto"/>
        <w:jc w:val="both"/>
        <w:rPr>
          <w:rFonts w:ascii="Times New Roman" w:hAnsi="Times New Roman" w:cs="Times New Roman"/>
          <w:sz w:val="20"/>
          <w:szCs w:val="20"/>
          <w:u w:val="single"/>
          <w:lang w:val="en-GB" w:eastAsia="en-GB"/>
        </w:rPr>
      </w:pPr>
      <w:r w:rsidRPr="00B34844">
        <w:rPr>
          <w:rFonts w:ascii="Times New Roman" w:hAnsi="Times New Roman" w:cs="Times New Roman"/>
          <w:sz w:val="20"/>
          <w:szCs w:val="20"/>
          <w:u w:val="single"/>
          <w:lang w:val="en-GB" w:eastAsia="en-GB"/>
        </w:rPr>
        <w:tab/>
      </w:r>
    </w:p>
    <w:p w14:paraId="1B3FC5F9" w14:textId="77777777" w:rsidR="00B34844" w:rsidRPr="00B34844" w:rsidRDefault="00B34844" w:rsidP="00B34844">
      <w:pPr>
        <w:tabs>
          <w:tab w:val="left" w:pos="1200"/>
          <w:tab w:val="left" w:pos="2160"/>
          <w:tab w:val="left" w:pos="2880"/>
          <w:tab w:val="left" w:pos="5040"/>
          <w:tab w:val="left" w:pos="5760"/>
          <w:tab w:val="left" w:pos="6480"/>
          <w:tab w:val="left" w:pos="7200"/>
          <w:tab w:val="left" w:pos="7920"/>
          <w:tab w:val="left" w:pos="8640"/>
        </w:tabs>
        <w:spacing w:after="200" w:line="240" w:lineRule="auto"/>
        <w:jc w:val="both"/>
        <w:rPr>
          <w:rFonts w:ascii="Times New Roman" w:hAnsi="Times New Roman" w:cs="Times New Roman"/>
          <w:sz w:val="20"/>
          <w:szCs w:val="20"/>
          <w:u w:val="single"/>
          <w:lang w:val="en-GB" w:eastAsia="en-GB"/>
        </w:rPr>
      </w:pPr>
      <w:r w:rsidRPr="00B34844">
        <w:rPr>
          <w:rFonts w:ascii="Times New Roman" w:hAnsi="Times New Roman" w:cs="Times New Roman"/>
          <w:sz w:val="20"/>
          <w:szCs w:val="20"/>
          <w:lang w:val="en-GB" w:eastAsia="en-GB"/>
        </w:rPr>
        <w:t xml:space="preserve">Address of certifying authority: </w:t>
      </w:r>
      <w:r w:rsidRPr="00B34844">
        <w:rPr>
          <w:rFonts w:ascii="Times New Roman" w:hAnsi="Times New Roman" w:cs="Times New Roman"/>
          <w:sz w:val="20"/>
          <w:szCs w:val="20"/>
          <w:u w:val="single"/>
          <w:lang w:val="en-GB" w:eastAsia="en-GB"/>
        </w:rPr>
        <w:tab/>
      </w:r>
    </w:p>
    <w:p w14:paraId="789AA87C" w14:textId="77777777" w:rsidR="00B34844" w:rsidRPr="00B34844" w:rsidRDefault="00B34844" w:rsidP="00B34844">
      <w:pPr>
        <w:tabs>
          <w:tab w:val="left" w:pos="1200"/>
          <w:tab w:val="left" w:pos="4320"/>
          <w:tab w:val="left" w:pos="5040"/>
          <w:tab w:val="left" w:pos="8640"/>
        </w:tabs>
        <w:spacing w:after="200" w:line="240" w:lineRule="auto"/>
        <w:jc w:val="both"/>
        <w:rPr>
          <w:rFonts w:ascii="Times New Roman" w:hAnsi="Times New Roman" w:cs="Times New Roman"/>
          <w:sz w:val="20"/>
          <w:szCs w:val="20"/>
          <w:u w:val="single"/>
          <w:lang w:val="en-GB" w:eastAsia="en-GB"/>
        </w:rPr>
      </w:pPr>
      <w:r w:rsidRPr="00B34844">
        <w:rPr>
          <w:rFonts w:ascii="Times New Roman" w:hAnsi="Times New Roman" w:cs="Times New Roman"/>
          <w:sz w:val="20"/>
          <w:szCs w:val="20"/>
          <w:lang w:val="en-GB" w:eastAsia="en-GB"/>
        </w:rPr>
        <w:t xml:space="preserve">Telephone number: </w:t>
      </w:r>
      <w:r w:rsidRPr="00B34844">
        <w:rPr>
          <w:rFonts w:ascii="Times New Roman" w:hAnsi="Times New Roman" w:cs="Times New Roman"/>
          <w:sz w:val="20"/>
          <w:szCs w:val="20"/>
          <w:u w:val="single"/>
          <w:lang w:val="en-GB" w:eastAsia="en-GB"/>
        </w:rPr>
        <w:tab/>
      </w:r>
      <w:r w:rsidRPr="00B34844">
        <w:rPr>
          <w:rFonts w:ascii="Times New Roman" w:hAnsi="Times New Roman" w:cs="Times New Roman"/>
          <w:sz w:val="20"/>
          <w:szCs w:val="20"/>
          <w:lang w:val="en-GB" w:eastAsia="en-GB"/>
        </w:rPr>
        <w:t xml:space="preserve"> Fax number: </w:t>
      </w:r>
      <w:r w:rsidRPr="00B34844">
        <w:rPr>
          <w:rFonts w:ascii="Times New Roman" w:hAnsi="Times New Roman" w:cs="Times New Roman"/>
          <w:sz w:val="20"/>
          <w:szCs w:val="20"/>
          <w:u w:val="single"/>
          <w:lang w:val="en-GB" w:eastAsia="en-GB"/>
        </w:rPr>
        <w:tab/>
      </w:r>
    </w:p>
    <w:p w14:paraId="603EA4BE" w14:textId="77777777" w:rsidR="00B34844" w:rsidRPr="00B34844" w:rsidRDefault="00B34844" w:rsidP="00B34844">
      <w:pPr>
        <w:spacing w:after="0" w:line="240" w:lineRule="auto"/>
        <w:rPr>
          <w:rFonts w:ascii="Times New Roman" w:hAnsi="Times New Roman" w:cs="Times New Roman"/>
          <w:sz w:val="20"/>
          <w:szCs w:val="20"/>
          <w:lang w:val="en-GB" w:eastAsia="en-GB"/>
        </w:rPr>
      </w:pPr>
    </w:p>
    <w:p w14:paraId="5E42E510" w14:textId="77777777" w:rsidR="00B34844" w:rsidRPr="00B34844" w:rsidRDefault="00B34844" w:rsidP="00B34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lastRenderedPageBreak/>
        <w:t xml:space="preserve">Name of authorized person: </w:t>
      </w:r>
    </w:p>
    <w:p w14:paraId="475A8110" w14:textId="77777777" w:rsidR="00B34844" w:rsidRPr="00B34844" w:rsidRDefault="00B34844" w:rsidP="00B34844">
      <w:pPr>
        <w:tabs>
          <w:tab w:val="left" w:pos="8640"/>
        </w:tabs>
        <w:spacing w:after="200" w:line="240" w:lineRule="auto"/>
        <w:jc w:val="both"/>
        <w:rPr>
          <w:rFonts w:ascii="Times New Roman" w:hAnsi="Times New Roman" w:cs="Times New Roman"/>
          <w:sz w:val="20"/>
          <w:szCs w:val="20"/>
          <w:u w:val="single"/>
          <w:lang w:val="en-GB" w:eastAsia="en-GB"/>
        </w:rPr>
      </w:pPr>
      <w:r w:rsidRPr="00B34844">
        <w:rPr>
          <w:rFonts w:ascii="Times New Roman" w:hAnsi="Times New Roman" w:cs="Times New Roman"/>
          <w:sz w:val="20"/>
          <w:szCs w:val="20"/>
          <w:u w:val="single"/>
          <w:lang w:val="en-GB" w:eastAsia="en-GB"/>
        </w:rPr>
        <w:tab/>
      </w:r>
    </w:p>
    <w:p w14:paraId="76160C04" w14:textId="77777777" w:rsidR="00B34844" w:rsidRPr="00B34844" w:rsidRDefault="00B34844" w:rsidP="00B34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Signature:</w:t>
      </w:r>
    </w:p>
    <w:p w14:paraId="46D7E10D" w14:textId="77777777" w:rsidR="00B34844" w:rsidRPr="00B34844" w:rsidRDefault="00B34844" w:rsidP="00B34844">
      <w:pPr>
        <w:tabs>
          <w:tab w:val="left" w:pos="8640"/>
        </w:tabs>
        <w:spacing w:after="200" w:line="240" w:lineRule="auto"/>
        <w:jc w:val="both"/>
        <w:rPr>
          <w:rFonts w:ascii="Times New Roman" w:hAnsi="Times New Roman" w:cs="Times New Roman"/>
          <w:sz w:val="20"/>
          <w:szCs w:val="20"/>
          <w:u w:val="single"/>
          <w:lang w:val="en-GB" w:eastAsia="en-GB"/>
        </w:rPr>
      </w:pPr>
      <w:r w:rsidRPr="00B34844">
        <w:rPr>
          <w:rFonts w:ascii="Times New Roman" w:hAnsi="Times New Roman" w:cs="Times New Roman"/>
          <w:sz w:val="20"/>
          <w:szCs w:val="20"/>
          <w:u w:val="single"/>
          <w:lang w:val="en-GB" w:eastAsia="en-GB"/>
        </w:rPr>
        <w:tab/>
      </w:r>
    </w:p>
    <w:p w14:paraId="62E18344" w14:textId="77777777" w:rsidR="00B34844" w:rsidRPr="00B34844" w:rsidRDefault="00B34844" w:rsidP="00B34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40" w:lineRule="auto"/>
        <w:rPr>
          <w:rFonts w:ascii="Times New Roman" w:hAnsi="Times New Roman" w:cs="Times New Roman"/>
          <w:sz w:val="20"/>
          <w:szCs w:val="20"/>
          <w:lang w:val="en-GB" w:eastAsia="en-GB"/>
        </w:rPr>
      </w:pPr>
      <w:r w:rsidRPr="00B34844">
        <w:rPr>
          <w:rFonts w:ascii="Times New Roman" w:hAnsi="Times New Roman" w:cs="Times New Roman"/>
          <w:sz w:val="20"/>
          <w:szCs w:val="20"/>
          <w:lang w:val="en-GB" w:eastAsia="en-GB"/>
        </w:rPr>
        <w:t>Stamp and date:</w:t>
      </w:r>
    </w:p>
    <w:p w14:paraId="76D36ED5" w14:textId="11D9103C" w:rsidR="00086A97" w:rsidRPr="006971DC" w:rsidRDefault="00086A97" w:rsidP="000329F4"/>
    <w:sectPr w:rsidR="00086A97" w:rsidRPr="006971DC" w:rsidSect="000329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D70BC" w14:textId="77777777" w:rsidR="00B26AC3" w:rsidRDefault="00B26AC3" w:rsidP="006971DC">
      <w:pPr>
        <w:spacing w:after="0" w:line="240" w:lineRule="auto"/>
      </w:pPr>
      <w:r>
        <w:separator/>
      </w:r>
    </w:p>
  </w:endnote>
  <w:endnote w:type="continuationSeparator" w:id="0">
    <w:p w14:paraId="223E74BE" w14:textId="77777777" w:rsidR="00B26AC3" w:rsidRDefault="00B26AC3" w:rsidP="00697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Times New Roman Bold">
    <w:panose1 w:val="0202080307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9894C" w14:textId="77777777" w:rsidR="00B26AC3" w:rsidRDefault="00B26AC3" w:rsidP="006971DC">
      <w:pPr>
        <w:spacing w:after="0" w:line="240" w:lineRule="auto"/>
      </w:pPr>
      <w:r>
        <w:separator/>
      </w:r>
    </w:p>
  </w:footnote>
  <w:footnote w:type="continuationSeparator" w:id="0">
    <w:p w14:paraId="3E448E52" w14:textId="77777777" w:rsidR="00B26AC3" w:rsidRDefault="00B26AC3" w:rsidP="006971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0BF72B14"/>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11447B72"/>
    <w:lvl w:ilvl="0" w:tplc="FFFFFFFF">
      <w:start w:val="4"/>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7"/>
    <w:multiLevelType w:val="hybridMultilevel"/>
    <w:tmpl w:val="42963E5A"/>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8"/>
    <w:multiLevelType w:val="hybridMultilevel"/>
    <w:tmpl w:val="0A0382C4"/>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08F2B15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A"/>
    <w:multiLevelType w:val="hybridMultilevel"/>
    <w:tmpl w:val="1A32234A"/>
    <w:lvl w:ilvl="0" w:tplc="FFFFFFFF">
      <w:start w:val="2"/>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C"/>
    <w:multiLevelType w:val="hybridMultilevel"/>
    <w:tmpl w:val="68EB2F62"/>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D"/>
    <w:multiLevelType w:val="hybridMultilevel"/>
    <w:tmpl w:val="4962813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E"/>
    <w:multiLevelType w:val="hybridMultilevel"/>
    <w:tmpl w:val="60B6DF70"/>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F"/>
    <w:multiLevelType w:val="hybridMultilevel"/>
    <w:tmpl w:val="06A5EE6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0"/>
    <w:multiLevelType w:val="hybridMultilevel"/>
    <w:tmpl w:val="14330624"/>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1"/>
    <w:multiLevelType w:val="hybridMultilevel"/>
    <w:tmpl w:val="7FFFCA10"/>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2"/>
    <w:multiLevelType w:val="hybridMultilevel"/>
    <w:tmpl w:val="1A27709E"/>
    <w:lvl w:ilvl="0" w:tplc="FFFFFFFF">
      <w:start w:val="2"/>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3"/>
    <w:multiLevelType w:val="hybridMultilevel"/>
    <w:tmpl w:val="71EA1108"/>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14"/>
    <w:multiLevelType w:val="hybridMultilevel"/>
    <w:tmpl w:val="100F59DC"/>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5"/>
    <w:multiLevelType w:val="hybridMultilevel"/>
    <w:tmpl w:val="7FB7E0AA"/>
    <w:lvl w:ilvl="0" w:tplc="FFFFFFFF">
      <w:start w:val="1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6"/>
    <w:multiLevelType w:val="hybridMultilevel"/>
    <w:tmpl w:val="06EB5BD4"/>
    <w:lvl w:ilvl="0" w:tplc="FFFFFFFF">
      <w:start w:val="1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7"/>
    <w:multiLevelType w:val="hybridMultilevel"/>
    <w:tmpl w:val="6F6DD9AC"/>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8"/>
    <w:multiLevelType w:val="hybridMultilevel"/>
    <w:tmpl w:val="094211F2"/>
    <w:lvl w:ilvl="0" w:tplc="FFFFFFFF">
      <w:start w:val="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9"/>
    <w:multiLevelType w:val="hybridMultilevel"/>
    <w:tmpl w:val="00885E1A"/>
    <w:lvl w:ilvl="0" w:tplc="FFFFFFFF">
      <w:start w:val="1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A"/>
    <w:multiLevelType w:val="hybridMultilevel"/>
    <w:tmpl w:val="7627211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B"/>
    <w:multiLevelType w:val="hybridMultilevel"/>
    <w:tmpl w:val="4C04A8AE"/>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C"/>
    <w:multiLevelType w:val="hybridMultilevel"/>
    <w:tmpl w:val="1716703A"/>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1D"/>
    <w:multiLevelType w:val="hybridMultilevel"/>
    <w:tmpl w:val="14E17E32"/>
    <w:lvl w:ilvl="0" w:tplc="FFFFFFFF">
      <w:start w:val="2"/>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1E"/>
    <w:multiLevelType w:val="hybridMultilevel"/>
    <w:tmpl w:val="3222E7CC"/>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1F"/>
    <w:multiLevelType w:val="hybridMultilevel"/>
    <w:tmpl w:val="74DE0EE2"/>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20"/>
    <w:multiLevelType w:val="hybridMultilevel"/>
    <w:tmpl w:val="68EBC550"/>
    <w:lvl w:ilvl="0" w:tplc="FFFFFFFF">
      <w:start w:val="2"/>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21"/>
    <w:multiLevelType w:val="hybridMultilevel"/>
    <w:tmpl w:val="2DF6D648"/>
    <w:lvl w:ilvl="0" w:tplc="FFFFFFFF">
      <w:start w:val="1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22"/>
    <w:multiLevelType w:val="hybridMultilevel"/>
    <w:tmpl w:val="46B7D446"/>
    <w:lvl w:ilvl="0" w:tplc="FFFFFFFF">
      <w:start w:val="1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23"/>
    <w:multiLevelType w:val="hybridMultilevel"/>
    <w:tmpl w:val="4A2AC31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24"/>
    <w:multiLevelType w:val="hybridMultilevel"/>
    <w:tmpl w:val="39EE015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26"/>
    <w:multiLevelType w:val="hybridMultilevel"/>
    <w:tmpl w:val="0CC1016E"/>
    <w:lvl w:ilvl="0" w:tplc="FFFFFFFF">
      <w:start w:val="4"/>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27"/>
    <w:multiLevelType w:val="hybridMultilevel"/>
    <w:tmpl w:val="43F18422"/>
    <w:lvl w:ilvl="0" w:tplc="FFFFFFFF">
      <w:start w:val="2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28"/>
    <w:multiLevelType w:val="hybridMultilevel"/>
    <w:tmpl w:val="E15C327A"/>
    <w:lvl w:ilvl="0" w:tplc="FFFFFFFF">
      <w:start w:val="23"/>
      <w:numFmt w:val="decimal"/>
      <w:lvlText w:val="%1."/>
      <w:lvlJc w:val="left"/>
    </w:lvl>
    <w:lvl w:ilvl="1" w:tplc="FFFFFFFF">
      <w:start w:val="25"/>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0000029"/>
    <w:multiLevelType w:val="hybridMultilevel"/>
    <w:tmpl w:val="26F324B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0000002A"/>
    <w:multiLevelType w:val="hybridMultilevel"/>
    <w:tmpl w:val="7F01579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0000002B"/>
    <w:multiLevelType w:val="hybridMultilevel"/>
    <w:tmpl w:val="49DA307C"/>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0000002C"/>
    <w:multiLevelType w:val="hybridMultilevel"/>
    <w:tmpl w:val="7055A5F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0000002D"/>
    <w:multiLevelType w:val="hybridMultilevel"/>
    <w:tmpl w:val="5FB8370A"/>
    <w:lvl w:ilvl="0" w:tplc="FFFFFFFF">
      <w:start w:val="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0000002E"/>
    <w:multiLevelType w:val="hybridMultilevel"/>
    <w:tmpl w:val="50801EE0"/>
    <w:lvl w:ilvl="0" w:tplc="FFFFFFFF">
      <w:start w:val="2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0000002F"/>
    <w:multiLevelType w:val="hybridMultilevel"/>
    <w:tmpl w:val="0488AC1A"/>
    <w:lvl w:ilvl="0" w:tplc="FFFFFFFF">
      <w:start w:val="2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15:restartNumberingAfterBreak="0">
    <w:nsid w:val="00000030"/>
    <w:multiLevelType w:val="hybridMultilevel"/>
    <w:tmpl w:val="5FB8011C"/>
    <w:lvl w:ilvl="0" w:tplc="FFFFFFFF">
      <w:start w:val="2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00000031"/>
    <w:multiLevelType w:val="hybridMultilevel"/>
    <w:tmpl w:val="6AA78F7E"/>
    <w:lvl w:ilvl="0" w:tplc="FFFFFFFF">
      <w:start w:val="3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15:restartNumberingAfterBreak="0">
    <w:nsid w:val="00000032"/>
    <w:multiLevelType w:val="hybridMultilevel"/>
    <w:tmpl w:val="7672BD22"/>
    <w:lvl w:ilvl="0" w:tplc="FFFFFFFF">
      <w:start w:val="3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15:restartNumberingAfterBreak="0">
    <w:nsid w:val="00000033"/>
    <w:multiLevelType w:val="hybridMultilevel"/>
    <w:tmpl w:val="6FC75AF8"/>
    <w:lvl w:ilvl="0" w:tplc="FFFFFFFF">
      <w:start w:val="3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15:restartNumberingAfterBreak="0">
    <w:nsid w:val="00000035"/>
    <w:multiLevelType w:val="hybridMultilevel"/>
    <w:tmpl w:val="7D5E18F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15:restartNumberingAfterBreak="0">
    <w:nsid w:val="00000036"/>
    <w:multiLevelType w:val="hybridMultilevel"/>
    <w:tmpl w:val="5F3534A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15:restartNumberingAfterBreak="0">
    <w:nsid w:val="00000037"/>
    <w:multiLevelType w:val="hybridMultilevel"/>
    <w:tmpl w:val="73A1821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15:restartNumberingAfterBreak="0">
    <w:nsid w:val="00000038"/>
    <w:multiLevelType w:val="hybridMultilevel"/>
    <w:tmpl w:val="7DE67712"/>
    <w:lvl w:ilvl="0" w:tplc="FFFFFFFF">
      <w:start w:val="1"/>
      <w:numFmt w:val="lowerLetter"/>
      <w:lvlText w:val="%1"/>
      <w:lvlJc w:val="left"/>
    </w:lvl>
    <w:lvl w:ilvl="1" w:tplc="FFFFFFFF">
      <w:start w:val="2"/>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15:restartNumberingAfterBreak="0">
    <w:nsid w:val="00000039"/>
    <w:multiLevelType w:val="hybridMultilevel"/>
    <w:tmpl w:val="555C55B4"/>
    <w:lvl w:ilvl="0" w:tplc="FFFFFFFF">
      <w:start w:val="9"/>
      <w:numFmt w:val="lowerLetter"/>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15:restartNumberingAfterBreak="0">
    <w:nsid w:val="0000003A"/>
    <w:multiLevelType w:val="hybridMultilevel"/>
    <w:tmpl w:val="3FA62ACA"/>
    <w:lvl w:ilvl="0" w:tplc="FFFFFFFF">
      <w:start w:val="2"/>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15:restartNumberingAfterBreak="0">
    <w:nsid w:val="0000003B"/>
    <w:multiLevelType w:val="hybridMultilevel"/>
    <w:tmpl w:val="14FCE74E"/>
    <w:lvl w:ilvl="0" w:tplc="FFFFFFFF">
      <w:start w:val="3"/>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15:restartNumberingAfterBreak="0">
    <w:nsid w:val="0000003C"/>
    <w:multiLevelType w:val="hybridMultilevel"/>
    <w:tmpl w:val="6A3DD3E8"/>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15:restartNumberingAfterBreak="0">
    <w:nsid w:val="0000003D"/>
    <w:multiLevelType w:val="hybridMultilevel"/>
    <w:tmpl w:val="71C91298"/>
    <w:lvl w:ilvl="0" w:tplc="FFFFFFFF">
      <w:start w:val="2"/>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15:restartNumberingAfterBreak="0">
    <w:nsid w:val="0000003E"/>
    <w:multiLevelType w:val="hybridMultilevel"/>
    <w:tmpl w:val="09DAF632"/>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15:restartNumberingAfterBreak="0">
    <w:nsid w:val="0000003F"/>
    <w:multiLevelType w:val="hybridMultilevel"/>
    <w:tmpl w:val="5329993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15:restartNumberingAfterBreak="0">
    <w:nsid w:val="00000040"/>
    <w:multiLevelType w:val="hybridMultilevel"/>
    <w:tmpl w:val="1FBFE8E0"/>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15:restartNumberingAfterBreak="0">
    <w:nsid w:val="00000041"/>
    <w:multiLevelType w:val="hybridMultilevel"/>
    <w:tmpl w:val="5092CA78"/>
    <w:lvl w:ilvl="0" w:tplc="FFFFFFFF">
      <w:start w:val="3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15:restartNumberingAfterBreak="0">
    <w:nsid w:val="00000042"/>
    <w:multiLevelType w:val="hybridMultilevel"/>
    <w:tmpl w:val="1D545C4C"/>
    <w:lvl w:ilvl="0" w:tplc="FFFFFFFF">
      <w:start w:val="3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15:restartNumberingAfterBreak="0">
    <w:nsid w:val="00000043"/>
    <w:multiLevelType w:val="hybridMultilevel"/>
    <w:tmpl w:val="59ADEA3C"/>
    <w:lvl w:ilvl="0" w:tplc="FFFFFFFF">
      <w:start w:val="4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0" w15:restartNumberingAfterBreak="0">
    <w:nsid w:val="00000046"/>
    <w:multiLevelType w:val="hybridMultilevel"/>
    <w:tmpl w:val="1D9F6E5E"/>
    <w:lvl w:ilvl="0" w:tplc="FFFFFFFF">
      <w:start w:val="2"/>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1" w15:restartNumberingAfterBreak="0">
    <w:nsid w:val="00000047"/>
    <w:multiLevelType w:val="hybridMultilevel"/>
    <w:tmpl w:val="097E1B4E"/>
    <w:lvl w:ilvl="0" w:tplc="FFFFFFFF">
      <w:start w:val="3"/>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2" w15:restartNumberingAfterBreak="0">
    <w:nsid w:val="00000048"/>
    <w:multiLevelType w:val="hybridMultilevel"/>
    <w:tmpl w:val="51088276"/>
    <w:lvl w:ilvl="0" w:tplc="FFFFFFFF">
      <w:start w:val="4"/>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3" w15:restartNumberingAfterBreak="0">
    <w:nsid w:val="00000049"/>
    <w:multiLevelType w:val="hybridMultilevel"/>
    <w:tmpl w:val="1CA0C5FA"/>
    <w:lvl w:ilvl="0" w:tplc="FFFFFFFF">
      <w:start w:val="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4" w15:restartNumberingAfterBreak="0">
    <w:nsid w:val="0000004B"/>
    <w:multiLevelType w:val="hybridMultilevel"/>
    <w:tmpl w:val="415E286C"/>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5" w15:restartNumberingAfterBreak="0">
    <w:nsid w:val="0000004C"/>
    <w:multiLevelType w:val="hybridMultilevel"/>
    <w:tmpl w:val="7C58FD04"/>
    <w:lvl w:ilvl="0" w:tplc="FFFFFFFF">
      <w:start w:val="1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6" w15:restartNumberingAfterBreak="0">
    <w:nsid w:val="0000004D"/>
    <w:multiLevelType w:val="hybridMultilevel"/>
    <w:tmpl w:val="23D86AAC"/>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7" w15:restartNumberingAfterBreak="0">
    <w:nsid w:val="0000004E"/>
    <w:multiLevelType w:val="hybridMultilevel"/>
    <w:tmpl w:val="45E6D486"/>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8" w15:restartNumberingAfterBreak="0">
    <w:nsid w:val="0000004F"/>
    <w:multiLevelType w:val="hybridMultilevel"/>
    <w:tmpl w:val="5C10FE20"/>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9" w15:restartNumberingAfterBreak="0">
    <w:nsid w:val="00000050"/>
    <w:multiLevelType w:val="hybridMultilevel"/>
    <w:tmpl w:val="0E7FFA2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0" w15:restartNumberingAfterBreak="0">
    <w:nsid w:val="00000051"/>
    <w:multiLevelType w:val="hybridMultilevel"/>
    <w:tmpl w:val="3C5991AA"/>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1" w15:restartNumberingAfterBreak="0">
    <w:nsid w:val="00000052"/>
    <w:multiLevelType w:val="hybridMultilevel"/>
    <w:tmpl w:val="4BD8591A"/>
    <w:lvl w:ilvl="0" w:tplc="FFFFFFFF">
      <w:start w:val="1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2" w15:restartNumberingAfterBreak="0">
    <w:nsid w:val="00000053"/>
    <w:multiLevelType w:val="hybridMultilevel"/>
    <w:tmpl w:val="78DF6A54"/>
    <w:lvl w:ilvl="0" w:tplc="FFFFFFFF">
      <w:start w:val="1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3" w15:restartNumberingAfterBreak="0">
    <w:nsid w:val="00000054"/>
    <w:multiLevelType w:val="hybridMultilevel"/>
    <w:tmpl w:val="39B7AAA2"/>
    <w:lvl w:ilvl="0" w:tplc="FFFFFFFF">
      <w:start w:val="2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4" w15:restartNumberingAfterBreak="0">
    <w:nsid w:val="00000056"/>
    <w:multiLevelType w:val="hybridMultilevel"/>
    <w:tmpl w:val="6C80EC70"/>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5" w15:restartNumberingAfterBreak="0">
    <w:nsid w:val="00000057"/>
    <w:multiLevelType w:val="hybridMultilevel"/>
    <w:tmpl w:val="379E21B4"/>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6" w15:restartNumberingAfterBreak="0">
    <w:nsid w:val="00000058"/>
    <w:multiLevelType w:val="hybridMultilevel"/>
    <w:tmpl w:val="0069E372"/>
    <w:lvl w:ilvl="0" w:tplc="FFFFFFFF">
      <w:start w:val="2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7" w15:restartNumberingAfterBreak="0">
    <w:nsid w:val="00000059"/>
    <w:multiLevelType w:val="hybridMultilevel"/>
    <w:tmpl w:val="2C27173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8" w15:restartNumberingAfterBreak="0">
    <w:nsid w:val="0000005A"/>
    <w:multiLevelType w:val="hybridMultilevel"/>
    <w:tmpl w:val="4C9B0904"/>
    <w:lvl w:ilvl="0" w:tplc="FFFFFFFF">
      <w:start w:val="2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9" w15:restartNumberingAfterBreak="0">
    <w:nsid w:val="0000005B"/>
    <w:multiLevelType w:val="hybridMultilevel"/>
    <w:tmpl w:val="6AA7B75C"/>
    <w:lvl w:ilvl="0" w:tplc="FFFFFFFF">
      <w:start w:val="2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0" w15:restartNumberingAfterBreak="0">
    <w:nsid w:val="0000005C"/>
    <w:multiLevelType w:val="hybridMultilevel"/>
    <w:tmpl w:val="1DF029D2"/>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1" w15:restartNumberingAfterBreak="0">
    <w:nsid w:val="0000005D"/>
    <w:multiLevelType w:val="hybridMultilevel"/>
    <w:tmpl w:val="5675FF36"/>
    <w:lvl w:ilvl="0" w:tplc="FFFFFFFF">
      <w:start w:val="3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2" w15:restartNumberingAfterBreak="0">
    <w:nsid w:val="00000087"/>
    <w:multiLevelType w:val="hybridMultilevel"/>
    <w:tmpl w:val="69E7F3E4"/>
    <w:lvl w:ilvl="0" w:tplc="FFFFFFFF">
      <w:start w:val="1"/>
      <w:numFmt w:val="decimal"/>
      <w:lvlText w:val="%1."/>
      <w:lvlJc w:val="left"/>
    </w:lvl>
    <w:lvl w:ilvl="1" w:tplc="FFFFFFFF">
      <w:start w:val="1"/>
      <w:numFmt w:val="lowerLetter"/>
      <w:lvlText w:val="(%2)"/>
      <w:lvlJc w:val="left"/>
    </w:lvl>
    <w:lvl w:ilvl="2" w:tplc="FFFFFFFF">
      <w:start w:val="2"/>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3" w15:restartNumberingAfterBreak="0">
    <w:nsid w:val="0000008A"/>
    <w:multiLevelType w:val="hybridMultilevel"/>
    <w:tmpl w:val="37DF223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4" w15:restartNumberingAfterBreak="0">
    <w:nsid w:val="014C5E7F"/>
    <w:multiLevelType w:val="hybridMultilevel"/>
    <w:tmpl w:val="ECC0184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01554E3D"/>
    <w:multiLevelType w:val="hybridMultilevel"/>
    <w:tmpl w:val="9C1C8D9C"/>
    <w:lvl w:ilvl="0" w:tplc="8D4656AC">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0273328D"/>
    <w:multiLevelType w:val="hybridMultilevel"/>
    <w:tmpl w:val="0538AA60"/>
    <w:lvl w:ilvl="0" w:tplc="D144C1DA">
      <w:start w:val="1"/>
      <w:numFmt w:val="bullet"/>
      <w:lvlText w:val="•"/>
      <w:lvlJc w:val="left"/>
      <w:pPr>
        <w:ind w:left="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2898A2">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C8CDD3A">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76761A">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0AC286">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2D24112">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4F44FB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48634E">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BA89018">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02A06DE7"/>
    <w:multiLevelType w:val="hybridMultilevel"/>
    <w:tmpl w:val="0C9282DC"/>
    <w:lvl w:ilvl="0" w:tplc="A8C07368">
      <w:start w:val="1"/>
      <w:numFmt w:val="bullet"/>
      <w:lvlText w:val="•"/>
      <w:lvlJc w:val="left"/>
      <w:pPr>
        <w:ind w:left="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A2EC16">
      <w:start w:val="1"/>
      <w:numFmt w:val="bullet"/>
      <w:lvlText w:val="o"/>
      <w:lvlJc w:val="left"/>
      <w:pPr>
        <w:ind w:left="1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8EEF412">
      <w:start w:val="1"/>
      <w:numFmt w:val="bullet"/>
      <w:lvlText w:val="▪"/>
      <w:lvlJc w:val="left"/>
      <w:pPr>
        <w:ind w:left="2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7E34A8">
      <w:start w:val="1"/>
      <w:numFmt w:val="bullet"/>
      <w:lvlText w:val="•"/>
      <w:lvlJc w:val="left"/>
      <w:pPr>
        <w:ind w:left="2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72473A">
      <w:start w:val="1"/>
      <w:numFmt w:val="bullet"/>
      <w:lvlText w:val="o"/>
      <w:lvlJc w:val="left"/>
      <w:pPr>
        <w:ind w:left="3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B9A543C">
      <w:start w:val="1"/>
      <w:numFmt w:val="bullet"/>
      <w:lvlText w:val="▪"/>
      <w:lvlJc w:val="left"/>
      <w:pPr>
        <w:ind w:left="4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C62C3EE">
      <w:start w:val="1"/>
      <w:numFmt w:val="bullet"/>
      <w:lvlText w:val="•"/>
      <w:lvlJc w:val="left"/>
      <w:pPr>
        <w:ind w:left="4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E4F102">
      <w:start w:val="1"/>
      <w:numFmt w:val="bullet"/>
      <w:lvlText w:val="o"/>
      <w:lvlJc w:val="left"/>
      <w:pPr>
        <w:ind w:left="5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22E62FC">
      <w:start w:val="1"/>
      <w:numFmt w:val="bullet"/>
      <w:lvlText w:val="▪"/>
      <w:lvlJc w:val="left"/>
      <w:pPr>
        <w:ind w:left="6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0379609B"/>
    <w:multiLevelType w:val="hybridMultilevel"/>
    <w:tmpl w:val="A9E4379C"/>
    <w:lvl w:ilvl="0" w:tplc="B106CF1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EC1406">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436D78E">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D0435C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02C350">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86C682E">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B62EE7C">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427D0E">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6167BD8">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038B1D7B"/>
    <w:multiLevelType w:val="hybridMultilevel"/>
    <w:tmpl w:val="3A8C9EA4"/>
    <w:lvl w:ilvl="0" w:tplc="9490D47A">
      <w:start w:val="1"/>
      <w:numFmt w:val="bullet"/>
      <w:lvlText w:val="•"/>
      <w:lvlJc w:val="left"/>
      <w:pPr>
        <w:ind w:left="4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326B0E">
      <w:start w:val="1"/>
      <w:numFmt w:val="bullet"/>
      <w:lvlText w:val="o"/>
      <w:lvlJc w:val="left"/>
      <w:pPr>
        <w:ind w:left="1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1DEC49E">
      <w:start w:val="1"/>
      <w:numFmt w:val="bullet"/>
      <w:lvlText w:val="▪"/>
      <w:lvlJc w:val="left"/>
      <w:pPr>
        <w:ind w:left="20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CB6C044">
      <w:start w:val="1"/>
      <w:numFmt w:val="bullet"/>
      <w:lvlText w:val="•"/>
      <w:lvlJc w:val="left"/>
      <w:pPr>
        <w:ind w:left="2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50F962">
      <w:start w:val="1"/>
      <w:numFmt w:val="bullet"/>
      <w:lvlText w:val="o"/>
      <w:lvlJc w:val="left"/>
      <w:pPr>
        <w:ind w:left="34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0C4C81C">
      <w:start w:val="1"/>
      <w:numFmt w:val="bullet"/>
      <w:lvlText w:val="▪"/>
      <w:lvlJc w:val="left"/>
      <w:pPr>
        <w:ind w:left="4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3B08E2C">
      <w:start w:val="1"/>
      <w:numFmt w:val="bullet"/>
      <w:lvlText w:val="•"/>
      <w:lvlJc w:val="left"/>
      <w:pPr>
        <w:ind w:left="4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DE3E22">
      <w:start w:val="1"/>
      <w:numFmt w:val="bullet"/>
      <w:lvlText w:val="o"/>
      <w:lvlJc w:val="left"/>
      <w:pPr>
        <w:ind w:left="5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3EA0FA8">
      <w:start w:val="1"/>
      <w:numFmt w:val="bullet"/>
      <w:lvlText w:val="▪"/>
      <w:lvlJc w:val="left"/>
      <w:pPr>
        <w:ind w:left="6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0500794D"/>
    <w:multiLevelType w:val="hybridMultilevel"/>
    <w:tmpl w:val="C87CCF02"/>
    <w:lvl w:ilvl="0" w:tplc="3CEC7874">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8A2FFE">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B8A196A">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964A8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C0AFE4">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EA3E94">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C50534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8AFF32">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D72481C">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05960990"/>
    <w:multiLevelType w:val="hybridMultilevel"/>
    <w:tmpl w:val="1C80A926"/>
    <w:lvl w:ilvl="0" w:tplc="C1B277CA">
      <w:start w:val="1"/>
      <w:numFmt w:val="bullet"/>
      <w:lvlText w:val="•"/>
      <w:lvlJc w:val="left"/>
      <w:pPr>
        <w:ind w:left="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82BFBA">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9D2DBA0">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2721F3A">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564CC4">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5EE9CEA">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6DA8EC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C2253E">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180542">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05D31270"/>
    <w:multiLevelType w:val="hybridMultilevel"/>
    <w:tmpl w:val="F03CEDFC"/>
    <w:lvl w:ilvl="0" w:tplc="9BBAD2E6">
      <w:start w:val="1"/>
      <w:numFmt w:val="bullet"/>
      <w:lvlText w:val="•"/>
      <w:lvlJc w:val="left"/>
      <w:pPr>
        <w:ind w:left="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40A9C0">
      <w:start w:val="1"/>
      <w:numFmt w:val="bullet"/>
      <w:lvlText w:val="o"/>
      <w:lvlJc w:val="left"/>
      <w:pPr>
        <w:ind w:left="1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4A6C428">
      <w:start w:val="1"/>
      <w:numFmt w:val="bullet"/>
      <w:lvlText w:val="▪"/>
      <w:lvlJc w:val="left"/>
      <w:pPr>
        <w:ind w:left="2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63CC1AA">
      <w:start w:val="1"/>
      <w:numFmt w:val="bullet"/>
      <w:lvlText w:val="•"/>
      <w:lvlJc w:val="left"/>
      <w:pPr>
        <w:ind w:left="2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EA96F2">
      <w:start w:val="1"/>
      <w:numFmt w:val="bullet"/>
      <w:lvlText w:val="o"/>
      <w:lvlJc w:val="left"/>
      <w:pPr>
        <w:ind w:left="3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0278B8">
      <w:start w:val="1"/>
      <w:numFmt w:val="bullet"/>
      <w:lvlText w:val="▪"/>
      <w:lvlJc w:val="left"/>
      <w:pPr>
        <w:ind w:left="4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C1A629A">
      <w:start w:val="1"/>
      <w:numFmt w:val="bullet"/>
      <w:lvlText w:val="•"/>
      <w:lvlJc w:val="left"/>
      <w:pPr>
        <w:ind w:left="4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548E0C">
      <w:start w:val="1"/>
      <w:numFmt w:val="bullet"/>
      <w:lvlText w:val="o"/>
      <w:lvlJc w:val="left"/>
      <w:pPr>
        <w:ind w:left="5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B7A8572">
      <w:start w:val="1"/>
      <w:numFmt w:val="bullet"/>
      <w:lvlText w:val="▪"/>
      <w:lvlJc w:val="left"/>
      <w:pPr>
        <w:ind w:left="6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06D82C63"/>
    <w:multiLevelType w:val="hybridMultilevel"/>
    <w:tmpl w:val="0D7806BE"/>
    <w:lvl w:ilvl="0" w:tplc="E8EAF0DE">
      <w:start w:val="1"/>
      <w:numFmt w:val="bullet"/>
      <w:lvlText w:val="•"/>
      <w:lvlJc w:val="left"/>
      <w:pPr>
        <w:ind w:left="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E6D636">
      <w:start w:val="1"/>
      <w:numFmt w:val="bullet"/>
      <w:lvlText w:val="o"/>
      <w:lvlJc w:val="left"/>
      <w:pPr>
        <w:ind w:left="1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143F14">
      <w:start w:val="1"/>
      <w:numFmt w:val="bullet"/>
      <w:lvlText w:val="▪"/>
      <w:lvlJc w:val="left"/>
      <w:pPr>
        <w:ind w:left="20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CE46EB8">
      <w:start w:val="1"/>
      <w:numFmt w:val="bullet"/>
      <w:lvlText w:val="•"/>
      <w:lvlJc w:val="left"/>
      <w:pPr>
        <w:ind w:left="2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021A78">
      <w:start w:val="1"/>
      <w:numFmt w:val="bullet"/>
      <w:lvlText w:val="o"/>
      <w:lvlJc w:val="left"/>
      <w:pPr>
        <w:ind w:left="34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9BC951A">
      <w:start w:val="1"/>
      <w:numFmt w:val="bullet"/>
      <w:lvlText w:val="▪"/>
      <w:lvlJc w:val="left"/>
      <w:pPr>
        <w:ind w:left="4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9802F32">
      <w:start w:val="1"/>
      <w:numFmt w:val="bullet"/>
      <w:lvlText w:val="•"/>
      <w:lvlJc w:val="left"/>
      <w:pPr>
        <w:ind w:left="4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3ADD3C">
      <w:start w:val="1"/>
      <w:numFmt w:val="bullet"/>
      <w:lvlText w:val="o"/>
      <w:lvlJc w:val="left"/>
      <w:pPr>
        <w:ind w:left="5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1E5F46">
      <w:start w:val="1"/>
      <w:numFmt w:val="bullet"/>
      <w:lvlText w:val="▪"/>
      <w:lvlJc w:val="left"/>
      <w:pPr>
        <w:ind w:left="6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0EB566B6"/>
    <w:multiLevelType w:val="hybridMultilevel"/>
    <w:tmpl w:val="2ED05E4C"/>
    <w:lvl w:ilvl="0" w:tplc="7FA8B01A">
      <w:start w:val="1"/>
      <w:numFmt w:val="bullet"/>
      <w:lvlText w:val=""/>
      <w:lvlJc w:val="left"/>
      <w:pPr>
        <w:tabs>
          <w:tab w:val="num" w:pos="720"/>
        </w:tabs>
        <w:ind w:left="720" w:hanging="36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11982353"/>
    <w:multiLevelType w:val="hybridMultilevel"/>
    <w:tmpl w:val="DBFE1914"/>
    <w:lvl w:ilvl="0" w:tplc="9D50B0E8">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281F06">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DD60B78">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D7035FE">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9A6058">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00644E">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90AEC9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B25622">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7E81E66">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129D3342"/>
    <w:multiLevelType w:val="hybridMultilevel"/>
    <w:tmpl w:val="1DB645B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15EE7CE9"/>
    <w:multiLevelType w:val="hybridMultilevel"/>
    <w:tmpl w:val="9C5271B8"/>
    <w:lvl w:ilvl="0" w:tplc="3E56DE1E">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EA75EC">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1229B6E">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5565C5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224210">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78C858">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BE8F2F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EC5394">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A5A7408">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167E1912"/>
    <w:multiLevelType w:val="hybridMultilevel"/>
    <w:tmpl w:val="E4C6F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16B72ED3"/>
    <w:multiLevelType w:val="hybridMultilevel"/>
    <w:tmpl w:val="306AA8C0"/>
    <w:lvl w:ilvl="0" w:tplc="672679FA">
      <w:start w:val="1"/>
      <w:numFmt w:val="bullet"/>
      <w:lvlText w:val="•"/>
      <w:lvlJc w:val="left"/>
      <w:pPr>
        <w:ind w:left="4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389466">
      <w:start w:val="1"/>
      <w:numFmt w:val="bullet"/>
      <w:lvlText w:val="o"/>
      <w:lvlJc w:val="left"/>
      <w:pPr>
        <w:ind w:left="1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EB45A10">
      <w:start w:val="1"/>
      <w:numFmt w:val="bullet"/>
      <w:lvlText w:val="▪"/>
      <w:lvlJc w:val="left"/>
      <w:pPr>
        <w:ind w:left="2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2BAF7D8">
      <w:start w:val="1"/>
      <w:numFmt w:val="bullet"/>
      <w:lvlText w:val="•"/>
      <w:lvlJc w:val="left"/>
      <w:pPr>
        <w:ind w:left="2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90A4B4">
      <w:start w:val="1"/>
      <w:numFmt w:val="bullet"/>
      <w:lvlText w:val="o"/>
      <w:lvlJc w:val="left"/>
      <w:pPr>
        <w:ind w:left="3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B44A40">
      <w:start w:val="1"/>
      <w:numFmt w:val="bullet"/>
      <w:lvlText w:val="▪"/>
      <w:lvlJc w:val="left"/>
      <w:pPr>
        <w:ind w:left="4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0E00DCE">
      <w:start w:val="1"/>
      <w:numFmt w:val="bullet"/>
      <w:lvlText w:val="•"/>
      <w:lvlJc w:val="left"/>
      <w:pPr>
        <w:ind w:left="4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289F6A">
      <w:start w:val="1"/>
      <w:numFmt w:val="bullet"/>
      <w:lvlText w:val="o"/>
      <w:lvlJc w:val="left"/>
      <w:pPr>
        <w:ind w:left="5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E7CD494">
      <w:start w:val="1"/>
      <w:numFmt w:val="bullet"/>
      <w:lvlText w:val="▪"/>
      <w:lvlJc w:val="left"/>
      <w:pPr>
        <w:ind w:left="6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16BE2EE6"/>
    <w:multiLevelType w:val="hybridMultilevel"/>
    <w:tmpl w:val="7BD072CE"/>
    <w:lvl w:ilvl="0" w:tplc="AD3ED67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349A22">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57E4430">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A0AC2B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BCC4C8">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CE040EA">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2824A1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227FDC">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2CE086E">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17705D81"/>
    <w:multiLevelType w:val="hybridMultilevel"/>
    <w:tmpl w:val="9A2C327E"/>
    <w:lvl w:ilvl="0" w:tplc="C18EFAF2">
      <w:start w:val="3"/>
      <w:numFmt w:val="bullet"/>
      <w:lvlText w:val="-"/>
      <w:lvlJc w:val="left"/>
      <w:pPr>
        <w:ind w:left="660" w:hanging="360"/>
      </w:pPr>
      <w:rPr>
        <w:rFonts w:ascii="Times New Roman" w:eastAsia="Times New Roman" w:hAnsi="Times New Roman" w:cs="Times New Roman" w:hint="default"/>
        <w:sz w:val="24"/>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02" w15:restartNumberingAfterBreak="0">
    <w:nsid w:val="17A010F9"/>
    <w:multiLevelType w:val="hybridMultilevel"/>
    <w:tmpl w:val="A404A820"/>
    <w:lvl w:ilvl="0" w:tplc="405ECB5C">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78E7C6">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582D5E">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88AC93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C2DEEC">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32C870">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2B8685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FEF1B0">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2CE25BE">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17FE29CA"/>
    <w:multiLevelType w:val="hybridMultilevel"/>
    <w:tmpl w:val="D17278DA"/>
    <w:lvl w:ilvl="0" w:tplc="B4A8406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8C1D3C">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116EF0C">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6A4B9B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724B7C">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A0C524C">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BA4491C">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ECDA4E">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5625C38">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18C73A08"/>
    <w:multiLevelType w:val="hybridMultilevel"/>
    <w:tmpl w:val="E9BA01B6"/>
    <w:lvl w:ilvl="0" w:tplc="11D21418">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44738E">
      <w:start w:val="1"/>
      <w:numFmt w:val="bullet"/>
      <w:lvlText w:val="o"/>
      <w:lvlJc w:val="left"/>
      <w:pPr>
        <w:ind w:left="1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76A31BE">
      <w:start w:val="1"/>
      <w:numFmt w:val="bullet"/>
      <w:lvlText w:val="▪"/>
      <w:lvlJc w:val="left"/>
      <w:pPr>
        <w:ind w:left="2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6066900">
      <w:start w:val="1"/>
      <w:numFmt w:val="bullet"/>
      <w:lvlText w:val="•"/>
      <w:lvlJc w:val="left"/>
      <w:pPr>
        <w:ind w:left="2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B69D10">
      <w:start w:val="1"/>
      <w:numFmt w:val="bullet"/>
      <w:lvlText w:val="o"/>
      <w:lvlJc w:val="left"/>
      <w:pPr>
        <w:ind w:left="3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E04AF70">
      <w:start w:val="1"/>
      <w:numFmt w:val="bullet"/>
      <w:lvlText w:val="▪"/>
      <w:lvlJc w:val="left"/>
      <w:pPr>
        <w:ind w:left="4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2709EA0">
      <w:start w:val="1"/>
      <w:numFmt w:val="bullet"/>
      <w:lvlText w:val="•"/>
      <w:lvlJc w:val="left"/>
      <w:pPr>
        <w:ind w:left="4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B80696">
      <w:start w:val="1"/>
      <w:numFmt w:val="bullet"/>
      <w:lvlText w:val="o"/>
      <w:lvlJc w:val="left"/>
      <w:pPr>
        <w:ind w:left="5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71EEBFA">
      <w:start w:val="1"/>
      <w:numFmt w:val="bullet"/>
      <w:lvlText w:val="▪"/>
      <w:lvlJc w:val="left"/>
      <w:pPr>
        <w:ind w:left="6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195E501D"/>
    <w:multiLevelType w:val="hybridMultilevel"/>
    <w:tmpl w:val="5956D066"/>
    <w:lvl w:ilvl="0" w:tplc="225458A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1C2D2483"/>
    <w:multiLevelType w:val="hybridMultilevel"/>
    <w:tmpl w:val="DEB68632"/>
    <w:lvl w:ilvl="0" w:tplc="91423012">
      <w:start w:val="1"/>
      <w:numFmt w:val="bullet"/>
      <w:lvlText w:val="•"/>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D8B7AA">
      <w:start w:val="1"/>
      <w:numFmt w:val="bullet"/>
      <w:lvlText w:val="o"/>
      <w:lvlJc w:val="left"/>
      <w:pPr>
        <w:ind w:left="1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A569C92">
      <w:start w:val="1"/>
      <w:numFmt w:val="bullet"/>
      <w:lvlText w:val="▪"/>
      <w:lvlJc w:val="left"/>
      <w:pPr>
        <w:ind w:left="1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2B0418A">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9801766">
      <w:start w:val="1"/>
      <w:numFmt w:val="bullet"/>
      <w:lvlText w:val="o"/>
      <w:lvlJc w:val="left"/>
      <w:pPr>
        <w:ind w:left="33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6E00A3A">
      <w:start w:val="1"/>
      <w:numFmt w:val="bullet"/>
      <w:lvlText w:val="▪"/>
      <w:lvlJc w:val="left"/>
      <w:pPr>
        <w:ind w:left="4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74C8A6">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AB4B20A">
      <w:start w:val="1"/>
      <w:numFmt w:val="bullet"/>
      <w:lvlText w:val="o"/>
      <w:lvlJc w:val="left"/>
      <w:pPr>
        <w:ind w:left="5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902F5AC">
      <w:start w:val="1"/>
      <w:numFmt w:val="bullet"/>
      <w:lvlText w:val="▪"/>
      <w:lvlJc w:val="left"/>
      <w:pPr>
        <w:ind w:left="6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1D156B08"/>
    <w:multiLevelType w:val="hybridMultilevel"/>
    <w:tmpl w:val="C0FC3C04"/>
    <w:lvl w:ilvl="0" w:tplc="AEB2655A">
      <w:start w:val="1"/>
      <w:numFmt w:val="bullet"/>
      <w:lvlText w:val="•"/>
      <w:lvlJc w:val="left"/>
      <w:pPr>
        <w:ind w:left="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8CB3E8">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478B4BE">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D0E07AC">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845A1C">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5DC385C">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592CD8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4037D4">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25C1C2A">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1DAD2277"/>
    <w:multiLevelType w:val="hybridMultilevel"/>
    <w:tmpl w:val="898E81BC"/>
    <w:lvl w:ilvl="0" w:tplc="7AA2F528">
      <w:start w:val="5"/>
      <w:numFmt w:val="decimal"/>
      <w:lvlText w:val="%1."/>
      <w:lvlJc w:val="left"/>
      <w:pPr>
        <w:ind w:left="360" w:hanging="360"/>
      </w:pPr>
      <w:rPr>
        <w:rFonts w:eastAsia="Times New Roman"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1E640C23"/>
    <w:multiLevelType w:val="hybridMultilevel"/>
    <w:tmpl w:val="90D6EB54"/>
    <w:lvl w:ilvl="0" w:tplc="93BAD5A6">
      <w:start w:val="1"/>
      <w:numFmt w:val="bullet"/>
      <w:lvlText w:val="•"/>
      <w:lvlJc w:val="left"/>
      <w:pPr>
        <w:ind w:left="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F6397C">
      <w:start w:val="1"/>
      <w:numFmt w:val="bullet"/>
      <w:lvlText w:val="o"/>
      <w:lvlJc w:val="left"/>
      <w:pPr>
        <w:ind w:left="1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7B4DD2E">
      <w:start w:val="1"/>
      <w:numFmt w:val="bullet"/>
      <w:lvlText w:val="▪"/>
      <w:lvlJc w:val="left"/>
      <w:pPr>
        <w:ind w:left="20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98E618">
      <w:start w:val="1"/>
      <w:numFmt w:val="bullet"/>
      <w:lvlText w:val="•"/>
      <w:lvlJc w:val="left"/>
      <w:pPr>
        <w:ind w:left="2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9CF4A8">
      <w:start w:val="1"/>
      <w:numFmt w:val="bullet"/>
      <w:lvlText w:val="o"/>
      <w:lvlJc w:val="left"/>
      <w:pPr>
        <w:ind w:left="34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A98F014">
      <w:start w:val="1"/>
      <w:numFmt w:val="bullet"/>
      <w:lvlText w:val="▪"/>
      <w:lvlJc w:val="left"/>
      <w:pPr>
        <w:ind w:left="4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66A39EC">
      <w:start w:val="1"/>
      <w:numFmt w:val="bullet"/>
      <w:lvlText w:val="•"/>
      <w:lvlJc w:val="left"/>
      <w:pPr>
        <w:ind w:left="4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345F9C">
      <w:start w:val="1"/>
      <w:numFmt w:val="bullet"/>
      <w:lvlText w:val="o"/>
      <w:lvlJc w:val="left"/>
      <w:pPr>
        <w:ind w:left="5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AB41D4C">
      <w:start w:val="1"/>
      <w:numFmt w:val="bullet"/>
      <w:lvlText w:val="▪"/>
      <w:lvlJc w:val="left"/>
      <w:pPr>
        <w:ind w:left="6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204A6FA3"/>
    <w:multiLevelType w:val="hybridMultilevel"/>
    <w:tmpl w:val="162A9B98"/>
    <w:lvl w:ilvl="0" w:tplc="C4B4BC4C">
      <w:start w:val="1"/>
      <w:numFmt w:val="bullet"/>
      <w:lvlText w:val="•"/>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F722C34">
      <w:start w:val="1"/>
      <w:numFmt w:val="bullet"/>
      <w:lvlText w:val="o"/>
      <w:lvlJc w:val="left"/>
      <w:pPr>
        <w:ind w:left="1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708098C">
      <w:start w:val="1"/>
      <w:numFmt w:val="bullet"/>
      <w:lvlText w:val="▪"/>
      <w:lvlJc w:val="left"/>
      <w:pPr>
        <w:ind w:left="1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708935E">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B44192E">
      <w:start w:val="1"/>
      <w:numFmt w:val="bullet"/>
      <w:lvlText w:val="o"/>
      <w:lvlJc w:val="left"/>
      <w:pPr>
        <w:ind w:left="33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146E1FE">
      <w:start w:val="1"/>
      <w:numFmt w:val="bullet"/>
      <w:lvlText w:val="▪"/>
      <w:lvlJc w:val="left"/>
      <w:pPr>
        <w:ind w:left="4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F98D390">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C853F4">
      <w:start w:val="1"/>
      <w:numFmt w:val="bullet"/>
      <w:lvlText w:val="o"/>
      <w:lvlJc w:val="left"/>
      <w:pPr>
        <w:ind w:left="5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112D802">
      <w:start w:val="1"/>
      <w:numFmt w:val="bullet"/>
      <w:lvlText w:val="▪"/>
      <w:lvlJc w:val="left"/>
      <w:pPr>
        <w:ind w:left="6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20D41842"/>
    <w:multiLevelType w:val="hybridMultilevel"/>
    <w:tmpl w:val="A218070A"/>
    <w:lvl w:ilvl="0" w:tplc="71B80676">
      <w:start w:val="1"/>
      <w:numFmt w:val="bullet"/>
      <w:lvlText w:val="•"/>
      <w:lvlJc w:val="left"/>
      <w:pPr>
        <w:ind w:left="4"/>
      </w:pPr>
      <w:rPr>
        <w:rFonts w:ascii="Arial" w:eastAsia="Arial" w:hAnsi="Arial" w:cs="Arial"/>
        <w:b w:val="0"/>
        <w:i w:val="0"/>
        <w:strike w:val="0"/>
        <w:dstrike w:val="0"/>
        <w:color w:val="474747"/>
        <w:sz w:val="24"/>
        <w:szCs w:val="24"/>
        <w:u w:val="none" w:color="000000"/>
        <w:bdr w:val="none" w:sz="0" w:space="0" w:color="auto"/>
        <w:shd w:val="clear" w:color="auto" w:fill="auto"/>
        <w:vertAlign w:val="baseline"/>
      </w:rPr>
    </w:lvl>
    <w:lvl w:ilvl="1" w:tplc="28828B98">
      <w:start w:val="1"/>
      <w:numFmt w:val="bullet"/>
      <w:lvlText w:val="o"/>
      <w:lvlJc w:val="left"/>
      <w:pPr>
        <w:ind w:left="1190"/>
      </w:pPr>
      <w:rPr>
        <w:rFonts w:ascii="Arial" w:eastAsia="Arial" w:hAnsi="Arial" w:cs="Arial"/>
        <w:b w:val="0"/>
        <w:i w:val="0"/>
        <w:strike w:val="0"/>
        <w:dstrike w:val="0"/>
        <w:color w:val="474747"/>
        <w:sz w:val="24"/>
        <w:szCs w:val="24"/>
        <w:u w:val="none" w:color="000000"/>
        <w:bdr w:val="none" w:sz="0" w:space="0" w:color="auto"/>
        <w:shd w:val="clear" w:color="auto" w:fill="auto"/>
        <w:vertAlign w:val="baseline"/>
      </w:rPr>
    </w:lvl>
    <w:lvl w:ilvl="2" w:tplc="B17EA9FC">
      <w:start w:val="1"/>
      <w:numFmt w:val="bullet"/>
      <w:lvlText w:val="▪"/>
      <w:lvlJc w:val="left"/>
      <w:pPr>
        <w:ind w:left="1910"/>
      </w:pPr>
      <w:rPr>
        <w:rFonts w:ascii="Arial" w:eastAsia="Arial" w:hAnsi="Arial" w:cs="Arial"/>
        <w:b w:val="0"/>
        <w:i w:val="0"/>
        <w:strike w:val="0"/>
        <w:dstrike w:val="0"/>
        <w:color w:val="474747"/>
        <w:sz w:val="24"/>
        <w:szCs w:val="24"/>
        <w:u w:val="none" w:color="000000"/>
        <w:bdr w:val="none" w:sz="0" w:space="0" w:color="auto"/>
        <w:shd w:val="clear" w:color="auto" w:fill="auto"/>
        <w:vertAlign w:val="baseline"/>
      </w:rPr>
    </w:lvl>
    <w:lvl w:ilvl="3" w:tplc="9CB679B2">
      <w:start w:val="1"/>
      <w:numFmt w:val="bullet"/>
      <w:lvlText w:val="•"/>
      <w:lvlJc w:val="left"/>
      <w:pPr>
        <w:ind w:left="2630"/>
      </w:pPr>
      <w:rPr>
        <w:rFonts w:ascii="Arial" w:eastAsia="Arial" w:hAnsi="Arial" w:cs="Arial"/>
        <w:b w:val="0"/>
        <w:i w:val="0"/>
        <w:strike w:val="0"/>
        <w:dstrike w:val="0"/>
        <w:color w:val="474747"/>
        <w:sz w:val="24"/>
        <w:szCs w:val="24"/>
        <w:u w:val="none" w:color="000000"/>
        <w:bdr w:val="none" w:sz="0" w:space="0" w:color="auto"/>
        <w:shd w:val="clear" w:color="auto" w:fill="auto"/>
        <w:vertAlign w:val="baseline"/>
      </w:rPr>
    </w:lvl>
    <w:lvl w:ilvl="4" w:tplc="2C02D056">
      <w:start w:val="1"/>
      <w:numFmt w:val="bullet"/>
      <w:lvlText w:val="o"/>
      <w:lvlJc w:val="left"/>
      <w:pPr>
        <w:ind w:left="3350"/>
      </w:pPr>
      <w:rPr>
        <w:rFonts w:ascii="Arial" w:eastAsia="Arial" w:hAnsi="Arial" w:cs="Arial"/>
        <w:b w:val="0"/>
        <w:i w:val="0"/>
        <w:strike w:val="0"/>
        <w:dstrike w:val="0"/>
        <w:color w:val="474747"/>
        <w:sz w:val="24"/>
        <w:szCs w:val="24"/>
        <w:u w:val="none" w:color="000000"/>
        <w:bdr w:val="none" w:sz="0" w:space="0" w:color="auto"/>
        <w:shd w:val="clear" w:color="auto" w:fill="auto"/>
        <w:vertAlign w:val="baseline"/>
      </w:rPr>
    </w:lvl>
    <w:lvl w:ilvl="5" w:tplc="2F58B59E">
      <w:start w:val="1"/>
      <w:numFmt w:val="bullet"/>
      <w:lvlText w:val="▪"/>
      <w:lvlJc w:val="left"/>
      <w:pPr>
        <w:ind w:left="4070"/>
      </w:pPr>
      <w:rPr>
        <w:rFonts w:ascii="Arial" w:eastAsia="Arial" w:hAnsi="Arial" w:cs="Arial"/>
        <w:b w:val="0"/>
        <w:i w:val="0"/>
        <w:strike w:val="0"/>
        <w:dstrike w:val="0"/>
        <w:color w:val="474747"/>
        <w:sz w:val="24"/>
        <w:szCs w:val="24"/>
        <w:u w:val="none" w:color="000000"/>
        <w:bdr w:val="none" w:sz="0" w:space="0" w:color="auto"/>
        <w:shd w:val="clear" w:color="auto" w:fill="auto"/>
        <w:vertAlign w:val="baseline"/>
      </w:rPr>
    </w:lvl>
    <w:lvl w:ilvl="6" w:tplc="F9329BDC">
      <w:start w:val="1"/>
      <w:numFmt w:val="bullet"/>
      <w:lvlText w:val="•"/>
      <w:lvlJc w:val="left"/>
      <w:pPr>
        <w:ind w:left="4790"/>
      </w:pPr>
      <w:rPr>
        <w:rFonts w:ascii="Arial" w:eastAsia="Arial" w:hAnsi="Arial" w:cs="Arial"/>
        <w:b w:val="0"/>
        <w:i w:val="0"/>
        <w:strike w:val="0"/>
        <w:dstrike w:val="0"/>
        <w:color w:val="474747"/>
        <w:sz w:val="24"/>
        <w:szCs w:val="24"/>
        <w:u w:val="none" w:color="000000"/>
        <w:bdr w:val="none" w:sz="0" w:space="0" w:color="auto"/>
        <w:shd w:val="clear" w:color="auto" w:fill="auto"/>
        <w:vertAlign w:val="baseline"/>
      </w:rPr>
    </w:lvl>
    <w:lvl w:ilvl="7" w:tplc="E8047BD0">
      <w:start w:val="1"/>
      <w:numFmt w:val="bullet"/>
      <w:lvlText w:val="o"/>
      <w:lvlJc w:val="left"/>
      <w:pPr>
        <w:ind w:left="5510"/>
      </w:pPr>
      <w:rPr>
        <w:rFonts w:ascii="Arial" w:eastAsia="Arial" w:hAnsi="Arial" w:cs="Arial"/>
        <w:b w:val="0"/>
        <w:i w:val="0"/>
        <w:strike w:val="0"/>
        <w:dstrike w:val="0"/>
        <w:color w:val="474747"/>
        <w:sz w:val="24"/>
        <w:szCs w:val="24"/>
        <w:u w:val="none" w:color="000000"/>
        <w:bdr w:val="none" w:sz="0" w:space="0" w:color="auto"/>
        <w:shd w:val="clear" w:color="auto" w:fill="auto"/>
        <w:vertAlign w:val="baseline"/>
      </w:rPr>
    </w:lvl>
    <w:lvl w:ilvl="8" w:tplc="785A811C">
      <w:start w:val="1"/>
      <w:numFmt w:val="bullet"/>
      <w:lvlText w:val="▪"/>
      <w:lvlJc w:val="left"/>
      <w:pPr>
        <w:ind w:left="6230"/>
      </w:pPr>
      <w:rPr>
        <w:rFonts w:ascii="Arial" w:eastAsia="Arial" w:hAnsi="Arial" w:cs="Arial"/>
        <w:b w:val="0"/>
        <w:i w:val="0"/>
        <w:strike w:val="0"/>
        <w:dstrike w:val="0"/>
        <w:color w:val="474747"/>
        <w:sz w:val="24"/>
        <w:szCs w:val="24"/>
        <w:u w:val="none" w:color="000000"/>
        <w:bdr w:val="none" w:sz="0" w:space="0" w:color="auto"/>
        <w:shd w:val="clear" w:color="auto" w:fill="auto"/>
        <w:vertAlign w:val="baseline"/>
      </w:rPr>
    </w:lvl>
  </w:abstractNum>
  <w:abstractNum w:abstractNumId="112" w15:restartNumberingAfterBreak="0">
    <w:nsid w:val="210F6F02"/>
    <w:multiLevelType w:val="hybridMultilevel"/>
    <w:tmpl w:val="E97CD6F2"/>
    <w:lvl w:ilvl="0" w:tplc="BEBCB03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C2A410">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E84C078">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79EF22C">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AED596">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3883620">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19C4B5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08B49A">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EE67A68">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216F55F7"/>
    <w:multiLevelType w:val="hybridMultilevel"/>
    <w:tmpl w:val="4DD42F5C"/>
    <w:lvl w:ilvl="0" w:tplc="5FEEB21E">
      <w:start w:val="1"/>
      <w:numFmt w:val="bullet"/>
      <w:lvlText w:val="•"/>
      <w:lvlJc w:val="left"/>
      <w:pPr>
        <w:ind w:left="3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D6BB18">
      <w:start w:val="1"/>
      <w:numFmt w:val="bullet"/>
      <w:lvlText w:val="o"/>
      <w:lvlJc w:val="left"/>
      <w:pPr>
        <w:ind w:left="12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2B26232">
      <w:start w:val="1"/>
      <w:numFmt w:val="bullet"/>
      <w:lvlText w:val="▪"/>
      <w:lvlJc w:val="left"/>
      <w:pPr>
        <w:ind w:left="19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572D646">
      <w:start w:val="1"/>
      <w:numFmt w:val="bullet"/>
      <w:lvlText w:val="•"/>
      <w:lvlJc w:val="left"/>
      <w:pPr>
        <w:ind w:left="2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C0392E">
      <w:start w:val="1"/>
      <w:numFmt w:val="bullet"/>
      <w:lvlText w:val="o"/>
      <w:lvlJc w:val="left"/>
      <w:pPr>
        <w:ind w:left="34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BA87C32">
      <w:start w:val="1"/>
      <w:numFmt w:val="bullet"/>
      <w:lvlText w:val="▪"/>
      <w:lvlJc w:val="left"/>
      <w:pPr>
        <w:ind w:left="41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2206490">
      <w:start w:val="1"/>
      <w:numFmt w:val="bullet"/>
      <w:lvlText w:val="•"/>
      <w:lvlJc w:val="left"/>
      <w:pPr>
        <w:ind w:left="48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A4DC12">
      <w:start w:val="1"/>
      <w:numFmt w:val="bullet"/>
      <w:lvlText w:val="o"/>
      <w:lvlJc w:val="left"/>
      <w:pPr>
        <w:ind w:left="55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9743848">
      <w:start w:val="1"/>
      <w:numFmt w:val="bullet"/>
      <w:lvlText w:val="▪"/>
      <w:lvlJc w:val="left"/>
      <w:pPr>
        <w:ind w:left="6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221771C1"/>
    <w:multiLevelType w:val="hybridMultilevel"/>
    <w:tmpl w:val="9042BF7A"/>
    <w:lvl w:ilvl="0" w:tplc="4CF25666">
      <w:start w:val="1"/>
      <w:numFmt w:val="bullet"/>
      <w:lvlText w:val="•"/>
      <w:lvlJc w:val="left"/>
      <w:pPr>
        <w:ind w:left="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104254">
      <w:start w:val="1"/>
      <w:numFmt w:val="bullet"/>
      <w:lvlText w:val="o"/>
      <w:lvlJc w:val="left"/>
      <w:pPr>
        <w:ind w:left="1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F4ADB4">
      <w:start w:val="1"/>
      <w:numFmt w:val="bullet"/>
      <w:lvlText w:val="▪"/>
      <w:lvlJc w:val="left"/>
      <w:pPr>
        <w:ind w:left="2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DACA42">
      <w:start w:val="1"/>
      <w:numFmt w:val="bullet"/>
      <w:lvlText w:val="•"/>
      <w:lvlJc w:val="left"/>
      <w:pPr>
        <w:ind w:left="2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3EBBBA">
      <w:start w:val="1"/>
      <w:numFmt w:val="bullet"/>
      <w:lvlText w:val="o"/>
      <w:lvlJc w:val="left"/>
      <w:pPr>
        <w:ind w:left="3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2E7E7A">
      <w:start w:val="1"/>
      <w:numFmt w:val="bullet"/>
      <w:lvlText w:val="▪"/>
      <w:lvlJc w:val="left"/>
      <w:pPr>
        <w:ind w:left="4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9E179C">
      <w:start w:val="1"/>
      <w:numFmt w:val="bullet"/>
      <w:lvlText w:val="•"/>
      <w:lvlJc w:val="left"/>
      <w:pPr>
        <w:ind w:left="4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FE6148">
      <w:start w:val="1"/>
      <w:numFmt w:val="bullet"/>
      <w:lvlText w:val="o"/>
      <w:lvlJc w:val="left"/>
      <w:pPr>
        <w:ind w:left="5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5E4C02">
      <w:start w:val="1"/>
      <w:numFmt w:val="bullet"/>
      <w:lvlText w:val="▪"/>
      <w:lvlJc w:val="left"/>
      <w:pPr>
        <w:ind w:left="6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221E0812"/>
    <w:multiLevelType w:val="singleLevel"/>
    <w:tmpl w:val="9BF6DB5E"/>
    <w:lvl w:ilvl="0">
      <w:start w:val="1"/>
      <w:numFmt w:val="lowerLetter"/>
      <w:lvlText w:val="(%1)"/>
      <w:lvlJc w:val="left"/>
      <w:pPr>
        <w:tabs>
          <w:tab w:val="num" w:pos="624"/>
        </w:tabs>
        <w:ind w:left="624" w:hanging="624"/>
      </w:pPr>
      <w:rPr>
        <w:rFonts w:hint="default"/>
      </w:rPr>
    </w:lvl>
  </w:abstractNum>
  <w:abstractNum w:abstractNumId="116" w15:restartNumberingAfterBreak="0">
    <w:nsid w:val="2598772F"/>
    <w:multiLevelType w:val="hybridMultilevel"/>
    <w:tmpl w:val="393E8CB4"/>
    <w:lvl w:ilvl="0" w:tplc="3CF6307E">
      <w:start w:val="1"/>
      <w:numFmt w:val="bullet"/>
      <w:lvlText w:val="•"/>
      <w:lvlJc w:val="left"/>
      <w:pPr>
        <w:ind w:left="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E6729E">
      <w:start w:val="1"/>
      <w:numFmt w:val="bullet"/>
      <w:lvlText w:val="o"/>
      <w:lvlJc w:val="left"/>
      <w:pPr>
        <w:ind w:left="11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1E6B746">
      <w:start w:val="1"/>
      <w:numFmt w:val="bullet"/>
      <w:lvlText w:val="▪"/>
      <w:lvlJc w:val="left"/>
      <w:pPr>
        <w:ind w:left="19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9FC157C">
      <w:start w:val="1"/>
      <w:numFmt w:val="bullet"/>
      <w:lvlText w:val="•"/>
      <w:lvlJc w:val="left"/>
      <w:pPr>
        <w:ind w:left="2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C6E448">
      <w:start w:val="1"/>
      <w:numFmt w:val="bullet"/>
      <w:lvlText w:val="o"/>
      <w:lvlJc w:val="left"/>
      <w:pPr>
        <w:ind w:left="3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0437F6">
      <w:start w:val="1"/>
      <w:numFmt w:val="bullet"/>
      <w:lvlText w:val="▪"/>
      <w:lvlJc w:val="left"/>
      <w:pPr>
        <w:ind w:left="4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31C4296">
      <w:start w:val="1"/>
      <w:numFmt w:val="bullet"/>
      <w:lvlText w:val="•"/>
      <w:lvlJc w:val="left"/>
      <w:pPr>
        <w:ind w:left="4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C6773A">
      <w:start w:val="1"/>
      <w:numFmt w:val="bullet"/>
      <w:lvlText w:val="o"/>
      <w:lvlJc w:val="left"/>
      <w:pPr>
        <w:ind w:left="55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1567080">
      <w:start w:val="1"/>
      <w:numFmt w:val="bullet"/>
      <w:lvlText w:val="▪"/>
      <w:lvlJc w:val="left"/>
      <w:pPr>
        <w:ind w:left="62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27DE3107"/>
    <w:multiLevelType w:val="hybridMultilevel"/>
    <w:tmpl w:val="0F964C7C"/>
    <w:lvl w:ilvl="0" w:tplc="7E3C589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2E1304">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C00991E">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D8B6D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88E77A">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0269E18">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CA4144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9E315A">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4A028AA">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27E776F0"/>
    <w:multiLevelType w:val="hybridMultilevel"/>
    <w:tmpl w:val="38B600B2"/>
    <w:lvl w:ilvl="0" w:tplc="0A70E438">
      <w:start w:val="1"/>
      <w:numFmt w:val="lowerRoman"/>
      <w:lvlText w:val="%1."/>
      <w:lvlJc w:val="left"/>
      <w:pPr>
        <w:ind w:left="720" w:hanging="360"/>
      </w:pPr>
      <w:rPr>
        <w:rFonts w:hint="default"/>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28C1231C"/>
    <w:multiLevelType w:val="hybridMultilevel"/>
    <w:tmpl w:val="1EBA1308"/>
    <w:lvl w:ilvl="0" w:tplc="8D4656A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FC4914">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6EE414">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90DAD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9CD28C">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6E034F0">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456FC8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2487F8">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48EE868">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2A0651DD"/>
    <w:multiLevelType w:val="hybridMultilevel"/>
    <w:tmpl w:val="A3464772"/>
    <w:lvl w:ilvl="0" w:tplc="6C046F72">
      <w:start w:val="1"/>
      <w:numFmt w:val="bullet"/>
      <w:lvlText w:val="•"/>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D2694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7417B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F61C3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C899E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EE342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0981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82D4F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121D9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2A1C32CE"/>
    <w:multiLevelType w:val="hybridMultilevel"/>
    <w:tmpl w:val="8DA8D1C8"/>
    <w:lvl w:ilvl="0" w:tplc="A23AF52E">
      <w:start w:val="1"/>
      <w:numFmt w:val="bullet"/>
      <w:lvlText w:val="•"/>
      <w:lvlJc w:val="left"/>
      <w:pPr>
        <w:ind w:left="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06DF80">
      <w:start w:val="1"/>
      <w:numFmt w:val="bullet"/>
      <w:lvlText w:val="o"/>
      <w:lvlJc w:val="left"/>
      <w:pPr>
        <w:ind w:left="11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1684F18">
      <w:start w:val="1"/>
      <w:numFmt w:val="bullet"/>
      <w:lvlText w:val="▪"/>
      <w:lvlJc w:val="left"/>
      <w:pPr>
        <w:ind w:left="19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B545E80">
      <w:start w:val="1"/>
      <w:numFmt w:val="bullet"/>
      <w:lvlText w:val="•"/>
      <w:lvlJc w:val="left"/>
      <w:pPr>
        <w:ind w:left="2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BC1DDC">
      <w:start w:val="1"/>
      <w:numFmt w:val="bullet"/>
      <w:lvlText w:val="o"/>
      <w:lvlJc w:val="left"/>
      <w:pPr>
        <w:ind w:left="3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5FA261C">
      <w:start w:val="1"/>
      <w:numFmt w:val="bullet"/>
      <w:lvlText w:val="▪"/>
      <w:lvlJc w:val="left"/>
      <w:pPr>
        <w:ind w:left="4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9DCC446">
      <w:start w:val="1"/>
      <w:numFmt w:val="bullet"/>
      <w:lvlText w:val="•"/>
      <w:lvlJc w:val="left"/>
      <w:pPr>
        <w:ind w:left="4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8EF222">
      <w:start w:val="1"/>
      <w:numFmt w:val="bullet"/>
      <w:lvlText w:val="o"/>
      <w:lvlJc w:val="left"/>
      <w:pPr>
        <w:ind w:left="55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57452B0">
      <w:start w:val="1"/>
      <w:numFmt w:val="bullet"/>
      <w:lvlText w:val="▪"/>
      <w:lvlJc w:val="left"/>
      <w:pPr>
        <w:ind w:left="62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2B8A7741"/>
    <w:multiLevelType w:val="hybridMultilevel"/>
    <w:tmpl w:val="B1F6986A"/>
    <w:lvl w:ilvl="0" w:tplc="8F5660AC">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02D834">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540B20E">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28677B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6C8640">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E1A0D80">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64885C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CE01EC">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EF483C0">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2D2358B4"/>
    <w:multiLevelType w:val="hybridMultilevel"/>
    <w:tmpl w:val="508C96D0"/>
    <w:lvl w:ilvl="0" w:tplc="1682EC0C">
      <w:start w:val="1"/>
      <w:numFmt w:val="bullet"/>
      <w:lvlText w:val="•"/>
      <w:lvlJc w:val="left"/>
      <w:pPr>
        <w:ind w:left="4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1CB518">
      <w:start w:val="1"/>
      <w:numFmt w:val="bullet"/>
      <w:lvlText w:val="o"/>
      <w:lvlJc w:val="left"/>
      <w:pPr>
        <w:ind w:left="1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7B20D00">
      <w:start w:val="1"/>
      <w:numFmt w:val="bullet"/>
      <w:lvlText w:val="▪"/>
      <w:lvlJc w:val="left"/>
      <w:pPr>
        <w:ind w:left="2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11C79BE">
      <w:start w:val="1"/>
      <w:numFmt w:val="bullet"/>
      <w:lvlText w:val="•"/>
      <w:lvlJc w:val="left"/>
      <w:pPr>
        <w:ind w:left="2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2899EA">
      <w:start w:val="1"/>
      <w:numFmt w:val="bullet"/>
      <w:lvlText w:val="o"/>
      <w:lvlJc w:val="left"/>
      <w:pPr>
        <w:ind w:left="3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F3C5976">
      <w:start w:val="1"/>
      <w:numFmt w:val="bullet"/>
      <w:lvlText w:val="▪"/>
      <w:lvlJc w:val="left"/>
      <w:pPr>
        <w:ind w:left="4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EBE878E">
      <w:start w:val="1"/>
      <w:numFmt w:val="bullet"/>
      <w:lvlText w:val="•"/>
      <w:lvlJc w:val="left"/>
      <w:pPr>
        <w:ind w:left="4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3237FC">
      <w:start w:val="1"/>
      <w:numFmt w:val="bullet"/>
      <w:lvlText w:val="o"/>
      <w:lvlJc w:val="left"/>
      <w:pPr>
        <w:ind w:left="5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37CB8AC">
      <w:start w:val="1"/>
      <w:numFmt w:val="bullet"/>
      <w:lvlText w:val="▪"/>
      <w:lvlJc w:val="left"/>
      <w:pPr>
        <w:ind w:left="6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2E0B0699"/>
    <w:multiLevelType w:val="hybridMultilevel"/>
    <w:tmpl w:val="99A6F284"/>
    <w:lvl w:ilvl="0" w:tplc="6EFAE1B2">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F486DE">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940502">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F1ECF6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300412">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4D49E20">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A448606">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9246BA">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FE3006">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2E1A4BEB"/>
    <w:multiLevelType w:val="hybridMultilevel"/>
    <w:tmpl w:val="8416A196"/>
    <w:lvl w:ilvl="0" w:tplc="90FEE3EC">
      <w:start w:val="1"/>
      <w:numFmt w:val="bullet"/>
      <w:lvlText w:val="•"/>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42691C">
      <w:start w:val="1"/>
      <w:numFmt w:val="bullet"/>
      <w:lvlText w:val="o"/>
      <w:lvlJc w:val="left"/>
      <w:pPr>
        <w:ind w:left="1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D4CC54C">
      <w:start w:val="1"/>
      <w:numFmt w:val="bullet"/>
      <w:lvlText w:val="▪"/>
      <w:lvlJc w:val="left"/>
      <w:pPr>
        <w:ind w:left="1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FA2E81E">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5E947C">
      <w:start w:val="1"/>
      <w:numFmt w:val="bullet"/>
      <w:lvlText w:val="o"/>
      <w:lvlJc w:val="left"/>
      <w:pPr>
        <w:ind w:left="33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8BAEBE2">
      <w:start w:val="1"/>
      <w:numFmt w:val="bullet"/>
      <w:lvlText w:val="▪"/>
      <w:lvlJc w:val="left"/>
      <w:pPr>
        <w:ind w:left="4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D8B920">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E86C7E">
      <w:start w:val="1"/>
      <w:numFmt w:val="bullet"/>
      <w:lvlText w:val="o"/>
      <w:lvlJc w:val="left"/>
      <w:pPr>
        <w:ind w:left="5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F340682">
      <w:start w:val="1"/>
      <w:numFmt w:val="bullet"/>
      <w:lvlText w:val="▪"/>
      <w:lvlJc w:val="left"/>
      <w:pPr>
        <w:ind w:left="6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6" w15:restartNumberingAfterBreak="0">
    <w:nsid w:val="2E92402D"/>
    <w:multiLevelType w:val="hybridMultilevel"/>
    <w:tmpl w:val="80B642E0"/>
    <w:lvl w:ilvl="0" w:tplc="D8442792">
      <w:start w:val="1"/>
      <w:numFmt w:val="bullet"/>
      <w:lvlText w:val="•"/>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E61074">
      <w:start w:val="1"/>
      <w:numFmt w:val="bullet"/>
      <w:lvlText w:val="o"/>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E65858">
      <w:start w:val="1"/>
      <w:numFmt w:val="bullet"/>
      <w:lvlText w:val="▪"/>
      <w:lvlJc w:val="left"/>
      <w:pPr>
        <w:ind w:left="2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2DECA">
      <w:start w:val="1"/>
      <w:numFmt w:val="bullet"/>
      <w:lvlText w:val="•"/>
      <w:lvlJc w:val="left"/>
      <w:pPr>
        <w:ind w:left="2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203AB0">
      <w:start w:val="1"/>
      <w:numFmt w:val="bullet"/>
      <w:lvlText w:val="o"/>
      <w:lvlJc w:val="left"/>
      <w:pPr>
        <w:ind w:left="3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E2ED8E">
      <w:start w:val="1"/>
      <w:numFmt w:val="bullet"/>
      <w:lvlText w:val="▪"/>
      <w:lvlJc w:val="left"/>
      <w:pPr>
        <w:ind w:left="4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76AB76">
      <w:start w:val="1"/>
      <w:numFmt w:val="bullet"/>
      <w:lvlText w:val="•"/>
      <w:lvlJc w:val="left"/>
      <w:pPr>
        <w:ind w:left="5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F62098">
      <w:start w:val="1"/>
      <w:numFmt w:val="bullet"/>
      <w:lvlText w:val="o"/>
      <w:lvlJc w:val="left"/>
      <w:pPr>
        <w:ind w:left="5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400BAA">
      <w:start w:val="1"/>
      <w:numFmt w:val="bullet"/>
      <w:lvlText w:val="▪"/>
      <w:lvlJc w:val="left"/>
      <w:pPr>
        <w:ind w:left="6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2FD37312"/>
    <w:multiLevelType w:val="hybridMultilevel"/>
    <w:tmpl w:val="A4D873BE"/>
    <w:lvl w:ilvl="0" w:tplc="CDBEA402">
      <w:start w:val="1"/>
      <w:numFmt w:val="bullet"/>
      <w:lvlText w:val="•"/>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E8C0CC">
      <w:start w:val="1"/>
      <w:numFmt w:val="bullet"/>
      <w:lvlText w:val="o"/>
      <w:lvlJc w:val="left"/>
      <w:pPr>
        <w:ind w:left="1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A16F4A6">
      <w:start w:val="1"/>
      <w:numFmt w:val="bullet"/>
      <w:lvlText w:val="▪"/>
      <w:lvlJc w:val="left"/>
      <w:pPr>
        <w:ind w:left="1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89C42CA">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B22D30">
      <w:start w:val="1"/>
      <w:numFmt w:val="bullet"/>
      <w:lvlText w:val="o"/>
      <w:lvlJc w:val="left"/>
      <w:pPr>
        <w:ind w:left="33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20EE108">
      <w:start w:val="1"/>
      <w:numFmt w:val="bullet"/>
      <w:lvlText w:val="▪"/>
      <w:lvlJc w:val="left"/>
      <w:pPr>
        <w:ind w:left="4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47CE56C">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60490D6">
      <w:start w:val="1"/>
      <w:numFmt w:val="bullet"/>
      <w:lvlText w:val="o"/>
      <w:lvlJc w:val="left"/>
      <w:pPr>
        <w:ind w:left="5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A49DB8">
      <w:start w:val="1"/>
      <w:numFmt w:val="bullet"/>
      <w:lvlText w:val="▪"/>
      <w:lvlJc w:val="left"/>
      <w:pPr>
        <w:ind w:left="6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8" w15:restartNumberingAfterBreak="0">
    <w:nsid w:val="30F31BF8"/>
    <w:multiLevelType w:val="hybridMultilevel"/>
    <w:tmpl w:val="68F02DE4"/>
    <w:lvl w:ilvl="0" w:tplc="04FA6AD6">
      <w:start w:val="1"/>
      <w:numFmt w:val="bullet"/>
      <w:lvlText w:val="•"/>
      <w:lvlJc w:val="left"/>
      <w:pPr>
        <w:ind w:left="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8ED048">
      <w:start w:val="1"/>
      <w:numFmt w:val="bullet"/>
      <w:lvlText w:val="o"/>
      <w:lvlJc w:val="left"/>
      <w:pPr>
        <w:ind w:left="1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5804838">
      <w:start w:val="1"/>
      <w:numFmt w:val="bullet"/>
      <w:lvlText w:val="▪"/>
      <w:lvlJc w:val="left"/>
      <w:pPr>
        <w:ind w:left="20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6A8A590">
      <w:start w:val="1"/>
      <w:numFmt w:val="bullet"/>
      <w:lvlText w:val="•"/>
      <w:lvlJc w:val="left"/>
      <w:pPr>
        <w:ind w:left="2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A0711C">
      <w:start w:val="1"/>
      <w:numFmt w:val="bullet"/>
      <w:lvlText w:val="o"/>
      <w:lvlJc w:val="left"/>
      <w:pPr>
        <w:ind w:left="34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165D96">
      <w:start w:val="1"/>
      <w:numFmt w:val="bullet"/>
      <w:lvlText w:val="▪"/>
      <w:lvlJc w:val="left"/>
      <w:pPr>
        <w:ind w:left="4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3444F6A">
      <w:start w:val="1"/>
      <w:numFmt w:val="bullet"/>
      <w:lvlText w:val="•"/>
      <w:lvlJc w:val="left"/>
      <w:pPr>
        <w:ind w:left="4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A083E6">
      <w:start w:val="1"/>
      <w:numFmt w:val="bullet"/>
      <w:lvlText w:val="o"/>
      <w:lvlJc w:val="left"/>
      <w:pPr>
        <w:ind w:left="5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79E190E">
      <w:start w:val="1"/>
      <w:numFmt w:val="bullet"/>
      <w:lvlText w:val="▪"/>
      <w:lvlJc w:val="left"/>
      <w:pPr>
        <w:ind w:left="6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31682A38"/>
    <w:multiLevelType w:val="hybridMultilevel"/>
    <w:tmpl w:val="BDE698B2"/>
    <w:lvl w:ilvl="0" w:tplc="8D4656AC">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33A04032"/>
    <w:multiLevelType w:val="hybridMultilevel"/>
    <w:tmpl w:val="E5FA4B46"/>
    <w:lvl w:ilvl="0" w:tplc="1BA29D10">
      <w:start w:val="1"/>
      <w:numFmt w:val="bullet"/>
      <w:lvlText w:val="•"/>
      <w:lvlJc w:val="left"/>
      <w:pPr>
        <w:ind w:left="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B4047C">
      <w:start w:val="1"/>
      <w:numFmt w:val="bullet"/>
      <w:lvlText w:val="o"/>
      <w:lvlJc w:val="left"/>
      <w:pPr>
        <w:ind w:left="1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03C9312">
      <w:start w:val="1"/>
      <w:numFmt w:val="bullet"/>
      <w:lvlText w:val="▪"/>
      <w:lvlJc w:val="left"/>
      <w:pPr>
        <w:ind w:left="20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C24D472">
      <w:start w:val="1"/>
      <w:numFmt w:val="bullet"/>
      <w:lvlText w:val="•"/>
      <w:lvlJc w:val="left"/>
      <w:pPr>
        <w:ind w:left="2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9625E2">
      <w:start w:val="1"/>
      <w:numFmt w:val="bullet"/>
      <w:lvlText w:val="o"/>
      <w:lvlJc w:val="left"/>
      <w:pPr>
        <w:ind w:left="34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71A11E2">
      <w:start w:val="1"/>
      <w:numFmt w:val="bullet"/>
      <w:lvlText w:val="▪"/>
      <w:lvlJc w:val="left"/>
      <w:pPr>
        <w:ind w:left="4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080C0FE">
      <w:start w:val="1"/>
      <w:numFmt w:val="bullet"/>
      <w:lvlText w:val="•"/>
      <w:lvlJc w:val="left"/>
      <w:pPr>
        <w:ind w:left="4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04EE4C">
      <w:start w:val="1"/>
      <w:numFmt w:val="bullet"/>
      <w:lvlText w:val="o"/>
      <w:lvlJc w:val="left"/>
      <w:pPr>
        <w:ind w:left="5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EB4076C">
      <w:start w:val="1"/>
      <w:numFmt w:val="bullet"/>
      <w:lvlText w:val="▪"/>
      <w:lvlJc w:val="left"/>
      <w:pPr>
        <w:ind w:left="6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33A570D8"/>
    <w:multiLevelType w:val="hybridMultilevel"/>
    <w:tmpl w:val="C7EA1806"/>
    <w:lvl w:ilvl="0" w:tplc="1DFCA2C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2CF69E">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3B85B34">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1DA3FA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90428C">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65C33E6">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B826F3C">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A07BBA">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51E749A">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33AE576C"/>
    <w:multiLevelType w:val="hybridMultilevel"/>
    <w:tmpl w:val="2AA69B56"/>
    <w:lvl w:ilvl="0" w:tplc="9D6A604A">
      <w:start w:val="1"/>
      <w:numFmt w:val="bullet"/>
      <w:lvlText w:val="•"/>
      <w:lvlJc w:val="left"/>
      <w:pPr>
        <w:ind w:left="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90F696">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39A58B8">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926AECA">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1E780E">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642CA8A">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18CE17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F81A36">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8824D06">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34E454BE"/>
    <w:multiLevelType w:val="hybridMultilevel"/>
    <w:tmpl w:val="B7A23B70"/>
    <w:lvl w:ilvl="0" w:tplc="08090001">
      <w:start w:val="1"/>
      <w:numFmt w:val="bullet"/>
      <w:lvlText w:val=""/>
      <w:lvlJc w:val="left"/>
      <w:pPr>
        <w:ind w:left="4334" w:hanging="360"/>
      </w:pPr>
      <w:rPr>
        <w:rFonts w:ascii="Symbol" w:hAnsi="Symbol" w:hint="default"/>
      </w:rPr>
    </w:lvl>
    <w:lvl w:ilvl="1" w:tplc="08090003" w:tentative="1">
      <w:start w:val="1"/>
      <w:numFmt w:val="bullet"/>
      <w:lvlText w:val="o"/>
      <w:lvlJc w:val="left"/>
      <w:pPr>
        <w:ind w:left="5054" w:hanging="360"/>
      </w:pPr>
      <w:rPr>
        <w:rFonts w:ascii="Courier New" w:hAnsi="Courier New" w:cs="Courier New" w:hint="default"/>
      </w:rPr>
    </w:lvl>
    <w:lvl w:ilvl="2" w:tplc="08090005" w:tentative="1">
      <w:start w:val="1"/>
      <w:numFmt w:val="bullet"/>
      <w:lvlText w:val=""/>
      <w:lvlJc w:val="left"/>
      <w:pPr>
        <w:ind w:left="5774" w:hanging="360"/>
      </w:pPr>
      <w:rPr>
        <w:rFonts w:ascii="Wingdings" w:hAnsi="Wingdings" w:hint="default"/>
      </w:rPr>
    </w:lvl>
    <w:lvl w:ilvl="3" w:tplc="08090001" w:tentative="1">
      <w:start w:val="1"/>
      <w:numFmt w:val="bullet"/>
      <w:lvlText w:val=""/>
      <w:lvlJc w:val="left"/>
      <w:pPr>
        <w:ind w:left="6494" w:hanging="360"/>
      </w:pPr>
      <w:rPr>
        <w:rFonts w:ascii="Symbol" w:hAnsi="Symbol" w:hint="default"/>
      </w:rPr>
    </w:lvl>
    <w:lvl w:ilvl="4" w:tplc="08090003" w:tentative="1">
      <w:start w:val="1"/>
      <w:numFmt w:val="bullet"/>
      <w:lvlText w:val="o"/>
      <w:lvlJc w:val="left"/>
      <w:pPr>
        <w:ind w:left="7214" w:hanging="360"/>
      </w:pPr>
      <w:rPr>
        <w:rFonts w:ascii="Courier New" w:hAnsi="Courier New" w:cs="Courier New" w:hint="default"/>
      </w:rPr>
    </w:lvl>
    <w:lvl w:ilvl="5" w:tplc="08090005" w:tentative="1">
      <w:start w:val="1"/>
      <w:numFmt w:val="bullet"/>
      <w:lvlText w:val=""/>
      <w:lvlJc w:val="left"/>
      <w:pPr>
        <w:ind w:left="7934" w:hanging="360"/>
      </w:pPr>
      <w:rPr>
        <w:rFonts w:ascii="Wingdings" w:hAnsi="Wingdings" w:hint="default"/>
      </w:rPr>
    </w:lvl>
    <w:lvl w:ilvl="6" w:tplc="08090001" w:tentative="1">
      <w:start w:val="1"/>
      <w:numFmt w:val="bullet"/>
      <w:lvlText w:val=""/>
      <w:lvlJc w:val="left"/>
      <w:pPr>
        <w:ind w:left="8654" w:hanging="360"/>
      </w:pPr>
      <w:rPr>
        <w:rFonts w:ascii="Symbol" w:hAnsi="Symbol" w:hint="default"/>
      </w:rPr>
    </w:lvl>
    <w:lvl w:ilvl="7" w:tplc="08090003" w:tentative="1">
      <w:start w:val="1"/>
      <w:numFmt w:val="bullet"/>
      <w:lvlText w:val="o"/>
      <w:lvlJc w:val="left"/>
      <w:pPr>
        <w:ind w:left="9374" w:hanging="360"/>
      </w:pPr>
      <w:rPr>
        <w:rFonts w:ascii="Courier New" w:hAnsi="Courier New" w:cs="Courier New" w:hint="default"/>
      </w:rPr>
    </w:lvl>
    <w:lvl w:ilvl="8" w:tplc="08090005" w:tentative="1">
      <w:start w:val="1"/>
      <w:numFmt w:val="bullet"/>
      <w:lvlText w:val=""/>
      <w:lvlJc w:val="left"/>
      <w:pPr>
        <w:ind w:left="10094" w:hanging="360"/>
      </w:pPr>
      <w:rPr>
        <w:rFonts w:ascii="Wingdings" w:hAnsi="Wingdings" w:hint="default"/>
      </w:rPr>
    </w:lvl>
  </w:abstractNum>
  <w:abstractNum w:abstractNumId="134" w15:restartNumberingAfterBreak="0">
    <w:nsid w:val="350F3136"/>
    <w:multiLevelType w:val="hybridMultilevel"/>
    <w:tmpl w:val="1F6CC9A2"/>
    <w:lvl w:ilvl="0" w:tplc="CAE8B4F6">
      <w:start w:val="1"/>
      <w:numFmt w:val="bullet"/>
      <w:lvlText w:val="•"/>
      <w:lvlJc w:val="left"/>
      <w:pPr>
        <w:ind w:left="4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FE41FE">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6A8A332">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076D39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02B5A4">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CFA1D3A">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D384E8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767576">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6CABDB4">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37A33194"/>
    <w:multiLevelType w:val="hybridMultilevel"/>
    <w:tmpl w:val="8CFAC42E"/>
    <w:lvl w:ilvl="0" w:tplc="D54C671C">
      <w:start w:val="1"/>
      <w:numFmt w:val="bullet"/>
      <w:lvlText w:val="•"/>
      <w:lvlJc w:val="left"/>
      <w:pPr>
        <w:ind w:left="8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3691A4">
      <w:start w:val="1"/>
      <w:numFmt w:val="bullet"/>
      <w:lvlText w:val="o"/>
      <w:lvlJc w:val="left"/>
      <w:pPr>
        <w:ind w:left="1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F3E0422">
      <w:start w:val="1"/>
      <w:numFmt w:val="bullet"/>
      <w:lvlText w:val="▪"/>
      <w:lvlJc w:val="left"/>
      <w:pPr>
        <w:ind w:left="1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729FE2">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6EFC00">
      <w:start w:val="1"/>
      <w:numFmt w:val="bullet"/>
      <w:lvlText w:val="o"/>
      <w:lvlJc w:val="left"/>
      <w:pPr>
        <w:ind w:left="33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A3273AC">
      <w:start w:val="1"/>
      <w:numFmt w:val="bullet"/>
      <w:lvlText w:val="▪"/>
      <w:lvlJc w:val="left"/>
      <w:pPr>
        <w:ind w:left="4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0DA2070">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BCD33E">
      <w:start w:val="1"/>
      <w:numFmt w:val="bullet"/>
      <w:lvlText w:val="o"/>
      <w:lvlJc w:val="left"/>
      <w:pPr>
        <w:ind w:left="5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D60A8A0">
      <w:start w:val="1"/>
      <w:numFmt w:val="bullet"/>
      <w:lvlText w:val="▪"/>
      <w:lvlJc w:val="left"/>
      <w:pPr>
        <w:ind w:left="6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6" w15:restartNumberingAfterBreak="0">
    <w:nsid w:val="3BBC50AC"/>
    <w:multiLevelType w:val="hybridMultilevel"/>
    <w:tmpl w:val="4544BE7C"/>
    <w:lvl w:ilvl="0" w:tplc="4CDE3D1E">
      <w:start w:val="1"/>
      <w:numFmt w:val="bullet"/>
      <w:lvlText w:val="•"/>
      <w:lvlJc w:val="left"/>
      <w:pPr>
        <w:ind w:left="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2ACECA">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472A9A0">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67AEA9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86B280">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2B076E8">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BC15D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2E6DB6">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7E170C">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3C001648"/>
    <w:multiLevelType w:val="hybridMultilevel"/>
    <w:tmpl w:val="9D94DE8C"/>
    <w:lvl w:ilvl="0" w:tplc="AD3ED67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3DE078B5"/>
    <w:multiLevelType w:val="hybridMultilevel"/>
    <w:tmpl w:val="21DE9E54"/>
    <w:lvl w:ilvl="0" w:tplc="6F349036">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A4FCBC">
      <w:start w:val="1"/>
      <w:numFmt w:val="bullet"/>
      <w:lvlText w:val="o"/>
      <w:lvlJc w:val="left"/>
      <w:pPr>
        <w:ind w:left="1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7742B7E">
      <w:start w:val="1"/>
      <w:numFmt w:val="bullet"/>
      <w:lvlText w:val="▪"/>
      <w:lvlJc w:val="left"/>
      <w:pPr>
        <w:ind w:left="2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4242CDE">
      <w:start w:val="1"/>
      <w:numFmt w:val="bullet"/>
      <w:lvlText w:val="•"/>
      <w:lvlJc w:val="left"/>
      <w:pPr>
        <w:ind w:left="2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38BDE0">
      <w:start w:val="1"/>
      <w:numFmt w:val="bullet"/>
      <w:lvlText w:val="o"/>
      <w:lvlJc w:val="left"/>
      <w:pPr>
        <w:ind w:left="3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32D438">
      <w:start w:val="1"/>
      <w:numFmt w:val="bullet"/>
      <w:lvlText w:val="▪"/>
      <w:lvlJc w:val="left"/>
      <w:pPr>
        <w:ind w:left="4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2767E22">
      <w:start w:val="1"/>
      <w:numFmt w:val="bullet"/>
      <w:lvlText w:val="•"/>
      <w:lvlJc w:val="left"/>
      <w:pPr>
        <w:ind w:left="4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2E34B8">
      <w:start w:val="1"/>
      <w:numFmt w:val="bullet"/>
      <w:lvlText w:val="o"/>
      <w:lvlJc w:val="left"/>
      <w:pPr>
        <w:ind w:left="5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4058BC">
      <w:start w:val="1"/>
      <w:numFmt w:val="bullet"/>
      <w:lvlText w:val="▪"/>
      <w:lvlJc w:val="left"/>
      <w:pPr>
        <w:ind w:left="6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3E242A22"/>
    <w:multiLevelType w:val="hybridMultilevel"/>
    <w:tmpl w:val="19F882DA"/>
    <w:lvl w:ilvl="0" w:tplc="52AC22D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CCDDB6">
      <w:start w:val="1"/>
      <w:numFmt w:val="bullet"/>
      <w:lvlText w:val="o"/>
      <w:lvlJc w:val="left"/>
      <w:pPr>
        <w:ind w:left="1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A2609DA">
      <w:start w:val="1"/>
      <w:numFmt w:val="bullet"/>
      <w:lvlText w:val="▪"/>
      <w:lvlJc w:val="left"/>
      <w:pPr>
        <w:ind w:left="2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89A5338">
      <w:start w:val="1"/>
      <w:numFmt w:val="bullet"/>
      <w:lvlText w:val="•"/>
      <w:lvlJc w:val="left"/>
      <w:pPr>
        <w:ind w:left="2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4CDFDE">
      <w:start w:val="1"/>
      <w:numFmt w:val="bullet"/>
      <w:lvlText w:val="o"/>
      <w:lvlJc w:val="left"/>
      <w:pPr>
        <w:ind w:left="3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2905FF6">
      <w:start w:val="1"/>
      <w:numFmt w:val="bullet"/>
      <w:lvlText w:val="▪"/>
      <w:lvlJc w:val="left"/>
      <w:pPr>
        <w:ind w:left="4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71624E4">
      <w:start w:val="1"/>
      <w:numFmt w:val="bullet"/>
      <w:lvlText w:val="•"/>
      <w:lvlJc w:val="left"/>
      <w:pPr>
        <w:ind w:left="4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26979A">
      <w:start w:val="1"/>
      <w:numFmt w:val="bullet"/>
      <w:lvlText w:val="o"/>
      <w:lvlJc w:val="left"/>
      <w:pPr>
        <w:ind w:left="5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14EF560">
      <w:start w:val="1"/>
      <w:numFmt w:val="bullet"/>
      <w:lvlText w:val="▪"/>
      <w:lvlJc w:val="left"/>
      <w:pPr>
        <w:ind w:left="6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3E342019"/>
    <w:multiLevelType w:val="hybridMultilevel"/>
    <w:tmpl w:val="898E81BC"/>
    <w:lvl w:ilvl="0" w:tplc="FFFFFFFF">
      <w:start w:val="5"/>
      <w:numFmt w:val="decimal"/>
      <w:lvlText w:val="%1."/>
      <w:lvlJc w:val="left"/>
      <w:pPr>
        <w:ind w:left="360" w:hanging="360"/>
      </w:pPr>
      <w:rPr>
        <w:rFonts w:eastAsia="Times New Roman" w:hint="default"/>
        <w:b/>
        <w:bCs/>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1" w15:restartNumberingAfterBreak="0">
    <w:nsid w:val="41BB6DD7"/>
    <w:multiLevelType w:val="hybridMultilevel"/>
    <w:tmpl w:val="2FEE2B0C"/>
    <w:lvl w:ilvl="0" w:tplc="B0F8AFB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C23998">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D7EE7AC">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A468F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FA1B4E">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B9829EE">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8A93E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0E4B4C">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858E73E">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41C260A9"/>
    <w:multiLevelType w:val="hybridMultilevel"/>
    <w:tmpl w:val="1392474C"/>
    <w:lvl w:ilvl="0" w:tplc="8ADC8C34">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4C836E">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A4D1F4">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0611A">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9EA6F6">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8480E52">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6982EBC">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F894F8">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9FC25B6">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426733F5"/>
    <w:multiLevelType w:val="hybridMultilevel"/>
    <w:tmpl w:val="F8265ED0"/>
    <w:lvl w:ilvl="0" w:tplc="E22C397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AC845C">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24AD690">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3F045A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BADAEA">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7C67424">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B8C44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98706A">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5686B0A">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431B1A21"/>
    <w:multiLevelType w:val="hybridMultilevel"/>
    <w:tmpl w:val="20B4E6F2"/>
    <w:lvl w:ilvl="0" w:tplc="82AEB65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985B36">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8E09352">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38A2DA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5A8D98">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6C8171C">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846B68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44F8D2">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338A54C">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458679D8"/>
    <w:multiLevelType w:val="hybridMultilevel"/>
    <w:tmpl w:val="62CA3820"/>
    <w:lvl w:ilvl="0" w:tplc="8376BDFE">
      <w:start w:val="1"/>
      <w:numFmt w:val="bullet"/>
      <w:lvlText w:val="•"/>
      <w:lvlJc w:val="left"/>
      <w:pPr>
        <w:ind w:left="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848084">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3CE73B8">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95649DA">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AED8A6">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11E2508">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BA254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FE1E8C">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A9843F2">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6" w15:restartNumberingAfterBreak="0">
    <w:nsid w:val="45C43389"/>
    <w:multiLevelType w:val="hybridMultilevel"/>
    <w:tmpl w:val="85D25740"/>
    <w:lvl w:ilvl="0" w:tplc="A7226EFE">
      <w:start w:val="1"/>
      <w:numFmt w:val="bullet"/>
      <w:lvlText w:val="•"/>
      <w:lvlJc w:val="left"/>
      <w:pPr>
        <w:ind w:left="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F24155A">
      <w:start w:val="1"/>
      <w:numFmt w:val="bullet"/>
      <w:lvlText w:val="o"/>
      <w:lvlJc w:val="left"/>
      <w:pPr>
        <w:ind w:left="1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4062574">
      <w:start w:val="1"/>
      <w:numFmt w:val="bullet"/>
      <w:lvlText w:val="▪"/>
      <w:lvlJc w:val="left"/>
      <w:pPr>
        <w:ind w:left="2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AF81446">
      <w:start w:val="1"/>
      <w:numFmt w:val="bullet"/>
      <w:lvlText w:val="•"/>
      <w:lvlJc w:val="left"/>
      <w:pPr>
        <w:ind w:left="2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EA837C2">
      <w:start w:val="1"/>
      <w:numFmt w:val="bullet"/>
      <w:lvlText w:val="o"/>
      <w:lvlJc w:val="left"/>
      <w:pPr>
        <w:ind w:left="34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A5614AE">
      <w:start w:val="1"/>
      <w:numFmt w:val="bullet"/>
      <w:lvlText w:val="▪"/>
      <w:lvlJc w:val="left"/>
      <w:pPr>
        <w:ind w:left="4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E4E7034">
      <w:start w:val="1"/>
      <w:numFmt w:val="bullet"/>
      <w:lvlText w:val="•"/>
      <w:lvlJc w:val="left"/>
      <w:pPr>
        <w:ind w:left="48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AC39CC">
      <w:start w:val="1"/>
      <w:numFmt w:val="bullet"/>
      <w:lvlText w:val="o"/>
      <w:lvlJc w:val="left"/>
      <w:pPr>
        <w:ind w:left="56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A24B396">
      <w:start w:val="1"/>
      <w:numFmt w:val="bullet"/>
      <w:lvlText w:val="▪"/>
      <w:lvlJc w:val="left"/>
      <w:pPr>
        <w:ind w:left="63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7" w15:restartNumberingAfterBreak="0">
    <w:nsid w:val="46D7698E"/>
    <w:multiLevelType w:val="hybridMultilevel"/>
    <w:tmpl w:val="57EA10EC"/>
    <w:lvl w:ilvl="0" w:tplc="776CD0EA">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26A2F4">
      <w:start w:val="1"/>
      <w:numFmt w:val="bullet"/>
      <w:lvlText w:val="o"/>
      <w:lvlJc w:val="left"/>
      <w:pPr>
        <w:ind w:left="1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C60D02">
      <w:start w:val="1"/>
      <w:numFmt w:val="bullet"/>
      <w:lvlText w:val="▪"/>
      <w:lvlJc w:val="left"/>
      <w:pPr>
        <w:ind w:left="2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700905E">
      <w:start w:val="1"/>
      <w:numFmt w:val="bullet"/>
      <w:lvlText w:val="•"/>
      <w:lvlJc w:val="left"/>
      <w:pPr>
        <w:ind w:left="2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32B768">
      <w:start w:val="1"/>
      <w:numFmt w:val="bullet"/>
      <w:lvlText w:val="o"/>
      <w:lvlJc w:val="left"/>
      <w:pPr>
        <w:ind w:left="3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43CCCFE">
      <w:start w:val="1"/>
      <w:numFmt w:val="bullet"/>
      <w:lvlText w:val="▪"/>
      <w:lvlJc w:val="left"/>
      <w:pPr>
        <w:ind w:left="4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E0C194">
      <w:start w:val="1"/>
      <w:numFmt w:val="bullet"/>
      <w:lvlText w:val="•"/>
      <w:lvlJc w:val="left"/>
      <w:pPr>
        <w:ind w:left="4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CCBF42">
      <w:start w:val="1"/>
      <w:numFmt w:val="bullet"/>
      <w:lvlText w:val="o"/>
      <w:lvlJc w:val="left"/>
      <w:pPr>
        <w:ind w:left="5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A466A50">
      <w:start w:val="1"/>
      <w:numFmt w:val="bullet"/>
      <w:lvlText w:val="▪"/>
      <w:lvlJc w:val="left"/>
      <w:pPr>
        <w:ind w:left="6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46FC6C8F"/>
    <w:multiLevelType w:val="hybridMultilevel"/>
    <w:tmpl w:val="04326CF2"/>
    <w:lvl w:ilvl="0" w:tplc="04AED992">
      <w:start w:val="1"/>
      <w:numFmt w:val="bullet"/>
      <w:lvlText w:val="•"/>
      <w:lvlJc w:val="left"/>
      <w:pPr>
        <w:ind w:left="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2C8828">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262617E">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C7E336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44536E">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D9C0102">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9A8A95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761972">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E24C360">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49742491"/>
    <w:multiLevelType w:val="hybridMultilevel"/>
    <w:tmpl w:val="012AF758"/>
    <w:lvl w:ilvl="0" w:tplc="8AB824B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944184">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7A35FC">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4EC401C">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D41A90">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C70CA98">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72E579C">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90D276">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028C538">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151" w15:restartNumberingAfterBreak="0">
    <w:nsid w:val="4A4E5095"/>
    <w:multiLevelType w:val="singleLevel"/>
    <w:tmpl w:val="F8D0F47C"/>
    <w:lvl w:ilvl="0">
      <w:start w:val="1"/>
      <w:numFmt w:val="lowerLetter"/>
      <w:lvlText w:val="(%1)"/>
      <w:lvlJc w:val="left"/>
      <w:pPr>
        <w:tabs>
          <w:tab w:val="num" w:pos="716"/>
        </w:tabs>
        <w:ind w:left="716" w:hanging="720"/>
      </w:pPr>
      <w:rPr>
        <w:rFonts w:hint="default"/>
      </w:rPr>
    </w:lvl>
  </w:abstractNum>
  <w:abstractNum w:abstractNumId="152" w15:restartNumberingAfterBreak="0">
    <w:nsid w:val="4B276D24"/>
    <w:multiLevelType w:val="hybridMultilevel"/>
    <w:tmpl w:val="999808D2"/>
    <w:lvl w:ilvl="0" w:tplc="AFE8E4FA">
      <w:start w:val="1"/>
      <w:numFmt w:val="bullet"/>
      <w:lvlText w:val="•"/>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6ABCEC">
      <w:start w:val="1"/>
      <w:numFmt w:val="bullet"/>
      <w:lvlText w:val="o"/>
      <w:lvlJc w:val="left"/>
      <w:pPr>
        <w:ind w:left="1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74A6550">
      <w:start w:val="1"/>
      <w:numFmt w:val="bullet"/>
      <w:lvlText w:val="▪"/>
      <w:lvlJc w:val="left"/>
      <w:pPr>
        <w:ind w:left="1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D44D0C8">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B07D38">
      <w:start w:val="1"/>
      <w:numFmt w:val="bullet"/>
      <w:lvlText w:val="o"/>
      <w:lvlJc w:val="left"/>
      <w:pPr>
        <w:ind w:left="33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75A8866">
      <w:start w:val="1"/>
      <w:numFmt w:val="bullet"/>
      <w:lvlText w:val="▪"/>
      <w:lvlJc w:val="left"/>
      <w:pPr>
        <w:ind w:left="4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C42E7B0">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A46D3C">
      <w:start w:val="1"/>
      <w:numFmt w:val="bullet"/>
      <w:lvlText w:val="o"/>
      <w:lvlJc w:val="left"/>
      <w:pPr>
        <w:ind w:left="5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BEA4B96">
      <w:start w:val="1"/>
      <w:numFmt w:val="bullet"/>
      <w:lvlText w:val="▪"/>
      <w:lvlJc w:val="left"/>
      <w:pPr>
        <w:ind w:left="6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3" w15:restartNumberingAfterBreak="0">
    <w:nsid w:val="4CFC30D5"/>
    <w:multiLevelType w:val="hybridMultilevel"/>
    <w:tmpl w:val="2CD8C69C"/>
    <w:lvl w:ilvl="0" w:tplc="EDE88962">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020A2A">
      <w:start w:val="1"/>
      <w:numFmt w:val="bullet"/>
      <w:lvlText w:val="o"/>
      <w:lvlJc w:val="left"/>
      <w:pPr>
        <w:ind w:left="1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53886DA">
      <w:start w:val="1"/>
      <w:numFmt w:val="bullet"/>
      <w:lvlText w:val="▪"/>
      <w:lvlJc w:val="left"/>
      <w:pPr>
        <w:ind w:left="2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66ECADC">
      <w:start w:val="1"/>
      <w:numFmt w:val="bullet"/>
      <w:lvlText w:val="•"/>
      <w:lvlJc w:val="left"/>
      <w:pPr>
        <w:ind w:left="2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34A898">
      <w:start w:val="1"/>
      <w:numFmt w:val="bullet"/>
      <w:lvlText w:val="o"/>
      <w:lvlJc w:val="left"/>
      <w:pPr>
        <w:ind w:left="3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EE0432A">
      <w:start w:val="1"/>
      <w:numFmt w:val="bullet"/>
      <w:lvlText w:val="▪"/>
      <w:lvlJc w:val="left"/>
      <w:pPr>
        <w:ind w:left="4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0307250">
      <w:start w:val="1"/>
      <w:numFmt w:val="bullet"/>
      <w:lvlText w:val="•"/>
      <w:lvlJc w:val="left"/>
      <w:pPr>
        <w:ind w:left="4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98F84E">
      <w:start w:val="1"/>
      <w:numFmt w:val="bullet"/>
      <w:lvlText w:val="o"/>
      <w:lvlJc w:val="left"/>
      <w:pPr>
        <w:ind w:left="5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A08B4AC">
      <w:start w:val="1"/>
      <w:numFmt w:val="bullet"/>
      <w:lvlText w:val="▪"/>
      <w:lvlJc w:val="left"/>
      <w:pPr>
        <w:ind w:left="6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4E637947"/>
    <w:multiLevelType w:val="hybridMultilevel"/>
    <w:tmpl w:val="E0EC5D9C"/>
    <w:lvl w:ilvl="0" w:tplc="BEC41FB0">
      <w:start w:val="1"/>
      <w:numFmt w:val="bullet"/>
      <w:lvlText w:val="•"/>
      <w:lvlJc w:val="left"/>
      <w:pPr>
        <w:ind w:left="364"/>
      </w:pPr>
      <w:rPr>
        <w:rFonts w:ascii="Arial" w:eastAsia="Arial" w:hAnsi="Arial" w:cs="Arial"/>
        <w:b w:val="0"/>
        <w:i w:val="0"/>
        <w:strike w:val="0"/>
        <w:dstrike w:val="0"/>
        <w:color w:val="1C1B1B"/>
        <w:sz w:val="24"/>
        <w:szCs w:val="24"/>
        <w:u w:val="none" w:color="000000"/>
        <w:bdr w:val="none" w:sz="0" w:space="0" w:color="auto"/>
        <w:shd w:val="clear" w:color="auto" w:fill="auto"/>
        <w:vertAlign w:val="baseline"/>
      </w:rPr>
    </w:lvl>
    <w:lvl w:ilvl="1" w:tplc="ECCE5B38">
      <w:start w:val="1"/>
      <w:numFmt w:val="bullet"/>
      <w:lvlText w:val="o"/>
      <w:lvlJc w:val="left"/>
      <w:pPr>
        <w:ind w:left="1190"/>
      </w:pPr>
      <w:rPr>
        <w:rFonts w:ascii="Arial" w:eastAsia="Arial" w:hAnsi="Arial" w:cs="Arial"/>
        <w:b w:val="0"/>
        <w:i w:val="0"/>
        <w:strike w:val="0"/>
        <w:dstrike w:val="0"/>
        <w:color w:val="1C1B1B"/>
        <w:sz w:val="24"/>
        <w:szCs w:val="24"/>
        <w:u w:val="none" w:color="000000"/>
        <w:bdr w:val="none" w:sz="0" w:space="0" w:color="auto"/>
        <w:shd w:val="clear" w:color="auto" w:fill="auto"/>
        <w:vertAlign w:val="baseline"/>
      </w:rPr>
    </w:lvl>
    <w:lvl w:ilvl="2" w:tplc="CE923C96">
      <w:start w:val="1"/>
      <w:numFmt w:val="bullet"/>
      <w:lvlText w:val="▪"/>
      <w:lvlJc w:val="left"/>
      <w:pPr>
        <w:ind w:left="1910"/>
      </w:pPr>
      <w:rPr>
        <w:rFonts w:ascii="Arial" w:eastAsia="Arial" w:hAnsi="Arial" w:cs="Arial"/>
        <w:b w:val="0"/>
        <w:i w:val="0"/>
        <w:strike w:val="0"/>
        <w:dstrike w:val="0"/>
        <w:color w:val="1C1B1B"/>
        <w:sz w:val="24"/>
        <w:szCs w:val="24"/>
        <w:u w:val="none" w:color="000000"/>
        <w:bdr w:val="none" w:sz="0" w:space="0" w:color="auto"/>
        <w:shd w:val="clear" w:color="auto" w:fill="auto"/>
        <w:vertAlign w:val="baseline"/>
      </w:rPr>
    </w:lvl>
    <w:lvl w:ilvl="3" w:tplc="9AF67182">
      <w:start w:val="1"/>
      <w:numFmt w:val="bullet"/>
      <w:lvlText w:val="•"/>
      <w:lvlJc w:val="left"/>
      <w:pPr>
        <w:ind w:left="2630"/>
      </w:pPr>
      <w:rPr>
        <w:rFonts w:ascii="Arial" w:eastAsia="Arial" w:hAnsi="Arial" w:cs="Arial"/>
        <w:b w:val="0"/>
        <w:i w:val="0"/>
        <w:strike w:val="0"/>
        <w:dstrike w:val="0"/>
        <w:color w:val="1C1B1B"/>
        <w:sz w:val="24"/>
        <w:szCs w:val="24"/>
        <w:u w:val="none" w:color="000000"/>
        <w:bdr w:val="none" w:sz="0" w:space="0" w:color="auto"/>
        <w:shd w:val="clear" w:color="auto" w:fill="auto"/>
        <w:vertAlign w:val="baseline"/>
      </w:rPr>
    </w:lvl>
    <w:lvl w:ilvl="4" w:tplc="E3CE1A48">
      <w:start w:val="1"/>
      <w:numFmt w:val="bullet"/>
      <w:lvlText w:val="o"/>
      <w:lvlJc w:val="left"/>
      <w:pPr>
        <w:ind w:left="3350"/>
      </w:pPr>
      <w:rPr>
        <w:rFonts w:ascii="Arial" w:eastAsia="Arial" w:hAnsi="Arial" w:cs="Arial"/>
        <w:b w:val="0"/>
        <w:i w:val="0"/>
        <w:strike w:val="0"/>
        <w:dstrike w:val="0"/>
        <w:color w:val="1C1B1B"/>
        <w:sz w:val="24"/>
        <w:szCs w:val="24"/>
        <w:u w:val="none" w:color="000000"/>
        <w:bdr w:val="none" w:sz="0" w:space="0" w:color="auto"/>
        <w:shd w:val="clear" w:color="auto" w:fill="auto"/>
        <w:vertAlign w:val="baseline"/>
      </w:rPr>
    </w:lvl>
    <w:lvl w:ilvl="5" w:tplc="B07C1782">
      <w:start w:val="1"/>
      <w:numFmt w:val="bullet"/>
      <w:lvlText w:val="▪"/>
      <w:lvlJc w:val="left"/>
      <w:pPr>
        <w:ind w:left="4070"/>
      </w:pPr>
      <w:rPr>
        <w:rFonts w:ascii="Arial" w:eastAsia="Arial" w:hAnsi="Arial" w:cs="Arial"/>
        <w:b w:val="0"/>
        <w:i w:val="0"/>
        <w:strike w:val="0"/>
        <w:dstrike w:val="0"/>
        <w:color w:val="1C1B1B"/>
        <w:sz w:val="24"/>
        <w:szCs w:val="24"/>
        <w:u w:val="none" w:color="000000"/>
        <w:bdr w:val="none" w:sz="0" w:space="0" w:color="auto"/>
        <w:shd w:val="clear" w:color="auto" w:fill="auto"/>
        <w:vertAlign w:val="baseline"/>
      </w:rPr>
    </w:lvl>
    <w:lvl w:ilvl="6" w:tplc="31564188">
      <w:start w:val="1"/>
      <w:numFmt w:val="bullet"/>
      <w:lvlText w:val="•"/>
      <w:lvlJc w:val="left"/>
      <w:pPr>
        <w:ind w:left="4790"/>
      </w:pPr>
      <w:rPr>
        <w:rFonts w:ascii="Arial" w:eastAsia="Arial" w:hAnsi="Arial" w:cs="Arial"/>
        <w:b w:val="0"/>
        <w:i w:val="0"/>
        <w:strike w:val="0"/>
        <w:dstrike w:val="0"/>
        <w:color w:val="1C1B1B"/>
        <w:sz w:val="24"/>
        <w:szCs w:val="24"/>
        <w:u w:val="none" w:color="000000"/>
        <w:bdr w:val="none" w:sz="0" w:space="0" w:color="auto"/>
        <w:shd w:val="clear" w:color="auto" w:fill="auto"/>
        <w:vertAlign w:val="baseline"/>
      </w:rPr>
    </w:lvl>
    <w:lvl w:ilvl="7" w:tplc="6FB4E932">
      <w:start w:val="1"/>
      <w:numFmt w:val="bullet"/>
      <w:lvlText w:val="o"/>
      <w:lvlJc w:val="left"/>
      <w:pPr>
        <w:ind w:left="5510"/>
      </w:pPr>
      <w:rPr>
        <w:rFonts w:ascii="Arial" w:eastAsia="Arial" w:hAnsi="Arial" w:cs="Arial"/>
        <w:b w:val="0"/>
        <w:i w:val="0"/>
        <w:strike w:val="0"/>
        <w:dstrike w:val="0"/>
        <w:color w:val="1C1B1B"/>
        <w:sz w:val="24"/>
        <w:szCs w:val="24"/>
        <w:u w:val="none" w:color="000000"/>
        <w:bdr w:val="none" w:sz="0" w:space="0" w:color="auto"/>
        <w:shd w:val="clear" w:color="auto" w:fill="auto"/>
        <w:vertAlign w:val="baseline"/>
      </w:rPr>
    </w:lvl>
    <w:lvl w:ilvl="8" w:tplc="C76CEFA6">
      <w:start w:val="1"/>
      <w:numFmt w:val="bullet"/>
      <w:lvlText w:val="▪"/>
      <w:lvlJc w:val="left"/>
      <w:pPr>
        <w:ind w:left="6230"/>
      </w:pPr>
      <w:rPr>
        <w:rFonts w:ascii="Arial" w:eastAsia="Arial" w:hAnsi="Arial" w:cs="Arial"/>
        <w:b w:val="0"/>
        <w:i w:val="0"/>
        <w:strike w:val="0"/>
        <w:dstrike w:val="0"/>
        <w:color w:val="1C1B1B"/>
        <w:sz w:val="24"/>
        <w:szCs w:val="24"/>
        <w:u w:val="none" w:color="000000"/>
        <w:bdr w:val="none" w:sz="0" w:space="0" w:color="auto"/>
        <w:shd w:val="clear" w:color="auto" w:fill="auto"/>
        <w:vertAlign w:val="baseline"/>
      </w:rPr>
    </w:lvl>
  </w:abstractNum>
  <w:abstractNum w:abstractNumId="155" w15:restartNumberingAfterBreak="0">
    <w:nsid w:val="4F232841"/>
    <w:multiLevelType w:val="hybridMultilevel"/>
    <w:tmpl w:val="1F60FC0C"/>
    <w:lvl w:ilvl="0" w:tplc="138A10EC">
      <w:start w:val="1"/>
      <w:numFmt w:val="bullet"/>
      <w:lvlText w:val="•"/>
      <w:lvlJc w:val="left"/>
      <w:pPr>
        <w:ind w:left="4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4CC6C6">
      <w:start w:val="1"/>
      <w:numFmt w:val="bullet"/>
      <w:lvlText w:val="o"/>
      <w:lvlJc w:val="left"/>
      <w:pPr>
        <w:ind w:left="1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D9AD5BA">
      <w:start w:val="1"/>
      <w:numFmt w:val="bullet"/>
      <w:lvlText w:val="▪"/>
      <w:lvlJc w:val="left"/>
      <w:pPr>
        <w:ind w:left="20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18C495A">
      <w:start w:val="1"/>
      <w:numFmt w:val="bullet"/>
      <w:lvlText w:val="•"/>
      <w:lvlJc w:val="left"/>
      <w:pPr>
        <w:ind w:left="2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E4C116">
      <w:start w:val="1"/>
      <w:numFmt w:val="bullet"/>
      <w:lvlText w:val="o"/>
      <w:lvlJc w:val="left"/>
      <w:pPr>
        <w:ind w:left="34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5700F62">
      <w:start w:val="1"/>
      <w:numFmt w:val="bullet"/>
      <w:lvlText w:val="▪"/>
      <w:lvlJc w:val="left"/>
      <w:pPr>
        <w:ind w:left="4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D403D74">
      <w:start w:val="1"/>
      <w:numFmt w:val="bullet"/>
      <w:lvlText w:val="•"/>
      <w:lvlJc w:val="left"/>
      <w:pPr>
        <w:ind w:left="4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A09C14">
      <w:start w:val="1"/>
      <w:numFmt w:val="bullet"/>
      <w:lvlText w:val="o"/>
      <w:lvlJc w:val="left"/>
      <w:pPr>
        <w:ind w:left="5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31E5E58">
      <w:start w:val="1"/>
      <w:numFmt w:val="bullet"/>
      <w:lvlText w:val="▪"/>
      <w:lvlJc w:val="left"/>
      <w:pPr>
        <w:ind w:left="6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4F442F3D"/>
    <w:multiLevelType w:val="hybridMultilevel"/>
    <w:tmpl w:val="FC88B93E"/>
    <w:lvl w:ilvl="0" w:tplc="FFFACDB2">
      <w:start w:val="1"/>
      <w:numFmt w:val="bullet"/>
      <w:lvlText w:val="•"/>
      <w:lvlJc w:val="left"/>
      <w:pPr>
        <w:ind w:left="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C45174">
      <w:start w:val="1"/>
      <w:numFmt w:val="bullet"/>
      <w:lvlText w:val="o"/>
      <w:lvlJc w:val="left"/>
      <w:pPr>
        <w:ind w:left="1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A654CA">
      <w:start w:val="1"/>
      <w:numFmt w:val="bullet"/>
      <w:lvlText w:val="▪"/>
      <w:lvlJc w:val="left"/>
      <w:pPr>
        <w:ind w:left="2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ACE910">
      <w:start w:val="1"/>
      <w:numFmt w:val="bullet"/>
      <w:lvlText w:val="•"/>
      <w:lvlJc w:val="left"/>
      <w:pPr>
        <w:ind w:left="2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9E2240">
      <w:start w:val="1"/>
      <w:numFmt w:val="bullet"/>
      <w:lvlText w:val="o"/>
      <w:lvlJc w:val="left"/>
      <w:pPr>
        <w:ind w:left="3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B61D0A">
      <w:start w:val="1"/>
      <w:numFmt w:val="bullet"/>
      <w:lvlText w:val="▪"/>
      <w:lvlJc w:val="left"/>
      <w:pPr>
        <w:ind w:left="4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2E926C">
      <w:start w:val="1"/>
      <w:numFmt w:val="bullet"/>
      <w:lvlText w:val="•"/>
      <w:lvlJc w:val="left"/>
      <w:pPr>
        <w:ind w:left="4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5EF73E">
      <w:start w:val="1"/>
      <w:numFmt w:val="bullet"/>
      <w:lvlText w:val="o"/>
      <w:lvlJc w:val="left"/>
      <w:pPr>
        <w:ind w:left="5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DAD5B8">
      <w:start w:val="1"/>
      <w:numFmt w:val="bullet"/>
      <w:lvlText w:val="▪"/>
      <w:lvlJc w:val="left"/>
      <w:pPr>
        <w:ind w:left="6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4FB35759"/>
    <w:multiLevelType w:val="hybridMultilevel"/>
    <w:tmpl w:val="7986A424"/>
    <w:lvl w:ilvl="0" w:tplc="87A43D2A">
      <w:start w:val="1"/>
      <w:numFmt w:val="bullet"/>
      <w:lvlText w:val="•"/>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10A9B2">
      <w:start w:val="1"/>
      <w:numFmt w:val="bullet"/>
      <w:lvlText w:val="o"/>
      <w:lvlJc w:val="left"/>
      <w:pPr>
        <w:ind w:left="11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150F710">
      <w:start w:val="1"/>
      <w:numFmt w:val="bullet"/>
      <w:lvlText w:val="▪"/>
      <w:lvlJc w:val="left"/>
      <w:pPr>
        <w:ind w:left="19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FDE73B8">
      <w:start w:val="1"/>
      <w:numFmt w:val="bullet"/>
      <w:lvlText w:val="•"/>
      <w:lvlJc w:val="left"/>
      <w:pPr>
        <w:ind w:left="26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50674A">
      <w:start w:val="1"/>
      <w:numFmt w:val="bullet"/>
      <w:lvlText w:val="o"/>
      <w:lvlJc w:val="left"/>
      <w:pPr>
        <w:ind w:left="33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FE01F90">
      <w:start w:val="1"/>
      <w:numFmt w:val="bullet"/>
      <w:lvlText w:val="▪"/>
      <w:lvlJc w:val="left"/>
      <w:pPr>
        <w:ind w:left="40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ED4B538">
      <w:start w:val="1"/>
      <w:numFmt w:val="bullet"/>
      <w:lvlText w:val="•"/>
      <w:lvlJc w:val="left"/>
      <w:pPr>
        <w:ind w:left="47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32C165A">
      <w:start w:val="1"/>
      <w:numFmt w:val="bullet"/>
      <w:lvlText w:val="o"/>
      <w:lvlJc w:val="left"/>
      <w:pPr>
        <w:ind w:left="5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9122556">
      <w:start w:val="1"/>
      <w:numFmt w:val="bullet"/>
      <w:lvlText w:val="▪"/>
      <w:lvlJc w:val="left"/>
      <w:pPr>
        <w:ind w:left="6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8" w15:restartNumberingAfterBreak="0">
    <w:nsid w:val="52AB3112"/>
    <w:multiLevelType w:val="hybridMultilevel"/>
    <w:tmpl w:val="604A760C"/>
    <w:lvl w:ilvl="0" w:tplc="4DF0611E">
      <w:start w:val="1"/>
      <w:numFmt w:val="bullet"/>
      <w:lvlText w:val="•"/>
      <w:lvlJc w:val="left"/>
      <w:pPr>
        <w:ind w:left="3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880E70">
      <w:start w:val="1"/>
      <w:numFmt w:val="bullet"/>
      <w:lvlText w:val="o"/>
      <w:lvlJc w:val="left"/>
      <w:pPr>
        <w:ind w:left="1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72E676A">
      <w:start w:val="1"/>
      <w:numFmt w:val="bullet"/>
      <w:lvlText w:val="▪"/>
      <w:lvlJc w:val="left"/>
      <w:pPr>
        <w:ind w:left="1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FC0C6A">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466EB8">
      <w:start w:val="1"/>
      <w:numFmt w:val="bullet"/>
      <w:lvlText w:val="o"/>
      <w:lvlJc w:val="left"/>
      <w:pPr>
        <w:ind w:left="33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E0060EE">
      <w:start w:val="1"/>
      <w:numFmt w:val="bullet"/>
      <w:lvlText w:val="▪"/>
      <w:lvlJc w:val="left"/>
      <w:pPr>
        <w:ind w:left="4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DC04D04">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722D1B2">
      <w:start w:val="1"/>
      <w:numFmt w:val="bullet"/>
      <w:lvlText w:val="o"/>
      <w:lvlJc w:val="left"/>
      <w:pPr>
        <w:ind w:left="5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7BC9972">
      <w:start w:val="1"/>
      <w:numFmt w:val="bullet"/>
      <w:lvlText w:val="▪"/>
      <w:lvlJc w:val="left"/>
      <w:pPr>
        <w:ind w:left="6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9" w15:restartNumberingAfterBreak="0">
    <w:nsid w:val="54366719"/>
    <w:multiLevelType w:val="hybridMultilevel"/>
    <w:tmpl w:val="CF2A2B1C"/>
    <w:lvl w:ilvl="0" w:tplc="4B7429BC">
      <w:start w:val="1"/>
      <w:numFmt w:val="bullet"/>
      <w:lvlText w:val="•"/>
      <w:lvlJc w:val="left"/>
      <w:pPr>
        <w:ind w:left="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447AE8">
      <w:start w:val="1"/>
      <w:numFmt w:val="bullet"/>
      <w:lvlText w:val="o"/>
      <w:lvlJc w:val="left"/>
      <w:pPr>
        <w:ind w:left="1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2DC5262">
      <w:start w:val="1"/>
      <w:numFmt w:val="bullet"/>
      <w:lvlText w:val="▪"/>
      <w:lvlJc w:val="left"/>
      <w:pPr>
        <w:ind w:left="20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166C9CE">
      <w:start w:val="1"/>
      <w:numFmt w:val="bullet"/>
      <w:lvlText w:val="•"/>
      <w:lvlJc w:val="left"/>
      <w:pPr>
        <w:ind w:left="2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B05F4E">
      <w:start w:val="1"/>
      <w:numFmt w:val="bullet"/>
      <w:lvlText w:val="o"/>
      <w:lvlJc w:val="left"/>
      <w:pPr>
        <w:ind w:left="34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84AE502">
      <w:start w:val="1"/>
      <w:numFmt w:val="bullet"/>
      <w:lvlText w:val="▪"/>
      <w:lvlJc w:val="left"/>
      <w:pPr>
        <w:ind w:left="4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E85816">
      <w:start w:val="1"/>
      <w:numFmt w:val="bullet"/>
      <w:lvlText w:val="•"/>
      <w:lvlJc w:val="left"/>
      <w:pPr>
        <w:ind w:left="4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F4A180">
      <w:start w:val="1"/>
      <w:numFmt w:val="bullet"/>
      <w:lvlText w:val="o"/>
      <w:lvlJc w:val="left"/>
      <w:pPr>
        <w:ind w:left="5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E0A8114">
      <w:start w:val="1"/>
      <w:numFmt w:val="bullet"/>
      <w:lvlText w:val="▪"/>
      <w:lvlJc w:val="left"/>
      <w:pPr>
        <w:ind w:left="6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0" w15:restartNumberingAfterBreak="0">
    <w:nsid w:val="57477408"/>
    <w:multiLevelType w:val="hybridMultilevel"/>
    <w:tmpl w:val="6D9C8B44"/>
    <w:lvl w:ilvl="0" w:tplc="46A22898">
      <w:start w:val="1"/>
      <w:numFmt w:val="bullet"/>
      <w:lvlText w:val="•"/>
      <w:lvlJc w:val="left"/>
      <w:pPr>
        <w:ind w:left="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56ECFE">
      <w:start w:val="1"/>
      <w:numFmt w:val="bullet"/>
      <w:lvlText w:val="o"/>
      <w:lvlJc w:val="left"/>
      <w:pPr>
        <w:ind w:left="1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840F882">
      <w:start w:val="1"/>
      <w:numFmt w:val="bullet"/>
      <w:lvlText w:val="▪"/>
      <w:lvlJc w:val="left"/>
      <w:pPr>
        <w:ind w:left="2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EB25086">
      <w:start w:val="1"/>
      <w:numFmt w:val="bullet"/>
      <w:lvlText w:val="•"/>
      <w:lvlJc w:val="left"/>
      <w:pPr>
        <w:ind w:left="2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AA8C4C">
      <w:start w:val="1"/>
      <w:numFmt w:val="bullet"/>
      <w:lvlText w:val="o"/>
      <w:lvlJc w:val="left"/>
      <w:pPr>
        <w:ind w:left="3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AC4C38">
      <w:start w:val="1"/>
      <w:numFmt w:val="bullet"/>
      <w:lvlText w:val="▪"/>
      <w:lvlJc w:val="left"/>
      <w:pPr>
        <w:ind w:left="4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604C1CC">
      <w:start w:val="1"/>
      <w:numFmt w:val="bullet"/>
      <w:lvlText w:val="•"/>
      <w:lvlJc w:val="left"/>
      <w:pPr>
        <w:ind w:left="4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5A3F44">
      <w:start w:val="1"/>
      <w:numFmt w:val="bullet"/>
      <w:lvlText w:val="o"/>
      <w:lvlJc w:val="left"/>
      <w:pPr>
        <w:ind w:left="5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F56B242">
      <w:start w:val="1"/>
      <w:numFmt w:val="bullet"/>
      <w:lvlText w:val="▪"/>
      <w:lvlJc w:val="left"/>
      <w:pPr>
        <w:ind w:left="6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1" w15:restartNumberingAfterBreak="0">
    <w:nsid w:val="578B32E3"/>
    <w:multiLevelType w:val="hybridMultilevel"/>
    <w:tmpl w:val="E69A4B72"/>
    <w:lvl w:ilvl="0" w:tplc="A1247C10">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AE3740">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A2539E">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74A850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380508">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872A376">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726D4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0EED38">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42C21B0">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2" w15:restartNumberingAfterBreak="0">
    <w:nsid w:val="57E65170"/>
    <w:multiLevelType w:val="hybridMultilevel"/>
    <w:tmpl w:val="E9CAAB08"/>
    <w:lvl w:ilvl="0" w:tplc="E2CC26E2">
      <w:start w:val="1"/>
      <w:numFmt w:val="bullet"/>
      <w:lvlText w:val="•"/>
      <w:lvlJc w:val="left"/>
      <w:pPr>
        <w:ind w:left="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68E7BC">
      <w:start w:val="1"/>
      <w:numFmt w:val="bullet"/>
      <w:lvlText w:val="o"/>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D2DD0E">
      <w:start w:val="1"/>
      <w:numFmt w:val="bullet"/>
      <w:lvlText w:val="▪"/>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9C702E">
      <w:start w:val="1"/>
      <w:numFmt w:val="bullet"/>
      <w:lvlText w:val="•"/>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CE0EC8">
      <w:start w:val="1"/>
      <w:numFmt w:val="bullet"/>
      <w:lvlText w:val="o"/>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A491FA">
      <w:start w:val="1"/>
      <w:numFmt w:val="bullet"/>
      <w:lvlText w:val="▪"/>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D2B044">
      <w:start w:val="1"/>
      <w:numFmt w:val="bullet"/>
      <w:lvlText w:val="•"/>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AC5BE8">
      <w:start w:val="1"/>
      <w:numFmt w:val="bullet"/>
      <w:lvlText w:val="o"/>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2E7C62">
      <w:start w:val="1"/>
      <w:numFmt w:val="bullet"/>
      <w:lvlText w:val="▪"/>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597D57FB"/>
    <w:multiLevelType w:val="hybridMultilevel"/>
    <w:tmpl w:val="F2BCAAA4"/>
    <w:lvl w:ilvl="0" w:tplc="FB06CBEA">
      <w:start w:val="1"/>
      <w:numFmt w:val="bullet"/>
      <w:lvlText w:val="•"/>
      <w:lvlJc w:val="left"/>
      <w:pPr>
        <w:ind w:left="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9E3F64">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642CF32">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7A656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E89A52">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81050E8">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AB8A7D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82FE0C">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C2B12C">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5ACA2ED7"/>
    <w:multiLevelType w:val="hybridMultilevel"/>
    <w:tmpl w:val="3DA08EF8"/>
    <w:lvl w:ilvl="0" w:tplc="250EF4E0">
      <w:start w:val="1"/>
      <w:numFmt w:val="bullet"/>
      <w:lvlText w:val="•"/>
      <w:lvlJc w:val="left"/>
      <w:pPr>
        <w:ind w:left="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3AF86A">
      <w:start w:val="1"/>
      <w:numFmt w:val="bullet"/>
      <w:lvlText w:val="o"/>
      <w:lvlJc w:val="left"/>
      <w:pPr>
        <w:ind w:left="1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6E259AA">
      <w:start w:val="1"/>
      <w:numFmt w:val="bullet"/>
      <w:lvlText w:val="▪"/>
      <w:lvlJc w:val="left"/>
      <w:pPr>
        <w:ind w:left="2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B38DB80">
      <w:start w:val="1"/>
      <w:numFmt w:val="bullet"/>
      <w:lvlText w:val="•"/>
      <w:lvlJc w:val="left"/>
      <w:pPr>
        <w:ind w:left="2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925292">
      <w:start w:val="1"/>
      <w:numFmt w:val="bullet"/>
      <w:lvlText w:val="o"/>
      <w:lvlJc w:val="left"/>
      <w:pPr>
        <w:ind w:left="3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C984016">
      <w:start w:val="1"/>
      <w:numFmt w:val="bullet"/>
      <w:lvlText w:val="▪"/>
      <w:lvlJc w:val="left"/>
      <w:pPr>
        <w:ind w:left="4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D84E520">
      <w:start w:val="1"/>
      <w:numFmt w:val="bullet"/>
      <w:lvlText w:val="•"/>
      <w:lvlJc w:val="left"/>
      <w:pPr>
        <w:ind w:left="4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387270">
      <w:start w:val="1"/>
      <w:numFmt w:val="bullet"/>
      <w:lvlText w:val="o"/>
      <w:lvlJc w:val="left"/>
      <w:pPr>
        <w:ind w:left="5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EEAA8A0">
      <w:start w:val="1"/>
      <w:numFmt w:val="bullet"/>
      <w:lvlText w:val="▪"/>
      <w:lvlJc w:val="left"/>
      <w:pPr>
        <w:ind w:left="6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5" w15:restartNumberingAfterBreak="0">
    <w:nsid w:val="5AE955BE"/>
    <w:multiLevelType w:val="hybridMultilevel"/>
    <w:tmpl w:val="571AD79A"/>
    <w:lvl w:ilvl="0" w:tplc="A936EDA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D0C518">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D817FC">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F4847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78BB30">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578EB96">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BA8479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76CAAC">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660D7B8">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5BEA746B"/>
    <w:multiLevelType w:val="hybridMultilevel"/>
    <w:tmpl w:val="E856EFCA"/>
    <w:lvl w:ilvl="0" w:tplc="BC860EDA">
      <w:start w:val="1"/>
      <w:numFmt w:val="bullet"/>
      <w:lvlText w:val="•"/>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DC6C9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EA0C6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B46AB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5E303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F0614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8A9988">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02BAA2">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346E4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7" w15:restartNumberingAfterBreak="0">
    <w:nsid w:val="5CED47F1"/>
    <w:multiLevelType w:val="hybridMultilevel"/>
    <w:tmpl w:val="740EBFD2"/>
    <w:lvl w:ilvl="0" w:tplc="956E0170">
      <w:start w:val="1"/>
      <w:numFmt w:val="bullet"/>
      <w:lvlText w:val="•"/>
      <w:lvlJc w:val="left"/>
      <w:pPr>
        <w:ind w:left="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4C5884">
      <w:start w:val="1"/>
      <w:numFmt w:val="bullet"/>
      <w:lvlText w:val="o"/>
      <w:lvlJc w:val="left"/>
      <w:pPr>
        <w:ind w:left="11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C60586">
      <w:start w:val="1"/>
      <w:numFmt w:val="bullet"/>
      <w:lvlText w:val="▪"/>
      <w:lvlJc w:val="left"/>
      <w:pPr>
        <w:ind w:left="19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28B9B6">
      <w:start w:val="1"/>
      <w:numFmt w:val="bullet"/>
      <w:lvlText w:val="•"/>
      <w:lvlJc w:val="left"/>
      <w:pPr>
        <w:ind w:left="2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BE7030">
      <w:start w:val="1"/>
      <w:numFmt w:val="bullet"/>
      <w:lvlText w:val="o"/>
      <w:lvlJc w:val="left"/>
      <w:pPr>
        <w:ind w:left="3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1B241E0">
      <w:start w:val="1"/>
      <w:numFmt w:val="bullet"/>
      <w:lvlText w:val="▪"/>
      <w:lvlJc w:val="left"/>
      <w:pPr>
        <w:ind w:left="4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39C0716">
      <w:start w:val="1"/>
      <w:numFmt w:val="bullet"/>
      <w:lvlText w:val="•"/>
      <w:lvlJc w:val="left"/>
      <w:pPr>
        <w:ind w:left="4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1C6892">
      <w:start w:val="1"/>
      <w:numFmt w:val="bullet"/>
      <w:lvlText w:val="o"/>
      <w:lvlJc w:val="left"/>
      <w:pPr>
        <w:ind w:left="55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64A8F72">
      <w:start w:val="1"/>
      <w:numFmt w:val="bullet"/>
      <w:lvlText w:val="▪"/>
      <w:lvlJc w:val="left"/>
      <w:pPr>
        <w:ind w:left="62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8" w15:restartNumberingAfterBreak="0">
    <w:nsid w:val="5D1A74D3"/>
    <w:multiLevelType w:val="hybridMultilevel"/>
    <w:tmpl w:val="17D46CA6"/>
    <w:lvl w:ilvl="0" w:tplc="88A4616A">
      <w:start w:val="1"/>
      <w:numFmt w:val="bullet"/>
      <w:lvlText w:val="•"/>
      <w:lvlJc w:val="left"/>
      <w:pPr>
        <w:ind w:left="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AEE086">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E32E93A">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8D0582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DE0DC6">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53CD79C">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73013A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7063F2">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52253EC">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9" w15:restartNumberingAfterBreak="0">
    <w:nsid w:val="5D1F35B5"/>
    <w:multiLevelType w:val="hybridMultilevel"/>
    <w:tmpl w:val="63089A46"/>
    <w:lvl w:ilvl="0" w:tplc="F196BE62">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6E0226">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3FAAB74">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974E63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4E6ED4">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85A7476">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B34330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9E5CAC">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DEC258C">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5D956E69"/>
    <w:multiLevelType w:val="hybridMultilevel"/>
    <w:tmpl w:val="0BFAC40E"/>
    <w:lvl w:ilvl="0" w:tplc="05886EBC">
      <w:start w:val="1"/>
      <w:numFmt w:val="bullet"/>
      <w:lvlText w:val="•"/>
      <w:lvlJc w:val="left"/>
      <w:pPr>
        <w:ind w:left="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CE9D68">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C12F5D4">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5E8D7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5E7EC6">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B68E6D2">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0815E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12CF8A">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71C7AEC">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5DBC3D88"/>
    <w:multiLevelType w:val="hybridMultilevel"/>
    <w:tmpl w:val="933AA642"/>
    <w:lvl w:ilvl="0" w:tplc="C3A4105E">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3A0406">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8DE773C">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E4CFEAE">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4CE7CE">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31C365A">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A2835C">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E07550">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3BAEDCC">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2" w15:restartNumberingAfterBreak="0">
    <w:nsid w:val="5F9D454C"/>
    <w:multiLevelType w:val="hybridMultilevel"/>
    <w:tmpl w:val="8F7E3D48"/>
    <w:lvl w:ilvl="0" w:tplc="6D640B5C">
      <w:start w:val="1"/>
      <w:numFmt w:val="bullet"/>
      <w:lvlText w:val="•"/>
      <w:lvlJc w:val="left"/>
      <w:pPr>
        <w:ind w:left="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8E8652">
      <w:start w:val="1"/>
      <w:numFmt w:val="bullet"/>
      <w:lvlText w:val="o"/>
      <w:lvlJc w:val="left"/>
      <w:pPr>
        <w:ind w:left="1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EE6AFA">
      <w:start w:val="1"/>
      <w:numFmt w:val="bullet"/>
      <w:lvlText w:val="▪"/>
      <w:lvlJc w:val="left"/>
      <w:pPr>
        <w:ind w:left="20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DC46FCC">
      <w:start w:val="1"/>
      <w:numFmt w:val="bullet"/>
      <w:lvlText w:val="•"/>
      <w:lvlJc w:val="left"/>
      <w:pPr>
        <w:ind w:left="2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8E36C6">
      <w:start w:val="1"/>
      <w:numFmt w:val="bullet"/>
      <w:lvlText w:val="o"/>
      <w:lvlJc w:val="left"/>
      <w:pPr>
        <w:ind w:left="34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48A71FE">
      <w:start w:val="1"/>
      <w:numFmt w:val="bullet"/>
      <w:lvlText w:val="▪"/>
      <w:lvlJc w:val="left"/>
      <w:pPr>
        <w:ind w:left="4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D52CB1E">
      <w:start w:val="1"/>
      <w:numFmt w:val="bullet"/>
      <w:lvlText w:val="•"/>
      <w:lvlJc w:val="left"/>
      <w:pPr>
        <w:ind w:left="4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ECF978">
      <w:start w:val="1"/>
      <w:numFmt w:val="bullet"/>
      <w:lvlText w:val="o"/>
      <w:lvlJc w:val="left"/>
      <w:pPr>
        <w:ind w:left="5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A94A822">
      <w:start w:val="1"/>
      <w:numFmt w:val="bullet"/>
      <w:lvlText w:val="▪"/>
      <w:lvlJc w:val="left"/>
      <w:pPr>
        <w:ind w:left="6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3" w15:restartNumberingAfterBreak="0">
    <w:nsid w:val="60C10AF9"/>
    <w:multiLevelType w:val="hybridMultilevel"/>
    <w:tmpl w:val="28DA8DEC"/>
    <w:lvl w:ilvl="0" w:tplc="43D6CC78">
      <w:start w:val="1"/>
      <w:numFmt w:val="bullet"/>
      <w:lvlText w:val="•"/>
      <w:lvlJc w:val="left"/>
      <w:pPr>
        <w:ind w:left="4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E856F2">
      <w:start w:val="1"/>
      <w:numFmt w:val="bullet"/>
      <w:lvlText w:val="o"/>
      <w:lvlJc w:val="left"/>
      <w:pPr>
        <w:ind w:left="1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93EE410">
      <w:start w:val="1"/>
      <w:numFmt w:val="bullet"/>
      <w:lvlText w:val="▪"/>
      <w:lvlJc w:val="left"/>
      <w:pPr>
        <w:ind w:left="2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9A035A6">
      <w:start w:val="1"/>
      <w:numFmt w:val="bullet"/>
      <w:lvlText w:val="•"/>
      <w:lvlJc w:val="left"/>
      <w:pPr>
        <w:ind w:left="2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44E786">
      <w:start w:val="1"/>
      <w:numFmt w:val="bullet"/>
      <w:lvlText w:val="o"/>
      <w:lvlJc w:val="left"/>
      <w:pPr>
        <w:ind w:left="3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3A6C6A">
      <w:start w:val="1"/>
      <w:numFmt w:val="bullet"/>
      <w:lvlText w:val="▪"/>
      <w:lvlJc w:val="left"/>
      <w:pPr>
        <w:ind w:left="4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B56D40E">
      <w:start w:val="1"/>
      <w:numFmt w:val="bullet"/>
      <w:lvlText w:val="•"/>
      <w:lvlJc w:val="left"/>
      <w:pPr>
        <w:ind w:left="4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D00928">
      <w:start w:val="1"/>
      <w:numFmt w:val="bullet"/>
      <w:lvlText w:val="o"/>
      <w:lvlJc w:val="left"/>
      <w:pPr>
        <w:ind w:left="5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C67754">
      <w:start w:val="1"/>
      <w:numFmt w:val="bullet"/>
      <w:lvlText w:val="▪"/>
      <w:lvlJc w:val="left"/>
      <w:pPr>
        <w:ind w:left="6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4" w15:restartNumberingAfterBreak="0">
    <w:nsid w:val="60C81273"/>
    <w:multiLevelType w:val="hybridMultilevel"/>
    <w:tmpl w:val="EC2E2922"/>
    <w:lvl w:ilvl="0" w:tplc="70528A82">
      <w:start w:val="1"/>
      <w:numFmt w:val="bullet"/>
      <w:lvlText w:val="•"/>
      <w:lvlJc w:val="left"/>
      <w:pPr>
        <w:ind w:left="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F644B0">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389BB6">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3A83D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EA0B72">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7E412EC">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2D0BD4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F06454">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E32CC38">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60F312AB"/>
    <w:multiLevelType w:val="multilevel"/>
    <w:tmpl w:val="CCAED7D6"/>
    <w:lvl w:ilvl="0">
      <w:start w:val="1"/>
      <w:numFmt w:val="decimal"/>
      <w:lvlText w:val="%1."/>
      <w:lvlJc w:val="left"/>
      <w:pPr>
        <w:ind w:left="360" w:hanging="360"/>
      </w:pPr>
      <w:rPr>
        <w:b/>
        <w:bCs/>
        <w:i w:val="0"/>
        <w:iCs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6" w15:restartNumberingAfterBreak="0">
    <w:nsid w:val="61107D59"/>
    <w:multiLevelType w:val="hybridMultilevel"/>
    <w:tmpl w:val="3678FB5C"/>
    <w:lvl w:ilvl="0" w:tplc="7DA46BD8">
      <w:start w:val="1"/>
      <w:numFmt w:val="bullet"/>
      <w:lvlText w:val="•"/>
      <w:lvlJc w:val="left"/>
      <w:pPr>
        <w:ind w:left="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22CA86">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72E31B0">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AB2B2FA">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829B0E">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9C6F5C">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5B059C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A666AA">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80809B6">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7" w15:restartNumberingAfterBreak="0">
    <w:nsid w:val="6279760B"/>
    <w:multiLevelType w:val="hybridMultilevel"/>
    <w:tmpl w:val="C1EE3FDE"/>
    <w:lvl w:ilvl="0" w:tplc="9D10D806">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B8A0C8">
      <w:start w:val="1"/>
      <w:numFmt w:val="bullet"/>
      <w:lvlText w:val="o"/>
      <w:lvlJc w:val="left"/>
      <w:pPr>
        <w:ind w:left="1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79A3D3A">
      <w:start w:val="1"/>
      <w:numFmt w:val="bullet"/>
      <w:lvlText w:val="▪"/>
      <w:lvlJc w:val="left"/>
      <w:pPr>
        <w:ind w:left="2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4347B7C">
      <w:start w:val="1"/>
      <w:numFmt w:val="bullet"/>
      <w:lvlText w:val="•"/>
      <w:lvlJc w:val="left"/>
      <w:pPr>
        <w:ind w:left="2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C4CB4C">
      <w:start w:val="1"/>
      <w:numFmt w:val="bullet"/>
      <w:lvlText w:val="o"/>
      <w:lvlJc w:val="left"/>
      <w:pPr>
        <w:ind w:left="3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A3416F2">
      <w:start w:val="1"/>
      <w:numFmt w:val="bullet"/>
      <w:lvlText w:val="▪"/>
      <w:lvlJc w:val="left"/>
      <w:pPr>
        <w:ind w:left="4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DCF08E">
      <w:start w:val="1"/>
      <w:numFmt w:val="bullet"/>
      <w:lvlText w:val="•"/>
      <w:lvlJc w:val="left"/>
      <w:pPr>
        <w:ind w:left="5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7A2CF0">
      <w:start w:val="1"/>
      <w:numFmt w:val="bullet"/>
      <w:lvlText w:val="o"/>
      <w:lvlJc w:val="left"/>
      <w:pPr>
        <w:ind w:left="5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E9A4CFC">
      <w:start w:val="1"/>
      <w:numFmt w:val="bullet"/>
      <w:lvlText w:val="▪"/>
      <w:lvlJc w:val="left"/>
      <w:pPr>
        <w:ind w:left="6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8" w15:restartNumberingAfterBreak="0">
    <w:nsid w:val="638D6E39"/>
    <w:multiLevelType w:val="hybridMultilevel"/>
    <w:tmpl w:val="C1128412"/>
    <w:lvl w:ilvl="0" w:tplc="49887346">
      <w:start w:val="1"/>
      <w:numFmt w:val="bullet"/>
      <w:lvlText w:val="•"/>
      <w:lvlJc w:val="left"/>
      <w:pPr>
        <w:ind w:left="725"/>
      </w:pPr>
      <w:rPr>
        <w:rFonts w:ascii="Arial" w:eastAsia="Arial" w:hAnsi="Arial" w:cs="Arial"/>
        <w:b w:val="0"/>
        <w:i w:val="0"/>
        <w:strike w:val="0"/>
        <w:dstrike w:val="0"/>
        <w:color w:val="474747"/>
        <w:sz w:val="24"/>
        <w:szCs w:val="24"/>
        <w:u w:val="none" w:color="000000"/>
        <w:bdr w:val="none" w:sz="0" w:space="0" w:color="auto"/>
        <w:shd w:val="clear" w:color="auto" w:fill="auto"/>
        <w:vertAlign w:val="baseline"/>
      </w:rPr>
    </w:lvl>
    <w:lvl w:ilvl="1" w:tplc="CFEE765A">
      <w:start w:val="1"/>
      <w:numFmt w:val="bullet"/>
      <w:lvlText w:val="o"/>
      <w:lvlJc w:val="left"/>
      <w:pPr>
        <w:ind w:left="1190"/>
      </w:pPr>
      <w:rPr>
        <w:rFonts w:ascii="Arial" w:eastAsia="Arial" w:hAnsi="Arial" w:cs="Arial"/>
        <w:b w:val="0"/>
        <w:i w:val="0"/>
        <w:strike w:val="0"/>
        <w:dstrike w:val="0"/>
        <w:color w:val="474747"/>
        <w:sz w:val="24"/>
        <w:szCs w:val="24"/>
        <w:u w:val="none" w:color="000000"/>
        <w:bdr w:val="none" w:sz="0" w:space="0" w:color="auto"/>
        <w:shd w:val="clear" w:color="auto" w:fill="auto"/>
        <w:vertAlign w:val="baseline"/>
      </w:rPr>
    </w:lvl>
    <w:lvl w:ilvl="2" w:tplc="C37AC968">
      <w:start w:val="1"/>
      <w:numFmt w:val="bullet"/>
      <w:lvlText w:val="▪"/>
      <w:lvlJc w:val="left"/>
      <w:pPr>
        <w:ind w:left="1910"/>
      </w:pPr>
      <w:rPr>
        <w:rFonts w:ascii="Arial" w:eastAsia="Arial" w:hAnsi="Arial" w:cs="Arial"/>
        <w:b w:val="0"/>
        <w:i w:val="0"/>
        <w:strike w:val="0"/>
        <w:dstrike w:val="0"/>
        <w:color w:val="474747"/>
        <w:sz w:val="24"/>
        <w:szCs w:val="24"/>
        <w:u w:val="none" w:color="000000"/>
        <w:bdr w:val="none" w:sz="0" w:space="0" w:color="auto"/>
        <w:shd w:val="clear" w:color="auto" w:fill="auto"/>
        <w:vertAlign w:val="baseline"/>
      </w:rPr>
    </w:lvl>
    <w:lvl w:ilvl="3" w:tplc="38384B92">
      <w:start w:val="1"/>
      <w:numFmt w:val="bullet"/>
      <w:lvlText w:val="•"/>
      <w:lvlJc w:val="left"/>
      <w:pPr>
        <w:ind w:left="2630"/>
      </w:pPr>
      <w:rPr>
        <w:rFonts w:ascii="Arial" w:eastAsia="Arial" w:hAnsi="Arial" w:cs="Arial"/>
        <w:b w:val="0"/>
        <w:i w:val="0"/>
        <w:strike w:val="0"/>
        <w:dstrike w:val="0"/>
        <w:color w:val="474747"/>
        <w:sz w:val="24"/>
        <w:szCs w:val="24"/>
        <w:u w:val="none" w:color="000000"/>
        <w:bdr w:val="none" w:sz="0" w:space="0" w:color="auto"/>
        <w:shd w:val="clear" w:color="auto" w:fill="auto"/>
        <w:vertAlign w:val="baseline"/>
      </w:rPr>
    </w:lvl>
    <w:lvl w:ilvl="4" w:tplc="7BF2912C">
      <w:start w:val="1"/>
      <w:numFmt w:val="bullet"/>
      <w:lvlText w:val="o"/>
      <w:lvlJc w:val="left"/>
      <w:pPr>
        <w:ind w:left="3350"/>
      </w:pPr>
      <w:rPr>
        <w:rFonts w:ascii="Arial" w:eastAsia="Arial" w:hAnsi="Arial" w:cs="Arial"/>
        <w:b w:val="0"/>
        <w:i w:val="0"/>
        <w:strike w:val="0"/>
        <w:dstrike w:val="0"/>
        <w:color w:val="474747"/>
        <w:sz w:val="24"/>
        <w:szCs w:val="24"/>
        <w:u w:val="none" w:color="000000"/>
        <w:bdr w:val="none" w:sz="0" w:space="0" w:color="auto"/>
        <w:shd w:val="clear" w:color="auto" w:fill="auto"/>
        <w:vertAlign w:val="baseline"/>
      </w:rPr>
    </w:lvl>
    <w:lvl w:ilvl="5" w:tplc="F240278E">
      <w:start w:val="1"/>
      <w:numFmt w:val="bullet"/>
      <w:lvlText w:val="▪"/>
      <w:lvlJc w:val="left"/>
      <w:pPr>
        <w:ind w:left="4070"/>
      </w:pPr>
      <w:rPr>
        <w:rFonts w:ascii="Arial" w:eastAsia="Arial" w:hAnsi="Arial" w:cs="Arial"/>
        <w:b w:val="0"/>
        <w:i w:val="0"/>
        <w:strike w:val="0"/>
        <w:dstrike w:val="0"/>
        <w:color w:val="474747"/>
        <w:sz w:val="24"/>
        <w:szCs w:val="24"/>
        <w:u w:val="none" w:color="000000"/>
        <w:bdr w:val="none" w:sz="0" w:space="0" w:color="auto"/>
        <w:shd w:val="clear" w:color="auto" w:fill="auto"/>
        <w:vertAlign w:val="baseline"/>
      </w:rPr>
    </w:lvl>
    <w:lvl w:ilvl="6" w:tplc="D744D3EE">
      <w:start w:val="1"/>
      <w:numFmt w:val="bullet"/>
      <w:lvlText w:val="•"/>
      <w:lvlJc w:val="left"/>
      <w:pPr>
        <w:ind w:left="4790"/>
      </w:pPr>
      <w:rPr>
        <w:rFonts w:ascii="Arial" w:eastAsia="Arial" w:hAnsi="Arial" w:cs="Arial"/>
        <w:b w:val="0"/>
        <w:i w:val="0"/>
        <w:strike w:val="0"/>
        <w:dstrike w:val="0"/>
        <w:color w:val="474747"/>
        <w:sz w:val="24"/>
        <w:szCs w:val="24"/>
        <w:u w:val="none" w:color="000000"/>
        <w:bdr w:val="none" w:sz="0" w:space="0" w:color="auto"/>
        <w:shd w:val="clear" w:color="auto" w:fill="auto"/>
        <w:vertAlign w:val="baseline"/>
      </w:rPr>
    </w:lvl>
    <w:lvl w:ilvl="7" w:tplc="DE587562">
      <w:start w:val="1"/>
      <w:numFmt w:val="bullet"/>
      <w:lvlText w:val="o"/>
      <w:lvlJc w:val="left"/>
      <w:pPr>
        <w:ind w:left="5510"/>
      </w:pPr>
      <w:rPr>
        <w:rFonts w:ascii="Arial" w:eastAsia="Arial" w:hAnsi="Arial" w:cs="Arial"/>
        <w:b w:val="0"/>
        <w:i w:val="0"/>
        <w:strike w:val="0"/>
        <w:dstrike w:val="0"/>
        <w:color w:val="474747"/>
        <w:sz w:val="24"/>
        <w:szCs w:val="24"/>
        <w:u w:val="none" w:color="000000"/>
        <w:bdr w:val="none" w:sz="0" w:space="0" w:color="auto"/>
        <w:shd w:val="clear" w:color="auto" w:fill="auto"/>
        <w:vertAlign w:val="baseline"/>
      </w:rPr>
    </w:lvl>
    <w:lvl w:ilvl="8" w:tplc="D12AB572">
      <w:start w:val="1"/>
      <w:numFmt w:val="bullet"/>
      <w:lvlText w:val="▪"/>
      <w:lvlJc w:val="left"/>
      <w:pPr>
        <w:ind w:left="6230"/>
      </w:pPr>
      <w:rPr>
        <w:rFonts w:ascii="Arial" w:eastAsia="Arial" w:hAnsi="Arial" w:cs="Arial"/>
        <w:b w:val="0"/>
        <w:i w:val="0"/>
        <w:strike w:val="0"/>
        <w:dstrike w:val="0"/>
        <w:color w:val="474747"/>
        <w:sz w:val="24"/>
        <w:szCs w:val="24"/>
        <w:u w:val="none" w:color="000000"/>
        <w:bdr w:val="none" w:sz="0" w:space="0" w:color="auto"/>
        <w:shd w:val="clear" w:color="auto" w:fill="auto"/>
        <w:vertAlign w:val="baseline"/>
      </w:rPr>
    </w:lvl>
  </w:abstractNum>
  <w:abstractNum w:abstractNumId="179" w15:restartNumberingAfterBreak="0">
    <w:nsid w:val="63B60786"/>
    <w:multiLevelType w:val="hybridMultilevel"/>
    <w:tmpl w:val="A1363528"/>
    <w:lvl w:ilvl="0" w:tplc="8A52E9CA">
      <w:start w:val="1"/>
      <w:numFmt w:val="bullet"/>
      <w:lvlText w:val="•"/>
      <w:lvlJc w:val="left"/>
      <w:pPr>
        <w:ind w:left="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32D59C">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334E43A">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C70131A">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66833E">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E8EFCE0">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D50F31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1A02EE">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476D74C">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0" w15:restartNumberingAfterBreak="0">
    <w:nsid w:val="64A85E91"/>
    <w:multiLevelType w:val="hybridMultilevel"/>
    <w:tmpl w:val="405C7B8C"/>
    <w:lvl w:ilvl="0" w:tplc="382097AC">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52497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941AE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EC0A7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F67B2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54EF9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581D5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FEBAB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DCFED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1" w15:restartNumberingAfterBreak="0">
    <w:nsid w:val="67FE4FFB"/>
    <w:multiLevelType w:val="hybridMultilevel"/>
    <w:tmpl w:val="0E1A64FA"/>
    <w:lvl w:ilvl="0" w:tplc="62363060">
      <w:start w:val="1"/>
      <w:numFmt w:val="bullet"/>
      <w:lvlText w:val="•"/>
      <w:lvlJc w:val="left"/>
      <w:pPr>
        <w:ind w:left="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EC823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5A186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F8215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32B86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E0B7E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42311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466CD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0AE81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2" w15:restartNumberingAfterBreak="0">
    <w:nsid w:val="6950688A"/>
    <w:multiLevelType w:val="multilevel"/>
    <w:tmpl w:val="A80AF4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3" w15:restartNumberingAfterBreak="0">
    <w:nsid w:val="6B490DA1"/>
    <w:multiLevelType w:val="hybridMultilevel"/>
    <w:tmpl w:val="FA0EA18C"/>
    <w:lvl w:ilvl="0" w:tplc="F20A078E">
      <w:start w:val="1"/>
      <w:numFmt w:val="bullet"/>
      <w:lvlText w:val="•"/>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884612">
      <w:start w:val="1"/>
      <w:numFmt w:val="bullet"/>
      <w:lvlText w:val="o"/>
      <w:lvlJc w:val="left"/>
      <w:pPr>
        <w:ind w:left="1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78AACA">
      <w:start w:val="1"/>
      <w:numFmt w:val="bullet"/>
      <w:lvlText w:val="▪"/>
      <w:lvlJc w:val="left"/>
      <w:pPr>
        <w:ind w:left="2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A8C0CA">
      <w:start w:val="1"/>
      <w:numFmt w:val="bullet"/>
      <w:lvlText w:val="•"/>
      <w:lvlJc w:val="left"/>
      <w:pPr>
        <w:ind w:left="2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B2A498">
      <w:start w:val="1"/>
      <w:numFmt w:val="bullet"/>
      <w:lvlText w:val="o"/>
      <w:lvlJc w:val="left"/>
      <w:pPr>
        <w:ind w:left="3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48772A">
      <w:start w:val="1"/>
      <w:numFmt w:val="bullet"/>
      <w:lvlText w:val="▪"/>
      <w:lvlJc w:val="left"/>
      <w:pPr>
        <w:ind w:left="4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829CAE">
      <w:start w:val="1"/>
      <w:numFmt w:val="bullet"/>
      <w:lvlText w:val="•"/>
      <w:lvlJc w:val="left"/>
      <w:pPr>
        <w:ind w:left="4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E8DDEE">
      <w:start w:val="1"/>
      <w:numFmt w:val="bullet"/>
      <w:lvlText w:val="o"/>
      <w:lvlJc w:val="left"/>
      <w:pPr>
        <w:ind w:left="5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409892">
      <w:start w:val="1"/>
      <w:numFmt w:val="bullet"/>
      <w:lvlText w:val="▪"/>
      <w:lvlJc w:val="left"/>
      <w:pPr>
        <w:ind w:left="6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4" w15:restartNumberingAfterBreak="0">
    <w:nsid w:val="6BD92914"/>
    <w:multiLevelType w:val="singleLevel"/>
    <w:tmpl w:val="F8D0F47C"/>
    <w:lvl w:ilvl="0">
      <w:start w:val="1"/>
      <w:numFmt w:val="lowerLetter"/>
      <w:lvlText w:val="(%1)"/>
      <w:lvlJc w:val="left"/>
      <w:pPr>
        <w:tabs>
          <w:tab w:val="num" w:pos="716"/>
        </w:tabs>
        <w:ind w:left="716" w:hanging="720"/>
      </w:pPr>
      <w:rPr>
        <w:rFonts w:hint="default"/>
      </w:rPr>
    </w:lvl>
  </w:abstractNum>
  <w:abstractNum w:abstractNumId="185" w15:restartNumberingAfterBreak="0">
    <w:nsid w:val="6D3563ED"/>
    <w:multiLevelType w:val="hybridMultilevel"/>
    <w:tmpl w:val="7C5C58BC"/>
    <w:lvl w:ilvl="0" w:tplc="773CC18C">
      <w:start w:val="1"/>
      <w:numFmt w:val="bullet"/>
      <w:lvlText w:val="•"/>
      <w:lvlJc w:val="left"/>
      <w:pPr>
        <w:ind w:left="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E6AF7E">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EEA5A8C">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9D294E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9E75EE">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F1296EE">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030589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3071B2">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6980B54">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6" w15:restartNumberingAfterBreak="0">
    <w:nsid w:val="6E213F91"/>
    <w:multiLevelType w:val="hybridMultilevel"/>
    <w:tmpl w:val="9EDCE420"/>
    <w:lvl w:ilvl="0" w:tplc="4EA22A40">
      <w:start w:val="1"/>
      <w:numFmt w:val="bullet"/>
      <w:lvlText w:val="•"/>
      <w:lvlJc w:val="left"/>
      <w:pPr>
        <w:ind w:left="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407A9E">
      <w:start w:val="1"/>
      <w:numFmt w:val="bullet"/>
      <w:lvlText w:val="o"/>
      <w:lvlJc w:val="left"/>
      <w:pPr>
        <w:ind w:left="11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7E02834">
      <w:start w:val="1"/>
      <w:numFmt w:val="bullet"/>
      <w:lvlText w:val="▪"/>
      <w:lvlJc w:val="left"/>
      <w:pPr>
        <w:ind w:left="19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FC3E80">
      <w:start w:val="1"/>
      <w:numFmt w:val="bullet"/>
      <w:lvlText w:val="•"/>
      <w:lvlJc w:val="left"/>
      <w:pPr>
        <w:ind w:left="2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FEF730">
      <w:start w:val="1"/>
      <w:numFmt w:val="bullet"/>
      <w:lvlText w:val="o"/>
      <w:lvlJc w:val="left"/>
      <w:pPr>
        <w:ind w:left="3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CAEFE7C">
      <w:start w:val="1"/>
      <w:numFmt w:val="bullet"/>
      <w:lvlText w:val="▪"/>
      <w:lvlJc w:val="left"/>
      <w:pPr>
        <w:ind w:left="4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CC8A2EC">
      <w:start w:val="1"/>
      <w:numFmt w:val="bullet"/>
      <w:lvlText w:val="•"/>
      <w:lvlJc w:val="left"/>
      <w:pPr>
        <w:ind w:left="4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A257D8">
      <w:start w:val="1"/>
      <w:numFmt w:val="bullet"/>
      <w:lvlText w:val="o"/>
      <w:lvlJc w:val="left"/>
      <w:pPr>
        <w:ind w:left="55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C069CDC">
      <w:start w:val="1"/>
      <w:numFmt w:val="bullet"/>
      <w:lvlText w:val="▪"/>
      <w:lvlJc w:val="left"/>
      <w:pPr>
        <w:ind w:left="62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7" w15:restartNumberingAfterBreak="0">
    <w:nsid w:val="6F2819A8"/>
    <w:multiLevelType w:val="hybridMultilevel"/>
    <w:tmpl w:val="DC22C786"/>
    <w:lvl w:ilvl="0" w:tplc="0D96B5F2">
      <w:start w:val="1"/>
      <w:numFmt w:val="bullet"/>
      <w:lvlText w:val="•"/>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72072C">
      <w:start w:val="1"/>
      <w:numFmt w:val="bullet"/>
      <w:lvlText w:val="o"/>
      <w:lvlJc w:val="left"/>
      <w:pPr>
        <w:ind w:left="1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C4003D8">
      <w:start w:val="1"/>
      <w:numFmt w:val="bullet"/>
      <w:lvlText w:val="▪"/>
      <w:lvlJc w:val="left"/>
      <w:pPr>
        <w:ind w:left="1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4983394">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80051C">
      <w:start w:val="1"/>
      <w:numFmt w:val="bullet"/>
      <w:lvlText w:val="o"/>
      <w:lvlJc w:val="left"/>
      <w:pPr>
        <w:ind w:left="33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907C68">
      <w:start w:val="1"/>
      <w:numFmt w:val="bullet"/>
      <w:lvlText w:val="▪"/>
      <w:lvlJc w:val="left"/>
      <w:pPr>
        <w:ind w:left="4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13C70C8">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283F78">
      <w:start w:val="1"/>
      <w:numFmt w:val="bullet"/>
      <w:lvlText w:val="o"/>
      <w:lvlJc w:val="left"/>
      <w:pPr>
        <w:ind w:left="5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7BA8294">
      <w:start w:val="1"/>
      <w:numFmt w:val="bullet"/>
      <w:lvlText w:val="▪"/>
      <w:lvlJc w:val="left"/>
      <w:pPr>
        <w:ind w:left="6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8" w15:restartNumberingAfterBreak="0">
    <w:nsid w:val="704A1756"/>
    <w:multiLevelType w:val="hybridMultilevel"/>
    <w:tmpl w:val="F068668C"/>
    <w:lvl w:ilvl="0" w:tplc="9822D0B2">
      <w:start w:val="1"/>
      <w:numFmt w:val="bullet"/>
      <w:lvlText w:val="•"/>
      <w:lvlJc w:val="left"/>
      <w:pPr>
        <w:ind w:left="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4691EA">
      <w:start w:val="1"/>
      <w:numFmt w:val="bullet"/>
      <w:lvlText w:val="o"/>
      <w:lvlJc w:val="left"/>
      <w:pPr>
        <w:ind w:left="1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938471C">
      <w:start w:val="1"/>
      <w:numFmt w:val="bullet"/>
      <w:lvlText w:val="▪"/>
      <w:lvlJc w:val="left"/>
      <w:pPr>
        <w:ind w:left="2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16B5CA">
      <w:start w:val="1"/>
      <w:numFmt w:val="bullet"/>
      <w:lvlText w:val="•"/>
      <w:lvlJc w:val="left"/>
      <w:pPr>
        <w:ind w:left="2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22DFC2">
      <w:start w:val="1"/>
      <w:numFmt w:val="bullet"/>
      <w:lvlText w:val="o"/>
      <w:lvlJc w:val="left"/>
      <w:pPr>
        <w:ind w:left="3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10009E">
      <w:start w:val="1"/>
      <w:numFmt w:val="bullet"/>
      <w:lvlText w:val="▪"/>
      <w:lvlJc w:val="left"/>
      <w:pPr>
        <w:ind w:left="4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D65AC0">
      <w:start w:val="1"/>
      <w:numFmt w:val="bullet"/>
      <w:lvlText w:val="•"/>
      <w:lvlJc w:val="left"/>
      <w:pPr>
        <w:ind w:left="4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E017DE">
      <w:start w:val="1"/>
      <w:numFmt w:val="bullet"/>
      <w:lvlText w:val="o"/>
      <w:lvlJc w:val="left"/>
      <w:pPr>
        <w:ind w:left="5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8C0F2E">
      <w:start w:val="1"/>
      <w:numFmt w:val="bullet"/>
      <w:lvlText w:val="▪"/>
      <w:lvlJc w:val="left"/>
      <w:pPr>
        <w:ind w:left="6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735563DF"/>
    <w:multiLevelType w:val="hybridMultilevel"/>
    <w:tmpl w:val="59A201C4"/>
    <w:lvl w:ilvl="0" w:tplc="3E98DDDC">
      <w:start w:val="1"/>
      <w:numFmt w:val="bullet"/>
      <w:lvlText w:val="•"/>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E0552E">
      <w:start w:val="1"/>
      <w:numFmt w:val="bullet"/>
      <w:lvlText w:val="o"/>
      <w:lvlJc w:val="left"/>
      <w:pPr>
        <w:ind w:left="1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1CA9E58">
      <w:start w:val="1"/>
      <w:numFmt w:val="bullet"/>
      <w:lvlText w:val="▪"/>
      <w:lvlJc w:val="left"/>
      <w:pPr>
        <w:ind w:left="1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B266F20">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D90B052">
      <w:start w:val="1"/>
      <w:numFmt w:val="bullet"/>
      <w:lvlText w:val="o"/>
      <w:lvlJc w:val="left"/>
      <w:pPr>
        <w:ind w:left="33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856F370">
      <w:start w:val="1"/>
      <w:numFmt w:val="bullet"/>
      <w:lvlText w:val="▪"/>
      <w:lvlJc w:val="left"/>
      <w:pPr>
        <w:ind w:left="4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E984A2E">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F9ADDCC">
      <w:start w:val="1"/>
      <w:numFmt w:val="bullet"/>
      <w:lvlText w:val="o"/>
      <w:lvlJc w:val="left"/>
      <w:pPr>
        <w:ind w:left="5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340186">
      <w:start w:val="1"/>
      <w:numFmt w:val="bullet"/>
      <w:lvlText w:val="▪"/>
      <w:lvlJc w:val="left"/>
      <w:pPr>
        <w:ind w:left="6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777C11AD"/>
    <w:multiLevelType w:val="hybridMultilevel"/>
    <w:tmpl w:val="B13240BA"/>
    <w:lvl w:ilvl="0" w:tplc="80F00D88">
      <w:start w:val="1"/>
      <w:numFmt w:val="bullet"/>
      <w:lvlText w:val="•"/>
      <w:lvlJc w:val="left"/>
      <w:pPr>
        <w:ind w:left="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74B63A">
      <w:start w:val="1"/>
      <w:numFmt w:val="bullet"/>
      <w:lvlText w:val="o"/>
      <w:lvlJc w:val="left"/>
      <w:pPr>
        <w:ind w:left="1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D4C6326">
      <w:start w:val="1"/>
      <w:numFmt w:val="bullet"/>
      <w:lvlText w:val="▪"/>
      <w:lvlJc w:val="left"/>
      <w:pPr>
        <w:ind w:left="20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85E1A64">
      <w:start w:val="1"/>
      <w:numFmt w:val="bullet"/>
      <w:lvlText w:val="•"/>
      <w:lvlJc w:val="left"/>
      <w:pPr>
        <w:ind w:left="2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0AB83E">
      <w:start w:val="1"/>
      <w:numFmt w:val="bullet"/>
      <w:lvlText w:val="o"/>
      <w:lvlJc w:val="left"/>
      <w:pPr>
        <w:ind w:left="34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896FFDC">
      <w:start w:val="1"/>
      <w:numFmt w:val="bullet"/>
      <w:lvlText w:val="▪"/>
      <w:lvlJc w:val="left"/>
      <w:pPr>
        <w:ind w:left="4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66E0116">
      <w:start w:val="1"/>
      <w:numFmt w:val="bullet"/>
      <w:lvlText w:val="•"/>
      <w:lvlJc w:val="left"/>
      <w:pPr>
        <w:ind w:left="4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D85636">
      <w:start w:val="1"/>
      <w:numFmt w:val="bullet"/>
      <w:lvlText w:val="o"/>
      <w:lvlJc w:val="left"/>
      <w:pPr>
        <w:ind w:left="5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E74EA6A">
      <w:start w:val="1"/>
      <w:numFmt w:val="bullet"/>
      <w:lvlText w:val="▪"/>
      <w:lvlJc w:val="left"/>
      <w:pPr>
        <w:ind w:left="6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1" w15:restartNumberingAfterBreak="0">
    <w:nsid w:val="78D30C45"/>
    <w:multiLevelType w:val="hybridMultilevel"/>
    <w:tmpl w:val="BE4882E4"/>
    <w:lvl w:ilvl="0" w:tplc="07FCA992">
      <w:start w:val="1"/>
      <w:numFmt w:val="bullet"/>
      <w:lvlText w:val="•"/>
      <w:lvlJc w:val="left"/>
      <w:pPr>
        <w:ind w:left="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6480D2">
      <w:start w:val="1"/>
      <w:numFmt w:val="bullet"/>
      <w:lvlText w:val="o"/>
      <w:lvlJc w:val="left"/>
      <w:pPr>
        <w:ind w:left="1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2057CE">
      <w:start w:val="1"/>
      <w:numFmt w:val="bullet"/>
      <w:lvlText w:val="▪"/>
      <w:lvlJc w:val="left"/>
      <w:pPr>
        <w:ind w:left="2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B12A67C">
      <w:start w:val="1"/>
      <w:numFmt w:val="bullet"/>
      <w:lvlText w:val="•"/>
      <w:lvlJc w:val="left"/>
      <w:pPr>
        <w:ind w:left="2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60EA2FE">
      <w:start w:val="1"/>
      <w:numFmt w:val="bullet"/>
      <w:lvlText w:val="o"/>
      <w:lvlJc w:val="left"/>
      <w:pPr>
        <w:ind w:left="34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786ADF2">
      <w:start w:val="1"/>
      <w:numFmt w:val="bullet"/>
      <w:lvlText w:val="▪"/>
      <w:lvlJc w:val="left"/>
      <w:pPr>
        <w:ind w:left="4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496A7FE">
      <w:start w:val="1"/>
      <w:numFmt w:val="bullet"/>
      <w:lvlText w:val="•"/>
      <w:lvlJc w:val="left"/>
      <w:pPr>
        <w:ind w:left="48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A82F44">
      <w:start w:val="1"/>
      <w:numFmt w:val="bullet"/>
      <w:lvlText w:val="o"/>
      <w:lvlJc w:val="left"/>
      <w:pPr>
        <w:ind w:left="56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0921620">
      <w:start w:val="1"/>
      <w:numFmt w:val="bullet"/>
      <w:lvlText w:val="▪"/>
      <w:lvlJc w:val="left"/>
      <w:pPr>
        <w:ind w:left="63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2" w15:restartNumberingAfterBreak="0">
    <w:nsid w:val="7B3E489A"/>
    <w:multiLevelType w:val="hybridMultilevel"/>
    <w:tmpl w:val="DF2E689C"/>
    <w:lvl w:ilvl="0" w:tplc="8A0444E8">
      <w:start w:val="1"/>
      <w:numFmt w:val="bullet"/>
      <w:lvlText w:val="•"/>
      <w:lvlJc w:val="left"/>
      <w:pPr>
        <w:ind w:left="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844E7E">
      <w:start w:val="1"/>
      <w:numFmt w:val="bullet"/>
      <w:lvlText w:val="o"/>
      <w:lvlJc w:val="left"/>
      <w:pPr>
        <w:ind w:left="1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060A0BE">
      <w:start w:val="1"/>
      <w:numFmt w:val="bullet"/>
      <w:lvlText w:val="▪"/>
      <w:lvlJc w:val="left"/>
      <w:pPr>
        <w:ind w:left="1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13081F6">
      <w:start w:val="1"/>
      <w:numFmt w:val="bullet"/>
      <w:lvlText w:val="•"/>
      <w:lvlJc w:val="left"/>
      <w:pPr>
        <w:ind w:left="2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C4F36">
      <w:start w:val="1"/>
      <w:numFmt w:val="bullet"/>
      <w:lvlText w:val="o"/>
      <w:lvlJc w:val="left"/>
      <w:pPr>
        <w:ind w:left="3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C2AAE44">
      <w:start w:val="1"/>
      <w:numFmt w:val="bullet"/>
      <w:lvlText w:val="▪"/>
      <w:lvlJc w:val="left"/>
      <w:pPr>
        <w:ind w:left="4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9B8E314">
      <w:start w:val="1"/>
      <w:numFmt w:val="bullet"/>
      <w:lvlText w:val="•"/>
      <w:lvlJc w:val="left"/>
      <w:pPr>
        <w:ind w:left="4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38D5AA">
      <w:start w:val="1"/>
      <w:numFmt w:val="bullet"/>
      <w:lvlText w:val="o"/>
      <w:lvlJc w:val="left"/>
      <w:pPr>
        <w:ind w:left="5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F2C5182">
      <w:start w:val="1"/>
      <w:numFmt w:val="bullet"/>
      <w:lvlText w:val="▪"/>
      <w:lvlJc w:val="left"/>
      <w:pPr>
        <w:ind w:left="6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621838159">
    <w:abstractNumId w:val="175"/>
  </w:num>
  <w:num w:numId="2" w16cid:durableId="598291111">
    <w:abstractNumId w:val="119"/>
  </w:num>
  <w:num w:numId="3" w16cid:durableId="229778560">
    <w:abstractNumId w:val="85"/>
  </w:num>
  <w:num w:numId="4" w16cid:durableId="891694480">
    <w:abstractNumId w:val="129"/>
  </w:num>
  <w:num w:numId="5" w16cid:durableId="1580872745">
    <w:abstractNumId w:val="100"/>
  </w:num>
  <w:num w:numId="6" w16cid:durableId="1712149009">
    <w:abstractNumId w:val="131"/>
  </w:num>
  <w:num w:numId="7" w16cid:durableId="23789997">
    <w:abstractNumId w:val="141"/>
  </w:num>
  <w:num w:numId="8" w16cid:durableId="1852986036">
    <w:abstractNumId w:val="144"/>
  </w:num>
  <w:num w:numId="9" w16cid:durableId="619341330">
    <w:abstractNumId w:val="143"/>
  </w:num>
  <w:num w:numId="10" w16cid:durableId="1624339216">
    <w:abstractNumId w:val="103"/>
  </w:num>
  <w:num w:numId="11" w16cid:durableId="932054538">
    <w:abstractNumId w:val="149"/>
  </w:num>
  <w:num w:numId="12" w16cid:durableId="949242682">
    <w:abstractNumId w:val="112"/>
  </w:num>
  <w:num w:numId="13" w16cid:durableId="1875271889">
    <w:abstractNumId w:val="165"/>
  </w:num>
  <w:num w:numId="14" w16cid:durableId="139005865">
    <w:abstractNumId w:val="117"/>
  </w:num>
  <w:num w:numId="15" w16cid:durableId="880289689">
    <w:abstractNumId w:val="134"/>
  </w:num>
  <w:num w:numId="16" w16cid:durableId="1070426140">
    <w:abstractNumId w:val="88"/>
  </w:num>
  <w:num w:numId="17" w16cid:durableId="635452774">
    <w:abstractNumId w:val="137"/>
  </w:num>
  <w:num w:numId="18" w16cid:durableId="122962902">
    <w:abstractNumId w:val="174"/>
  </w:num>
  <w:num w:numId="19" w16cid:durableId="1572234266">
    <w:abstractNumId w:val="170"/>
  </w:num>
  <w:num w:numId="20" w16cid:durableId="171726945">
    <w:abstractNumId w:val="91"/>
  </w:num>
  <w:num w:numId="21" w16cid:durableId="648093281">
    <w:abstractNumId w:val="185"/>
  </w:num>
  <w:num w:numId="22" w16cid:durableId="1730179897">
    <w:abstractNumId w:val="120"/>
  </w:num>
  <w:num w:numId="23" w16cid:durableId="800879218">
    <w:abstractNumId w:val="154"/>
  </w:num>
  <w:num w:numId="24" w16cid:durableId="789591650">
    <w:abstractNumId w:val="107"/>
  </w:num>
  <w:num w:numId="25" w16cid:durableId="1395667012">
    <w:abstractNumId w:val="109"/>
  </w:num>
  <w:num w:numId="26" w16cid:durableId="897128120">
    <w:abstractNumId w:val="176"/>
  </w:num>
  <w:num w:numId="27" w16cid:durableId="372537567">
    <w:abstractNumId w:val="183"/>
  </w:num>
  <w:num w:numId="28" w16cid:durableId="1799301999">
    <w:abstractNumId w:val="86"/>
  </w:num>
  <w:num w:numId="29" w16cid:durableId="1710185164">
    <w:abstractNumId w:val="113"/>
  </w:num>
  <w:num w:numId="30" w16cid:durableId="1764720596">
    <w:abstractNumId w:val="190"/>
  </w:num>
  <w:num w:numId="31" w16cid:durableId="146213342">
    <w:abstractNumId w:val="155"/>
  </w:num>
  <w:num w:numId="32" w16cid:durableId="1642080481">
    <w:abstractNumId w:val="128"/>
  </w:num>
  <w:num w:numId="33" w16cid:durableId="818809409">
    <w:abstractNumId w:val="89"/>
  </w:num>
  <w:num w:numId="34" w16cid:durableId="1476218339">
    <w:abstractNumId w:val="130"/>
  </w:num>
  <w:num w:numId="35" w16cid:durableId="367419317">
    <w:abstractNumId w:val="126"/>
  </w:num>
  <w:num w:numId="36" w16cid:durableId="1601912910">
    <w:abstractNumId w:val="172"/>
  </w:num>
  <w:num w:numId="37" w16cid:durableId="693533384">
    <w:abstractNumId w:val="116"/>
  </w:num>
  <w:num w:numId="38" w16cid:durableId="325716832">
    <w:abstractNumId w:val="121"/>
  </w:num>
  <w:num w:numId="39" w16cid:durableId="662780472">
    <w:abstractNumId w:val="186"/>
  </w:num>
  <w:num w:numId="40" w16cid:durableId="2139255867">
    <w:abstractNumId w:val="167"/>
  </w:num>
  <w:num w:numId="41" w16cid:durableId="337932416">
    <w:abstractNumId w:val="145"/>
  </w:num>
  <w:num w:numId="42" w16cid:durableId="2109426969">
    <w:abstractNumId w:val="99"/>
  </w:num>
  <w:num w:numId="43" w16cid:durableId="1132867696">
    <w:abstractNumId w:val="123"/>
  </w:num>
  <w:num w:numId="44" w16cid:durableId="1881818400">
    <w:abstractNumId w:val="160"/>
  </w:num>
  <w:num w:numId="45" w16cid:durableId="948270242">
    <w:abstractNumId w:val="188"/>
  </w:num>
  <w:num w:numId="46" w16cid:durableId="620496162">
    <w:abstractNumId w:val="93"/>
  </w:num>
  <w:num w:numId="47" w16cid:durableId="1740790067">
    <w:abstractNumId w:val="139"/>
  </w:num>
  <w:num w:numId="48" w16cid:durableId="2067333617">
    <w:abstractNumId w:val="166"/>
  </w:num>
  <w:num w:numId="49" w16cid:durableId="232279505">
    <w:abstractNumId w:val="159"/>
  </w:num>
  <w:num w:numId="50" w16cid:durableId="1742940704">
    <w:abstractNumId w:val="179"/>
  </w:num>
  <w:num w:numId="51" w16cid:durableId="322244745">
    <w:abstractNumId w:val="158"/>
  </w:num>
  <w:num w:numId="52" w16cid:durableId="1213807747">
    <w:abstractNumId w:val="173"/>
  </w:num>
  <w:num w:numId="53" w16cid:durableId="13653571">
    <w:abstractNumId w:val="168"/>
  </w:num>
  <w:num w:numId="54" w16cid:durableId="1932930794">
    <w:abstractNumId w:val="163"/>
  </w:num>
  <w:num w:numId="55" w16cid:durableId="784424485">
    <w:abstractNumId w:val="124"/>
  </w:num>
  <w:num w:numId="56" w16cid:durableId="32192732">
    <w:abstractNumId w:val="97"/>
  </w:num>
  <w:num w:numId="57" w16cid:durableId="2109690107">
    <w:abstractNumId w:val="101"/>
  </w:num>
  <w:num w:numId="58" w16cid:durableId="1267467222">
    <w:abstractNumId w:val="156"/>
  </w:num>
  <w:num w:numId="59" w16cid:durableId="1118765859">
    <w:abstractNumId w:val="153"/>
  </w:num>
  <w:num w:numId="60" w16cid:durableId="1586261384">
    <w:abstractNumId w:val="169"/>
  </w:num>
  <w:num w:numId="61" w16cid:durableId="1352025898">
    <w:abstractNumId w:val="171"/>
  </w:num>
  <w:num w:numId="62" w16cid:durableId="605968594">
    <w:abstractNumId w:val="180"/>
  </w:num>
  <w:num w:numId="63" w16cid:durableId="1472137028">
    <w:abstractNumId w:val="102"/>
  </w:num>
  <w:num w:numId="64" w16cid:durableId="531922278">
    <w:abstractNumId w:val="164"/>
  </w:num>
  <w:num w:numId="65" w16cid:durableId="2041736285">
    <w:abstractNumId w:val="132"/>
  </w:num>
  <w:num w:numId="66" w16cid:durableId="925769570">
    <w:abstractNumId w:val="87"/>
  </w:num>
  <w:num w:numId="67" w16cid:durableId="1061833545">
    <w:abstractNumId w:val="191"/>
  </w:num>
  <w:num w:numId="68" w16cid:durableId="497232451">
    <w:abstractNumId w:val="146"/>
  </w:num>
  <w:num w:numId="69" w16cid:durableId="1337536149">
    <w:abstractNumId w:val="111"/>
  </w:num>
  <w:num w:numId="70" w16cid:durableId="1888180681">
    <w:abstractNumId w:val="178"/>
  </w:num>
  <w:num w:numId="71" w16cid:durableId="1863861564">
    <w:abstractNumId w:val="148"/>
  </w:num>
  <w:num w:numId="72" w16cid:durableId="1211501353">
    <w:abstractNumId w:val="122"/>
  </w:num>
  <w:num w:numId="73" w16cid:durableId="644434964">
    <w:abstractNumId w:val="161"/>
  </w:num>
  <w:num w:numId="74" w16cid:durableId="68773131">
    <w:abstractNumId w:val="90"/>
  </w:num>
  <w:num w:numId="75" w16cid:durableId="2321739">
    <w:abstractNumId w:val="162"/>
  </w:num>
  <w:num w:numId="76" w16cid:durableId="614676746">
    <w:abstractNumId w:val="189"/>
  </w:num>
  <w:num w:numId="77" w16cid:durableId="1198667016">
    <w:abstractNumId w:val="187"/>
  </w:num>
  <w:num w:numId="78" w16cid:durableId="1220094943">
    <w:abstractNumId w:val="106"/>
  </w:num>
  <w:num w:numId="79" w16cid:durableId="834221360">
    <w:abstractNumId w:val="95"/>
  </w:num>
  <w:num w:numId="80" w16cid:durableId="1156148517">
    <w:abstractNumId w:val="157"/>
  </w:num>
  <w:num w:numId="81" w16cid:durableId="1132333420">
    <w:abstractNumId w:val="104"/>
  </w:num>
  <w:num w:numId="82" w16cid:durableId="383061916">
    <w:abstractNumId w:val="177"/>
  </w:num>
  <w:num w:numId="83" w16cid:durableId="394937180">
    <w:abstractNumId w:val="142"/>
  </w:num>
  <w:num w:numId="84" w16cid:durableId="2132743608">
    <w:abstractNumId w:val="138"/>
  </w:num>
  <w:num w:numId="85" w16cid:durableId="2054573939">
    <w:abstractNumId w:val="92"/>
  </w:num>
  <w:num w:numId="86" w16cid:durableId="539361778">
    <w:abstractNumId w:val="136"/>
  </w:num>
  <w:num w:numId="87" w16cid:durableId="1519999095">
    <w:abstractNumId w:val="114"/>
  </w:num>
  <w:num w:numId="88" w16cid:durableId="1825275134">
    <w:abstractNumId w:val="147"/>
  </w:num>
  <w:num w:numId="89" w16cid:durableId="1936206525">
    <w:abstractNumId w:val="127"/>
  </w:num>
  <w:num w:numId="90" w16cid:durableId="2119567729">
    <w:abstractNumId w:val="152"/>
  </w:num>
  <w:num w:numId="91" w16cid:durableId="1380009204">
    <w:abstractNumId w:val="125"/>
  </w:num>
  <w:num w:numId="92" w16cid:durableId="1678802333">
    <w:abstractNumId w:val="110"/>
  </w:num>
  <w:num w:numId="93" w16cid:durableId="2103797399">
    <w:abstractNumId w:val="135"/>
  </w:num>
  <w:num w:numId="94" w16cid:durableId="265894768">
    <w:abstractNumId w:val="181"/>
  </w:num>
  <w:num w:numId="95" w16cid:durableId="89472010">
    <w:abstractNumId w:val="192"/>
  </w:num>
  <w:num w:numId="96" w16cid:durableId="1811242152">
    <w:abstractNumId w:val="182"/>
  </w:num>
  <w:num w:numId="97" w16cid:durableId="185674805">
    <w:abstractNumId w:val="108"/>
  </w:num>
  <w:num w:numId="98" w16cid:durableId="515652309">
    <w:abstractNumId w:val="140"/>
  </w:num>
  <w:num w:numId="99" w16cid:durableId="1292323699">
    <w:abstractNumId w:val="0"/>
  </w:num>
  <w:num w:numId="100" w16cid:durableId="1853102020">
    <w:abstractNumId w:val="1"/>
  </w:num>
  <w:num w:numId="101" w16cid:durableId="1004282671">
    <w:abstractNumId w:val="2"/>
  </w:num>
  <w:num w:numId="102" w16cid:durableId="720251837">
    <w:abstractNumId w:val="3"/>
  </w:num>
  <w:num w:numId="103" w16cid:durableId="1894538063">
    <w:abstractNumId w:val="4"/>
  </w:num>
  <w:num w:numId="104" w16cid:durableId="1769426128">
    <w:abstractNumId w:val="5"/>
  </w:num>
  <w:num w:numId="105" w16cid:durableId="1690446419">
    <w:abstractNumId w:val="6"/>
  </w:num>
  <w:num w:numId="106" w16cid:durableId="147282131">
    <w:abstractNumId w:val="7"/>
  </w:num>
  <w:num w:numId="107" w16cid:durableId="1872723549">
    <w:abstractNumId w:val="8"/>
  </w:num>
  <w:num w:numId="108" w16cid:durableId="1870414662">
    <w:abstractNumId w:val="9"/>
  </w:num>
  <w:num w:numId="109" w16cid:durableId="1719475359">
    <w:abstractNumId w:val="10"/>
  </w:num>
  <w:num w:numId="110" w16cid:durableId="281810890">
    <w:abstractNumId w:val="11"/>
  </w:num>
  <w:num w:numId="111" w16cid:durableId="1934166401">
    <w:abstractNumId w:val="12"/>
  </w:num>
  <w:num w:numId="112" w16cid:durableId="995693713">
    <w:abstractNumId w:val="13"/>
  </w:num>
  <w:num w:numId="113" w16cid:durableId="1865896089">
    <w:abstractNumId w:val="14"/>
  </w:num>
  <w:num w:numId="114" w16cid:durableId="1105536621">
    <w:abstractNumId w:val="15"/>
  </w:num>
  <w:num w:numId="115" w16cid:durableId="133526912">
    <w:abstractNumId w:val="16"/>
  </w:num>
  <w:num w:numId="116" w16cid:durableId="1086193729">
    <w:abstractNumId w:val="17"/>
  </w:num>
  <w:num w:numId="117" w16cid:durableId="360983759">
    <w:abstractNumId w:val="18"/>
  </w:num>
  <w:num w:numId="118" w16cid:durableId="1824469902">
    <w:abstractNumId w:val="19"/>
  </w:num>
  <w:num w:numId="119" w16cid:durableId="228616781">
    <w:abstractNumId w:val="20"/>
  </w:num>
  <w:num w:numId="120" w16cid:durableId="1114206672">
    <w:abstractNumId w:val="21"/>
  </w:num>
  <w:num w:numId="121" w16cid:durableId="2055275744">
    <w:abstractNumId w:val="22"/>
  </w:num>
  <w:num w:numId="122" w16cid:durableId="2009601011">
    <w:abstractNumId w:val="23"/>
  </w:num>
  <w:num w:numId="123" w16cid:durableId="2089690813">
    <w:abstractNumId w:val="24"/>
  </w:num>
  <w:num w:numId="124" w16cid:durableId="1883983904">
    <w:abstractNumId w:val="25"/>
  </w:num>
  <w:num w:numId="125" w16cid:durableId="235358604">
    <w:abstractNumId w:val="26"/>
  </w:num>
  <w:num w:numId="126" w16cid:durableId="449401016">
    <w:abstractNumId w:val="27"/>
  </w:num>
  <w:num w:numId="127" w16cid:durableId="1248999827">
    <w:abstractNumId w:val="28"/>
  </w:num>
  <w:num w:numId="128" w16cid:durableId="182011687">
    <w:abstractNumId w:val="29"/>
  </w:num>
  <w:num w:numId="129" w16cid:durableId="2059350906">
    <w:abstractNumId w:val="30"/>
  </w:num>
  <w:num w:numId="130" w16cid:durableId="1695378875">
    <w:abstractNumId w:val="31"/>
  </w:num>
  <w:num w:numId="131" w16cid:durableId="581379548">
    <w:abstractNumId w:val="32"/>
  </w:num>
  <w:num w:numId="132" w16cid:durableId="1559854196">
    <w:abstractNumId w:val="33"/>
  </w:num>
  <w:num w:numId="133" w16cid:durableId="571886904">
    <w:abstractNumId w:val="34"/>
  </w:num>
  <w:num w:numId="134" w16cid:durableId="378938810">
    <w:abstractNumId w:val="35"/>
  </w:num>
  <w:num w:numId="135" w16cid:durableId="2081710599">
    <w:abstractNumId w:val="36"/>
  </w:num>
  <w:num w:numId="136" w16cid:durableId="610212626">
    <w:abstractNumId w:val="37"/>
  </w:num>
  <w:num w:numId="137" w16cid:durableId="1200750648">
    <w:abstractNumId w:val="38"/>
  </w:num>
  <w:num w:numId="138" w16cid:durableId="1161577454">
    <w:abstractNumId w:val="39"/>
  </w:num>
  <w:num w:numId="139" w16cid:durableId="876703423">
    <w:abstractNumId w:val="40"/>
  </w:num>
  <w:num w:numId="140" w16cid:durableId="1078551791">
    <w:abstractNumId w:val="41"/>
  </w:num>
  <w:num w:numId="141" w16cid:durableId="1119028529">
    <w:abstractNumId w:val="42"/>
  </w:num>
  <w:num w:numId="142" w16cid:durableId="920715890">
    <w:abstractNumId w:val="43"/>
  </w:num>
  <w:num w:numId="143" w16cid:durableId="820148328">
    <w:abstractNumId w:val="44"/>
  </w:num>
  <w:num w:numId="144" w16cid:durableId="895169868">
    <w:abstractNumId w:val="45"/>
  </w:num>
  <w:num w:numId="145" w16cid:durableId="1717967039">
    <w:abstractNumId w:val="46"/>
  </w:num>
  <w:num w:numId="146" w16cid:durableId="1004014490">
    <w:abstractNumId w:val="47"/>
  </w:num>
  <w:num w:numId="147" w16cid:durableId="1553888440">
    <w:abstractNumId w:val="48"/>
  </w:num>
  <w:num w:numId="148" w16cid:durableId="148448538">
    <w:abstractNumId w:val="49"/>
  </w:num>
  <w:num w:numId="149" w16cid:durableId="1845899278">
    <w:abstractNumId w:val="50"/>
  </w:num>
  <w:num w:numId="150" w16cid:durableId="18704437">
    <w:abstractNumId w:val="51"/>
  </w:num>
  <w:num w:numId="151" w16cid:durableId="499009986">
    <w:abstractNumId w:val="52"/>
  </w:num>
  <w:num w:numId="152" w16cid:durableId="679936070">
    <w:abstractNumId w:val="53"/>
  </w:num>
  <w:num w:numId="153" w16cid:durableId="1120026095">
    <w:abstractNumId w:val="54"/>
  </w:num>
  <w:num w:numId="154" w16cid:durableId="875047882">
    <w:abstractNumId w:val="55"/>
  </w:num>
  <w:num w:numId="155" w16cid:durableId="276916811">
    <w:abstractNumId w:val="56"/>
  </w:num>
  <w:num w:numId="156" w16cid:durableId="1273971508">
    <w:abstractNumId w:val="57"/>
  </w:num>
  <w:num w:numId="157" w16cid:durableId="1320310549">
    <w:abstractNumId w:val="58"/>
  </w:num>
  <w:num w:numId="158" w16cid:durableId="1713990977">
    <w:abstractNumId w:val="59"/>
  </w:num>
  <w:num w:numId="159" w16cid:durableId="725643683">
    <w:abstractNumId w:val="60"/>
  </w:num>
  <w:num w:numId="160" w16cid:durableId="1469515887">
    <w:abstractNumId w:val="61"/>
  </w:num>
  <w:num w:numId="161" w16cid:durableId="1664158575">
    <w:abstractNumId w:val="62"/>
  </w:num>
  <w:num w:numId="162" w16cid:durableId="1324890027">
    <w:abstractNumId w:val="63"/>
  </w:num>
  <w:num w:numId="163" w16cid:durableId="1079444077">
    <w:abstractNumId w:val="64"/>
  </w:num>
  <w:num w:numId="164" w16cid:durableId="1367221048">
    <w:abstractNumId w:val="65"/>
  </w:num>
  <w:num w:numId="165" w16cid:durableId="1690642448">
    <w:abstractNumId w:val="66"/>
  </w:num>
  <w:num w:numId="166" w16cid:durableId="79570978">
    <w:abstractNumId w:val="67"/>
  </w:num>
  <w:num w:numId="167" w16cid:durableId="1086153058">
    <w:abstractNumId w:val="68"/>
  </w:num>
  <w:num w:numId="168" w16cid:durableId="579145931">
    <w:abstractNumId w:val="69"/>
  </w:num>
  <w:num w:numId="169" w16cid:durableId="1207570970">
    <w:abstractNumId w:val="70"/>
  </w:num>
  <w:num w:numId="170" w16cid:durableId="565838851">
    <w:abstractNumId w:val="71"/>
  </w:num>
  <w:num w:numId="171" w16cid:durableId="1574510449">
    <w:abstractNumId w:val="72"/>
  </w:num>
  <w:num w:numId="172" w16cid:durableId="1870869954">
    <w:abstractNumId w:val="73"/>
  </w:num>
  <w:num w:numId="173" w16cid:durableId="987172384">
    <w:abstractNumId w:val="74"/>
  </w:num>
  <w:num w:numId="174" w16cid:durableId="73358739">
    <w:abstractNumId w:val="75"/>
  </w:num>
  <w:num w:numId="175" w16cid:durableId="398795804">
    <w:abstractNumId w:val="76"/>
  </w:num>
  <w:num w:numId="176" w16cid:durableId="1219633955">
    <w:abstractNumId w:val="77"/>
  </w:num>
  <w:num w:numId="177" w16cid:durableId="106852043">
    <w:abstractNumId w:val="78"/>
  </w:num>
  <w:num w:numId="178" w16cid:durableId="922448816">
    <w:abstractNumId w:val="79"/>
  </w:num>
  <w:num w:numId="179" w16cid:durableId="1758747458">
    <w:abstractNumId w:val="80"/>
  </w:num>
  <w:num w:numId="180" w16cid:durableId="1815952418">
    <w:abstractNumId w:val="81"/>
  </w:num>
  <w:num w:numId="181" w16cid:durableId="1444807917">
    <w:abstractNumId w:val="94"/>
  </w:num>
  <w:num w:numId="182" w16cid:durableId="1768765227">
    <w:abstractNumId w:val="184"/>
  </w:num>
  <w:num w:numId="183" w16cid:durableId="1373265507">
    <w:abstractNumId w:val="151"/>
  </w:num>
  <w:num w:numId="184" w16cid:durableId="1675719949">
    <w:abstractNumId w:val="115"/>
  </w:num>
  <w:num w:numId="185" w16cid:durableId="1994065942">
    <w:abstractNumId w:val="84"/>
  </w:num>
  <w:num w:numId="186" w16cid:durableId="792674489">
    <w:abstractNumId w:val="118"/>
  </w:num>
  <w:num w:numId="187" w16cid:durableId="1272934098">
    <w:abstractNumId w:val="105"/>
  </w:num>
  <w:num w:numId="188" w16cid:durableId="269776161">
    <w:abstractNumId w:val="133"/>
  </w:num>
  <w:num w:numId="189" w16cid:durableId="384187366">
    <w:abstractNumId w:val="98"/>
  </w:num>
  <w:num w:numId="190" w16cid:durableId="1129054943">
    <w:abstractNumId w:val="82"/>
  </w:num>
  <w:num w:numId="191" w16cid:durableId="203908656">
    <w:abstractNumId w:val="83"/>
  </w:num>
  <w:num w:numId="192" w16cid:durableId="694961071">
    <w:abstractNumId w:val="150"/>
  </w:num>
  <w:num w:numId="193" w16cid:durableId="2016880646">
    <w:abstractNumId w:val="96"/>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1DC"/>
    <w:rsid w:val="000329F4"/>
    <w:rsid w:val="00041B63"/>
    <w:rsid w:val="0004410C"/>
    <w:rsid w:val="00086A97"/>
    <w:rsid w:val="000C4DB2"/>
    <w:rsid w:val="000F7CAD"/>
    <w:rsid w:val="001036F8"/>
    <w:rsid w:val="00104041"/>
    <w:rsid w:val="00193536"/>
    <w:rsid w:val="001957B3"/>
    <w:rsid w:val="002208A5"/>
    <w:rsid w:val="00257C35"/>
    <w:rsid w:val="002D479C"/>
    <w:rsid w:val="002E2EB2"/>
    <w:rsid w:val="002E3498"/>
    <w:rsid w:val="00325F3B"/>
    <w:rsid w:val="00364D87"/>
    <w:rsid w:val="00367DC4"/>
    <w:rsid w:val="003947F3"/>
    <w:rsid w:val="003A474D"/>
    <w:rsid w:val="003A595E"/>
    <w:rsid w:val="004759CB"/>
    <w:rsid w:val="0049289F"/>
    <w:rsid w:val="004D5B45"/>
    <w:rsid w:val="00533FD5"/>
    <w:rsid w:val="005363A9"/>
    <w:rsid w:val="005704E7"/>
    <w:rsid w:val="005D493D"/>
    <w:rsid w:val="005F31C8"/>
    <w:rsid w:val="00643FBB"/>
    <w:rsid w:val="00652E16"/>
    <w:rsid w:val="00661881"/>
    <w:rsid w:val="0066686F"/>
    <w:rsid w:val="00676A51"/>
    <w:rsid w:val="006933AA"/>
    <w:rsid w:val="006971DC"/>
    <w:rsid w:val="006A1089"/>
    <w:rsid w:val="006B3930"/>
    <w:rsid w:val="006F589E"/>
    <w:rsid w:val="00705513"/>
    <w:rsid w:val="0077564F"/>
    <w:rsid w:val="00832359"/>
    <w:rsid w:val="008550AE"/>
    <w:rsid w:val="00864730"/>
    <w:rsid w:val="00871AA4"/>
    <w:rsid w:val="008A42DB"/>
    <w:rsid w:val="008B2C99"/>
    <w:rsid w:val="00992081"/>
    <w:rsid w:val="009D4C2F"/>
    <w:rsid w:val="009D6E3C"/>
    <w:rsid w:val="00A002EF"/>
    <w:rsid w:val="00A25E69"/>
    <w:rsid w:val="00A55344"/>
    <w:rsid w:val="00A9485C"/>
    <w:rsid w:val="00AA11FD"/>
    <w:rsid w:val="00AC4933"/>
    <w:rsid w:val="00B26AC3"/>
    <w:rsid w:val="00B34844"/>
    <w:rsid w:val="00C26632"/>
    <w:rsid w:val="00C53A5F"/>
    <w:rsid w:val="00CA5A8E"/>
    <w:rsid w:val="00CB2ECF"/>
    <w:rsid w:val="00CE511D"/>
    <w:rsid w:val="00D21F3A"/>
    <w:rsid w:val="00D22275"/>
    <w:rsid w:val="00DC08DB"/>
    <w:rsid w:val="00DE55FB"/>
    <w:rsid w:val="00F30F87"/>
    <w:rsid w:val="00F451D5"/>
    <w:rsid w:val="00F47D46"/>
    <w:rsid w:val="00F55CD1"/>
    <w:rsid w:val="00F63EB4"/>
    <w:rsid w:val="00F80797"/>
    <w:rsid w:val="00FA4BFA"/>
    <w:rsid w:val="00FE21AC"/>
    <w:rsid w:val="00FE7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43521C8"/>
  <w15:chartTrackingRefBased/>
  <w15:docId w15:val="{7AFCA31B-DFC3-43D0-A757-9489E7E48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1DC"/>
    <w:pPr>
      <w:spacing w:line="259" w:lineRule="auto"/>
    </w:pPr>
    <w:rPr>
      <w:rFonts w:ascii="Calibri" w:eastAsia="Calibri" w:hAnsi="Calibri" w:cs="Calibri"/>
      <w:kern w:val="0"/>
      <w:sz w:val="22"/>
      <w:szCs w:val="22"/>
      <w:lang w:val="en"/>
      <w14:ligatures w14:val="none"/>
    </w:rPr>
  </w:style>
  <w:style w:type="paragraph" w:styleId="Heading1">
    <w:name w:val="heading 1"/>
    <w:basedOn w:val="Normal"/>
    <w:next w:val="Normal"/>
    <w:link w:val="Heading1Char"/>
    <w:uiPriority w:val="9"/>
    <w:qFormat/>
    <w:rsid w:val="006971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971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71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71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71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71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71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71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71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1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971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71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71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71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71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71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71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71DC"/>
    <w:rPr>
      <w:rFonts w:eastAsiaTheme="majorEastAsia" w:cstheme="majorBidi"/>
      <w:color w:val="272727" w:themeColor="text1" w:themeTint="D8"/>
    </w:rPr>
  </w:style>
  <w:style w:type="paragraph" w:styleId="Title">
    <w:name w:val="Title"/>
    <w:basedOn w:val="Normal"/>
    <w:next w:val="Normal"/>
    <w:link w:val="TitleChar"/>
    <w:uiPriority w:val="10"/>
    <w:qFormat/>
    <w:rsid w:val="006971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71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71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71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71DC"/>
    <w:pPr>
      <w:spacing w:before="160"/>
      <w:jc w:val="center"/>
    </w:pPr>
    <w:rPr>
      <w:i/>
      <w:iCs/>
      <w:color w:val="404040" w:themeColor="text1" w:themeTint="BF"/>
    </w:rPr>
  </w:style>
  <w:style w:type="character" w:customStyle="1" w:styleId="QuoteChar">
    <w:name w:val="Quote Char"/>
    <w:basedOn w:val="DefaultParagraphFont"/>
    <w:link w:val="Quote"/>
    <w:uiPriority w:val="29"/>
    <w:rsid w:val="006971DC"/>
    <w:rPr>
      <w:i/>
      <w:iCs/>
      <w:color w:val="404040" w:themeColor="text1" w:themeTint="BF"/>
    </w:rPr>
  </w:style>
  <w:style w:type="paragraph" w:styleId="ListParagraph">
    <w:name w:val="List Paragraph"/>
    <w:basedOn w:val="Normal"/>
    <w:uiPriority w:val="34"/>
    <w:qFormat/>
    <w:rsid w:val="006971DC"/>
    <w:pPr>
      <w:ind w:left="720"/>
      <w:contextualSpacing/>
    </w:pPr>
  </w:style>
  <w:style w:type="character" w:styleId="IntenseEmphasis">
    <w:name w:val="Intense Emphasis"/>
    <w:basedOn w:val="DefaultParagraphFont"/>
    <w:uiPriority w:val="21"/>
    <w:qFormat/>
    <w:rsid w:val="006971DC"/>
    <w:rPr>
      <w:i/>
      <w:iCs/>
      <w:color w:val="0F4761" w:themeColor="accent1" w:themeShade="BF"/>
    </w:rPr>
  </w:style>
  <w:style w:type="paragraph" w:styleId="IntenseQuote">
    <w:name w:val="Intense Quote"/>
    <w:basedOn w:val="Normal"/>
    <w:next w:val="Normal"/>
    <w:link w:val="IntenseQuoteChar"/>
    <w:uiPriority w:val="30"/>
    <w:qFormat/>
    <w:rsid w:val="006971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71DC"/>
    <w:rPr>
      <w:i/>
      <w:iCs/>
      <w:color w:val="0F4761" w:themeColor="accent1" w:themeShade="BF"/>
    </w:rPr>
  </w:style>
  <w:style w:type="character" w:styleId="IntenseReference">
    <w:name w:val="Intense Reference"/>
    <w:basedOn w:val="DefaultParagraphFont"/>
    <w:uiPriority w:val="32"/>
    <w:qFormat/>
    <w:rsid w:val="006971DC"/>
    <w:rPr>
      <w:b/>
      <w:bCs/>
      <w:smallCaps/>
      <w:color w:val="0F4761" w:themeColor="accent1" w:themeShade="BF"/>
      <w:spacing w:val="5"/>
    </w:rPr>
  </w:style>
  <w:style w:type="paragraph" w:styleId="Header">
    <w:name w:val="header"/>
    <w:basedOn w:val="Normal"/>
    <w:link w:val="HeaderChar"/>
    <w:unhideWhenUsed/>
    <w:rsid w:val="006971DC"/>
    <w:pPr>
      <w:tabs>
        <w:tab w:val="center" w:pos="4680"/>
        <w:tab w:val="right" w:pos="9360"/>
      </w:tabs>
      <w:spacing w:after="0" w:line="240" w:lineRule="auto"/>
    </w:pPr>
  </w:style>
  <w:style w:type="character" w:customStyle="1" w:styleId="HeaderChar">
    <w:name w:val="Header Char"/>
    <w:basedOn w:val="DefaultParagraphFont"/>
    <w:link w:val="Header"/>
    <w:rsid w:val="006971DC"/>
    <w:rPr>
      <w:rFonts w:ascii="Calibri" w:eastAsia="Calibri" w:hAnsi="Calibri" w:cs="Calibri"/>
      <w:kern w:val="0"/>
      <w:sz w:val="22"/>
      <w:szCs w:val="22"/>
      <w:lang w:val="en"/>
      <w14:ligatures w14:val="none"/>
    </w:rPr>
  </w:style>
  <w:style w:type="paragraph" w:styleId="Footer">
    <w:name w:val="footer"/>
    <w:basedOn w:val="Normal"/>
    <w:link w:val="FooterChar"/>
    <w:unhideWhenUsed/>
    <w:rsid w:val="006971DC"/>
    <w:pPr>
      <w:tabs>
        <w:tab w:val="center" w:pos="4680"/>
        <w:tab w:val="right" w:pos="9360"/>
      </w:tabs>
      <w:spacing w:after="0" w:line="240" w:lineRule="auto"/>
    </w:pPr>
  </w:style>
  <w:style w:type="character" w:customStyle="1" w:styleId="FooterChar">
    <w:name w:val="Footer Char"/>
    <w:basedOn w:val="DefaultParagraphFont"/>
    <w:link w:val="Footer"/>
    <w:rsid w:val="006971DC"/>
    <w:rPr>
      <w:rFonts w:ascii="Calibri" w:eastAsia="Calibri" w:hAnsi="Calibri" w:cs="Calibri"/>
      <w:kern w:val="0"/>
      <w:sz w:val="22"/>
      <w:szCs w:val="22"/>
      <w:lang w:val="en"/>
      <w14:ligatures w14:val="none"/>
    </w:rPr>
  </w:style>
  <w:style w:type="character" w:styleId="Hyperlink">
    <w:name w:val="Hyperlink"/>
    <w:basedOn w:val="DefaultParagraphFont"/>
    <w:uiPriority w:val="99"/>
    <w:unhideWhenUsed/>
    <w:rsid w:val="006971DC"/>
    <w:rPr>
      <w:color w:val="467886" w:themeColor="hyperlink"/>
      <w:u w:val="single"/>
    </w:rPr>
  </w:style>
  <w:style w:type="table" w:customStyle="1" w:styleId="TableGrid">
    <w:name w:val="TableGrid"/>
    <w:rsid w:val="006971DC"/>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uiPriority w:val="39"/>
    <w:rsid w:val="008A4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957B3"/>
    <w:pPr>
      <w:spacing w:after="0" w:line="240" w:lineRule="auto"/>
    </w:pPr>
    <w:rPr>
      <w:rFonts w:ascii="Segoe UI" w:hAnsi="Segoe UI" w:cs="Segoe UI"/>
      <w:sz w:val="18"/>
      <w:szCs w:val="18"/>
      <w:lang w:val="en-GB" w:eastAsia="en-GB"/>
    </w:rPr>
  </w:style>
  <w:style w:type="character" w:customStyle="1" w:styleId="BalloonTextChar">
    <w:name w:val="Balloon Text Char"/>
    <w:basedOn w:val="DefaultParagraphFont"/>
    <w:link w:val="BalloonText"/>
    <w:uiPriority w:val="99"/>
    <w:semiHidden/>
    <w:rsid w:val="001957B3"/>
    <w:rPr>
      <w:rFonts w:ascii="Segoe UI" w:eastAsia="Calibri" w:hAnsi="Segoe UI" w:cs="Segoe UI"/>
      <w:kern w:val="0"/>
      <w:sz w:val="18"/>
      <w:szCs w:val="18"/>
      <w:lang w:val="en-GB" w:eastAsia="en-GB"/>
      <w14:ligatures w14:val="none"/>
    </w:rPr>
  </w:style>
  <w:style w:type="paragraph" w:customStyle="1" w:styleId="Technical4">
    <w:name w:val="Technical 4"/>
    <w:rsid w:val="001957B3"/>
    <w:pPr>
      <w:tabs>
        <w:tab w:val="left" w:pos="-720"/>
      </w:tabs>
      <w:suppressAutoHyphens/>
      <w:spacing w:after="0" w:line="240" w:lineRule="auto"/>
    </w:pPr>
    <w:rPr>
      <w:rFonts w:ascii="Courier" w:eastAsia="Times New Roman" w:hAnsi="Courier" w:cs="Times New Roman"/>
      <w:b/>
      <w:kern w:val="0"/>
      <w:szCs w:val="20"/>
      <w14:ligatures w14:val="none"/>
    </w:rPr>
  </w:style>
  <w:style w:type="paragraph" w:styleId="Date">
    <w:name w:val="Date"/>
    <w:basedOn w:val="Normal"/>
    <w:next w:val="Normal"/>
    <w:link w:val="DateChar"/>
    <w:rsid w:val="001957B3"/>
    <w:pPr>
      <w:spacing w:after="0" w:line="240" w:lineRule="auto"/>
    </w:pPr>
    <w:rPr>
      <w:rFonts w:ascii="Times New Roman" w:eastAsia="Times New Roman" w:hAnsi="Times New Roman" w:cs="Times New Roman"/>
      <w:sz w:val="24"/>
      <w:szCs w:val="20"/>
      <w:lang w:val="en-US"/>
    </w:rPr>
  </w:style>
  <w:style w:type="character" w:customStyle="1" w:styleId="DateChar">
    <w:name w:val="Date Char"/>
    <w:basedOn w:val="DefaultParagraphFont"/>
    <w:link w:val="Date"/>
    <w:rsid w:val="001957B3"/>
    <w:rPr>
      <w:rFonts w:ascii="Times New Roman" w:eastAsia="Times New Roman" w:hAnsi="Times New Roman" w:cs="Times New Roman"/>
      <w:kern w:val="0"/>
      <w:szCs w:val="20"/>
      <w14:ligatures w14:val="none"/>
    </w:rPr>
  </w:style>
  <w:style w:type="paragraph" w:customStyle="1" w:styleId="explanatorynotes">
    <w:name w:val="explanatory_notes"/>
    <w:basedOn w:val="Normal"/>
    <w:rsid w:val="001957B3"/>
    <w:pPr>
      <w:widowControl w:val="0"/>
      <w:tabs>
        <w:tab w:val="left" w:pos="691"/>
      </w:tabs>
      <w:suppressAutoHyphens/>
      <w:spacing w:after="200" w:line="240" w:lineRule="auto"/>
      <w:ind w:left="691" w:hanging="691"/>
    </w:pPr>
    <w:rPr>
      <w:rFonts w:ascii="Arial" w:eastAsia="Times New Roman" w:hAnsi="Arial" w:cs="Times New Roman"/>
      <w:sz w:val="24"/>
      <w:szCs w:val="20"/>
      <w:lang w:val="en-US"/>
    </w:rPr>
  </w:style>
  <w:style w:type="paragraph" w:customStyle="1" w:styleId="explanatoryclause">
    <w:name w:val="explanatory_clause"/>
    <w:basedOn w:val="Normal"/>
    <w:rsid w:val="001957B3"/>
    <w:pPr>
      <w:widowControl w:val="0"/>
      <w:suppressAutoHyphens/>
      <w:spacing w:after="240" w:line="240" w:lineRule="auto"/>
      <w:ind w:right="-14"/>
      <w:jc w:val="both"/>
    </w:pPr>
    <w:rPr>
      <w:rFonts w:ascii="Arial" w:eastAsia="Times New Roman" w:hAnsi="Arial" w:cs="Times New Roman"/>
      <w:sz w:val="24"/>
      <w:szCs w:val="20"/>
      <w:lang w:val="en-US"/>
    </w:rPr>
  </w:style>
  <w:style w:type="paragraph" w:customStyle="1" w:styleId="Head31">
    <w:name w:val="Head 3.1"/>
    <w:basedOn w:val="Normal"/>
    <w:rsid w:val="001957B3"/>
    <w:pPr>
      <w:keepNext/>
      <w:pBdr>
        <w:bottom w:val="single" w:sz="24" w:space="3" w:color="auto"/>
      </w:pBdr>
      <w:suppressAutoHyphens/>
      <w:spacing w:before="480" w:after="240" w:line="240" w:lineRule="auto"/>
      <w:jc w:val="center"/>
    </w:pPr>
    <w:rPr>
      <w:rFonts w:ascii="Times New Roman Bold" w:eastAsia="Times New Roman" w:hAnsi="Times New Roman Bold" w:cs="Times New Roman"/>
      <w:b/>
      <w:smallCaps/>
      <w:sz w:val="32"/>
      <w:szCs w:val="20"/>
      <w:lang w:val="en-US"/>
    </w:rPr>
  </w:style>
  <w:style w:type="character" w:styleId="PageNumber">
    <w:name w:val="page number"/>
    <w:rsid w:val="001957B3"/>
  </w:style>
  <w:style w:type="paragraph" w:customStyle="1" w:styleId="Head3">
    <w:name w:val="Head 3"/>
    <w:basedOn w:val="Heading3"/>
    <w:rsid w:val="001957B3"/>
    <w:pPr>
      <w:keepNext w:val="0"/>
      <w:keepLines w:val="0"/>
      <w:tabs>
        <w:tab w:val="left" w:pos="180"/>
      </w:tabs>
      <w:suppressAutoHyphens/>
      <w:spacing w:before="240" w:after="360" w:line="240" w:lineRule="auto"/>
      <w:ind w:hanging="90"/>
      <w:jc w:val="center"/>
    </w:pPr>
    <w:rPr>
      <w:rFonts w:ascii="Times New Roman" w:eastAsia="Times New Roman" w:hAnsi="Times New Roman" w:cs="Times New Roman"/>
      <w:b/>
      <w:caps/>
      <w:smallCaps/>
      <w:color w:val="auto"/>
      <w:sz w:val="36"/>
      <w:szCs w:val="20"/>
      <w:lang w:val="en-US"/>
    </w:rPr>
  </w:style>
  <w:style w:type="paragraph" w:customStyle="1" w:styleId="Document1">
    <w:name w:val="Document 1"/>
    <w:rsid w:val="001957B3"/>
    <w:pPr>
      <w:keepNext/>
      <w:keepLines/>
      <w:tabs>
        <w:tab w:val="left" w:pos="-720"/>
      </w:tabs>
      <w:suppressAutoHyphens/>
      <w:spacing w:after="0" w:line="240" w:lineRule="auto"/>
    </w:pPr>
    <w:rPr>
      <w:rFonts w:ascii="Courier" w:eastAsia="Times New Roman" w:hAnsi="Courier" w:cs="Times New Roman"/>
      <w:kern w:val="0"/>
      <w:szCs w:val="20"/>
      <w14:ligatures w14:val="none"/>
    </w:rPr>
  </w:style>
  <w:style w:type="paragraph" w:customStyle="1" w:styleId="Head52">
    <w:name w:val="Head 5.2"/>
    <w:basedOn w:val="Normal"/>
    <w:rsid w:val="001957B3"/>
    <w:pPr>
      <w:tabs>
        <w:tab w:val="left" w:pos="533"/>
      </w:tabs>
      <w:suppressAutoHyphens/>
      <w:spacing w:before="360" w:after="200" w:line="240" w:lineRule="auto"/>
      <w:ind w:left="533" w:hanging="533"/>
      <w:jc w:val="center"/>
    </w:pPr>
    <w:rPr>
      <w:rFonts w:ascii="Times New Roman Bold" w:eastAsia="Times New Roman" w:hAnsi="Times New Roman Bold" w:cs="Times New Roman"/>
      <w:b/>
      <w:sz w:val="24"/>
      <w:szCs w:val="20"/>
      <w:lang w:val="en-US"/>
    </w:rPr>
  </w:style>
  <w:style w:type="paragraph" w:customStyle="1" w:styleId="Head51">
    <w:name w:val="Head 5.1"/>
    <w:basedOn w:val="Normal"/>
    <w:rsid w:val="001957B3"/>
    <w:pPr>
      <w:suppressAutoHyphens/>
      <w:spacing w:before="240" w:after="360" w:line="240" w:lineRule="auto"/>
      <w:ind w:left="720" w:hanging="720"/>
      <w:jc w:val="center"/>
    </w:pPr>
    <w:rPr>
      <w:rFonts w:ascii="Times New Roman Bold" w:eastAsia="Times New Roman" w:hAnsi="Times New Roman Bold" w:cs="Times New Roman"/>
      <w:b/>
      <w:caps/>
      <w:sz w:val="32"/>
      <w:szCs w:val="20"/>
      <w:lang w:val="en-US"/>
    </w:rPr>
  </w:style>
  <w:style w:type="paragraph" w:styleId="BodyTextIndent">
    <w:name w:val="Body Text Indent"/>
    <w:basedOn w:val="Normal"/>
    <w:link w:val="BodyTextIndentChar"/>
    <w:rsid w:val="001957B3"/>
    <w:pPr>
      <w:tabs>
        <w:tab w:val="left" w:pos="-1008"/>
        <w:tab w:val="left" w:pos="540"/>
      </w:tabs>
      <w:spacing w:after="0" w:line="240" w:lineRule="auto"/>
      <w:ind w:left="540" w:hanging="540"/>
      <w:jc w:val="both"/>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1957B3"/>
    <w:rPr>
      <w:rFonts w:ascii="Times New Roman" w:eastAsia="Times New Roman" w:hAnsi="Times New Roman" w:cs="Times New Roman"/>
      <w:kern w:val="0"/>
      <w:szCs w:val="20"/>
      <w14:ligatures w14:val="none"/>
    </w:rPr>
  </w:style>
  <w:style w:type="paragraph" w:customStyle="1" w:styleId="Head71">
    <w:name w:val="Head 7.1"/>
    <w:basedOn w:val="Normal"/>
    <w:rsid w:val="001957B3"/>
    <w:pPr>
      <w:suppressAutoHyphens/>
      <w:spacing w:before="240" w:after="360" w:line="240" w:lineRule="auto"/>
      <w:ind w:left="720" w:hanging="720"/>
      <w:jc w:val="center"/>
    </w:pPr>
    <w:rPr>
      <w:rFonts w:ascii="Times New Roman Bold" w:eastAsia="Times New Roman" w:hAnsi="Times New Roman Bold" w:cs="Times New Roman"/>
      <w:b/>
      <w:caps/>
      <w:sz w:val="32"/>
      <w:szCs w:val="20"/>
      <w:lang w:val="en-US"/>
    </w:rPr>
  </w:style>
  <w:style w:type="paragraph" w:customStyle="1" w:styleId="Head81">
    <w:name w:val="Head 8.1"/>
    <w:basedOn w:val="Heading1"/>
    <w:rsid w:val="001957B3"/>
    <w:pPr>
      <w:keepNext w:val="0"/>
      <w:keepLines w:val="0"/>
      <w:suppressAutoHyphens/>
      <w:spacing w:before="480" w:after="240" w:line="240" w:lineRule="auto"/>
      <w:jc w:val="center"/>
      <w:outlineLvl w:val="9"/>
    </w:pPr>
    <w:rPr>
      <w:rFonts w:ascii="Times New Roman Bold" w:eastAsia="Times New Roman" w:hAnsi="Times New Roman Bold" w:cs="Times New Roman"/>
      <w:b/>
      <w:color w:val="auto"/>
      <w:sz w:val="32"/>
      <w:szCs w:val="20"/>
      <w:lang w:val="en-US"/>
    </w:rPr>
  </w:style>
  <w:style w:type="paragraph" w:styleId="EndnoteText">
    <w:name w:val="endnote text"/>
    <w:basedOn w:val="Normal"/>
    <w:link w:val="EndnoteTextChar"/>
    <w:semiHidden/>
    <w:rsid w:val="001957B3"/>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semiHidden/>
    <w:rsid w:val="001957B3"/>
    <w:rPr>
      <w:rFonts w:ascii="Times New Roman" w:eastAsia="Times New Roman" w:hAnsi="Times New Roman" w:cs="Times New Roman"/>
      <w:kern w:val="0"/>
      <w:sz w:val="20"/>
      <w:szCs w:val="20"/>
      <w14:ligatures w14:val="none"/>
    </w:rPr>
  </w:style>
  <w:style w:type="paragraph" w:customStyle="1" w:styleId="Sub-ClauseText">
    <w:name w:val="Sub-Clause Text"/>
    <w:basedOn w:val="Normal"/>
    <w:rsid w:val="001957B3"/>
    <w:pPr>
      <w:spacing w:before="120" w:after="120" w:line="240" w:lineRule="auto"/>
      <w:jc w:val="both"/>
    </w:pPr>
    <w:rPr>
      <w:rFonts w:ascii="Times New Roman" w:eastAsia="Times New Roman" w:hAnsi="Times New Roman" w:cs="Times New Roman"/>
      <w:spacing w:val="-4"/>
      <w:sz w:val="24"/>
      <w:szCs w:val="20"/>
      <w:lang w:val="en-US"/>
    </w:rPr>
  </w:style>
  <w:style w:type="paragraph" w:styleId="NormalWeb">
    <w:name w:val="Normal (Web)"/>
    <w:basedOn w:val="Normal"/>
    <w:semiHidden/>
    <w:unhideWhenUsed/>
    <w:rsid w:val="001957B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BankNormal">
    <w:name w:val="BankNormal"/>
    <w:basedOn w:val="Normal"/>
    <w:semiHidden/>
    <w:rsid w:val="001957B3"/>
    <w:pPr>
      <w:spacing w:after="240" w:line="240" w:lineRule="auto"/>
    </w:pPr>
    <w:rPr>
      <w:rFonts w:ascii="Times New Roman" w:eastAsia="Times New Roman" w:hAnsi="Times New Roman" w:cs="Times New Roman"/>
      <w:sz w:val="24"/>
      <w:szCs w:val="20"/>
      <w:lang w:val="en-US"/>
    </w:rPr>
  </w:style>
  <w:style w:type="paragraph" w:styleId="TOC3">
    <w:name w:val="toc 3"/>
    <w:basedOn w:val="Normal"/>
    <w:next w:val="Normal"/>
    <w:autoRedefine/>
    <w:uiPriority w:val="39"/>
    <w:unhideWhenUsed/>
    <w:rsid w:val="00871AA4"/>
    <w:pPr>
      <w:spacing w:after="100"/>
      <w:ind w:left="440"/>
    </w:pPr>
  </w:style>
  <w:style w:type="paragraph" w:styleId="TOCHeading">
    <w:name w:val="TOC Heading"/>
    <w:basedOn w:val="Heading1"/>
    <w:next w:val="Normal"/>
    <w:uiPriority w:val="39"/>
    <w:unhideWhenUsed/>
    <w:qFormat/>
    <w:rsid w:val="00871AA4"/>
    <w:pPr>
      <w:spacing w:before="240" w:after="0"/>
      <w:outlineLvl w:val="9"/>
    </w:pPr>
    <w:rPr>
      <w:sz w:val="32"/>
      <w:szCs w:val="32"/>
      <w:lang w:val="en-US"/>
    </w:rPr>
  </w:style>
  <w:style w:type="paragraph" w:styleId="NoSpacing">
    <w:name w:val="No Spacing"/>
    <w:uiPriority w:val="1"/>
    <w:qFormat/>
    <w:rsid w:val="008550AE"/>
    <w:pPr>
      <w:spacing w:after="0" w:line="240" w:lineRule="auto"/>
    </w:pPr>
    <w:rPr>
      <w:rFonts w:ascii="Calibri" w:eastAsia="Calibri" w:hAnsi="Calibri" w:cs="Calibri"/>
      <w:kern w:val="0"/>
      <w:sz w:val="22"/>
      <w:szCs w:val="22"/>
      <w:lang w:val="en"/>
      <w14:ligatures w14:val="none"/>
    </w:rPr>
  </w:style>
  <w:style w:type="table" w:customStyle="1" w:styleId="TableGrid1">
    <w:name w:val="Table Grid1"/>
    <w:basedOn w:val="TableNormal"/>
    <w:next w:val="TableGrid0"/>
    <w:uiPriority w:val="39"/>
    <w:rsid w:val="002E2EB2"/>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AppData\Local\Packages\Microsoft.MicrosoftEdge_8wekyb3d8bbwe\TempState\Downloads\STD%20Goods%20(NCT)-%20%20Include%20CEO%20request%20%20%2011%20December%20with%20Ewool.doc" TargetMode="External"/><Relationship Id="rId18" Type="http://schemas.openxmlformats.org/officeDocument/2006/relationships/hyperlink" Target="mailto:procurement@mfa.gov.gh" TargetMode="Externa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mailto:procurement@mfa.gov.gh" TargetMode="External"/><Relationship Id="rId17" Type="http://schemas.openxmlformats.org/officeDocument/2006/relationships/hyperlink" Target="mailto:procurement@mfa.gov.g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fda@ghana.com"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haneps.gov.gh"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procurement@mfa.gov.gh" TargetMode="External"/><Relationship Id="rId23" Type="http://schemas.openxmlformats.org/officeDocument/2006/relationships/hyperlink" Target="mailto:procurement@mfa.gov.gh" TargetMode="External"/><Relationship Id="rId10" Type="http://schemas.openxmlformats.org/officeDocument/2006/relationships/hyperlink" Target="https://www.ghaneps.gov.gh" TargetMode="External"/><Relationship Id="rId19" Type="http://schemas.openxmlformats.org/officeDocument/2006/relationships/hyperlink" Target="mailto:procurement@mfa.gov.gh" TargetMode="External"/><Relationship Id="rId4" Type="http://schemas.openxmlformats.org/officeDocument/2006/relationships/settings" Target="settings.xml"/><Relationship Id="rId9" Type="http://schemas.openxmlformats.org/officeDocument/2006/relationships/hyperlink" Target="mailto:procurement@mfa.gov.gh" TargetMode="External"/><Relationship Id="rId14" Type="http://schemas.openxmlformats.org/officeDocument/2006/relationships/image" Target="media/image2.emf"/><Relationship Id="rId22" Type="http://schemas.openxmlformats.org/officeDocument/2006/relationships/hyperlink" Target="mailto:procurement@mfa.gov.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998F9-5C28-4D63-8198-C7417164F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159</Pages>
  <Words>30273</Words>
  <Characters>172560</Characters>
  <Application>Microsoft Office Word</Application>
  <DocSecurity>0</DocSecurity>
  <Lines>1438</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Budu</dc:creator>
  <cp:keywords/>
  <dc:description/>
  <cp:lastModifiedBy>Albert Budu</cp:lastModifiedBy>
  <cp:revision>6</cp:revision>
  <dcterms:created xsi:type="dcterms:W3CDTF">2026-08-10T15:05:00Z</dcterms:created>
  <dcterms:modified xsi:type="dcterms:W3CDTF">2026-08-10T15:34:00Z</dcterms:modified>
</cp:coreProperties>
</file>