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4DE5" w14:textId="77777777" w:rsidR="00D6518A" w:rsidRDefault="00D6518A" w:rsidP="009710D3">
      <w:pPr>
        <w:spacing w:line="200" w:lineRule="exact"/>
        <w:rPr>
          <w:rFonts w:ascii="Times New Roman" w:eastAsia="Times New Roman" w:hAnsi="Times New Roman"/>
          <w:noProof/>
          <w:sz w:val="24"/>
          <w:lang w:val="en-US" w:eastAsia="en-US"/>
        </w:rPr>
      </w:pPr>
    </w:p>
    <w:p w14:paraId="20C1C69F" w14:textId="77777777" w:rsidR="00D6518A" w:rsidRDefault="00D6518A" w:rsidP="009710D3">
      <w:pPr>
        <w:spacing w:line="200" w:lineRule="exact"/>
        <w:rPr>
          <w:rFonts w:ascii="Times New Roman" w:eastAsia="Times New Roman" w:hAnsi="Times New Roman"/>
          <w:noProof/>
          <w:sz w:val="24"/>
          <w:lang w:val="en-US" w:eastAsia="en-US"/>
        </w:rPr>
      </w:pPr>
    </w:p>
    <w:p w14:paraId="66106750" w14:textId="77777777" w:rsidR="00D6518A" w:rsidRDefault="00D6518A" w:rsidP="009710D3">
      <w:pPr>
        <w:spacing w:line="200" w:lineRule="exact"/>
        <w:rPr>
          <w:rFonts w:ascii="Times New Roman" w:eastAsia="Times New Roman" w:hAnsi="Times New Roman"/>
          <w:noProof/>
          <w:sz w:val="24"/>
          <w:lang w:val="en-US" w:eastAsia="en-US"/>
        </w:rPr>
      </w:pPr>
    </w:p>
    <w:p w14:paraId="09E184C8" w14:textId="77777777" w:rsidR="00D6518A" w:rsidRDefault="00D6518A" w:rsidP="00D6518A">
      <w:pPr>
        <w:spacing w:line="259" w:lineRule="auto"/>
        <w:jc w:val="center"/>
        <w:rPr>
          <w:rFonts w:ascii="Times New Roman" w:hAnsi="Times New Roman" w:cs="Times New Roman"/>
          <w:b/>
          <w:sz w:val="36"/>
        </w:rPr>
      </w:pPr>
      <w:r w:rsidRPr="009710D3">
        <w:rPr>
          <w:rFonts w:ascii="Times New Roman" w:hAnsi="Times New Roman" w:cs="Times New Roman"/>
          <w:b/>
          <w:sz w:val="36"/>
        </w:rPr>
        <w:t xml:space="preserve">MINISTRY OF </w:t>
      </w:r>
      <w:r>
        <w:rPr>
          <w:rFonts w:ascii="Times New Roman" w:hAnsi="Times New Roman" w:cs="Times New Roman"/>
          <w:b/>
          <w:sz w:val="36"/>
        </w:rPr>
        <w:t>FOREIGN AFFAIRS</w:t>
      </w:r>
    </w:p>
    <w:p w14:paraId="3B74C620" w14:textId="77777777" w:rsidR="00D6518A" w:rsidRDefault="00D6518A" w:rsidP="009710D3">
      <w:pPr>
        <w:spacing w:line="200" w:lineRule="exact"/>
        <w:rPr>
          <w:rFonts w:ascii="Times New Roman" w:eastAsia="Times New Roman" w:hAnsi="Times New Roman"/>
          <w:noProof/>
          <w:sz w:val="24"/>
          <w:lang w:val="en-US" w:eastAsia="en-US"/>
        </w:rPr>
      </w:pPr>
    </w:p>
    <w:p w14:paraId="024817AE" w14:textId="1E5845A6" w:rsidR="00FD70CA" w:rsidRPr="009710D3" w:rsidRDefault="00FD70CA" w:rsidP="009710D3">
      <w:pPr>
        <w:spacing w:line="200" w:lineRule="exact"/>
        <w:rPr>
          <w:rFonts w:ascii="Times New Roman" w:eastAsia="Times New Roman" w:hAnsi="Times New Roman" w:cs="Times New Roman"/>
          <w:sz w:val="24"/>
        </w:rPr>
      </w:pPr>
      <w:r>
        <w:rPr>
          <w:rFonts w:ascii="Times New Roman" w:eastAsia="Times New Roman" w:hAnsi="Times New Roman"/>
          <w:noProof/>
          <w:sz w:val="24"/>
          <w:lang w:val="en-US" w:eastAsia="en-US"/>
        </w:rPr>
        <w:drawing>
          <wp:anchor distT="0" distB="0" distL="114300" distR="114300" simplePos="0" relativeHeight="251658328" behindDoc="0" locked="0" layoutInCell="1" allowOverlap="1" wp14:anchorId="02EA7891" wp14:editId="781FFD88">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22C13253" w14:textId="5FCE4050" w:rsidR="00FD70CA" w:rsidRPr="009710D3" w:rsidRDefault="009710D3" w:rsidP="009150DB">
      <w:pPr>
        <w:spacing w:line="0" w:lineRule="atLeast"/>
        <w:ind w:right="-19"/>
        <w:jc w:val="center"/>
        <w:rPr>
          <w:rFonts w:ascii="Times New Roman" w:eastAsia="Times New Roman" w:hAnsi="Times New Roman"/>
          <w:sz w:val="36"/>
          <w:szCs w:val="18"/>
        </w:rPr>
      </w:pPr>
      <w:r w:rsidRPr="009710D3">
        <w:rPr>
          <w:rFonts w:ascii="Times New Roman" w:eastAsia="Times New Roman" w:hAnsi="Times New Roman"/>
          <w:sz w:val="36"/>
          <w:szCs w:val="18"/>
        </w:rPr>
        <w:t xml:space="preserve">STANDARD </w:t>
      </w:r>
      <w:r w:rsidR="00FD70CA" w:rsidRPr="009710D3">
        <w:rPr>
          <w:rFonts w:ascii="Times New Roman" w:eastAsia="Times New Roman" w:hAnsi="Times New Roman"/>
          <w:sz w:val="36"/>
          <w:szCs w:val="18"/>
        </w:rPr>
        <w:t>TENDER DOCUMENT</w:t>
      </w:r>
    </w:p>
    <w:p w14:paraId="68B451E6" w14:textId="77777777" w:rsidR="00FD70CA" w:rsidRDefault="00FD70CA" w:rsidP="00FD70CA">
      <w:pPr>
        <w:spacing w:line="200" w:lineRule="exact"/>
        <w:rPr>
          <w:rFonts w:ascii="Times New Roman" w:eastAsia="Times New Roman" w:hAnsi="Times New Roman"/>
          <w:sz w:val="24"/>
        </w:rPr>
      </w:pPr>
    </w:p>
    <w:p w14:paraId="68B6DACA" w14:textId="77777777" w:rsidR="00FD70CA" w:rsidRDefault="00FD70CA" w:rsidP="00FD70CA">
      <w:pPr>
        <w:spacing w:line="200" w:lineRule="exact"/>
        <w:rPr>
          <w:rFonts w:ascii="Times New Roman" w:eastAsia="Times New Roman" w:hAnsi="Times New Roman"/>
          <w:sz w:val="24"/>
        </w:rPr>
      </w:pPr>
    </w:p>
    <w:p w14:paraId="35FBA8D7" w14:textId="77777777" w:rsidR="0053109E" w:rsidRDefault="0053109E" w:rsidP="009150DB">
      <w:pPr>
        <w:spacing w:line="338" w:lineRule="exact"/>
        <w:jc w:val="center"/>
        <w:rPr>
          <w:rFonts w:ascii="Times New Roman" w:hAnsi="Times New Roman" w:cs="Times New Roman"/>
          <w:b/>
          <w:i/>
          <w:sz w:val="28"/>
          <w:szCs w:val="28"/>
        </w:rPr>
      </w:pPr>
    </w:p>
    <w:p w14:paraId="2F567A5D" w14:textId="77777777" w:rsidR="0053109E" w:rsidRDefault="0053109E" w:rsidP="009150DB">
      <w:pPr>
        <w:spacing w:line="338" w:lineRule="exact"/>
        <w:jc w:val="center"/>
        <w:rPr>
          <w:rFonts w:ascii="Times New Roman" w:hAnsi="Times New Roman" w:cs="Times New Roman"/>
          <w:b/>
          <w:i/>
          <w:sz w:val="28"/>
          <w:szCs w:val="28"/>
        </w:rPr>
      </w:pPr>
    </w:p>
    <w:p w14:paraId="31B7986C" w14:textId="64CB9A86" w:rsidR="00FD70CA" w:rsidRPr="00042DBB" w:rsidRDefault="00FD70CA" w:rsidP="0053109E">
      <w:pPr>
        <w:spacing w:line="0" w:lineRule="atLeast"/>
        <w:jc w:val="center"/>
        <w:rPr>
          <w:rFonts w:ascii="Times New Roman" w:eastAsia="Times New Roman" w:hAnsi="Times New Roman"/>
          <w:b/>
          <w:bCs/>
          <w:sz w:val="32"/>
          <w:szCs w:val="16"/>
        </w:rPr>
      </w:pPr>
      <w:r w:rsidRPr="00042DBB">
        <w:rPr>
          <w:rFonts w:ascii="Times New Roman" w:eastAsia="Times New Roman" w:hAnsi="Times New Roman"/>
          <w:b/>
          <w:bCs/>
          <w:sz w:val="32"/>
          <w:szCs w:val="16"/>
        </w:rPr>
        <w:t>National Competitive Tender</w:t>
      </w:r>
      <w:r w:rsidR="0053109E" w:rsidRPr="00042DBB">
        <w:rPr>
          <w:rFonts w:ascii="Times New Roman" w:eastAsia="Times New Roman" w:hAnsi="Times New Roman"/>
          <w:b/>
          <w:bCs/>
          <w:sz w:val="32"/>
          <w:szCs w:val="16"/>
        </w:rPr>
        <w:t xml:space="preserve"> (NCT)</w:t>
      </w:r>
    </w:p>
    <w:p w14:paraId="6B5F3B00" w14:textId="77777777" w:rsidR="00FD70CA" w:rsidRPr="009710D3" w:rsidRDefault="00FD70CA" w:rsidP="00FD70CA">
      <w:pPr>
        <w:spacing w:line="200" w:lineRule="exact"/>
        <w:rPr>
          <w:rFonts w:ascii="Times New Roman" w:eastAsia="Times New Roman" w:hAnsi="Times New Roman"/>
          <w:szCs w:val="16"/>
        </w:rPr>
      </w:pPr>
    </w:p>
    <w:p w14:paraId="3F67720D" w14:textId="4418EED8" w:rsidR="00FD70CA" w:rsidRPr="009710D3" w:rsidRDefault="009710D3" w:rsidP="00FD70CA">
      <w:pPr>
        <w:spacing w:line="200" w:lineRule="exact"/>
        <w:rPr>
          <w:rFonts w:ascii="Times New Roman" w:eastAsia="Times New Roman" w:hAnsi="Times New Roman"/>
          <w:sz w:val="40"/>
          <w:szCs w:val="32"/>
        </w:rPr>
      </w:pPr>
      <w:r>
        <w:rPr>
          <w:rFonts w:ascii="Times New Roman" w:eastAsia="Times New Roman" w:hAnsi="Times New Roman"/>
          <w:sz w:val="40"/>
          <w:szCs w:val="32"/>
        </w:rPr>
        <w:t xml:space="preserve">                                                                                                                                  </w:t>
      </w:r>
    </w:p>
    <w:p w14:paraId="5ED09115" w14:textId="77777777" w:rsidR="009710D3" w:rsidRDefault="009710D3" w:rsidP="0045351C">
      <w:pPr>
        <w:spacing w:line="200" w:lineRule="exact"/>
        <w:jc w:val="center"/>
        <w:rPr>
          <w:b/>
          <w:sz w:val="32"/>
          <w:szCs w:val="32"/>
        </w:rPr>
      </w:pPr>
    </w:p>
    <w:p w14:paraId="4E375CCF" w14:textId="77777777" w:rsidR="009710D3" w:rsidRDefault="009710D3" w:rsidP="009710D3">
      <w:pPr>
        <w:pStyle w:val="NoSpacing"/>
        <w:jc w:val="center"/>
        <w:rPr>
          <w:rFonts w:ascii="Times New Roman" w:hAnsi="Times New Roman" w:cs="Times New Roman"/>
          <w:sz w:val="28"/>
          <w:szCs w:val="28"/>
        </w:rPr>
      </w:pPr>
    </w:p>
    <w:p w14:paraId="5516DD14" w14:textId="77777777" w:rsidR="004B29CE" w:rsidRDefault="004B29CE" w:rsidP="004B29CE">
      <w:pPr>
        <w:spacing w:line="338" w:lineRule="exact"/>
        <w:jc w:val="center"/>
        <w:rPr>
          <w:rFonts w:ascii="Times New Roman" w:hAnsi="Times New Roman" w:cs="Times New Roman"/>
          <w:b/>
          <w:iCs/>
          <w:sz w:val="28"/>
          <w:szCs w:val="28"/>
        </w:rPr>
      </w:pPr>
    </w:p>
    <w:p w14:paraId="5C8FBE34" w14:textId="77777777" w:rsidR="004B29CE" w:rsidRDefault="004B29CE" w:rsidP="004B29CE">
      <w:pPr>
        <w:spacing w:line="338" w:lineRule="exact"/>
        <w:jc w:val="center"/>
        <w:rPr>
          <w:rFonts w:ascii="Times New Roman" w:hAnsi="Times New Roman" w:cs="Times New Roman"/>
          <w:b/>
          <w:iCs/>
          <w:sz w:val="28"/>
          <w:szCs w:val="28"/>
        </w:rPr>
      </w:pPr>
    </w:p>
    <w:p w14:paraId="67811A30" w14:textId="6288DD0B" w:rsidR="004B29CE" w:rsidRPr="0053109E" w:rsidRDefault="004B29CE" w:rsidP="004B29CE">
      <w:pPr>
        <w:spacing w:line="338" w:lineRule="exact"/>
        <w:jc w:val="center"/>
        <w:rPr>
          <w:rFonts w:ascii="Times New Roman" w:eastAsia="Times New Roman" w:hAnsi="Times New Roman" w:cs="Times New Roman"/>
          <w:iCs/>
          <w:sz w:val="24"/>
        </w:rPr>
      </w:pPr>
      <w:r w:rsidRPr="0053109E">
        <w:rPr>
          <w:rFonts w:ascii="Times New Roman" w:hAnsi="Times New Roman" w:cs="Times New Roman"/>
          <w:b/>
          <w:iCs/>
          <w:sz w:val="28"/>
          <w:szCs w:val="28"/>
        </w:rPr>
        <w:t xml:space="preserve">PROCUREMENT OF </w:t>
      </w:r>
      <w:r w:rsidR="008A634E">
        <w:rPr>
          <w:rFonts w:ascii="Times New Roman" w:hAnsi="Times New Roman" w:cs="Times New Roman"/>
          <w:b/>
          <w:iCs/>
          <w:sz w:val="28"/>
          <w:szCs w:val="28"/>
        </w:rPr>
        <w:t xml:space="preserve">FIREWALL </w:t>
      </w:r>
      <w:r w:rsidR="00F11E3A">
        <w:rPr>
          <w:rFonts w:ascii="Times New Roman" w:hAnsi="Times New Roman" w:cs="Times New Roman"/>
          <w:b/>
          <w:iCs/>
          <w:sz w:val="28"/>
          <w:szCs w:val="28"/>
        </w:rPr>
        <w:t>B</w:t>
      </w:r>
      <w:r w:rsidR="00653D28">
        <w:rPr>
          <w:rFonts w:ascii="Times New Roman" w:hAnsi="Times New Roman" w:cs="Times New Roman"/>
          <w:b/>
          <w:iCs/>
          <w:sz w:val="28"/>
          <w:szCs w:val="28"/>
        </w:rPr>
        <w:t>OX</w:t>
      </w:r>
      <w:r w:rsidR="008A634E">
        <w:rPr>
          <w:rFonts w:ascii="Times New Roman" w:hAnsi="Times New Roman" w:cs="Times New Roman"/>
          <w:b/>
          <w:iCs/>
          <w:sz w:val="28"/>
          <w:szCs w:val="28"/>
        </w:rPr>
        <w:t xml:space="preserve"> </w:t>
      </w:r>
      <w:r w:rsidR="00612F1B">
        <w:rPr>
          <w:rFonts w:ascii="Times New Roman" w:hAnsi="Times New Roman" w:cs="Times New Roman"/>
          <w:b/>
          <w:iCs/>
          <w:sz w:val="28"/>
          <w:szCs w:val="28"/>
        </w:rPr>
        <w:t xml:space="preserve">AND LICENCE </w:t>
      </w:r>
      <w:r w:rsidR="008A634E">
        <w:rPr>
          <w:rFonts w:ascii="Times New Roman" w:hAnsi="Times New Roman" w:cs="Times New Roman"/>
          <w:b/>
          <w:iCs/>
          <w:sz w:val="28"/>
          <w:szCs w:val="28"/>
        </w:rPr>
        <w:t>FOR THE MINISTRY OF FOREIGN AFFAIRS</w:t>
      </w:r>
    </w:p>
    <w:p w14:paraId="69984F02" w14:textId="77777777" w:rsidR="009710D3" w:rsidRDefault="009710D3" w:rsidP="009710D3">
      <w:pPr>
        <w:pStyle w:val="NoSpacing"/>
        <w:jc w:val="center"/>
        <w:rPr>
          <w:rFonts w:ascii="Times New Roman" w:hAnsi="Times New Roman" w:cs="Times New Roman"/>
          <w:sz w:val="28"/>
          <w:szCs w:val="28"/>
        </w:rPr>
      </w:pPr>
    </w:p>
    <w:p w14:paraId="7B1805C9" w14:textId="77777777" w:rsidR="009150DB" w:rsidRDefault="009150DB" w:rsidP="009710D3">
      <w:pPr>
        <w:pStyle w:val="NoSpacing"/>
        <w:jc w:val="center"/>
        <w:rPr>
          <w:rFonts w:ascii="Times New Roman" w:hAnsi="Times New Roman" w:cs="Times New Roman"/>
          <w:sz w:val="28"/>
          <w:szCs w:val="28"/>
        </w:rPr>
      </w:pPr>
    </w:p>
    <w:p w14:paraId="7B3D1F97" w14:textId="77777777" w:rsidR="009150DB" w:rsidRDefault="009150DB" w:rsidP="009710D3">
      <w:pPr>
        <w:pStyle w:val="NoSpacing"/>
        <w:jc w:val="center"/>
        <w:rPr>
          <w:rFonts w:ascii="Times New Roman" w:hAnsi="Times New Roman" w:cs="Times New Roman"/>
          <w:sz w:val="28"/>
          <w:szCs w:val="28"/>
        </w:rPr>
      </w:pPr>
    </w:p>
    <w:p w14:paraId="452B80BF" w14:textId="77777777" w:rsidR="009150DB" w:rsidRDefault="009150DB" w:rsidP="009710D3">
      <w:pPr>
        <w:pStyle w:val="NoSpacing"/>
        <w:jc w:val="center"/>
        <w:rPr>
          <w:rFonts w:ascii="Times New Roman" w:hAnsi="Times New Roman" w:cs="Times New Roman"/>
          <w:sz w:val="28"/>
          <w:szCs w:val="28"/>
        </w:rPr>
      </w:pPr>
    </w:p>
    <w:p w14:paraId="7A59C93E" w14:textId="0B13D618" w:rsidR="009710D3" w:rsidRDefault="00703FC5" w:rsidP="009710D3">
      <w:pPr>
        <w:pStyle w:val="NoSpacing"/>
        <w:jc w:val="center"/>
        <w:rPr>
          <w:rFonts w:ascii="Times New Roman" w:hAnsi="Times New Roman" w:cs="Times New Roman"/>
          <w:sz w:val="28"/>
          <w:szCs w:val="28"/>
        </w:rPr>
      </w:pPr>
      <w:r>
        <w:rPr>
          <w:rFonts w:ascii="Times New Roman" w:hAnsi="Times New Roman" w:cs="Times New Roman"/>
          <w:sz w:val="28"/>
          <w:szCs w:val="28"/>
        </w:rPr>
        <w:t>IFT.</w:t>
      </w:r>
      <w:r w:rsidR="009710D3">
        <w:rPr>
          <w:rFonts w:ascii="Times New Roman" w:hAnsi="Times New Roman" w:cs="Times New Roman"/>
          <w:sz w:val="28"/>
          <w:szCs w:val="28"/>
        </w:rPr>
        <w:t xml:space="preserve"> No.: </w:t>
      </w:r>
      <w:r w:rsidR="009710D3" w:rsidRPr="009150DB">
        <w:rPr>
          <w:rFonts w:ascii="Times New Roman" w:hAnsi="Times New Roman" w:cs="Times New Roman"/>
          <w:b/>
          <w:bCs/>
          <w:sz w:val="28"/>
          <w:szCs w:val="28"/>
        </w:rPr>
        <w:t>GR/</w:t>
      </w:r>
      <w:r w:rsidR="00FB3B69" w:rsidRPr="009150DB">
        <w:rPr>
          <w:rFonts w:ascii="Times New Roman" w:hAnsi="Times New Roman" w:cs="Times New Roman"/>
          <w:b/>
          <w:bCs/>
          <w:sz w:val="28"/>
          <w:szCs w:val="28"/>
        </w:rPr>
        <w:t>MFA/GD/00</w:t>
      </w:r>
      <w:r w:rsidR="002205EE" w:rsidRPr="009150DB">
        <w:rPr>
          <w:rFonts w:ascii="Times New Roman" w:hAnsi="Times New Roman" w:cs="Times New Roman"/>
          <w:b/>
          <w:bCs/>
          <w:sz w:val="28"/>
          <w:szCs w:val="28"/>
        </w:rPr>
        <w:t>0</w:t>
      </w:r>
      <w:r w:rsidR="005069BF">
        <w:rPr>
          <w:rFonts w:ascii="Times New Roman" w:hAnsi="Times New Roman" w:cs="Times New Roman"/>
          <w:b/>
          <w:bCs/>
          <w:sz w:val="28"/>
          <w:szCs w:val="28"/>
        </w:rPr>
        <w:t>6</w:t>
      </w:r>
      <w:r w:rsidR="00FB3B69" w:rsidRPr="009150DB">
        <w:rPr>
          <w:rFonts w:ascii="Times New Roman" w:hAnsi="Times New Roman" w:cs="Times New Roman"/>
          <w:b/>
          <w:bCs/>
          <w:sz w:val="28"/>
          <w:szCs w:val="28"/>
        </w:rPr>
        <w:t>/2026</w:t>
      </w:r>
    </w:p>
    <w:p w14:paraId="763C3BC5" w14:textId="4AC67037" w:rsidR="00C618C3" w:rsidRDefault="00C618C3" w:rsidP="00CC174B">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r w:rsidR="00431D52">
        <w:rPr>
          <w:rFonts w:ascii="Times New Roman" w:hAnsi="Times New Roman" w:cs="Times New Roman"/>
          <w:sz w:val="28"/>
          <w:szCs w:val="28"/>
        </w:rPr>
        <w:t xml:space="preserve">                                          </w:t>
      </w:r>
    </w:p>
    <w:p w14:paraId="6BA58B4E" w14:textId="77777777" w:rsidR="009710D3" w:rsidRDefault="009710D3" w:rsidP="009710D3">
      <w:pPr>
        <w:pStyle w:val="NoSpacing"/>
        <w:jc w:val="center"/>
        <w:rPr>
          <w:rFonts w:ascii="Times New Roman" w:hAnsi="Times New Roman" w:cs="Times New Roman"/>
          <w:sz w:val="28"/>
          <w:szCs w:val="28"/>
        </w:rPr>
      </w:pPr>
    </w:p>
    <w:p w14:paraId="0B5A5AEB" w14:textId="77777777" w:rsidR="009710D3" w:rsidRDefault="009710D3" w:rsidP="009710D3">
      <w:pPr>
        <w:pStyle w:val="NoSpacing"/>
        <w:jc w:val="center"/>
        <w:rPr>
          <w:rFonts w:ascii="Times New Roman" w:hAnsi="Times New Roman" w:cs="Times New Roman"/>
          <w:sz w:val="28"/>
          <w:szCs w:val="28"/>
        </w:rPr>
      </w:pPr>
    </w:p>
    <w:p w14:paraId="15559B7C" w14:textId="77777777" w:rsidR="009710D3" w:rsidRDefault="009710D3" w:rsidP="009710D3">
      <w:pPr>
        <w:pStyle w:val="NoSpacing"/>
        <w:jc w:val="center"/>
        <w:rPr>
          <w:rFonts w:ascii="Times New Roman" w:hAnsi="Times New Roman" w:cs="Times New Roman"/>
          <w:sz w:val="28"/>
          <w:szCs w:val="28"/>
        </w:rPr>
      </w:pPr>
    </w:p>
    <w:p w14:paraId="31E24C37" w14:textId="77777777" w:rsidR="009710D3" w:rsidRDefault="009710D3" w:rsidP="009710D3">
      <w:pPr>
        <w:pStyle w:val="NoSpacing"/>
        <w:jc w:val="center"/>
        <w:rPr>
          <w:rFonts w:ascii="Times New Roman" w:hAnsi="Times New Roman" w:cs="Times New Roman"/>
          <w:sz w:val="28"/>
          <w:szCs w:val="28"/>
        </w:rPr>
      </w:pPr>
    </w:p>
    <w:p w14:paraId="041A9030" w14:textId="77777777" w:rsidR="009710D3" w:rsidRDefault="009710D3" w:rsidP="009710D3">
      <w:pPr>
        <w:pStyle w:val="NoSpacing"/>
        <w:jc w:val="center"/>
        <w:rPr>
          <w:rFonts w:ascii="Times New Roman" w:hAnsi="Times New Roman" w:cs="Times New Roman"/>
          <w:sz w:val="28"/>
          <w:szCs w:val="28"/>
        </w:rPr>
      </w:pPr>
    </w:p>
    <w:p w14:paraId="2C66AFEB" w14:textId="77777777" w:rsidR="009710D3" w:rsidRDefault="009710D3" w:rsidP="009710D3">
      <w:pPr>
        <w:pStyle w:val="NoSpacing"/>
        <w:jc w:val="center"/>
        <w:rPr>
          <w:rFonts w:ascii="Times New Roman" w:hAnsi="Times New Roman" w:cs="Times New Roman"/>
          <w:sz w:val="28"/>
          <w:szCs w:val="28"/>
        </w:rPr>
      </w:pPr>
    </w:p>
    <w:p w14:paraId="5B5C37DB" w14:textId="77777777" w:rsidR="009710D3" w:rsidRDefault="009710D3" w:rsidP="009710D3">
      <w:pPr>
        <w:pStyle w:val="NoSpacing"/>
        <w:jc w:val="center"/>
        <w:rPr>
          <w:rFonts w:ascii="Times New Roman" w:hAnsi="Times New Roman" w:cs="Times New Roman"/>
          <w:sz w:val="28"/>
          <w:szCs w:val="28"/>
        </w:rPr>
      </w:pPr>
    </w:p>
    <w:p w14:paraId="5FD5FE6C" w14:textId="3BC5686D" w:rsidR="009710D3" w:rsidRPr="009710D3" w:rsidRDefault="00795044" w:rsidP="00795044">
      <w:pPr>
        <w:pStyle w:val="NoSpacing"/>
        <w:jc w:val="center"/>
        <w:rPr>
          <w:rFonts w:ascii="Times New Roman" w:hAnsi="Times New Roman" w:cs="Times New Roman"/>
          <w:sz w:val="28"/>
          <w:szCs w:val="28"/>
        </w:rPr>
      </w:pPr>
      <w:r w:rsidRPr="00795044">
        <w:rPr>
          <w:rFonts w:ascii="Times New Roman" w:hAnsi="Times New Roman" w:cs="Times New Roman"/>
          <w:b/>
          <w:bCs/>
          <w:sz w:val="28"/>
          <w:szCs w:val="28"/>
        </w:rPr>
        <w:t>APRIL</w:t>
      </w:r>
      <w:r w:rsidR="009710D3" w:rsidRPr="00795044">
        <w:rPr>
          <w:rFonts w:ascii="Times New Roman" w:hAnsi="Times New Roman" w:cs="Times New Roman"/>
          <w:b/>
          <w:bCs/>
          <w:sz w:val="28"/>
          <w:szCs w:val="28"/>
        </w:rPr>
        <w:t xml:space="preserve"> 202</w:t>
      </w:r>
      <w:r w:rsidR="002F71DE" w:rsidRPr="00795044">
        <w:rPr>
          <w:rFonts w:ascii="Times New Roman" w:hAnsi="Times New Roman" w:cs="Times New Roman"/>
          <w:b/>
          <w:bCs/>
          <w:sz w:val="28"/>
          <w:szCs w:val="28"/>
        </w:rPr>
        <w:t>6</w:t>
      </w:r>
    </w:p>
    <w:p w14:paraId="0F75431A" w14:textId="52807F25" w:rsidR="009710D3" w:rsidRDefault="009710D3" w:rsidP="009710D3">
      <w:pPr>
        <w:spacing w:line="200" w:lineRule="exact"/>
        <w:rPr>
          <w:b/>
          <w:sz w:val="32"/>
          <w:szCs w:val="32"/>
        </w:rPr>
      </w:pPr>
    </w:p>
    <w:p w14:paraId="17CBF3DE" w14:textId="77777777" w:rsidR="009710D3" w:rsidRDefault="009710D3" w:rsidP="0045351C">
      <w:pPr>
        <w:spacing w:line="200" w:lineRule="exact"/>
        <w:jc w:val="center"/>
        <w:rPr>
          <w:b/>
          <w:sz w:val="32"/>
          <w:szCs w:val="32"/>
        </w:rPr>
      </w:pPr>
    </w:p>
    <w:p w14:paraId="5EEEFFD6" w14:textId="77777777" w:rsidR="009710D3" w:rsidRDefault="009710D3" w:rsidP="0045351C">
      <w:pPr>
        <w:spacing w:line="200" w:lineRule="exact"/>
        <w:jc w:val="center"/>
        <w:rPr>
          <w:b/>
          <w:sz w:val="32"/>
          <w:szCs w:val="32"/>
        </w:rPr>
      </w:pPr>
    </w:p>
    <w:p w14:paraId="7E8F2AB8" w14:textId="5340098C" w:rsidR="00FD70CA" w:rsidRPr="009710D3" w:rsidRDefault="00FD70CA" w:rsidP="009710D3">
      <w:pPr>
        <w:spacing w:line="200" w:lineRule="exact"/>
        <w:rPr>
          <w:rFonts w:ascii="Times New Roman" w:eastAsia="Times New Roman" w:hAnsi="Times New Roman"/>
          <w:sz w:val="40"/>
          <w:szCs w:val="32"/>
        </w:rPr>
      </w:pPr>
      <w:bookmarkStart w:id="0" w:name="_Hlk171927734"/>
    </w:p>
    <w:p w14:paraId="6F54F8BB" w14:textId="77777777" w:rsidR="00FD70CA" w:rsidRDefault="00FD70CA" w:rsidP="00FD70CA">
      <w:pPr>
        <w:spacing w:line="0" w:lineRule="atLeast"/>
        <w:ind w:right="360"/>
        <w:jc w:val="right"/>
        <w:rPr>
          <w:rFonts w:ascii="Times New Roman" w:eastAsia="Times New Roman" w:hAnsi="Times New Roman"/>
          <w:sz w:val="24"/>
        </w:rPr>
      </w:pPr>
      <w:bookmarkStart w:id="1" w:name="page2"/>
      <w:bookmarkEnd w:id="0"/>
      <w:bookmarkEnd w:id="1"/>
      <w:r>
        <w:rPr>
          <w:rFonts w:ascii="Times New Roman" w:eastAsia="Times New Roman" w:hAnsi="Times New Roman"/>
          <w:sz w:val="24"/>
        </w:rPr>
        <w:t>1</w:t>
      </w:r>
    </w:p>
    <w:p w14:paraId="29D70B8E" w14:textId="77777777" w:rsidR="00FD70CA" w:rsidRDefault="00FD70CA" w:rsidP="00FD70CA">
      <w:pPr>
        <w:spacing w:line="200" w:lineRule="exact"/>
        <w:rPr>
          <w:rFonts w:ascii="Times New Roman" w:eastAsia="Times New Roman" w:hAnsi="Times New Roman"/>
        </w:rPr>
      </w:pPr>
    </w:p>
    <w:p w14:paraId="39E31689" w14:textId="77777777" w:rsidR="00FD70CA" w:rsidRDefault="00FD70CA" w:rsidP="00FD70CA">
      <w:pPr>
        <w:spacing w:line="371" w:lineRule="exact"/>
        <w:rPr>
          <w:rFonts w:ascii="Times New Roman" w:eastAsia="Times New Roman" w:hAnsi="Times New Roman"/>
        </w:rPr>
      </w:pPr>
    </w:p>
    <w:p w14:paraId="28D8BCD6" w14:textId="77777777" w:rsidR="009150DB" w:rsidRDefault="009150DB" w:rsidP="00FD70CA">
      <w:pPr>
        <w:spacing w:line="371" w:lineRule="exact"/>
        <w:rPr>
          <w:rFonts w:ascii="Times New Roman" w:eastAsia="Times New Roman" w:hAnsi="Times New Roman"/>
        </w:rPr>
      </w:pPr>
    </w:p>
    <w:p w14:paraId="57E45857"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6E1DE1E3" w14:textId="77777777" w:rsidR="00FD70CA" w:rsidRDefault="00FD70CA" w:rsidP="00FD70CA">
      <w:pPr>
        <w:spacing w:line="200" w:lineRule="exact"/>
        <w:rPr>
          <w:rFonts w:ascii="Times New Roman" w:eastAsia="Times New Roman" w:hAnsi="Times New Roman"/>
        </w:rPr>
      </w:pPr>
    </w:p>
    <w:p w14:paraId="0B6FAAF8" w14:textId="77777777" w:rsidR="00FD70CA" w:rsidRDefault="00FD70CA" w:rsidP="00FD70CA">
      <w:pPr>
        <w:spacing w:line="200" w:lineRule="exact"/>
        <w:rPr>
          <w:rFonts w:ascii="Times New Roman" w:eastAsia="Times New Roman" w:hAnsi="Times New Roman"/>
        </w:rPr>
      </w:pPr>
    </w:p>
    <w:p w14:paraId="55FE95FA" w14:textId="77777777" w:rsidR="00FD70CA" w:rsidRDefault="00FD70CA" w:rsidP="00FD70CA">
      <w:pPr>
        <w:spacing w:line="200" w:lineRule="exact"/>
        <w:rPr>
          <w:rFonts w:ascii="Times New Roman" w:eastAsia="Times New Roman" w:hAnsi="Times New Roman"/>
        </w:rPr>
      </w:pPr>
    </w:p>
    <w:p w14:paraId="22CC8644" w14:textId="77777777" w:rsidR="00FD70CA" w:rsidRDefault="00FD70CA" w:rsidP="00FD70CA">
      <w:pPr>
        <w:spacing w:line="217" w:lineRule="exact"/>
        <w:rPr>
          <w:rFonts w:ascii="Times New Roman" w:eastAsia="Times New Roman" w:hAnsi="Times New Roman"/>
        </w:rPr>
      </w:pPr>
    </w:p>
    <w:p w14:paraId="1B47AE8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27FE4F80" w14:textId="77777777" w:rsidR="00FD70CA" w:rsidRDefault="00FD70CA" w:rsidP="00FD70CA">
      <w:pPr>
        <w:spacing w:line="120" w:lineRule="exact"/>
        <w:rPr>
          <w:rFonts w:ascii="Times New Roman" w:eastAsia="Times New Roman" w:hAnsi="Times New Roman"/>
        </w:rPr>
      </w:pPr>
    </w:p>
    <w:p w14:paraId="623CA3A9"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4B5F7325" w14:textId="77777777" w:rsidR="00FD70CA" w:rsidRDefault="00FD70CA" w:rsidP="00FD70CA">
      <w:pPr>
        <w:spacing w:line="116" w:lineRule="exact"/>
        <w:rPr>
          <w:rFonts w:ascii="Times New Roman" w:eastAsia="Times New Roman" w:hAnsi="Times New Roman"/>
        </w:rPr>
      </w:pPr>
    </w:p>
    <w:p w14:paraId="27D129BC"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1E3ADC3A" w14:textId="77777777" w:rsidR="00FD70CA" w:rsidRDefault="00FD70CA" w:rsidP="00FD70CA">
      <w:pPr>
        <w:spacing w:line="126" w:lineRule="exact"/>
        <w:rPr>
          <w:rFonts w:ascii="Times New Roman" w:eastAsia="Times New Roman" w:hAnsi="Times New Roman"/>
        </w:rPr>
      </w:pPr>
    </w:p>
    <w:p w14:paraId="531F691F"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7710B21C" w14:textId="77777777" w:rsidR="00FD70CA" w:rsidRDefault="00FD70CA" w:rsidP="00FD70CA">
      <w:pPr>
        <w:spacing w:line="115" w:lineRule="exact"/>
        <w:rPr>
          <w:rFonts w:ascii="Times New Roman" w:eastAsia="Times New Roman" w:hAnsi="Times New Roman"/>
        </w:rPr>
      </w:pPr>
    </w:p>
    <w:p w14:paraId="568DD2EF"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19E1F0EB" w14:textId="77777777" w:rsidR="00FD70CA" w:rsidRDefault="00FD70CA" w:rsidP="00FD70CA">
      <w:pPr>
        <w:spacing w:line="125" w:lineRule="exact"/>
        <w:rPr>
          <w:rFonts w:ascii="Times New Roman" w:eastAsia="Times New Roman" w:hAnsi="Times New Roman"/>
        </w:rPr>
      </w:pPr>
    </w:p>
    <w:p w14:paraId="0BE435E6"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CF479D1" w14:textId="77777777" w:rsidR="00FD70CA" w:rsidRDefault="00FD70CA" w:rsidP="00FD70CA">
      <w:pPr>
        <w:spacing w:line="121" w:lineRule="exact"/>
        <w:rPr>
          <w:rFonts w:ascii="Times New Roman" w:eastAsia="Times New Roman" w:hAnsi="Times New Roman"/>
        </w:rPr>
      </w:pPr>
    </w:p>
    <w:p w14:paraId="59F228C8"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3A13630A" w14:textId="77777777" w:rsidR="00FD70CA" w:rsidRDefault="00FD70CA" w:rsidP="00FD70CA">
      <w:pPr>
        <w:spacing w:line="120" w:lineRule="exact"/>
        <w:rPr>
          <w:rFonts w:ascii="Times New Roman" w:eastAsia="Times New Roman" w:hAnsi="Times New Roman"/>
        </w:rPr>
      </w:pPr>
    </w:p>
    <w:p w14:paraId="14CB3D12"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53F28520" w14:textId="77777777" w:rsidR="00FD70CA" w:rsidRDefault="00FD70CA" w:rsidP="00FD70CA">
      <w:pPr>
        <w:spacing w:line="120" w:lineRule="exact"/>
        <w:rPr>
          <w:rFonts w:ascii="Times New Roman" w:eastAsia="Times New Roman" w:hAnsi="Times New Roman"/>
        </w:rPr>
      </w:pPr>
    </w:p>
    <w:p w14:paraId="19E9EF33"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3E8A3173" w14:textId="77777777" w:rsidR="00FD70CA" w:rsidRDefault="00FD70CA" w:rsidP="00FD70CA">
      <w:pPr>
        <w:spacing w:line="115" w:lineRule="exact"/>
        <w:rPr>
          <w:rFonts w:ascii="Times New Roman" w:eastAsia="Times New Roman" w:hAnsi="Times New Roman"/>
        </w:rPr>
      </w:pPr>
    </w:p>
    <w:p w14:paraId="5697CBE9"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1876A042" w14:textId="77777777" w:rsidR="00FD70CA" w:rsidRDefault="00FD70CA" w:rsidP="00FD70CA">
      <w:pPr>
        <w:spacing w:line="125" w:lineRule="exact"/>
        <w:rPr>
          <w:rFonts w:ascii="Times New Roman" w:eastAsia="Times New Roman" w:hAnsi="Times New Roman"/>
        </w:rPr>
      </w:pPr>
    </w:p>
    <w:p w14:paraId="19EECC0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79172B3F" w14:textId="77777777" w:rsidR="00FD70CA" w:rsidRDefault="00FD70CA" w:rsidP="00FD70CA">
      <w:pPr>
        <w:spacing w:line="115" w:lineRule="exact"/>
        <w:rPr>
          <w:rFonts w:ascii="Times New Roman" w:eastAsia="Times New Roman" w:hAnsi="Times New Roman"/>
        </w:rPr>
      </w:pPr>
    </w:p>
    <w:p w14:paraId="08E2FAE3"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06BF98A1" w14:textId="77777777" w:rsidR="00FD70CA" w:rsidRDefault="00FD70CA" w:rsidP="00FD70CA">
      <w:pPr>
        <w:spacing w:line="125" w:lineRule="exact"/>
        <w:rPr>
          <w:rFonts w:ascii="Times New Roman" w:eastAsia="Times New Roman" w:hAnsi="Times New Roman"/>
        </w:rPr>
      </w:pPr>
    </w:p>
    <w:p w14:paraId="7F4F1AD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18C6DAAB" w14:textId="77777777" w:rsidR="00FD70CA" w:rsidRDefault="00FD70CA" w:rsidP="00FD70CA">
      <w:pPr>
        <w:spacing w:line="115" w:lineRule="exact"/>
        <w:rPr>
          <w:rFonts w:ascii="Times New Roman" w:eastAsia="Times New Roman" w:hAnsi="Times New Roman"/>
        </w:rPr>
      </w:pPr>
    </w:p>
    <w:p w14:paraId="1FBF9D20"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4FBA7A6"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155B48A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69FFBF4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359197A"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5C331045"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E0414B0"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6D9A73CF"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5959BE2A"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62E135BC" w14:textId="77777777" w:rsidR="00FD70CA" w:rsidRDefault="00FD70CA" w:rsidP="00FD70CA">
      <w:pPr>
        <w:spacing w:line="200" w:lineRule="exact"/>
        <w:rPr>
          <w:rFonts w:ascii="Times New Roman" w:eastAsia="Times New Roman" w:hAnsi="Times New Roman"/>
        </w:rPr>
      </w:pPr>
    </w:p>
    <w:p w14:paraId="74D75D63" w14:textId="77777777" w:rsidR="00FD70CA" w:rsidRDefault="00FD70CA" w:rsidP="00FD70CA">
      <w:pPr>
        <w:spacing w:line="321" w:lineRule="exact"/>
        <w:rPr>
          <w:rFonts w:ascii="Times New Roman" w:eastAsia="Times New Roman" w:hAnsi="Times New Roman"/>
        </w:rPr>
      </w:pPr>
    </w:p>
    <w:p w14:paraId="342E17F5" w14:textId="59030A0E"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b/>
          <w:sz w:val="24"/>
        </w:rPr>
        <w:t>SECTION VIII. LIST OF ELIGIBLE SOURCE COUNTRIES</w:t>
      </w:r>
    </w:p>
    <w:p w14:paraId="2CDCE947" w14:textId="77777777" w:rsidR="00FD70CA" w:rsidRDefault="00FD70CA" w:rsidP="00CC4BDF">
      <w:pPr>
        <w:spacing w:line="0" w:lineRule="atLeast"/>
        <w:ind w:left="8880"/>
        <w:rPr>
          <w:rFonts w:ascii="Times New Roman" w:eastAsia="Times New Roman" w:hAnsi="Times New Roman"/>
          <w:sz w:val="24"/>
        </w:rPr>
      </w:pPr>
    </w:p>
    <w:p w14:paraId="2500AC47" w14:textId="77777777" w:rsidR="00625E8C" w:rsidRDefault="00625E8C" w:rsidP="00EC6B84">
      <w:pPr>
        <w:spacing w:line="0" w:lineRule="atLeast"/>
        <w:jc w:val="center"/>
        <w:rPr>
          <w:rFonts w:ascii="Times New Roman" w:hAnsi="Times New Roman" w:cs="Times New Roman"/>
          <w:b/>
          <w:sz w:val="24"/>
          <w:szCs w:val="24"/>
        </w:rPr>
      </w:pPr>
      <w:bookmarkStart w:id="2" w:name="page5"/>
      <w:bookmarkStart w:id="3" w:name="page6"/>
      <w:bookmarkEnd w:id="2"/>
      <w:bookmarkEnd w:id="3"/>
      <w:r w:rsidRPr="00AD75FF">
        <w:rPr>
          <w:rFonts w:ascii="Times New Roman" w:hAnsi="Times New Roman" w:cs="Times New Roman"/>
          <w:b/>
          <w:sz w:val="24"/>
          <w:szCs w:val="24"/>
        </w:rPr>
        <w:t>INVITATION FOR TENDERS</w:t>
      </w:r>
    </w:p>
    <w:p w14:paraId="2F332336" w14:textId="77777777" w:rsidR="00AD75FF" w:rsidRPr="00AD75FF" w:rsidRDefault="00AD75FF" w:rsidP="00625E8C">
      <w:pPr>
        <w:spacing w:line="0" w:lineRule="atLeast"/>
        <w:jc w:val="center"/>
        <w:rPr>
          <w:rFonts w:ascii="Times New Roman" w:hAnsi="Times New Roman" w:cs="Times New Roman"/>
          <w:b/>
          <w:sz w:val="24"/>
          <w:szCs w:val="24"/>
        </w:rPr>
      </w:pPr>
    </w:p>
    <w:p w14:paraId="25DDDF56" w14:textId="77777777" w:rsidR="00625E8C" w:rsidRPr="00AD75FF" w:rsidRDefault="00625E8C" w:rsidP="00EC6B84">
      <w:pPr>
        <w:spacing w:after="81" w:line="360" w:lineRule="auto"/>
        <w:ind w:right="4"/>
        <w:jc w:val="center"/>
        <w:rPr>
          <w:rFonts w:ascii="Times New Roman" w:hAnsi="Times New Roman" w:cs="Times New Roman"/>
          <w:b/>
          <w:sz w:val="24"/>
          <w:szCs w:val="24"/>
        </w:rPr>
      </w:pPr>
      <w:r w:rsidRPr="00AD75FF">
        <w:rPr>
          <w:rFonts w:ascii="Times New Roman" w:hAnsi="Times New Roman" w:cs="Times New Roman"/>
          <w:b/>
          <w:sz w:val="24"/>
          <w:szCs w:val="24"/>
        </w:rPr>
        <w:t>GOVENRMENT OF THE REPUBLIC OF GHANA</w:t>
      </w:r>
    </w:p>
    <w:p w14:paraId="4BCD9AEB" w14:textId="77777777" w:rsidR="00625E8C" w:rsidRPr="00AD75FF" w:rsidRDefault="00625E8C" w:rsidP="00625E8C">
      <w:pPr>
        <w:spacing w:line="0" w:lineRule="atLeast"/>
        <w:jc w:val="center"/>
        <w:rPr>
          <w:rFonts w:ascii="Times New Roman" w:hAnsi="Times New Roman" w:cs="Times New Roman"/>
          <w:b/>
          <w:sz w:val="24"/>
          <w:szCs w:val="24"/>
        </w:rPr>
      </w:pPr>
    </w:p>
    <w:p w14:paraId="29BCF773" w14:textId="2137056C" w:rsidR="00625E8C" w:rsidRPr="00AD75FF" w:rsidRDefault="00625E8C" w:rsidP="00E9103E">
      <w:pPr>
        <w:spacing w:line="0" w:lineRule="atLeast"/>
        <w:ind w:firstLine="363"/>
        <w:jc w:val="center"/>
        <w:rPr>
          <w:rFonts w:ascii="Times New Roman" w:hAnsi="Times New Roman" w:cs="Times New Roman"/>
          <w:b/>
          <w:sz w:val="24"/>
          <w:szCs w:val="24"/>
        </w:rPr>
      </w:pPr>
      <w:r w:rsidRPr="00AD75FF">
        <w:rPr>
          <w:rFonts w:ascii="Times New Roman" w:hAnsi="Times New Roman" w:cs="Times New Roman"/>
          <w:b/>
          <w:sz w:val="24"/>
          <w:szCs w:val="24"/>
        </w:rPr>
        <w:t xml:space="preserve">MINISTRY OF </w:t>
      </w:r>
      <w:r w:rsidR="00FC5109">
        <w:rPr>
          <w:rFonts w:ascii="Times New Roman" w:hAnsi="Times New Roman" w:cs="Times New Roman"/>
          <w:b/>
          <w:sz w:val="24"/>
          <w:szCs w:val="24"/>
        </w:rPr>
        <w:t>FO</w:t>
      </w:r>
      <w:r w:rsidR="00AE581D">
        <w:rPr>
          <w:rFonts w:ascii="Times New Roman" w:hAnsi="Times New Roman" w:cs="Times New Roman"/>
          <w:b/>
          <w:sz w:val="24"/>
          <w:szCs w:val="24"/>
        </w:rPr>
        <w:t>REIGN AFFAIRS</w:t>
      </w:r>
    </w:p>
    <w:p w14:paraId="516DB498" w14:textId="77777777" w:rsidR="00625E8C" w:rsidRPr="00AD75FF" w:rsidRDefault="00625E8C" w:rsidP="00E9103E">
      <w:pPr>
        <w:spacing w:line="0" w:lineRule="atLeast"/>
        <w:jc w:val="center"/>
        <w:rPr>
          <w:rFonts w:ascii="Times New Roman" w:hAnsi="Times New Roman" w:cs="Times New Roman"/>
          <w:b/>
          <w:sz w:val="24"/>
          <w:szCs w:val="24"/>
        </w:rPr>
      </w:pPr>
    </w:p>
    <w:p w14:paraId="78B5FF6F" w14:textId="77777777" w:rsidR="00625E8C" w:rsidRPr="00AD75FF" w:rsidRDefault="00625E8C" w:rsidP="00E9103E">
      <w:pPr>
        <w:spacing w:line="0" w:lineRule="atLeast"/>
        <w:ind w:firstLine="360"/>
        <w:jc w:val="center"/>
        <w:rPr>
          <w:rFonts w:ascii="Times New Roman" w:hAnsi="Times New Roman" w:cs="Times New Roman"/>
          <w:b/>
          <w:sz w:val="24"/>
          <w:szCs w:val="24"/>
        </w:rPr>
      </w:pPr>
      <w:r w:rsidRPr="00AD75FF">
        <w:rPr>
          <w:rFonts w:ascii="Times New Roman" w:hAnsi="Times New Roman" w:cs="Times New Roman"/>
          <w:b/>
          <w:sz w:val="24"/>
          <w:szCs w:val="24"/>
        </w:rPr>
        <w:t>NATIONAL COMPETITIVE TENDER</w:t>
      </w:r>
    </w:p>
    <w:p w14:paraId="79154BD1" w14:textId="77777777" w:rsidR="00625E8C" w:rsidRPr="00AD75FF" w:rsidRDefault="00625E8C" w:rsidP="00E9103E">
      <w:pPr>
        <w:spacing w:line="0" w:lineRule="atLeast"/>
        <w:jc w:val="center"/>
        <w:rPr>
          <w:rFonts w:ascii="Times New Roman" w:hAnsi="Times New Roman" w:cs="Times New Roman"/>
          <w:b/>
          <w:sz w:val="24"/>
          <w:szCs w:val="24"/>
        </w:rPr>
      </w:pPr>
    </w:p>
    <w:p w14:paraId="4DB36DA1" w14:textId="1546383B" w:rsidR="00625E8C" w:rsidRPr="00BE54F6" w:rsidRDefault="00612F1B" w:rsidP="00E9103E">
      <w:pPr>
        <w:spacing w:line="0" w:lineRule="atLeast"/>
        <w:ind w:left="360"/>
        <w:jc w:val="center"/>
        <w:rPr>
          <w:rFonts w:ascii="Times New Roman" w:hAnsi="Times New Roman" w:cs="Times New Roman"/>
          <w:b/>
          <w:sz w:val="24"/>
          <w:szCs w:val="24"/>
        </w:rPr>
      </w:pPr>
      <w:r w:rsidRPr="00BE54F6">
        <w:rPr>
          <w:rFonts w:ascii="Times New Roman" w:hAnsi="Times New Roman" w:cs="Times New Roman"/>
          <w:b/>
          <w:sz w:val="24"/>
          <w:szCs w:val="24"/>
        </w:rPr>
        <w:t xml:space="preserve">SUPPLY AND INSTALLATION OF FIREWALL </w:t>
      </w:r>
      <w:r w:rsidR="00710486">
        <w:rPr>
          <w:rFonts w:ascii="Times New Roman" w:hAnsi="Times New Roman" w:cs="Times New Roman"/>
          <w:b/>
          <w:sz w:val="24"/>
          <w:szCs w:val="24"/>
        </w:rPr>
        <w:t>BOX</w:t>
      </w:r>
      <w:r w:rsidRPr="00BE54F6">
        <w:rPr>
          <w:rFonts w:ascii="Times New Roman" w:hAnsi="Times New Roman" w:cs="Times New Roman"/>
          <w:b/>
          <w:sz w:val="24"/>
          <w:szCs w:val="24"/>
        </w:rPr>
        <w:t xml:space="preserve"> AND LICENCE.</w:t>
      </w:r>
    </w:p>
    <w:p w14:paraId="226CAF79" w14:textId="77777777" w:rsidR="00BE54F6" w:rsidRPr="00AD75FF" w:rsidRDefault="00BE54F6" w:rsidP="00E9103E">
      <w:pPr>
        <w:spacing w:line="0" w:lineRule="atLeast"/>
        <w:ind w:left="360"/>
        <w:jc w:val="center"/>
        <w:rPr>
          <w:rFonts w:ascii="Times New Roman" w:hAnsi="Times New Roman" w:cs="Times New Roman"/>
          <w:i/>
          <w:sz w:val="24"/>
          <w:szCs w:val="24"/>
        </w:rPr>
      </w:pPr>
    </w:p>
    <w:p w14:paraId="7781AA07" w14:textId="312B7E55" w:rsidR="00625E8C" w:rsidRPr="00E9103E" w:rsidRDefault="00625E8C" w:rsidP="00625E8C">
      <w:pPr>
        <w:spacing w:line="0" w:lineRule="atLeast"/>
        <w:ind w:left="360"/>
        <w:rPr>
          <w:rFonts w:ascii="Times New Roman" w:hAnsi="Times New Roman" w:cs="Times New Roman"/>
          <w:b/>
          <w:bCs/>
          <w:sz w:val="24"/>
          <w:szCs w:val="24"/>
        </w:rPr>
      </w:pPr>
      <w:r w:rsidRPr="00AD75FF">
        <w:rPr>
          <w:rFonts w:ascii="Times New Roman" w:hAnsi="Times New Roman" w:cs="Times New Roman"/>
          <w:sz w:val="24"/>
          <w:szCs w:val="24"/>
        </w:rPr>
        <w:t xml:space="preserve">Contract Identification No: </w:t>
      </w:r>
      <w:r w:rsidRPr="00E9103E">
        <w:rPr>
          <w:rFonts w:ascii="Times New Roman" w:hAnsi="Times New Roman" w:cs="Times New Roman"/>
          <w:b/>
          <w:bCs/>
          <w:sz w:val="24"/>
          <w:szCs w:val="24"/>
        </w:rPr>
        <w:t>GR/M</w:t>
      </w:r>
      <w:r w:rsidR="0008079B" w:rsidRPr="00E9103E">
        <w:rPr>
          <w:rFonts w:ascii="Times New Roman" w:hAnsi="Times New Roman" w:cs="Times New Roman"/>
          <w:b/>
          <w:bCs/>
          <w:sz w:val="24"/>
          <w:szCs w:val="24"/>
        </w:rPr>
        <w:t>FA/GD/00</w:t>
      </w:r>
      <w:r w:rsidR="00FA454B" w:rsidRPr="00E9103E">
        <w:rPr>
          <w:rFonts w:ascii="Times New Roman" w:hAnsi="Times New Roman" w:cs="Times New Roman"/>
          <w:b/>
          <w:bCs/>
          <w:sz w:val="24"/>
          <w:szCs w:val="24"/>
        </w:rPr>
        <w:t>0</w:t>
      </w:r>
      <w:r w:rsidR="00707D83">
        <w:rPr>
          <w:rFonts w:ascii="Times New Roman" w:hAnsi="Times New Roman" w:cs="Times New Roman"/>
          <w:b/>
          <w:bCs/>
          <w:sz w:val="24"/>
          <w:szCs w:val="24"/>
        </w:rPr>
        <w:t>6</w:t>
      </w:r>
      <w:r w:rsidR="0008079B" w:rsidRPr="00E9103E">
        <w:rPr>
          <w:rFonts w:ascii="Times New Roman" w:hAnsi="Times New Roman" w:cs="Times New Roman"/>
          <w:b/>
          <w:bCs/>
          <w:sz w:val="24"/>
          <w:szCs w:val="24"/>
        </w:rPr>
        <w:t>/2026</w:t>
      </w:r>
    </w:p>
    <w:p w14:paraId="4464C800" w14:textId="77777777" w:rsidR="00625E8C" w:rsidRPr="00AD75FF" w:rsidRDefault="00625E8C" w:rsidP="00625E8C">
      <w:pPr>
        <w:spacing w:line="197" w:lineRule="exact"/>
        <w:rPr>
          <w:rFonts w:ascii="Times New Roman" w:hAnsi="Times New Roman" w:cs="Times New Roman"/>
          <w:color w:val="FF0000"/>
          <w:sz w:val="24"/>
          <w:szCs w:val="24"/>
        </w:rPr>
      </w:pPr>
    </w:p>
    <w:p w14:paraId="695992C5" w14:textId="77F35905" w:rsidR="00625E8C" w:rsidRPr="00AD75FF" w:rsidRDefault="00625E8C" w:rsidP="00B73852">
      <w:pPr>
        <w:numPr>
          <w:ilvl w:val="0"/>
          <w:numId w:val="1"/>
        </w:numPr>
        <w:tabs>
          <w:tab w:val="left" w:pos="720"/>
        </w:tabs>
        <w:spacing w:line="0" w:lineRule="atLeast"/>
        <w:ind w:left="720" w:right="4" w:hanging="360"/>
        <w:jc w:val="both"/>
        <w:rPr>
          <w:rFonts w:ascii="Times New Roman" w:hAnsi="Times New Roman" w:cs="Times New Roman"/>
          <w:b/>
          <w:bCs/>
          <w:sz w:val="24"/>
          <w:szCs w:val="24"/>
          <w:u w:val="single"/>
        </w:rPr>
      </w:pPr>
      <w:r w:rsidRPr="00AD75FF">
        <w:rPr>
          <w:rFonts w:ascii="Times New Roman" w:hAnsi="Times New Roman" w:cs="Times New Roman"/>
          <w:sz w:val="24"/>
          <w:szCs w:val="24"/>
        </w:rPr>
        <w:t xml:space="preserve">The Ministry of </w:t>
      </w:r>
      <w:r w:rsidR="0008079B">
        <w:rPr>
          <w:rFonts w:ascii="Times New Roman" w:hAnsi="Times New Roman" w:cs="Times New Roman"/>
          <w:sz w:val="24"/>
          <w:szCs w:val="24"/>
        </w:rPr>
        <w:t>F</w:t>
      </w:r>
      <w:r w:rsidR="00A07F3A">
        <w:rPr>
          <w:rFonts w:ascii="Times New Roman" w:hAnsi="Times New Roman" w:cs="Times New Roman"/>
          <w:sz w:val="24"/>
          <w:szCs w:val="24"/>
        </w:rPr>
        <w:t>oreign Affairs</w:t>
      </w:r>
      <w:r w:rsidRPr="00AD75FF">
        <w:rPr>
          <w:rFonts w:ascii="Times New Roman" w:hAnsi="Times New Roman" w:cs="Times New Roman"/>
          <w:sz w:val="24"/>
          <w:szCs w:val="24"/>
        </w:rPr>
        <w:t xml:space="preserve"> intends to apply part of its budgetary allocation to fund eligible payments under the contract for the </w:t>
      </w:r>
      <w:r w:rsidR="000C7BC5" w:rsidRPr="00F51BE2">
        <w:rPr>
          <w:rFonts w:ascii="Times New Roman" w:hAnsi="Times New Roman" w:cs="Times New Roman"/>
          <w:bCs/>
          <w:iCs/>
          <w:sz w:val="24"/>
          <w:szCs w:val="24"/>
        </w:rPr>
        <w:t>Supply and Installation of Firewall Box and Licence.</w:t>
      </w:r>
      <w:r w:rsidRPr="00AD75FF">
        <w:rPr>
          <w:rFonts w:ascii="Times New Roman" w:hAnsi="Times New Roman" w:cs="Times New Roman"/>
          <w:b/>
          <w:sz w:val="24"/>
          <w:szCs w:val="24"/>
        </w:rPr>
        <w:t xml:space="preserve"> </w:t>
      </w:r>
    </w:p>
    <w:p w14:paraId="2C60898D" w14:textId="77777777" w:rsidR="00625E8C" w:rsidRPr="00AD75FF" w:rsidRDefault="00625E8C" w:rsidP="00625E8C">
      <w:pPr>
        <w:tabs>
          <w:tab w:val="left" w:pos="720"/>
        </w:tabs>
        <w:spacing w:line="0" w:lineRule="atLeast"/>
        <w:ind w:left="720" w:right="360"/>
        <w:rPr>
          <w:rFonts w:ascii="Times New Roman" w:hAnsi="Times New Roman" w:cs="Times New Roman"/>
          <w:b/>
          <w:bCs/>
          <w:sz w:val="24"/>
          <w:szCs w:val="24"/>
          <w:u w:val="single"/>
        </w:rPr>
      </w:pPr>
    </w:p>
    <w:p w14:paraId="0E89B4FA" w14:textId="1AE25749" w:rsidR="00625E8C" w:rsidRPr="00AD75FF" w:rsidRDefault="00625E8C" w:rsidP="00B73852">
      <w:pPr>
        <w:numPr>
          <w:ilvl w:val="0"/>
          <w:numId w:val="1"/>
        </w:numPr>
        <w:tabs>
          <w:tab w:val="left" w:pos="720"/>
        </w:tabs>
        <w:spacing w:line="0" w:lineRule="atLeast"/>
        <w:ind w:left="720" w:right="4" w:hanging="360"/>
        <w:jc w:val="both"/>
        <w:rPr>
          <w:rFonts w:ascii="Times New Roman" w:hAnsi="Times New Roman" w:cs="Times New Roman"/>
          <w:b/>
          <w:bCs/>
          <w:sz w:val="24"/>
          <w:szCs w:val="24"/>
          <w:u w:val="single"/>
        </w:rPr>
      </w:pPr>
      <w:r w:rsidRPr="00AD75FF">
        <w:rPr>
          <w:rFonts w:ascii="Times New Roman" w:hAnsi="Times New Roman" w:cs="Times New Roman"/>
          <w:sz w:val="24"/>
          <w:szCs w:val="24"/>
        </w:rPr>
        <w:t xml:space="preserve">The Ministry of </w:t>
      </w:r>
      <w:r w:rsidR="00183A9C">
        <w:rPr>
          <w:rFonts w:ascii="Times New Roman" w:hAnsi="Times New Roman" w:cs="Times New Roman"/>
          <w:sz w:val="24"/>
          <w:szCs w:val="24"/>
        </w:rPr>
        <w:t>Foreign Affairs</w:t>
      </w:r>
      <w:r w:rsidR="00183A9C" w:rsidRPr="00AD75FF">
        <w:rPr>
          <w:rFonts w:ascii="Times New Roman" w:hAnsi="Times New Roman" w:cs="Times New Roman"/>
          <w:sz w:val="24"/>
          <w:szCs w:val="24"/>
        </w:rPr>
        <w:t xml:space="preserve"> </w:t>
      </w:r>
      <w:r w:rsidRPr="00AD75FF">
        <w:rPr>
          <w:rFonts w:ascii="Times New Roman" w:hAnsi="Times New Roman" w:cs="Times New Roman"/>
          <w:sz w:val="24"/>
          <w:szCs w:val="24"/>
        </w:rPr>
        <w:t xml:space="preserve">invites sealed Tenders from eligible suppliers for </w:t>
      </w:r>
      <w:r w:rsidR="002D778B">
        <w:rPr>
          <w:rFonts w:ascii="Times New Roman" w:hAnsi="Times New Roman" w:cs="Times New Roman"/>
          <w:sz w:val="24"/>
          <w:szCs w:val="24"/>
        </w:rPr>
        <w:t xml:space="preserve">the </w:t>
      </w:r>
      <w:r w:rsidRPr="00AD75FF">
        <w:rPr>
          <w:rFonts w:ascii="Times New Roman" w:hAnsi="Times New Roman" w:cs="Times New Roman"/>
          <w:sz w:val="24"/>
          <w:szCs w:val="24"/>
        </w:rPr>
        <w:t>contract described in the table below:</w:t>
      </w:r>
    </w:p>
    <w:p w14:paraId="53F08AA0" w14:textId="77777777" w:rsidR="00625E8C" w:rsidRPr="00AD75FF" w:rsidRDefault="00625E8C" w:rsidP="00625E8C">
      <w:pPr>
        <w:spacing w:line="0" w:lineRule="atLeast"/>
        <w:ind w:left="360"/>
        <w:rPr>
          <w:rFonts w:ascii="Times New Roman" w:hAnsi="Times New Roman" w:cs="Times New Roman"/>
          <w:b/>
          <w:bCs/>
          <w:sz w:val="24"/>
          <w:szCs w:val="24"/>
          <w:u w:val="single"/>
        </w:rPr>
      </w:pP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p>
    <w:tbl>
      <w:tblPr>
        <w:tblStyle w:val="TableGrid"/>
        <w:tblW w:w="9015"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698"/>
        <w:gridCol w:w="3053"/>
        <w:gridCol w:w="1343"/>
        <w:gridCol w:w="1776"/>
        <w:gridCol w:w="2145"/>
      </w:tblGrid>
      <w:tr w:rsidR="00625E8C" w:rsidRPr="00AD75FF" w14:paraId="6C953468" w14:textId="77777777" w:rsidTr="001A6FD3">
        <w:trPr>
          <w:trHeight w:val="598"/>
        </w:trPr>
        <w:tc>
          <w:tcPr>
            <w:tcW w:w="579" w:type="dxa"/>
            <w:vAlign w:val="center"/>
          </w:tcPr>
          <w:p w14:paraId="4E02F19E" w14:textId="2030895D" w:rsidR="00625E8C" w:rsidRPr="00AD75FF" w:rsidRDefault="00626F60" w:rsidP="008F5D2D">
            <w:pPr>
              <w:spacing w:line="259" w:lineRule="auto"/>
              <w:ind w:right="57"/>
              <w:jc w:val="center"/>
              <w:rPr>
                <w:rFonts w:ascii="Times New Roman" w:hAnsi="Times New Roman" w:cs="Times New Roman"/>
                <w:sz w:val="24"/>
                <w:szCs w:val="24"/>
              </w:rPr>
            </w:pPr>
            <w:r>
              <w:rPr>
                <w:rFonts w:ascii="Times New Roman" w:hAnsi="Times New Roman" w:cs="Times New Roman"/>
                <w:b/>
                <w:sz w:val="24"/>
                <w:szCs w:val="24"/>
              </w:rPr>
              <w:t>Item No.</w:t>
            </w:r>
            <w:r w:rsidR="00625E8C" w:rsidRPr="00AD75FF">
              <w:rPr>
                <w:rFonts w:ascii="Times New Roman" w:hAnsi="Times New Roman" w:cs="Times New Roman"/>
                <w:b/>
                <w:sz w:val="24"/>
                <w:szCs w:val="24"/>
              </w:rPr>
              <w:t xml:space="preserve"> </w:t>
            </w:r>
          </w:p>
        </w:tc>
        <w:tc>
          <w:tcPr>
            <w:tcW w:w="3105" w:type="dxa"/>
            <w:vAlign w:val="center"/>
          </w:tcPr>
          <w:p w14:paraId="61FC1DE7" w14:textId="77777777" w:rsidR="00625E8C" w:rsidRPr="00AD75FF" w:rsidRDefault="00625E8C" w:rsidP="008F5D2D">
            <w:pPr>
              <w:spacing w:line="259" w:lineRule="auto"/>
              <w:ind w:left="62"/>
              <w:rPr>
                <w:rFonts w:ascii="Times New Roman" w:hAnsi="Times New Roman" w:cs="Times New Roman"/>
                <w:sz w:val="24"/>
                <w:szCs w:val="24"/>
              </w:rPr>
            </w:pPr>
            <w:r w:rsidRPr="00AD75FF">
              <w:rPr>
                <w:rFonts w:ascii="Times New Roman" w:hAnsi="Times New Roman" w:cs="Times New Roman"/>
                <w:b/>
                <w:sz w:val="24"/>
                <w:szCs w:val="24"/>
              </w:rPr>
              <w:t xml:space="preserve">Item Description </w:t>
            </w:r>
          </w:p>
        </w:tc>
        <w:tc>
          <w:tcPr>
            <w:tcW w:w="1350" w:type="dxa"/>
            <w:vAlign w:val="center"/>
          </w:tcPr>
          <w:p w14:paraId="20140927" w14:textId="77777777" w:rsidR="00625E8C" w:rsidRPr="00AD75FF" w:rsidRDefault="00625E8C" w:rsidP="008F5D2D">
            <w:pPr>
              <w:spacing w:line="259" w:lineRule="auto"/>
              <w:ind w:right="51"/>
              <w:jc w:val="center"/>
              <w:rPr>
                <w:rFonts w:ascii="Times New Roman" w:hAnsi="Times New Roman" w:cs="Times New Roman"/>
                <w:sz w:val="24"/>
                <w:szCs w:val="24"/>
              </w:rPr>
            </w:pPr>
            <w:r w:rsidRPr="00AD75FF">
              <w:rPr>
                <w:rFonts w:ascii="Times New Roman" w:hAnsi="Times New Roman" w:cs="Times New Roman"/>
                <w:b/>
                <w:sz w:val="24"/>
                <w:szCs w:val="24"/>
              </w:rPr>
              <w:t xml:space="preserve">Quantity </w:t>
            </w:r>
          </w:p>
        </w:tc>
        <w:tc>
          <w:tcPr>
            <w:tcW w:w="1800" w:type="dxa"/>
          </w:tcPr>
          <w:p w14:paraId="3BAFD5AA" w14:textId="27C4F25D" w:rsidR="00625E8C" w:rsidRPr="00AD75FF" w:rsidRDefault="00625E8C" w:rsidP="008F5D2D">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Bid Security</w:t>
            </w:r>
          </w:p>
        </w:tc>
        <w:tc>
          <w:tcPr>
            <w:tcW w:w="2181" w:type="dxa"/>
          </w:tcPr>
          <w:p w14:paraId="63A4B2F2" w14:textId="77777777" w:rsidR="00625E8C" w:rsidRPr="00AD75FF" w:rsidRDefault="00625E8C" w:rsidP="008F5D2D">
            <w:pPr>
              <w:spacing w:line="259" w:lineRule="auto"/>
              <w:jc w:val="center"/>
              <w:rPr>
                <w:rFonts w:ascii="Times New Roman" w:hAnsi="Times New Roman" w:cs="Times New Roman"/>
                <w:b/>
                <w:sz w:val="24"/>
                <w:szCs w:val="24"/>
              </w:rPr>
            </w:pPr>
            <w:r w:rsidRPr="00AD75FF">
              <w:rPr>
                <w:rFonts w:ascii="Times New Roman" w:hAnsi="Times New Roman" w:cs="Times New Roman"/>
                <w:b/>
                <w:sz w:val="24"/>
                <w:szCs w:val="24"/>
              </w:rPr>
              <w:t xml:space="preserve">Delivery </w:t>
            </w:r>
          </w:p>
          <w:p w14:paraId="4071E619" w14:textId="77777777" w:rsidR="00625E8C" w:rsidRPr="00AD75FF" w:rsidRDefault="00625E8C" w:rsidP="008F5D2D">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 xml:space="preserve">Period </w:t>
            </w:r>
          </w:p>
        </w:tc>
      </w:tr>
      <w:tr w:rsidR="00B87F39" w:rsidRPr="00AD75FF" w14:paraId="0B7A2A3C" w14:textId="77777777" w:rsidTr="000426FA">
        <w:trPr>
          <w:trHeight w:val="794"/>
        </w:trPr>
        <w:tc>
          <w:tcPr>
            <w:tcW w:w="579" w:type="dxa"/>
            <w:vAlign w:val="center"/>
          </w:tcPr>
          <w:p w14:paraId="2A755AA2" w14:textId="0FE769A8" w:rsidR="00B87F39" w:rsidRPr="00AD75FF" w:rsidRDefault="00B87F39" w:rsidP="00641B3B">
            <w:pPr>
              <w:ind w:right="58"/>
              <w:jc w:val="center"/>
              <w:rPr>
                <w:rFonts w:ascii="Times New Roman" w:hAnsi="Times New Roman" w:cs="Times New Roman"/>
                <w:sz w:val="24"/>
                <w:szCs w:val="24"/>
              </w:rPr>
            </w:pPr>
            <w:r>
              <w:rPr>
                <w:rFonts w:ascii="Times New Roman" w:hAnsi="Times New Roman" w:cs="Times New Roman"/>
                <w:sz w:val="24"/>
                <w:szCs w:val="24"/>
              </w:rPr>
              <w:t>1.</w:t>
            </w:r>
          </w:p>
        </w:tc>
        <w:tc>
          <w:tcPr>
            <w:tcW w:w="3105" w:type="dxa"/>
            <w:vAlign w:val="center"/>
          </w:tcPr>
          <w:p w14:paraId="7322C8F2" w14:textId="025D82D3" w:rsidR="00B87F39" w:rsidRPr="00AD75FF" w:rsidRDefault="00626F60" w:rsidP="00641B3B">
            <w:pPr>
              <w:rPr>
                <w:rFonts w:ascii="Times New Roman" w:hAnsi="Times New Roman" w:cs="Times New Roman"/>
                <w:sz w:val="24"/>
                <w:szCs w:val="24"/>
              </w:rPr>
            </w:pPr>
            <w:r w:rsidRPr="00F51BE2">
              <w:rPr>
                <w:rFonts w:ascii="Times New Roman" w:hAnsi="Times New Roman" w:cs="Times New Roman"/>
                <w:bCs/>
                <w:iCs/>
                <w:sz w:val="24"/>
                <w:szCs w:val="24"/>
              </w:rPr>
              <w:t>Supply and Installation of Firewall Box and Licence</w:t>
            </w:r>
          </w:p>
        </w:tc>
        <w:tc>
          <w:tcPr>
            <w:tcW w:w="1350" w:type="dxa"/>
            <w:vAlign w:val="center"/>
          </w:tcPr>
          <w:p w14:paraId="1883F2CA" w14:textId="5926D59A" w:rsidR="00B87F39" w:rsidRPr="00AD75FF" w:rsidRDefault="00626F60" w:rsidP="00641B3B">
            <w:pPr>
              <w:ind w:right="50"/>
              <w:jc w:val="center"/>
              <w:rPr>
                <w:rFonts w:ascii="Times New Roman" w:hAnsi="Times New Roman" w:cs="Times New Roman"/>
                <w:sz w:val="24"/>
                <w:szCs w:val="24"/>
              </w:rPr>
            </w:pPr>
            <w:r>
              <w:rPr>
                <w:rFonts w:ascii="Times New Roman" w:hAnsi="Times New Roman" w:cs="Times New Roman"/>
                <w:sz w:val="24"/>
                <w:szCs w:val="24"/>
              </w:rPr>
              <w:t xml:space="preserve">1 </w:t>
            </w:r>
            <w:r w:rsidR="007468FC">
              <w:rPr>
                <w:rFonts w:ascii="Times New Roman" w:hAnsi="Times New Roman" w:cs="Times New Roman"/>
                <w:sz w:val="24"/>
                <w:szCs w:val="24"/>
              </w:rPr>
              <w:t>u</w:t>
            </w:r>
            <w:r>
              <w:rPr>
                <w:rFonts w:ascii="Times New Roman" w:hAnsi="Times New Roman" w:cs="Times New Roman"/>
                <w:sz w:val="24"/>
                <w:szCs w:val="24"/>
              </w:rPr>
              <w:t>nit</w:t>
            </w:r>
          </w:p>
        </w:tc>
        <w:tc>
          <w:tcPr>
            <w:tcW w:w="1800" w:type="dxa"/>
            <w:vAlign w:val="center"/>
          </w:tcPr>
          <w:p w14:paraId="1905E110" w14:textId="6E4CBEA3" w:rsidR="00B87F39" w:rsidRPr="004D1194" w:rsidRDefault="00B87F39" w:rsidP="001A6FD3">
            <w:pPr>
              <w:spacing w:line="259" w:lineRule="auto"/>
              <w:jc w:val="center"/>
              <w:rPr>
                <w:rFonts w:ascii="Times New Roman" w:hAnsi="Times New Roman" w:cs="Times New Roman"/>
                <w:sz w:val="24"/>
                <w:szCs w:val="24"/>
              </w:rPr>
            </w:pPr>
            <w:r>
              <w:rPr>
                <w:rFonts w:ascii="Times New Roman" w:hAnsi="Times New Roman" w:cs="Times New Roman"/>
                <w:sz w:val="24"/>
                <w:szCs w:val="24"/>
              </w:rPr>
              <w:t>2% of Total Tender Price</w:t>
            </w:r>
          </w:p>
        </w:tc>
        <w:tc>
          <w:tcPr>
            <w:tcW w:w="2181" w:type="dxa"/>
            <w:vAlign w:val="center"/>
          </w:tcPr>
          <w:p w14:paraId="1197E6B3" w14:textId="26754A18" w:rsidR="00B87F39" w:rsidRPr="00AD75FF" w:rsidRDefault="00B87F39" w:rsidP="00641B3B">
            <w:pPr>
              <w:spacing w:after="160" w:line="259" w:lineRule="auto"/>
              <w:rPr>
                <w:rFonts w:ascii="Times New Roman" w:hAnsi="Times New Roman" w:cs="Times New Roman"/>
                <w:sz w:val="24"/>
                <w:szCs w:val="24"/>
              </w:rPr>
            </w:pPr>
            <w:r>
              <w:rPr>
                <w:rFonts w:ascii="Times New Roman" w:hAnsi="Times New Roman" w:cs="Times New Roman"/>
                <w:sz w:val="24"/>
                <w:szCs w:val="24"/>
              </w:rPr>
              <w:t>Forty-Five (45) days from Contract Date</w:t>
            </w:r>
          </w:p>
        </w:tc>
      </w:tr>
    </w:tbl>
    <w:p w14:paraId="0033D2ED" w14:textId="3B22525F" w:rsidR="00625E8C" w:rsidRPr="000B1657" w:rsidRDefault="00625E8C" w:rsidP="00901522">
      <w:pPr>
        <w:spacing w:line="249" w:lineRule="auto"/>
        <w:ind w:left="851" w:right="4" w:hanging="656"/>
        <w:rPr>
          <w:rFonts w:ascii="Times New Roman" w:hAnsi="Times New Roman" w:cs="Times New Roman"/>
          <w:b/>
        </w:rPr>
      </w:pPr>
      <w:r w:rsidRPr="00AD75FF">
        <w:rPr>
          <w:rFonts w:ascii="Times New Roman" w:hAnsi="Times New Roman" w:cs="Times New Roman"/>
          <w:b/>
          <w:sz w:val="24"/>
          <w:szCs w:val="24"/>
        </w:rPr>
        <w:t xml:space="preserve">NB: </w:t>
      </w:r>
      <w:r w:rsidR="000B1657">
        <w:rPr>
          <w:rFonts w:ascii="Times New Roman" w:hAnsi="Times New Roman" w:cs="Times New Roman"/>
          <w:b/>
          <w:sz w:val="24"/>
          <w:szCs w:val="24"/>
        </w:rPr>
        <w:tab/>
      </w:r>
      <w:r w:rsidR="00C46339">
        <w:rPr>
          <w:rFonts w:ascii="Times New Roman" w:hAnsi="Times New Roman" w:cs="Times New Roman"/>
          <w:b/>
        </w:rPr>
        <w:t>D</w:t>
      </w:r>
      <w:r w:rsidRPr="000B1657">
        <w:rPr>
          <w:rFonts w:ascii="Times New Roman" w:hAnsi="Times New Roman" w:cs="Times New Roman"/>
          <w:b/>
        </w:rPr>
        <w:t xml:space="preserve">etails on the required specifications are contained in the Tender documents </w:t>
      </w:r>
    </w:p>
    <w:p w14:paraId="3EEEFA88" w14:textId="6BFEE764" w:rsidR="00625E8C" w:rsidRPr="000B1657" w:rsidRDefault="00625E8C" w:rsidP="00901522">
      <w:pPr>
        <w:ind w:left="851" w:right="362"/>
        <w:rPr>
          <w:rFonts w:ascii="Times New Roman" w:hAnsi="Times New Roman" w:cs="Times New Roman"/>
          <w:b/>
        </w:rPr>
      </w:pPr>
      <w:r w:rsidRPr="000B1657">
        <w:rPr>
          <w:rFonts w:ascii="Times New Roman" w:hAnsi="Times New Roman" w:cs="Times New Roman"/>
          <w:b/>
        </w:rPr>
        <w:t>Tenderers m</w:t>
      </w:r>
      <w:r w:rsidR="00E462C7">
        <w:rPr>
          <w:rFonts w:ascii="Times New Roman" w:hAnsi="Times New Roman" w:cs="Times New Roman"/>
          <w:b/>
        </w:rPr>
        <w:t>ust</w:t>
      </w:r>
      <w:r w:rsidRPr="000B1657">
        <w:rPr>
          <w:rFonts w:ascii="Times New Roman" w:hAnsi="Times New Roman" w:cs="Times New Roman"/>
          <w:b/>
        </w:rPr>
        <w:t xml:space="preserve"> quote for all </w:t>
      </w:r>
      <w:r w:rsidR="00E462C7">
        <w:rPr>
          <w:rFonts w:ascii="Times New Roman" w:hAnsi="Times New Roman" w:cs="Times New Roman"/>
          <w:b/>
        </w:rPr>
        <w:t>items</w:t>
      </w:r>
      <w:r w:rsidRPr="000B1657">
        <w:rPr>
          <w:rFonts w:ascii="Times New Roman" w:hAnsi="Times New Roman" w:cs="Times New Roman"/>
          <w:b/>
        </w:rPr>
        <w:t xml:space="preserve">. </w:t>
      </w:r>
    </w:p>
    <w:p w14:paraId="40253DD5" w14:textId="77777777" w:rsidR="00625E8C" w:rsidRPr="000B1657" w:rsidRDefault="00625E8C" w:rsidP="000B1657">
      <w:pPr>
        <w:ind w:left="641" w:right="362"/>
        <w:rPr>
          <w:rFonts w:ascii="Times New Roman" w:hAnsi="Times New Roman" w:cs="Times New Roman"/>
        </w:rPr>
      </w:pPr>
    </w:p>
    <w:p w14:paraId="6FC1D963" w14:textId="606C397B" w:rsidR="00625E8C"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r w:rsidRPr="00AD75FF">
        <w:rPr>
          <w:rFonts w:ascii="Times New Roman" w:hAnsi="Times New Roman" w:cs="Times New Roman"/>
          <w:sz w:val="24"/>
          <w:szCs w:val="24"/>
        </w:rPr>
        <w:t>Tendering will be conducted through the National Competitive Tendering procedures specified in the Public Procurement Act, 2003 (Act 663) as amended</w:t>
      </w:r>
      <w:r w:rsidR="00B73852">
        <w:rPr>
          <w:rFonts w:ascii="Times New Roman" w:hAnsi="Times New Roman" w:cs="Times New Roman"/>
          <w:sz w:val="24"/>
          <w:szCs w:val="24"/>
        </w:rPr>
        <w:t>,</w:t>
      </w:r>
      <w:r w:rsidRPr="00AD75FF">
        <w:rPr>
          <w:rFonts w:ascii="Times New Roman" w:hAnsi="Times New Roman" w:cs="Times New Roman"/>
          <w:sz w:val="24"/>
          <w:szCs w:val="24"/>
        </w:rPr>
        <w:t xml:space="preserve"> and in the Guidelines of the Public Procurement Authority of the Republic of Ghana.</w:t>
      </w:r>
    </w:p>
    <w:p w14:paraId="7B4C58DC" w14:textId="77777777" w:rsidR="00AD75FF" w:rsidRPr="00AD75FF" w:rsidRDefault="00AD75FF" w:rsidP="00B73852">
      <w:pPr>
        <w:pStyle w:val="ListParagraph"/>
        <w:spacing w:line="249" w:lineRule="auto"/>
        <w:ind w:right="4"/>
        <w:jc w:val="both"/>
        <w:rPr>
          <w:rFonts w:ascii="Times New Roman" w:hAnsi="Times New Roman" w:cs="Times New Roman"/>
          <w:sz w:val="24"/>
          <w:szCs w:val="24"/>
        </w:rPr>
      </w:pPr>
    </w:p>
    <w:p w14:paraId="7ABD8FF7" w14:textId="0227963B" w:rsidR="00625E8C" w:rsidRPr="00AD75FF"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r w:rsidRPr="00AD75FF">
        <w:rPr>
          <w:rFonts w:ascii="Times New Roman" w:hAnsi="Times New Roman" w:cs="Times New Roman"/>
          <w:sz w:val="24"/>
          <w:szCs w:val="24"/>
        </w:rPr>
        <w:t>Interested eligible Tenderers may obtain further information from</w:t>
      </w:r>
      <w:r w:rsidRPr="0010743F">
        <w:rPr>
          <w:rFonts w:ascii="Times New Roman" w:hAnsi="Times New Roman" w:cs="Times New Roman"/>
          <w:sz w:val="24"/>
          <w:szCs w:val="24"/>
        </w:rPr>
        <w:t xml:space="preserve"> the</w:t>
      </w:r>
      <w:r w:rsidRPr="00AD75FF">
        <w:rPr>
          <w:rFonts w:ascii="Times New Roman" w:hAnsi="Times New Roman" w:cs="Times New Roman"/>
          <w:b/>
          <w:bCs/>
          <w:sz w:val="24"/>
          <w:szCs w:val="24"/>
        </w:rPr>
        <w:t xml:space="preserve"> Ministry of </w:t>
      </w:r>
      <w:r w:rsidR="005028E6" w:rsidRPr="005028E6">
        <w:rPr>
          <w:rFonts w:ascii="Times New Roman" w:hAnsi="Times New Roman" w:cs="Times New Roman"/>
          <w:b/>
          <w:bCs/>
          <w:sz w:val="24"/>
          <w:szCs w:val="24"/>
        </w:rPr>
        <w:t xml:space="preserve">Foreign </w:t>
      </w:r>
      <w:r w:rsidR="0010743F" w:rsidRPr="005028E6">
        <w:rPr>
          <w:rFonts w:ascii="Times New Roman" w:hAnsi="Times New Roman" w:cs="Times New Roman"/>
          <w:b/>
          <w:bCs/>
          <w:sz w:val="24"/>
          <w:szCs w:val="24"/>
        </w:rPr>
        <w:t xml:space="preserve">Affairs </w:t>
      </w:r>
      <w:r w:rsidR="0010743F" w:rsidRPr="00AD75FF">
        <w:rPr>
          <w:rFonts w:ascii="Times New Roman" w:hAnsi="Times New Roman" w:cs="Times New Roman"/>
          <w:sz w:val="24"/>
          <w:szCs w:val="24"/>
        </w:rPr>
        <w:t>and</w:t>
      </w:r>
      <w:r w:rsidRPr="00AD75FF">
        <w:rPr>
          <w:rFonts w:ascii="Times New Roman" w:hAnsi="Times New Roman" w:cs="Times New Roman"/>
          <w:sz w:val="24"/>
          <w:szCs w:val="24"/>
        </w:rPr>
        <w:t xml:space="preserve"> inspect the Tender document during office hours from </w:t>
      </w:r>
      <w:r w:rsidRPr="00AD75FF">
        <w:rPr>
          <w:rFonts w:ascii="Times New Roman" w:hAnsi="Times New Roman" w:cs="Times New Roman"/>
          <w:b/>
          <w:sz w:val="24"/>
          <w:szCs w:val="24"/>
        </w:rPr>
        <w:t>9:00 am to 4:00 pm</w:t>
      </w:r>
      <w:r w:rsidRPr="00AD75FF">
        <w:rPr>
          <w:rFonts w:ascii="Times New Roman" w:hAnsi="Times New Roman" w:cs="Times New Roman"/>
          <w:sz w:val="24"/>
          <w:szCs w:val="24"/>
        </w:rPr>
        <w:t xml:space="preserve"> from </w:t>
      </w:r>
      <w:r w:rsidR="00383E12">
        <w:rPr>
          <w:rFonts w:ascii="Times New Roman" w:hAnsi="Times New Roman" w:cs="Times New Roman"/>
          <w:b/>
          <w:bCs/>
          <w:sz w:val="24"/>
          <w:szCs w:val="24"/>
        </w:rPr>
        <w:t>Wednesday</w:t>
      </w:r>
      <w:r w:rsidR="00944574">
        <w:rPr>
          <w:rFonts w:ascii="Times New Roman" w:hAnsi="Times New Roman" w:cs="Times New Roman"/>
          <w:b/>
          <w:bCs/>
          <w:sz w:val="24"/>
          <w:szCs w:val="24"/>
        </w:rPr>
        <w:t>,</w:t>
      </w:r>
      <w:r w:rsidR="00944574">
        <w:rPr>
          <w:rFonts w:ascii="Times New Roman" w:hAnsi="Times New Roman" w:cs="Times New Roman"/>
          <w:b/>
          <w:bCs/>
          <w:sz w:val="24"/>
          <w:szCs w:val="24"/>
          <w:vertAlign w:val="superscript"/>
        </w:rPr>
        <w:t xml:space="preserve"> </w:t>
      </w:r>
      <w:r w:rsidR="00F46775">
        <w:rPr>
          <w:rFonts w:ascii="Times New Roman" w:hAnsi="Times New Roman" w:cs="Times New Roman"/>
          <w:b/>
          <w:bCs/>
          <w:sz w:val="24"/>
          <w:szCs w:val="24"/>
        </w:rPr>
        <w:t>29</w:t>
      </w:r>
      <w:r w:rsidR="00944574" w:rsidRPr="00944574">
        <w:rPr>
          <w:rFonts w:ascii="Times New Roman" w:hAnsi="Times New Roman" w:cs="Times New Roman"/>
          <w:b/>
          <w:bCs/>
          <w:sz w:val="24"/>
          <w:szCs w:val="24"/>
          <w:vertAlign w:val="superscript"/>
        </w:rPr>
        <w:t>th</w:t>
      </w:r>
      <w:r w:rsidR="00944574">
        <w:rPr>
          <w:rFonts w:ascii="Times New Roman" w:hAnsi="Times New Roman" w:cs="Times New Roman"/>
          <w:b/>
          <w:bCs/>
          <w:sz w:val="24"/>
          <w:szCs w:val="24"/>
        </w:rPr>
        <w:t xml:space="preserve"> </w:t>
      </w:r>
      <w:r w:rsidR="00F46775">
        <w:rPr>
          <w:rFonts w:ascii="Times New Roman" w:hAnsi="Times New Roman" w:cs="Times New Roman"/>
          <w:b/>
          <w:bCs/>
          <w:sz w:val="24"/>
          <w:szCs w:val="24"/>
        </w:rPr>
        <w:t>April</w:t>
      </w:r>
      <w:r w:rsidRPr="00AD75FF">
        <w:rPr>
          <w:rFonts w:ascii="Times New Roman" w:hAnsi="Times New Roman" w:cs="Times New Roman"/>
          <w:b/>
          <w:bCs/>
          <w:sz w:val="24"/>
          <w:szCs w:val="24"/>
        </w:rPr>
        <w:t xml:space="preserve"> 202</w:t>
      </w:r>
      <w:r w:rsidR="00833F43">
        <w:rPr>
          <w:rFonts w:ascii="Times New Roman" w:hAnsi="Times New Roman" w:cs="Times New Roman"/>
          <w:b/>
          <w:bCs/>
          <w:sz w:val="24"/>
          <w:szCs w:val="24"/>
        </w:rPr>
        <w:t>6</w:t>
      </w:r>
      <w:r w:rsidRPr="00AD75FF">
        <w:rPr>
          <w:rFonts w:ascii="Times New Roman" w:hAnsi="Times New Roman" w:cs="Times New Roman"/>
          <w:b/>
          <w:bCs/>
          <w:sz w:val="24"/>
          <w:szCs w:val="24"/>
        </w:rPr>
        <w:t xml:space="preserve"> </w:t>
      </w:r>
      <w:r w:rsidRPr="00AD75FF">
        <w:rPr>
          <w:rFonts w:ascii="Times New Roman" w:hAnsi="Times New Roman" w:cs="Times New Roman"/>
          <w:sz w:val="24"/>
          <w:szCs w:val="24"/>
        </w:rPr>
        <w:t>at the address given below OR through the e-GP portal (</w:t>
      </w:r>
      <w:hyperlink r:id="rId7" w:history="1">
        <w:r w:rsidRPr="00AD75FF">
          <w:rPr>
            <w:rStyle w:val="Hyperlink"/>
            <w:rFonts w:ascii="Times New Roman" w:hAnsi="Times New Roman" w:cs="Times New Roman"/>
            <w:sz w:val="24"/>
            <w:szCs w:val="24"/>
          </w:rPr>
          <w:t>https://www.ghaneps.gov.gh</w:t>
        </w:r>
      </w:hyperlink>
      <w:r w:rsidRPr="00AD75FF">
        <w:rPr>
          <w:rFonts w:ascii="Times New Roman" w:hAnsi="Times New Roman" w:cs="Times New Roman"/>
          <w:sz w:val="24"/>
          <w:szCs w:val="24"/>
        </w:rPr>
        <w:t xml:space="preserve">). </w:t>
      </w:r>
      <w:r w:rsidRPr="00AD75FF">
        <w:rPr>
          <w:rFonts w:ascii="Times New Roman" w:hAnsi="Times New Roman" w:cs="Times New Roman"/>
          <w:i/>
          <w:sz w:val="24"/>
          <w:szCs w:val="24"/>
        </w:rPr>
        <w:t xml:space="preserve"> </w:t>
      </w:r>
    </w:p>
    <w:p w14:paraId="5548F13D" w14:textId="77777777" w:rsidR="00625E8C" w:rsidRPr="00AD75FF" w:rsidRDefault="00625E8C" w:rsidP="00B73852">
      <w:pPr>
        <w:pStyle w:val="ListParagraph"/>
        <w:spacing w:line="249" w:lineRule="auto"/>
        <w:ind w:right="4"/>
        <w:rPr>
          <w:rFonts w:ascii="Times New Roman" w:hAnsi="Times New Roman" w:cs="Times New Roman"/>
          <w:sz w:val="24"/>
          <w:szCs w:val="24"/>
        </w:rPr>
      </w:pPr>
    </w:p>
    <w:p w14:paraId="6A5B8A66" w14:textId="6E6C08C3" w:rsidR="00625E8C" w:rsidRPr="00AD75FF" w:rsidRDefault="00625E8C" w:rsidP="00B73852">
      <w:pPr>
        <w:pStyle w:val="ListParagraph"/>
        <w:numPr>
          <w:ilvl w:val="0"/>
          <w:numId w:val="1"/>
        </w:numPr>
        <w:spacing w:line="249" w:lineRule="auto"/>
        <w:ind w:right="4" w:hanging="360"/>
        <w:jc w:val="both"/>
        <w:rPr>
          <w:rFonts w:ascii="Times New Roman" w:hAnsi="Times New Roman" w:cs="Times New Roman"/>
          <w:sz w:val="24"/>
          <w:szCs w:val="24"/>
        </w:rPr>
      </w:pPr>
      <w:bookmarkStart w:id="4" w:name="_Hlk177046462"/>
      <w:r w:rsidRPr="00AD75FF">
        <w:rPr>
          <w:rFonts w:ascii="Times New Roman" w:hAnsi="Times New Roman" w:cs="Times New Roman"/>
          <w:sz w:val="24"/>
          <w:szCs w:val="24"/>
        </w:rPr>
        <w:t>A complete set of Tender documents in English may be accessed by interested Tenderers through the e-GP Portal (</w:t>
      </w:r>
      <w:hyperlink r:id="rId8" w:history="1">
        <w:r w:rsidR="00767DED" w:rsidRPr="00097989">
          <w:rPr>
            <w:rStyle w:val="Hyperlink"/>
            <w:rFonts w:ascii="Times New Roman" w:hAnsi="Times New Roman" w:cs="Times New Roman"/>
            <w:sz w:val="24"/>
            <w:szCs w:val="24"/>
          </w:rPr>
          <w:t>https://www.ghaneps.gov.gh</w:t>
        </w:r>
      </w:hyperlink>
      <w:r w:rsidRPr="00AD75FF">
        <w:rPr>
          <w:rFonts w:ascii="Times New Roman" w:hAnsi="Times New Roman" w:cs="Times New Roman"/>
          <w:sz w:val="24"/>
          <w:szCs w:val="24"/>
        </w:rPr>
        <w:t>).</w:t>
      </w:r>
    </w:p>
    <w:p w14:paraId="54D951B5" w14:textId="77777777" w:rsidR="00625E8C" w:rsidRPr="00AD75FF" w:rsidRDefault="00625E8C" w:rsidP="00B73852">
      <w:pPr>
        <w:pStyle w:val="ListParagraph"/>
        <w:spacing w:line="249" w:lineRule="auto"/>
        <w:ind w:right="4"/>
        <w:rPr>
          <w:rFonts w:ascii="Times New Roman" w:hAnsi="Times New Roman" w:cs="Times New Roman"/>
          <w:sz w:val="24"/>
          <w:szCs w:val="24"/>
        </w:rPr>
      </w:pPr>
    </w:p>
    <w:p w14:paraId="5D046101" w14:textId="39D43300" w:rsidR="002855B9"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bookmarkStart w:id="5" w:name="_Hlk172540410"/>
      <w:bookmarkStart w:id="6" w:name="_Hlk177046880"/>
      <w:r w:rsidRPr="00AD75FF">
        <w:rPr>
          <w:rFonts w:ascii="Times New Roman" w:hAnsi="Times New Roman" w:cs="Times New Roman"/>
          <w:sz w:val="24"/>
          <w:szCs w:val="24"/>
        </w:rPr>
        <w:t>Tenders</w:t>
      </w:r>
      <w:r w:rsidR="00A91DC1">
        <w:rPr>
          <w:rFonts w:ascii="Times New Roman" w:hAnsi="Times New Roman" w:cs="Times New Roman"/>
          <w:sz w:val="24"/>
          <w:szCs w:val="24"/>
        </w:rPr>
        <w:t xml:space="preserve"> </w:t>
      </w:r>
      <w:r w:rsidRPr="00AD75FF">
        <w:rPr>
          <w:rFonts w:ascii="Times New Roman" w:hAnsi="Times New Roman" w:cs="Times New Roman"/>
          <w:sz w:val="24"/>
          <w:szCs w:val="24"/>
        </w:rPr>
        <w:t xml:space="preserve">must be submitted electronically through the e-Gp portal (https//www.ghaneps.gov.gh) on or before </w:t>
      </w:r>
      <w:r w:rsidR="006C7681">
        <w:rPr>
          <w:rFonts w:ascii="Times New Roman" w:hAnsi="Times New Roman" w:cs="Times New Roman"/>
          <w:b/>
          <w:bCs/>
          <w:sz w:val="24"/>
          <w:szCs w:val="24"/>
        </w:rPr>
        <w:t>Thurs</w:t>
      </w:r>
      <w:r w:rsidR="002D18E2">
        <w:rPr>
          <w:rFonts w:ascii="Times New Roman" w:hAnsi="Times New Roman" w:cs="Times New Roman"/>
          <w:b/>
          <w:bCs/>
          <w:sz w:val="24"/>
          <w:szCs w:val="24"/>
        </w:rPr>
        <w:t>day</w:t>
      </w:r>
      <w:r w:rsidR="00944574">
        <w:rPr>
          <w:rFonts w:ascii="Times New Roman" w:hAnsi="Times New Roman" w:cs="Times New Roman"/>
          <w:b/>
          <w:bCs/>
          <w:sz w:val="24"/>
          <w:szCs w:val="24"/>
        </w:rPr>
        <w:t xml:space="preserve">, </w:t>
      </w:r>
      <w:r w:rsidR="006C7681">
        <w:rPr>
          <w:rFonts w:ascii="Times New Roman" w:hAnsi="Times New Roman" w:cs="Times New Roman"/>
          <w:b/>
          <w:bCs/>
          <w:sz w:val="24"/>
          <w:szCs w:val="24"/>
        </w:rPr>
        <w:t>28</w:t>
      </w:r>
      <w:r w:rsidR="002D18E2">
        <w:rPr>
          <w:rFonts w:ascii="Times New Roman" w:hAnsi="Times New Roman" w:cs="Times New Roman"/>
          <w:b/>
          <w:bCs/>
          <w:sz w:val="24"/>
          <w:szCs w:val="24"/>
          <w:vertAlign w:val="superscript"/>
        </w:rPr>
        <w:t>th</w:t>
      </w:r>
      <w:r w:rsidR="00944574">
        <w:rPr>
          <w:rFonts w:ascii="Times New Roman" w:hAnsi="Times New Roman" w:cs="Times New Roman"/>
          <w:b/>
          <w:bCs/>
          <w:sz w:val="24"/>
          <w:szCs w:val="24"/>
        </w:rPr>
        <w:t xml:space="preserve"> </w:t>
      </w:r>
      <w:r w:rsidR="006C7681">
        <w:rPr>
          <w:rFonts w:ascii="Times New Roman" w:hAnsi="Times New Roman" w:cs="Times New Roman"/>
          <w:b/>
          <w:bCs/>
          <w:sz w:val="24"/>
          <w:szCs w:val="24"/>
        </w:rPr>
        <w:t>Ma</w:t>
      </w:r>
      <w:r w:rsidR="008D2A28">
        <w:rPr>
          <w:rFonts w:ascii="Times New Roman" w:hAnsi="Times New Roman" w:cs="Times New Roman"/>
          <w:b/>
          <w:bCs/>
          <w:sz w:val="24"/>
          <w:szCs w:val="24"/>
        </w:rPr>
        <w:t>y</w:t>
      </w:r>
      <w:r w:rsidRPr="00AD75FF">
        <w:rPr>
          <w:rFonts w:ascii="Times New Roman" w:hAnsi="Times New Roman" w:cs="Times New Roman"/>
          <w:bCs/>
          <w:sz w:val="24"/>
          <w:szCs w:val="24"/>
        </w:rPr>
        <w:t xml:space="preserve"> </w:t>
      </w:r>
      <w:r w:rsidRPr="00AD75FF">
        <w:rPr>
          <w:rFonts w:ascii="Times New Roman" w:hAnsi="Times New Roman" w:cs="Times New Roman"/>
          <w:b/>
          <w:sz w:val="24"/>
          <w:szCs w:val="24"/>
        </w:rPr>
        <w:t>202</w:t>
      </w:r>
      <w:r w:rsidR="00631AE5">
        <w:rPr>
          <w:rFonts w:ascii="Times New Roman" w:hAnsi="Times New Roman" w:cs="Times New Roman"/>
          <w:b/>
          <w:sz w:val="24"/>
          <w:szCs w:val="24"/>
        </w:rPr>
        <w:t>6</w:t>
      </w:r>
      <w:r w:rsidRPr="00AD75FF">
        <w:rPr>
          <w:rFonts w:ascii="Times New Roman" w:hAnsi="Times New Roman" w:cs="Times New Roman"/>
          <w:sz w:val="24"/>
          <w:szCs w:val="24"/>
        </w:rPr>
        <w:t xml:space="preserve"> at </w:t>
      </w:r>
      <w:r w:rsidRPr="00AD75FF">
        <w:rPr>
          <w:rFonts w:ascii="Times New Roman" w:hAnsi="Times New Roman" w:cs="Times New Roman"/>
          <w:b/>
          <w:sz w:val="24"/>
          <w:szCs w:val="24"/>
        </w:rPr>
        <w:t>1</w:t>
      </w:r>
      <w:r w:rsidR="006C7681">
        <w:rPr>
          <w:rFonts w:ascii="Times New Roman" w:hAnsi="Times New Roman" w:cs="Times New Roman"/>
          <w:b/>
          <w:sz w:val="24"/>
          <w:szCs w:val="24"/>
        </w:rPr>
        <w:t>4</w:t>
      </w:r>
      <w:r w:rsidRPr="00AD75FF">
        <w:rPr>
          <w:rFonts w:ascii="Times New Roman" w:hAnsi="Times New Roman" w:cs="Times New Roman"/>
          <w:b/>
          <w:sz w:val="24"/>
          <w:szCs w:val="24"/>
        </w:rPr>
        <w:t xml:space="preserve">:00 </w:t>
      </w:r>
      <w:bookmarkEnd w:id="5"/>
      <w:r w:rsidR="006C7681">
        <w:rPr>
          <w:rFonts w:ascii="Times New Roman" w:hAnsi="Times New Roman" w:cs="Times New Roman"/>
          <w:b/>
          <w:sz w:val="24"/>
          <w:szCs w:val="24"/>
        </w:rPr>
        <w:t>GMT</w:t>
      </w:r>
      <w:r w:rsidRPr="00AD75FF">
        <w:rPr>
          <w:rFonts w:ascii="Times New Roman" w:hAnsi="Times New Roman" w:cs="Times New Roman"/>
          <w:sz w:val="24"/>
          <w:szCs w:val="24"/>
        </w:rPr>
        <w:t xml:space="preserve"> and will remain valid for a period of </w:t>
      </w:r>
      <w:r w:rsidRPr="00AD75FF">
        <w:rPr>
          <w:rFonts w:ascii="Times New Roman" w:hAnsi="Times New Roman" w:cs="Times New Roman"/>
          <w:b/>
          <w:sz w:val="24"/>
          <w:szCs w:val="24"/>
        </w:rPr>
        <w:t>120</w:t>
      </w:r>
      <w:r w:rsidRPr="00AD75FF">
        <w:rPr>
          <w:rFonts w:ascii="Times New Roman" w:hAnsi="Times New Roman" w:cs="Times New Roman"/>
          <w:sz w:val="24"/>
          <w:szCs w:val="24"/>
        </w:rPr>
        <w:t xml:space="preserve"> </w:t>
      </w:r>
      <w:r w:rsidRPr="00AD75FF">
        <w:rPr>
          <w:rFonts w:ascii="Times New Roman" w:hAnsi="Times New Roman" w:cs="Times New Roman"/>
          <w:b/>
          <w:bCs/>
          <w:sz w:val="24"/>
          <w:szCs w:val="24"/>
        </w:rPr>
        <w:t>calendar</w:t>
      </w:r>
      <w:r w:rsidRPr="00AD75FF">
        <w:rPr>
          <w:rFonts w:ascii="Times New Roman" w:hAnsi="Times New Roman" w:cs="Times New Roman"/>
          <w:sz w:val="24"/>
          <w:szCs w:val="24"/>
        </w:rPr>
        <w:t xml:space="preserve"> </w:t>
      </w:r>
      <w:r w:rsidRPr="00AD75FF">
        <w:rPr>
          <w:rFonts w:ascii="Times New Roman" w:hAnsi="Times New Roman" w:cs="Times New Roman"/>
          <w:b/>
          <w:sz w:val="24"/>
          <w:szCs w:val="24"/>
        </w:rPr>
        <w:t xml:space="preserve">days </w:t>
      </w:r>
      <w:r w:rsidRPr="00AD75FF">
        <w:rPr>
          <w:rFonts w:ascii="Times New Roman" w:hAnsi="Times New Roman" w:cs="Times New Roman"/>
          <w:sz w:val="24"/>
          <w:szCs w:val="24"/>
        </w:rPr>
        <w:t>after the tender submission deadline</w:t>
      </w:r>
      <w:r w:rsidRPr="00AD75FF">
        <w:rPr>
          <w:rFonts w:ascii="Times New Roman" w:hAnsi="Times New Roman" w:cs="Times New Roman"/>
          <w:i/>
          <w:sz w:val="24"/>
          <w:szCs w:val="24"/>
        </w:rPr>
        <w:t>.</w:t>
      </w:r>
      <w:r w:rsidRPr="00AD75FF">
        <w:rPr>
          <w:rFonts w:ascii="Times New Roman" w:hAnsi="Times New Roman" w:cs="Times New Roman"/>
          <w:sz w:val="24"/>
          <w:szCs w:val="24"/>
        </w:rPr>
        <w:t xml:space="preserve"> </w:t>
      </w:r>
    </w:p>
    <w:p w14:paraId="0C0A4C0B" w14:textId="77777777" w:rsidR="002855B9" w:rsidRPr="002855B9" w:rsidRDefault="002855B9" w:rsidP="002855B9">
      <w:pPr>
        <w:pStyle w:val="ListParagraph"/>
        <w:rPr>
          <w:rFonts w:ascii="Times New Roman" w:hAnsi="Times New Roman" w:cs="Times New Roman"/>
          <w:sz w:val="24"/>
          <w:szCs w:val="24"/>
        </w:rPr>
      </w:pPr>
    </w:p>
    <w:bookmarkEnd w:id="6"/>
    <w:p w14:paraId="74F70EBE" w14:textId="7C7B549D" w:rsidR="00625E8C" w:rsidRPr="002855B9"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r w:rsidRPr="002855B9">
        <w:rPr>
          <w:rFonts w:ascii="Times New Roman" w:hAnsi="Times New Roman" w:cs="Times New Roman"/>
          <w:sz w:val="24"/>
          <w:szCs w:val="24"/>
        </w:rPr>
        <w:t xml:space="preserve">Late Tenders will not be accepted and will not be opened. To submit a </w:t>
      </w:r>
      <w:r w:rsidR="00223402" w:rsidRPr="002855B9">
        <w:rPr>
          <w:rFonts w:ascii="Times New Roman" w:hAnsi="Times New Roman" w:cs="Times New Roman"/>
          <w:sz w:val="24"/>
          <w:szCs w:val="24"/>
        </w:rPr>
        <w:t>tender</w:t>
      </w:r>
      <w:r w:rsidRPr="002855B9">
        <w:rPr>
          <w:rFonts w:ascii="Times New Roman" w:hAnsi="Times New Roman" w:cs="Times New Roman"/>
          <w:sz w:val="24"/>
          <w:szCs w:val="24"/>
        </w:rPr>
        <w:t xml:space="preserve">, interested Tenderers must pay a non-refundable participation fee of </w:t>
      </w:r>
      <w:r w:rsidR="00944574" w:rsidRPr="00216450">
        <w:rPr>
          <w:rFonts w:ascii="Times New Roman" w:hAnsi="Times New Roman" w:cs="Times New Roman"/>
          <w:b/>
          <w:bCs/>
          <w:sz w:val="24"/>
          <w:szCs w:val="32"/>
        </w:rPr>
        <w:t>GH</w:t>
      </w:r>
      <w:r w:rsidR="00944574" w:rsidRPr="00216450">
        <w:rPr>
          <w:rFonts w:ascii="Times New Roman" w:hAnsi="Times New Roman" w:cs="Times New Roman"/>
          <w:b/>
          <w:bCs/>
          <w:sz w:val="24"/>
          <w:szCs w:val="24"/>
        </w:rPr>
        <w:t>¢</w:t>
      </w:r>
      <w:r w:rsidR="00216450" w:rsidRPr="00216450">
        <w:rPr>
          <w:rFonts w:ascii="Times New Roman" w:hAnsi="Times New Roman" w:cs="Times New Roman"/>
          <w:b/>
          <w:bCs/>
          <w:sz w:val="24"/>
          <w:szCs w:val="32"/>
        </w:rPr>
        <w:t>5</w:t>
      </w:r>
      <w:r w:rsidR="00944574" w:rsidRPr="00216450">
        <w:rPr>
          <w:rFonts w:ascii="Times New Roman" w:hAnsi="Times New Roman" w:cs="Times New Roman"/>
          <w:b/>
          <w:bCs/>
          <w:sz w:val="24"/>
          <w:szCs w:val="32"/>
        </w:rPr>
        <w:t>00.00</w:t>
      </w:r>
      <w:r w:rsidRPr="00216450">
        <w:rPr>
          <w:rFonts w:ascii="Times New Roman" w:hAnsi="Times New Roman" w:cs="Times New Roman"/>
          <w:sz w:val="24"/>
          <w:szCs w:val="24"/>
        </w:rPr>
        <w:t xml:space="preserve">. </w:t>
      </w:r>
      <w:r w:rsidRPr="002855B9">
        <w:rPr>
          <w:rFonts w:ascii="Times New Roman" w:hAnsi="Times New Roman" w:cs="Times New Roman"/>
          <w:sz w:val="24"/>
          <w:szCs w:val="24"/>
        </w:rPr>
        <w:t xml:space="preserve">The method of payment will be through the Government Electronic Payment Portal. </w:t>
      </w:r>
    </w:p>
    <w:p w14:paraId="44FD8CC1" w14:textId="77777777" w:rsidR="00625E8C" w:rsidRPr="00AD75FF" w:rsidRDefault="00625E8C" w:rsidP="00B73852">
      <w:pPr>
        <w:pStyle w:val="ListParagraph"/>
        <w:spacing w:line="236" w:lineRule="auto"/>
        <w:ind w:right="4"/>
        <w:rPr>
          <w:rFonts w:ascii="Times New Roman" w:hAnsi="Times New Roman" w:cs="Times New Roman"/>
          <w:sz w:val="24"/>
          <w:szCs w:val="24"/>
        </w:rPr>
      </w:pPr>
      <w:r w:rsidRPr="00AD75FF">
        <w:rPr>
          <w:rFonts w:ascii="Times New Roman" w:hAnsi="Times New Roman" w:cs="Times New Roman"/>
          <w:sz w:val="24"/>
          <w:szCs w:val="24"/>
        </w:rPr>
        <w:t xml:space="preserve"> </w:t>
      </w:r>
    </w:p>
    <w:bookmarkEnd w:id="4"/>
    <w:p w14:paraId="4E0D9A29" w14:textId="20A59F9E" w:rsidR="00625E8C" w:rsidRPr="00B636DB" w:rsidRDefault="00625E8C" w:rsidP="00B73852">
      <w:pPr>
        <w:pStyle w:val="ListParagraph"/>
        <w:numPr>
          <w:ilvl w:val="0"/>
          <w:numId w:val="1"/>
        </w:numPr>
        <w:tabs>
          <w:tab w:val="left" w:pos="720"/>
        </w:tabs>
        <w:spacing w:line="217" w:lineRule="auto"/>
        <w:ind w:right="4" w:hanging="360"/>
        <w:jc w:val="both"/>
        <w:rPr>
          <w:rFonts w:ascii="Times New Roman" w:hAnsi="Times New Roman" w:cs="Times New Roman"/>
          <w:iCs/>
          <w:sz w:val="24"/>
          <w:szCs w:val="24"/>
        </w:rPr>
      </w:pPr>
      <w:r w:rsidRPr="00AD75FF">
        <w:rPr>
          <w:rFonts w:ascii="Times New Roman" w:hAnsi="Times New Roman" w:cs="Times New Roman"/>
          <w:sz w:val="24"/>
          <w:szCs w:val="24"/>
        </w:rPr>
        <w:lastRenderedPageBreak/>
        <w:t>All Tenders must be accompanied by a Tender Security (Bank Guarantee</w:t>
      </w:r>
      <w:r w:rsidR="006C5745">
        <w:rPr>
          <w:rFonts w:ascii="Times New Roman" w:hAnsi="Times New Roman" w:cs="Times New Roman"/>
          <w:sz w:val="24"/>
          <w:szCs w:val="24"/>
        </w:rPr>
        <w:t xml:space="preserve"> or Insurance bond</w:t>
      </w:r>
      <w:r w:rsidRPr="00AD75FF">
        <w:rPr>
          <w:rFonts w:ascii="Times New Roman" w:hAnsi="Times New Roman" w:cs="Times New Roman"/>
          <w:sz w:val="24"/>
          <w:szCs w:val="24"/>
        </w:rPr>
        <w:t xml:space="preserve">) of </w:t>
      </w:r>
      <w:r w:rsidRPr="006C5745">
        <w:rPr>
          <w:rFonts w:ascii="Times New Roman" w:hAnsi="Times New Roman" w:cs="Times New Roman"/>
          <w:iCs/>
          <w:sz w:val="24"/>
          <w:szCs w:val="24"/>
        </w:rPr>
        <w:t>Two percent (2%)</w:t>
      </w:r>
      <w:r w:rsidRPr="006C5745">
        <w:rPr>
          <w:rFonts w:ascii="Times New Roman" w:hAnsi="Times New Roman" w:cs="Times New Roman"/>
          <w:sz w:val="24"/>
          <w:szCs w:val="24"/>
        </w:rPr>
        <w:t xml:space="preserve"> </w:t>
      </w:r>
      <w:r w:rsidRPr="00B636DB">
        <w:rPr>
          <w:rFonts w:ascii="Times New Roman" w:hAnsi="Times New Roman" w:cs="Times New Roman"/>
          <w:iCs/>
          <w:sz w:val="24"/>
          <w:szCs w:val="24"/>
        </w:rPr>
        <w:t xml:space="preserve">of the </w:t>
      </w:r>
      <w:r w:rsidR="00332CB3">
        <w:rPr>
          <w:rFonts w:ascii="Times New Roman" w:hAnsi="Times New Roman" w:cs="Times New Roman"/>
          <w:iCs/>
          <w:sz w:val="24"/>
          <w:szCs w:val="24"/>
        </w:rPr>
        <w:t>T</w:t>
      </w:r>
      <w:r w:rsidRPr="00B636DB">
        <w:rPr>
          <w:rFonts w:ascii="Times New Roman" w:hAnsi="Times New Roman" w:cs="Times New Roman"/>
          <w:iCs/>
          <w:sz w:val="24"/>
          <w:szCs w:val="24"/>
        </w:rPr>
        <w:t>otal Tender price.</w:t>
      </w:r>
    </w:p>
    <w:p w14:paraId="114F1F8B" w14:textId="77777777" w:rsidR="002855B9" w:rsidRDefault="002855B9" w:rsidP="00B73852">
      <w:pPr>
        <w:pStyle w:val="ListParagraph"/>
        <w:tabs>
          <w:tab w:val="left" w:pos="720"/>
        </w:tabs>
        <w:spacing w:line="217" w:lineRule="auto"/>
        <w:ind w:right="4"/>
        <w:jc w:val="both"/>
        <w:rPr>
          <w:rFonts w:ascii="Times New Roman" w:hAnsi="Times New Roman" w:cs="Times New Roman"/>
          <w:sz w:val="24"/>
          <w:szCs w:val="24"/>
        </w:rPr>
      </w:pPr>
    </w:p>
    <w:p w14:paraId="09CB45B2" w14:textId="54AE60D6" w:rsidR="002855B9" w:rsidRPr="002855B9" w:rsidRDefault="002855B9" w:rsidP="00B73852">
      <w:pPr>
        <w:pStyle w:val="ListParagraph"/>
        <w:numPr>
          <w:ilvl w:val="0"/>
          <w:numId w:val="1"/>
        </w:numPr>
        <w:tabs>
          <w:tab w:val="left" w:pos="720"/>
        </w:tabs>
        <w:spacing w:line="217" w:lineRule="auto"/>
        <w:ind w:right="4" w:hanging="270"/>
        <w:jc w:val="both"/>
        <w:rPr>
          <w:rFonts w:ascii="Times New Roman" w:hAnsi="Times New Roman" w:cs="Times New Roman"/>
          <w:sz w:val="32"/>
          <w:szCs w:val="32"/>
        </w:rPr>
      </w:pPr>
      <w:r w:rsidRPr="002855B9">
        <w:rPr>
          <w:rFonts w:ascii="Times New Roman" w:hAnsi="Times New Roman" w:cs="Times New Roman"/>
          <w:sz w:val="24"/>
          <w:szCs w:val="24"/>
        </w:rPr>
        <w:t xml:space="preserve">Suppliers must quote for all items and quotations shall be inclusive </w:t>
      </w:r>
      <w:r w:rsidR="00045806">
        <w:rPr>
          <w:rFonts w:ascii="Times New Roman" w:hAnsi="Times New Roman" w:cs="Times New Roman"/>
          <w:sz w:val="24"/>
          <w:szCs w:val="24"/>
        </w:rPr>
        <w:t>of Taxes, duties and other levies</w:t>
      </w:r>
      <w:r w:rsidRPr="002855B9">
        <w:rPr>
          <w:rFonts w:ascii="Times New Roman" w:hAnsi="Times New Roman" w:cs="Times New Roman"/>
          <w:sz w:val="24"/>
          <w:szCs w:val="24"/>
        </w:rPr>
        <w:t>.</w:t>
      </w:r>
    </w:p>
    <w:p w14:paraId="4C5127DB" w14:textId="77777777" w:rsidR="002855B9" w:rsidRDefault="002855B9" w:rsidP="00B73852">
      <w:pPr>
        <w:pStyle w:val="ListParagraph"/>
        <w:tabs>
          <w:tab w:val="left" w:pos="720"/>
        </w:tabs>
        <w:spacing w:line="217" w:lineRule="auto"/>
        <w:ind w:right="4"/>
        <w:jc w:val="both"/>
        <w:rPr>
          <w:rFonts w:ascii="Times New Roman" w:hAnsi="Times New Roman" w:cs="Times New Roman"/>
          <w:sz w:val="24"/>
          <w:szCs w:val="24"/>
        </w:rPr>
      </w:pPr>
    </w:p>
    <w:p w14:paraId="1813705B" w14:textId="5F5C13D1" w:rsidR="00625E8C" w:rsidRDefault="00625E8C" w:rsidP="00B73852">
      <w:pPr>
        <w:pStyle w:val="ListParagraph"/>
        <w:numPr>
          <w:ilvl w:val="0"/>
          <w:numId w:val="1"/>
        </w:numPr>
        <w:tabs>
          <w:tab w:val="left" w:pos="720"/>
        </w:tabs>
        <w:spacing w:line="217" w:lineRule="auto"/>
        <w:ind w:right="4" w:hanging="360"/>
        <w:jc w:val="both"/>
        <w:rPr>
          <w:rFonts w:ascii="Times New Roman" w:hAnsi="Times New Roman" w:cs="Times New Roman"/>
          <w:sz w:val="24"/>
          <w:szCs w:val="24"/>
        </w:rPr>
      </w:pPr>
      <w:r w:rsidRPr="00AD75FF">
        <w:rPr>
          <w:rFonts w:ascii="Times New Roman" w:hAnsi="Times New Roman" w:cs="Times New Roman"/>
          <w:sz w:val="24"/>
          <w:szCs w:val="24"/>
        </w:rPr>
        <w:t xml:space="preserve"> It is mandatory that Tenderers include in their tender the underlisted statutory requirements. </w:t>
      </w:r>
    </w:p>
    <w:p w14:paraId="22F37C90" w14:textId="77777777" w:rsidR="00AD75FF" w:rsidRPr="00AD75FF" w:rsidRDefault="00AD75FF" w:rsidP="00B73852">
      <w:pPr>
        <w:pStyle w:val="ListParagraph"/>
        <w:tabs>
          <w:tab w:val="left" w:pos="720"/>
        </w:tabs>
        <w:spacing w:line="217" w:lineRule="auto"/>
        <w:ind w:right="4"/>
        <w:jc w:val="both"/>
        <w:rPr>
          <w:rFonts w:ascii="Times New Roman" w:hAnsi="Times New Roman" w:cs="Times New Roman"/>
          <w:sz w:val="24"/>
          <w:szCs w:val="24"/>
        </w:rPr>
      </w:pPr>
    </w:p>
    <w:p w14:paraId="3CCA1479" w14:textId="6E648FBA"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Business Registration Certificate including Form C</w:t>
      </w:r>
      <w:r w:rsidR="001C2D19">
        <w:rPr>
          <w:rFonts w:ascii="Times New Roman" w:hAnsi="Times New Roman" w:cs="Times New Roman"/>
          <w:sz w:val="24"/>
          <w:szCs w:val="24"/>
        </w:rPr>
        <w:t>.</w:t>
      </w:r>
      <w:r w:rsidRPr="00AD75FF">
        <w:rPr>
          <w:rFonts w:ascii="Times New Roman" w:hAnsi="Times New Roman" w:cs="Times New Roman"/>
          <w:sz w:val="24"/>
          <w:szCs w:val="24"/>
        </w:rPr>
        <w:t xml:space="preserve"> </w:t>
      </w:r>
    </w:p>
    <w:p w14:paraId="0F97A9FE" w14:textId="6BEDB0BF"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Valid GRA Tax Clearance Certificate</w:t>
      </w:r>
      <w:r w:rsidR="00120995">
        <w:rPr>
          <w:rFonts w:ascii="Times New Roman" w:hAnsi="Times New Roman" w:cs="Times New Roman"/>
          <w:sz w:val="24"/>
          <w:szCs w:val="24"/>
        </w:rPr>
        <w:t>.</w:t>
      </w:r>
    </w:p>
    <w:p w14:paraId="48613E2E" w14:textId="3F07D50F"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Valid SSNIT Clearance Certificat</w:t>
      </w:r>
      <w:r w:rsidR="000B278F">
        <w:rPr>
          <w:rFonts w:ascii="Times New Roman" w:hAnsi="Times New Roman" w:cs="Times New Roman"/>
          <w:sz w:val="24"/>
          <w:szCs w:val="24"/>
        </w:rPr>
        <w:t>e.</w:t>
      </w:r>
      <w:r w:rsidRPr="00AD75FF">
        <w:rPr>
          <w:rFonts w:ascii="Times New Roman" w:hAnsi="Times New Roman" w:cs="Times New Roman"/>
          <w:sz w:val="24"/>
          <w:szCs w:val="24"/>
        </w:rPr>
        <w:t xml:space="preserve">   </w:t>
      </w:r>
    </w:p>
    <w:p w14:paraId="559B3A6F" w14:textId="2A858395"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Valid PPA Registration Certificate/Receipt of Payment or Renewal  </w:t>
      </w:r>
      <w:r w:rsidRPr="00AD75FF">
        <w:rPr>
          <w:rFonts w:ascii="Times New Roman" w:hAnsi="Times New Roman" w:cs="Times New Roman"/>
          <w:b/>
          <w:sz w:val="24"/>
          <w:szCs w:val="24"/>
        </w:rPr>
        <w:t xml:space="preserve"> </w:t>
      </w:r>
    </w:p>
    <w:p w14:paraId="3F1D985B" w14:textId="77777777"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Product Brochures with offered specifications</w:t>
      </w:r>
    </w:p>
    <w:p w14:paraId="6D6AA157" w14:textId="562A2BEF"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Manufacturer’s Authorisation</w:t>
      </w:r>
      <w:r w:rsidR="005116E5">
        <w:rPr>
          <w:rFonts w:ascii="Times New Roman" w:hAnsi="Times New Roman" w:cs="Times New Roman"/>
          <w:sz w:val="24"/>
          <w:szCs w:val="24"/>
        </w:rPr>
        <w:t>.</w:t>
      </w:r>
      <w:r w:rsidRPr="00AD75FF">
        <w:rPr>
          <w:rFonts w:ascii="Times New Roman" w:hAnsi="Times New Roman" w:cs="Times New Roman"/>
          <w:sz w:val="24"/>
          <w:szCs w:val="24"/>
        </w:rPr>
        <w:t xml:space="preserve"> </w:t>
      </w:r>
    </w:p>
    <w:p w14:paraId="2EBC6EFB" w14:textId="620598DA" w:rsidR="00625E8C" w:rsidRDefault="00294574"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Pr>
          <w:rFonts w:ascii="Times New Roman" w:hAnsi="Times New Roman" w:cs="Times New Roman"/>
          <w:sz w:val="24"/>
          <w:szCs w:val="24"/>
        </w:rPr>
        <w:t xml:space="preserve">Two (2) years </w:t>
      </w:r>
      <w:r w:rsidR="00625E8C" w:rsidRPr="00AD75FF">
        <w:rPr>
          <w:rFonts w:ascii="Times New Roman" w:hAnsi="Times New Roman" w:cs="Times New Roman"/>
          <w:sz w:val="24"/>
          <w:szCs w:val="24"/>
        </w:rPr>
        <w:t xml:space="preserve">Audited Financial Statements </w:t>
      </w:r>
      <w:r>
        <w:rPr>
          <w:rFonts w:ascii="Times New Roman" w:hAnsi="Times New Roman" w:cs="Times New Roman"/>
          <w:sz w:val="24"/>
          <w:szCs w:val="24"/>
        </w:rPr>
        <w:t>(</w:t>
      </w:r>
      <w:r w:rsidRPr="00AD75FF">
        <w:rPr>
          <w:rFonts w:ascii="Times New Roman" w:hAnsi="Times New Roman" w:cs="Times New Roman"/>
          <w:sz w:val="24"/>
          <w:szCs w:val="24"/>
        </w:rPr>
        <w:t>202</w:t>
      </w:r>
      <w:r>
        <w:rPr>
          <w:rFonts w:ascii="Times New Roman" w:hAnsi="Times New Roman" w:cs="Times New Roman"/>
          <w:sz w:val="24"/>
          <w:szCs w:val="24"/>
        </w:rPr>
        <w:t>3</w:t>
      </w:r>
      <w:r w:rsidRPr="00AD75FF">
        <w:rPr>
          <w:rFonts w:ascii="Times New Roman" w:hAnsi="Times New Roman" w:cs="Times New Roman"/>
          <w:sz w:val="24"/>
          <w:szCs w:val="24"/>
        </w:rPr>
        <w:t xml:space="preserve"> and 202</w:t>
      </w:r>
      <w:r>
        <w:rPr>
          <w:rFonts w:ascii="Times New Roman" w:hAnsi="Times New Roman" w:cs="Times New Roman"/>
          <w:sz w:val="24"/>
          <w:szCs w:val="24"/>
        </w:rPr>
        <w:t>4)</w:t>
      </w:r>
    </w:p>
    <w:p w14:paraId="04C5228A" w14:textId="6F4F37D3" w:rsidR="00AC099A" w:rsidRPr="00AD75FF" w:rsidRDefault="00AC099A"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Pr>
          <w:rFonts w:ascii="Times New Roman" w:hAnsi="Times New Roman" w:cs="Times New Roman"/>
          <w:sz w:val="24"/>
          <w:szCs w:val="24"/>
        </w:rPr>
        <w:t>After Sales Service</w:t>
      </w:r>
    </w:p>
    <w:p w14:paraId="0DFA6E13" w14:textId="713B2211" w:rsidR="00625E8C" w:rsidRPr="00AD75FF" w:rsidRDefault="00625E8C" w:rsidP="00B73852">
      <w:pPr>
        <w:pStyle w:val="ListParagraph"/>
        <w:tabs>
          <w:tab w:val="left" w:pos="720"/>
        </w:tabs>
        <w:spacing w:line="217" w:lineRule="auto"/>
        <w:ind w:left="1170" w:right="4"/>
        <w:rPr>
          <w:rFonts w:ascii="Times New Roman" w:hAnsi="Times New Roman" w:cs="Times New Roman"/>
          <w:sz w:val="24"/>
          <w:szCs w:val="24"/>
        </w:rPr>
      </w:pPr>
    </w:p>
    <w:p w14:paraId="5B5D8F0A" w14:textId="77777777" w:rsidR="00625E8C" w:rsidRPr="00AD75FF" w:rsidRDefault="00625E8C" w:rsidP="00B73852">
      <w:pPr>
        <w:pStyle w:val="ListParagraph"/>
        <w:tabs>
          <w:tab w:val="left" w:pos="720"/>
        </w:tabs>
        <w:spacing w:line="217" w:lineRule="auto"/>
        <w:ind w:left="1170" w:right="4"/>
        <w:rPr>
          <w:rFonts w:ascii="Times New Roman" w:hAnsi="Times New Roman" w:cs="Times New Roman"/>
          <w:sz w:val="24"/>
          <w:szCs w:val="24"/>
        </w:rPr>
      </w:pPr>
    </w:p>
    <w:p w14:paraId="2F455F0E" w14:textId="06329FB2" w:rsidR="00625E8C" w:rsidRPr="002F6048" w:rsidRDefault="002F6048" w:rsidP="00B73852">
      <w:pPr>
        <w:tabs>
          <w:tab w:val="left" w:pos="720"/>
        </w:tabs>
        <w:spacing w:line="217" w:lineRule="auto"/>
        <w:ind w:right="4"/>
        <w:rPr>
          <w:rFonts w:ascii="Times New Roman" w:hAnsi="Times New Roman" w:cs="Times New Roman"/>
          <w:sz w:val="24"/>
          <w:szCs w:val="24"/>
        </w:rPr>
      </w:pPr>
      <w:r>
        <w:rPr>
          <w:rFonts w:ascii="Times New Roman" w:hAnsi="Times New Roman" w:cs="Times New Roman"/>
          <w:sz w:val="24"/>
          <w:szCs w:val="24"/>
        </w:rPr>
        <w:t xml:space="preserve">           </w:t>
      </w:r>
      <w:r w:rsidR="00625E8C" w:rsidRPr="002F6048">
        <w:rPr>
          <w:rFonts w:ascii="Times New Roman" w:hAnsi="Times New Roman" w:cs="Times New Roman"/>
          <w:sz w:val="24"/>
          <w:szCs w:val="24"/>
        </w:rPr>
        <w:t>The address referred to above is:</w:t>
      </w:r>
    </w:p>
    <w:p w14:paraId="135C6F8F" w14:textId="77777777" w:rsidR="00625E8C" w:rsidRPr="00AD75FF" w:rsidRDefault="00625E8C" w:rsidP="00625E8C">
      <w:pPr>
        <w:spacing w:after="10" w:line="249" w:lineRule="auto"/>
        <w:ind w:left="1090"/>
        <w:rPr>
          <w:rFonts w:ascii="Times New Roman" w:hAnsi="Times New Roman" w:cs="Times New Roman"/>
          <w:b/>
          <w:sz w:val="24"/>
          <w:szCs w:val="24"/>
        </w:rPr>
      </w:pPr>
    </w:p>
    <w:p w14:paraId="09161B0A" w14:textId="77777777" w:rsidR="0004512A" w:rsidRPr="0004512A" w:rsidRDefault="0004512A" w:rsidP="0004512A">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The Chief Director</w:t>
      </w:r>
    </w:p>
    <w:p w14:paraId="46DFD3BC" w14:textId="77777777" w:rsidR="000E7BFF" w:rsidRDefault="0004512A" w:rsidP="00ED787C">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Ministry of Foreign Affairs</w:t>
      </w:r>
      <w:r w:rsidR="00ED787C" w:rsidRPr="00ED787C">
        <w:rPr>
          <w:rFonts w:ascii="Times New Roman" w:hAnsi="Times New Roman" w:cs="Times New Roman"/>
          <w:b/>
          <w:bCs/>
          <w:sz w:val="24"/>
          <w:szCs w:val="24"/>
          <w:lang w:val="en-US"/>
        </w:rPr>
        <w:t xml:space="preserve"> </w:t>
      </w:r>
    </w:p>
    <w:p w14:paraId="22C28D1B" w14:textId="77777777" w:rsidR="0004512A" w:rsidRDefault="0004512A" w:rsidP="0004512A">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No.5 Agostinho Neto Road</w:t>
      </w:r>
    </w:p>
    <w:p w14:paraId="1CAC11C3" w14:textId="77777777" w:rsidR="0004512A" w:rsidRPr="0004512A" w:rsidRDefault="0004512A" w:rsidP="0004512A">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Fourth Floor Room No D404</w:t>
      </w:r>
    </w:p>
    <w:p w14:paraId="52F6EC7D" w14:textId="10322E39" w:rsidR="004B558D" w:rsidRPr="00BE0B93" w:rsidRDefault="0004512A" w:rsidP="00BE0B93">
      <w:pPr>
        <w:spacing w:after="10" w:line="249" w:lineRule="auto"/>
        <w:jc w:val="center"/>
        <w:rPr>
          <w:rFonts w:ascii="Times New Roman" w:hAnsi="Times New Roman" w:cs="Times New Roman"/>
          <w:b/>
          <w:bCs/>
          <w:sz w:val="24"/>
          <w:szCs w:val="24"/>
          <w:lang w:val="fr-FR"/>
        </w:rPr>
      </w:pPr>
      <w:r w:rsidRPr="00BE0B93">
        <w:rPr>
          <w:rFonts w:ascii="Times New Roman" w:hAnsi="Times New Roman" w:cs="Times New Roman"/>
          <w:b/>
          <w:bCs/>
          <w:sz w:val="24"/>
          <w:szCs w:val="24"/>
          <w:lang w:val="fr-FR"/>
        </w:rPr>
        <w:t>P. O.  Box M53, Accra</w:t>
      </w:r>
    </w:p>
    <w:p w14:paraId="13722733" w14:textId="126E4E77" w:rsidR="00ED787C" w:rsidRPr="00AC099A" w:rsidRDefault="006D1BAA" w:rsidP="00BE0B93">
      <w:pPr>
        <w:spacing w:line="259" w:lineRule="auto"/>
        <w:ind w:left="2"/>
        <w:jc w:val="center"/>
        <w:rPr>
          <w:rFonts w:ascii="Times New Roman" w:hAnsi="Times New Roman" w:cs="Times New Roman"/>
          <w:b/>
          <w:bCs/>
          <w:sz w:val="24"/>
          <w:szCs w:val="24"/>
          <w:lang w:val="fr-FR"/>
        </w:rPr>
      </w:pPr>
      <w:r w:rsidRPr="006D1BAA">
        <w:rPr>
          <w:rFonts w:ascii="Times New Roman" w:hAnsi="Times New Roman" w:cs="Times New Roman"/>
          <w:b/>
          <w:sz w:val="24"/>
          <w:szCs w:val="24"/>
          <w:lang w:val="fr-FR"/>
        </w:rPr>
        <w:t>Tel</w:t>
      </w:r>
      <w:r w:rsidR="000E7BFF" w:rsidRPr="006D1BAA">
        <w:rPr>
          <w:rFonts w:ascii="Times New Roman" w:hAnsi="Times New Roman" w:cs="Times New Roman"/>
          <w:b/>
          <w:sz w:val="24"/>
          <w:szCs w:val="24"/>
          <w:lang w:val="fr-FR"/>
        </w:rPr>
        <w:t>. :</w:t>
      </w:r>
      <w:r w:rsidR="001257B0">
        <w:rPr>
          <w:rFonts w:ascii="Times New Roman" w:hAnsi="Times New Roman" w:cs="Times New Roman"/>
          <w:b/>
          <w:sz w:val="24"/>
          <w:szCs w:val="24"/>
          <w:lang w:val="fr-FR"/>
        </w:rPr>
        <w:t xml:space="preserve"> </w:t>
      </w:r>
      <w:r w:rsidRPr="006D1BAA">
        <w:rPr>
          <w:rFonts w:ascii="Times New Roman" w:hAnsi="Times New Roman" w:cs="Times New Roman"/>
          <w:b/>
          <w:sz w:val="24"/>
          <w:szCs w:val="24"/>
          <w:lang w:val="fr-FR"/>
        </w:rPr>
        <w:t>0302999615</w:t>
      </w:r>
    </w:p>
    <w:p w14:paraId="1A1218DE" w14:textId="77777777" w:rsidR="00ED787C" w:rsidRPr="00AC099A" w:rsidRDefault="00ED787C" w:rsidP="00ED787C">
      <w:pPr>
        <w:spacing w:line="259" w:lineRule="auto"/>
        <w:ind w:left="2"/>
        <w:jc w:val="center"/>
        <w:rPr>
          <w:rFonts w:ascii="Times New Roman" w:hAnsi="Times New Roman" w:cs="Times New Roman"/>
          <w:b/>
          <w:bCs/>
          <w:sz w:val="24"/>
          <w:szCs w:val="24"/>
          <w:lang w:val="fr-FR"/>
        </w:rPr>
      </w:pPr>
    </w:p>
    <w:p w14:paraId="3624B154" w14:textId="77777777" w:rsidR="00F14651" w:rsidRDefault="00F14651" w:rsidP="00F14651">
      <w:pPr>
        <w:spacing w:line="259" w:lineRule="auto"/>
        <w:ind w:left="2"/>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Atten.: Director Procurement and </w:t>
      </w:r>
    </w:p>
    <w:p w14:paraId="38B3BC75" w14:textId="77777777" w:rsidR="00F14651" w:rsidRPr="0004512A" w:rsidRDefault="00F14651" w:rsidP="00F14651">
      <w:pPr>
        <w:spacing w:line="259" w:lineRule="auto"/>
        <w:ind w:left="2"/>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Supply Chain Bureau</w:t>
      </w:r>
    </w:p>
    <w:p w14:paraId="4D82682A" w14:textId="5C69D0C6" w:rsidR="006D1BAA" w:rsidRPr="005320E0" w:rsidRDefault="006D1BAA" w:rsidP="0004512A">
      <w:pPr>
        <w:pStyle w:val="ListParagraph"/>
        <w:spacing w:after="10" w:line="249" w:lineRule="auto"/>
        <w:jc w:val="center"/>
        <w:rPr>
          <w:rFonts w:ascii="Times New Roman" w:hAnsi="Times New Roman" w:cs="Times New Roman"/>
          <w:b/>
          <w:sz w:val="24"/>
          <w:szCs w:val="24"/>
          <w:lang w:val="en-US"/>
        </w:rPr>
      </w:pPr>
    </w:p>
    <w:p w14:paraId="1EE2FB30" w14:textId="624E0A35" w:rsidR="006D1BAA" w:rsidRPr="006D1BAA" w:rsidRDefault="00A57E6A" w:rsidP="006D1BAA">
      <w:pPr>
        <w:pStyle w:val="ListParagraph"/>
        <w:spacing w:after="10" w:line="249" w:lineRule="auto"/>
        <w:rPr>
          <w:rFonts w:ascii="Times New Roman" w:hAnsi="Times New Roman" w:cs="Times New Roman"/>
          <w:b/>
          <w:sz w:val="24"/>
          <w:szCs w:val="24"/>
          <w:lang w:val="fr-FR"/>
        </w:rPr>
      </w:pPr>
      <w:r w:rsidRPr="006D1BAA">
        <w:rPr>
          <w:rFonts w:ascii="Times New Roman" w:hAnsi="Times New Roman" w:cs="Times New Roman"/>
          <w:b/>
          <w:sz w:val="24"/>
          <w:szCs w:val="24"/>
          <w:lang w:val="fr-FR"/>
        </w:rPr>
        <w:t>E-mail :</w:t>
      </w:r>
      <w:r w:rsidR="006D1BAA" w:rsidRPr="006D1BAA">
        <w:rPr>
          <w:rFonts w:ascii="Times New Roman" w:hAnsi="Times New Roman" w:cs="Times New Roman"/>
          <w:b/>
          <w:sz w:val="24"/>
          <w:szCs w:val="24"/>
          <w:lang w:val="fr-FR"/>
        </w:rPr>
        <w:t xml:space="preserve"> </w:t>
      </w:r>
      <w:r w:rsidR="006D1BAA" w:rsidRPr="006D1BAA">
        <w:rPr>
          <w:rFonts w:ascii="Times New Roman" w:hAnsi="Times New Roman" w:cs="Times New Roman"/>
          <w:b/>
          <w:sz w:val="24"/>
          <w:szCs w:val="24"/>
          <w:u w:val="single"/>
          <w:lang w:val="fr-FR"/>
        </w:rPr>
        <w:t>procurement@mfa.gov.gh</w:t>
      </w:r>
    </w:p>
    <w:p w14:paraId="5F0F5A77" w14:textId="04CB1172" w:rsidR="00FD70CA" w:rsidRPr="00767DED" w:rsidRDefault="00FD70CA" w:rsidP="006D1BAA">
      <w:pPr>
        <w:pStyle w:val="ListParagraph"/>
        <w:spacing w:after="10" w:line="249" w:lineRule="auto"/>
        <w:rPr>
          <w:rFonts w:ascii="Times New Roman" w:eastAsia="Times New Roman" w:hAnsi="Times New Roman" w:cs="Times New Roman"/>
          <w:sz w:val="24"/>
          <w:szCs w:val="24"/>
          <w:lang w:val="fr-FR"/>
        </w:rPr>
        <w:sectPr w:rsidR="00FD70CA" w:rsidRPr="00767DED">
          <w:pgSz w:w="12240" w:h="15840"/>
          <w:pgMar w:top="710" w:right="1440" w:bottom="884" w:left="1440" w:header="0" w:footer="0" w:gutter="0"/>
          <w:cols w:space="0" w:equalWidth="0">
            <w:col w:w="9360"/>
          </w:cols>
          <w:docGrid w:linePitch="360"/>
        </w:sectPr>
      </w:pPr>
    </w:p>
    <w:p w14:paraId="5EAC508B" w14:textId="38B4C038" w:rsidR="00FD70CA" w:rsidRPr="00767DED" w:rsidRDefault="00FD70CA" w:rsidP="00FD70CA">
      <w:pPr>
        <w:tabs>
          <w:tab w:val="left" w:pos="475"/>
        </w:tabs>
        <w:spacing w:line="203" w:lineRule="auto"/>
        <w:ind w:left="360" w:right="400"/>
        <w:rPr>
          <w:rFonts w:ascii="Times New Roman" w:eastAsia="Times New Roman" w:hAnsi="Times New Roman" w:cs="Times New Roman"/>
          <w:sz w:val="24"/>
          <w:szCs w:val="24"/>
          <w:vertAlign w:val="superscript"/>
          <w:lang w:val="fr-FR"/>
        </w:rPr>
        <w:sectPr w:rsidR="00FD70CA" w:rsidRPr="00767DED">
          <w:type w:val="continuous"/>
          <w:pgSz w:w="12240" w:h="15840"/>
          <w:pgMar w:top="710" w:right="1440" w:bottom="884" w:left="1440" w:header="0" w:footer="0" w:gutter="0"/>
          <w:cols w:space="0" w:equalWidth="0">
            <w:col w:w="9360"/>
          </w:cols>
          <w:docGrid w:linePitch="360"/>
        </w:sectPr>
      </w:pPr>
    </w:p>
    <w:p w14:paraId="139ABB44" w14:textId="77777777" w:rsidR="00FD70CA" w:rsidRPr="0065538B" w:rsidRDefault="00FD70CA" w:rsidP="00FD70CA">
      <w:pPr>
        <w:spacing w:line="0" w:lineRule="atLeast"/>
        <w:ind w:right="360"/>
        <w:jc w:val="right"/>
        <w:rPr>
          <w:rFonts w:ascii="Times New Roman" w:eastAsia="Times New Roman" w:hAnsi="Times New Roman"/>
          <w:sz w:val="24"/>
        </w:rPr>
      </w:pPr>
      <w:bookmarkStart w:id="7" w:name="page7"/>
      <w:bookmarkEnd w:id="7"/>
      <w:r w:rsidRPr="0065538B">
        <w:rPr>
          <w:rFonts w:ascii="Times New Roman" w:eastAsia="Times New Roman" w:hAnsi="Times New Roman"/>
          <w:sz w:val="24"/>
        </w:rPr>
        <w:lastRenderedPageBreak/>
        <w:t>6</w:t>
      </w:r>
    </w:p>
    <w:p w14:paraId="320EE038" w14:textId="77777777" w:rsidR="00FD70CA" w:rsidRPr="00FB6743" w:rsidRDefault="00FD70CA" w:rsidP="00FD70CA">
      <w:pPr>
        <w:spacing w:line="0" w:lineRule="atLeast"/>
        <w:ind w:right="20"/>
        <w:jc w:val="center"/>
        <w:rPr>
          <w:rFonts w:ascii="Times New Roman" w:eastAsia="Arial" w:hAnsi="Times New Roman" w:cs="Times New Roman"/>
          <w:b/>
          <w:sz w:val="32"/>
        </w:rPr>
      </w:pPr>
      <w:r w:rsidRPr="0065538B">
        <w:rPr>
          <w:rFonts w:ascii="Times New Roman" w:eastAsia="Arial" w:hAnsi="Times New Roman" w:cs="Times New Roman"/>
          <w:b/>
          <w:sz w:val="32"/>
        </w:rPr>
        <w:t xml:space="preserve">Section II. </w:t>
      </w:r>
      <w:r w:rsidRPr="00FB6743">
        <w:rPr>
          <w:rFonts w:ascii="Times New Roman" w:eastAsia="Arial" w:hAnsi="Times New Roman" w:cs="Times New Roman"/>
          <w:b/>
          <w:sz w:val="32"/>
        </w:rPr>
        <w:t>Instructions to Tenderers (ITT)</w:t>
      </w:r>
    </w:p>
    <w:p w14:paraId="7FBC86E0" w14:textId="77777777" w:rsidR="00FD70CA" w:rsidRDefault="00FD70CA" w:rsidP="00FD70CA">
      <w:pPr>
        <w:spacing w:line="339" w:lineRule="exact"/>
        <w:rPr>
          <w:rFonts w:ascii="Times New Roman" w:eastAsia="Times New Roman" w:hAnsi="Times New Roman"/>
        </w:rPr>
      </w:pPr>
    </w:p>
    <w:p w14:paraId="7E8F4AF7" w14:textId="77777777" w:rsidR="00FD70CA" w:rsidRDefault="00FD70CA" w:rsidP="00B91FCF">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A3BCEDB" w14:textId="77777777" w:rsidR="00FD70CA" w:rsidRDefault="00FD70CA" w:rsidP="00FD70CA">
      <w:pPr>
        <w:spacing w:line="226" w:lineRule="exact"/>
        <w:rPr>
          <w:rFonts w:ascii="Times New Roman" w:eastAsia="Times New Roman" w:hAnsi="Times New Roman"/>
        </w:rPr>
      </w:pPr>
    </w:p>
    <w:p w14:paraId="437B7B67" w14:textId="658EE89E"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w:t>
      </w:r>
      <w:r w:rsidRPr="006E1BAA">
        <w:rPr>
          <w:rFonts w:ascii="Times New Roman" w:eastAsia="Times New Roman" w:hAnsi="Times New Roman"/>
          <w:b/>
          <w:bCs/>
          <w:sz w:val="24"/>
        </w:rPr>
        <w:t xml:space="preserve">The </w:t>
      </w:r>
      <w:r w:rsidR="004A2A81" w:rsidRPr="00AD75FF">
        <w:rPr>
          <w:rFonts w:ascii="Times New Roman" w:hAnsi="Times New Roman" w:cs="Times New Roman"/>
          <w:b/>
          <w:bCs/>
          <w:sz w:val="24"/>
          <w:szCs w:val="24"/>
        </w:rPr>
        <w:t xml:space="preserve">Ministry of </w:t>
      </w:r>
      <w:r w:rsidR="004A2A81" w:rsidRPr="005028E6">
        <w:rPr>
          <w:rFonts w:ascii="Times New Roman" w:hAnsi="Times New Roman" w:cs="Times New Roman"/>
          <w:b/>
          <w:bCs/>
          <w:sz w:val="24"/>
          <w:szCs w:val="24"/>
        </w:rPr>
        <w:t xml:space="preserve">Foreign Affairs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733A0212" w14:textId="77777777" w:rsidR="00FD70CA" w:rsidRDefault="00FD70CA" w:rsidP="00FD70CA">
      <w:pPr>
        <w:spacing w:line="383" w:lineRule="exact"/>
        <w:rPr>
          <w:rFonts w:ascii="Times New Roman" w:eastAsia="Times New Roman" w:hAnsi="Times New Roman"/>
        </w:rPr>
      </w:pPr>
    </w:p>
    <w:p w14:paraId="136E5CB6"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0BE76273" w14:textId="77777777" w:rsidR="00FD70CA" w:rsidRDefault="00FD70CA" w:rsidP="00FD70CA">
      <w:pPr>
        <w:spacing w:line="381" w:lineRule="exact"/>
        <w:rPr>
          <w:rFonts w:ascii="Times New Roman" w:eastAsia="Times New Roman" w:hAnsi="Times New Roman"/>
        </w:rPr>
      </w:pPr>
    </w:p>
    <w:p w14:paraId="46B88F52" w14:textId="32280F8A"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077D59">
        <w:rPr>
          <w:rFonts w:ascii="Times New Roman" w:eastAsia="Times New Roman" w:hAnsi="Times New Roman"/>
          <w:i/>
          <w:sz w:val="24"/>
        </w:rPr>
        <w:t xml:space="preserve">Supply </w:t>
      </w:r>
      <w:r w:rsidR="001F5FD7">
        <w:rPr>
          <w:rFonts w:ascii="Times New Roman" w:eastAsia="Times New Roman" w:hAnsi="Times New Roman"/>
          <w:i/>
          <w:sz w:val="24"/>
        </w:rPr>
        <w:t>an</w:t>
      </w:r>
      <w:r w:rsidR="00BC23C6">
        <w:rPr>
          <w:rFonts w:ascii="Times New Roman" w:eastAsia="Times New Roman" w:hAnsi="Times New Roman"/>
          <w:i/>
          <w:sz w:val="24"/>
        </w:rPr>
        <w:t>d installation of the Firewall Box and Licence</w:t>
      </w:r>
      <w:r>
        <w:rPr>
          <w:rFonts w:ascii="Times New Roman" w:eastAsia="Times New Roman" w:hAnsi="Times New Roman"/>
          <w:i/>
          <w:sz w:val="24"/>
        </w:rPr>
        <w:t>.</w:t>
      </w:r>
    </w:p>
    <w:p w14:paraId="315F29D0" w14:textId="77777777" w:rsidR="00FD70CA" w:rsidRDefault="00FD70CA" w:rsidP="00FD70CA">
      <w:pPr>
        <w:spacing w:line="200" w:lineRule="exact"/>
        <w:rPr>
          <w:rFonts w:ascii="Times New Roman" w:eastAsia="Times New Roman" w:hAnsi="Times New Roman"/>
        </w:rPr>
      </w:pPr>
    </w:p>
    <w:p w14:paraId="2AD3CF0E" w14:textId="77777777" w:rsidR="00FD70CA" w:rsidRDefault="00FD70CA" w:rsidP="00FD70CA">
      <w:pPr>
        <w:spacing w:line="396" w:lineRule="exact"/>
        <w:rPr>
          <w:rFonts w:ascii="Times New Roman" w:eastAsia="Times New Roman" w:hAnsi="Times New Roman"/>
        </w:rPr>
      </w:pPr>
    </w:p>
    <w:p w14:paraId="1ABB124C"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007C92D0"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15B9A8A8" w14:textId="4CF9C028" w:rsidR="00AD75FF" w:rsidRPr="00AD75FF" w:rsidRDefault="00AD75FF" w:rsidP="00AD75FF">
      <w:pPr>
        <w:tabs>
          <w:tab w:val="left" w:pos="3720"/>
        </w:tabs>
        <w:rPr>
          <w:rFonts w:ascii="Times New Roman" w:eastAsia="Times New Roman" w:hAnsi="Times New Roman"/>
          <w:sz w:val="23"/>
        </w:rPr>
        <w:sectPr w:rsidR="00AD75FF" w:rsidRPr="00AD75FF">
          <w:pgSz w:w="12240" w:h="15840"/>
          <w:pgMar w:top="710" w:right="1440" w:bottom="1440" w:left="1440" w:header="0" w:footer="0" w:gutter="0"/>
          <w:cols w:space="0" w:equalWidth="0">
            <w:col w:w="9360"/>
          </w:cols>
          <w:docGrid w:linePitch="360"/>
        </w:sectPr>
      </w:pPr>
      <w:r>
        <w:rPr>
          <w:rFonts w:ascii="Times New Roman" w:eastAsia="Times New Roman" w:hAnsi="Times New Roman"/>
          <w:sz w:val="23"/>
        </w:rPr>
        <w:tab/>
      </w:r>
      <w:bookmarkStart w:id="8" w:name="page8"/>
      <w:bookmarkEnd w:id="8"/>
    </w:p>
    <w:p w14:paraId="0E87ED9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0FB30C1C" w14:textId="65171CCF"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w:t>
      </w:r>
      <w:r w:rsidR="00FF657F">
        <w:rPr>
          <w:rFonts w:ascii="Times New Roman" w:eastAsia="Times New Roman" w:hAnsi="Times New Roman"/>
          <w:sz w:val="24"/>
        </w:rPr>
        <w:t xml:space="preserve">1 </w:t>
      </w:r>
      <w:r>
        <w:rPr>
          <w:rFonts w:ascii="Times New Roman" w:eastAsia="Times New Roman" w:hAnsi="Times New Roman"/>
          <w:sz w:val="24"/>
        </w:rPr>
        <w:t>This Invitation for Tenders is open to all eligible suppliers</w:t>
      </w:r>
    </w:p>
    <w:p w14:paraId="62E43582" w14:textId="5150D5A4" w:rsidR="00FD70CA"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sidR="00FF657F">
        <w:rPr>
          <w:rFonts w:ascii="Times New Roman" w:eastAsia="Times New Roman" w:hAnsi="Times New Roman"/>
          <w:b/>
          <w:sz w:val="24"/>
        </w:rPr>
        <w:t xml:space="preserve">      </w:t>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DF846BE" w14:textId="77777777" w:rsidR="00B0661B" w:rsidRPr="00AC123D" w:rsidRDefault="00B0661B" w:rsidP="00FD70CA">
      <w:pPr>
        <w:tabs>
          <w:tab w:val="left" w:pos="700"/>
          <w:tab w:val="left" w:pos="2540"/>
          <w:tab w:val="left" w:pos="3120"/>
        </w:tabs>
        <w:spacing w:line="272" w:lineRule="exact"/>
        <w:ind w:left="3120" w:hanging="2660"/>
        <w:jc w:val="both"/>
        <w:rPr>
          <w:rFonts w:ascii="Times New Roman" w:eastAsia="Times New Roman" w:hAnsi="Times New Roman"/>
          <w:sz w:val="24"/>
        </w:rPr>
      </w:pPr>
    </w:p>
    <w:p w14:paraId="28067EA9"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Business Registration Certificate including Form C </w:t>
      </w:r>
    </w:p>
    <w:p w14:paraId="30773EA9"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Certificate of Incorporation </w:t>
      </w:r>
    </w:p>
    <w:p w14:paraId="1E95E2DA" w14:textId="1646E415"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Valid GRA Tax Clearance Certificate</w:t>
      </w:r>
      <w:r w:rsidR="00F27F46" w:rsidRPr="00F27F46">
        <w:rPr>
          <w:rFonts w:ascii="Times New Roman" w:hAnsi="Times New Roman" w:cs="Times New Roman"/>
          <w:bCs/>
          <w:iCs/>
          <w:sz w:val="24"/>
          <w:szCs w:val="24"/>
        </w:rPr>
        <w:t xml:space="preserve"> </w:t>
      </w:r>
    </w:p>
    <w:p w14:paraId="34009D3B" w14:textId="38A8AAA2"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SSNIT Clearance Certificate </w:t>
      </w:r>
    </w:p>
    <w:p w14:paraId="2D8F2A14"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PPA Registration Certificate/ Receipt of Payment or Renewal   </w:t>
      </w:r>
    </w:p>
    <w:p w14:paraId="7894FE2E"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Product Brochures with offered specification</w:t>
      </w:r>
    </w:p>
    <w:p w14:paraId="74B847F9" w14:textId="3030A2FB"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Manufacturer’s Authorisation </w:t>
      </w:r>
    </w:p>
    <w:p w14:paraId="21A6CA1B" w14:textId="77777777" w:rsidR="00317A8A" w:rsidRPr="00AD75FF" w:rsidRDefault="00317A8A" w:rsidP="004E36C7">
      <w:pPr>
        <w:pStyle w:val="ListParagraph"/>
        <w:numPr>
          <w:ilvl w:val="0"/>
          <w:numId w:val="50"/>
        </w:numPr>
        <w:tabs>
          <w:tab w:val="left" w:pos="720"/>
        </w:tabs>
        <w:spacing w:line="217" w:lineRule="auto"/>
        <w:ind w:left="2977" w:right="360" w:hanging="425"/>
        <w:jc w:val="both"/>
        <w:rPr>
          <w:rFonts w:ascii="Times New Roman" w:hAnsi="Times New Roman" w:cs="Times New Roman"/>
          <w:sz w:val="24"/>
          <w:szCs w:val="24"/>
        </w:rPr>
      </w:pPr>
      <w:r>
        <w:rPr>
          <w:rFonts w:ascii="Times New Roman" w:hAnsi="Times New Roman" w:cs="Times New Roman"/>
          <w:sz w:val="24"/>
          <w:szCs w:val="24"/>
        </w:rPr>
        <w:t xml:space="preserve">Two (2) years </w:t>
      </w:r>
      <w:r w:rsidRPr="00AD75FF">
        <w:rPr>
          <w:rFonts w:ascii="Times New Roman" w:hAnsi="Times New Roman" w:cs="Times New Roman"/>
          <w:sz w:val="24"/>
          <w:szCs w:val="24"/>
        </w:rPr>
        <w:t xml:space="preserve">Audited Financial Statements </w:t>
      </w:r>
      <w:r>
        <w:rPr>
          <w:rFonts w:ascii="Times New Roman" w:hAnsi="Times New Roman" w:cs="Times New Roman"/>
          <w:sz w:val="24"/>
          <w:szCs w:val="24"/>
        </w:rPr>
        <w:t>(</w:t>
      </w:r>
      <w:r w:rsidRPr="00AD75FF">
        <w:rPr>
          <w:rFonts w:ascii="Times New Roman" w:hAnsi="Times New Roman" w:cs="Times New Roman"/>
          <w:sz w:val="24"/>
          <w:szCs w:val="24"/>
        </w:rPr>
        <w:t>202</w:t>
      </w:r>
      <w:r>
        <w:rPr>
          <w:rFonts w:ascii="Times New Roman" w:hAnsi="Times New Roman" w:cs="Times New Roman"/>
          <w:sz w:val="24"/>
          <w:szCs w:val="24"/>
        </w:rPr>
        <w:t>3</w:t>
      </w:r>
      <w:r w:rsidRPr="00AD75FF">
        <w:rPr>
          <w:rFonts w:ascii="Times New Roman" w:hAnsi="Times New Roman" w:cs="Times New Roman"/>
          <w:sz w:val="24"/>
          <w:szCs w:val="24"/>
        </w:rPr>
        <w:t xml:space="preserve"> and 202</w:t>
      </w:r>
      <w:r>
        <w:rPr>
          <w:rFonts w:ascii="Times New Roman" w:hAnsi="Times New Roman" w:cs="Times New Roman"/>
          <w:sz w:val="24"/>
          <w:szCs w:val="24"/>
        </w:rPr>
        <w:t>4)</w:t>
      </w:r>
    </w:p>
    <w:p w14:paraId="7A3E7F0C" w14:textId="22EEB2DA" w:rsidR="00735F8E" w:rsidRPr="00F27F46" w:rsidRDefault="00735F8E" w:rsidP="00317A8A">
      <w:pPr>
        <w:pStyle w:val="ListParagraph"/>
        <w:tabs>
          <w:tab w:val="left" w:pos="700"/>
          <w:tab w:val="left" w:pos="2127"/>
          <w:tab w:val="left" w:pos="3120"/>
        </w:tabs>
        <w:spacing w:line="272" w:lineRule="exact"/>
        <w:ind w:left="288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 </w:t>
      </w:r>
    </w:p>
    <w:p w14:paraId="512A7D6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661A4770"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19337E2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677BC901"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2DB0A9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7832643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403CCED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77D7844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21FAEC9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3253314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C9725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D8C20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3C7CE7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33490174"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12C97E8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5707F4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73BF58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0247B8EE"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148E375D"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2EEEA76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1499093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E04357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1282E01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1DB49A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14A5D5E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390BBBE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1234ADF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0A01B7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EE1695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8926E0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149379C8"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8B3977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1CC697B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574C358D" w14:textId="77777777" w:rsidR="00DD5BAD" w:rsidRDefault="00DD5BAD" w:rsidP="00FD70CA">
      <w:pPr>
        <w:tabs>
          <w:tab w:val="left" w:pos="700"/>
          <w:tab w:val="left" w:pos="2540"/>
          <w:tab w:val="left" w:pos="3120"/>
        </w:tabs>
        <w:spacing w:line="0" w:lineRule="atLeast"/>
        <w:ind w:left="460"/>
        <w:rPr>
          <w:rFonts w:ascii="Times New Roman" w:eastAsia="Times New Roman" w:hAnsi="Times New Roman"/>
          <w:sz w:val="24"/>
        </w:rPr>
      </w:pPr>
    </w:p>
    <w:p w14:paraId="5A72058D" w14:textId="77777777" w:rsidR="00DD5BAD" w:rsidRDefault="00DD5BAD" w:rsidP="00FD70CA">
      <w:pPr>
        <w:tabs>
          <w:tab w:val="left" w:pos="700"/>
          <w:tab w:val="left" w:pos="2540"/>
          <w:tab w:val="left" w:pos="3120"/>
        </w:tabs>
        <w:spacing w:line="0" w:lineRule="atLeast"/>
        <w:ind w:left="460"/>
        <w:rPr>
          <w:rFonts w:ascii="Times New Roman" w:eastAsia="Times New Roman" w:hAnsi="Times New Roman"/>
          <w:sz w:val="24"/>
        </w:rPr>
      </w:pPr>
    </w:p>
    <w:p w14:paraId="71F0E4AA" w14:textId="77777777" w:rsidR="00DD5BAD" w:rsidRDefault="00DD5BAD" w:rsidP="00FD70CA">
      <w:pPr>
        <w:tabs>
          <w:tab w:val="left" w:pos="700"/>
          <w:tab w:val="left" w:pos="2540"/>
          <w:tab w:val="left" w:pos="3120"/>
        </w:tabs>
        <w:spacing w:line="0" w:lineRule="atLeast"/>
        <w:ind w:left="460"/>
        <w:rPr>
          <w:rFonts w:ascii="Times New Roman" w:eastAsia="Times New Roman" w:hAnsi="Times New Roman"/>
          <w:sz w:val="24"/>
        </w:rPr>
      </w:pPr>
    </w:p>
    <w:p w14:paraId="09B6CEC1"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52666F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D496CB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34DDB2C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81F682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7EBC2C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1A9B92D3"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D5C7647" w14:textId="77777777" w:rsidR="00FD70CA" w:rsidRDefault="00FD70CA" w:rsidP="00FD70CA">
      <w:pPr>
        <w:spacing w:line="0" w:lineRule="atLeast"/>
        <w:ind w:left="8880"/>
        <w:rPr>
          <w:rFonts w:ascii="Times New Roman" w:eastAsia="Times New Roman" w:hAnsi="Times New Roman"/>
          <w:sz w:val="24"/>
        </w:rPr>
      </w:pPr>
      <w:bookmarkStart w:id="9" w:name="page9"/>
      <w:bookmarkEnd w:id="9"/>
      <w:r>
        <w:rPr>
          <w:rFonts w:ascii="Times New Roman" w:eastAsia="Times New Roman" w:hAnsi="Times New Roman"/>
          <w:sz w:val="24"/>
        </w:rPr>
        <w:lastRenderedPageBreak/>
        <w:t>8</w:t>
      </w:r>
    </w:p>
    <w:p w14:paraId="3F326287" w14:textId="77777777" w:rsidR="00FD70CA" w:rsidRDefault="00FD70CA" w:rsidP="00FD70CA">
      <w:pPr>
        <w:spacing w:line="200" w:lineRule="exact"/>
        <w:rPr>
          <w:rFonts w:ascii="Times New Roman" w:eastAsia="Times New Roman" w:hAnsi="Times New Roman"/>
        </w:rPr>
      </w:pPr>
    </w:p>
    <w:p w14:paraId="0AFA9BA1" w14:textId="77777777" w:rsidR="00FD70CA" w:rsidRPr="00F27F46" w:rsidRDefault="00FD70CA" w:rsidP="00B91FCF">
      <w:pPr>
        <w:numPr>
          <w:ilvl w:val="0"/>
          <w:numId w:val="3"/>
        </w:numPr>
        <w:tabs>
          <w:tab w:val="left" w:pos="1080"/>
        </w:tabs>
        <w:spacing w:line="0" w:lineRule="atLeast"/>
        <w:ind w:left="1080" w:hanging="720"/>
        <w:rPr>
          <w:rFonts w:ascii="Times New Roman" w:eastAsia="Times New Roman" w:hAnsi="Times New Roman"/>
          <w:b/>
          <w:sz w:val="24"/>
          <w:szCs w:val="24"/>
        </w:rPr>
      </w:pPr>
      <w:r w:rsidRPr="00F27F46">
        <w:rPr>
          <w:rFonts w:ascii="Times New Roman" w:eastAsia="Times New Roman" w:hAnsi="Times New Roman"/>
          <w:b/>
          <w:sz w:val="24"/>
          <w:szCs w:val="24"/>
        </w:rPr>
        <w:t>THE TENDER DOCUMENTS</w:t>
      </w:r>
    </w:p>
    <w:p w14:paraId="4B312703" w14:textId="77777777" w:rsidR="00FD70CA" w:rsidRDefault="00FD70CA" w:rsidP="00FD70CA">
      <w:pPr>
        <w:spacing w:line="200" w:lineRule="exact"/>
        <w:rPr>
          <w:rFonts w:ascii="Times New Roman" w:eastAsia="Times New Roman" w:hAnsi="Times New Roman"/>
        </w:rPr>
      </w:pPr>
    </w:p>
    <w:p w14:paraId="37B2686B" w14:textId="77777777" w:rsidR="00FD70CA" w:rsidRDefault="00FD70CA" w:rsidP="00FD70CA">
      <w:pPr>
        <w:spacing w:line="235" w:lineRule="exact"/>
        <w:rPr>
          <w:rFonts w:ascii="Times New Roman" w:eastAsia="Times New Roman" w:hAnsi="Times New Roman"/>
        </w:rPr>
      </w:pPr>
    </w:p>
    <w:p w14:paraId="525CB1E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4921CD6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0D0A94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4FFAD49F"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64BBAAB5"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0E90BE85"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61E9A2D8"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5B1930F4"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7077DD79"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1786D2F"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44017239"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0687DFDC"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25A3A4A9"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11F0A18B"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5772032C"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7EE66031" w14:textId="796E00F3" w:rsidR="00E22B97" w:rsidRDefault="00E22B97"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4013AA">
        <w:rPr>
          <w:rFonts w:ascii="Times New Roman" w:eastAsia="Times New Roman" w:hAnsi="Times New Roman"/>
          <w:sz w:val="24"/>
        </w:rPr>
        <w:t>m.  After Sales Service</w:t>
      </w:r>
    </w:p>
    <w:p w14:paraId="4BF0993B"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p>
    <w:p w14:paraId="68335C0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155D579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38F65C2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5E3925C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516AD0D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09DB36A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39CD71E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9966EDA"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3B2757D2"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6F60D6B9"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711A635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1C616B8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6067D89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0AEBEC1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17CC4DA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13CAB9D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6348F26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00875BB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63D550B8"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09867E4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07A67FFF"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19892132" w14:textId="77777777" w:rsidR="00FD70CA" w:rsidRDefault="00FD70CA" w:rsidP="00FD70CA">
      <w:pPr>
        <w:spacing w:line="329" w:lineRule="exact"/>
        <w:rPr>
          <w:rFonts w:ascii="Times New Roman" w:eastAsia="Times New Roman" w:hAnsi="Times New Roman"/>
        </w:rPr>
      </w:pPr>
    </w:p>
    <w:p w14:paraId="3CCB408C"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C781C57"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06E41B83"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0" w:name="page10"/>
      <w:bookmarkEnd w:id="10"/>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w:t>
      </w:r>
      <w:r>
        <w:rPr>
          <w:rFonts w:ascii="Times New Roman" w:eastAsia="Times New Roman" w:hAnsi="Times New Roman"/>
          <w:sz w:val="24"/>
        </w:rPr>
        <w:lastRenderedPageBreak/>
        <w:t>the deadline for submission of Tenders in accordance with sub-clause 20.2 in order to afford prospective Tenderers a reasonable time to take the Addendum into account in preparing their Tenders.</w:t>
      </w:r>
    </w:p>
    <w:p w14:paraId="78002543" w14:textId="77777777" w:rsidR="00FD70CA" w:rsidRPr="00F27F46" w:rsidRDefault="00FD70CA" w:rsidP="00FD70CA">
      <w:pPr>
        <w:spacing w:line="328" w:lineRule="exact"/>
        <w:rPr>
          <w:rFonts w:ascii="Times New Roman" w:eastAsia="Times New Roman" w:hAnsi="Times New Roman"/>
          <w:sz w:val="24"/>
          <w:szCs w:val="24"/>
        </w:rPr>
      </w:pPr>
    </w:p>
    <w:p w14:paraId="38A26FC7" w14:textId="77777777" w:rsidR="00FD70CA" w:rsidRPr="00F27F46" w:rsidRDefault="00FD70CA" w:rsidP="00B91FCF">
      <w:pPr>
        <w:numPr>
          <w:ilvl w:val="0"/>
          <w:numId w:val="4"/>
        </w:numPr>
        <w:tabs>
          <w:tab w:val="left" w:pos="860"/>
        </w:tabs>
        <w:spacing w:line="0" w:lineRule="atLeast"/>
        <w:ind w:left="860" w:hanging="260"/>
        <w:rPr>
          <w:rFonts w:ascii="Times New Roman" w:eastAsia="Times New Roman" w:hAnsi="Times New Roman"/>
          <w:b/>
          <w:sz w:val="24"/>
          <w:szCs w:val="24"/>
        </w:rPr>
      </w:pPr>
      <w:r w:rsidRPr="00F27F46">
        <w:rPr>
          <w:rFonts w:ascii="Times New Roman" w:eastAsia="Times New Roman" w:hAnsi="Times New Roman"/>
          <w:b/>
          <w:sz w:val="24"/>
          <w:szCs w:val="24"/>
        </w:rPr>
        <w:t>PREPARATION OF TENDERS</w:t>
      </w:r>
    </w:p>
    <w:p w14:paraId="4AA7099F" w14:textId="77777777" w:rsidR="00FD70CA" w:rsidRDefault="00FD70CA" w:rsidP="00FD70CA">
      <w:pPr>
        <w:spacing w:line="316" w:lineRule="exact"/>
        <w:rPr>
          <w:rFonts w:ascii="Times New Roman" w:eastAsia="Times New Roman" w:hAnsi="Times New Roman"/>
        </w:rPr>
      </w:pPr>
    </w:p>
    <w:p w14:paraId="0528FAEC"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102EE14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7184A3A6" w14:textId="77777777" w:rsidR="00FD70CA" w:rsidRPr="006B4370" w:rsidRDefault="00FD70CA" w:rsidP="00FD70CA">
      <w:pPr>
        <w:tabs>
          <w:tab w:val="left" w:pos="2560"/>
          <w:tab w:val="left" w:pos="3200"/>
        </w:tabs>
        <w:spacing w:line="271" w:lineRule="exact"/>
        <w:ind w:left="460"/>
        <w:rPr>
          <w:rFonts w:ascii="Times New Roman" w:eastAsia="Times New Roman" w:hAnsi="Times New Roman"/>
          <w:b/>
          <w:bCs/>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and the Purchaser, shall be written in the </w:t>
      </w:r>
      <w:r w:rsidRPr="006B4370">
        <w:rPr>
          <w:rFonts w:ascii="Times New Roman" w:eastAsia="Times New Roman" w:hAnsi="Times New Roman"/>
          <w:b/>
          <w:bCs/>
          <w:sz w:val="24"/>
        </w:rPr>
        <w:t>English</w:t>
      </w:r>
    </w:p>
    <w:p w14:paraId="08870F1E" w14:textId="77777777" w:rsidR="00FD70CA" w:rsidRPr="006B4370" w:rsidRDefault="00FD70CA" w:rsidP="00FD70CA">
      <w:pPr>
        <w:tabs>
          <w:tab w:val="left" w:pos="2560"/>
          <w:tab w:val="left" w:pos="3200"/>
        </w:tabs>
        <w:spacing w:line="0" w:lineRule="atLeast"/>
        <w:ind w:left="460" w:right="5040"/>
        <w:rPr>
          <w:rFonts w:ascii="Times New Roman" w:eastAsia="Times New Roman" w:hAnsi="Times New Roman"/>
          <w:b/>
          <w:bCs/>
          <w:sz w:val="24"/>
        </w:rPr>
      </w:pPr>
      <w:r w:rsidRPr="006B4370">
        <w:rPr>
          <w:rFonts w:ascii="Times New Roman" w:eastAsia="Times New Roman" w:hAnsi="Times New Roman"/>
          <w:b/>
          <w:bCs/>
          <w:sz w:val="24"/>
        </w:rPr>
        <w:tab/>
      </w:r>
      <w:r w:rsidRPr="006B4370">
        <w:rPr>
          <w:rFonts w:ascii="Times New Roman" w:eastAsia="Times New Roman" w:hAnsi="Times New Roman"/>
          <w:b/>
          <w:bCs/>
          <w:sz w:val="24"/>
        </w:rPr>
        <w:tab/>
        <w:t>language.</w:t>
      </w:r>
    </w:p>
    <w:p w14:paraId="405BB675"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1973881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0037945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6F41E4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DEFC234" w14:textId="77777777" w:rsidR="00FD70CA" w:rsidRDefault="00FD70CA" w:rsidP="00A60FDA">
      <w:pPr>
        <w:tabs>
          <w:tab w:val="left" w:pos="2560"/>
          <w:tab w:val="left" w:pos="3686"/>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01FA3403"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76AA18E0"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p>
    <w:p w14:paraId="768935A5"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8DBFDD8"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AA60787"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4E7BD1DC"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F2EBCA9"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p>
    <w:p w14:paraId="3F089422"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4727B631"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9854779"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6913C658"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36AD128F"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p>
    <w:p w14:paraId="28ADC3B4"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2D399C5F"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1630A30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2EB3E6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75C6B13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628A629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71F58815"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73727B2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09EC3668"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1" w:name="page11"/>
      <w:bookmarkEnd w:id="11"/>
    </w:p>
    <w:p w14:paraId="45EFEB2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201D19ED"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17785C0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7F6E9A6E"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512768C5" w14:textId="77777777" w:rsidR="00FD70CA" w:rsidRDefault="00FD70CA" w:rsidP="00FD70CA">
      <w:pPr>
        <w:tabs>
          <w:tab w:val="left" w:pos="3360"/>
        </w:tabs>
        <w:spacing w:line="0" w:lineRule="atLeast"/>
        <w:ind w:left="3360"/>
        <w:rPr>
          <w:rFonts w:ascii="Times New Roman" w:eastAsia="Times New Roman" w:hAnsi="Times New Roman"/>
          <w:sz w:val="24"/>
        </w:rPr>
      </w:pPr>
    </w:p>
    <w:p w14:paraId="6FEB1C50"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29AA259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7F710DD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2F2DA25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4BAA3EE" w14:textId="77777777" w:rsidR="00FD70CA" w:rsidRDefault="00FD70CA" w:rsidP="00FD70CA">
      <w:pPr>
        <w:tabs>
          <w:tab w:val="left" w:pos="3360"/>
        </w:tabs>
        <w:spacing w:line="0" w:lineRule="atLeast"/>
        <w:ind w:left="460"/>
        <w:rPr>
          <w:rFonts w:ascii="Times New Roman" w:eastAsia="Times New Roman" w:hAnsi="Times New Roman"/>
          <w:sz w:val="24"/>
        </w:rPr>
      </w:pPr>
    </w:p>
    <w:p w14:paraId="072F824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44A5CD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27B8AE8A"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730CA1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6A7FB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57203A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72026CF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621B17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444F0C2F"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27933A19" w14:textId="77777777" w:rsidR="00FD70CA" w:rsidRDefault="00FD70CA" w:rsidP="00FD70CA">
      <w:pPr>
        <w:tabs>
          <w:tab w:val="left" w:pos="3360"/>
        </w:tabs>
        <w:spacing w:line="0" w:lineRule="atLeast"/>
        <w:ind w:left="460"/>
        <w:rPr>
          <w:rFonts w:ascii="Times New Roman" w:eastAsia="Times New Roman" w:hAnsi="Times New Roman"/>
          <w:i/>
          <w:sz w:val="24"/>
        </w:rPr>
      </w:pPr>
    </w:p>
    <w:p w14:paraId="56288E7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CEDA28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381CDB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55BDE53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710FFD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0D6D7ACE" w14:textId="77777777" w:rsidR="00FD70CA" w:rsidRDefault="00FD70CA" w:rsidP="00FD70CA">
      <w:pPr>
        <w:tabs>
          <w:tab w:val="left" w:pos="3360"/>
        </w:tabs>
        <w:spacing w:line="0" w:lineRule="atLeast"/>
        <w:ind w:left="460"/>
        <w:rPr>
          <w:rFonts w:ascii="Times New Roman" w:eastAsia="Times New Roman" w:hAnsi="Times New Roman"/>
          <w:sz w:val="24"/>
        </w:rPr>
      </w:pPr>
    </w:p>
    <w:p w14:paraId="3C0CF8B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58AD7F8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130361F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3D16852" w14:textId="77777777" w:rsidR="00FD70CA" w:rsidRDefault="00FD70CA" w:rsidP="00FD70CA">
      <w:pPr>
        <w:spacing w:line="379" w:lineRule="exact"/>
        <w:rPr>
          <w:rFonts w:ascii="Times New Roman" w:eastAsia="Times New Roman" w:hAnsi="Times New Roman"/>
        </w:rPr>
      </w:pPr>
    </w:p>
    <w:p w14:paraId="139BB861"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57FD299E"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26327E13" w14:textId="77777777" w:rsidR="00FD70CA" w:rsidRPr="00EC0C96" w:rsidRDefault="00FD70CA" w:rsidP="00FD70CA">
      <w:pPr>
        <w:spacing w:line="184" w:lineRule="exact"/>
        <w:rPr>
          <w:rFonts w:ascii="Times New Roman" w:eastAsia="Times New Roman" w:hAnsi="Times New Roman"/>
        </w:rPr>
      </w:pPr>
    </w:p>
    <w:p w14:paraId="7A1B530D" w14:textId="77777777" w:rsidR="00FD70CA" w:rsidRPr="002653CD" w:rsidRDefault="00FD70CA" w:rsidP="00B91FCF">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054E03C0" w14:textId="77777777" w:rsidR="00FD70CA" w:rsidRPr="00247EC4" w:rsidRDefault="00FD70CA" w:rsidP="00FD70CA">
      <w:pPr>
        <w:spacing w:line="184" w:lineRule="exact"/>
        <w:rPr>
          <w:rFonts w:ascii="Times New Roman" w:eastAsia="Times New Roman" w:hAnsi="Times New Roman"/>
          <w:sz w:val="24"/>
        </w:rPr>
      </w:pPr>
    </w:p>
    <w:p w14:paraId="1CF29121" w14:textId="77777777" w:rsidR="00FD70CA" w:rsidRPr="00C015CB" w:rsidRDefault="00FD70CA" w:rsidP="00B91FCF">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20B65131" w14:textId="77777777" w:rsidR="00FD70CA" w:rsidRPr="006D5433" w:rsidRDefault="00FD70CA" w:rsidP="00FD70CA">
      <w:pPr>
        <w:spacing w:line="197" w:lineRule="exact"/>
        <w:rPr>
          <w:rFonts w:ascii="Times New Roman" w:eastAsia="Times New Roman" w:hAnsi="Times New Roman"/>
          <w:sz w:val="24"/>
        </w:rPr>
      </w:pPr>
    </w:p>
    <w:p w14:paraId="0D55931B" w14:textId="77777777" w:rsidR="00FD70CA" w:rsidRPr="006D48CE" w:rsidRDefault="00FD70CA" w:rsidP="00B91FCF">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26F91F2B" w14:textId="77777777" w:rsidR="00FD70CA" w:rsidRPr="00CC1D26" w:rsidRDefault="00FD70CA" w:rsidP="00FD70CA">
      <w:pPr>
        <w:spacing w:line="184" w:lineRule="exact"/>
        <w:rPr>
          <w:rFonts w:ascii="Times New Roman" w:eastAsia="Times New Roman" w:hAnsi="Times New Roman"/>
          <w:sz w:val="19"/>
        </w:rPr>
      </w:pPr>
    </w:p>
    <w:p w14:paraId="3E2D7C7A" w14:textId="77777777" w:rsidR="00FD70CA" w:rsidRPr="00574905" w:rsidRDefault="00FD70CA" w:rsidP="00B91FCF">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720D3593" w14:textId="77777777" w:rsidR="00FD70CA" w:rsidRPr="00141842" w:rsidRDefault="00FD70CA" w:rsidP="00FD70CA">
      <w:pPr>
        <w:spacing w:line="196" w:lineRule="exact"/>
        <w:rPr>
          <w:rFonts w:ascii="Times New Roman" w:eastAsia="Times New Roman" w:hAnsi="Times New Roman"/>
          <w:sz w:val="24"/>
        </w:rPr>
      </w:pPr>
    </w:p>
    <w:p w14:paraId="7FCD3FC2" w14:textId="77777777" w:rsidR="00FD70CA" w:rsidRPr="00B87F75" w:rsidRDefault="00FD70CA" w:rsidP="00B91FCF">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00140352" w14:textId="77777777" w:rsidR="00FD70CA" w:rsidRPr="003B4DE7" w:rsidRDefault="00FD70CA" w:rsidP="00FD70CA">
      <w:pPr>
        <w:spacing w:line="241" w:lineRule="exact"/>
        <w:rPr>
          <w:rFonts w:ascii="Times New Roman" w:eastAsia="Times New Roman" w:hAnsi="Times New Roman"/>
        </w:rPr>
      </w:pPr>
      <w:bookmarkStart w:id="12" w:name="page12"/>
      <w:bookmarkEnd w:id="12"/>
    </w:p>
    <w:p w14:paraId="1AD00E6C"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3AC61077" w14:textId="77777777" w:rsidR="00FD70CA" w:rsidRPr="003B4DE7" w:rsidRDefault="00FD70CA" w:rsidP="00FD70CA">
      <w:pPr>
        <w:spacing w:line="321" w:lineRule="exact"/>
        <w:rPr>
          <w:rFonts w:ascii="Times New Roman" w:eastAsia="Times New Roman" w:hAnsi="Times New Roman"/>
        </w:rPr>
      </w:pPr>
    </w:p>
    <w:p w14:paraId="5B72746E"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50E97993" w14:textId="77777777" w:rsidR="00FD70CA" w:rsidRPr="003B4DE7" w:rsidRDefault="00FD70CA" w:rsidP="00FD70CA">
      <w:pPr>
        <w:spacing w:line="276" w:lineRule="exact"/>
        <w:rPr>
          <w:rFonts w:ascii="Times New Roman" w:eastAsia="Times New Roman" w:hAnsi="Times New Roman"/>
        </w:rPr>
      </w:pPr>
    </w:p>
    <w:p w14:paraId="27E9DF89"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52314A28"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47F6D3FF"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632FB3F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38177B12"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77D93CCC"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63FE6773"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31D3A508"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lastRenderedPageBreak/>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1F6F003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06835CC"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8E4713B"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2ED8BF0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4C252232"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479DA9E9"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068C300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B1A607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4DF3A7B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7762C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2B9C420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249E29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2B122C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40909C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06DF93D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A36B39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2F94423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5BDA8DF"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3804723E"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1D9F7856"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09D83D7C"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47BB610A"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A868FC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7479D24"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316436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C92B1C9" w14:textId="77777777" w:rsidR="00FD70CA" w:rsidRDefault="00FD70CA" w:rsidP="00FD70CA">
      <w:pPr>
        <w:spacing w:line="12" w:lineRule="exact"/>
        <w:rPr>
          <w:rFonts w:ascii="Times New Roman" w:eastAsia="Times New Roman" w:hAnsi="Times New Roman"/>
        </w:rPr>
      </w:pPr>
    </w:p>
    <w:p w14:paraId="52BB6088"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79732CA0" w14:textId="77777777" w:rsidR="00FD70CA" w:rsidRDefault="00FD70CA" w:rsidP="00FD70CA">
      <w:pPr>
        <w:spacing w:line="256" w:lineRule="exact"/>
        <w:rPr>
          <w:rFonts w:ascii="Times New Roman" w:eastAsia="Times New Roman" w:hAnsi="Times New Roman"/>
        </w:rPr>
      </w:pPr>
      <w:bookmarkStart w:id="13" w:name="page13"/>
      <w:bookmarkEnd w:id="13"/>
    </w:p>
    <w:p w14:paraId="5283F38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2B236B2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08D16A9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4F3E785" w14:textId="77777777" w:rsidR="00FD70CA" w:rsidRDefault="00FD70CA" w:rsidP="00FD70CA">
      <w:pPr>
        <w:spacing w:line="290" w:lineRule="exact"/>
        <w:rPr>
          <w:rFonts w:ascii="Times New Roman" w:eastAsia="Times New Roman" w:hAnsi="Times New Roman"/>
        </w:rPr>
      </w:pPr>
    </w:p>
    <w:p w14:paraId="7C05B506" w14:textId="77777777" w:rsidR="00FD70CA" w:rsidRDefault="00FD70CA" w:rsidP="00B91FCF">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1FEB3F9" w14:textId="77777777" w:rsidR="00FD70CA" w:rsidRDefault="00FD70CA" w:rsidP="00FD70CA">
      <w:pPr>
        <w:spacing w:line="292" w:lineRule="exact"/>
        <w:rPr>
          <w:rFonts w:ascii="Times New Roman" w:eastAsia="Times New Roman" w:hAnsi="Times New Roman"/>
          <w:sz w:val="24"/>
        </w:rPr>
      </w:pPr>
    </w:p>
    <w:p w14:paraId="234B16A0" w14:textId="77777777" w:rsidR="00FD70CA" w:rsidRDefault="00FD70CA" w:rsidP="00B91FCF">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12AFB054" w14:textId="77777777" w:rsidR="00FD70CA" w:rsidRDefault="00FD70CA" w:rsidP="00FD70CA">
      <w:pPr>
        <w:spacing w:line="200" w:lineRule="exact"/>
        <w:rPr>
          <w:rFonts w:ascii="Times New Roman" w:eastAsia="Times New Roman" w:hAnsi="Times New Roman"/>
          <w:sz w:val="24"/>
        </w:rPr>
      </w:pPr>
    </w:p>
    <w:p w14:paraId="790C3378" w14:textId="77777777" w:rsidR="00FD70CA" w:rsidRDefault="00FD70CA" w:rsidP="00FD70CA">
      <w:pPr>
        <w:spacing w:line="366" w:lineRule="exact"/>
        <w:rPr>
          <w:rFonts w:ascii="Times New Roman" w:eastAsia="Times New Roman" w:hAnsi="Times New Roman"/>
          <w:sz w:val="24"/>
        </w:rPr>
      </w:pPr>
    </w:p>
    <w:p w14:paraId="641F8232" w14:textId="77777777" w:rsidR="00FD70CA" w:rsidRDefault="00FD70CA" w:rsidP="00B91FCF">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27D29EE4"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6266BCA" w14:textId="77777777" w:rsidR="00FD70CA" w:rsidRDefault="00FD70CA" w:rsidP="00FD70CA">
      <w:pPr>
        <w:spacing w:line="200" w:lineRule="exact"/>
        <w:rPr>
          <w:rFonts w:ascii="Times New Roman" w:eastAsia="Times New Roman" w:hAnsi="Times New Roman"/>
        </w:rPr>
      </w:pPr>
    </w:p>
    <w:p w14:paraId="1B0211DB" w14:textId="77777777" w:rsidR="00FD70CA" w:rsidRDefault="00FD70CA" w:rsidP="00FD70CA">
      <w:pPr>
        <w:spacing w:line="200" w:lineRule="exact"/>
        <w:rPr>
          <w:rFonts w:ascii="Times New Roman" w:eastAsia="Times New Roman" w:hAnsi="Times New Roman"/>
        </w:rPr>
      </w:pPr>
    </w:p>
    <w:p w14:paraId="3973C07F" w14:textId="77777777" w:rsidR="00FD70CA" w:rsidRDefault="00FD70CA" w:rsidP="00FD70CA">
      <w:pPr>
        <w:spacing w:line="386" w:lineRule="exact"/>
        <w:rPr>
          <w:rFonts w:ascii="Times New Roman" w:eastAsia="Times New Roman" w:hAnsi="Times New Roman"/>
        </w:rPr>
      </w:pPr>
    </w:p>
    <w:p w14:paraId="28AC9BFC" w14:textId="77777777" w:rsidR="00FD70CA" w:rsidRDefault="00FD70CA" w:rsidP="00FD70CA">
      <w:pPr>
        <w:spacing w:line="386" w:lineRule="exact"/>
        <w:rPr>
          <w:rFonts w:ascii="Times New Roman" w:eastAsia="Times New Roman" w:hAnsi="Times New Roman"/>
        </w:rPr>
      </w:pPr>
    </w:p>
    <w:p w14:paraId="00E8CFD8" w14:textId="77777777" w:rsidR="00FD70CA" w:rsidRDefault="00FD70CA" w:rsidP="00FD70CA">
      <w:pPr>
        <w:spacing w:line="386" w:lineRule="exact"/>
        <w:rPr>
          <w:rFonts w:ascii="Times New Roman" w:eastAsia="Times New Roman" w:hAnsi="Times New Roman"/>
        </w:rPr>
      </w:pPr>
    </w:p>
    <w:p w14:paraId="7E7A34E8"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314CA544"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646CDFD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3FD3450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270BA07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417D24C" w14:textId="77777777" w:rsidR="00FD70CA" w:rsidRDefault="00FD70CA" w:rsidP="00FD70CA">
      <w:pPr>
        <w:spacing w:line="200" w:lineRule="exact"/>
        <w:rPr>
          <w:rFonts w:ascii="Times New Roman" w:eastAsia="Times New Roman" w:hAnsi="Times New Roman"/>
        </w:rPr>
      </w:pPr>
    </w:p>
    <w:p w14:paraId="20EB51A7" w14:textId="77777777" w:rsidR="00FD70CA" w:rsidRDefault="00FD70CA" w:rsidP="00FD70CA">
      <w:pPr>
        <w:spacing w:line="394" w:lineRule="exact"/>
        <w:rPr>
          <w:rFonts w:ascii="Times New Roman" w:eastAsia="Times New Roman" w:hAnsi="Times New Roman"/>
        </w:rPr>
      </w:pPr>
    </w:p>
    <w:p w14:paraId="7EA8354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1611CFAC"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4458C756" w14:textId="77777777" w:rsidR="00FD70CA" w:rsidRDefault="00FD70CA" w:rsidP="00FD70CA">
      <w:pPr>
        <w:spacing w:line="12" w:lineRule="exact"/>
        <w:rPr>
          <w:rFonts w:ascii="Times New Roman" w:eastAsia="Times New Roman" w:hAnsi="Times New Roman"/>
        </w:rPr>
      </w:pPr>
    </w:p>
    <w:p w14:paraId="1CE3FD85"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1819188"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12B913C8"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61389F6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448BBD0"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055A02A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9240C84"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70113F9" w14:textId="77777777" w:rsidR="00FD70CA" w:rsidRDefault="00FD70CA" w:rsidP="00FD70CA">
      <w:pPr>
        <w:spacing w:line="337" w:lineRule="exact"/>
        <w:rPr>
          <w:rFonts w:ascii="Times New Roman" w:eastAsia="Times New Roman" w:hAnsi="Times New Roman"/>
        </w:rPr>
      </w:pPr>
    </w:p>
    <w:p w14:paraId="6F680023"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03DA1F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20684A8" w14:textId="77777777" w:rsidR="00FD70CA" w:rsidRDefault="00FD70CA" w:rsidP="00FD70CA">
      <w:pPr>
        <w:spacing w:line="278" w:lineRule="exact"/>
        <w:rPr>
          <w:rFonts w:ascii="Times New Roman" w:eastAsia="Times New Roman" w:hAnsi="Times New Roman"/>
        </w:rPr>
      </w:pPr>
    </w:p>
    <w:p w14:paraId="2F1C1386"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6325C422"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3AE23EFE"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14976CAB"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030A029"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47CF5AD"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38E9AAD7"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774BCE66" w14:textId="77777777" w:rsidR="00FD70CA" w:rsidRDefault="00FD70CA" w:rsidP="00FD70CA">
      <w:pPr>
        <w:spacing w:line="289" w:lineRule="exact"/>
        <w:rPr>
          <w:rFonts w:ascii="Times New Roman" w:eastAsia="Times New Roman" w:hAnsi="Times New Roman"/>
        </w:rPr>
      </w:pPr>
    </w:p>
    <w:p w14:paraId="323A0628"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770B03F8"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7CA44052" w14:textId="77777777" w:rsidR="00FD70CA" w:rsidRDefault="00FD70CA" w:rsidP="00FD70CA">
      <w:pPr>
        <w:spacing w:line="0" w:lineRule="atLeast"/>
        <w:ind w:left="8760"/>
        <w:rPr>
          <w:rFonts w:ascii="Times New Roman" w:eastAsia="Times New Roman" w:hAnsi="Times New Roman"/>
          <w:sz w:val="24"/>
        </w:rPr>
      </w:pPr>
      <w:bookmarkStart w:id="14" w:name="page14"/>
      <w:bookmarkEnd w:id="14"/>
    </w:p>
    <w:p w14:paraId="4444741D"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1274CC9" w14:textId="77777777" w:rsidR="00FD70CA" w:rsidRDefault="00FD70CA" w:rsidP="00FD70CA">
      <w:pPr>
        <w:spacing w:line="200" w:lineRule="exact"/>
        <w:rPr>
          <w:rFonts w:ascii="Times New Roman" w:eastAsia="Times New Roman" w:hAnsi="Times New Roman"/>
        </w:rPr>
      </w:pPr>
    </w:p>
    <w:p w14:paraId="2BB9831A" w14:textId="77777777" w:rsidR="00FD70CA" w:rsidRDefault="00FD70CA" w:rsidP="00FD70CA">
      <w:pPr>
        <w:spacing w:line="249" w:lineRule="exact"/>
        <w:rPr>
          <w:rFonts w:ascii="Times New Roman" w:eastAsia="Times New Roman" w:hAnsi="Times New Roman"/>
        </w:rPr>
      </w:pPr>
    </w:p>
    <w:p w14:paraId="06E74C3F"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7264D18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20C6C3D8"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453F7EF"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45B43B9"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C41D703" w14:textId="77777777" w:rsidR="00FD70CA" w:rsidRDefault="00FD70CA" w:rsidP="00FD70CA">
      <w:pPr>
        <w:spacing w:line="256" w:lineRule="exact"/>
        <w:rPr>
          <w:rFonts w:ascii="Times New Roman" w:eastAsia="Times New Roman" w:hAnsi="Times New Roman"/>
        </w:rPr>
      </w:pPr>
    </w:p>
    <w:p w14:paraId="64E280E1"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60771C1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547C9A55" w14:textId="77777777" w:rsidR="00FD70CA" w:rsidRDefault="00FD70CA" w:rsidP="00FD70CA">
      <w:pPr>
        <w:spacing w:line="383" w:lineRule="exact"/>
        <w:rPr>
          <w:rFonts w:ascii="Times New Roman" w:eastAsia="Times New Roman" w:hAnsi="Times New Roman"/>
        </w:rPr>
      </w:pPr>
    </w:p>
    <w:p w14:paraId="4B3986C5"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78F40FE0" w14:textId="77777777" w:rsidR="00FD70CA" w:rsidRDefault="00FD70CA" w:rsidP="00FD70CA">
      <w:pPr>
        <w:spacing w:line="200" w:lineRule="exact"/>
        <w:rPr>
          <w:rFonts w:ascii="Times New Roman" w:eastAsia="Times New Roman" w:hAnsi="Times New Roman"/>
        </w:rPr>
      </w:pPr>
    </w:p>
    <w:p w14:paraId="4611FC2F" w14:textId="77777777" w:rsidR="00FD70CA" w:rsidRDefault="00FD70CA" w:rsidP="00FD70CA">
      <w:pPr>
        <w:spacing w:line="200" w:lineRule="exact"/>
        <w:rPr>
          <w:rFonts w:ascii="Times New Roman" w:eastAsia="Times New Roman" w:hAnsi="Times New Roman"/>
        </w:rPr>
      </w:pPr>
    </w:p>
    <w:p w14:paraId="3B0481FF" w14:textId="77777777" w:rsidR="00FD70CA" w:rsidRDefault="00FD70CA" w:rsidP="00FD70CA">
      <w:pPr>
        <w:spacing w:line="294" w:lineRule="exact"/>
        <w:rPr>
          <w:rFonts w:ascii="Times New Roman" w:eastAsia="Times New Roman" w:hAnsi="Times New Roman"/>
        </w:rPr>
      </w:pPr>
    </w:p>
    <w:p w14:paraId="36FBF532"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7AFA45AB" w14:textId="77777777" w:rsidR="00FD70CA" w:rsidRDefault="00FD70CA" w:rsidP="00FD70CA">
      <w:pPr>
        <w:spacing w:line="379" w:lineRule="exact"/>
        <w:rPr>
          <w:rFonts w:ascii="Times New Roman" w:eastAsia="Times New Roman" w:hAnsi="Times New Roman"/>
        </w:rPr>
      </w:pPr>
    </w:p>
    <w:p w14:paraId="6E4FAE66"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01E273DF" w14:textId="77777777" w:rsidR="00FD70CA" w:rsidRDefault="00FD70CA" w:rsidP="00FD70CA">
      <w:pPr>
        <w:spacing w:line="381" w:lineRule="exact"/>
        <w:rPr>
          <w:rFonts w:ascii="Times New Roman" w:eastAsia="Times New Roman" w:hAnsi="Times New Roman"/>
        </w:rPr>
      </w:pPr>
    </w:p>
    <w:p w14:paraId="6783EC61"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B103230" w14:textId="77777777" w:rsidR="00FD70CA" w:rsidRDefault="00FD70CA" w:rsidP="00FD70CA">
      <w:pPr>
        <w:spacing w:line="370" w:lineRule="exact"/>
        <w:rPr>
          <w:rFonts w:ascii="Times New Roman" w:eastAsia="Times New Roman" w:hAnsi="Times New Roman"/>
        </w:rPr>
      </w:pPr>
    </w:p>
    <w:p w14:paraId="476229F6"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1BF0A9FF" w14:textId="77777777" w:rsidR="00FD70CA" w:rsidRDefault="00FD70CA" w:rsidP="00FD70CA">
      <w:pPr>
        <w:spacing w:line="288" w:lineRule="exact"/>
        <w:rPr>
          <w:rFonts w:ascii="Times New Roman" w:eastAsia="Times New Roman" w:hAnsi="Times New Roman"/>
        </w:rPr>
      </w:pPr>
    </w:p>
    <w:p w14:paraId="7AB65720"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40396F5F" w14:textId="77777777" w:rsidR="00FD70CA" w:rsidRDefault="00FD70CA" w:rsidP="00FD70CA">
      <w:pPr>
        <w:spacing w:line="290" w:lineRule="exact"/>
        <w:rPr>
          <w:rFonts w:ascii="Times New Roman" w:eastAsia="Times New Roman" w:hAnsi="Times New Roman"/>
        </w:rPr>
      </w:pPr>
    </w:p>
    <w:p w14:paraId="76725604"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1B5AD4BC" w14:textId="77777777" w:rsidR="00FD70CA" w:rsidRDefault="00FD70CA" w:rsidP="00FD70CA">
      <w:pPr>
        <w:spacing w:line="278" w:lineRule="exact"/>
        <w:rPr>
          <w:rFonts w:ascii="Times New Roman" w:eastAsia="Times New Roman" w:hAnsi="Times New Roman"/>
        </w:rPr>
      </w:pPr>
    </w:p>
    <w:p w14:paraId="069FFEC0"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42FCC60B" w14:textId="77777777" w:rsidR="00FD70CA" w:rsidRDefault="00FD70CA" w:rsidP="00FD70CA">
      <w:pPr>
        <w:spacing w:line="288" w:lineRule="exact"/>
        <w:rPr>
          <w:rFonts w:ascii="Times New Roman" w:eastAsia="Times New Roman" w:hAnsi="Times New Roman"/>
        </w:rPr>
      </w:pPr>
    </w:p>
    <w:p w14:paraId="764679F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08C2277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B70CA3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5" w:name="page15"/>
      <w:bookmarkEnd w:id="1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10951A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6D8D5E2F"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636322F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6D413B2A"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7A87A78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4131D369"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2F882B0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15E68043"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46D334F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FA41BDC" w14:textId="660B71E0"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period  provided  under  Clause  </w:t>
      </w:r>
      <w:r w:rsidR="00D73CD2">
        <w:rPr>
          <w:rFonts w:ascii="Times New Roman" w:eastAsia="Times New Roman" w:hAnsi="Times New Roman"/>
          <w:sz w:val="24"/>
        </w:rPr>
        <w:t>16 shall</w:t>
      </w:r>
      <w:r>
        <w:rPr>
          <w:rFonts w:ascii="Times New Roman" w:eastAsia="Times New Roman" w:hAnsi="Times New Roman"/>
          <w:sz w:val="24"/>
        </w:rPr>
        <w:t xml:space="preserve">  also  be  suitably</w:t>
      </w:r>
    </w:p>
    <w:p w14:paraId="45CD93E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7AAEC0C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1D2597CA"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463CD49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26B52F4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0FE4738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4A3060E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3D0332F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EC844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2401FA4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7AEB33A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2C2A9BC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9A663EC"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F545E0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62A71D36"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40187A2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6132CB2"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8A66C2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1390C71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3431FD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CE033B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402C0D0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74FDA0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40FEC8B0" w14:textId="21F8AFF0"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0965CFC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1E1800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62F8775C" w14:textId="77777777" w:rsidR="00FD70CA" w:rsidRDefault="00FD70CA" w:rsidP="00FD70CA">
      <w:pPr>
        <w:spacing w:line="284" w:lineRule="exact"/>
        <w:rPr>
          <w:rFonts w:ascii="Times New Roman" w:eastAsia="Times New Roman" w:hAnsi="Times New Roman"/>
        </w:rPr>
      </w:pPr>
    </w:p>
    <w:p w14:paraId="7107EBD2" w14:textId="77777777" w:rsidR="00FD70CA" w:rsidRPr="00F27F46" w:rsidRDefault="00FD70CA" w:rsidP="00B91FCF">
      <w:pPr>
        <w:numPr>
          <w:ilvl w:val="0"/>
          <w:numId w:val="7"/>
        </w:numPr>
        <w:tabs>
          <w:tab w:val="left" w:pos="1080"/>
        </w:tabs>
        <w:spacing w:line="0" w:lineRule="atLeast"/>
        <w:ind w:left="1080" w:hanging="480"/>
        <w:rPr>
          <w:rFonts w:ascii="Times New Roman" w:eastAsia="Times New Roman" w:hAnsi="Times New Roman"/>
          <w:b/>
          <w:sz w:val="24"/>
          <w:szCs w:val="24"/>
        </w:rPr>
      </w:pPr>
      <w:r w:rsidRPr="00F27F46">
        <w:rPr>
          <w:rFonts w:ascii="Times New Roman" w:eastAsia="Times New Roman" w:hAnsi="Times New Roman"/>
          <w:b/>
          <w:sz w:val="24"/>
          <w:szCs w:val="24"/>
        </w:rPr>
        <w:t>SUBMISSION OF TENDERS</w:t>
      </w:r>
    </w:p>
    <w:p w14:paraId="57EECA9A" w14:textId="77777777" w:rsidR="00FD70CA" w:rsidRDefault="00FD70CA" w:rsidP="00FD70CA">
      <w:pPr>
        <w:spacing w:line="268" w:lineRule="exact"/>
        <w:rPr>
          <w:rFonts w:ascii="Times New Roman" w:eastAsia="Times New Roman" w:hAnsi="Times New Roman"/>
        </w:rPr>
      </w:pPr>
    </w:p>
    <w:p w14:paraId="7EDF64C3"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5B297F7B"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620C6839"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11074B0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FD6B3E5"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4AC03C4C"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BD5FCDC" w14:textId="77777777" w:rsidR="00FD70CA" w:rsidRDefault="00FD70CA" w:rsidP="00FD70CA">
      <w:pPr>
        <w:spacing w:line="0" w:lineRule="atLeast"/>
        <w:ind w:left="8760"/>
        <w:rPr>
          <w:rFonts w:ascii="Times New Roman" w:eastAsia="Times New Roman" w:hAnsi="Times New Roman"/>
          <w:sz w:val="24"/>
        </w:rPr>
      </w:pPr>
      <w:bookmarkStart w:id="16" w:name="page16"/>
      <w:bookmarkEnd w:id="16"/>
    </w:p>
    <w:p w14:paraId="6B52682C" w14:textId="77777777" w:rsidR="00FD70CA" w:rsidRDefault="00FD70CA" w:rsidP="00FD70CA">
      <w:pPr>
        <w:spacing w:line="200" w:lineRule="exact"/>
        <w:rPr>
          <w:rFonts w:ascii="Times New Roman" w:eastAsia="Times New Roman" w:hAnsi="Times New Roman"/>
        </w:rPr>
      </w:pPr>
    </w:p>
    <w:p w14:paraId="53736189" w14:textId="77777777" w:rsidR="00FD70CA" w:rsidRDefault="00FD70CA" w:rsidP="00FD70CA">
      <w:pPr>
        <w:spacing w:line="256" w:lineRule="exact"/>
        <w:rPr>
          <w:rFonts w:ascii="Times New Roman" w:eastAsia="Times New Roman" w:hAnsi="Times New Roman"/>
        </w:rPr>
      </w:pPr>
    </w:p>
    <w:p w14:paraId="0C71A0DC" w14:textId="77777777" w:rsidR="00FD70CA" w:rsidRDefault="00FD70CA" w:rsidP="00B91FCF">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7E34D476" w14:textId="77777777" w:rsidR="00FD70CA" w:rsidRDefault="00FD70CA" w:rsidP="00FD70CA">
      <w:pPr>
        <w:spacing w:line="290" w:lineRule="exact"/>
        <w:rPr>
          <w:rFonts w:ascii="Times New Roman" w:eastAsia="Times New Roman" w:hAnsi="Times New Roman"/>
          <w:sz w:val="24"/>
        </w:rPr>
      </w:pPr>
    </w:p>
    <w:p w14:paraId="4BC7AA14" w14:textId="77777777" w:rsidR="00FD70CA" w:rsidRDefault="00FD70CA" w:rsidP="00B91FCF">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45D49ACE" w14:textId="77777777" w:rsidR="00FD70CA" w:rsidRDefault="00FD70CA" w:rsidP="00FD70CA">
      <w:pPr>
        <w:spacing w:line="289" w:lineRule="exact"/>
        <w:rPr>
          <w:rFonts w:ascii="Times New Roman" w:eastAsia="Times New Roman" w:hAnsi="Times New Roman"/>
          <w:sz w:val="24"/>
        </w:rPr>
      </w:pPr>
    </w:p>
    <w:p w14:paraId="0843AD00" w14:textId="77777777" w:rsidR="00FD70CA" w:rsidRDefault="00FD70CA" w:rsidP="00B91FCF">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7509C83" w14:textId="77777777" w:rsidR="00FD70CA" w:rsidRDefault="00FD70CA" w:rsidP="00FD70CA">
      <w:pPr>
        <w:spacing w:line="59" w:lineRule="exact"/>
        <w:rPr>
          <w:rFonts w:ascii="Times New Roman" w:eastAsia="Times New Roman" w:hAnsi="Times New Roman"/>
        </w:rPr>
      </w:pPr>
    </w:p>
    <w:p w14:paraId="5A911A51"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0BAB6F45" w14:textId="77777777" w:rsidR="00FD70CA" w:rsidRDefault="00FD70CA" w:rsidP="00FD70CA">
      <w:pPr>
        <w:spacing w:line="334" w:lineRule="exact"/>
        <w:rPr>
          <w:rFonts w:ascii="Times New Roman" w:eastAsia="Times New Roman" w:hAnsi="Times New Roman"/>
        </w:rPr>
      </w:pPr>
    </w:p>
    <w:p w14:paraId="4AD85560"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8501D43" w14:textId="77777777" w:rsidR="00FD70CA" w:rsidRDefault="00FD70CA" w:rsidP="00FD70CA">
      <w:pPr>
        <w:spacing w:line="200" w:lineRule="exact"/>
        <w:rPr>
          <w:rFonts w:ascii="Times New Roman" w:eastAsia="Times New Roman" w:hAnsi="Times New Roman"/>
        </w:rPr>
      </w:pPr>
    </w:p>
    <w:p w14:paraId="647F87ED" w14:textId="77777777" w:rsidR="00FD70CA" w:rsidRDefault="00FD70CA" w:rsidP="00FD70CA">
      <w:pPr>
        <w:spacing w:line="200" w:lineRule="exact"/>
        <w:rPr>
          <w:rFonts w:ascii="Times New Roman" w:eastAsia="Times New Roman" w:hAnsi="Times New Roman"/>
        </w:rPr>
      </w:pPr>
    </w:p>
    <w:p w14:paraId="0B8E8138" w14:textId="77777777" w:rsidR="00FD70CA" w:rsidRDefault="00FD70CA" w:rsidP="00FD70CA">
      <w:pPr>
        <w:spacing w:line="200" w:lineRule="exact"/>
        <w:rPr>
          <w:rFonts w:ascii="Times New Roman" w:eastAsia="Times New Roman" w:hAnsi="Times New Roman"/>
        </w:rPr>
      </w:pPr>
    </w:p>
    <w:p w14:paraId="74FFE6F4" w14:textId="77777777" w:rsidR="00FD70CA" w:rsidRDefault="00FD70CA" w:rsidP="00FD70CA">
      <w:pPr>
        <w:spacing w:line="366" w:lineRule="exact"/>
        <w:rPr>
          <w:rFonts w:ascii="Times New Roman" w:eastAsia="Times New Roman" w:hAnsi="Times New Roman"/>
        </w:rPr>
      </w:pPr>
    </w:p>
    <w:p w14:paraId="184C25E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C564A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563FE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781672C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103DC9E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2D788BB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04941C8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41166FD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4CD18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1B354D5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6E5FA4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1FC005B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24A7D143"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513CF61"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7407A67C" w14:textId="77777777" w:rsidR="00FD70CA" w:rsidRDefault="00FD70CA" w:rsidP="00FD70CA">
      <w:pPr>
        <w:spacing w:line="322" w:lineRule="exact"/>
        <w:rPr>
          <w:rFonts w:ascii="Times New Roman" w:eastAsia="Times New Roman" w:hAnsi="Times New Roman"/>
        </w:rPr>
      </w:pPr>
    </w:p>
    <w:p w14:paraId="648AD29D" w14:textId="77777777" w:rsidR="00FD70CA" w:rsidRDefault="00FD70CA" w:rsidP="00B91FCF">
      <w:pPr>
        <w:numPr>
          <w:ilvl w:val="0"/>
          <w:numId w:val="9"/>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3CBEBCB5"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7C5A4644"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2E4688BA"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62F8224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64490943"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60F54400"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3C3EAD1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B82ECD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78C52216"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3DB99D5A"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14D66D2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012704E9" w14:textId="77777777" w:rsidR="00FD70CA" w:rsidRDefault="00FD70CA" w:rsidP="00FD70CA">
      <w:pPr>
        <w:spacing w:line="0" w:lineRule="atLeast"/>
        <w:ind w:left="8760"/>
        <w:rPr>
          <w:rFonts w:ascii="Times New Roman" w:eastAsia="Times New Roman" w:hAnsi="Times New Roman"/>
          <w:sz w:val="24"/>
        </w:rPr>
      </w:pPr>
      <w:bookmarkStart w:id="17" w:name="page17"/>
      <w:bookmarkEnd w:id="17"/>
    </w:p>
    <w:p w14:paraId="50F3FC8A" w14:textId="77777777" w:rsidR="00FD70CA" w:rsidRDefault="00FD70CA" w:rsidP="00FD70CA">
      <w:pPr>
        <w:spacing w:line="200" w:lineRule="exact"/>
        <w:rPr>
          <w:rFonts w:ascii="Times New Roman" w:eastAsia="Times New Roman" w:hAnsi="Times New Roman"/>
        </w:rPr>
      </w:pPr>
    </w:p>
    <w:p w14:paraId="3B2C262E" w14:textId="77777777" w:rsidR="00FD70CA" w:rsidRDefault="00FD70CA" w:rsidP="00FD70CA">
      <w:pPr>
        <w:spacing w:line="256" w:lineRule="exact"/>
        <w:rPr>
          <w:rFonts w:ascii="Times New Roman" w:eastAsia="Times New Roman" w:hAnsi="Times New Roman"/>
        </w:rPr>
      </w:pPr>
    </w:p>
    <w:p w14:paraId="27C1952B"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48846006" w14:textId="77777777" w:rsidR="00FD70CA" w:rsidRDefault="00FD70CA" w:rsidP="00FD70CA">
      <w:pPr>
        <w:spacing w:line="336" w:lineRule="exact"/>
        <w:rPr>
          <w:rFonts w:ascii="Times New Roman" w:eastAsia="Times New Roman" w:hAnsi="Times New Roman"/>
        </w:rPr>
      </w:pPr>
    </w:p>
    <w:p w14:paraId="19649203"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424229AC" w14:textId="77777777" w:rsidR="00FD70CA" w:rsidRDefault="00FD70CA" w:rsidP="00FD70CA">
      <w:pPr>
        <w:spacing w:line="333" w:lineRule="exact"/>
        <w:rPr>
          <w:rFonts w:ascii="Times New Roman" w:eastAsia="Times New Roman" w:hAnsi="Times New Roman"/>
        </w:rPr>
      </w:pPr>
    </w:p>
    <w:p w14:paraId="7F45883E"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2988ADC8" w14:textId="77777777" w:rsidR="00FD70CA" w:rsidRDefault="00FD70CA" w:rsidP="00FD70CA">
      <w:pPr>
        <w:spacing w:line="336" w:lineRule="exact"/>
        <w:rPr>
          <w:rFonts w:ascii="Times New Roman" w:eastAsia="Times New Roman" w:hAnsi="Times New Roman"/>
        </w:rPr>
      </w:pPr>
    </w:p>
    <w:p w14:paraId="7B7FA3D9"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6ABDC5FF" w14:textId="77777777" w:rsidR="00FD70CA" w:rsidRDefault="00FD70CA" w:rsidP="00FD70CA">
      <w:pPr>
        <w:spacing w:line="200" w:lineRule="exact"/>
        <w:rPr>
          <w:rFonts w:ascii="Times New Roman" w:eastAsia="Times New Roman" w:hAnsi="Times New Roman"/>
        </w:rPr>
      </w:pPr>
    </w:p>
    <w:p w14:paraId="0D61C5BF" w14:textId="77777777" w:rsidR="00FD70CA" w:rsidRDefault="00FD70CA" w:rsidP="00FD70CA">
      <w:pPr>
        <w:spacing w:line="361" w:lineRule="exact"/>
        <w:rPr>
          <w:rFonts w:ascii="Times New Roman" w:eastAsia="Times New Roman" w:hAnsi="Times New Roman"/>
        </w:rPr>
      </w:pPr>
    </w:p>
    <w:p w14:paraId="7AEBD865" w14:textId="77777777" w:rsidR="00FD70CA" w:rsidRPr="00567118" w:rsidRDefault="00FD70CA" w:rsidP="00B91FCF">
      <w:pPr>
        <w:numPr>
          <w:ilvl w:val="0"/>
          <w:numId w:val="10"/>
        </w:numPr>
        <w:tabs>
          <w:tab w:val="left" w:pos="1080"/>
        </w:tabs>
        <w:spacing w:line="0" w:lineRule="atLeast"/>
        <w:ind w:left="1080" w:hanging="480"/>
        <w:rPr>
          <w:rFonts w:ascii="Times New Roman" w:eastAsia="Times New Roman" w:hAnsi="Times New Roman"/>
          <w:b/>
          <w:sz w:val="24"/>
          <w:szCs w:val="24"/>
        </w:rPr>
      </w:pPr>
      <w:r w:rsidRPr="00567118">
        <w:rPr>
          <w:rFonts w:ascii="Times New Roman" w:eastAsia="Times New Roman" w:hAnsi="Times New Roman"/>
          <w:b/>
          <w:sz w:val="24"/>
          <w:szCs w:val="24"/>
        </w:rPr>
        <w:t>TENDER OPENING AND EVALUATION</w:t>
      </w:r>
    </w:p>
    <w:p w14:paraId="44D99ABE" w14:textId="77777777" w:rsidR="00FD70CA" w:rsidRDefault="00FD70CA" w:rsidP="00FD70CA">
      <w:pPr>
        <w:spacing w:line="268" w:lineRule="exact"/>
        <w:rPr>
          <w:rFonts w:ascii="Times New Roman" w:eastAsia="Times New Roman" w:hAnsi="Times New Roman"/>
        </w:rPr>
      </w:pPr>
    </w:p>
    <w:p w14:paraId="6B12553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395B47C4"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7DDCF38E"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2078881F"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B0AD8B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A28BAF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0798C74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B21E8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2ED7C9F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276B3B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57E6EC5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51054E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3A7F58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6D820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F76AE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7707712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38C4C2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6851E7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2936A4E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05FF3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6C0B66F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0C79993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1072" behindDoc="1" locked="0" layoutInCell="1" allowOverlap="1" wp14:anchorId="503C0AA3" wp14:editId="2A70E16A">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21040" id="Straight Connector 8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2FF7FFD7" w14:textId="77777777" w:rsidR="00FD70CA" w:rsidRDefault="00FD70CA" w:rsidP="00FD70CA">
      <w:pPr>
        <w:spacing w:line="297" w:lineRule="exact"/>
        <w:rPr>
          <w:rFonts w:ascii="Times New Roman" w:eastAsia="Times New Roman" w:hAnsi="Times New Roman"/>
        </w:rPr>
      </w:pPr>
    </w:p>
    <w:p w14:paraId="581EB6AB" w14:textId="77777777" w:rsidR="00FD70CA" w:rsidRDefault="00FD70CA" w:rsidP="00B91FCF">
      <w:pPr>
        <w:numPr>
          <w:ilvl w:val="0"/>
          <w:numId w:val="11"/>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2D52969D"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5468CC5E" w14:textId="77777777" w:rsidR="00FD70CA" w:rsidRDefault="00FD70CA" w:rsidP="00FD70CA">
      <w:pPr>
        <w:spacing w:line="0" w:lineRule="atLeast"/>
        <w:ind w:left="8760"/>
        <w:rPr>
          <w:rFonts w:ascii="Times New Roman" w:eastAsia="Times New Roman" w:hAnsi="Times New Roman"/>
          <w:sz w:val="24"/>
        </w:rPr>
      </w:pPr>
      <w:bookmarkStart w:id="18" w:name="page18"/>
      <w:bookmarkEnd w:id="18"/>
    </w:p>
    <w:p w14:paraId="537508FD" w14:textId="77777777" w:rsidR="00FD70CA" w:rsidRDefault="00FD70CA" w:rsidP="00FD70CA">
      <w:pPr>
        <w:spacing w:line="200" w:lineRule="exact"/>
        <w:rPr>
          <w:rFonts w:ascii="Times New Roman" w:eastAsia="Times New Roman" w:hAnsi="Times New Roman"/>
        </w:rPr>
      </w:pPr>
    </w:p>
    <w:p w14:paraId="4BE6BFC1" w14:textId="77777777" w:rsidR="00FD70CA" w:rsidRDefault="00FD70CA" w:rsidP="00FD70CA">
      <w:pPr>
        <w:spacing w:line="256" w:lineRule="exact"/>
        <w:rPr>
          <w:rFonts w:ascii="Times New Roman" w:eastAsia="Times New Roman" w:hAnsi="Times New Roman"/>
        </w:rPr>
      </w:pPr>
    </w:p>
    <w:p w14:paraId="6E5733E4"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26E976F" w14:textId="77777777" w:rsidR="00FD70CA" w:rsidRDefault="00FD70CA" w:rsidP="00FD70CA">
      <w:pPr>
        <w:spacing w:line="250" w:lineRule="auto"/>
        <w:ind w:left="3360"/>
        <w:jc w:val="both"/>
        <w:rPr>
          <w:rFonts w:ascii="Times New Roman" w:eastAsia="Times New Roman" w:hAnsi="Times New Roman"/>
          <w:sz w:val="23"/>
        </w:rPr>
      </w:pPr>
    </w:p>
    <w:p w14:paraId="07B43C7E"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288165F9"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0731BDC7"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A4A373D"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C35DEA0"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29AA7432" w14:textId="77777777" w:rsidR="00FD70CA" w:rsidRDefault="00FD70CA" w:rsidP="00FD70CA">
      <w:pPr>
        <w:spacing w:line="357" w:lineRule="exact"/>
        <w:rPr>
          <w:rFonts w:ascii="Times New Roman" w:eastAsia="Times New Roman" w:hAnsi="Times New Roman"/>
        </w:rPr>
      </w:pPr>
    </w:p>
    <w:p w14:paraId="0B38745D" w14:textId="77777777" w:rsidR="00FD70CA" w:rsidRDefault="00FD70CA" w:rsidP="00B91FCF">
      <w:pPr>
        <w:numPr>
          <w:ilvl w:val="0"/>
          <w:numId w:val="13"/>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0FD4D13B"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726B75CF"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1F937AF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77E0230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6CAC953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33E5388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BB6228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15586C11" w14:textId="77777777" w:rsidR="00FD70CA" w:rsidRDefault="00FD70CA" w:rsidP="00FD70CA">
      <w:pPr>
        <w:tabs>
          <w:tab w:val="left" w:pos="2300"/>
        </w:tabs>
        <w:spacing w:line="0" w:lineRule="atLeast"/>
        <w:ind w:left="40"/>
        <w:rPr>
          <w:rFonts w:ascii="Times New Roman" w:eastAsia="Times New Roman" w:hAnsi="Times New Roman"/>
          <w:sz w:val="24"/>
        </w:rPr>
      </w:pPr>
    </w:p>
    <w:p w14:paraId="7C3690EE"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462E29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709C6717"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3B2BD73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1BEB33C4"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292DAC3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583379F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49D9D77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52C8E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595393E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765D90F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7E8FD06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6E3A52A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4E82F2FE" w14:textId="77777777" w:rsidR="00FD70CA" w:rsidRDefault="00FD70CA" w:rsidP="00B91FCF">
      <w:pPr>
        <w:numPr>
          <w:ilvl w:val="0"/>
          <w:numId w:val="4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10B0D803"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6B5BA77B"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363502F5"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2ABF52C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08D7C47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5897A0E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C03A750" w14:textId="77777777" w:rsidR="00FD70CA" w:rsidRDefault="00FD70CA" w:rsidP="00B91FCF">
      <w:pPr>
        <w:numPr>
          <w:ilvl w:val="0"/>
          <w:numId w:val="4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43367E2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1C92930F" w14:textId="77777777" w:rsidR="00FD70CA" w:rsidRDefault="00FD70CA" w:rsidP="00FD70CA">
      <w:pPr>
        <w:spacing w:line="334" w:lineRule="exact"/>
        <w:ind w:left="2725"/>
        <w:rPr>
          <w:rFonts w:ascii="Times New Roman" w:eastAsia="Times New Roman" w:hAnsi="Times New Roman"/>
        </w:rPr>
      </w:pPr>
    </w:p>
    <w:p w14:paraId="3E2067B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7C3792F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7B0E3CD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6C40CA9C"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0CA9C00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9" w:name="page19"/>
      <w:bookmarkEnd w:id="1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6738A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02AD16C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454F8C29"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17C0DF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5D54DE4E"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1BE14575"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2C325B4B" w14:textId="77777777" w:rsidR="00FD70CA" w:rsidRPr="00B87F75" w:rsidRDefault="00FD70CA" w:rsidP="007A1383">
      <w:pPr>
        <w:numPr>
          <w:ilvl w:val="4"/>
          <w:numId w:val="4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22E51228"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8F64E11"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2C1DAB3B"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093ED419"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4A5B788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322ADA42"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3103F74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003369A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4F69820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1DAE86F6"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4B7C5E9D"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7D467F4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148EBE1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3200BDE" w14:textId="77777777" w:rsidR="00FD70CA" w:rsidRPr="00B87F75" w:rsidRDefault="00FD70CA" w:rsidP="007A1383">
      <w:pPr>
        <w:numPr>
          <w:ilvl w:val="0"/>
          <w:numId w:val="45"/>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3F74195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63FDFD3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21E73D09"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3F1D3BE4" w14:textId="77777777" w:rsidR="00FD70CA" w:rsidRPr="00B87F75" w:rsidRDefault="00FD70CA" w:rsidP="007A1383">
      <w:pPr>
        <w:numPr>
          <w:ilvl w:val="4"/>
          <w:numId w:val="4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F8F6774"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1B80ADE0" w14:textId="1247D276"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 xml:space="preserve">material deviations include </w:t>
      </w:r>
      <w:r w:rsidR="00EA5BDD" w:rsidRPr="00BA2893">
        <w:rPr>
          <w:rFonts w:ascii="Times New Roman" w:eastAsia="Times New Roman" w:hAnsi="Times New Roman"/>
          <w:sz w:val="24"/>
        </w:rPr>
        <w:t>the following</w:t>
      </w:r>
      <w:r w:rsidRPr="00B87F75">
        <w:rPr>
          <w:rFonts w:ascii="Times New Roman" w:eastAsia="Times New Roman" w:hAnsi="Times New Roman"/>
          <w:sz w:val="24"/>
        </w:rPr>
        <w:t>:</w:t>
      </w:r>
    </w:p>
    <w:p w14:paraId="329B30F5"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06B204E5"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6726927"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E390491"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0C70EAD9"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EE34D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676DE3CF"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7DC975E1"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34BC385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33CA485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245BFD7"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78DD8893"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5CD57C7"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11AD482F"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FB6F337"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89D4B09"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554921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4875D69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6BB7703E" w14:textId="77777777" w:rsidR="00FD70CA" w:rsidRPr="00BA2893" w:rsidRDefault="00FD70CA" w:rsidP="007A1383">
      <w:pPr>
        <w:numPr>
          <w:ilvl w:val="0"/>
          <w:numId w:val="4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759FC99"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523C6002"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713C1240" w14:textId="77777777" w:rsidR="00FD70CA" w:rsidRPr="00BA2893" w:rsidRDefault="00FD70CA" w:rsidP="007A1383">
      <w:pPr>
        <w:numPr>
          <w:ilvl w:val="0"/>
          <w:numId w:val="4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895262D"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CE648D0"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98443C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522A1392"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333DAACC"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5FCE170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0055FC87"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DC575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1B2B1B4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5FC3368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5F10E0C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258BB0B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7B0763C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658C8AF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5BBBD0F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4F4C662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40F7B88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7A6E6B5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79186B6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38DC377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73479D60" w14:textId="77777777" w:rsidR="00FD70CA" w:rsidRDefault="00FD70CA" w:rsidP="00FD70CA">
      <w:pPr>
        <w:spacing w:line="329" w:lineRule="exact"/>
        <w:rPr>
          <w:rFonts w:ascii="Times New Roman" w:eastAsia="Times New Roman" w:hAnsi="Times New Roman"/>
        </w:rPr>
      </w:pPr>
    </w:p>
    <w:p w14:paraId="1D6D55F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06881318" w14:textId="77777777" w:rsidR="00FD70CA" w:rsidRDefault="00FD70CA" w:rsidP="00FD70CA">
      <w:pPr>
        <w:spacing w:line="242" w:lineRule="exact"/>
        <w:rPr>
          <w:rFonts w:ascii="Times New Roman" w:eastAsia="Times New Roman" w:hAnsi="Times New Roman"/>
        </w:rPr>
      </w:pPr>
    </w:p>
    <w:p w14:paraId="2D5126D5"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D4B8C2D" w14:textId="77777777" w:rsidR="00FD70CA" w:rsidRDefault="00FD70CA" w:rsidP="00FD70CA">
      <w:pPr>
        <w:spacing w:line="245" w:lineRule="exact"/>
        <w:rPr>
          <w:rFonts w:ascii="Times New Roman" w:eastAsia="Times New Roman" w:hAnsi="Times New Roman"/>
        </w:rPr>
      </w:pPr>
    </w:p>
    <w:p w14:paraId="764D692B"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12C89A20"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4CD68B6" w14:textId="77777777" w:rsidR="00FD70CA" w:rsidRDefault="00FD70CA" w:rsidP="00FD70CA">
      <w:pPr>
        <w:spacing w:line="200" w:lineRule="exact"/>
        <w:rPr>
          <w:rFonts w:ascii="Times New Roman" w:eastAsia="Times New Roman" w:hAnsi="Times New Roman"/>
        </w:rPr>
      </w:pPr>
      <w:bookmarkStart w:id="20" w:name="page20"/>
      <w:bookmarkEnd w:id="20"/>
    </w:p>
    <w:p w14:paraId="4736D29A" w14:textId="77777777" w:rsidR="00FD70CA" w:rsidRDefault="00FD70CA" w:rsidP="00FD70CA">
      <w:pPr>
        <w:spacing w:line="256" w:lineRule="exact"/>
        <w:rPr>
          <w:rFonts w:ascii="Times New Roman" w:eastAsia="Times New Roman" w:hAnsi="Times New Roman"/>
        </w:rPr>
      </w:pPr>
    </w:p>
    <w:p w14:paraId="1D3A388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5D97AA66" w14:textId="77777777" w:rsidR="00FD70CA" w:rsidRDefault="00FD70CA" w:rsidP="00FD70CA">
      <w:pPr>
        <w:spacing w:line="187" w:lineRule="exact"/>
        <w:rPr>
          <w:rFonts w:ascii="Times New Roman" w:eastAsia="Times New Roman" w:hAnsi="Times New Roman"/>
        </w:rPr>
      </w:pPr>
    </w:p>
    <w:p w14:paraId="1E70E199" w14:textId="77777777" w:rsidR="00FD70CA" w:rsidRPr="00916748"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 xml:space="preserve">a. </w:t>
      </w:r>
      <w:r w:rsidRPr="00916748">
        <w:rPr>
          <w:rFonts w:ascii="Times New Roman" w:eastAsia="Times New Roman" w:hAnsi="Times New Roman"/>
          <w:sz w:val="24"/>
        </w:rPr>
        <w:t>Delivery schedule offered in the Tender;</w:t>
      </w:r>
    </w:p>
    <w:p w14:paraId="6B8B7C8D" w14:textId="77777777" w:rsidR="00FD70CA" w:rsidRDefault="00FD70CA" w:rsidP="00FD70CA">
      <w:pPr>
        <w:spacing w:line="0" w:lineRule="atLeast"/>
        <w:ind w:left="3720"/>
        <w:rPr>
          <w:rFonts w:ascii="Times New Roman" w:eastAsia="Times New Roman" w:hAnsi="Times New Roman"/>
          <w:i/>
          <w:sz w:val="24"/>
        </w:rPr>
      </w:pPr>
      <w:r w:rsidRPr="00916748">
        <w:rPr>
          <w:rFonts w:ascii="Times New Roman" w:eastAsia="Times New Roman" w:hAnsi="Times New Roman"/>
          <w:i/>
          <w:sz w:val="24"/>
        </w:rPr>
        <w:t xml:space="preserve">[Specify factors, if necessary </w:t>
      </w:r>
      <w:r>
        <w:rPr>
          <w:rFonts w:ascii="Times New Roman" w:eastAsia="Times New Roman" w:hAnsi="Times New Roman"/>
          <w:i/>
          <w:sz w:val="24"/>
        </w:rPr>
        <w:t>as per departmental</w:t>
      </w:r>
    </w:p>
    <w:p w14:paraId="6136227C"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74D5D339" w14:textId="77777777" w:rsidR="00FD70CA" w:rsidRDefault="00FD70CA" w:rsidP="00FD70CA">
      <w:pPr>
        <w:spacing w:line="195" w:lineRule="exact"/>
        <w:rPr>
          <w:rFonts w:ascii="Times New Roman" w:eastAsia="Times New Roman" w:hAnsi="Times New Roman"/>
        </w:rPr>
      </w:pPr>
    </w:p>
    <w:p w14:paraId="4A152C4A"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2950F304" w14:textId="77777777" w:rsidR="00FD70CA" w:rsidRDefault="00FD70CA" w:rsidP="00FD70CA">
      <w:pPr>
        <w:spacing w:line="2" w:lineRule="exact"/>
        <w:rPr>
          <w:rFonts w:ascii="Times New Roman" w:eastAsia="Times New Roman" w:hAnsi="Times New Roman"/>
        </w:rPr>
      </w:pPr>
    </w:p>
    <w:p w14:paraId="2187BC05"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6F44BDF1" w14:textId="77777777" w:rsidR="00FD70CA" w:rsidRDefault="00FD70CA" w:rsidP="00FD70CA">
      <w:pPr>
        <w:spacing w:line="185" w:lineRule="exact"/>
        <w:rPr>
          <w:rFonts w:ascii="Times New Roman" w:eastAsia="Times New Roman" w:hAnsi="Times New Roman"/>
        </w:rPr>
      </w:pPr>
    </w:p>
    <w:p w14:paraId="3B37B43F"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30AABBA"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2B6AEC6B"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FFC8349" w14:textId="77777777" w:rsidR="00FD70CA" w:rsidRDefault="00FD70CA" w:rsidP="00FD70CA">
      <w:pPr>
        <w:spacing w:line="198" w:lineRule="exact"/>
        <w:rPr>
          <w:rFonts w:ascii="Times New Roman" w:eastAsia="Times New Roman" w:hAnsi="Times New Roman"/>
        </w:rPr>
      </w:pPr>
    </w:p>
    <w:p w14:paraId="55456D1F"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637823CA" w14:textId="77777777" w:rsidR="00FD70CA" w:rsidRDefault="00FD70CA" w:rsidP="00FD70CA">
      <w:pPr>
        <w:spacing w:line="290" w:lineRule="exact"/>
        <w:rPr>
          <w:rFonts w:ascii="Times New Roman" w:eastAsia="Times New Roman" w:hAnsi="Times New Roman"/>
        </w:rPr>
      </w:pPr>
    </w:p>
    <w:p w14:paraId="1301DAF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4939323B" w14:textId="77777777" w:rsidR="00FD70CA" w:rsidRDefault="00FD70CA" w:rsidP="00FD70CA">
      <w:pPr>
        <w:spacing w:line="291" w:lineRule="exact"/>
        <w:rPr>
          <w:rFonts w:ascii="Times New Roman" w:eastAsia="Times New Roman" w:hAnsi="Times New Roman"/>
        </w:rPr>
      </w:pPr>
    </w:p>
    <w:p w14:paraId="3248E3BE"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3155AF7D" w14:textId="77777777" w:rsidR="00FD70CA" w:rsidRDefault="00FD70CA" w:rsidP="00FD70CA">
      <w:pPr>
        <w:spacing w:line="13" w:lineRule="exact"/>
        <w:rPr>
          <w:rFonts w:ascii="Times New Roman" w:eastAsia="Times New Roman" w:hAnsi="Times New Roman"/>
        </w:rPr>
      </w:pPr>
    </w:p>
    <w:p w14:paraId="3F3A227B"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34499AE2" w14:textId="77777777" w:rsidR="00FD70CA" w:rsidRDefault="00FD70CA" w:rsidP="00FD70CA">
      <w:pPr>
        <w:spacing w:line="290" w:lineRule="exact"/>
        <w:rPr>
          <w:rFonts w:ascii="Times New Roman" w:eastAsia="Times New Roman" w:hAnsi="Times New Roman"/>
        </w:rPr>
      </w:pPr>
    </w:p>
    <w:p w14:paraId="06C78D8C" w14:textId="77777777" w:rsidR="00FD70CA" w:rsidRDefault="00FD70CA" w:rsidP="00B91FCF">
      <w:pPr>
        <w:numPr>
          <w:ilvl w:val="0"/>
          <w:numId w:val="14"/>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08DE53D"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4EA02389" w14:textId="77777777" w:rsidR="00FD70CA" w:rsidRDefault="00FD70CA" w:rsidP="00FD70CA">
      <w:pPr>
        <w:spacing w:line="200" w:lineRule="exact"/>
        <w:rPr>
          <w:rFonts w:ascii="Times New Roman" w:eastAsia="Times New Roman" w:hAnsi="Times New Roman"/>
        </w:rPr>
      </w:pPr>
      <w:bookmarkStart w:id="21" w:name="page21"/>
      <w:bookmarkEnd w:id="21"/>
    </w:p>
    <w:p w14:paraId="70801875" w14:textId="77777777" w:rsidR="00FD70CA" w:rsidRDefault="00FD70CA" w:rsidP="00FD70CA">
      <w:pPr>
        <w:spacing w:line="256" w:lineRule="exact"/>
        <w:rPr>
          <w:rFonts w:ascii="Times New Roman" w:eastAsia="Times New Roman" w:hAnsi="Times New Roman"/>
        </w:rPr>
      </w:pPr>
    </w:p>
    <w:p w14:paraId="7D372A9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486A3794" w14:textId="77777777" w:rsidR="00FD70CA" w:rsidRDefault="00FD70CA" w:rsidP="00FD70CA">
      <w:pPr>
        <w:spacing w:line="278" w:lineRule="exact"/>
        <w:rPr>
          <w:rFonts w:ascii="Times New Roman" w:eastAsia="Times New Roman" w:hAnsi="Times New Roman"/>
        </w:rPr>
      </w:pPr>
    </w:p>
    <w:p w14:paraId="2DE2F65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77105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498731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6282FF7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568EB39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3B8CBFB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21A4704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3C73491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2DC83BF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75B1648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16B255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683D2AA" w14:textId="77777777" w:rsidR="00FD70CA" w:rsidRDefault="00FD70CA" w:rsidP="000256E9">
      <w:pPr>
        <w:spacing w:line="0" w:lineRule="atLeast"/>
        <w:ind w:left="100"/>
        <w:jc w:val="both"/>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3A35CB14"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CBC99E7"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2A691261"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1BF2D674"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r>
        <w:rPr>
          <w:rFonts w:ascii="Times New Roman" w:eastAsia="Times New Roman" w:hAnsi="Times New Roman"/>
          <w:sz w:val="23"/>
        </w:rPr>
        <w:t xml:space="preserve">                                                   sustainable development</w:t>
      </w:r>
    </w:p>
    <w:p w14:paraId="4E19D0FE"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p>
    <w:p w14:paraId="4F738A99"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E98DFC2" w14:textId="77777777" w:rsidR="00FD70CA" w:rsidRDefault="00FD70CA" w:rsidP="000256E9">
      <w:pPr>
        <w:tabs>
          <w:tab w:val="left" w:pos="2360"/>
          <w:tab w:val="left" w:pos="3260"/>
        </w:tabs>
        <w:spacing w:line="252" w:lineRule="exact"/>
        <w:ind w:left="40"/>
        <w:jc w:val="both"/>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69CCD696"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725132C6" w14:textId="77777777" w:rsidR="00FD70CA" w:rsidRDefault="00FD70CA" w:rsidP="000256E9">
      <w:pPr>
        <w:tabs>
          <w:tab w:val="left" w:pos="2360"/>
          <w:tab w:val="left" w:pos="3260"/>
        </w:tabs>
        <w:spacing w:line="273" w:lineRule="exact"/>
        <w:ind w:left="4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015C08E" w14:textId="77777777" w:rsidR="00FD70CA" w:rsidRDefault="00FD70CA" w:rsidP="000256E9">
      <w:pPr>
        <w:tabs>
          <w:tab w:val="left" w:pos="2360"/>
          <w:tab w:val="left" w:pos="3260"/>
        </w:tabs>
        <w:spacing w:line="273" w:lineRule="exact"/>
        <w:ind w:left="40"/>
        <w:jc w:val="both"/>
        <w:rPr>
          <w:rFonts w:ascii="Times New Roman" w:eastAsia="Times New Roman" w:hAnsi="Times New Roman"/>
          <w:sz w:val="24"/>
        </w:rPr>
      </w:pPr>
    </w:p>
    <w:p w14:paraId="4D88CD58"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143A86EF" w14:textId="77777777" w:rsidR="00FD70CA" w:rsidRPr="009163CC" w:rsidRDefault="00FD70CA" w:rsidP="000256E9">
      <w:pPr>
        <w:tabs>
          <w:tab w:val="left" w:pos="2360"/>
          <w:tab w:val="left" w:pos="3260"/>
        </w:tabs>
        <w:spacing w:line="271" w:lineRule="exact"/>
        <w:ind w:left="40"/>
        <w:jc w:val="both"/>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245729C3" w14:textId="77777777" w:rsidR="00FD70CA" w:rsidRDefault="00FD70CA" w:rsidP="000256E9">
      <w:pPr>
        <w:tabs>
          <w:tab w:val="left" w:pos="2360"/>
          <w:tab w:val="left" w:pos="3260"/>
        </w:tabs>
        <w:spacing w:line="271" w:lineRule="exact"/>
        <w:ind w:left="40"/>
        <w:jc w:val="both"/>
        <w:rPr>
          <w:rFonts w:ascii="Times New Roman" w:eastAsia="Times New Roman" w:hAnsi="Times New Roman"/>
          <w:i/>
          <w:sz w:val="24"/>
        </w:rPr>
      </w:pPr>
    </w:p>
    <w:p w14:paraId="3EE9D463"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2B85BCCC" w14:textId="77777777" w:rsidR="00FD70CA" w:rsidRDefault="00FD70CA" w:rsidP="000256E9">
      <w:pPr>
        <w:tabs>
          <w:tab w:val="left" w:pos="2360"/>
          <w:tab w:val="left" w:pos="3260"/>
        </w:tabs>
        <w:spacing w:line="271" w:lineRule="exact"/>
        <w:ind w:left="40"/>
        <w:jc w:val="both"/>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4A8A7FD" w14:textId="77777777" w:rsidR="00FD70CA" w:rsidRDefault="00FD70CA" w:rsidP="000256E9">
      <w:pPr>
        <w:tabs>
          <w:tab w:val="left" w:pos="2360"/>
          <w:tab w:val="left" w:pos="3260"/>
        </w:tabs>
        <w:spacing w:line="271" w:lineRule="exact"/>
        <w:ind w:left="4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15417280"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0AD246F6"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FF8F02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C220F7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51B909E6"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2BD8E14"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7D0060B7"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28B4950"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4884D38" w14:textId="77777777" w:rsidR="00FD70CA" w:rsidRDefault="00FD70CA" w:rsidP="00FD70CA">
      <w:pPr>
        <w:spacing w:line="200" w:lineRule="exact"/>
        <w:rPr>
          <w:rFonts w:ascii="Times New Roman" w:eastAsia="Times New Roman" w:hAnsi="Times New Roman"/>
        </w:rPr>
      </w:pPr>
      <w:bookmarkStart w:id="22" w:name="page22"/>
      <w:bookmarkEnd w:id="22"/>
    </w:p>
    <w:p w14:paraId="7C0717EF" w14:textId="77777777" w:rsidR="00FD70CA" w:rsidRDefault="00FD70CA" w:rsidP="00FD70CA">
      <w:pPr>
        <w:spacing w:line="251" w:lineRule="exact"/>
        <w:rPr>
          <w:rFonts w:ascii="Times New Roman" w:eastAsia="Times New Roman" w:hAnsi="Times New Roman"/>
        </w:rPr>
      </w:pPr>
    </w:p>
    <w:p w14:paraId="372E2DAD" w14:textId="77777777" w:rsidR="00FD70CA" w:rsidRDefault="00FD70CA" w:rsidP="00B91FCF">
      <w:pPr>
        <w:numPr>
          <w:ilvl w:val="0"/>
          <w:numId w:val="15"/>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019B1773" w14:textId="77777777" w:rsidR="00FD70CA" w:rsidRDefault="00FD70CA" w:rsidP="00FD70CA">
      <w:pPr>
        <w:spacing w:line="189" w:lineRule="exact"/>
        <w:rPr>
          <w:rFonts w:ascii="Times New Roman" w:eastAsia="Times New Roman" w:hAnsi="Times New Roman"/>
        </w:rPr>
      </w:pPr>
    </w:p>
    <w:p w14:paraId="35DF42D6"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5113DE17"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23BEF3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50543F0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4B02148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9D99579"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1B47F90F"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332A6D79"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7DB67732"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5C07BADD"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2F989A4F" w14:textId="77777777" w:rsidR="00FD70CA" w:rsidRDefault="00FD70CA" w:rsidP="000256E9">
      <w:pPr>
        <w:tabs>
          <w:tab w:val="left" w:pos="2780"/>
          <w:tab w:val="left" w:pos="3580"/>
        </w:tabs>
        <w:spacing w:line="0" w:lineRule="atLeast"/>
        <w:ind w:left="400"/>
        <w:jc w:val="both"/>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0C64A35E"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0BDBF863"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0D49A0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4725AA87"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0B0BC86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14A6B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594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050686E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6714CF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3A36B4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4F57C681"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5672DC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1254599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48F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37F69917" w14:textId="77777777" w:rsidR="00FD70CA" w:rsidRDefault="00FD70CA" w:rsidP="00FD70CA">
      <w:pPr>
        <w:spacing w:line="299" w:lineRule="exact"/>
        <w:rPr>
          <w:rFonts w:ascii="Times New Roman" w:eastAsia="Times New Roman" w:hAnsi="Times New Roman"/>
        </w:rPr>
      </w:pPr>
    </w:p>
    <w:p w14:paraId="0A5BCD91" w14:textId="77777777" w:rsidR="00FD70CA" w:rsidRDefault="00FD70CA" w:rsidP="00B91FCF">
      <w:pPr>
        <w:numPr>
          <w:ilvl w:val="0"/>
          <w:numId w:val="16"/>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7EE9EEB7"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6F77E7C6"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66039C86" w14:textId="77777777" w:rsidR="00FD70CA" w:rsidRDefault="00FD70CA" w:rsidP="00FD70CA">
      <w:pPr>
        <w:spacing w:line="1" w:lineRule="exact"/>
        <w:rPr>
          <w:rFonts w:ascii="Times New Roman" w:eastAsia="Times New Roman" w:hAnsi="Times New Roman"/>
        </w:rPr>
      </w:pPr>
    </w:p>
    <w:p w14:paraId="3398BBCA"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568F892" w14:textId="77777777" w:rsidR="00FD70CA" w:rsidRDefault="00FD70CA" w:rsidP="00FD70CA">
      <w:pPr>
        <w:spacing w:line="12" w:lineRule="exact"/>
        <w:rPr>
          <w:rFonts w:ascii="Times New Roman" w:eastAsia="Times New Roman" w:hAnsi="Times New Roman"/>
        </w:rPr>
      </w:pPr>
    </w:p>
    <w:p w14:paraId="2714B7C2"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0DA423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302B801D"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0FDEB899" w14:textId="77777777" w:rsidR="00FD70CA" w:rsidRDefault="00FD70CA" w:rsidP="00FD70CA">
      <w:pPr>
        <w:spacing w:line="340" w:lineRule="exact"/>
        <w:rPr>
          <w:rFonts w:ascii="Times New Roman" w:eastAsia="Times New Roman" w:hAnsi="Times New Roman"/>
        </w:rPr>
      </w:pPr>
    </w:p>
    <w:p w14:paraId="6E5C73CF"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6BD3CF2C"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52096" behindDoc="1" locked="0" layoutInCell="1" allowOverlap="1" wp14:anchorId="47845CF3" wp14:editId="3BEEAE05">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3E4A" id="Straight Connector 8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37BFB84E"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10E62C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2FF028FC"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B612A55"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9A1D01A"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5FB94B63" w14:textId="77777777" w:rsidR="00FD70CA" w:rsidRDefault="00FD70CA" w:rsidP="00FD70CA">
      <w:pPr>
        <w:spacing w:line="200" w:lineRule="exact"/>
        <w:rPr>
          <w:rFonts w:ascii="Times New Roman" w:eastAsia="Times New Roman" w:hAnsi="Times New Roman"/>
        </w:rPr>
      </w:pPr>
    </w:p>
    <w:p w14:paraId="628DFBEA" w14:textId="77777777" w:rsidR="00FD70CA" w:rsidRDefault="00FD70CA" w:rsidP="00FD70CA">
      <w:pPr>
        <w:spacing w:line="384" w:lineRule="exact"/>
        <w:rPr>
          <w:rFonts w:ascii="Times New Roman" w:eastAsia="Times New Roman" w:hAnsi="Times New Roman"/>
        </w:rPr>
      </w:pPr>
    </w:p>
    <w:p w14:paraId="7C062FDF" w14:textId="77777777" w:rsidR="00FD70CA" w:rsidRDefault="00FD70CA" w:rsidP="00B91FCF">
      <w:pPr>
        <w:numPr>
          <w:ilvl w:val="0"/>
          <w:numId w:val="17"/>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1467857C"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6278A9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3" w:name="page23"/>
      <w:bookmarkEnd w:id="2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9FC6074" w14:textId="54481356"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r w:rsidR="00771AC3">
        <w:rPr>
          <w:rFonts w:ascii="Times New Roman" w:eastAsia="Times New Roman" w:hAnsi="Times New Roman"/>
          <w:sz w:val="24"/>
        </w:rPr>
        <w:t>The Tenderer</w:t>
      </w:r>
      <w:r>
        <w:rPr>
          <w:rFonts w:ascii="Times New Roman" w:eastAsia="Times New Roman" w:hAnsi="Times New Roman"/>
          <w:sz w:val="24"/>
        </w:rPr>
        <w:t xml:space="preserve">  whose  Tender  has  been  accepted  will  be</w:t>
      </w:r>
    </w:p>
    <w:p w14:paraId="720D0E57"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79EC1564" w14:textId="53F0587E"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r w:rsidR="00771AC3">
        <w:rPr>
          <w:rFonts w:ascii="Times New Roman" w:eastAsia="Times New Roman" w:hAnsi="Times New Roman"/>
          <w:sz w:val="24"/>
        </w:rPr>
        <w:t>writing, confirmed</w:t>
      </w:r>
      <w:r>
        <w:rPr>
          <w:rFonts w:ascii="Times New Roman" w:eastAsia="Times New Roman" w:hAnsi="Times New Roman"/>
          <w:sz w:val="24"/>
        </w:rPr>
        <w:t xml:space="preserve"> by a letter</w:t>
      </w:r>
    </w:p>
    <w:p w14:paraId="70FD8BD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49EADAA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1D3E66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493AE92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740FD1B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1DEE259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5423E05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7F62AAC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073E2BC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772112A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AD6845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229EC8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407ED5B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CDA2AB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38A6A3A0"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6BDFFA7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0A9913DC"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2D9B8403"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2243D8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35A61F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3D6CA0A9"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0B5C572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7087376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0E65168E"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71EF8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A346D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8506F1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0C2B7B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90E088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A6AB76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1B09D9E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F87E2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4F0D84B3" w14:textId="77777777" w:rsidR="00FD70CA" w:rsidRDefault="00FD70CA" w:rsidP="00FD70CA">
      <w:pPr>
        <w:spacing w:line="284" w:lineRule="exact"/>
        <w:rPr>
          <w:rFonts w:ascii="Times New Roman" w:eastAsia="Times New Roman" w:hAnsi="Times New Roman"/>
        </w:rPr>
      </w:pPr>
    </w:p>
    <w:p w14:paraId="54A8A6A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650D8C5C" w14:textId="77777777" w:rsidR="00FD70CA" w:rsidRDefault="00FD70CA" w:rsidP="00FD70CA">
      <w:pPr>
        <w:spacing w:line="219" w:lineRule="exact"/>
        <w:rPr>
          <w:rFonts w:ascii="Times New Roman" w:eastAsia="Times New Roman" w:hAnsi="Times New Roman"/>
        </w:rPr>
      </w:pPr>
    </w:p>
    <w:p w14:paraId="53CE9AC2"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3813EF8D" w14:textId="77777777" w:rsidR="00FD70CA" w:rsidRPr="00956AC6" w:rsidRDefault="00FD70CA" w:rsidP="00FD70CA">
      <w:pPr>
        <w:spacing w:line="237" w:lineRule="auto"/>
        <w:ind w:left="3860"/>
        <w:jc w:val="both"/>
        <w:rPr>
          <w:rFonts w:ascii="Times New Roman" w:eastAsia="Times New Roman" w:hAnsi="Times New Roman"/>
          <w:sz w:val="23"/>
        </w:rPr>
      </w:pPr>
    </w:p>
    <w:p w14:paraId="6FD9BD5A"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0F420A54"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7392E9E4" w14:textId="77777777" w:rsidR="00FD70CA" w:rsidRDefault="00FD70CA" w:rsidP="00FD70CA">
      <w:pPr>
        <w:spacing w:line="200" w:lineRule="exact"/>
        <w:rPr>
          <w:rFonts w:ascii="Times New Roman" w:eastAsia="Times New Roman" w:hAnsi="Times New Roman"/>
        </w:rPr>
      </w:pPr>
      <w:bookmarkStart w:id="24" w:name="page24"/>
      <w:bookmarkEnd w:id="24"/>
    </w:p>
    <w:p w14:paraId="6623C490" w14:textId="77777777" w:rsidR="00FD70CA" w:rsidRDefault="00FD70CA" w:rsidP="00FD70CA">
      <w:pPr>
        <w:spacing w:line="200" w:lineRule="exact"/>
        <w:rPr>
          <w:rFonts w:ascii="Times New Roman" w:eastAsia="Times New Roman" w:hAnsi="Times New Roman"/>
        </w:rPr>
      </w:pPr>
    </w:p>
    <w:p w14:paraId="0538C885" w14:textId="77777777" w:rsidR="00FD70CA" w:rsidRDefault="00FD70CA" w:rsidP="00FD70CA">
      <w:pPr>
        <w:spacing w:line="366" w:lineRule="exact"/>
        <w:rPr>
          <w:rFonts w:ascii="Times New Roman" w:eastAsia="Times New Roman" w:hAnsi="Times New Roman"/>
        </w:rPr>
      </w:pPr>
    </w:p>
    <w:p w14:paraId="6E7141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9EF708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41BC464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6EDFFE5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222CF11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312A2D6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3A1D137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880EC3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54F3AD7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353594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4F94832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0F778BB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7838AA1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0E181A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636D88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111D811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33EF401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7C7A137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724A5C2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29BF2C5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261531DE"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1626DBD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6BCC271C"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120547D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6FA302A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5BAA06A1"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24CD246F"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6CFB76E9"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060DB884" w14:textId="77777777" w:rsidR="00FD70CA" w:rsidRDefault="00FD70CA" w:rsidP="001F0DD5">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76C5AC5" w14:textId="77777777" w:rsidR="00FD70CA" w:rsidRDefault="00FD70CA" w:rsidP="001F0DD5">
      <w:pPr>
        <w:tabs>
          <w:tab w:val="left" w:pos="760"/>
          <w:tab w:val="left" w:pos="2600"/>
          <w:tab w:val="left" w:pos="3900"/>
        </w:tabs>
        <w:spacing w:line="0" w:lineRule="atLeast"/>
        <w:ind w:left="400" w:right="2960"/>
        <w:rPr>
          <w:rFonts w:ascii="Times New Roman" w:eastAsia="Times New Roman" w:hAnsi="Times New Roman"/>
          <w:sz w:val="24"/>
        </w:rPr>
      </w:pPr>
    </w:p>
    <w:p w14:paraId="72E327F5"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F80CD87"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5B5980B1" w14:textId="77777777" w:rsidR="00FD70CA" w:rsidRDefault="00FD70CA" w:rsidP="001F0DD5">
      <w:pPr>
        <w:tabs>
          <w:tab w:val="left" w:pos="2600"/>
        </w:tabs>
        <w:spacing w:line="12" w:lineRule="exact"/>
        <w:rPr>
          <w:rFonts w:ascii="Times New Roman" w:eastAsia="Times New Roman" w:hAnsi="Times New Roman"/>
        </w:rPr>
      </w:pPr>
    </w:p>
    <w:p w14:paraId="13AAFF8A" w14:textId="77777777" w:rsidR="00FD70CA" w:rsidRDefault="00FD70CA" w:rsidP="001F0DD5">
      <w:pPr>
        <w:tabs>
          <w:tab w:val="left" w:pos="2600"/>
        </w:tabs>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221A0091" w14:textId="77777777" w:rsidR="00FD70CA" w:rsidRDefault="00FD70CA" w:rsidP="001F0DD5">
      <w:pPr>
        <w:tabs>
          <w:tab w:val="left" w:pos="2600"/>
        </w:tabs>
        <w:spacing w:line="296" w:lineRule="exact"/>
        <w:rPr>
          <w:rFonts w:ascii="Times New Roman" w:eastAsia="Times New Roman" w:hAnsi="Times New Roman"/>
        </w:rPr>
      </w:pPr>
    </w:p>
    <w:p w14:paraId="5A946D53" w14:textId="77777777" w:rsidR="00FD70CA" w:rsidRDefault="00FD70CA" w:rsidP="001F0DD5">
      <w:pPr>
        <w:tabs>
          <w:tab w:val="left" w:pos="2600"/>
        </w:tabs>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0B330144" w14:textId="77777777" w:rsidR="00FD70CA" w:rsidRDefault="00FD70CA" w:rsidP="001F0DD5">
      <w:pPr>
        <w:tabs>
          <w:tab w:val="left" w:pos="2600"/>
        </w:tabs>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EC447B3" w14:textId="77777777" w:rsidR="00FD70CA" w:rsidRDefault="00FD70CA" w:rsidP="001F0DD5">
      <w:pPr>
        <w:tabs>
          <w:tab w:val="left" w:pos="2600"/>
        </w:tabs>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0AFF6823" w14:textId="77777777" w:rsidR="00FD70CA" w:rsidRDefault="00FD70CA" w:rsidP="001F0DD5">
      <w:pPr>
        <w:tabs>
          <w:tab w:val="left" w:pos="2600"/>
        </w:tabs>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034AAC7C"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2C7B323" w14:textId="77777777" w:rsidR="00FD70CA" w:rsidRDefault="00FD70CA" w:rsidP="00FD70CA">
      <w:pPr>
        <w:spacing w:line="200" w:lineRule="exact"/>
        <w:rPr>
          <w:rFonts w:ascii="Times New Roman" w:eastAsia="Times New Roman" w:hAnsi="Times New Roman"/>
        </w:rPr>
      </w:pPr>
      <w:bookmarkStart w:id="25" w:name="page25"/>
      <w:bookmarkEnd w:id="25"/>
    </w:p>
    <w:p w14:paraId="2230385C" w14:textId="77777777" w:rsidR="00FD70CA" w:rsidRDefault="00FD70CA" w:rsidP="00FD70CA">
      <w:pPr>
        <w:spacing w:line="378" w:lineRule="exact"/>
        <w:rPr>
          <w:rFonts w:ascii="Times New Roman" w:eastAsia="Times New Roman" w:hAnsi="Times New Roman"/>
        </w:rPr>
      </w:pPr>
    </w:p>
    <w:p w14:paraId="2EEEE875" w14:textId="77777777" w:rsidR="00FD70CA" w:rsidRDefault="00FD70CA" w:rsidP="007F4802">
      <w:pPr>
        <w:tabs>
          <w:tab w:val="left" w:pos="3480"/>
        </w:tabs>
        <w:spacing w:line="237" w:lineRule="auto"/>
        <w:ind w:left="3500" w:hanging="665"/>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588B7A" w14:textId="77777777" w:rsidR="00FD70CA" w:rsidRDefault="00FD70CA" w:rsidP="00FD70CA">
      <w:pPr>
        <w:spacing w:line="379" w:lineRule="exact"/>
        <w:rPr>
          <w:rFonts w:ascii="Times New Roman" w:eastAsia="Times New Roman" w:hAnsi="Times New Roman"/>
        </w:rPr>
      </w:pPr>
    </w:p>
    <w:p w14:paraId="45EB78EC"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758AD903"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3735EB34" w14:textId="0AC09EE3" w:rsidR="00FD70CA" w:rsidRPr="00D91848" w:rsidRDefault="00FD70CA" w:rsidP="00D91848">
      <w:pPr>
        <w:spacing w:line="0" w:lineRule="atLeast"/>
        <w:ind w:left="8760"/>
        <w:rPr>
          <w:rFonts w:ascii="Times New Roman" w:eastAsia="Times New Roman" w:hAnsi="Times New Roman"/>
          <w:sz w:val="24"/>
        </w:rPr>
      </w:pPr>
      <w:bookmarkStart w:id="26" w:name="page26"/>
      <w:bookmarkEnd w:id="26"/>
      <w:r>
        <w:rPr>
          <w:rFonts w:ascii="Times New Roman" w:eastAsia="Times New Roman" w:hAnsi="Times New Roman"/>
          <w:sz w:val="24"/>
        </w:rPr>
        <w:lastRenderedPageBreak/>
        <w:t>25</w:t>
      </w:r>
    </w:p>
    <w:p w14:paraId="2A8D024F"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7E9E510F" w14:textId="77777777" w:rsidR="00FD70CA" w:rsidRDefault="00FD70CA" w:rsidP="00FD70CA">
      <w:pPr>
        <w:spacing w:line="344" w:lineRule="exact"/>
        <w:rPr>
          <w:rFonts w:ascii="Times New Roman" w:eastAsia="Times New Roman" w:hAnsi="Times New Roman"/>
        </w:rPr>
      </w:pPr>
    </w:p>
    <w:p w14:paraId="1A98ADC7"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38A7D0" w14:textId="77777777" w:rsidR="00314148" w:rsidRDefault="00314148" w:rsidP="00FD70CA">
      <w:pPr>
        <w:spacing w:line="236" w:lineRule="auto"/>
        <w:ind w:left="360" w:right="360"/>
        <w:jc w:val="both"/>
        <w:rPr>
          <w:rFonts w:ascii="Times New Roman" w:eastAsia="Times New Roman" w:hAnsi="Times New Roman"/>
          <w:sz w:val="24"/>
        </w:rPr>
      </w:pPr>
    </w:p>
    <w:tbl>
      <w:tblPr>
        <w:tblStyle w:val="TableGrid0"/>
        <w:tblW w:w="0" w:type="auto"/>
        <w:tblInd w:w="360" w:type="dxa"/>
        <w:tblLook w:val="04A0" w:firstRow="1" w:lastRow="0" w:firstColumn="1" w:lastColumn="0" w:noHBand="0" w:noVBand="1"/>
      </w:tblPr>
      <w:tblGrid>
        <w:gridCol w:w="1435"/>
        <w:gridCol w:w="7555"/>
      </w:tblGrid>
      <w:tr w:rsidR="00314148" w14:paraId="5E96DA17" w14:textId="77777777" w:rsidTr="004E48BA">
        <w:tc>
          <w:tcPr>
            <w:tcW w:w="8990" w:type="dxa"/>
            <w:gridSpan w:val="2"/>
          </w:tcPr>
          <w:p w14:paraId="43C3F590" w14:textId="77777777" w:rsidR="00314148" w:rsidRPr="00314148" w:rsidRDefault="00314148" w:rsidP="00314148">
            <w:pPr>
              <w:spacing w:line="236" w:lineRule="auto"/>
              <w:ind w:right="360"/>
              <w:jc w:val="center"/>
              <w:rPr>
                <w:rFonts w:ascii="Times New Roman" w:eastAsia="Times New Roman" w:hAnsi="Times New Roman"/>
                <w:b/>
                <w:sz w:val="28"/>
              </w:rPr>
            </w:pPr>
            <w:r w:rsidRPr="00314148">
              <w:rPr>
                <w:rFonts w:ascii="Times New Roman" w:eastAsia="Times New Roman" w:hAnsi="Times New Roman"/>
                <w:b/>
                <w:sz w:val="28"/>
              </w:rPr>
              <w:t>Introduction</w:t>
            </w:r>
          </w:p>
          <w:p w14:paraId="4CE74034" w14:textId="4E9CE7B1" w:rsidR="00314148" w:rsidRDefault="00314148" w:rsidP="00314148">
            <w:pPr>
              <w:spacing w:line="236" w:lineRule="auto"/>
              <w:ind w:right="360"/>
              <w:jc w:val="center"/>
              <w:rPr>
                <w:rFonts w:ascii="Times New Roman" w:eastAsia="Times New Roman" w:hAnsi="Times New Roman"/>
                <w:sz w:val="24"/>
              </w:rPr>
            </w:pPr>
          </w:p>
        </w:tc>
      </w:tr>
      <w:tr w:rsidR="00314148" w14:paraId="079E4E77" w14:textId="77777777" w:rsidTr="00314148">
        <w:tc>
          <w:tcPr>
            <w:tcW w:w="1435" w:type="dxa"/>
          </w:tcPr>
          <w:p w14:paraId="5C397DF8" w14:textId="53622986" w:rsidR="00314148" w:rsidRDefault="00314148" w:rsidP="00314148">
            <w:pPr>
              <w:spacing w:line="236" w:lineRule="auto"/>
              <w:ind w:right="360"/>
              <w:rPr>
                <w:rFonts w:ascii="Times New Roman" w:eastAsia="Times New Roman" w:hAnsi="Times New Roman"/>
                <w:sz w:val="24"/>
              </w:rPr>
            </w:pPr>
            <w:r>
              <w:rPr>
                <w:rFonts w:ascii="Times New Roman" w:eastAsia="Times New Roman" w:hAnsi="Times New Roman"/>
                <w:sz w:val="24"/>
              </w:rPr>
              <w:t>ITT.1.1</w:t>
            </w:r>
          </w:p>
        </w:tc>
        <w:tc>
          <w:tcPr>
            <w:tcW w:w="7555" w:type="dxa"/>
          </w:tcPr>
          <w:p w14:paraId="24A2763A" w14:textId="10B73645" w:rsidR="00314148" w:rsidRDefault="00314148" w:rsidP="00314148">
            <w:pPr>
              <w:spacing w:line="236" w:lineRule="auto"/>
              <w:ind w:right="360"/>
              <w:rPr>
                <w:rFonts w:ascii="Times New Roman" w:eastAsia="Times New Roman" w:hAnsi="Times New Roman"/>
                <w:sz w:val="24"/>
              </w:rPr>
            </w:pPr>
            <w:r w:rsidRPr="004E35FE">
              <w:rPr>
                <w:rFonts w:ascii="Times New Roman" w:eastAsia="Times New Roman" w:hAnsi="Times New Roman" w:cs="Times New Roman"/>
                <w:sz w:val="24"/>
                <w:szCs w:val="24"/>
              </w:rPr>
              <w:t>Name of Purchaser:</w:t>
            </w:r>
            <w:r w:rsidRPr="004E35FE">
              <w:rPr>
                <w:rFonts w:ascii="Times New Roman" w:hAnsi="Times New Roman" w:cs="Times New Roman"/>
                <w:b/>
                <w:sz w:val="24"/>
                <w:szCs w:val="24"/>
              </w:rPr>
              <w:t xml:space="preserve"> Ministry of</w:t>
            </w:r>
            <w:r w:rsidR="00262CC1" w:rsidRPr="00AD75FF">
              <w:rPr>
                <w:rFonts w:ascii="Times New Roman" w:hAnsi="Times New Roman" w:cs="Times New Roman"/>
                <w:b/>
                <w:bCs/>
                <w:sz w:val="24"/>
                <w:szCs w:val="24"/>
              </w:rPr>
              <w:t xml:space="preserve"> </w:t>
            </w:r>
            <w:r w:rsidR="00262CC1" w:rsidRPr="005028E6">
              <w:rPr>
                <w:rFonts w:ascii="Times New Roman" w:hAnsi="Times New Roman" w:cs="Times New Roman"/>
                <w:b/>
                <w:bCs/>
                <w:sz w:val="24"/>
                <w:szCs w:val="24"/>
              </w:rPr>
              <w:t>Foreign Affairs</w:t>
            </w:r>
          </w:p>
        </w:tc>
      </w:tr>
      <w:tr w:rsidR="00314148" w14:paraId="160BB894" w14:textId="77777777" w:rsidTr="00314148">
        <w:tc>
          <w:tcPr>
            <w:tcW w:w="1435" w:type="dxa"/>
          </w:tcPr>
          <w:p w14:paraId="5F34D1F8" w14:textId="39291286" w:rsidR="00314148" w:rsidRDefault="00314148" w:rsidP="00314148">
            <w:pPr>
              <w:spacing w:line="236" w:lineRule="auto"/>
              <w:ind w:right="360"/>
              <w:rPr>
                <w:rFonts w:ascii="Times New Roman" w:eastAsia="Times New Roman" w:hAnsi="Times New Roman"/>
                <w:sz w:val="24"/>
              </w:rPr>
            </w:pPr>
            <w:r w:rsidRPr="004E35FE">
              <w:rPr>
                <w:rFonts w:ascii="Times New Roman" w:hAnsi="Times New Roman" w:cs="Times New Roman"/>
                <w:sz w:val="24"/>
                <w:szCs w:val="24"/>
              </w:rPr>
              <w:t xml:space="preserve">ITT. </w:t>
            </w:r>
            <w:r>
              <w:rPr>
                <w:rFonts w:ascii="Times New Roman" w:hAnsi="Times New Roman" w:cs="Times New Roman"/>
                <w:sz w:val="24"/>
                <w:szCs w:val="24"/>
              </w:rPr>
              <w:t>2</w:t>
            </w:r>
            <w:r w:rsidRPr="004E35FE">
              <w:rPr>
                <w:rFonts w:ascii="Times New Roman" w:hAnsi="Times New Roman" w:cs="Times New Roman"/>
                <w:sz w:val="24"/>
                <w:szCs w:val="24"/>
              </w:rPr>
              <w:t>.1</w:t>
            </w:r>
          </w:p>
        </w:tc>
        <w:tc>
          <w:tcPr>
            <w:tcW w:w="7555" w:type="dxa"/>
          </w:tcPr>
          <w:p w14:paraId="0867ED6A" w14:textId="060C73BF" w:rsidR="00314148" w:rsidRDefault="00314148" w:rsidP="00977809">
            <w:pPr>
              <w:spacing w:line="264" w:lineRule="exact"/>
              <w:rPr>
                <w:rFonts w:ascii="Times New Roman" w:eastAsia="Times New Roman" w:hAnsi="Times New Roman"/>
                <w:sz w:val="24"/>
              </w:rPr>
            </w:pPr>
            <w:r>
              <w:rPr>
                <w:rFonts w:ascii="Times New Roman" w:eastAsia="Times New Roman" w:hAnsi="Times New Roman"/>
                <w:sz w:val="24"/>
              </w:rPr>
              <w:t xml:space="preserve">The Source of Funds is </w:t>
            </w:r>
            <w:r w:rsidRPr="006576B2">
              <w:rPr>
                <w:rFonts w:ascii="Times New Roman" w:eastAsia="Times New Roman" w:hAnsi="Times New Roman"/>
                <w:b/>
                <w:bCs/>
                <w:sz w:val="24"/>
              </w:rPr>
              <w:t>Republic of Ghana Budgetary Allocation</w:t>
            </w:r>
          </w:p>
        </w:tc>
      </w:tr>
      <w:tr w:rsidR="00314148" w14:paraId="14F8A07B" w14:textId="77777777" w:rsidTr="00DE5092">
        <w:tc>
          <w:tcPr>
            <w:tcW w:w="1435" w:type="dxa"/>
          </w:tcPr>
          <w:p w14:paraId="5AB4BAAA" w14:textId="0A75EEBF" w:rsidR="00314148" w:rsidRDefault="00314148" w:rsidP="00314148">
            <w:pPr>
              <w:spacing w:line="236" w:lineRule="auto"/>
              <w:ind w:right="360"/>
              <w:jc w:val="both"/>
              <w:rPr>
                <w:rFonts w:ascii="Times New Roman" w:eastAsia="Times New Roman" w:hAnsi="Times New Roman"/>
                <w:sz w:val="24"/>
              </w:rPr>
            </w:pPr>
            <w:r>
              <w:rPr>
                <w:rFonts w:ascii="Times New Roman" w:eastAsia="Times New Roman" w:hAnsi="Times New Roman"/>
                <w:sz w:val="24"/>
              </w:rPr>
              <w:t>ITT. 2.1</w:t>
            </w:r>
          </w:p>
        </w:tc>
        <w:tc>
          <w:tcPr>
            <w:tcW w:w="7555" w:type="dxa"/>
            <w:vAlign w:val="bottom"/>
          </w:tcPr>
          <w:p w14:paraId="5DBC8858" w14:textId="1D0A83D5" w:rsidR="00314148" w:rsidRDefault="00314148" w:rsidP="00314148">
            <w:pPr>
              <w:spacing w:line="236" w:lineRule="auto"/>
              <w:ind w:right="360"/>
              <w:jc w:val="both"/>
              <w:rPr>
                <w:rFonts w:ascii="Times New Roman" w:hAnsi="Times New Roman" w:cs="Times New Roman"/>
                <w:b/>
                <w:iCs/>
                <w:sz w:val="24"/>
                <w:szCs w:val="24"/>
              </w:rPr>
            </w:pPr>
            <w:r>
              <w:rPr>
                <w:rFonts w:ascii="Times New Roman" w:eastAsia="Times New Roman" w:hAnsi="Times New Roman"/>
                <w:sz w:val="24"/>
              </w:rPr>
              <w:t xml:space="preserve">Name of Contract: </w:t>
            </w:r>
            <w:r w:rsidR="00D7257A" w:rsidRPr="00D7257A">
              <w:rPr>
                <w:rFonts w:ascii="Times New Roman" w:hAnsi="Times New Roman" w:cs="Times New Roman"/>
                <w:b/>
                <w:iCs/>
                <w:sz w:val="24"/>
                <w:szCs w:val="24"/>
              </w:rPr>
              <w:t>Supply and Installation of Firewall Box and Licence</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698"/>
              <w:gridCol w:w="2424"/>
              <w:gridCol w:w="1133"/>
              <w:gridCol w:w="1387"/>
              <w:gridCol w:w="1687"/>
            </w:tblGrid>
            <w:tr w:rsidR="00D7257A" w:rsidRPr="00AD75FF" w14:paraId="364A24C5" w14:textId="77777777" w:rsidTr="001133E7">
              <w:trPr>
                <w:trHeight w:val="598"/>
              </w:trPr>
              <w:tc>
                <w:tcPr>
                  <w:tcW w:w="476" w:type="pct"/>
                  <w:vAlign w:val="center"/>
                </w:tcPr>
                <w:p w14:paraId="74367960" w14:textId="77777777" w:rsidR="00D7257A" w:rsidRPr="00AD75FF" w:rsidRDefault="00D7257A" w:rsidP="00D7257A">
                  <w:pPr>
                    <w:spacing w:line="259" w:lineRule="auto"/>
                    <w:ind w:right="57"/>
                    <w:jc w:val="center"/>
                    <w:rPr>
                      <w:rFonts w:ascii="Times New Roman" w:hAnsi="Times New Roman" w:cs="Times New Roman"/>
                      <w:sz w:val="24"/>
                      <w:szCs w:val="24"/>
                    </w:rPr>
                  </w:pPr>
                  <w:r>
                    <w:rPr>
                      <w:rFonts w:ascii="Times New Roman" w:hAnsi="Times New Roman" w:cs="Times New Roman"/>
                      <w:b/>
                      <w:sz w:val="24"/>
                      <w:szCs w:val="24"/>
                    </w:rPr>
                    <w:t>Item No.</w:t>
                  </w:r>
                  <w:r w:rsidRPr="00AD75FF">
                    <w:rPr>
                      <w:rFonts w:ascii="Times New Roman" w:hAnsi="Times New Roman" w:cs="Times New Roman"/>
                      <w:b/>
                      <w:sz w:val="24"/>
                      <w:szCs w:val="24"/>
                    </w:rPr>
                    <w:t xml:space="preserve"> </w:t>
                  </w:r>
                </w:p>
              </w:tc>
              <w:tc>
                <w:tcPr>
                  <w:tcW w:w="1654" w:type="pct"/>
                  <w:vAlign w:val="center"/>
                </w:tcPr>
                <w:p w14:paraId="68DB41BF" w14:textId="77777777" w:rsidR="00D7257A" w:rsidRPr="00AD75FF" w:rsidRDefault="00D7257A" w:rsidP="00D7257A">
                  <w:pPr>
                    <w:spacing w:line="259" w:lineRule="auto"/>
                    <w:ind w:left="62"/>
                    <w:rPr>
                      <w:rFonts w:ascii="Times New Roman" w:hAnsi="Times New Roman" w:cs="Times New Roman"/>
                      <w:sz w:val="24"/>
                      <w:szCs w:val="24"/>
                    </w:rPr>
                  </w:pPr>
                  <w:r w:rsidRPr="00AD75FF">
                    <w:rPr>
                      <w:rFonts w:ascii="Times New Roman" w:hAnsi="Times New Roman" w:cs="Times New Roman"/>
                      <w:b/>
                      <w:sz w:val="24"/>
                      <w:szCs w:val="24"/>
                    </w:rPr>
                    <w:t xml:space="preserve">Item Description </w:t>
                  </w:r>
                </w:p>
              </w:tc>
              <w:tc>
                <w:tcPr>
                  <w:tcW w:w="773" w:type="pct"/>
                  <w:vAlign w:val="center"/>
                </w:tcPr>
                <w:p w14:paraId="3E762F8D" w14:textId="77777777" w:rsidR="00D7257A" w:rsidRPr="00AD75FF" w:rsidRDefault="00D7257A" w:rsidP="00D7257A">
                  <w:pPr>
                    <w:spacing w:line="259" w:lineRule="auto"/>
                    <w:ind w:right="51"/>
                    <w:jc w:val="center"/>
                    <w:rPr>
                      <w:rFonts w:ascii="Times New Roman" w:hAnsi="Times New Roman" w:cs="Times New Roman"/>
                      <w:sz w:val="24"/>
                      <w:szCs w:val="24"/>
                    </w:rPr>
                  </w:pPr>
                  <w:r w:rsidRPr="00AD75FF">
                    <w:rPr>
                      <w:rFonts w:ascii="Times New Roman" w:hAnsi="Times New Roman" w:cs="Times New Roman"/>
                      <w:b/>
                      <w:sz w:val="24"/>
                      <w:szCs w:val="24"/>
                    </w:rPr>
                    <w:t xml:space="preserve">Quantity </w:t>
                  </w:r>
                </w:p>
              </w:tc>
              <w:tc>
                <w:tcPr>
                  <w:tcW w:w="946" w:type="pct"/>
                </w:tcPr>
                <w:p w14:paraId="570B1507" w14:textId="77777777" w:rsidR="00D7257A" w:rsidRPr="00AD75FF" w:rsidRDefault="00D7257A" w:rsidP="00D7257A">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Bid Security</w:t>
                  </w:r>
                </w:p>
              </w:tc>
              <w:tc>
                <w:tcPr>
                  <w:tcW w:w="1151" w:type="pct"/>
                </w:tcPr>
                <w:p w14:paraId="5F32A175" w14:textId="77777777" w:rsidR="00D7257A" w:rsidRPr="00AD75FF" w:rsidRDefault="00D7257A" w:rsidP="00D7257A">
                  <w:pPr>
                    <w:spacing w:line="259" w:lineRule="auto"/>
                    <w:jc w:val="center"/>
                    <w:rPr>
                      <w:rFonts w:ascii="Times New Roman" w:hAnsi="Times New Roman" w:cs="Times New Roman"/>
                      <w:b/>
                      <w:sz w:val="24"/>
                      <w:szCs w:val="24"/>
                    </w:rPr>
                  </w:pPr>
                  <w:r w:rsidRPr="00AD75FF">
                    <w:rPr>
                      <w:rFonts w:ascii="Times New Roman" w:hAnsi="Times New Roman" w:cs="Times New Roman"/>
                      <w:b/>
                      <w:sz w:val="24"/>
                      <w:szCs w:val="24"/>
                    </w:rPr>
                    <w:t xml:space="preserve">Delivery </w:t>
                  </w:r>
                </w:p>
                <w:p w14:paraId="3468DF45" w14:textId="77777777" w:rsidR="00D7257A" w:rsidRPr="00AD75FF" w:rsidRDefault="00D7257A" w:rsidP="00D7257A">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 xml:space="preserve">Period </w:t>
                  </w:r>
                </w:p>
              </w:tc>
            </w:tr>
            <w:tr w:rsidR="00D7257A" w:rsidRPr="00AD75FF" w14:paraId="58F6AE5A" w14:textId="77777777" w:rsidTr="001133E7">
              <w:trPr>
                <w:trHeight w:val="794"/>
              </w:trPr>
              <w:tc>
                <w:tcPr>
                  <w:tcW w:w="476" w:type="pct"/>
                  <w:vAlign w:val="center"/>
                </w:tcPr>
                <w:p w14:paraId="55717713" w14:textId="77777777" w:rsidR="00D7257A" w:rsidRPr="00AD75FF" w:rsidRDefault="00D7257A" w:rsidP="00D7257A">
                  <w:pPr>
                    <w:ind w:right="58"/>
                    <w:jc w:val="center"/>
                    <w:rPr>
                      <w:rFonts w:ascii="Times New Roman" w:hAnsi="Times New Roman" w:cs="Times New Roman"/>
                      <w:sz w:val="24"/>
                      <w:szCs w:val="24"/>
                    </w:rPr>
                  </w:pPr>
                  <w:r>
                    <w:rPr>
                      <w:rFonts w:ascii="Times New Roman" w:hAnsi="Times New Roman" w:cs="Times New Roman"/>
                      <w:sz w:val="24"/>
                      <w:szCs w:val="24"/>
                    </w:rPr>
                    <w:t>1.</w:t>
                  </w:r>
                </w:p>
              </w:tc>
              <w:tc>
                <w:tcPr>
                  <w:tcW w:w="1654" w:type="pct"/>
                  <w:vAlign w:val="center"/>
                </w:tcPr>
                <w:p w14:paraId="7CF2081D" w14:textId="77777777" w:rsidR="00D7257A" w:rsidRPr="00AD75FF" w:rsidRDefault="00D7257A" w:rsidP="00D7257A">
                  <w:pPr>
                    <w:rPr>
                      <w:rFonts w:ascii="Times New Roman" w:hAnsi="Times New Roman" w:cs="Times New Roman"/>
                      <w:sz w:val="24"/>
                      <w:szCs w:val="24"/>
                    </w:rPr>
                  </w:pPr>
                  <w:r w:rsidRPr="00F51BE2">
                    <w:rPr>
                      <w:rFonts w:ascii="Times New Roman" w:hAnsi="Times New Roman" w:cs="Times New Roman"/>
                      <w:bCs/>
                      <w:iCs/>
                      <w:sz w:val="24"/>
                      <w:szCs w:val="24"/>
                    </w:rPr>
                    <w:t>Supply and Installation of Firewall Box and Licence</w:t>
                  </w:r>
                </w:p>
              </w:tc>
              <w:tc>
                <w:tcPr>
                  <w:tcW w:w="773" w:type="pct"/>
                  <w:vAlign w:val="center"/>
                </w:tcPr>
                <w:p w14:paraId="6C2E362C" w14:textId="77777777" w:rsidR="00D7257A" w:rsidRPr="00AD75FF" w:rsidRDefault="00D7257A" w:rsidP="00D7257A">
                  <w:pPr>
                    <w:ind w:right="50"/>
                    <w:jc w:val="center"/>
                    <w:rPr>
                      <w:rFonts w:ascii="Times New Roman" w:hAnsi="Times New Roman" w:cs="Times New Roman"/>
                      <w:sz w:val="24"/>
                      <w:szCs w:val="24"/>
                    </w:rPr>
                  </w:pPr>
                  <w:r>
                    <w:rPr>
                      <w:rFonts w:ascii="Times New Roman" w:hAnsi="Times New Roman" w:cs="Times New Roman"/>
                      <w:sz w:val="24"/>
                      <w:szCs w:val="24"/>
                    </w:rPr>
                    <w:t>1 unit</w:t>
                  </w:r>
                </w:p>
              </w:tc>
              <w:tc>
                <w:tcPr>
                  <w:tcW w:w="946" w:type="pct"/>
                  <w:vAlign w:val="center"/>
                </w:tcPr>
                <w:p w14:paraId="43E116B8" w14:textId="77777777" w:rsidR="00D7257A" w:rsidRPr="004D1194" w:rsidRDefault="00D7257A" w:rsidP="00D7257A">
                  <w:pPr>
                    <w:spacing w:line="259" w:lineRule="auto"/>
                    <w:jc w:val="center"/>
                    <w:rPr>
                      <w:rFonts w:ascii="Times New Roman" w:hAnsi="Times New Roman" w:cs="Times New Roman"/>
                      <w:sz w:val="24"/>
                      <w:szCs w:val="24"/>
                    </w:rPr>
                  </w:pPr>
                  <w:r>
                    <w:rPr>
                      <w:rFonts w:ascii="Times New Roman" w:hAnsi="Times New Roman" w:cs="Times New Roman"/>
                      <w:sz w:val="24"/>
                      <w:szCs w:val="24"/>
                    </w:rPr>
                    <w:t>2% of Total Tender Price</w:t>
                  </w:r>
                </w:p>
              </w:tc>
              <w:tc>
                <w:tcPr>
                  <w:tcW w:w="1151" w:type="pct"/>
                  <w:vAlign w:val="center"/>
                </w:tcPr>
                <w:p w14:paraId="2D315781" w14:textId="77777777" w:rsidR="00D7257A" w:rsidRPr="00AD75FF" w:rsidRDefault="00D7257A" w:rsidP="00D7257A">
                  <w:pPr>
                    <w:spacing w:after="160" w:line="259" w:lineRule="auto"/>
                    <w:rPr>
                      <w:rFonts w:ascii="Times New Roman" w:hAnsi="Times New Roman" w:cs="Times New Roman"/>
                      <w:sz w:val="24"/>
                      <w:szCs w:val="24"/>
                    </w:rPr>
                  </w:pPr>
                  <w:r>
                    <w:rPr>
                      <w:rFonts w:ascii="Times New Roman" w:hAnsi="Times New Roman" w:cs="Times New Roman"/>
                      <w:sz w:val="24"/>
                      <w:szCs w:val="24"/>
                    </w:rPr>
                    <w:t>Forty-Five (45) days from Contract Date</w:t>
                  </w:r>
                </w:p>
              </w:tc>
            </w:tr>
          </w:tbl>
          <w:p w14:paraId="43E2F0A3" w14:textId="77777777" w:rsidR="00D7257A" w:rsidRDefault="00D7257A" w:rsidP="00314148">
            <w:pPr>
              <w:spacing w:line="236" w:lineRule="auto"/>
              <w:ind w:right="360"/>
              <w:jc w:val="both"/>
              <w:rPr>
                <w:rFonts w:ascii="Times New Roman" w:eastAsia="Times New Roman" w:hAnsi="Times New Roman"/>
                <w:b/>
                <w:bCs/>
                <w:sz w:val="24"/>
              </w:rPr>
            </w:pPr>
          </w:p>
          <w:p w14:paraId="7091334D" w14:textId="77777777" w:rsidR="004D3095" w:rsidRDefault="004D3095" w:rsidP="004D3095">
            <w:pPr>
              <w:spacing w:line="236" w:lineRule="auto"/>
              <w:ind w:left="360" w:right="360"/>
              <w:jc w:val="both"/>
              <w:rPr>
                <w:rFonts w:ascii="Times New Roman" w:eastAsia="Times New Roman" w:hAnsi="Times New Roman"/>
                <w:b/>
                <w:bCs/>
                <w:i/>
                <w:szCs w:val="16"/>
              </w:rPr>
            </w:pPr>
            <w:r w:rsidRPr="004D3095">
              <w:rPr>
                <w:rFonts w:ascii="Times New Roman" w:eastAsia="Times New Roman" w:hAnsi="Times New Roman"/>
                <w:b/>
                <w:bCs/>
                <w:i/>
                <w:szCs w:val="16"/>
              </w:rPr>
              <w:t xml:space="preserve">NB: </w:t>
            </w:r>
          </w:p>
          <w:p w14:paraId="53EA3978" w14:textId="1B6AF04B" w:rsidR="00314148" w:rsidRPr="004D3095" w:rsidRDefault="00314148" w:rsidP="00A601A1">
            <w:pPr>
              <w:pStyle w:val="ListParagraph"/>
              <w:numPr>
                <w:ilvl w:val="2"/>
                <w:numId w:val="96"/>
              </w:numPr>
              <w:spacing w:line="236" w:lineRule="auto"/>
              <w:ind w:left="781" w:right="360"/>
              <w:jc w:val="both"/>
              <w:rPr>
                <w:rFonts w:ascii="Times New Roman" w:eastAsia="Times New Roman" w:hAnsi="Times New Roman"/>
                <w:b/>
                <w:bCs/>
                <w:i/>
                <w:szCs w:val="16"/>
              </w:rPr>
            </w:pPr>
            <w:r w:rsidRPr="004D3095">
              <w:rPr>
                <w:rFonts w:ascii="Times New Roman" w:eastAsia="Times New Roman" w:hAnsi="Times New Roman"/>
                <w:b/>
                <w:bCs/>
                <w:i/>
                <w:szCs w:val="16"/>
              </w:rPr>
              <w:t>The tender security shall be valid for twenty-eight (28) calendar days beyond the original validity period of the tender.</w:t>
            </w:r>
          </w:p>
          <w:p w14:paraId="3FA66997" w14:textId="77777777" w:rsidR="004D3095" w:rsidRPr="004D3095" w:rsidRDefault="004D3095" w:rsidP="00A601A1">
            <w:pPr>
              <w:pStyle w:val="ListParagraph"/>
              <w:numPr>
                <w:ilvl w:val="2"/>
                <w:numId w:val="96"/>
              </w:numPr>
              <w:ind w:left="781" w:right="362"/>
              <w:rPr>
                <w:rFonts w:ascii="Times New Roman" w:hAnsi="Times New Roman" w:cs="Times New Roman"/>
                <w:b/>
                <w:i/>
                <w:iCs/>
              </w:rPr>
            </w:pPr>
            <w:r w:rsidRPr="004D3095">
              <w:rPr>
                <w:rFonts w:ascii="Times New Roman" w:hAnsi="Times New Roman" w:cs="Times New Roman"/>
                <w:b/>
                <w:i/>
                <w:iCs/>
              </w:rPr>
              <w:t xml:space="preserve">Tenderers may quote for any or all lot. </w:t>
            </w:r>
          </w:p>
          <w:p w14:paraId="6268CE93" w14:textId="1BEFBE87" w:rsidR="00314148" w:rsidRPr="004D3095" w:rsidRDefault="004D3095" w:rsidP="00A601A1">
            <w:pPr>
              <w:pStyle w:val="ListParagraph"/>
              <w:numPr>
                <w:ilvl w:val="2"/>
                <w:numId w:val="96"/>
              </w:numPr>
              <w:ind w:left="781" w:right="362"/>
              <w:rPr>
                <w:rFonts w:ascii="Times New Roman" w:hAnsi="Times New Roman" w:cs="Times New Roman"/>
                <w:i/>
                <w:iCs/>
              </w:rPr>
            </w:pPr>
            <w:r w:rsidRPr="004D3095">
              <w:rPr>
                <w:rFonts w:ascii="Times New Roman" w:hAnsi="Times New Roman" w:cs="Times New Roman"/>
                <w:b/>
                <w:i/>
                <w:iCs/>
              </w:rPr>
              <w:t xml:space="preserve">Evaluation </w:t>
            </w:r>
            <w:r w:rsidR="00735765">
              <w:rPr>
                <w:rFonts w:ascii="Times New Roman" w:hAnsi="Times New Roman" w:cs="Times New Roman"/>
                <w:b/>
                <w:i/>
                <w:iCs/>
              </w:rPr>
              <w:t xml:space="preserve">and award </w:t>
            </w:r>
            <w:r w:rsidRPr="004D3095">
              <w:rPr>
                <w:rFonts w:ascii="Times New Roman" w:hAnsi="Times New Roman" w:cs="Times New Roman"/>
                <w:b/>
                <w:i/>
                <w:iCs/>
              </w:rPr>
              <w:t xml:space="preserve">will be on a lot-by-lot basis.  </w:t>
            </w:r>
          </w:p>
          <w:p w14:paraId="6269EEBC" w14:textId="3BE0A12F" w:rsidR="00314148" w:rsidRDefault="00314148" w:rsidP="00314148">
            <w:pPr>
              <w:spacing w:line="236" w:lineRule="auto"/>
              <w:ind w:right="360"/>
              <w:jc w:val="both"/>
              <w:rPr>
                <w:rFonts w:ascii="Times New Roman" w:eastAsia="Times New Roman" w:hAnsi="Times New Roman"/>
                <w:sz w:val="24"/>
              </w:rPr>
            </w:pPr>
          </w:p>
        </w:tc>
      </w:tr>
      <w:tr w:rsidR="00314148" w14:paraId="146FF2A1" w14:textId="77777777" w:rsidTr="00314148">
        <w:tc>
          <w:tcPr>
            <w:tcW w:w="1435" w:type="dxa"/>
          </w:tcPr>
          <w:p w14:paraId="6A6ADC04" w14:textId="77777777" w:rsidR="00314148" w:rsidRDefault="00314148" w:rsidP="00314148">
            <w:pPr>
              <w:spacing w:line="268" w:lineRule="exact"/>
              <w:ind w:left="120"/>
              <w:rPr>
                <w:rFonts w:ascii="Times New Roman" w:eastAsia="Times New Roman" w:hAnsi="Times New Roman"/>
                <w:sz w:val="24"/>
              </w:rPr>
            </w:pPr>
          </w:p>
          <w:p w14:paraId="21313DAA" w14:textId="208783DC" w:rsidR="00314148" w:rsidRDefault="00314148" w:rsidP="00314148">
            <w:pPr>
              <w:spacing w:line="236" w:lineRule="auto"/>
              <w:ind w:right="360"/>
              <w:jc w:val="both"/>
              <w:rPr>
                <w:rFonts w:ascii="Times New Roman" w:eastAsia="Times New Roman" w:hAnsi="Times New Roman"/>
                <w:sz w:val="24"/>
              </w:rPr>
            </w:pPr>
            <w:r>
              <w:rPr>
                <w:rFonts w:ascii="Times New Roman" w:eastAsia="Times New Roman" w:hAnsi="Times New Roman"/>
                <w:sz w:val="24"/>
              </w:rPr>
              <w:t>ITT 3.1</w:t>
            </w:r>
          </w:p>
        </w:tc>
        <w:tc>
          <w:tcPr>
            <w:tcW w:w="7555" w:type="dxa"/>
          </w:tcPr>
          <w:p w14:paraId="17A79868" w14:textId="77777777" w:rsidR="00314148" w:rsidRPr="000A02D4" w:rsidRDefault="00314148" w:rsidP="00314148">
            <w:pPr>
              <w:spacing w:line="268" w:lineRule="exact"/>
              <w:rPr>
                <w:rFonts w:ascii="Times New Roman" w:eastAsia="Times New Roman" w:hAnsi="Times New Roman" w:cs="Times New Roman"/>
                <w:sz w:val="24"/>
              </w:rPr>
            </w:pPr>
            <w:r w:rsidRPr="000A02D4">
              <w:rPr>
                <w:rFonts w:ascii="Times New Roman" w:eastAsia="Times New Roman" w:hAnsi="Times New Roman" w:cs="Times New Roman"/>
                <w:sz w:val="24"/>
              </w:rPr>
              <w:t>In accordance with ITT Clause 3.1 the following additional requirements shall apply</w:t>
            </w:r>
          </w:p>
          <w:p w14:paraId="138E9305" w14:textId="27A83BAA" w:rsidR="00314148" w:rsidRPr="000A02D4" w:rsidRDefault="00314148" w:rsidP="00314148">
            <w:pPr>
              <w:pStyle w:val="ListParagraph"/>
              <w:numPr>
                <w:ilvl w:val="0"/>
                <w:numId w:val="51"/>
              </w:numPr>
              <w:spacing w:line="268" w:lineRule="exact"/>
              <w:rPr>
                <w:rFonts w:ascii="Times New Roman" w:eastAsia="Times New Roman" w:hAnsi="Times New Roman" w:cs="Times New Roman"/>
                <w:sz w:val="24"/>
              </w:rPr>
            </w:pPr>
            <w:r w:rsidRPr="000A02D4">
              <w:rPr>
                <w:rFonts w:ascii="Times New Roman" w:eastAsia="Times New Roman" w:hAnsi="Times New Roman" w:cs="Times New Roman"/>
                <w:sz w:val="24"/>
              </w:rPr>
              <w:t>Indicate total annual volume of supplies made in the last two</w:t>
            </w:r>
            <w:r w:rsidR="005F7761">
              <w:rPr>
                <w:rFonts w:ascii="Times New Roman" w:eastAsia="Times New Roman" w:hAnsi="Times New Roman" w:cs="Times New Roman"/>
                <w:sz w:val="24"/>
              </w:rPr>
              <w:t xml:space="preserve"> (2)</w:t>
            </w:r>
            <w:r w:rsidRPr="000A02D4">
              <w:rPr>
                <w:rFonts w:ascii="Times New Roman" w:eastAsia="Times New Roman" w:hAnsi="Times New Roman" w:cs="Times New Roman"/>
                <w:sz w:val="24"/>
              </w:rPr>
              <w:t xml:space="preserve"> years in GH</w:t>
            </w:r>
            <w:r w:rsidRPr="000A02D4">
              <w:rPr>
                <w:rFonts w:ascii="Times New Roman" w:hAnsi="Times New Roman" w:cs="Times New Roman"/>
                <w:sz w:val="24"/>
                <w:szCs w:val="24"/>
              </w:rPr>
              <w:t>¢ (202</w:t>
            </w:r>
            <w:r w:rsidR="005F7761">
              <w:rPr>
                <w:rFonts w:ascii="Times New Roman" w:hAnsi="Times New Roman" w:cs="Times New Roman"/>
                <w:sz w:val="24"/>
                <w:szCs w:val="24"/>
              </w:rPr>
              <w:t>4</w:t>
            </w:r>
            <w:r w:rsidRPr="000A02D4">
              <w:rPr>
                <w:rFonts w:ascii="Times New Roman" w:hAnsi="Times New Roman" w:cs="Times New Roman"/>
                <w:sz w:val="24"/>
                <w:szCs w:val="24"/>
              </w:rPr>
              <w:t xml:space="preserve"> and 202</w:t>
            </w:r>
            <w:r w:rsidR="005F7761">
              <w:rPr>
                <w:rFonts w:ascii="Times New Roman" w:hAnsi="Times New Roman" w:cs="Times New Roman"/>
                <w:sz w:val="24"/>
                <w:szCs w:val="24"/>
              </w:rPr>
              <w:t>5</w:t>
            </w:r>
            <w:r w:rsidRPr="000A02D4">
              <w:rPr>
                <w:rFonts w:ascii="Times New Roman" w:hAnsi="Times New Roman" w:cs="Times New Roman"/>
                <w:sz w:val="24"/>
                <w:szCs w:val="24"/>
              </w:rPr>
              <w:t>)</w:t>
            </w:r>
          </w:p>
          <w:p w14:paraId="5FAAD3FF" w14:textId="7D0BCC6D" w:rsidR="00314148" w:rsidRPr="000A02D4" w:rsidRDefault="00314148" w:rsidP="00314148">
            <w:pPr>
              <w:pStyle w:val="ListParagraph"/>
              <w:numPr>
                <w:ilvl w:val="0"/>
                <w:numId w:val="51"/>
              </w:numPr>
              <w:spacing w:line="268" w:lineRule="exact"/>
              <w:rPr>
                <w:rFonts w:ascii="Times New Roman" w:eastAsia="Times New Roman" w:hAnsi="Times New Roman" w:cs="Times New Roman"/>
                <w:sz w:val="24"/>
              </w:rPr>
            </w:pPr>
            <w:r w:rsidRPr="000A02D4">
              <w:rPr>
                <w:rFonts w:ascii="Times New Roman" w:hAnsi="Times New Roman" w:cs="Times New Roman"/>
                <w:sz w:val="24"/>
                <w:szCs w:val="24"/>
              </w:rPr>
              <w:t>Submission of Audited Financial Reports for the last two</w:t>
            </w:r>
            <w:r w:rsidR="00214D46">
              <w:rPr>
                <w:rFonts w:ascii="Times New Roman" w:hAnsi="Times New Roman" w:cs="Times New Roman"/>
                <w:sz w:val="24"/>
                <w:szCs w:val="24"/>
              </w:rPr>
              <w:t xml:space="preserve"> (2)</w:t>
            </w:r>
            <w:r w:rsidRPr="000A02D4">
              <w:rPr>
                <w:rFonts w:ascii="Times New Roman" w:hAnsi="Times New Roman" w:cs="Times New Roman"/>
                <w:sz w:val="24"/>
                <w:szCs w:val="24"/>
              </w:rPr>
              <w:t xml:space="preserve"> </w:t>
            </w:r>
            <w:r w:rsidR="001C3005" w:rsidRPr="000A02D4">
              <w:rPr>
                <w:rFonts w:ascii="Times New Roman" w:hAnsi="Times New Roman" w:cs="Times New Roman"/>
                <w:sz w:val="24"/>
                <w:szCs w:val="24"/>
              </w:rPr>
              <w:t>years</w:t>
            </w:r>
            <w:r w:rsidR="001C3005">
              <w:rPr>
                <w:rFonts w:ascii="Times New Roman" w:hAnsi="Times New Roman" w:cs="Times New Roman"/>
                <w:sz w:val="24"/>
                <w:szCs w:val="24"/>
              </w:rPr>
              <w:t xml:space="preserve"> </w:t>
            </w:r>
            <w:r w:rsidR="001C3005" w:rsidRPr="000A02D4">
              <w:rPr>
                <w:rFonts w:ascii="Times New Roman" w:hAnsi="Times New Roman" w:cs="Times New Roman"/>
                <w:sz w:val="24"/>
                <w:szCs w:val="24"/>
              </w:rPr>
              <w:t>(</w:t>
            </w:r>
            <w:r w:rsidRPr="000A02D4">
              <w:rPr>
                <w:rFonts w:ascii="Times New Roman" w:hAnsi="Times New Roman" w:cs="Times New Roman"/>
                <w:sz w:val="24"/>
                <w:szCs w:val="24"/>
              </w:rPr>
              <w:t>202</w:t>
            </w:r>
            <w:r w:rsidR="007D0EEC">
              <w:rPr>
                <w:rFonts w:ascii="Times New Roman" w:hAnsi="Times New Roman" w:cs="Times New Roman"/>
                <w:sz w:val="24"/>
                <w:szCs w:val="24"/>
              </w:rPr>
              <w:t>3</w:t>
            </w:r>
            <w:r w:rsidRPr="000A02D4">
              <w:rPr>
                <w:rFonts w:ascii="Times New Roman" w:hAnsi="Times New Roman" w:cs="Times New Roman"/>
                <w:sz w:val="24"/>
                <w:szCs w:val="24"/>
              </w:rPr>
              <w:t xml:space="preserve"> and 202</w:t>
            </w:r>
            <w:r w:rsidR="007D0EEC">
              <w:rPr>
                <w:rFonts w:ascii="Times New Roman" w:hAnsi="Times New Roman" w:cs="Times New Roman"/>
                <w:sz w:val="24"/>
                <w:szCs w:val="24"/>
              </w:rPr>
              <w:t>4</w:t>
            </w:r>
            <w:r w:rsidRPr="000A02D4">
              <w:rPr>
                <w:rFonts w:ascii="Times New Roman" w:hAnsi="Times New Roman" w:cs="Times New Roman"/>
                <w:sz w:val="24"/>
                <w:szCs w:val="24"/>
              </w:rPr>
              <w:t>)</w:t>
            </w:r>
          </w:p>
          <w:p w14:paraId="79177853" w14:textId="5472C09C" w:rsidR="00314148" w:rsidRPr="004F4863" w:rsidRDefault="00314148" w:rsidP="004F4863">
            <w:pPr>
              <w:pStyle w:val="ListParagraph"/>
              <w:numPr>
                <w:ilvl w:val="0"/>
                <w:numId w:val="51"/>
              </w:numPr>
              <w:spacing w:line="236" w:lineRule="auto"/>
              <w:ind w:right="360"/>
              <w:jc w:val="both"/>
              <w:rPr>
                <w:rFonts w:ascii="Times New Roman" w:eastAsia="Times New Roman" w:hAnsi="Times New Roman"/>
                <w:sz w:val="24"/>
              </w:rPr>
            </w:pPr>
            <w:r w:rsidRPr="004F4863">
              <w:rPr>
                <w:rFonts w:ascii="Times New Roman" w:hAnsi="Times New Roman" w:cs="Times New Roman"/>
                <w:sz w:val="24"/>
                <w:szCs w:val="24"/>
              </w:rPr>
              <w:t>Submission of power of attorney of signatory of tenderer</w:t>
            </w:r>
          </w:p>
        </w:tc>
      </w:tr>
      <w:tr w:rsidR="00314148" w14:paraId="1F073C99" w14:textId="77777777" w:rsidTr="00314148">
        <w:tc>
          <w:tcPr>
            <w:tcW w:w="1435" w:type="dxa"/>
          </w:tcPr>
          <w:p w14:paraId="3B44EE93" w14:textId="77777777" w:rsidR="00314148" w:rsidRDefault="00314148" w:rsidP="00314148">
            <w:pPr>
              <w:spacing w:line="268" w:lineRule="exact"/>
              <w:ind w:left="120"/>
              <w:rPr>
                <w:rFonts w:ascii="Times New Roman" w:eastAsia="Times New Roman" w:hAnsi="Times New Roman"/>
                <w:sz w:val="24"/>
              </w:rPr>
            </w:pPr>
          </w:p>
          <w:p w14:paraId="42BE07EF" w14:textId="77777777" w:rsidR="00314148" w:rsidRDefault="00314148" w:rsidP="00314148">
            <w:pPr>
              <w:spacing w:line="268" w:lineRule="exact"/>
              <w:ind w:left="120"/>
              <w:rPr>
                <w:rFonts w:ascii="Times New Roman" w:eastAsia="Times New Roman" w:hAnsi="Times New Roman"/>
                <w:sz w:val="24"/>
              </w:rPr>
            </w:pPr>
          </w:p>
        </w:tc>
        <w:tc>
          <w:tcPr>
            <w:tcW w:w="7555" w:type="dxa"/>
          </w:tcPr>
          <w:p w14:paraId="47C6827D" w14:textId="77777777" w:rsidR="00314148" w:rsidRPr="008E7A21" w:rsidRDefault="00314148" w:rsidP="00314148">
            <w:pPr>
              <w:spacing w:after="100" w:line="259" w:lineRule="auto"/>
              <w:rPr>
                <w:rFonts w:ascii="Times New Roman" w:hAnsi="Times New Roman" w:cs="Times New Roman"/>
                <w:sz w:val="24"/>
                <w:szCs w:val="24"/>
              </w:rPr>
            </w:pPr>
            <w:r w:rsidRPr="008E7A21">
              <w:rPr>
                <w:rFonts w:ascii="Times New Roman" w:hAnsi="Times New Roman" w:cs="Times New Roman"/>
                <w:sz w:val="24"/>
                <w:szCs w:val="24"/>
              </w:rPr>
              <w:t>The tenderer shall submit the following additional documents in its Bid:</w:t>
            </w:r>
          </w:p>
          <w:p w14:paraId="2588C210" w14:textId="77777777"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Valid Business Registration Certificate including Form C</w:t>
            </w:r>
          </w:p>
          <w:p w14:paraId="010C242B" w14:textId="263819A0" w:rsidR="00314148" w:rsidRPr="008E7A21" w:rsidRDefault="00314148" w:rsidP="00342DAB">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 xml:space="preserve">Valid GRA Tax Clearance Certificate </w:t>
            </w:r>
          </w:p>
          <w:p w14:paraId="49D43101" w14:textId="513BE165"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 xml:space="preserve">Valid SSNIT Clearance Certificate </w:t>
            </w:r>
          </w:p>
          <w:p w14:paraId="6C68D3B8" w14:textId="77777777"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Valid PPA Registration Certificate/ Receipt of Payment or Renewal</w:t>
            </w:r>
          </w:p>
          <w:p w14:paraId="0C8F35C7" w14:textId="77777777" w:rsidR="00314148" w:rsidRPr="008E7A21" w:rsidRDefault="00314148" w:rsidP="00314148">
            <w:pPr>
              <w:numPr>
                <w:ilvl w:val="1"/>
                <w:numId w:val="48"/>
              </w:numPr>
              <w:spacing w:after="24"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Product Brochures with offered specification.</w:t>
            </w:r>
          </w:p>
          <w:p w14:paraId="6D0ED78D" w14:textId="3770BF2C"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Manufacturer’s Authorisation</w:t>
            </w:r>
          </w:p>
          <w:p w14:paraId="6D702844" w14:textId="18971F52" w:rsidR="00314148" w:rsidRDefault="00314148" w:rsidP="00BD1C1A">
            <w:pPr>
              <w:numPr>
                <w:ilvl w:val="1"/>
                <w:numId w:val="48"/>
              </w:numPr>
              <w:spacing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202</w:t>
            </w:r>
            <w:r w:rsidR="00342DAB">
              <w:rPr>
                <w:rFonts w:ascii="Times New Roman" w:hAnsi="Times New Roman" w:cs="Times New Roman"/>
                <w:sz w:val="24"/>
                <w:szCs w:val="24"/>
              </w:rPr>
              <w:t>3</w:t>
            </w:r>
            <w:r w:rsidRPr="008E7A21">
              <w:rPr>
                <w:rFonts w:ascii="Times New Roman" w:hAnsi="Times New Roman" w:cs="Times New Roman"/>
                <w:sz w:val="24"/>
                <w:szCs w:val="24"/>
              </w:rPr>
              <w:t xml:space="preserve"> and 202</w:t>
            </w:r>
            <w:r w:rsidR="00D85C1B">
              <w:rPr>
                <w:rFonts w:ascii="Times New Roman" w:hAnsi="Times New Roman" w:cs="Times New Roman"/>
                <w:sz w:val="24"/>
                <w:szCs w:val="24"/>
              </w:rPr>
              <w:t>4</w:t>
            </w:r>
            <w:r w:rsidRPr="008E7A21">
              <w:rPr>
                <w:rFonts w:ascii="Times New Roman" w:hAnsi="Times New Roman" w:cs="Times New Roman"/>
                <w:sz w:val="24"/>
                <w:szCs w:val="24"/>
              </w:rPr>
              <w:t xml:space="preserve"> Audited Financial Statements.</w:t>
            </w:r>
          </w:p>
          <w:p w14:paraId="0F432C4D" w14:textId="385B2A3C" w:rsidR="00BE62B1" w:rsidRPr="001133E7" w:rsidRDefault="00BD1C1A" w:rsidP="001133E7">
            <w:pPr>
              <w:numPr>
                <w:ilvl w:val="1"/>
                <w:numId w:val="48"/>
              </w:numPr>
              <w:spacing w:after="112" w:line="248" w:lineRule="auto"/>
              <w:ind w:left="1125" w:right="54" w:hanging="360"/>
              <w:rPr>
                <w:rFonts w:ascii="Times New Roman" w:hAnsi="Times New Roman" w:cs="Times New Roman"/>
                <w:sz w:val="24"/>
                <w:szCs w:val="24"/>
              </w:rPr>
            </w:pPr>
            <w:r>
              <w:rPr>
                <w:rFonts w:ascii="Times New Roman" w:hAnsi="Times New Roman" w:cs="Times New Roman"/>
                <w:sz w:val="24"/>
                <w:szCs w:val="24"/>
              </w:rPr>
              <w:t>After sales Service</w:t>
            </w:r>
          </w:p>
        </w:tc>
      </w:tr>
      <w:tr w:rsidR="00314148" w:rsidRPr="00112DC1" w14:paraId="242F6CAC" w14:textId="77777777" w:rsidTr="00A35F52">
        <w:tc>
          <w:tcPr>
            <w:tcW w:w="1435" w:type="dxa"/>
          </w:tcPr>
          <w:p w14:paraId="4F6D5D24" w14:textId="2A2DD5E5" w:rsidR="00314148" w:rsidRDefault="00314148" w:rsidP="00314148">
            <w:pPr>
              <w:spacing w:line="268" w:lineRule="exact"/>
              <w:ind w:left="120"/>
              <w:rPr>
                <w:rFonts w:ascii="Times New Roman" w:eastAsia="Times New Roman" w:hAnsi="Times New Roman"/>
                <w:sz w:val="24"/>
              </w:rPr>
            </w:pPr>
            <w:r>
              <w:rPr>
                <w:rFonts w:ascii="Times New Roman" w:eastAsia="Times New Roman" w:hAnsi="Times New Roman"/>
                <w:sz w:val="24"/>
              </w:rPr>
              <w:t>ITT 7.1</w:t>
            </w:r>
          </w:p>
        </w:tc>
        <w:tc>
          <w:tcPr>
            <w:tcW w:w="7555" w:type="dxa"/>
            <w:vAlign w:val="bottom"/>
          </w:tcPr>
          <w:p w14:paraId="3B737182" w14:textId="77777777" w:rsidR="00314148" w:rsidRPr="004E7240" w:rsidRDefault="00314148" w:rsidP="00314148">
            <w:pPr>
              <w:spacing w:line="259" w:lineRule="auto"/>
              <w:ind w:left="2"/>
              <w:rPr>
                <w:rFonts w:ascii="Times New Roman" w:hAnsi="Times New Roman" w:cs="Times New Roman"/>
                <w:sz w:val="24"/>
                <w:szCs w:val="24"/>
              </w:rPr>
            </w:pPr>
            <w:r w:rsidRPr="004E7240">
              <w:rPr>
                <w:rFonts w:ascii="Times New Roman" w:hAnsi="Times New Roman" w:cs="Times New Roman"/>
                <w:sz w:val="24"/>
                <w:szCs w:val="24"/>
              </w:rPr>
              <w:t xml:space="preserve">For </w:t>
            </w:r>
            <w:r w:rsidRPr="004E7240">
              <w:rPr>
                <w:rFonts w:ascii="Times New Roman" w:hAnsi="Times New Roman" w:cs="Times New Roman"/>
                <w:b/>
                <w:sz w:val="24"/>
                <w:szCs w:val="24"/>
                <w:u w:val="single" w:color="000000"/>
              </w:rPr>
              <w:t>Clarification of tender purposes</w:t>
            </w:r>
            <w:r w:rsidRPr="004E7240">
              <w:rPr>
                <w:rFonts w:ascii="Times New Roman" w:hAnsi="Times New Roman" w:cs="Times New Roman"/>
                <w:sz w:val="24"/>
                <w:szCs w:val="24"/>
              </w:rPr>
              <w:t xml:space="preserve"> only, the Purchaser’s address is: </w:t>
            </w:r>
          </w:p>
          <w:p w14:paraId="34660F63" w14:textId="77777777" w:rsidR="00A63288" w:rsidRDefault="00A63288" w:rsidP="001A5D31">
            <w:pPr>
              <w:spacing w:line="259" w:lineRule="auto"/>
              <w:ind w:left="2"/>
              <w:rPr>
                <w:rFonts w:ascii="Times New Roman" w:hAnsi="Times New Roman" w:cs="Times New Roman"/>
                <w:b/>
                <w:bCs/>
                <w:sz w:val="24"/>
                <w:szCs w:val="24"/>
                <w:lang w:val="en-US"/>
              </w:rPr>
            </w:pPr>
          </w:p>
          <w:p w14:paraId="0B21223A" w14:textId="500E0575" w:rsidR="001A5D31" w:rsidRPr="00B55CC8" w:rsidRDefault="00912019"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t xml:space="preserve">The </w:t>
            </w:r>
            <w:r w:rsidR="001A5D31" w:rsidRPr="00B55CC8">
              <w:rPr>
                <w:rFonts w:ascii="Times New Roman" w:hAnsi="Times New Roman" w:cs="Times New Roman"/>
                <w:b/>
                <w:bCs/>
                <w:sz w:val="24"/>
                <w:szCs w:val="24"/>
                <w:lang w:val="en-US"/>
              </w:rPr>
              <w:t>Chief Director</w:t>
            </w:r>
          </w:p>
          <w:p w14:paraId="112AB928" w14:textId="77777777" w:rsidR="001A5D31" w:rsidRPr="00B55CC8" w:rsidRDefault="001A5D31"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t>Ministry of Foreign Affairs</w:t>
            </w:r>
          </w:p>
          <w:p w14:paraId="2F0DDBD8" w14:textId="1954389C" w:rsidR="001A5D31" w:rsidRPr="00B55CC8" w:rsidRDefault="001A5D31"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lastRenderedPageBreak/>
              <w:t>N</w:t>
            </w:r>
            <w:r w:rsidR="00912019" w:rsidRPr="00B55CC8">
              <w:rPr>
                <w:rFonts w:ascii="Times New Roman" w:hAnsi="Times New Roman" w:cs="Times New Roman"/>
                <w:b/>
                <w:bCs/>
                <w:sz w:val="24"/>
                <w:szCs w:val="24"/>
                <w:lang w:val="en-US"/>
              </w:rPr>
              <w:t>o</w:t>
            </w:r>
            <w:r w:rsidR="00A63288" w:rsidRPr="00B55CC8">
              <w:rPr>
                <w:rFonts w:ascii="Times New Roman" w:hAnsi="Times New Roman" w:cs="Times New Roman"/>
                <w:b/>
                <w:bCs/>
                <w:sz w:val="24"/>
                <w:szCs w:val="24"/>
                <w:lang w:val="en-US"/>
              </w:rPr>
              <w:t>.</w:t>
            </w:r>
            <w:r w:rsidR="00D07A35">
              <w:rPr>
                <w:rFonts w:ascii="Times New Roman" w:hAnsi="Times New Roman" w:cs="Times New Roman"/>
                <w:b/>
                <w:bCs/>
                <w:sz w:val="24"/>
                <w:szCs w:val="24"/>
                <w:lang w:val="en-US"/>
              </w:rPr>
              <w:t xml:space="preserve"> </w:t>
            </w:r>
            <w:r w:rsidRPr="00B55CC8">
              <w:rPr>
                <w:rFonts w:ascii="Times New Roman" w:hAnsi="Times New Roman" w:cs="Times New Roman"/>
                <w:b/>
                <w:bCs/>
                <w:sz w:val="24"/>
                <w:szCs w:val="24"/>
                <w:lang w:val="en-US"/>
              </w:rPr>
              <w:t>5 Ag</w:t>
            </w:r>
            <w:r w:rsidR="00082DC5" w:rsidRPr="00B55CC8">
              <w:rPr>
                <w:rFonts w:ascii="Times New Roman" w:hAnsi="Times New Roman" w:cs="Times New Roman"/>
                <w:b/>
                <w:bCs/>
                <w:sz w:val="24"/>
                <w:szCs w:val="24"/>
                <w:lang w:val="en-US"/>
              </w:rPr>
              <w:t>o</w:t>
            </w:r>
            <w:r w:rsidRPr="00B55CC8">
              <w:rPr>
                <w:rFonts w:ascii="Times New Roman" w:hAnsi="Times New Roman" w:cs="Times New Roman"/>
                <w:b/>
                <w:bCs/>
                <w:sz w:val="24"/>
                <w:szCs w:val="24"/>
                <w:lang w:val="en-US"/>
              </w:rPr>
              <w:t>stin</w:t>
            </w:r>
            <w:r w:rsidR="00082DC5" w:rsidRPr="00B55CC8">
              <w:rPr>
                <w:rFonts w:ascii="Times New Roman" w:hAnsi="Times New Roman" w:cs="Times New Roman"/>
                <w:b/>
                <w:bCs/>
                <w:sz w:val="24"/>
                <w:szCs w:val="24"/>
                <w:lang w:val="en-US"/>
              </w:rPr>
              <w:t>h</w:t>
            </w:r>
            <w:r w:rsidRPr="00B55CC8">
              <w:rPr>
                <w:rFonts w:ascii="Times New Roman" w:hAnsi="Times New Roman" w:cs="Times New Roman"/>
                <w:b/>
                <w:bCs/>
                <w:sz w:val="24"/>
                <w:szCs w:val="24"/>
                <w:lang w:val="en-US"/>
              </w:rPr>
              <w:t xml:space="preserve">o </w:t>
            </w:r>
            <w:r w:rsidR="00082DC5" w:rsidRPr="00B55CC8">
              <w:rPr>
                <w:rFonts w:ascii="Times New Roman" w:hAnsi="Times New Roman" w:cs="Times New Roman"/>
                <w:b/>
                <w:bCs/>
                <w:sz w:val="24"/>
                <w:szCs w:val="24"/>
                <w:lang w:val="en-US"/>
              </w:rPr>
              <w:t xml:space="preserve">Neto </w:t>
            </w:r>
            <w:r w:rsidR="00912019" w:rsidRPr="00B55CC8">
              <w:rPr>
                <w:rFonts w:ascii="Times New Roman" w:hAnsi="Times New Roman" w:cs="Times New Roman"/>
                <w:b/>
                <w:bCs/>
                <w:sz w:val="24"/>
                <w:szCs w:val="24"/>
                <w:lang w:val="en-US"/>
              </w:rPr>
              <w:t>Road</w:t>
            </w:r>
          </w:p>
          <w:p w14:paraId="41B7BCAB" w14:textId="77777777" w:rsidR="001A5D31" w:rsidRPr="00B55CC8" w:rsidRDefault="001A5D31"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t>Fourth Floor Room No D404</w:t>
            </w:r>
          </w:p>
          <w:p w14:paraId="40CDC5BC" w14:textId="77777777" w:rsidR="001A5D31" w:rsidRPr="00B55CC8" w:rsidRDefault="001A5D31" w:rsidP="001A5D31">
            <w:pPr>
              <w:spacing w:line="259" w:lineRule="auto"/>
              <w:ind w:left="2"/>
              <w:rPr>
                <w:rFonts w:ascii="Times New Roman" w:hAnsi="Times New Roman" w:cs="Times New Roman"/>
                <w:b/>
                <w:bCs/>
                <w:sz w:val="24"/>
                <w:szCs w:val="24"/>
                <w:lang w:val="fr-FR"/>
              </w:rPr>
            </w:pPr>
            <w:r w:rsidRPr="00B55CC8">
              <w:rPr>
                <w:rFonts w:ascii="Times New Roman" w:hAnsi="Times New Roman" w:cs="Times New Roman"/>
                <w:b/>
                <w:bCs/>
                <w:sz w:val="24"/>
                <w:szCs w:val="24"/>
                <w:lang w:val="fr-FR"/>
              </w:rPr>
              <w:t>P. O.  Box M53, Accra</w:t>
            </w:r>
          </w:p>
          <w:p w14:paraId="3E6B44D0" w14:textId="77777777" w:rsidR="006C2765" w:rsidRDefault="006C2765" w:rsidP="00A63288">
            <w:pPr>
              <w:spacing w:after="100" w:line="259" w:lineRule="auto"/>
              <w:rPr>
                <w:rFonts w:ascii="Times New Roman" w:hAnsi="Times New Roman" w:cs="Times New Roman"/>
                <w:sz w:val="24"/>
                <w:szCs w:val="24"/>
                <w:lang w:val="fr-FR"/>
              </w:rPr>
            </w:pPr>
          </w:p>
          <w:p w14:paraId="4684CAAF" w14:textId="01C530DB" w:rsidR="00A63288" w:rsidRPr="00B55CC8" w:rsidRDefault="00A63288" w:rsidP="00A63288">
            <w:pPr>
              <w:spacing w:after="100" w:line="259" w:lineRule="auto"/>
              <w:rPr>
                <w:rFonts w:ascii="Times New Roman" w:hAnsi="Times New Roman" w:cs="Times New Roman"/>
                <w:b/>
                <w:bCs/>
                <w:sz w:val="24"/>
                <w:szCs w:val="24"/>
                <w:lang w:val="fr-FR"/>
              </w:rPr>
            </w:pPr>
            <w:r w:rsidRPr="00A63288">
              <w:rPr>
                <w:rFonts w:ascii="Times New Roman" w:hAnsi="Times New Roman" w:cs="Times New Roman"/>
                <w:sz w:val="24"/>
                <w:szCs w:val="24"/>
                <w:lang w:val="fr-FR"/>
              </w:rPr>
              <w:t>Tel</w:t>
            </w:r>
            <w:r w:rsidR="00912019" w:rsidRPr="00A63288">
              <w:rPr>
                <w:rFonts w:ascii="Times New Roman" w:hAnsi="Times New Roman" w:cs="Times New Roman"/>
                <w:sz w:val="24"/>
                <w:szCs w:val="24"/>
                <w:lang w:val="fr-FR"/>
              </w:rPr>
              <w:t>. :</w:t>
            </w:r>
            <w:r w:rsidR="00912019">
              <w:rPr>
                <w:rFonts w:ascii="Times New Roman" w:hAnsi="Times New Roman" w:cs="Times New Roman"/>
                <w:sz w:val="24"/>
                <w:szCs w:val="24"/>
                <w:lang w:val="fr-FR"/>
              </w:rPr>
              <w:t xml:space="preserve"> </w:t>
            </w:r>
            <w:r w:rsidRPr="00B55CC8">
              <w:rPr>
                <w:rFonts w:ascii="Times New Roman" w:hAnsi="Times New Roman" w:cs="Times New Roman"/>
                <w:b/>
                <w:bCs/>
                <w:sz w:val="24"/>
                <w:szCs w:val="24"/>
                <w:lang w:val="fr-FR"/>
              </w:rPr>
              <w:t>0302999615</w:t>
            </w:r>
          </w:p>
          <w:p w14:paraId="319B0C30" w14:textId="1C22FEC3" w:rsidR="00314148" w:rsidRPr="00A63288" w:rsidRDefault="00912019" w:rsidP="00090C74">
            <w:pPr>
              <w:spacing w:after="100" w:line="259" w:lineRule="auto"/>
              <w:rPr>
                <w:rFonts w:ascii="Times New Roman" w:hAnsi="Times New Roman" w:cs="Times New Roman"/>
                <w:sz w:val="24"/>
                <w:szCs w:val="24"/>
                <w:lang w:val="fr-FR"/>
              </w:rPr>
            </w:pPr>
            <w:r w:rsidRPr="00A63288">
              <w:rPr>
                <w:rFonts w:ascii="Times New Roman" w:hAnsi="Times New Roman" w:cs="Times New Roman"/>
                <w:sz w:val="24"/>
                <w:szCs w:val="24"/>
                <w:lang w:val="fr-FR"/>
              </w:rPr>
              <w:t>E-mail :</w:t>
            </w:r>
            <w:r w:rsidR="00A63288" w:rsidRPr="00A63288">
              <w:rPr>
                <w:rFonts w:ascii="Times New Roman" w:hAnsi="Times New Roman" w:cs="Times New Roman"/>
                <w:sz w:val="24"/>
                <w:szCs w:val="24"/>
                <w:lang w:val="fr-FR"/>
              </w:rPr>
              <w:t xml:space="preserve"> </w:t>
            </w:r>
            <w:r w:rsidR="00A63288" w:rsidRPr="00B55CC8">
              <w:rPr>
                <w:rFonts w:ascii="Times New Roman" w:hAnsi="Times New Roman" w:cs="Times New Roman"/>
                <w:b/>
                <w:bCs/>
                <w:sz w:val="24"/>
                <w:szCs w:val="24"/>
                <w:u w:val="single"/>
                <w:lang w:val="fr-FR"/>
              </w:rPr>
              <w:t>procurement@mfa.gov.gh</w:t>
            </w:r>
          </w:p>
        </w:tc>
      </w:tr>
      <w:tr w:rsidR="00314148" w14:paraId="3A946EB8" w14:textId="77777777" w:rsidTr="00314148">
        <w:tc>
          <w:tcPr>
            <w:tcW w:w="1435" w:type="dxa"/>
          </w:tcPr>
          <w:p w14:paraId="60B88115" w14:textId="54EA1266" w:rsidR="00314148" w:rsidRDefault="00314148" w:rsidP="00314148">
            <w:pPr>
              <w:spacing w:line="268" w:lineRule="exact"/>
              <w:ind w:left="120"/>
              <w:rPr>
                <w:rFonts w:ascii="Times New Roman" w:eastAsia="Times New Roman" w:hAnsi="Times New Roman"/>
                <w:sz w:val="24"/>
              </w:rPr>
            </w:pPr>
            <w:r>
              <w:rPr>
                <w:rFonts w:ascii="Times New Roman" w:eastAsia="Times New Roman" w:hAnsi="Times New Roman"/>
                <w:sz w:val="24"/>
              </w:rPr>
              <w:lastRenderedPageBreak/>
              <w:t>ITT 8.1</w:t>
            </w:r>
          </w:p>
        </w:tc>
        <w:tc>
          <w:tcPr>
            <w:tcW w:w="7555" w:type="dxa"/>
            <w:vAlign w:val="bottom"/>
          </w:tcPr>
          <w:p w14:paraId="213CF51F" w14:textId="5A8CFE4B" w:rsidR="00314148" w:rsidRPr="008E7A21" w:rsidRDefault="00314148" w:rsidP="00314148">
            <w:pPr>
              <w:spacing w:after="100" w:line="259" w:lineRule="auto"/>
              <w:rPr>
                <w:rFonts w:ascii="Times New Roman" w:hAnsi="Times New Roman" w:cs="Times New Roman"/>
                <w:sz w:val="24"/>
                <w:szCs w:val="24"/>
              </w:rPr>
            </w:pPr>
            <w:r>
              <w:rPr>
                <w:rFonts w:ascii="Times New Roman" w:eastAsia="Times New Roman" w:hAnsi="Times New Roman"/>
                <w:sz w:val="24"/>
              </w:rPr>
              <w:t>Purchaser can modify Tender documents before the Deadline for submission of Tenders by issuing Addenda.</w:t>
            </w:r>
          </w:p>
        </w:tc>
      </w:tr>
      <w:tr w:rsidR="00314148" w14:paraId="3CDC38B8" w14:textId="77777777" w:rsidTr="00E03B01">
        <w:tc>
          <w:tcPr>
            <w:tcW w:w="1435" w:type="dxa"/>
          </w:tcPr>
          <w:p w14:paraId="1B4251CE" w14:textId="678C2A83" w:rsidR="00314148" w:rsidRDefault="00314148" w:rsidP="00314148">
            <w:pPr>
              <w:spacing w:line="268"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555" w:type="dxa"/>
            <w:vAlign w:val="bottom"/>
          </w:tcPr>
          <w:p w14:paraId="0747E0E0" w14:textId="77777777" w:rsidR="00314148" w:rsidRPr="004E7240" w:rsidRDefault="00314148" w:rsidP="00314148">
            <w:pPr>
              <w:spacing w:after="96" w:line="259" w:lineRule="auto"/>
              <w:ind w:left="5"/>
              <w:rPr>
                <w:rFonts w:ascii="Times New Roman" w:hAnsi="Times New Roman" w:cs="Times New Roman"/>
                <w:sz w:val="24"/>
                <w:szCs w:val="24"/>
              </w:rPr>
            </w:pPr>
            <w:r w:rsidRPr="004E7240">
              <w:rPr>
                <w:rFonts w:ascii="Times New Roman" w:eastAsia="Times New Roman" w:hAnsi="Times New Roman" w:cs="Times New Roman"/>
                <w:sz w:val="24"/>
                <w:szCs w:val="24"/>
              </w:rPr>
              <w:t>Language of the Tender: English.</w:t>
            </w:r>
            <w:r w:rsidRPr="004E7240">
              <w:rPr>
                <w:rFonts w:ascii="Times New Roman" w:hAnsi="Times New Roman" w:cs="Times New Roman"/>
                <w:sz w:val="24"/>
                <w:szCs w:val="24"/>
              </w:rPr>
              <w:t xml:space="preserve"> All correspondence exchange shall be in the </w:t>
            </w:r>
            <w:r w:rsidRPr="004E7240">
              <w:rPr>
                <w:rFonts w:ascii="Times New Roman" w:hAnsi="Times New Roman" w:cs="Times New Roman"/>
                <w:b/>
                <w:sz w:val="24"/>
                <w:szCs w:val="24"/>
              </w:rPr>
              <w:t>English</w:t>
            </w:r>
            <w:r w:rsidRPr="004E7240">
              <w:rPr>
                <w:rFonts w:ascii="Times New Roman" w:hAnsi="Times New Roman" w:cs="Times New Roman"/>
                <w:sz w:val="24"/>
                <w:szCs w:val="24"/>
              </w:rPr>
              <w:t xml:space="preserve"> language. </w:t>
            </w:r>
          </w:p>
          <w:p w14:paraId="5A48FB44" w14:textId="6B8A9976" w:rsidR="00314148" w:rsidRPr="008E7A21" w:rsidRDefault="00314148" w:rsidP="00314148">
            <w:pPr>
              <w:spacing w:after="100" w:line="259" w:lineRule="auto"/>
              <w:rPr>
                <w:rFonts w:ascii="Times New Roman" w:hAnsi="Times New Roman" w:cs="Times New Roman"/>
                <w:sz w:val="24"/>
                <w:szCs w:val="24"/>
              </w:rPr>
            </w:pPr>
            <w:r w:rsidRPr="004E7240">
              <w:rPr>
                <w:rFonts w:ascii="Times New Roman" w:hAnsi="Times New Roman" w:cs="Times New Roman"/>
                <w:sz w:val="24"/>
                <w:szCs w:val="24"/>
              </w:rPr>
              <w:t xml:space="preserve">Language for translation of supporting documents and printed literature shall be in </w:t>
            </w:r>
            <w:r w:rsidRPr="004E7240">
              <w:rPr>
                <w:rFonts w:ascii="Times New Roman" w:hAnsi="Times New Roman" w:cs="Times New Roman"/>
                <w:b/>
                <w:sz w:val="24"/>
                <w:szCs w:val="24"/>
              </w:rPr>
              <w:t>English.</w:t>
            </w:r>
          </w:p>
        </w:tc>
      </w:tr>
    </w:tbl>
    <w:p w14:paraId="289E5C9A" w14:textId="77777777" w:rsidR="00314148" w:rsidRDefault="00314148" w:rsidP="00FD70CA">
      <w:pPr>
        <w:spacing w:line="236" w:lineRule="auto"/>
        <w:ind w:left="360" w:right="360"/>
        <w:jc w:val="both"/>
        <w:rPr>
          <w:rFonts w:ascii="Times New Roman" w:eastAsia="Times New Roman" w:hAnsi="Times New Roman"/>
          <w:sz w:val="24"/>
        </w:rPr>
      </w:pPr>
    </w:p>
    <w:p w14:paraId="78EA5B18" w14:textId="7019BF36" w:rsidR="00FD70CA" w:rsidRDefault="00FD70CA" w:rsidP="00FD70CA">
      <w:pPr>
        <w:spacing w:line="234" w:lineRule="auto"/>
        <w:ind w:left="360" w:right="360"/>
        <w:jc w:val="both"/>
        <w:rPr>
          <w:rFonts w:ascii="Times New Roman" w:eastAsia="Times New Roman" w:hAnsi="Times New Roman"/>
          <w:i/>
          <w:sz w:val="24"/>
        </w:rPr>
      </w:pPr>
    </w:p>
    <w:p w14:paraId="51B599D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53120" behindDoc="1" locked="0" layoutInCell="1" allowOverlap="1" wp14:anchorId="4E96C431" wp14:editId="08F1657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91850" id="Rectangle 82" o:spid="_x0000_s1026" style="position:absolute;margin-left:449.2pt;margin-top:28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EDB72CB" w14:textId="77777777" w:rsidR="00FD70CA" w:rsidRDefault="00FD70CA" w:rsidP="00FD70CA">
      <w:pPr>
        <w:spacing w:line="324" w:lineRule="exact"/>
        <w:rPr>
          <w:rFonts w:ascii="Times New Roman" w:eastAsia="Times New Roman" w:hAnsi="Times New Roman"/>
        </w:rPr>
      </w:pPr>
    </w:p>
    <w:p w14:paraId="200D3B4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4144" behindDoc="1" locked="0" layoutInCell="1" allowOverlap="1" wp14:anchorId="2FCF5683" wp14:editId="40369ADC">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2C9A" id="Rectangle 81" o:spid="_x0000_s1026" style="position:absolute;margin-left:449.2pt;margin-top:-154.95pt;width:1.0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5168" behindDoc="1" locked="0" layoutInCell="1" allowOverlap="1" wp14:anchorId="09DFB767" wp14:editId="668B96D9">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A6EA8" id="Rectangle 80" o:spid="_x0000_s1026" style="position:absolute;margin-left:449.2pt;margin-top:-.85pt;width:1.0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36A9017E"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0CAB16AB" w14:textId="77777777" w:rsidR="00FD70CA" w:rsidRDefault="00FD70CA" w:rsidP="00FD70CA">
      <w:pPr>
        <w:spacing w:line="0" w:lineRule="atLeast"/>
        <w:ind w:right="360"/>
        <w:jc w:val="right"/>
        <w:rPr>
          <w:rFonts w:ascii="Times New Roman" w:eastAsia="Times New Roman" w:hAnsi="Times New Roman"/>
          <w:sz w:val="24"/>
        </w:rPr>
      </w:pPr>
      <w:bookmarkStart w:id="27" w:name="page27"/>
      <w:bookmarkEnd w:id="27"/>
      <w:r>
        <w:rPr>
          <w:rFonts w:ascii="Times New Roman" w:eastAsia="Times New Roman" w:hAnsi="Times New Roman"/>
          <w:sz w:val="24"/>
        </w:rPr>
        <w:lastRenderedPageBreak/>
        <w:t>26</w:t>
      </w:r>
    </w:p>
    <w:p w14:paraId="1A915412" w14:textId="09CFB5E2" w:rsidR="00FD70CA" w:rsidRDefault="00FD70CA" w:rsidP="00FD70CA">
      <w:pPr>
        <w:spacing w:line="20" w:lineRule="exact"/>
        <w:rPr>
          <w:rFonts w:ascii="Times New Roman" w:eastAsia="Times New Roman" w:hAnsi="Times New Roman"/>
        </w:rPr>
      </w:pPr>
    </w:p>
    <w:p w14:paraId="33B5A9CE" w14:textId="77777777" w:rsidR="00D908DA" w:rsidRDefault="00D908DA" w:rsidP="00D908DA">
      <w:pPr>
        <w:spacing w:line="0" w:lineRule="atLeast"/>
        <w:ind w:left="880"/>
        <w:jc w:val="center"/>
        <w:rPr>
          <w:rFonts w:ascii="Times New Roman" w:eastAsia="Times New Roman" w:hAnsi="Times New Roman"/>
          <w:b/>
        </w:rPr>
      </w:pPr>
      <w:bookmarkStart w:id="28" w:name="_Hlk173237059"/>
      <w:r>
        <w:rPr>
          <w:rFonts w:ascii="Times New Roman" w:eastAsia="Times New Roman" w:hAnsi="Times New Roman"/>
          <w:b/>
        </w:rPr>
        <w:t>TENDER PRICE AND CURRENCY</w:t>
      </w:r>
    </w:p>
    <w:bookmarkEnd w:id="28"/>
    <w:p w14:paraId="51FD7B90" w14:textId="77777777" w:rsidR="00FD70CA" w:rsidRDefault="00FD70CA" w:rsidP="00FD70CA">
      <w:pPr>
        <w:spacing w:line="200" w:lineRule="exact"/>
        <w:rPr>
          <w:rFonts w:ascii="Times New Roman" w:eastAsia="Times New Roman" w:hAnsi="Times New Roman"/>
        </w:rPr>
      </w:pPr>
    </w:p>
    <w:p w14:paraId="047A155D" w14:textId="77777777" w:rsidR="00FD70CA" w:rsidRDefault="00FD70CA" w:rsidP="00FD70CA">
      <w:pPr>
        <w:spacing w:line="200" w:lineRule="exact"/>
        <w:rPr>
          <w:rFonts w:ascii="Times New Roman" w:eastAsia="Times New Roman" w:hAnsi="Times New Roman"/>
        </w:rPr>
      </w:pPr>
    </w:p>
    <w:tbl>
      <w:tblPr>
        <w:tblStyle w:val="TableGrid0"/>
        <w:tblW w:w="0" w:type="auto"/>
        <w:tblLook w:val="04A0" w:firstRow="1" w:lastRow="0" w:firstColumn="1" w:lastColumn="0" w:noHBand="0" w:noVBand="1"/>
      </w:tblPr>
      <w:tblGrid>
        <w:gridCol w:w="1416"/>
        <w:gridCol w:w="19"/>
        <w:gridCol w:w="7915"/>
      </w:tblGrid>
      <w:tr w:rsidR="002E44DC" w14:paraId="576EC6D0" w14:textId="77777777" w:rsidTr="00F34B98">
        <w:trPr>
          <w:trHeight w:val="971"/>
        </w:trPr>
        <w:tc>
          <w:tcPr>
            <w:tcW w:w="1416" w:type="dxa"/>
          </w:tcPr>
          <w:p w14:paraId="657E502D" w14:textId="77777777" w:rsidR="002E44DC"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ITT 12.1</w:t>
            </w:r>
          </w:p>
          <w:p w14:paraId="39D6B3BA"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 (i)</w:t>
            </w:r>
          </w:p>
          <w:p w14:paraId="063C43D8" w14:textId="1BAF2C0E" w:rsidR="002E44DC" w:rsidRPr="004356FD" w:rsidRDefault="002E44DC" w:rsidP="00F34B98">
            <w:pPr>
              <w:tabs>
                <w:tab w:val="left" w:pos="1200"/>
              </w:tabs>
            </w:pPr>
          </w:p>
        </w:tc>
        <w:tc>
          <w:tcPr>
            <w:tcW w:w="7934" w:type="dxa"/>
            <w:gridSpan w:val="2"/>
          </w:tcPr>
          <w:p w14:paraId="51035CA8" w14:textId="35265905" w:rsidR="002E44DC" w:rsidRPr="007D17E3" w:rsidRDefault="002E44DC" w:rsidP="00F34B98">
            <w:pPr>
              <w:tabs>
                <w:tab w:val="left" w:pos="1660"/>
              </w:tabs>
              <w:spacing w:line="0" w:lineRule="atLeast"/>
              <w:rPr>
                <w:rFonts w:ascii="Times New Roman" w:eastAsia="Times New Roman" w:hAnsi="Times New Roman"/>
                <w:sz w:val="24"/>
              </w:rPr>
            </w:pPr>
            <w:r>
              <w:rPr>
                <w:rFonts w:ascii="Times New Roman" w:eastAsia="Times New Roman" w:hAnsi="Times New Roman"/>
                <w:sz w:val="24"/>
              </w:rPr>
              <w:t xml:space="preserve">The price </w:t>
            </w:r>
            <w:r w:rsidR="006A0084">
              <w:rPr>
                <w:rFonts w:ascii="Times New Roman" w:eastAsia="Times New Roman" w:hAnsi="Times New Roman"/>
                <w:sz w:val="24"/>
              </w:rPr>
              <w:t xml:space="preserve">of the goods </w:t>
            </w:r>
            <w:r>
              <w:rPr>
                <w:rFonts w:ascii="Times New Roman" w:eastAsia="Times New Roman" w:hAnsi="Times New Roman"/>
                <w:sz w:val="24"/>
              </w:rPr>
              <w:t xml:space="preserve">quoted shall be </w:t>
            </w:r>
            <w:r w:rsidR="006A0084" w:rsidRPr="00830C5C">
              <w:rPr>
                <w:rFonts w:ascii="Times New Roman" w:eastAsia="Times New Roman" w:hAnsi="Times New Roman"/>
                <w:b/>
                <w:bCs/>
                <w:sz w:val="24"/>
              </w:rPr>
              <w:t>DDP (</w:t>
            </w:r>
            <w:r w:rsidR="00350145" w:rsidRPr="00830C5C">
              <w:rPr>
                <w:rFonts w:ascii="Times New Roman" w:eastAsia="Times New Roman" w:hAnsi="Times New Roman"/>
                <w:b/>
                <w:bCs/>
                <w:sz w:val="24"/>
              </w:rPr>
              <w:t>MFA Premises</w:t>
            </w:r>
            <w:r w:rsidR="006A0084" w:rsidRPr="00830C5C">
              <w:rPr>
                <w:rFonts w:ascii="Times New Roman" w:eastAsia="Times New Roman" w:hAnsi="Times New Roman"/>
                <w:b/>
                <w:bCs/>
                <w:sz w:val="24"/>
              </w:rPr>
              <w:t>)</w:t>
            </w:r>
            <w:r w:rsidR="00350145">
              <w:rPr>
                <w:rFonts w:ascii="Times New Roman" w:eastAsia="Times New Roman" w:hAnsi="Times New Roman"/>
                <w:sz w:val="24"/>
              </w:rPr>
              <w:t xml:space="preserve"> </w:t>
            </w:r>
            <w:r w:rsidRPr="007D17E3">
              <w:rPr>
                <w:rFonts w:ascii="Times New Roman" w:eastAsia="Times New Roman" w:hAnsi="Times New Roman"/>
                <w:sz w:val="24"/>
              </w:rPr>
              <w:t xml:space="preserve">in </w:t>
            </w:r>
            <w:r w:rsidRPr="00350145">
              <w:rPr>
                <w:rFonts w:ascii="Times New Roman" w:eastAsia="Times New Roman" w:hAnsi="Times New Roman"/>
                <w:b/>
                <w:bCs/>
                <w:sz w:val="24"/>
              </w:rPr>
              <w:t>Ghana cedis</w:t>
            </w:r>
          </w:p>
          <w:p w14:paraId="70804D85" w14:textId="77777777" w:rsidR="00C30FF5" w:rsidRDefault="002E44DC" w:rsidP="00F34B98">
            <w:pPr>
              <w:tabs>
                <w:tab w:val="left" w:pos="1680"/>
              </w:tabs>
              <w:spacing w:line="0" w:lineRule="atLeast"/>
              <w:rPr>
                <w:rFonts w:ascii="Times New Roman" w:eastAsia="Times New Roman" w:hAnsi="Times New Roman"/>
                <w:sz w:val="24"/>
              </w:rPr>
            </w:pPr>
            <w:r w:rsidRPr="007D17E3">
              <w:rPr>
                <w:rFonts w:ascii="Times New Roman" w:eastAsia="Times New Roman" w:hAnsi="Times New Roman"/>
                <w:sz w:val="24"/>
              </w:rPr>
              <w:t xml:space="preserve">The price shall include all duties, taxes </w:t>
            </w:r>
            <w:r>
              <w:rPr>
                <w:rFonts w:ascii="Times New Roman" w:eastAsia="Times New Roman" w:hAnsi="Times New Roman"/>
                <w:sz w:val="24"/>
              </w:rPr>
              <w:t xml:space="preserve">and other levies. </w:t>
            </w:r>
          </w:p>
          <w:p w14:paraId="090672CD" w14:textId="67932712" w:rsidR="002E44DC" w:rsidRPr="004356FD" w:rsidRDefault="002E44DC" w:rsidP="00F34B98">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 xml:space="preserve">The prices should be expressed in the term of </w:t>
            </w:r>
            <w:r w:rsidR="00C30FF5" w:rsidRPr="00C30FF5">
              <w:rPr>
                <w:rFonts w:ascii="Times New Roman" w:eastAsia="Times New Roman" w:hAnsi="Times New Roman"/>
                <w:b/>
                <w:bCs/>
                <w:sz w:val="24"/>
              </w:rPr>
              <w:t>DDP</w:t>
            </w:r>
            <w:r w:rsidR="00B37BBE">
              <w:rPr>
                <w:rFonts w:ascii="Times New Roman" w:eastAsia="Times New Roman" w:hAnsi="Times New Roman"/>
                <w:b/>
                <w:bCs/>
                <w:sz w:val="24"/>
              </w:rPr>
              <w:t xml:space="preserve"> (MFA Store)</w:t>
            </w:r>
            <w:r w:rsidRPr="00C30FF5">
              <w:rPr>
                <w:rFonts w:ascii="Times New Roman" w:eastAsia="Times New Roman" w:hAnsi="Times New Roman"/>
                <w:b/>
                <w:bCs/>
                <w:sz w:val="24"/>
              </w:rPr>
              <w:t xml:space="preserve"> </w:t>
            </w:r>
            <w:r>
              <w:rPr>
                <w:rFonts w:ascii="Times New Roman" w:eastAsia="Times New Roman" w:hAnsi="Times New Roman"/>
                <w:sz w:val="24"/>
              </w:rPr>
              <w:t>in Ghana Cedis (GHS).</w:t>
            </w:r>
          </w:p>
        </w:tc>
      </w:tr>
      <w:tr w:rsidR="002E44DC" w14:paraId="705ABDC6" w14:textId="77777777" w:rsidTr="00F34B98">
        <w:tc>
          <w:tcPr>
            <w:tcW w:w="1416" w:type="dxa"/>
          </w:tcPr>
          <w:p w14:paraId="4FCDF713" w14:textId="77777777" w:rsidR="002E44DC" w:rsidRPr="004356FD" w:rsidRDefault="002E44DC" w:rsidP="00F34B98">
            <w:pPr>
              <w:rPr>
                <w:rFonts w:ascii="Times New Roman" w:hAnsi="Times New Roman" w:cs="Times New Roman"/>
              </w:rPr>
            </w:pPr>
            <w:r w:rsidRPr="004356FD">
              <w:rPr>
                <w:rFonts w:ascii="Times New Roman" w:hAnsi="Times New Roman" w:cs="Times New Roman"/>
                <w:sz w:val="24"/>
                <w:szCs w:val="24"/>
              </w:rPr>
              <w:t>ITT 12.1 (ii)</w:t>
            </w:r>
          </w:p>
        </w:tc>
        <w:tc>
          <w:tcPr>
            <w:tcW w:w="7934" w:type="dxa"/>
            <w:gridSpan w:val="2"/>
          </w:tcPr>
          <w:p w14:paraId="2B8C61C1" w14:textId="77777777" w:rsidR="002E44DC" w:rsidRDefault="002E44DC" w:rsidP="00F34B98">
            <w:pPr>
              <w:rPr>
                <w:rFonts w:ascii="Times New Roman" w:eastAsia="Times New Roman" w:hAnsi="Times New Roman"/>
                <w:w w:val="99"/>
                <w:sz w:val="24"/>
              </w:rPr>
            </w:pPr>
            <w:r>
              <w:rPr>
                <w:rFonts w:ascii="Times New Roman" w:eastAsia="Times New Roman" w:hAnsi="Times New Roman"/>
                <w:w w:val="99"/>
                <w:sz w:val="24"/>
              </w:rPr>
              <w:t>The Prices for inland transportation: GHS………………</w:t>
            </w:r>
          </w:p>
          <w:p w14:paraId="438EF863" w14:textId="77777777" w:rsidR="002E44DC" w:rsidRDefault="002E44DC" w:rsidP="00F34B98">
            <w:pPr>
              <w:rPr>
                <w:rFonts w:ascii="Times New Roman" w:eastAsia="Times New Roman" w:hAnsi="Times New Roman"/>
                <w:sz w:val="24"/>
              </w:rPr>
            </w:pPr>
            <w:r>
              <w:rPr>
                <w:rFonts w:ascii="Times New Roman" w:eastAsia="Times New Roman" w:hAnsi="Times New Roman"/>
                <w:sz w:val="24"/>
              </w:rPr>
              <w:t>The prices for insurance: GHS………………………….</w:t>
            </w:r>
          </w:p>
          <w:p w14:paraId="5EDBCE8C" w14:textId="77777777" w:rsidR="002E44DC" w:rsidRDefault="002E44DC" w:rsidP="00F34B98">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The prices for other local cost: GHS……………………</w:t>
            </w:r>
          </w:p>
          <w:p w14:paraId="318FAFDF" w14:textId="77777777" w:rsidR="002E44DC" w:rsidRDefault="002E44DC" w:rsidP="00F34B98"/>
        </w:tc>
      </w:tr>
      <w:tr w:rsidR="002E44DC" w14:paraId="05D68E9A" w14:textId="77777777" w:rsidTr="00F34B98">
        <w:tc>
          <w:tcPr>
            <w:tcW w:w="1416" w:type="dxa"/>
          </w:tcPr>
          <w:p w14:paraId="642F44DF" w14:textId="77777777" w:rsidR="002E44DC" w:rsidRPr="004356FD" w:rsidRDefault="002E44DC" w:rsidP="00F34B98">
            <w:pPr>
              <w:rPr>
                <w:rFonts w:ascii="Times New Roman" w:hAnsi="Times New Roman" w:cs="Times New Roman"/>
              </w:rPr>
            </w:pPr>
            <w:r w:rsidRPr="004356FD">
              <w:rPr>
                <w:rFonts w:ascii="Times New Roman" w:hAnsi="Times New Roman" w:cs="Times New Roman"/>
                <w:sz w:val="24"/>
                <w:szCs w:val="24"/>
              </w:rPr>
              <w:t>ITT 12.1 (iii)</w:t>
            </w:r>
          </w:p>
        </w:tc>
        <w:tc>
          <w:tcPr>
            <w:tcW w:w="7934" w:type="dxa"/>
            <w:gridSpan w:val="2"/>
          </w:tcPr>
          <w:p w14:paraId="0472073E"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The price of other incidental services:</w:t>
            </w:r>
          </w:p>
          <w:p w14:paraId="258C7C0A"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(a)…………………GHS……………………</w:t>
            </w:r>
          </w:p>
          <w:p w14:paraId="197F4D0C"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(b)…………………GHS………………………</w:t>
            </w:r>
          </w:p>
          <w:p w14:paraId="43BB8ECA"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(c)      ……………GHS……………………</w:t>
            </w:r>
          </w:p>
          <w:p w14:paraId="0D61B586" w14:textId="77777777" w:rsidR="002E44DC" w:rsidRPr="004356FD" w:rsidRDefault="002E44DC" w:rsidP="00F34B98">
            <w:pPr>
              <w:rPr>
                <w:rFonts w:ascii="Times New Roman" w:hAnsi="Times New Roman" w:cs="Times New Roman"/>
                <w:sz w:val="24"/>
                <w:szCs w:val="24"/>
              </w:rPr>
            </w:pPr>
          </w:p>
          <w:p w14:paraId="05F79332" w14:textId="7FB2A713" w:rsidR="002E44DC" w:rsidRPr="004D2E6A" w:rsidRDefault="002E44DC" w:rsidP="004D2E6A">
            <w:pPr>
              <w:spacing w:line="259" w:lineRule="auto"/>
              <w:ind w:left="2"/>
              <w:rPr>
                <w:rFonts w:ascii="Times New Roman" w:hAnsi="Times New Roman" w:cs="Times New Roman"/>
                <w:sz w:val="24"/>
                <w:szCs w:val="24"/>
                <w:lang w:val="en-US"/>
              </w:rPr>
            </w:pPr>
            <w:r w:rsidRPr="004356FD">
              <w:rPr>
                <w:rFonts w:ascii="Times New Roman" w:hAnsi="Times New Roman" w:cs="Times New Roman"/>
                <w:sz w:val="24"/>
                <w:szCs w:val="24"/>
              </w:rPr>
              <w:t xml:space="preserve">Total </w:t>
            </w:r>
            <w:r w:rsidR="004218D2" w:rsidRPr="00C915CB">
              <w:rPr>
                <w:rFonts w:ascii="Times New Roman" w:hAnsi="Times New Roman" w:cs="Times New Roman"/>
                <w:b/>
                <w:bCs/>
                <w:sz w:val="24"/>
                <w:szCs w:val="24"/>
              </w:rPr>
              <w:t>DDP</w:t>
            </w:r>
            <w:r w:rsidRPr="004356FD">
              <w:rPr>
                <w:rFonts w:ascii="Times New Roman" w:hAnsi="Times New Roman" w:cs="Times New Roman"/>
                <w:sz w:val="24"/>
                <w:szCs w:val="24"/>
              </w:rPr>
              <w:t xml:space="preserve"> to </w:t>
            </w:r>
            <w:r w:rsidRPr="00D67DC0">
              <w:rPr>
                <w:rFonts w:ascii="Times New Roman" w:hAnsi="Times New Roman" w:cs="Times New Roman"/>
                <w:b/>
                <w:bCs/>
                <w:sz w:val="24"/>
                <w:szCs w:val="24"/>
              </w:rPr>
              <w:t xml:space="preserve">Ministry of </w:t>
            </w:r>
            <w:r w:rsidR="004D2181" w:rsidRPr="00D67DC0">
              <w:rPr>
                <w:rFonts w:ascii="Times New Roman" w:hAnsi="Times New Roman" w:cs="Times New Roman"/>
                <w:b/>
                <w:bCs/>
                <w:sz w:val="24"/>
                <w:szCs w:val="24"/>
              </w:rPr>
              <w:t>Foreign Affairs</w:t>
            </w:r>
            <w:r w:rsidR="00D67DC0" w:rsidRPr="00D67DC0">
              <w:rPr>
                <w:rFonts w:ascii="Times New Roman" w:hAnsi="Times New Roman" w:cs="Times New Roman"/>
                <w:b/>
                <w:bCs/>
                <w:sz w:val="24"/>
                <w:szCs w:val="24"/>
              </w:rPr>
              <w:t xml:space="preserve"> Premises</w:t>
            </w:r>
            <w:r w:rsidR="00D04360">
              <w:rPr>
                <w:rFonts w:ascii="Times New Roman" w:hAnsi="Times New Roman" w:cs="Times New Roman"/>
                <w:sz w:val="24"/>
                <w:szCs w:val="24"/>
              </w:rPr>
              <w:t xml:space="preserve">, </w:t>
            </w:r>
            <w:r w:rsidR="004D2E6A" w:rsidRPr="001A5D31">
              <w:rPr>
                <w:rFonts w:ascii="Times New Roman" w:hAnsi="Times New Roman" w:cs="Times New Roman"/>
                <w:sz w:val="24"/>
                <w:szCs w:val="24"/>
                <w:lang w:val="en-US"/>
              </w:rPr>
              <w:t>N</w:t>
            </w:r>
            <w:r w:rsidR="004D2E6A">
              <w:rPr>
                <w:rFonts w:ascii="Times New Roman" w:hAnsi="Times New Roman" w:cs="Times New Roman"/>
                <w:sz w:val="24"/>
                <w:szCs w:val="24"/>
                <w:lang w:val="en-US"/>
              </w:rPr>
              <w:t>o.</w:t>
            </w:r>
            <w:r w:rsidR="004D2E6A" w:rsidRPr="001A5D31">
              <w:rPr>
                <w:rFonts w:ascii="Times New Roman" w:hAnsi="Times New Roman" w:cs="Times New Roman"/>
                <w:sz w:val="24"/>
                <w:szCs w:val="24"/>
                <w:lang w:val="en-US"/>
              </w:rPr>
              <w:t>5 Ag</w:t>
            </w:r>
            <w:r w:rsidR="004D2E6A">
              <w:rPr>
                <w:rFonts w:ascii="Times New Roman" w:hAnsi="Times New Roman" w:cs="Times New Roman"/>
                <w:sz w:val="24"/>
                <w:szCs w:val="24"/>
                <w:lang w:val="en-US"/>
              </w:rPr>
              <w:t>o</w:t>
            </w:r>
            <w:r w:rsidR="004D2E6A" w:rsidRPr="001A5D31">
              <w:rPr>
                <w:rFonts w:ascii="Times New Roman" w:hAnsi="Times New Roman" w:cs="Times New Roman"/>
                <w:sz w:val="24"/>
                <w:szCs w:val="24"/>
                <w:lang w:val="en-US"/>
              </w:rPr>
              <w:t>stin</w:t>
            </w:r>
            <w:r w:rsidR="004D2E6A">
              <w:rPr>
                <w:rFonts w:ascii="Times New Roman" w:hAnsi="Times New Roman" w:cs="Times New Roman"/>
                <w:sz w:val="24"/>
                <w:szCs w:val="24"/>
                <w:lang w:val="en-US"/>
              </w:rPr>
              <w:t>h</w:t>
            </w:r>
            <w:r w:rsidR="004D2E6A" w:rsidRPr="001A5D31">
              <w:rPr>
                <w:rFonts w:ascii="Times New Roman" w:hAnsi="Times New Roman" w:cs="Times New Roman"/>
                <w:sz w:val="24"/>
                <w:szCs w:val="24"/>
                <w:lang w:val="en-US"/>
              </w:rPr>
              <w:t xml:space="preserve">o </w:t>
            </w:r>
            <w:r w:rsidR="004D2E6A">
              <w:rPr>
                <w:rFonts w:ascii="Times New Roman" w:hAnsi="Times New Roman" w:cs="Times New Roman"/>
                <w:sz w:val="24"/>
                <w:szCs w:val="24"/>
                <w:lang w:val="en-US"/>
              </w:rPr>
              <w:t>Neto Road</w:t>
            </w:r>
            <w:r w:rsidR="00233212">
              <w:rPr>
                <w:rFonts w:ascii="Times New Roman" w:hAnsi="Times New Roman" w:cs="Times New Roman"/>
                <w:sz w:val="24"/>
                <w:szCs w:val="24"/>
                <w:lang w:val="en-US"/>
              </w:rPr>
              <w:t>, Airport - Accra</w:t>
            </w:r>
          </w:p>
        </w:tc>
      </w:tr>
      <w:tr w:rsidR="002E44DC" w14:paraId="0A402D26" w14:textId="77777777" w:rsidTr="00F34B98">
        <w:tc>
          <w:tcPr>
            <w:tcW w:w="1416" w:type="dxa"/>
          </w:tcPr>
          <w:p w14:paraId="13296E95"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ITT 14.3</w:t>
            </w:r>
          </w:p>
        </w:tc>
        <w:tc>
          <w:tcPr>
            <w:tcW w:w="7934" w:type="dxa"/>
            <w:gridSpan w:val="2"/>
          </w:tcPr>
          <w:p w14:paraId="37840C4B"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The Prices shall be </w:t>
            </w:r>
            <w:r w:rsidRPr="00641872">
              <w:rPr>
                <w:rFonts w:ascii="Times New Roman" w:hAnsi="Times New Roman" w:cs="Times New Roman"/>
                <w:b/>
                <w:bCs/>
                <w:sz w:val="24"/>
                <w:szCs w:val="24"/>
              </w:rPr>
              <w:t>fixed</w:t>
            </w:r>
            <w:r w:rsidRPr="004356FD">
              <w:rPr>
                <w:rFonts w:ascii="Times New Roman" w:hAnsi="Times New Roman" w:cs="Times New Roman"/>
                <w:sz w:val="24"/>
                <w:szCs w:val="24"/>
              </w:rPr>
              <w:t>.</w:t>
            </w:r>
          </w:p>
          <w:p w14:paraId="5FD85BA2" w14:textId="77777777" w:rsidR="002E44DC" w:rsidRPr="004356FD" w:rsidRDefault="002E44DC" w:rsidP="00F34B98">
            <w:pPr>
              <w:rPr>
                <w:rFonts w:ascii="Times New Roman" w:hAnsi="Times New Roman" w:cs="Times New Roman"/>
                <w:sz w:val="24"/>
                <w:szCs w:val="24"/>
              </w:rPr>
            </w:pPr>
          </w:p>
        </w:tc>
      </w:tr>
      <w:tr w:rsidR="002E44DC" w14:paraId="572EDAA8" w14:textId="77777777" w:rsidTr="00F34B98">
        <w:tc>
          <w:tcPr>
            <w:tcW w:w="1416" w:type="dxa"/>
          </w:tcPr>
          <w:p w14:paraId="5B10AF5E" w14:textId="77777777" w:rsidR="002E44DC" w:rsidRPr="004356FD" w:rsidRDefault="002E44DC" w:rsidP="00F34B98">
            <w:pPr>
              <w:rPr>
                <w:rFonts w:ascii="Times New Roman" w:hAnsi="Times New Roman" w:cs="Times New Roman"/>
                <w:sz w:val="24"/>
                <w:szCs w:val="24"/>
              </w:rPr>
            </w:pPr>
            <w:r>
              <w:rPr>
                <w:rFonts w:ascii="Times New Roman" w:hAnsi="Times New Roman" w:cs="Times New Roman"/>
                <w:sz w:val="24"/>
                <w:szCs w:val="24"/>
              </w:rPr>
              <w:t>ITT 13.1</w:t>
            </w:r>
          </w:p>
        </w:tc>
        <w:tc>
          <w:tcPr>
            <w:tcW w:w="7934" w:type="dxa"/>
            <w:gridSpan w:val="2"/>
          </w:tcPr>
          <w:p w14:paraId="2A249B91" w14:textId="77777777" w:rsidR="002E44DC"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The prices shall be quoted in </w:t>
            </w:r>
            <w:r w:rsidRPr="00D04C24">
              <w:rPr>
                <w:rFonts w:ascii="Times New Roman" w:hAnsi="Times New Roman" w:cs="Times New Roman"/>
                <w:b/>
                <w:bCs/>
                <w:sz w:val="24"/>
                <w:szCs w:val="24"/>
              </w:rPr>
              <w:t>Ghana Cedis (GHS)</w:t>
            </w:r>
          </w:p>
          <w:p w14:paraId="5970CB29" w14:textId="77777777" w:rsidR="002E44DC" w:rsidRPr="004356FD" w:rsidRDefault="002E44DC" w:rsidP="00F34B98">
            <w:pPr>
              <w:rPr>
                <w:rFonts w:ascii="Times New Roman" w:hAnsi="Times New Roman" w:cs="Times New Roman"/>
                <w:sz w:val="24"/>
                <w:szCs w:val="24"/>
              </w:rPr>
            </w:pPr>
          </w:p>
        </w:tc>
      </w:tr>
      <w:tr w:rsidR="002E44DC" w14:paraId="3956BE8A" w14:textId="77777777" w:rsidTr="00F34B98">
        <w:tc>
          <w:tcPr>
            <w:tcW w:w="9350" w:type="dxa"/>
            <w:gridSpan w:val="3"/>
          </w:tcPr>
          <w:p w14:paraId="3B87350D" w14:textId="77777777" w:rsidR="002E44DC" w:rsidRDefault="002E44DC" w:rsidP="00F34B98">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4D0AFB47" w14:textId="77777777" w:rsidR="002E44DC" w:rsidRPr="004356FD" w:rsidRDefault="002E44DC" w:rsidP="00F34B98">
            <w:pPr>
              <w:rPr>
                <w:rFonts w:ascii="Times New Roman" w:hAnsi="Times New Roman" w:cs="Times New Roman"/>
                <w:sz w:val="24"/>
                <w:szCs w:val="24"/>
              </w:rPr>
            </w:pPr>
          </w:p>
        </w:tc>
      </w:tr>
      <w:tr w:rsidR="002E44DC" w14:paraId="2886D9A4" w14:textId="77777777" w:rsidTr="00F34B98">
        <w:tc>
          <w:tcPr>
            <w:tcW w:w="1416" w:type="dxa"/>
          </w:tcPr>
          <w:p w14:paraId="4FD8959D" w14:textId="77777777" w:rsidR="002E44DC" w:rsidRPr="004356FD" w:rsidRDefault="002E44DC" w:rsidP="00F34B98">
            <w:pPr>
              <w:rPr>
                <w:rFonts w:ascii="Times New Roman" w:hAnsi="Times New Roman" w:cs="Times New Roman"/>
                <w:sz w:val="24"/>
                <w:szCs w:val="24"/>
              </w:rPr>
            </w:pPr>
          </w:p>
        </w:tc>
        <w:tc>
          <w:tcPr>
            <w:tcW w:w="7934" w:type="dxa"/>
            <w:gridSpan w:val="2"/>
          </w:tcPr>
          <w:p w14:paraId="42F08DF0"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Qualification requirements.</w:t>
            </w:r>
          </w:p>
          <w:p w14:paraId="21820B3A" w14:textId="77777777" w:rsidR="002E44DC" w:rsidRPr="004356FD" w:rsidRDefault="002E44DC" w:rsidP="00F34B98">
            <w:pPr>
              <w:rPr>
                <w:rFonts w:ascii="Times New Roman" w:hAnsi="Times New Roman" w:cs="Times New Roman"/>
                <w:sz w:val="24"/>
                <w:szCs w:val="24"/>
              </w:rPr>
            </w:pPr>
          </w:p>
          <w:p w14:paraId="14F57E26" w14:textId="6D8DB1A9"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The offered goods shall be latest and in current production for a minimum of 2 years. If the offered model is new, the manufacturer must have experience in producing the similar model for a minimum of 2 years.</w:t>
            </w:r>
          </w:p>
          <w:p w14:paraId="28F5359F" w14:textId="77777777" w:rsidR="002E44DC" w:rsidRPr="004356FD" w:rsidRDefault="002E44DC" w:rsidP="00F34B98">
            <w:pPr>
              <w:rPr>
                <w:rFonts w:ascii="Times New Roman" w:hAnsi="Times New Roman" w:cs="Times New Roman"/>
                <w:sz w:val="24"/>
                <w:szCs w:val="24"/>
              </w:rPr>
            </w:pPr>
          </w:p>
          <w:p w14:paraId="6216E8FB" w14:textId="77777777"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The Tenderer shall furnish a list of users and their contacts who had purchased same/similar goods/equipment in the last 2 years., and the number of equipment sold to them. They will be used as references to check the performance of the offered model, if necessary.</w:t>
            </w:r>
          </w:p>
          <w:p w14:paraId="23F4C552" w14:textId="77777777" w:rsidR="002E44DC" w:rsidRPr="004356FD" w:rsidRDefault="002E44DC" w:rsidP="00F34B98">
            <w:pPr>
              <w:rPr>
                <w:rFonts w:ascii="Times New Roman" w:hAnsi="Times New Roman" w:cs="Times New Roman"/>
                <w:sz w:val="24"/>
                <w:szCs w:val="24"/>
              </w:rPr>
            </w:pPr>
          </w:p>
          <w:p w14:paraId="00428FFE" w14:textId="77777777"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Compliance with variation from the departmental requirement of the technical specification shall be duly filled in the offered specification column of the Technical Specification.</w:t>
            </w:r>
          </w:p>
          <w:p w14:paraId="149AB567" w14:textId="77777777" w:rsidR="002E44DC" w:rsidRPr="004356FD" w:rsidRDefault="002E44DC" w:rsidP="00F34B98">
            <w:pPr>
              <w:rPr>
                <w:rFonts w:ascii="Times New Roman" w:hAnsi="Times New Roman" w:cs="Times New Roman"/>
                <w:sz w:val="24"/>
                <w:szCs w:val="24"/>
              </w:rPr>
            </w:pPr>
          </w:p>
          <w:p w14:paraId="0E2DF7C1" w14:textId="77777777" w:rsidR="002E44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 xml:space="preserve">Separate Tender shall be submitted for each package. No Tender will be considered if the offered quantity is different from that specified in </w:t>
            </w:r>
            <w:r>
              <w:rPr>
                <w:rFonts w:ascii="Times New Roman" w:hAnsi="Times New Roman" w:cs="Times New Roman"/>
                <w:sz w:val="24"/>
                <w:szCs w:val="24"/>
              </w:rPr>
              <w:t>t</w:t>
            </w:r>
            <w:r w:rsidRPr="004356FD">
              <w:rPr>
                <w:rFonts w:ascii="Times New Roman" w:hAnsi="Times New Roman" w:cs="Times New Roman"/>
                <w:sz w:val="24"/>
                <w:szCs w:val="24"/>
              </w:rPr>
              <w:t>he Technical Specification.</w:t>
            </w:r>
            <w:r w:rsidRPr="004356FD">
              <w:rPr>
                <w:rFonts w:ascii="Times New Roman" w:hAnsi="Times New Roman" w:cs="Times New Roman"/>
                <w:sz w:val="24"/>
                <w:szCs w:val="24"/>
              </w:rPr>
              <w:tab/>
            </w:r>
          </w:p>
          <w:p w14:paraId="148665F6" w14:textId="77777777" w:rsidR="002E44DC" w:rsidRPr="004356FD" w:rsidRDefault="002E44DC" w:rsidP="00F34B98">
            <w:pPr>
              <w:pStyle w:val="ListParagraph"/>
              <w:rPr>
                <w:rFonts w:ascii="Times New Roman" w:hAnsi="Times New Roman" w:cs="Times New Roman"/>
                <w:sz w:val="24"/>
                <w:szCs w:val="24"/>
              </w:rPr>
            </w:pPr>
          </w:p>
          <w:p w14:paraId="030258E8" w14:textId="26CBDB23" w:rsidR="002E44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 xml:space="preserve">An agent can submit Tenders on behalf of more than one manufacturer but separate complete Tenders including Tender security shall </w:t>
            </w:r>
            <w:r w:rsidR="00F53CC3" w:rsidRPr="004356FD">
              <w:rPr>
                <w:rFonts w:ascii="Times New Roman" w:hAnsi="Times New Roman" w:cs="Times New Roman"/>
                <w:sz w:val="24"/>
                <w:szCs w:val="24"/>
              </w:rPr>
              <w:t>be</w:t>
            </w:r>
            <w:r w:rsidR="00F53CC3">
              <w:rPr>
                <w:rFonts w:ascii="Times New Roman" w:hAnsi="Times New Roman" w:cs="Times New Roman"/>
                <w:sz w:val="24"/>
                <w:szCs w:val="24"/>
              </w:rPr>
              <w:t xml:space="preserve"> submitted</w:t>
            </w:r>
            <w:r w:rsidRPr="004356FD">
              <w:rPr>
                <w:rFonts w:ascii="Times New Roman" w:hAnsi="Times New Roman" w:cs="Times New Roman"/>
                <w:sz w:val="24"/>
                <w:szCs w:val="24"/>
              </w:rPr>
              <w:t xml:space="preserve"> for each manufacturer.</w:t>
            </w:r>
            <w:r w:rsidRPr="004356FD">
              <w:rPr>
                <w:rFonts w:ascii="Times New Roman" w:hAnsi="Times New Roman" w:cs="Times New Roman"/>
                <w:sz w:val="24"/>
                <w:szCs w:val="24"/>
              </w:rPr>
              <w:tab/>
            </w:r>
          </w:p>
          <w:p w14:paraId="0C196D58" w14:textId="77777777" w:rsidR="002E44DC" w:rsidRPr="004356FD" w:rsidRDefault="002E44DC" w:rsidP="00F34B98">
            <w:pPr>
              <w:pStyle w:val="ListParagraph"/>
              <w:rPr>
                <w:rFonts w:ascii="Times New Roman" w:hAnsi="Times New Roman" w:cs="Times New Roman"/>
                <w:sz w:val="24"/>
                <w:szCs w:val="24"/>
              </w:rPr>
            </w:pPr>
          </w:p>
          <w:p w14:paraId="46848352" w14:textId="77777777" w:rsidR="002E44DC" w:rsidRPr="004356FD" w:rsidRDefault="002E44DC" w:rsidP="002E44DC">
            <w:pPr>
              <w:pStyle w:val="ListParagraph"/>
              <w:numPr>
                <w:ilvl w:val="0"/>
                <w:numId w:val="95"/>
              </w:numPr>
              <w:contextualSpacing/>
              <w:jc w:val="both"/>
              <w:rPr>
                <w:rFonts w:ascii="Times New Roman" w:hAnsi="Times New Roman" w:cs="Times New Roman"/>
                <w:sz w:val="24"/>
                <w:szCs w:val="24"/>
              </w:rPr>
            </w:pPr>
            <w:r w:rsidRPr="004356FD">
              <w:rPr>
                <w:rFonts w:ascii="Times New Roman" w:hAnsi="Times New Roman" w:cs="Times New Roman"/>
                <w:sz w:val="24"/>
                <w:szCs w:val="24"/>
              </w:rPr>
              <w:t>If an Agent submits Tenders on behalf of more than one Manufacturer,</w:t>
            </w:r>
          </w:p>
          <w:p w14:paraId="64AEC636"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lastRenderedPageBreak/>
              <w:tab/>
              <w:t>unless each such Tender is accompanied by a separate Tender Form</w:t>
            </w:r>
          </w:p>
          <w:p w14:paraId="1FF6FC28"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for each Tender, and a Tender security, when required, for each</w:t>
            </w:r>
          </w:p>
          <w:p w14:paraId="61344BA4"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Tender, and authorization from the respective Manufacturer, all such</w:t>
            </w:r>
          </w:p>
          <w:p w14:paraId="2E46CCDD" w14:textId="77777777" w:rsidR="002E44DC"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Tenders will be rejected as non-responsive.</w:t>
            </w:r>
          </w:p>
          <w:p w14:paraId="6D2DFE8B" w14:textId="77777777" w:rsidR="002E44DC" w:rsidRPr="004356FD" w:rsidRDefault="002E44DC" w:rsidP="00F34B98">
            <w:pPr>
              <w:jc w:val="both"/>
              <w:rPr>
                <w:rFonts w:ascii="Times New Roman" w:hAnsi="Times New Roman" w:cs="Times New Roman"/>
                <w:sz w:val="24"/>
                <w:szCs w:val="24"/>
              </w:rPr>
            </w:pPr>
          </w:p>
          <w:p w14:paraId="188B068C" w14:textId="77777777" w:rsidR="002E44DC" w:rsidRPr="00E65D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Other qualifications.</w:t>
            </w:r>
          </w:p>
        </w:tc>
      </w:tr>
      <w:tr w:rsidR="002E44DC" w14:paraId="503681A0" w14:textId="77777777" w:rsidTr="00F34B98">
        <w:tc>
          <w:tcPr>
            <w:tcW w:w="1416" w:type="dxa"/>
          </w:tcPr>
          <w:p w14:paraId="58582592"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lastRenderedPageBreak/>
              <w:t xml:space="preserve">ITT 15.3   </w:t>
            </w:r>
          </w:p>
        </w:tc>
        <w:tc>
          <w:tcPr>
            <w:tcW w:w="7934" w:type="dxa"/>
            <w:gridSpan w:val="2"/>
          </w:tcPr>
          <w:p w14:paraId="6436B39F" w14:textId="7ED26276" w:rsidR="002E44DC" w:rsidRDefault="005D12FD" w:rsidP="00BD0CB7">
            <w:pPr>
              <w:spacing w:line="260" w:lineRule="exact"/>
              <w:rPr>
                <w:rFonts w:ascii="Times New Roman" w:eastAsia="Times New Roman" w:hAnsi="Times New Roman"/>
                <w:sz w:val="24"/>
              </w:rPr>
            </w:pPr>
            <w:r w:rsidRPr="006124DD">
              <w:rPr>
                <w:rFonts w:ascii="Times New Roman" w:eastAsia="Times New Roman" w:hAnsi="Times New Roman"/>
                <w:sz w:val="24"/>
              </w:rPr>
              <w:t>Period</w:t>
            </w:r>
            <w:r w:rsidR="002E44DC" w:rsidRPr="006124DD">
              <w:rPr>
                <w:rFonts w:ascii="Times New Roman" w:eastAsia="Times New Roman" w:hAnsi="Times New Roman"/>
                <w:sz w:val="24"/>
              </w:rPr>
              <w:t xml:space="preserve"> the Goods are expected to be functioning (for the purpose of</w:t>
            </w:r>
            <w:r w:rsidR="002E44DC">
              <w:rPr>
                <w:rFonts w:ascii="Times New Roman" w:eastAsia="Times New Roman" w:hAnsi="Times New Roman"/>
                <w:sz w:val="24"/>
              </w:rPr>
              <w:t xml:space="preserve">             </w:t>
            </w:r>
            <w:r w:rsidR="002E44DC" w:rsidRPr="006124DD">
              <w:rPr>
                <w:rFonts w:ascii="Times New Roman" w:eastAsia="Times New Roman" w:hAnsi="Times New Roman"/>
                <w:sz w:val="24"/>
              </w:rPr>
              <w:t xml:space="preserve">spare parts):  </w:t>
            </w:r>
            <w:r w:rsidR="002E44DC" w:rsidRPr="005F4CF2">
              <w:rPr>
                <w:rFonts w:ascii="Times New Roman" w:eastAsia="Times New Roman" w:hAnsi="Times New Roman"/>
                <w:sz w:val="24"/>
              </w:rPr>
              <w:t>5 years</w:t>
            </w:r>
          </w:p>
          <w:p w14:paraId="291971FB" w14:textId="70E636AE" w:rsidR="004D2E6A" w:rsidRPr="00E65DDC" w:rsidRDefault="004D2E6A" w:rsidP="00BD0CB7">
            <w:pPr>
              <w:spacing w:line="260" w:lineRule="exact"/>
              <w:rPr>
                <w:rFonts w:ascii="Times New Roman" w:eastAsia="Times New Roman" w:hAnsi="Times New Roman"/>
                <w:sz w:val="24"/>
              </w:rPr>
            </w:pPr>
          </w:p>
        </w:tc>
      </w:tr>
      <w:tr w:rsidR="002E44DC" w14:paraId="4B9995CA" w14:textId="77777777" w:rsidTr="00F34B98">
        <w:tc>
          <w:tcPr>
            <w:tcW w:w="1416" w:type="dxa"/>
          </w:tcPr>
          <w:p w14:paraId="5617AFFD"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16.1   </w:t>
            </w:r>
          </w:p>
        </w:tc>
        <w:tc>
          <w:tcPr>
            <w:tcW w:w="7934" w:type="dxa"/>
            <w:gridSpan w:val="2"/>
          </w:tcPr>
          <w:p w14:paraId="0CBBEA61" w14:textId="77777777" w:rsidR="002E44DC" w:rsidRDefault="002E44DC" w:rsidP="00BD0CB7">
            <w:pPr>
              <w:rPr>
                <w:rFonts w:ascii="Times New Roman" w:eastAsia="Times New Roman" w:hAnsi="Times New Roman"/>
                <w:b/>
                <w:bCs/>
                <w:sz w:val="24"/>
              </w:rPr>
            </w:pPr>
            <w:r>
              <w:rPr>
                <w:rFonts w:ascii="Times New Roman" w:eastAsia="Times New Roman" w:hAnsi="Times New Roman"/>
                <w:sz w:val="24"/>
              </w:rPr>
              <w:t xml:space="preserve">Amount of Tender </w:t>
            </w:r>
            <w:r w:rsidR="00F53CC3">
              <w:rPr>
                <w:rFonts w:ascii="Times New Roman" w:eastAsia="Times New Roman" w:hAnsi="Times New Roman"/>
                <w:sz w:val="24"/>
              </w:rPr>
              <w:t>Security:</w:t>
            </w:r>
            <w:r>
              <w:rPr>
                <w:rFonts w:ascii="Times New Roman" w:eastAsia="Times New Roman" w:hAnsi="Times New Roman"/>
                <w:sz w:val="24"/>
              </w:rPr>
              <w:t xml:space="preserve">  </w:t>
            </w:r>
            <w:r w:rsidRPr="00F53CC3">
              <w:rPr>
                <w:rFonts w:ascii="Times New Roman" w:eastAsia="Times New Roman" w:hAnsi="Times New Roman"/>
                <w:b/>
                <w:bCs/>
                <w:sz w:val="24"/>
              </w:rPr>
              <w:t>2%</w:t>
            </w:r>
            <w:r w:rsidRPr="00036D9F">
              <w:rPr>
                <w:rFonts w:ascii="Times New Roman" w:eastAsia="Times New Roman" w:hAnsi="Times New Roman"/>
                <w:b/>
                <w:bCs/>
                <w:color w:val="EE0000"/>
                <w:sz w:val="24"/>
              </w:rPr>
              <w:t xml:space="preserve"> </w:t>
            </w:r>
            <w:r w:rsidRPr="0025443E">
              <w:rPr>
                <w:rFonts w:ascii="Times New Roman" w:eastAsia="Times New Roman" w:hAnsi="Times New Roman"/>
                <w:b/>
                <w:bCs/>
                <w:sz w:val="24"/>
              </w:rPr>
              <w:t xml:space="preserve">of </w:t>
            </w:r>
            <w:r w:rsidR="00861D0E">
              <w:rPr>
                <w:rFonts w:ascii="Times New Roman" w:eastAsia="Times New Roman" w:hAnsi="Times New Roman"/>
                <w:b/>
                <w:bCs/>
                <w:sz w:val="24"/>
              </w:rPr>
              <w:t xml:space="preserve">Total </w:t>
            </w:r>
            <w:r w:rsidRPr="0025443E">
              <w:rPr>
                <w:rFonts w:ascii="Times New Roman" w:eastAsia="Times New Roman" w:hAnsi="Times New Roman"/>
                <w:b/>
                <w:bCs/>
                <w:sz w:val="24"/>
              </w:rPr>
              <w:t>Tender Price</w:t>
            </w:r>
          </w:p>
          <w:p w14:paraId="2DCA793B" w14:textId="11FEEBA7" w:rsidR="004D2E6A" w:rsidRPr="00BD0CB7" w:rsidRDefault="004D2E6A" w:rsidP="00BD0CB7">
            <w:pPr>
              <w:rPr>
                <w:rFonts w:ascii="Times New Roman" w:eastAsia="Times New Roman" w:hAnsi="Times New Roman"/>
                <w:b/>
                <w:bCs/>
                <w:sz w:val="24"/>
              </w:rPr>
            </w:pPr>
          </w:p>
        </w:tc>
      </w:tr>
      <w:tr w:rsidR="002E44DC" w14:paraId="743222AA" w14:textId="77777777" w:rsidTr="00F34B98">
        <w:tc>
          <w:tcPr>
            <w:tcW w:w="1416" w:type="dxa"/>
          </w:tcPr>
          <w:p w14:paraId="5E14398D"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17.1   </w:t>
            </w:r>
          </w:p>
        </w:tc>
        <w:tc>
          <w:tcPr>
            <w:tcW w:w="7934" w:type="dxa"/>
            <w:gridSpan w:val="2"/>
            <w:vAlign w:val="bottom"/>
          </w:tcPr>
          <w:p w14:paraId="52E545C3" w14:textId="1C62697F" w:rsidR="002E44DC" w:rsidRDefault="002E44DC" w:rsidP="00BD0CB7">
            <w:pPr>
              <w:rPr>
                <w:rFonts w:ascii="Times New Roman" w:eastAsia="Times New Roman" w:hAnsi="Times New Roman"/>
                <w:b/>
                <w:bCs/>
                <w:sz w:val="24"/>
              </w:rPr>
            </w:pPr>
            <w:r>
              <w:rPr>
                <w:rFonts w:ascii="Times New Roman" w:eastAsia="Times New Roman" w:hAnsi="Times New Roman"/>
                <w:sz w:val="24"/>
              </w:rPr>
              <w:t xml:space="preserve">Tender Validity Period: </w:t>
            </w:r>
            <w:r w:rsidRPr="009B6531">
              <w:rPr>
                <w:rFonts w:ascii="Times New Roman" w:eastAsia="Times New Roman" w:hAnsi="Times New Roman"/>
                <w:b/>
                <w:bCs/>
                <w:sz w:val="24"/>
              </w:rPr>
              <w:t>12</w:t>
            </w:r>
            <w:r w:rsidRPr="0025443E">
              <w:rPr>
                <w:rFonts w:ascii="Times New Roman" w:eastAsia="Times New Roman" w:hAnsi="Times New Roman"/>
                <w:b/>
                <w:bCs/>
                <w:sz w:val="24"/>
              </w:rPr>
              <w:t xml:space="preserve">0 </w:t>
            </w:r>
            <w:r>
              <w:rPr>
                <w:rFonts w:ascii="Times New Roman" w:eastAsia="Times New Roman" w:hAnsi="Times New Roman"/>
                <w:b/>
                <w:bCs/>
                <w:sz w:val="24"/>
              </w:rPr>
              <w:t xml:space="preserve">calendar </w:t>
            </w:r>
            <w:r w:rsidRPr="0025443E">
              <w:rPr>
                <w:rFonts w:ascii="Times New Roman" w:eastAsia="Times New Roman" w:hAnsi="Times New Roman"/>
                <w:b/>
                <w:bCs/>
                <w:sz w:val="24"/>
              </w:rPr>
              <w:t>days</w:t>
            </w:r>
          </w:p>
          <w:p w14:paraId="58313E5C" w14:textId="5312CD86" w:rsidR="004D2E6A" w:rsidRPr="00BD0CB7" w:rsidRDefault="004D2E6A" w:rsidP="00BD0CB7">
            <w:pPr>
              <w:rPr>
                <w:rFonts w:ascii="Times New Roman" w:eastAsia="Times New Roman" w:hAnsi="Times New Roman"/>
                <w:sz w:val="24"/>
              </w:rPr>
            </w:pPr>
          </w:p>
        </w:tc>
      </w:tr>
      <w:tr w:rsidR="002E44DC" w14:paraId="5304BEB5" w14:textId="77777777" w:rsidTr="00F34B98">
        <w:tc>
          <w:tcPr>
            <w:tcW w:w="1416" w:type="dxa"/>
          </w:tcPr>
          <w:p w14:paraId="4268CC64"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18.1   </w:t>
            </w:r>
          </w:p>
        </w:tc>
        <w:tc>
          <w:tcPr>
            <w:tcW w:w="7934" w:type="dxa"/>
            <w:gridSpan w:val="2"/>
            <w:vAlign w:val="bottom"/>
          </w:tcPr>
          <w:p w14:paraId="25E4D370" w14:textId="77777777" w:rsidR="002E44DC" w:rsidRDefault="002E44DC" w:rsidP="00BD0CB7">
            <w:pPr>
              <w:spacing w:line="260" w:lineRule="exact"/>
              <w:rPr>
                <w:rFonts w:ascii="Times New Roman" w:eastAsia="Times New Roman" w:hAnsi="Times New Roman"/>
                <w:sz w:val="24"/>
              </w:rPr>
            </w:pPr>
            <w:r>
              <w:rPr>
                <w:rFonts w:ascii="Times New Roman" w:eastAsia="Times New Roman" w:hAnsi="Times New Roman"/>
                <w:sz w:val="24"/>
              </w:rPr>
              <w:t>Number of copies: Tenders must be submitted electronically through the e-Gp</w:t>
            </w:r>
          </w:p>
          <w:p w14:paraId="4F678FCE" w14:textId="05881F5B" w:rsidR="004D2E6A" w:rsidRPr="00BD0CB7" w:rsidRDefault="004D2E6A" w:rsidP="00BD0CB7">
            <w:pPr>
              <w:spacing w:line="260" w:lineRule="exact"/>
              <w:rPr>
                <w:rFonts w:ascii="Times New Roman" w:eastAsia="Times New Roman" w:hAnsi="Times New Roman"/>
                <w:b/>
                <w:bCs/>
                <w:sz w:val="24"/>
              </w:rPr>
            </w:pPr>
          </w:p>
        </w:tc>
      </w:tr>
      <w:tr w:rsidR="002E44DC" w14:paraId="5FEFA188" w14:textId="77777777" w:rsidTr="00F34B98">
        <w:tc>
          <w:tcPr>
            <w:tcW w:w="1416" w:type="dxa"/>
          </w:tcPr>
          <w:p w14:paraId="7814FCAB"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TT 19.2</w:t>
            </w:r>
            <w:r>
              <w:rPr>
                <w:rFonts w:ascii="Times New Roman" w:eastAsia="Times New Roman" w:hAnsi="Times New Roman"/>
              </w:rPr>
              <w:tab/>
            </w:r>
          </w:p>
        </w:tc>
        <w:tc>
          <w:tcPr>
            <w:tcW w:w="7934" w:type="dxa"/>
            <w:gridSpan w:val="2"/>
          </w:tcPr>
          <w:p w14:paraId="0B970CD4" w14:textId="51B5C5D4" w:rsidR="002E44DC" w:rsidRDefault="002E44DC" w:rsidP="00144853">
            <w:pPr>
              <w:tabs>
                <w:tab w:val="left" w:pos="1820"/>
              </w:tabs>
              <w:spacing w:line="0" w:lineRule="atLeast"/>
              <w:rPr>
                <w:rFonts w:ascii="Times New Roman" w:hAnsi="Times New Roman" w:cs="Times New Roman"/>
                <w:b/>
                <w:sz w:val="24"/>
                <w:szCs w:val="24"/>
              </w:rPr>
            </w:pPr>
            <w:r w:rsidRPr="00E65DDC">
              <w:rPr>
                <w:rFonts w:ascii="Times New Roman" w:eastAsia="Times New Roman" w:hAnsi="Times New Roman" w:cs="Times New Roman"/>
                <w:b/>
                <w:bCs/>
                <w:sz w:val="24"/>
                <w:szCs w:val="24"/>
              </w:rPr>
              <w:t>Address for Tender submission:</w:t>
            </w:r>
            <w:r w:rsidRPr="00E65DDC">
              <w:rPr>
                <w:rFonts w:ascii="Times New Roman" w:hAnsi="Times New Roman" w:cs="Times New Roman"/>
                <w:sz w:val="24"/>
                <w:szCs w:val="24"/>
              </w:rPr>
              <w:t xml:space="preserve"> </w:t>
            </w:r>
            <w:bookmarkStart w:id="29" w:name="_Hlk172541653"/>
            <w:r w:rsidRPr="00E65DDC">
              <w:rPr>
                <w:rFonts w:ascii="Times New Roman" w:hAnsi="Times New Roman" w:cs="Times New Roman"/>
                <w:sz w:val="24"/>
                <w:szCs w:val="24"/>
              </w:rPr>
              <w:t>Tenders must be submitted electronically through</w:t>
            </w:r>
            <w:r>
              <w:rPr>
                <w:rFonts w:ascii="Times New Roman" w:hAnsi="Times New Roman" w:cs="Times New Roman"/>
                <w:sz w:val="24"/>
                <w:szCs w:val="24"/>
              </w:rPr>
              <w:t xml:space="preserve"> </w:t>
            </w:r>
            <w:r w:rsidRPr="00E65DDC">
              <w:rPr>
                <w:rFonts w:ascii="Times New Roman" w:hAnsi="Times New Roman" w:cs="Times New Roman"/>
                <w:sz w:val="24"/>
                <w:szCs w:val="24"/>
              </w:rPr>
              <w:t xml:space="preserve">the e-GP portal </w:t>
            </w:r>
            <w:r w:rsidRPr="00B9594A">
              <w:rPr>
                <w:rFonts w:ascii="Times New Roman" w:hAnsi="Times New Roman" w:cs="Times New Roman"/>
                <w:b/>
                <w:bCs/>
                <w:sz w:val="24"/>
                <w:szCs w:val="24"/>
              </w:rPr>
              <w:t>(https//www.ghaneps.gov.gh</w:t>
            </w:r>
            <w:r w:rsidRPr="00E65DDC">
              <w:rPr>
                <w:rFonts w:ascii="Times New Roman" w:hAnsi="Times New Roman" w:cs="Times New Roman"/>
                <w:sz w:val="24"/>
                <w:szCs w:val="24"/>
              </w:rPr>
              <w:t xml:space="preserve">) </w:t>
            </w:r>
            <w:bookmarkEnd w:id="29"/>
            <w:r w:rsidRPr="00E65DDC">
              <w:rPr>
                <w:rFonts w:ascii="Times New Roman" w:hAnsi="Times New Roman" w:cs="Times New Roman"/>
                <w:sz w:val="24"/>
                <w:szCs w:val="24"/>
              </w:rPr>
              <w:t xml:space="preserve">on or before </w:t>
            </w:r>
            <w:r w:rsidR="00B9594A" w:rsidRPr="00B9594A">
              <w:rPr>
                <w:rFonts w:ascii="Times New Roman" w:hAnsi="Times New Roman" w:cs="Times New Roman"/>
                <w:b/>
                <w:bCs/>
                <w:sz w:val="24"/>
                <w:szCs w:val="24"/>
              </w:rPr>
              <w:t>Thurs</w:t>
            </w:r>
            <w:r w:rsidR="00B35862" w:rsidRPr="00B9594A">
              <w:rPr>
                <w:rFonts w:ascii="Times New Roman" w:hAnsi="Times New Roman" w:cs="Times New Roman"/>
                <w:b/>
                <w:bCs/>
                <w:sz w:val="24"/>
                <w:szCs w:val="24"/>
              </w:rPr>
              <w:t>day</w:t>
            </w:r>
            <w:r w:rsidRPr="00E376C3">
              <w:rPr>
                <w:rFonts w:ascii="Times New Roman" w:hAnsi="Times New Roman" w:cs="Times New Roman"/>
                <w:b/>
                <w:bCs/>
                <w:sz w:val="24"/>
                <w:szCs w:val="24"/>
              </w:rPr>
              <w:t xml:space="preserve"> </w:t>
            </w:r>
            <w:r w:rsidR="00B9594A">
              <w:rPr>
                <w:rFonts w:ascii="Times New Roman" w:hAnsi="Times New Roman" w:cs="Times New Roman"/>
                <w:b/>
                <w:bCs/>
                <w:sz w:val="24"/>
                <w:szCs w:val="24"/>
              </w:rPr>
              <w:t>28</w:t>
            </w:r>
            <w:r w:rsidR="00BD0CB7" w:rsidRPr="0015342E">
              <w:rPr>
                <w:rFonts w:ascii="Times New Roman" w:hAnsi="Times New Roman" w:cs="Times New Roman"/>
                <w:b/>
                <w:bCs/>
                <w:sz w:val="24"/>
                <w:szCs w:val="24"/>
                <w:vertAlign w:val="superscript"/>
              </w:rPr>
              <w:t>th</w:t>
            </w:r>
            <w:r w:rsidR="00BD0CB7">
              <w:rPr>
                <w:rFonts w:ascii="Times New Roman" w:hAnsi="Times New Roman" w:cs="Times New Roman"/>
                <w:b/>
                <w:bCs/>
                <w:sz w:val="24"/>
                <w:szCs w:val="24"/>
              </w:rPr>
              <w:t xml:space="preserve"> </w:t>
            </w:r>
            <w:r w:rsidR="00B9594A">
              <w:rPr>
                <w:rFonts w:ascii="Times New Roman" w:hAnsi="Times New Roman" w:cs="Times New Roman"/>
                <w:b/>
                <w:bCs/>
                <w:sz w:val="24"/>
                <w:szCs w:val="24"/>
              </w:rPr>
              <w:t>Ma</w:t>
            </w:r>
            <w:r w:rsidR="00BD0CB7" w:rsidRPr="00E376C3">
              <w:rPr>
                <w:rFonts w:ascii="Times New Roman" w:hAnsi="Times New Roman" w:cs="Times New Roman"/>
                <w:b/>
                <w:bCs/>
                <w:sz w:val="24"/>
                <w:szCs w:val="24"/>
              </w:rPr>
              <w:t>y</w:t>
            </w:r>
            <w:r w:rsidRPr="00E65DDC">
              <w:rPr>
                <w:rFonts w:ascii="Times New Roman" w:hAnsi="Times New Roman" w:cs="Times New Roman"/>
                <w:bCs/>
                <w:sz w:val="24"/>
                <w:szCs w:val="24"/>
              </w:rPr>
              <w:t xml:space="preserve"> </w:t>
            </w:r>
            <w:r w:rsidRPr="00E65DDC">
              <w:rPr>
                <w:rFonts w:ascii="Times New Roman" w:hAnsi="Times New Roman" w:cs="Times New Roman"/>
                <w:b/>
                <w:sz w:val="24"/>
                <w:szCs w:val="24"/>
              </w:rPr>
              <w:t>202</w:t>
            </w:r>
            <w:r w:rsidR="0015342E">
              <w:rPr>
                <w:rFonts w:ascii="Times New Roman" w:hAnsi="Times New Roman" w:cs="Times New Roman"/>
                <w:b/>
                <w:sz w:val="24"/>
                <w:szCs w:val="24"/>
              </w:rPr>
              <w:t>6</w:t>
            </w:r>
            <w:r w:rsidRPr="00E65DDC">
              <w:rPr>
                <w:rFonts w:ascii="Times New Roman" w:hAnsi="Times New Roman" w:cs="Times New Roman"/>
                <w:sz w:val="24"/>
                <w:szCs w:val="24"/>
              </w:rPr>
              <w:t xml:space="preserve"> at</w:t>
            </w:r>
            <w:r w:rsidRPr="00E65DDC">
              <w:rPr>
                <w:rFonts w:ascii="Times New Roman" w:eastAsia="Times New Roman" w:hAnsi="Times New Roman" w:cs="Times New Roman"/>
                <w:b/>
                <w:bCs/>
                <w:sz w:val="24"/>
                <w:szCs w:val="24"/>
              </w:rPr>
              <w:t xml:space="preserve"> </w:t>
            </w:r>
            <w:r w:rsidRPr="00E65DDC">
              <w:rPr>
                <w:rFonts w:ascii="Times New Roman" w:hAnsi="Times New Roman" w:cs="Times New Roman"/>
                <w:b/>
                <w:sz w:val="24"/>
                <w:szCs w:val="24"/>
              </w:rPr>
              <w:t>1</w:t>
            </w:r>
            <w:r w:rsidR="00B9594A">
              <w:rPr>
                <w:rFonts w:ascii="Times New Roman" w:hAnsi="Times New Roman" w:cs="Times New Roman"/>
                <w:b/>
                <w:sz w:val="24"/>
                <w:szCs w:val="24"/>
              </w:rPr>
              <w:t>4</w:t>
            </w:r>
            <w:r w:rsidRPr="00E65DDC">
              <w:rPr>
                <w:rFonts w:ascii="Times New Roman" w:hAnsi="Times New Roman" w:cs="Times New Roman"/>
                <w:b/>
                <w:sz w:val="24"/>
                <w:szCs w:val="24"/>
              </w:rPr>
              <w:t>:00</w:t>
            </w:r>
            <w:r w:rsidR="00B9594A">
              <w:rPr>
                <w:rFonts w:ascii="Times New Roman" w:hAnsi="Times New Roman" w:cs="Times New Roman"/>
                <w:b/>
                <w:sz w:val="24"/>
                <w:szCs w:val="24"/>
              </w:rPr>
              <w:t xml:space="preserve"> GMT</w:t>
            </w:r>
          </w:p>
          <w:p w14:paraId="7CB2518E" w14:textId="4FC11996" w:rsidR="004D2E6A" w:rsidRPr="00144853" w:rsidRDefault="004D2E6A" w:rsidP="00144853">
            <w:pPr>
              <w:tabs>
                <w:tab w:val="left" w:pos="1820"/>
              </w:tabs>
              <w:spacing w:line="0" w:lineRule="atLeast"/>
              <w:rPr>
                <w:rFonts w:ascii="Times New Roman" w:hAnsi="Times New Roman" w:cs="Times New Roman"/>
                <w:b/>
                <w:sz w:val="24"/>
                <w:szCs w:val="24"/>
              </w:rPr>
            </w:pPr>
          </w:p>
        </w:tc>
      </w:tr>
      <w:tr w:rsidR="002E44DC" w14:paraId="32249830" w14:textId="77777777" w:rsidTr="00F34B98">
        <w:tc>
          <w:tcPr>
            <w:tcW w:w="1416" w:type="dxa"/>
          </w:tcPr>
          <w:p w14:paraId="0714BC72" w14:textId="77777777" w:rsidR="002E44DC" w:rsidRPr="004356FD"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ITT 19.2</w:t>
            </w:r>
            <w:r>
              <w:rPr>
                <w:rFonts w:ascii="Times New Roman" w:hAnsi="Times New Roman" w:cs="Times New Roman"/>
                <w:sz w:val="24"/>
                <w:szCs w:val="24"/>
              </w:rPr>
              <w:t xml:space="preserve"> (b)</w:t>
            </w:r>
            <w:r w:rsidRPr="00E65DDC">
              <w:rPr>
                <w:rFonts w:ascii="Times New Roman" w:hAnsi="Times New Roman" w:cs="Times New Roman"/>
                <w:sz w:val="24"/>
                <w:szCs w:val="24"/>
              </w:rPr>
              <w:tab/>
            </w:r>
          </w:p>
        </w:tc>
        <w:tc>
          <w:tcPr>
            <w:tcW w:w="7934" w:type="dxa"/>
            <w:gridSpan w:val="2"/>
          </w:tcPr>
          <w:p w14:paraId="1A86385E" w14:textId="77777777" w:rsidR="00481DBC" w:rsidRDefault="002E44DC" w:rsidP="00481DBC">
            <w:pPr>
              <w:spacing w:line="236" w:lineRule="auto"/>
              <w:ind w:right="360"/>
              <w:jc w:val="both"/>
              <w:rPr>
                <w:rFonts w:ascii="Times New Roman" w:hAnsi="Times New Roman" w:cs="Times New Roman"/>
                <w:b/>
                <w:iCs/>
                <w:sz w:val="24"/>
                <w:szCs w:val="24"/>
              </w:rPr>
            </w:pPr>
            <w:r w:rsidRPr="00E65DDC">
              <w:rPr>
                <w:rFonts w:ascii="Times New Roman" w:hAnsi="Times New Roman" w:cs="Times New Roman"/>
                <w:sz w:val="24"/>
                <w:szCs w:val="24"/>
              </w:rPr>
              <w:t xml:space="preserve">IFT title and </w:t>
            </w:r>
            <w:r w:rsidR="00185BE0" w:rsidRPr="00E65DDC">
              <w:rPr>
                <w:rFonts w:ascii="Times New Roman" w:hAnsi="Times New Roman" w:cs="Times New Roman"/>
                <w:sz w:val="24"/>
                <w:szCs w:val="24"/>
              </w:rPr>
              <w:t>number:</w:t>
            </w:r>
            <w:r w:rsidRPr="00E65DDC">
              <w:rPr>
                <w:rFonts w:ascii="Times New Roman" w:hAnsi="Times New Roman" w:cs="Times New Roman"/>
                <w:sz w:val="24"/>
                <w:szCs w:val="24"/>
              </w:rPr>
              <w:t xml:space="preserve"> </w:t>
            </w:r>
            <w:r w:rsidR="00481DBC" w:rsidRPr="00D7257A">
              <w:rPr>
                <w:rFonts w:ascii="Times New Roman" w:hAnsi="Times New Roman" w:cs="Times New Roman"/>
                <w:b/>
                <w:iCs/>
                <w:sz w:val="24"/>
                <w:szCs w:val="24"/>
              </w:rPr>
              <w:t>Supply and Installation of Firewall Box and Licence</w:t>
            </w:r>
          </w:p>
          <w:p w14:paraId="766A8858" w14:textId="3B1CAC77" w:rsidR="002E44DC" w:rsidRDefault="002E44DC" w:rsidP="008054A5">
            <w:pPr>
              <w:rPr>
                <w:rFonts w:ascii="Times New Roman" w:hAnsi="Times New Roman" w:cs="Times New Roman"/>
                <w:b/>
                <w:bCs/>
                <w:sz w:val="24"/>
                <w:szCs w:val="24"/>
              </w:rPr>
            </w:pPr>
            <w:r w:rsidRPr="007418A0">
              <w:rPr>
                <w:rFonts w:ascii="Times New Roman" w:hAnsi="Times New Roman" w:cs="Times New Roman"/>
                <w:b/>
                <w:bCs/>
                <w:sz w:val="24"/>
                <w:szCs w:val="24"/>
              </w:rPr>
              <w:t>GR/</w:t>
            </w:r>
            <w:r w:rsidR="00977D75" w:rsidRPr="007418A0">
              <w:rPr>
                <w:rFonts w:ascii="Times New Roman" w:hAnsi="Times New Roman" w:cs="Times New Roman"/>
                <w:b/>
                <w:bCs/>
                <w:sz w:val="24"/>
                <w:szCs w:val="24"/>
              </w:rPr>
              <w:t>MFA/GD</w:t>
            </w:r>
            <w:r w:rsidR="000E276C" w:rsidRPr="007418A0">
              <w:rPr>
                <w:rFonts w:ascii="Times New Roman" w:hAnsi="Times New Roman" w:cs="Times New Roman"/>
                <w:b/>
                <w:bCs/>
                <w:sz w:val="24"/>
                <w:szCs w:val="24"/>
              </w:rPr>
              <w:t>/00</w:t>
            </w:r>
            <w:r w:rsidR="00D47FDC" w:rsidRPr="007418A0">
              <w:rPr>
                <w:rFonts w:ascii="Times New Roman" w:hAnsi="Times New Roman" w:cs="Times New Roman"/>
                <w:b/>
                <w:bCs/>
                <w:sz w:val="24"/>
                <w:szCs w:val="24"/>
              </w:rPr>
              <w:t>0</w:t>
            </w:r>
            <w:r w:rsidR="00143AE1">
              <w:rPr>
                <w:rFonts w:ascii="Times New Roman" w:hAnsi="Times New Roman" w:cs="Times New Roman"/>
                <w:b/>
                <w:bCs/>
                <w:sz w:val="24"/>
                <w:szCs w:val="24"/>
              </w:rPr>
              <w:t>6</w:t>
            </w:r>
            <w:r w:rsidR="000E276C" w:rsidRPr="007418A0">
              <w:rPr>
                <w:rFonts w:ascii="Times New Roman" w:hAnsi="Times New Roman" w:cs="Times New Roman"/>
                <w:b/>
                <w:bCs/>
                <w:sz w:val="24"/>
                <w:szCs w:val="24"/>
              </w:rPr>
              <w:t>/2026</w:t>
            </w:r>
          </w:p>
          <w:p w14:paraId="0287E338" w14:textId="66F18AC3" w:rsidR="004D2E6A" w:rsidRPr="004356FD" w:rsidRDefault="004D2E6A" w:rsidP="008054A5">
            <w:pPr>
              <w:rPr>
                <w:rFonts w:ascii="Times New Roman" w:hAnsi="Times New Roman" w:cs="Times New Roman"/>
                <w:sz w:val="24"/>
                <w:szCs w:val="24"/>
              </w:rPr>
            </w:pPr>
          </w:p>
        </w:tc>
      </w:tr>
      <w:tr w:rsidR="002E44DC" w14:paraId="5C8DB457" w14:textId="77777777" w:rsidTr="00F34B98">
        <w:tc>
          <w:tcPr>
            <w:tcW w:w="1416" w:type="dxa"/>
          </w:tcPr>
          <w:p w14:paraId="40EF2FCC" w14:textId="77777777" w:rsidR="002E44DC" w:rsidRPr="004356FD"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ITT 20.1</w:t>
            </w:r>
          </w:p>
        </w:tc>
        <w:tc>
          <w:tcPr>
            <w:tcW w:w="7934" w:type="dxa"/>
            <w:gridSpan w:val="2"/>
          </w:tcPr>
          <w:p w14:paraId="33098518"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Deadline for Tender submission:</w:t>
            </w:r>
          </w:p>
          <w:p w14:paraId="0F43B759" w14:textId="742AC560"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Date :  </w:t>
            </w:r>
            <w:r w:rsidR="00B9594A" w:rsidRPr="00B9594A">
              <w:rPr>
                <w:rFonts w:ascii="Times New Roman" w:hAnsi="Times New Roman" w:cs="Times New Roman"/>
                <w:b/>
                <w:bCs/>
                <w:sz w:val="24"/>
                <w:szCs w:val="24"/>
              </w:rPr>
              <w:t>Thursday</w:t>
            </w:r>
            <w:r w:rsidR="00B9594A" w:rsidRPr="00E376C3">
              <w:rPr>
                <w:rFonts w:ascii="Times New Roman" w:hAnsi="Times New Roman" w:cs="Times New Roman"/>
                <w:b/>
                <w:bCs/>
                <w:sz w:val="24"/>
                <w:szCs w:val="24"/>
              </w:rPr>
              <w:t xml:space="preserve"> </w:t>
            </w:r>
            <w:r w:rsidR="00B9594A">
              <w:rPr>
                <w:rFonts w:ascii="Times New Roman" w:hAnsi="Times New Roman" w:cs="Times New Roman"/>
                <w:b/>
                <w:bCs/>
                <w:sz w:val="24"/>
                <w:szCs w:val="24"/>
              </w:rPr>
              <w:t>28</w:t>
            </w:r>
            <w:r w:rsidR="00B9594A" w:rsidRPr="0015342E">
              <w:rPr>
                <w:rFonts w:ascii="Times New Roman" w:hAnsi="Times New Roman" w:cs="Times New Roman"/>
                <w:b/>
                <w:bCs/>
                <w:sz w:val="24"/>
                <w:szCs w:val="24"/>
                <w:vertAlign w:val="superscript"/>
              </w:rPr>
              <w:t>th</w:t>
            </w:r>
            <w:r w:rsidR="00B9594A">
              <w:rPr>
                <w:rFonts w:ascii="Times New Roman" w:hAnsi="Times New Roman" w:cs="Times New Roman"/>
                <w:b/>
                <w:bCs/>
                <w:sz w:val="24"/>
                <w:szCs w:val="24"/>
              </w:rPr>
              <w:t xml:space="preserve"> Ma</w:t>
            </w:r>
            <w:r w:rsidR="00B9594A" w:rsidRPr="00E376C3">
              <w:rPr>
                <w:rFonts w:ascii="Times New Roman" w:hAnsi="Times New Roman" w:cs="Times New Roman"/>
                <w:b/>
                <w:bCs/>
                <w:sz w:val="24"/>
                <w:szCs w:val="24"/>
              </w:rPr>
              <w:t>y</w:t>
            </w:r>
            <w:r w:rsidR="00B9594A" w:rsidRPr="00E65DDC">
              <w:rPr>
                <w:rFonts w:ascii="Times New Roman" w:hAnsi="Times New Roman" w:cs="Times New Roman"/>
                <w:bCs/>
                <w:sz w:val="24"/>
                <w:szCs w:val="24"/>
              </w:rPr>
              <w:t xml:space="preserve"> </w:t>
            </w:r>
            <w:r w:rsidR="00B9594A" w:rsidRPr="00E65DDC">
              <w:rPr>
                <w:rFonts w:ascii="Times New Roman" w:hAnsi="Times New Roman" w:cs="Times New Roman"/>
                <w:b/>
                <w:sz w:val="24"/>
                <w:szCs w:val="24"/>
              </w:rPr>
              <w:t>202</w:t>
            </w:r>
            <w:r w:rsidR="00B9594A">
              <w:rPr>
                <w:rFonts w:ascii="Times New Roman" w:hAnsi="Times New Roman" w:cs="Times New Roman"/>
                <w:b/>
                <w:sz w:val="24"/>
                <w:szCs w:val="24"/>
              </w:rPr>
              <w:t>6</w:t>
            </w:r>
          </w:p>
          <w:p w14:paraId="33DD8BB4" w14:textId="3B59113D"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Time : </w:t>
            </w:r>
            <w:r w:rsidRPr="007418A0">
              <w:rPr>
                <w:rFonts w:ascii="Times New Roman" w:hAnsi="Times New Roman" w:cs="Times New Roman"/>
                <w:b/>
                <w:bCs/>
                <w:sz w:val="24"/>
                <w:szCs w:val="24"/>
              </w:rPr>
              <w:t>1</w:t>
            </w:r>
            <w:r w:rsidR="00B9594A">
              <w:rPr>
                <w:rFonts w:ascii="Times New Roman" w:hAnsi="Times New Roman" w:cs="Times New Roman"/>
                <w:b/>
                <w:bCs/>
                <w:sz w:val="24"/>
                <w:szCs w:val="24"/>
              </w:rPr>
              <w:t>4</w:t>
            </w:r>
            <w:r w:rsidRPr="007418A0">
              <w:rPr>
                <w:rFonts w:ascii="Times New Roman" w:hAnsi="Times New Roman" w:cs="Times New Roman"/>
                <w:b/>
                <w:bCs/>
                <w:sz w:val="24"/>
                <w:szCs w:val="24"/>
              </w:rPr>
              <w:t xml:space="preserve">:00 </w:t>
            </w:r>
            <w:r w:rsidR="00B9594A">
              <w:rPr>
                <w:rFonts w:ascii="Times New Roman" w:hAnsi="Times New Roman" w:cs="Times New Roman"/>
                <w:b/>
                <w:bCs/>
                <w:sz w:val="24"/>
                <w:szCs w:val="24"/>
              </w:rPr>
              <w:t>GMT</w:t>
            </w:r>
          </w:p>
          <w:p w14:paraId="53D62DC7" w14:textId="77777777" w:rsidR="002E44DC" w:rsidRDefault="00BD0CB7" w:rsidP="00F34B98">
            <w:pPr>
              <w:rPr>
                <w:rFonts w:ascii="Times New Roman" w:hAnsi="Times New Roman" w:cs="Times New Roman"/>
                <w:sz w:val="24"/>
                <w:szCs w:val="24"/>
              </w:rPr>
            </w:pPr>
            <w:r w:rsidRPr="00E65DDC">
              <w:rPr>
                <w:rFonts w:ascii="Times New Roman" w:hAnsi="Times New Roman" w:cs="Times New Roman"/>
                <w:sz w:val="24"/>
                <w:szCs w:val="24"/>
              </w:rPr>
              <w:t>Place:</w:t>
            </w:r>
            <w:r w:rsidR="002E44DC" w:rsidRPr="00E65DDC">
              <w:rPr>
                <w:rFonts w:ascii="Times New Roman" w:hAnsi="Times New Roman" w:cs="Times New Roman"/>
                <w:sz w:val="24"/>
                <w:szCs w:val="24"/>
              </w:rPr>
              <w:t xml:space="preserve"> Tenders must be submitted electronically </w:t>
            </w:r>
            <w:r w:rsidR="00D47FDC" w:rsidRPr="00E65DDC">
              <w:rPr>
                <w:rFonts w:ascii="Times New Roman" w:hAnsi="Times New Roman" w:cs="Times New Roman"/>
                <w:sz w:val="24"/>
                <w:szCs w:val="24"/>
              </w:rPr>
              <w:t>through the</w:t>
            </w:r>
            <w:r w:rsidR="002E44DC" w:rsidRPr="00E65DDC">
              <w:rPr>
                <w:rFonts w:ascii="Times New Roman" w:hAnsi="Times New Roman" w:cs="Times New Roman"/>
                <w:sz w:val="24"/>
                <w:szCs w:val="24"/>
              </w:rPr>
              <w:t xml:space="preserve"> e-GP portal </w:t>
            </w:r>
            <w:r w:rsidR="002E44DC" w:rsidRPr="00B9594A">
              <w:rPr>
                <w:rFonts w:ascii="Times New Roman" w:hAnsi="Times New Roman" w:cs="Times New Roman"/>
                <w:b/>
                <w:bCs/>
                <w:sz w:val="24"/>
                <w:szCs w:val="24"/>
              </w:rPr>
              <w:t>(https//www.ghaneps.gov.gh</w:t>
            </w:r>
            <w:r w:rsidR="00B210F1" w:rsidRPr="00B9594A">
              <w:rPr>
                <w:rFonts w:ascii="Times New Roman" w:hAnsi="Times New Roman" w:cs="Times New Roman"/>
                <w:b/>
                <w:bCs/>
                <w:sz w:val="24"/>
                <w:szCs w:val="24"/>
              </w:rPr>
              <w:t>)</w:t>
            </w:r>
          </w:p>
          <w:p w14:paraId="55453EF9" w14:textId="08AFA81E" w:rsidR="004D2E6A" w:rsidRPr="004356FD" w:rsidRDefault="004D2E6A" w:rsidP="00F34B98">
            <w:pPr>
              <w:rPr>
                <w:rFonts w:ascii="Times New Roman" w:hAnsi="Times New Roman" w:cs="Times New Roman"/>
                <w:sz w:val="24"/>
                <w:szCs w:val="24"/>
              </w:rPr>
            </w:pPr>
          </w:p>
        </w:tc>
      </w:tr>
      <w:tr w:rsidR="002E44DC" w14:paraId="52459190" w14:textId="77777777" w:rsidTr="00F34B98">
        <w:tc>
          <w:tcPr>
            <w:tcW w:w="1416" w:type="dxa"/>
          </w:tcPr>
          <w:p w14:paraId="434C5E4C" w14:textId="77777777" w:rsidR="002E44DC" w:rsidRDefault="002E44DC" w:rsidP="00F34B98">
            <w:pPr>
              <w:rPr>
                <w:rFonts w:ascii="Times New Roman" w:hAnsi="Times New Roman" w:cs="Times New Roman"/>
                <w:sz w:val="24"/>
                <w:szCs w:val="24"/>
              </w:rPr>
            </w:pPr>
            <w:r>
              <w:rPr>
                <w:rFonts w:ascii="Times New Roman" w:hAnsi="Times New Roman" w:cs="Times New Roman"/>
                <w:sz w:val="24"/>
                <w:szCs w:val="24"/>
              </w:rPr>
              <w:t xml:space="preserve">ITT </w:t>
            </w:r>
            <w:r w:rsidRPr="00E65DDC">
              <w:rPr>
                <w:rFonts w:ascii="Times New Roman" w:hAnsi="Times New Roman" w:cs="Times New Roman"/>
                <w:sz w:val="24"/>
                <w:szCs w:val="24"/>
              </w:rPr>
              <w:t>22.1</w:t>
            </w:r>
          </w:p>
          <w:p w14:paraId="63CA6AA4" w14:textId="77777777" w:rsidR="002E44DC" w:rsidRPr="00E65DDC" w:rsidRDefault="002E44DC" w:rsidP="00F34B98">
            <w:pPr>
              <w:rPr>
                <w:rFonts w:ascii="Times New Roman" w:hAnsi="Times New Roman" w:cs="Times New Roman"/>
                <w:sz w:val="24"/>
                <w:szCs w:val="24"/>
              </w:rPr>
            </w:pPr>
          </w:p>
        </w:tc>
        <w:tc>
          <w:tcPr>
            <w:tcW w:w="7934" w:type="dxa"/>
            <w:gridSpan w:val="2"/>
          </w:tcPr>
          <w:p w14:paraId="6769F808"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Deadline for Tender Modification and Withdrawal:</w:t>
            </w:r>
          </w:p>
          <w:p w14:paraId="675D3EAB" w14:textId="6228D430" w:rsidR="002E44DC" w:rsidRPr="00E65DDC" w:rsidRDefault="00B210F1" w:rsidP="00F34B98">
            <w:pPr>
              <w:rPr>
                <w:rFonts w:ascii="Times New Roman" w:hAnsi="Times New Roman" w:cs="Times New Roman"/>
                <w:sz w:val="24"/>
                <w:szCs w:val="24"/>
              </w:rPr>
            </w:pPr>
            <w:r w:rsidRPr="00E65DDC">
              <w:rPr>
                <w:rFonts w:ascii="Times New Roman" w:hAnsi="Times New Roman" w:cs="Times New Roman"/>
                <w:sz w:val="24"/>
                <w:szCs w:val="24"/>
              </w:rPr>
              <w:t>Date:</w:t>
            </w:r>
            <w:r w:rsidR="002E44DC" w:rsidRPr="00E65DDC">
              <w:rPr>
                <w:rFonts w:ascii="Times New Roman" w:hAnsi="Times New Roman" w:cs="Times New Roman"/>
                <w:sz w:val="24"/>
                <w:szCs w:val="24"/>
              </w:rPr>
              <w:t xml:space="preserve">  </w:t>
            </w:r>
            <w:r w:rsidR="00B9594A" w:rsidRPr="00AB3194">
              <w:rPr>
                <w:rFonts w:ascii="Times New Roman" w:hAnsi="Times New Roman" w:cs="Times New Roman"/>
                <w:b/>
                <w:bCs/>
                <w:sz w:val="24"/>
                <w:szCs w:val="24"/>
              </w:rPr>
              <w:t>Thursday 14</w:t>
            </w:r>
            <w:r w:rsidR="00E376C3" w:rsidRPr="00AB3194">
              <w:rPr>
                <w:rFonts w:ascii="Times New Roman" w:hAnsi="Times New Roman" w:cs="Times New Roman"/>
                <w:b/>
                <w:bCs/>
                <w:sz w:val="24"/>
                <w:szCs w:val="24"/>
                <w:vertAlign w:val="superscript"/>
              </w:rPr>
              <w:t>th</w:t>
            </w:r>
            <w:r w:rsidR="00E376C3" w:rsidRPr="00AB3194">
              <w:rPr>
                <w:rFonts w:ascii="Times New Roman" w:hAnsi="Times New Roman" w:cs="Times New Roman"/>
                <w:b/>
                <w:bCs/>
                <w:sz w:val="24"/>
                <w:szCs w:val="24"/>
              </w:rPr>
              <w:t xml:space="preserve"> </w:t>
            </w:r>
            <w:r w:rsidR="00B9594A" w:rsidRPr="00AB3194">
              <w:rPr>
                <w:rFonts w:ascii="Times New Roman" w:hAnsi="Times New Roman" w:cs="Times New Roman"/>
                <w:b/>
                <w:bCs/>
                <w:sz w:val="24"/>
                <w:szCs w:val="24"/>
              </w:rPr>
              <w:t>May</w:t>
            </w:r>
            <w:r w:rsidR="002E44DC" w:rsidRPr="00AB3194">
              <w:rPr>
                <w:rFonts w:ascii="Times New Roman" w:hAnsi="Times New Roman" w:cs="Times New Roman"/>
                <w:b/>
                <w:bCs/>
                <w:sz w:val="24"/>
                <w:szCs w:val="24"/>
              </w:rPr>
              <w:t xml:space="preserve"> 202</w:t>
            </w:r>
            <w:r w:rsidR="00DD6622" w:rsidRPr="00AB3194">
              <w:rPr>
                <w:rFonts w:ascii="Times New Roman" w:hAnsi="Times New Roman" w:cs="Times New Roman"/>
                <w:b/>
                <w:bCs/>
                <w:sz w:val="24"/>
                <w:szCs w:val="24"/>
              </w:rPr>
              <w:t>6</w:t>
            </w:r>
          </w:p>
          <w:p w14:paraId="7F3A184F" w14:textId="19CFEBE4"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Time: 1</w:t>
            </w:r>
            <w:r w:rsidR="00B9594A">
              <w:rPr>
                <w:rFonts w:ascii="Times New Roman" w:hAnsi="Times New Roman" w:cs="Times New Roman"/>
                <w:sz w:val="24"/>
                <w:szCs w:val="24"/>
              </w:rPr>
              <w:t>4</w:t>
            </w:r>
            <w:r w:rsidRPr="00E65DDC">
              <w:rPr>
                <w:rFonts w:ascii="Times New Roman" w:hAnsi="Times New Roman" w:cs="Times New Roman"/>
                <w:sz w:val="24"/>
                <w:szCs w:val="24"/>
              </w:rPr>
              <w:t xml:space="preserve">: 00 </w:t>
            </w:r>
            <w:r w:rsidR="00B9594A">
              <w:rPr>
                <w:rFonts w:ascii="Times New Roman" w:hAnsi="Times New Roman" w:cs="Times New Roman"/>
                <w:sz w:val="24"/>
                <w:szCs w:val="24"/>
              </w:rPr>
              <w:t>GMT</w:t>
            </w:r>
          </w:p>
          <w:p w14:paraId="55B04D2F" w14:textId="74861330" w:rsidR="002E44DC" w:rsidRPr="004D2E6A" w:rsidRDefault="00B210F1" w:rsidP="00F34B98">
            <w:pPr>
              <w:rPr>
                <w:rFonts w:ascii="Times New Roman" w:hAnsi="Times New Roman" w:cs="Times New Roman"/>
                <w:sz w:val="24"/>
                <w:szCs w:val="24"/>
                <w:lang w:val="en-US"/>
              </w:rPr>
            </w:pPr>
            <w:r w:rsidRPr="00E65DDC">
              <w:rPr>
                <w:rFonts w:ascii="Times New Roman" w:hAnsi="Times New Roman" w:cs="Times New Roman"/>
                <w:sz w:val="24"/>
                <w:szCs w:val="24"/>
              </w:rPr>
              <w:t>Place:</w:t>
            </w:r>
            <w:r w:rsidR="002E44DC" w:rsidRPr="00E65DDC">
              <w:rPr>
                <w:rFonts w:ascii="Times New Roman" w:hAnsi="Times New Roman" w:cs="Times New Roman"/>
                <w:sz w:val="24"/>
                <w:szCs w:val="24"/>
              </w:rPr>
              <w:t xml:space="preserve"> </w:t>
            </w:r>
            <w:r w:rsidR="00CE099D" w:rsidRPr="00E65DDC">
              <w:rPr>
                <w:rFonts w:ascii="Times New Roman" w:hAnsi="Times New Roman" w:cs="Times New Roman"/>
                <w:sz w:val="24"/>
                <w:szCs w:val="24"/>
              </w:rPr>
              <w:t>Tenders Modification and Withdrawal must be submitted electronically through the e-GP portal</w:t>
            </w:r>
            <w:r w:rsidR="00CE099D">
              <w:rPr>
                <w:rFonts w:ascii="Times New Roman" w:hAnsi="Times New Roman" w:cs="Times New Roman"/>
                <w:sz w:val="24"/>
                <w:szCs w:val="24"/>
              </w:rPr>
              <w:t xml:space="preserve"> </w:t>
            </w:r>
            <w:r w:rsidR="00CE099D" w:rsidRPr="00E65DDC">
              <w:rPr>
                <w:rFonts w:ascii="Times New Roman" w:hAnsi="Times New Roman" w:cs="Times New Roman"/>
                <w:sz w:val="24"/>
                <w:szCs w:val="24"/>
              </w:rPr>
              <w:t>(</w:t>
            </w:r>
            <w:r w:rsidR="00CE099D" w:rsidRPr="00B9594A">
              <w:rPr>
                <w:rFonts w:ascii="Times New Roman" w:hAnsi="Times New Roman" w:cs="Times New Roman"/>
                <w:b/>
                <w:bCs/>
                <w:sz w:val="24"/>
                <w:szCs w:val="24"/>
              </w:rPr>
              <w:t>https//www.ghaneps.gov.gh</w:t>
            </w:r>
            <w:r w:rsidR="00CE099D">
              <w:rPr>
                <w:rFonts w:ascii="Times New Roman" w:hAnsi="Times New Roman" w:cs="Times New Roman"/>
                <w:sz w:val="24"/>
                <w:szCs w:val="24"/>
              </w:rPr>
              <w:t>)</w:t>
            </w:r>
          </w:p>
          <w:p w14:paraId="72C38801" w14:textId="20FB9A7B" w:rsidR="004D2E6A" w:rsidRPr="00E65DDC" w:rsidRDefault="004D2E6A" w:rsidP="00F34B98">
            <w:pPr>
              <w:rPr>
                <w:rFonts w:ascii="Times New Roman" w:hAnsi="Times New Roman" w:cs="Times New Roman"/>
                <w:sz w:val="24"/>
                <w:szCs w:val="24"/>
              </w:rPr>
            </w:pPr>
          </w:p>
        </w:tc>
      </w:tr>
      <w:tr w:rsidR="002E44DC" w14:paraId="47AB6361" w14:textId="77777777" w:rsidTr="00F34B98">
        <w:tc>
          <w:tcPr>
            <w:tcW w:w="1416" w:type="dxa"/>
          </w:tcPr>
          <w:p w14:paraId="51EE1D40" w14:textId="77777777" w:rsidR="002E44DC" w:rsidRDefault="002E44DC" w:rsidP="00F34B98">
            <w:pPr>
              <w:rPr>
                <w:rFonts w:ascii="Times New Roman" w:hAnsi="Times New Roman" w:cs="Times New Roman"/>
                <w:sz w:val="24"/>
                <w:szCs w:val="24"/>
              </w:rPr>
            </w:pPr>
            <w:r>
              <w:rPr>
                <w:rFonts w:ascii="Times New Roman" w:hAnsi="Times New Roman" w:cs="Times New Roman"/>
                <w:sz w:val="24"/>
                <w:szCs w:val="24"/>
              </w:rPr>
              <w:t>I</w:t>
            </w:r>
            <w:r w:rsidRPr="00E65DDC">
              <w:rPr>
                <w:rFonts w:ascii="Times New Roman" w:hAnsi="Times New Roman" w:cs="Times New Roman"/>
                <w:sz w:val="24"/>
                <w:szCs w:val="24"/>
              </w:rPr>
              <w:t>TT 23.1</w:t>
            </w:r>
            <w:r w:rsidRPr="00E65DDC">
              <w:rPr>
                <w:rFonts w:ascii="Times New Roman" w:hAnsi="Times New Roman" w:cs="Times New Roman"/>
                <w:sz w:val="24"/>
                <w:szCs w:val="24"/>
              </w:rPr>
              <w:tab/>
            </w:r>
          </w:p>
        </w:tc>
        <w:tc>
          <w:tcPr>
            <w:tcW w:w="7934" w:type="dxa"/>
            <w:gridSpan w:val="2"/>
          </w:tcPr>
          <w:p w14:paraId="36E4F538" w14:textId="77777777" w:rsidR="002E44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Tender Opening:</w:t>
            </w:r>
          </w:p>
          <w:p w14:paraId="08A03E70" w14:textId="03F82A12" w:rsidR="002E44DC" w:rsidRDefault="00B210F1" w:rsidP="00F34B98">
            <w:pPr>
              <w:rPr>
                <w:rFonts w:ascii="Times New Roman" w:hAnsi="Times New Roman" w:cs="Times New Roman"/>
                <w:sz w:val="24"/>
                <w:szCs w:val="24"/>
              </w:rPr>
            </w:pPr>
            <w:r w:rsidRPr="00E65DDC">
              <w:rPr>
                <w:rFonts w:ascii="Times New Roman" w:hAnsi="Times New Roman" w:cs="Times New Roman"/>
                <w:sz w:val="24"/>
                <w:szCs w:val="24"/>
              </w:rPr>
              <w:t>Date:</w:t>
            </w:r>
            <w:r w:rsidR="002E44DC" w:rsidRPr="00E65DDC">
              <w:rPr>
                <w:rFonts w:ascii="Times New Roman" w:hAnsi="Times New Roman" w:cs="Times New Roman"/>
                <w:sz w:val="24"/>
                <w:szCs w:val="24"/>
              </w:rPr>
              <w:t xml:space="preserve">  </w:t>
            </w:r>
            <w:r w:rsidR="00AB3194" w:rsidRPr="00B9594A">
              <w:rPr>
                <w:rFonts w:ascii="Times New Roman" w:hAnsi="Times New Roman" w:cs="Times New Roman"/>
                <w:b/>
                <w:bCs/>
                <w:sz w:val="24"/>
                <w:szCs w:val="24"/>
              </w:rPr>
              <w:t>Thursday</w:t>
            </w:r>
            <w:r w:rsidR="00AB3194" w:rsidRPr="00E376C3">
              <w:rPr>
                <w:rFonts w:ascii="Times New Roman" w:hAnsi="Times New Roman" w:cs="Times New Roman"/>
                <w:b/>
                <w:bCs/>
                <w:sz w:val="24"/>
                <w:szCs w:val="24"/>
              </w:rPr>
              <w:t xml:space="preserve"> </w:t>
            </w:r>
            <w:r w:rsidR="00AB3194">
              <w:rPr>
                <w:rFonts w:ascii="Times New Roman" w:hAnsi="Times New Roman" w:cs="Times New Roman"/>
                <w:b/>
                <w:bCs/>
                <w:sz w:val="24"/>
                <w:szCs w:val="24"/>
              </w:rPr>
              <w:t>28</w:t>
            </w:r>
            <w:r w:rsidR="00AB3194" w:rsidRPr="0015342E">
              <w:rPr>
                <w:rFonts w:ascii="Times New Roman" w:hAnsi="Times New Roman" w:cs="Times New Roman"/>
                <w:b/>
                <w:bCs/>
                <w:sz w:val="24"/>
                <w:szCs w:val="24"/>
                <w:vertAlign w:val="superscript"/>
              </w:rPr>
              <w:t>th</w:t>
            </w:r>
            <w:r w:rsidR="00AB3194">
              <w:rPr>
                <w:rFonts w:ascii="Times New Roman" w:hAnsi="Times New Roman" w:cs="Times New Roman"/>
                <w:b/>
                <w:bCs/>
                <w:sz w:val="24"/>
                <w:szCs w:val="24"/>
              </w:rPr>
              <w:t xml:space="preserve"> Ma</w:t>
            </w:r>
            <w:r w:rsidR="00AB3194" w:rsidRPr="00E376C3">
              <w:rPr>
                <w:rFonts w:ascii="Times New Roman" w:hAnsi="Times New Roman" w:cs="Times New Roman"/>
                <w:b/>
                <w:bCs/>
                <w:sz w:val="24"/>
                <w:szCs w:val="24"/>
              </w:rPr>
              <w:t>y</w:t>
            </w:r>
            <w:r w:rsidR="00AB3194" w:rsidRPr="00E65DDC">
              <w:rPr>
                <w:rFonts w:ascii="Times New Roman" w:hAnsi="Times New Roman" w:cs="Times New Roman"/>
                <w:bCs/>
                <w:sz w:val="24"/>
                <w:szCs w:val="24"/>
              </w:rPr>
              <w:t xml:space="preserve"> </w:t>
            </w:r>
            <w:r w:rsidR="00AB3194" w:rsidRPr="00E65DDC">
              <w:rPr>
                <w:rFonts w:ascii="Times New Roman" w:hAnsi="Times New Roman" w:cs="Times New Roman"/>
                <w:b/>
                <w:sz w:val="24"/>
                <w:szCs w:val="24"/>
              </w:rPr>
              <w:t>202</w:t>
            </w:r>
            <w:r w:rsidR="00AB3194">
              <w:rPr>
                <w:rFonts w:ascii="Times New Roman" w:hAnsi="Times New Roman" w:cs="Times New Roman"/>
                <w:b/>
                <w:sz w:val="24"/>
                <w:szCs w:val="24"/>
              </w:rPr>
              <w:t>6</w:t>
            </w:r>
          </w:p>
          <w:p w14:paraId="0688010B" w14:textId="0E2C47FD" w:rsidR="002E44DC" w:rsidRPr="00AB3194" w:rsidRDefault="00B210F1" w:rsidP="00F34B98">
            <w:pPr>
              <w:rPr>
                <w:rFonts w:ascii="Times New Roman" w:hAnsi="Times New Roman" w:cs="Times New Roman"/>
                <w:b/>
                <w:bCs/>
                <w:sz w:val="24"/>
                <w:szCs w:val="24"/>
              </w:rPr>
            </w:pPr>
            <w:r w:rsidRPr="00E65DDC">
              <w:rPr>
                <w:rFonts w:ascii="Times New Roman" w:hAnsi="Times New Roman" w:cs="Times New Roman"/>
                <w:sz w:val="24"/>
                <w:szCs w:val="24"/>
              </w:rPr>
              <w:t>Time:</w:t>
            </w:r>
            <w:r w:rsidR="002E44DC" w:rsidRPr="00E65DDC">
              <w:rPr>
                <w:rFonts w:ascii="Times New Roman" w:hAnsi="Times New Roman" w:cs="Times New Roman"/>
                <w:sz w:val="24"/>
                <w:szCs w:val="24"/>
              </w:rPr>
              <w:t xml:space="preserve"> </w:t>
            </w:r>
            <w:r w:rsidR="002E44DC" w:rsidRPr="00AB3194">
              <w:rPr>
                <w:rFonts w:ascii="Times New Roman" w:hAnsi="Times New Roman" w:cs="Times New Roman"/>
                <w:b/>
                <w:bCs/>
                <w:sz w:val="24"/>
                <w:szCs w:val="24"/>
              </w:rPr>
              <w:t>1</w:t>
            </w:r>
            <w:r w:rsidR="00AB3194" w:rsidRPr="00AB3194">
              <w:rPr>
                <w:rFonts w:ascii="Times New Roman" w:hAnsi="Times New Roman" w:cs="Times New Roman"/>
                <w:b/>
                <w:bCs/>
                <w:sz w:val="24"/>
                <w:szCs w:val="24"/>
              </w:rPr>
              <w:t>4</w:t>
            </w:r>
            <w:r w:rsidR="002E44DC" w:rsidRPr="00AB3194">
              <w:rPr>
                <w:rFonts w:ascii="Times New Roman" w:hAnsi="Times New Roman" w:cs="Times New Roman"/>
                <w:b/>
                <w:bCs/>
                <w:sz w:val="24"/>
                <w:szCs w:val="24"/>
              </w:rPr>
              <w:t>:</w:t>
            </w:r>
            <w:r w:rsidR="00BE11F8" w:rsidRPr="00AB3194">
              <w:rPr>
                <w:rFonts w:ascii="Times New Roman" w:hAnsi="Times New Roman" w:cs="Times New Roman"/>
                <w:b/>
                <w:bCs/>
                <w:sz w:val="24"/>
                <w:szCs w:val="24"/>
              </w:rPr>
              <w:t>3</w:t>
            </w:r>
            <w:r w:rsidR="002E44DC" w:rsidRPr="00AB3194">
              <w:rPr>
                <w:rFonts w:ascii="Times New Roman" w:hAnsi="Times New Roman" w:cs="Times New Roman"/>
                <w:b/>
                <w:bCs/>
                <w:sz w:val="24"/>
                <w:szCs w:val="24"/>
              </w:rPr>
              <w:t xml:space="preserve">0 </w:t>
            </w:r>
            <w:r w:rsidR="00AB3194" w:rsidRPr="00AB3194">
              <w:rPr>
                <w:rFonts w:ascii="Times New Roman" w:hAnsi="Times New Roman" w:cs="Times New Roman"/>
                <w:b/>
                <w:bCs/>
                <w:sz w:val="24"/>
                <w:szCs w:val="24"/>
              </w:rPr>
              <w:t>GMT</w:t>
            </w:r>
          </w:p>
          <w:p w14:paraId="596D0D7D" w14:textId="6AB3C002" w:rsidR="002E44DC" w:rsidRPr="00E65DDC" w:rsidRDefault="00B210F1" w:rsidP="00BD0CB7">
            <w:pPr>
              <w:rPr>
                <w:rFonts w:ascii="Times New Roman" w:hAnsi="Times New Roman" w:cs="Times New Roman"/>
                <w:sz w:val="24"/>
                <w:szCs w:val="24"/>
              </w:rPr>
            </w:pPr>
            <w:r w:rsidRPr="00E65DDC">
              <w:rPr>
                <w:rFonts w:ascii="Times New Roman" w:hAnsi="Times New Roman" w:cs="Times New Roman"/>
                <w:sz w:val="24"/>
                <w:szCs w:val="24"/>
              </w:rPr>
              <w:t>Place:</w:t>
            </w:r>
            <w:r w:rsidR="002E44DC" w:rsidRPr="00E65DDC">
              <w:rPr>
                <w:rFonts w:ascii="Times New Roman" w:hAnsi="Times New Roman" w:cs="Times New Roman"/>
                <w:sz w:val="24"/>
                <w:szCs w:val="24"/>
              </w:rPr>
              <w:t xml:space="preserve"> Tenders must be submitted electronically through the e-GP portal (</w:t>
            </w:r>
            <w:r w:rsidR="002E44DC" w:rsidRPr="00AB3194">
              <w:rPr>
                <w:rFonts w:ascii="Times New Roman" w:hAnsi="Times New Roman" w:cs="Times New Roman"/>
                <w:b/>
                <w:bCs/>
                <w:sz w:val="24"/>
                <w:szCs w:val="24"/>
              </w:rPr>
              <w:t>https//www.ghaneps.gov.gh</w:t>
            </w:r>
            <w:r w:rsidR="002E44DC" w:rsidRPr="00E65DDC">
              <w:rPr>
                <w:rFonts w:ascii="Times New Roman" w:hAnsi="Times New Roman" w:cs="Times New Roman"/>
                <w:sz w:val="24"/>
                <w:szCs w:val="24"/>
              </w:rPr>
              <w:t>)</w:t>
            </w:r>
          </w:p>
        </w:tc>
      </w:tr>
      <w:tr w:rsidR="002E44DC" w14:paraId="32781C08" w14:textId="77777777" w:rsidTr="00F34B98">
        <w:tc>
          <w:tcPr>
            <w:tcW w:w="9350" w:type="dxa"/>
            <w:gridSpan w:val="3"/>
          </w:tcPr>
          <w:p w14:paraId="15105A74" w14:textId="77777777" w:rsidR="002E44DC" w:rsidRDefault="002E44DC" w:rsidP="00F34B98">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2F6AE24B" w14:textId="77777777" w:rsidR="002E44DC" w:rsidRPr="00E65DDC" w:rsidRDefault="002E44DC" w:rsidP="00F34B98">
            <w:pPr>
              <w:rPr>
                <w:rFonts w:ascii="Times New Roman" w:hAnsi="Times New Roman" w:cs="Times New Roman"/>
                <w:sz w:val="24"/>
                <w:szCs w:val="24"/>
              </w:rPr>
            </w:pPr>
          </w:p>
        </w:tc>
      </w:tr>
      <w:tr w:rsidR="002E44DC" w14:paraId="7E3A9C21" w14:textId="77777777" w:rsidTr="00F34B98">
        <w:tc>
          <w:tcPr>
            <w:tcW w:w="1416" w:type="dxa"/>
          </w:tcPr>
          <w:p w14:paraId="44D82F01" w14:textId="77777777" w:rsidR="002E44DC" w:rsidRDefault="002E44DC" w:rsidP="00F34B98">
            <w:pPr>
              <w:rPr>
                <w:rFonts w:ascii="Times New Roman" w:hAnsi="Times New Roman" w:cs="Times New Roman"/>
                <w:sz w:val="24"/>
                <w:szCs w:val="24"/>
              </w:rPr>
            </w:pPr>
            <w:r>
              <w:rPr>
                <w:rFonts w:ascii="Times New Roman" w:eastAsia="Times New Roman" w:hAnsi="Times New Roman"/>
                <w:sz w:val="24"/>
              </w:rPr>
              <w:t>ITT 28.4</w:t>
            </w:r>
          </w:p>
        </w:tc>
        <w:tc>
          <w:tcPr>
            <w:tcW w:w="7934" w:type="dxa"/>
            <w:gridSpan w:val="2"/>
          </w:tcPr>
          <w:p w14:paraId="349019DF" w14:textId="77777777" w:rsidR="002E44DC" w:rsidRDefault="002E44DC" w:rsidP="00F34B98">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w:t>
            </w:r>
          </w:p>
          <w:p w14:paraId="173D580E" w14:textId="77777777" w:rsidR="002E44DC" w:rsidRDefault="002E44DC" w:rsidP="00F34B98">
            <w:pPr>
              <w:spacing w:line="182" w:lineRule="exact"/>
              <w:rPr>
                <w:rFonts w:ascii="Times New Roman" w:eastAsia="Times New Roman" w:hAnsi="Times New Roman"/>
              </w:rPr>
            </w:pPr>
          </w:p>
          <w:p w14:paraId="2767D4F9" w14:textId="08EE4B18" w:rsidR="002E44DC" w:rsidRDefault="00A70D9D" w:rsidP="003437B8">
            <w:pPr>
              <w:numPr>
                <w:ilvl w:val="0"/>
                <w:numId w:val="22"/>
              </w:numPr>
              <w:tabs>
                <w:tab w:val="left" w:pos="636"/>
              </w:tabs>
              <w:spacing w:line="0" w:lineRule="atLeast"/>
              <w:ind w:left="878" w:hanging="716"/>
              <w:rPr>
                <w:rFonts w:ascii="Times New Roman" w:eastAsia="Times New Roman" w:hAnsi="Times New Roman"/>
                <w:sz w:val="24"/>
              </w:rPr>
            </w:pPr>
            <w:r>
              <w:rPr>
                <w:rFonts w:ascii="Times New Roman" w:eastAsia="Times New Roman" w:hAnsi="Times New Roman"/>
                <w:b/>
                <w:bCs/>
                <w:sz w:val="24"/>
              </w:rPr>
              <w:t xml:space="preserve">    </w:t>
            </w:r>
            <w:r w:rsidR="008944AE" w:rsidRPr="003437B8">
              <w:rPr>
                <w:rFonts w:ascii="Times New Roman" w:eastAsia="Times New Roman" w:hAnsi="Times New Roman"/>
                <w:b/>
                <w:bCs/>
                <w:sz w:val="24"/>
              </w:rPr>
              <w:t>DDP</w:t>
            </w:r>
            <w:r w:rsidR="002E44DC">
              <w:rPr>
                <w:rFonts w:ascii="Times New Roman" w:eastAsia="Times New Roman" w:hAnsi="Times New Roman"/>
                <w:sz w:val="24"/>
              </w:rPr>
              <w:t xml:space="preserve"> site price,</w:t>
            </w:r>
          </w:p>
          <w:p w14:paraId="55621DA9" w14:textId="77777777" w:rsidR="002E44DC" w:rsidRDefault="002E44DC" w:rsidP="003437B8">
            <w:pPr>
              <w:numPr>
                <w:ilvl w:val="0"/>
                <w:numId w:val="22"/>
              </w:numPr>
              <w:spacing w:line="0" w:lineRule="atLeast"/>
              <w:ind w:left="878"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3018C7FE" w14:textId="5CBDE4CB" w:rsidR="002E44DC" w:rsidRDefault="00A70D9D" w:rsidP="003437B8">
            <w:pPr>
              <w:numPr>
                <w:ilvl w:val="0"/>
                <w:numId w:val="22"/>
              </w:numPr>
              <w:tabs>
                <w:tab w:val="left" w:pos="636"/>
              </w:tabs>
              <w:spacing w:line="0" w:lineRule="atLeast"/>
              <w:ind w:left="878" w:hanging="716"/>
              <w:rPr>
                <w:rFonts w:ascii="Times New Roman" w:eastAsia="Times New Roman" w:hAnsi="Times New Roman"/>
                <w:sz w:val="24"/>
              </w:rPr>
            </w:pPr>
            <w:r>
              <w:rPr>
                <w:rFonts w:ascii="Times New Roman" w:eastAsia="Times New Roman" w:hAnsi="Times New Roman"/>
                <w:sz w:val="24"/>
              </w:rPr>
              <w:t xml:space="preserve">    </w:t>
            </w:r>
            <w:r w:rsidR="002E44DC">
              <w:rPr>
                <w:rFonts w:ascii="Times New Roman" w:eastAsia="Times New Roman" w:hAnsi="Times New Roman"/>
                <w:sz w:val="24"/>
              </w:rPr>
              <w:t>Specific standard or criteria as per Technical Specification,</w:t>
            </w:r>
          </w:p>
          <w:p w14:paraId="41BD2ED2" w14:textId="77777777" w:rsidR="002E44DC" w:rsidRDefault="002E44DC" w:rsidP="003437B8">
            <w:pPr>
              <w:spacing w:line="12" w:lineRule="exact"/>
              <w:ind w:left="878"/>
              <w:rPr>
                <w:rFonts w:ascii="Times New Roman" w:eastAsia="Times New Roman" w:hAnsi="Times New Roman"/>
                <w:sz w:val="24"/>
              </w:rPr>
            </w:pPr>
          </w:p>
          <w:p w14:paraId="21AD1BF3" w14:textId="77777777" w:rsidR="001B5CD8" w:rsidRDefault="002E44DC" w:rsidP="00AF358E">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w:t>
            </w:r>
          </w:p>
          <w:p w14:paraId="09160B1A" w14:textId="6FBF6100" w:rsidR="001B5CD8" w:rsidRDefault="001B5CD8" w:rsidP="001B5CD8">
            <w:pPr>
              <w:pStyle w:val="ListParagraph"/>
              <w:rPr>
                <w:rFonts w:ascii="Times New Roman" w:eastAsia="Times New Roman" w:hAnsi="Times New Roman"/>
                <w:sz w:val="24"/>
              </w:rPr>
            </w:pPr>
            <w:r>
              <w:rPr>
                <w:rFonts w:ascii="Times New Roman" w:eastAsia="Times New Roman" w:hAnsi="Times New Roman"/>
                <w:sz w:val="24"/>
              </w:rPr>
              <w:t>local cost.</w:t>
            </w:r>
          </w:p>
          <w:p w14:paraId="2B836C4B" w14:textId="03A12FAD" w:rsidR="0048515C" w:rsidRDefault="002E44DC" w:rsidP="00AF358E">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t xml:space="preserve"> </w:t>
            </w:r>
            <w:r w:rsidR="001B5CD8">
              <w:rPr>
                <w:rFonts w:ascii="Times New Roman" w:eastAsia="Times New Roman" w:hAnsi="Times New Roman"/>
                <w:sz w:val="24"/>
              </w:rPr>
              <w:t xml:space="preserve">Tenders </w:t>
            </w:r>
            <w:r w:rsidR="00503D96">
              <w:rPr>
                <w:rFonts w:ascii="Times New Roman" w:eastAsia="Times New Roman" w:hAnsi="Times New Roman"/>
                <w:sz w:val="24"/>
              </w:rPr>
              <w:t xml:space="preserve">shall quote for all goods </w:t>
            </w:r>
            <w:r w:rsidR="00611940">
              <w:rPr>
                <w:rFonts w:ascii="Times New Roman" w:eastAsia="Times New Roman" w:hAnsi="Times New Roman"/>
                <w:sz w:val="24"/>
              </w:rPr>
              <w:t>in their required quantities.</w:t>
            </w:r>
          </w:p>
          <w:p w14:paraId="1C0BA0E2" w14:textId="0A01ACA7" w:rsidR="00611940" w:rsidRPr="00AF358E" w:rsidRDefault="008A7809" w:rsidP="00AF358E">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lastRenderedPageBreak/>
              <w:t>Tenders m</w:t>
            </w:r>
            <w:r w:rsidR="000F4040">
              <w:rPr>
                <w:rFonts w:ascii="Times New Roman" w:eastAsia="Times New Roman" w:hAnsi="Times New Roman"/>
                <w:sz w:val="24"/>
              </w:rPr>
              <w:t>ust</w:t>
            </w:r>
            <w:r>
              <w:rPr>
                <w:rFonts w:ascii="Times New Roman" w:eastAsia="Times New Roman" w:hAnsi="Times New Roman"/>
                <w:sz w:val="24"/>
              </w:rPr>
              <w:t xml:space="preserve"> quote for </w:t>
            </w:r>
            <w:r w:rsidRPr="001B7747">
              <w:rPr>
                <w:rFonts w:ascii="Times New Roman" w:eastAsia="Times New Roman" w:hAnsi="Times New Roman"/>
                <w:b/>
                <w:bCs/>
                <w:sz w:val="24"/>
              </w:rPr>
              <w:t xml:space="preserve">all </w:t>
            </w:r>
            <w:r w:rsidR="000F4040">
              <w:rPr>
                <w:rFonts w:ascii="Times New Roman" w:eastAsia="Times New Roman" w:hAnsi="Times New Roman"/>
                <w:b/>
                <w:bCs/>
                <w:sz w:val="24"/>
              </w:rPr>
              <w:t>items</w:t>
            </w:r>
          </w:p>
          <w:p w14:paraId="451E03C5" w14:textId="19B6054F" w:rsidR="0048515C" w:rsidRDefault="0080547A" w:rsidP="003437B8">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t xml:space="preserve">Manufacturer Authorisation </w:t>
            </w:r>
            <w:r w:rsidR="00913937">
              <w:rPr>
                <w:rFonts w:ascii="Times New Roman" w:eastAsia="Times New Roman" w:hAnsi="Times New Roman"/>
                <w:sz w:val="24"/>
              </w:rPr>
              <w:t>required</w:t>
            </w:r>
          </w:p>
          <w:p w14:paraId="2621EAD4" w14:textId="77777777" w:rsidR="002E44DC" w:rsidRPr="00E65DDC" w:rsidRDefault="002E44DC" w:rsidP="00F34B98">
            <w:pPr>
              <w:rPr>
                <w:rFonts w:ascii="Times New Roman" w:hAnsi="Times New Roman" w:cs="Times New Roman"/>
                <w:sz w:val="24"/>
                <w:szCs w:val="24"/>
              </w:rPr>
            </w:pPr>
          </w:p>
        </w:tc>
      </w:tr>
      <w:tr w:rsidR="002E44DC" w14:paraId="68E80252" w14:textId="77777777" w:rsidTr="00F34B98">
        <w:tc>
          <w:tcPr>
            <w:tcW w:w="1416" w:type="dxa"/>
          </w:tcPr>
          <w:p w14:paraId="2984AB61" w14:textId="77777777" w:rsidR="002E44DC" w:rsidRDefault="002E44DC" w:rsidP="00F34B98">
            <w:pPr>
              <w:rPr>
                <w:rFonts w:ascii="Times New Roman" w:hAnsi="Times New Roman" w:cs="Times New Roman"/>
                <w:sz w:val="24"/>
                <w:szCs w:val="24"/>
              </w:rPr>
            </w:pPr>
            <w:r>
              <w:rPr>
                <w:rFonts w:ascii="Times New Roman" w:eastAsia="Times New Roman" w:hAnsi="Times New Roman"/>
                <w:sz w:val="24"/>
              </w:rPr>
              <w:lastRenderedPageBreak/>
              <w:t xml:space="preserve">ITT 28.5   </w:t>
            </w:r>
          </w:p>
        </w:tc>
        <w:tc>
          <w:tcPr>
            <w:tcW w:w="7934" w:type="dxa"/>
            <w:gridSpan w:val="2"/>
          </w:tcPr>
          <w:p w14:paraId="61AF78C9" w14:textId="571DE205"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Delivery </w:t>
            </w:r>
            <w:r w:rsidR="00D60881" w:rsidRPr="00E65DDC">
              <w:rPr>
                <w:rFonts w:ascii="Times New Roman" w:hAnsi="Times New Roman" w:cs="Times New Roman"/>
                <w:sz w:val="24"/>
                <w:szCs w:val="24"/>
              </w:rPr>
              <w:t>schedule:</w:t>
            </w:r>
            <w:r w:rsidRPr="00E65DDC">
              <w:rPr>
                <w:rFonts w:ascii="Times New Roman" w:hAnsi="Times New Roman" w:cs="Times New Roman"/>
                <w:sz w:val="24"/>
                <w:szCs w:val="24"/>
              </w:rPr>
              <w:t xml:space="preserve"> Relevant parameters of </w:t>
            </w:r>
            <w:r w:rsidR="00BD0CB7" w:rsidRPr="00E65DDC">
              <w:rPr>
                <w:rFonts w:ascii="Times New Roman" w:hAnsi="Times New Roman" w:cs="Times New Roman"/>
                <w:sz w:val="24"/>
                <w:szCs w:val="24"/>
              </w:rPr>
              <w:t>delivery:</w:t>
            </w:r>
          </w:p>
          <w:p w14:paraId="23B99AFA" w14:textId="4659AB58" w:rsidR="002E44DC" w:rsidRPr="00E65DDC" w:rsidRDefault="002E44DC" w:rsidP="001B7747">
            <w:pPr>
              <w:spacing w:line="259" w:lineRule="auto"/>
              <w:ind w:left="2"/>
              <w:rPr>
                <w:rFonts w:ascii="Times New Roman" w:hAnsi="Times New Roman" w:cs="Times New Roman"/>
                <w:sz w:val="24"/>
                <w:szCs w:val="24"/>
              </w:rPr>
            </w:pPr>
            <w:r w:rsidRPr="00E65DDC">
              <w:rPr>
                <w:rFonts w:ascii="Times New Roman" w:hAnsi="Times New Roman" w:cs="Times New Roman"/>
                <w:sz w:val="24"/>
                <w:szCs w:val="24"/>
              </w:rPr>
              <w:t>(a)</w:t>
            </w:r>
            <w:r w:rsidRPr="00E65DDC">
              <w:rPr>
                <w:rFonts w:ascii="Times New Roman" w:hAnsi="Times New Roman" w:cs="Times New Roman"/>
                <w:sz w:val="24"/>
                <w:szCs w:val="24"/>
              </w:rPr>
              <w:tab/>
              <w:t xml:space="preserve">For supply of goods: </w:t>
            </w:r>
            <w:r w:rsidRPr="00F06CD5">
              <w:rPr>
                <w:rFonts w:ascii="Times New Roman" w:hAnsi="Times New Roman" w:cs="Times New Roman"/>
                <w:b/>
                <w:bCs/>
                <w:sz w:val="24"/>
                <w:szCs w:val="24"/>
              </w:rPr>
              <w:t xml:space="preserve">Ministry of </w:t>
            </w:r>
            <w:r w:rsidR="000A1A79" w:rsidRPr="00F06CD5">
              <w:rPr>
                <w:rFonts w:ascii="Times New Roman" w:hAnsi="Times New Roman" w:cs="Times New Roman"/>
                <w:b/>
                <w:bCs/>
                <w:sz w:val="24"/>
                <w:szCs w:val="24"/>
              </w:rPr>
              <w:t>F</w:t>
            </w:r>
            <w:r w:rsidR="00267686" w:rsidRPr="00F06CD5">
              <w:rPr>
                <w:rFonts w:ascii="Times New Roman" w:hAnsi="Times New Roman" w:cs="Times New Roman"/>
                <w:b/>
                <w:bCs/>
                <w:sz w:val="24"/>
                <w:szCs w:val="24"/>
              </w:rPr>
              <w:t>oreign Affairs</w:t>
            </w:r>
            <w:r w:rsidR="00F06CD5" w:rsidRPr="00F06CD5">
              <w:rPr>
                <w:rFonts w:ascii="Times New Roman" w:hAnsi="Times New Roman" w:cs="Times New Roman"/>
                <w:b/>
                <w:bCs/>
                <w:sz w:val="24"/>
                <w:szCs w:val="24"/>
              </w:rPr>
              <w:t xml:space="preserve"> Premises</w:t>
            </w:r>
            <w:r w:rsidRPr="00E65DDC">
              <w:rPr>
                <w:rFonts w:ascii="Times New Roman" w:hAnsi="Times New Roman" w:cs="Times New Roman"/>
                <w:sz w:val="24"/>
                <w:szCs w:val="24"/>
              </w:rPr>
              <w:t>, Accra, Ghana</w:t>
            </w:r>
            <w:r w:rsidR="00D60881">
              <w:rPr>
                <w:rFonts w:ascii="Times New Roman" w:hAnsi="Times New Roman" w:cs="Times New Roman"/>
                <w:sz w:val="24"/>
                <w:szCs w:val="24"/>
              </w:rPr>
              <w:t xml:space="preserve">, </w:t>
            </w:r>
            <w:r w:rsidR="000433B0" w:rsidRPr="001A5D31">
              <w:rPr>
                <w:rFonts w:ascii="Times New Roman" w:hAnsi="Times New Roman" w:cs="Times New Roman"/>
                <w:sz w:val="24"/>
                <w:szCs w:val="24"/>
                <w:lang w:val="en-US"/>
              </w:rPr>
              <w:t>N</w:t>
            </w:r>
            <w:r w:rsidR="000433B0">
              <w:rPr>
                <w:rFonts w:ascii="Times New Roman" w:hAnsi="Times New Roman" w:cs="Times New Roman"/>
                <w:sz w:val="24"/>
                <w:szCs w:val="24"/>
                <w:lang w:val="en-US"/>
              </w:rPr>
              <w:t>o.</w:t>
            </w:r>
            <w:r w:rsidR="000433B0" w:rsidRPr="001A5D31">
              <w:rPr>
                <w:rFonts w:ascii="Times New Roman" w:hAnsi="Times New Roman" w:cs="Times New Roman"/>
                <w:sz w:val="24"/>
                <w:szCs w:val="24"/>
                <w:lang w:val="en-US"/>
              </w:rPr>
              <w:t>5 Ag</w:t>
            </w:r>
            <w:r w:rsidR="000433B0">
              <w:rPr>
                <w:rFonts w:ascii="Times New Roman" w:hAnsi="Times New Roman" w:cs="Times New Roman"/>
                <w:sz w:val="24"/>
                <w:szCs w:val="24"/>
                <w:lang w:val="en-US"/>
              </w:rPr>
              <w:t>o</w:t>
            </w:r>
            <w:r w:rsidR="000433B0" w:rsidRPr="001A5D31">
              <w:rPr>
                <w:rFonts w:ascii="Times New Roman" w:hAnsi="Times New Roman" w:cs="Times New Roman"/>
                <w:sz w:val="24"/>
                <w:szCs w:val="24"/>
                <w:lang w:val="en-US"/>
              </w:rPr>
              <w:t>stin</w:t>
            </w:r>
            <w:r w:rsidR="000433B0">
              <w:rPr>
                <w:rFonts w:ascii="Times New Roman" w:hAnsi="Times New Roman" w:cs="Times New Roman"/>
                <w:sz w:val="24"/>
                <w:szCs w:val="24"/>
                <w:lang w:val="en-US"/>
              </w:rPr>
              <w:t>h</w:t>
            </w:r>
            <w:r w:rsidR="000433B0" w:rsidRPr="001A5D31">
              <w:rPr>
                <w:rFonts w:ascii="Times New Roman" w:hAnsi="Times New Roman" w:cs="Times New Roman"/>
                <w:sz w:val="24"/>
                <w:szCs w:val="24"/>
                <w:lang w:val="en-US"/>
              </w:rPr>
              <w:t xml:space="preserve">o </w:t>
            </w:r>
            <w:r w:rsidR="000433B0">
              <w:rPr>
                <w:rFonts w:ascii="Times New Roman" w:hAnsi="Times New Roman" w:cs="Times New Roman"/>
                <w:sz w:val="24"/>
                <w:szCs w:val="24"/>
                <w:lang w:val="en-US"/>
              </w:rPr>
              <w:t>Neto Road</w:t>
            </w:r>
            <w:r w:rsidR="001B7747">
              <w:rPr>
                <w:rFonts w:ascii="Times New Roman" w:hAnsi="Times New Roman" w:cs="Times New Roman"/>
                <w:sz w:val="24"/>
                <w:szCs w:val="24"/>
                <w:lang w:val="en-US"/>
              </w:rPr>
              <w:t xml:space="preserve"> </w:t>
            </w:r>
            <w:r w:rsidRPr="00E65DDC">
              <w:rPr>
                <w:rFonts w:ascii="Times New Roman" w:hAnsi="Times New Roman" w:cs="Times New Roman"/>
                <w:sz w:val="24"/>
                <w:szCs w:val="24"/>
              </w:rPr>
              <w:t>(</w:t>
            </w:r>
            <w:r w:rsidR="003068BB">
              <w:rPr>
                <w:rFonts w:ascii="Times New Roman" w:hAnsi="Times New Roman" w:cs="Times New Roman"/>
                <w:sz w:val="24"/>
                <w:szCs w:val="24"/>
              </w:rPr>
              <w:t>N</w:t>
            </w:r>
            <w:r w:rsidRPr="00E65DDC">
              <w:rPr>
                <w:rFonts w:ascii="Times New Roman" w:hAnsi="Times New Roman" w:cs="Times New Roman"/>
                <w:sz w:val="24"/>
                <w:szCs w:val="24"/>
              </w:rPr>
              <w:t xml:space="preserve">ear </w:t>
            </w:r>
            <w:r w:rsidR="003068BB">
              <w:rPr>
                <w:rFonts w:ascii="Times New Roman" w:hAnsi="Times New Roman" w:cs="Times New Roman"/>
                <w:sz w:val="24"/>
                <w:szCs w:val="24"/>
              </w:rPr>
              <w:t>Ai</w:t>
            </w:r>
            <w:r w:rsidR="00363750">
              <w:rPr>
                <w:rFonts w:ascii="Times New Roman" w:hAnsi="Times New Roman" w:cs="Times New Roman"/>
                <w:sz w:val="24"/>
                <w:szCs w:val="24"/>
              </w:rPr>
              <w:t>rport View Hotel</w:t>
            </w:r>
            <w:r w:rsidRPr="00E65DDC">
              <w:rPr>
                <w:rFonts w:ascii="Times New Roman" w:hAnsi="Times New Roman" w:cs="Times New Roman"/>
                <w:sz w:val="24"/>
                <w:szCs w:val="24"/>
              </w:rPr>
              <w:t>).</w:t>
            </w:r>
          </w:p>
          <w:p w14:paraId="227B2823" w14:textId="25C4F5F0" w:rsidR="002E44DC" w:rsidRPr="00E65DDC" w:rsidRDefault="002E44DC" w:rsidP="00F34B98">
            <w:pPr>
              <w:ind w:firstLine="720"/>
              <w:rPr>
                <w:rFonts w:ascii="Times New Roman" w:hAnsi="Times New Roman" w:cs="Times New Roman"/>
                <w:sz w:val="24"/>
                <w:szCs w:val="24"/>
              </w:rPr>
            </w:pPr>
            <w:r w:rsidRPr="00E65DDC">
              <w:rPr>
                <w:rFonts w:ascii="Times New Roman" w:hAnsi="Times New Roman" w:cs="Times New Roman"/>
                <w:sz w:val="24"/>
                <w:szCs w:val="24"/>
              </w:rPr>
              <w:t>(i)</w:t>
            </w:r>
            <w:r w:rsidRPr="00E65DDC">
              <w:rPr>
                <w:rFonts w:ascii="Times New Roman" w:hAnsi="Times New Roman" w:cs="Times New Roman"/>
                <w:sz w:val="24"/>
                <w:szCs w:val="24"/>
              </w:rPr>
              <w:tab/>
            </w:r>
            <w:r w:rsidR="00577FE1">
              <w:rPr>
                <w:rFonts w:ascii="Times New Roman" w:hAnsi="Times New Roman" w:cs="Times New Roman"/>
                <w:b/>
                <w:bCs/>
                <w:sz w:val="24"/>
                <w:szCs w:val="24"/>
              </w:rPr>
              <w:t>Forty-Five (45days) from contract award</w:t>
            </w:r>
            <w:r w:rsidR="005230D5">
              <w:rPr>
                <w:rFonts w:ascii="Times New Roman" w:hAnsi="Times New Roman" w:cs="Times New Roman"/>
                <w:b/>
                <w:bCs/>
                <w:sz w:val="24"/>
                <w:szCs w:val="24"/>
              </w:rPr>
              <w:t xml:space="preserve"> date</w:t>
            </w:r>
            <w:r w:rsidR="00A92C71">
              <w:rPr>
                <w:rFonts w:ascii="Times New Roman" w:hAnsi="Times New Roman" w:cs="Times New Roman"/>
                <w:b/>
                <w:bCs/>
                <w:sz w:val="24"/>
                <w:szCs w:val="24"/>
              </w:rPr>
              <w:t>.</w:t>
            </w:r>
          </w:p>
          <w:p w14:paraId="748B3B45" w14:textId="74738813" w:rsidR="002E44DC" w:rsidRPr="00E65DDC" w:rsidRDefault="002E44DC" w:rsidP="00A92C71">
            <w:pPr>
              <w:ind w:firstLine="720"/>
              <w:rPr>
                <w:rFonts w:ascii="Times New Roman" w:hAnsi="Times New Roman" w:cs="Times New Roman"/>
                <w:sz w:val="24"/>
                <w:szCs w:val="24"/>
              </w:rPr>
            </w:pPr>
          </w:p>
          <w:p w14:paraId="1C6DA920" w14:textId="77777777" w:rsidR="002E44DC" w:rsidRDefault="002E44DC" w:rsidP="00F34B98">
            <w:pPr>
              <w:ind w:firstLine="96"/>
              <w:rPr>
                <w:rFonts w:ascii="Times New Roman" w:hAnsi="Times New Roman" w:cs="Times New Roman"/>
                <w:sz w:val="24"/>
                <w:szCs w:val="24"/>
              </w:rPr>
            </w:pPr>
            <w:r w:rsidRPr="00E65DDC">
              <w:rPr>
                <w:rFonts w:ascii="Times New Roman" w:hAnsi="Times New Roman" w:cs="Times New Roman"/>
                <w:sz w:val="24"/>
                <w:szCs w:val="24"/>
              </w:rPr>
              <w:t>Adjustment expressed as a percentage of : 0.1% per day of the value of</w:t>
            </w:r>
            <w:r>
              <w:rPr>
                <w:rFonts w:ascii="Times New Roman" w:hAnsi="Times New Roman" w:cs="Times New Roman"/>
                <w:sz w:val="24"/>
                <w:szCs w:val="24"/>
              </w:rPr>
              <w:t xml:space="preserve">         </w:t>
            </w:r>
          </w:p>
          <w:p w14:paraId="35FDE932" w14:textId="77777777" w:rsidR="002E44DC" w:rsidRPr="00E65DDC" w:rsidRDefault="002E44DC" w:rsidP="00F34B98">
            <w:pPr>
              <w:ind w:firstLine="96"/>
              <w:rPr>
                <w:rFonts w:ascii="Times New Roman" w:hAnsi="Times New Roman" w:cs="Times New Roman"/>
                <w:sz w:val="24"/>
                <w:szCs w:val="24"/>
              </w:rPr>
            </w:pPr>
            <w:r w:rsidRPr="00E65DDC">
              <w:rPr>
                <w:rFonts w:ascii="Times New Roman" w:hAnsi="Times New Roman" w:cs="Times New Roman"/>
                <w:sz w:val="24"/>
                <w:szCs w:val="24"/>
              </w:rPr>
              <w:t>delayed Goods.</w:t>
            </w:r>
          </w:p>
        </w:tc>
      </w:tr>
      <w:tr w:rsidR="002E44DC" w14:paraId="4851D84F" w14:textId="77777777" w:rsidTr="00F34B98">
        <w:tc>
          <w:tcPr>
            <w:tcW w:w="1416" w:type="dxa"/>
          </w:tcPr>
          <w:p w14:paraId="27ADF7DB" w14:textId="77777777" w:rsidR="002E44DC" w:rsidRDefault="002E44DC" w:rsidP="00F34B98">
            <w:pPr>
              <w:rPr>
                <w:rFonts w:ascii="Times New Roman" w:eastAsia="Times New Roman" w:hAnsi="Times New Roman"/>
                <w:sz w:val="24"/>
              </w:rPr>
            </w:pPr>
            <w:r w:rsidRPr="00655B40">
              <w:rPr>
                <w:rFonts w:ascii="Times New Roman" w:hAnsi="Times New Roman" w:cs="Times New Roman"/>
                <w:sz w:val="24"/>
                <w:szCs w:val="24"/>
              </w:rPr>
              <w:t xml:space="preserve">ITT 28.5   </w:t>
            </w:r>
          </w:p>
        </w:tc>
        <w:tc>
          <w:tcPr>
            <w:tcW w:w="7934" w:type="dxa"/>
            <w:gridSpan w:val="2"/>
          </w:tcPr>
          <w:p w14:paraId="580A4DE5" w14:textId="00C43F77" w:rsidR="002E44DC" w:rsidRPr="00464A8C" w:rsidRDefault="002E44DC" w:rsidP="00F34B98">
            <w:pPr>
              <w:rPr>
                <w:rFonts w:ascii="Times New Roman" w:hAnsi="Times New Roman" w:cs="Times New Roman"/>
                <w:b/>
                <w:bCs/>
                <w:sz w:val="24"/>
                <w:szCs w:val="24"/>
              </w:rPr>
            </w:pPr>
            <w:r w:rsidRPr="00655B40">
              <w:rPr>
                <w:rFonts w:ascii="Times New Roman" w:hAnsi="Times New Roman" w:cs="Times New Roman"/>
                <w:sz w:val="24"/>
                <w:szCs w:val="24"/>
              </w:rPr>
              <w:t>Cost of spare parts : GHS. ……………………………. [in total]</w:t>
            </w:r>
            <w:r w:rsidR="00464A8C">
              <w:rPr>
                <w:rFonts w:ascii="Times New Roman" w:hAnsi="Times New Roman" w:cs="Times New Roman"/>
                <w:sz w:val="24"/>
                <w:szCs w:val="24"/>
              </w:rPr>
              <w:t xml:space="preserve"> </w:t>
            </w:r>
            <w:r w:rsidR="00464A8C">
              <w:rPr>
                <w:rFonts w:ascii="Times New Roman" w:hAnsi="Times New Roman" w:cs="Times New Roman"/>
                <w:b/>
                <w:bCs/>
                <w:sz w:val="24"/>
                <w:szCs w:val="24"/>
              </w:rPr>
              <w:t>N/A</w:t>
            </w:r>
          </w:p>
          <w:p w14:paraId="1E5B3305" w14:textId="7FA42665" w:rsidR="002E44DC" w:rsidRPr="00464A8C" w:rsidRDefault="002E44DC" w:rsidP="00F34B98">
            <w:pPr>
              <w:rPr>
                <w:rFonts w:ascii="Times New Roman" w:hAnsi="Times New Roman" w:cs="Times New Roman"/>
                <w:b/>
                <w:bCs/>
                <w:sz w:val="24"/>
                <w:szCs w:val="24"/>
              </w:rPr>
            </w:pPr>
            <w:r w:rsidRPr="00655B40">
              <w:rPr>
                <w:rFonts w:ascii="Times New Roman" w:hAnsi="Times New Roman" w:cs="Times New Roman"/>
                <w:sz w:val="24"/>
                <w:szCs w:val="24"/>
              </w:rPr>
              <w:t>(b)</w:t>
            </w:r>
            <w:r w:rsidRPr="00655B40">
              <w:rPr>
                <w:rFonts w:ascii="Times New Roman" w:hAnsi="Times New Roman" w:cs="Times New Roman"/>
                <w:sz w:val="24"/>
                <w:szCs w:val="24"/>
              </w:rPr>
              <w:tab/>
              <w:t>: GHS. …………………………….[per unit]</w:t>
            </w:r>
            <w:r w:rsidR="00464A8C">
              <w:rPr>
                <w:rFonts w:ascii="Times New Roman" w:hAnsi="Times New Roman" w:cs="Times New Roman"/>
                <w:sz w:val="24"/>
                <w:szCs w:val="24"/>
              </w:rPr>
              <w:t xml:space="preserve"> </w:t>
            </w:r>
            <w:r w:rsidR="00464A8C">
              <w:rPr>
                <w:rFonts w:ascii="Times New Roman" w:hAnsi="Times New Roman" w:cs="Times New Roman"/>
                <w:b/>
                <w:bCs/>
                <w:sz w:val="24"/>
                <w:szCs w:val="24"/>
              </w:rPr>
              <w:t>N/A</w:t>
            </w:r>
          </w:p>
          <w:p w14:paraId="2BC0FEB7"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 xml:space="preserve">Initial period of operation is : </w:t>
            </w:r>
            <w:r w:rsidRPr="00444FAE">
              <w:rPr>
                <w:rFonts w:ascii="Times New Roman" w:hAnsi="Times New Roman" w:cs="Times New Roman"/>
                <w:b/>
                <w:bCs/>
                <w:sz w:val="24"/>
                <w:szCs w:val="24"/>
              </w:rPr>
              <w:t>2 years</w:t>
            </w:r>
            <w:r w:rsidRPr="00655B40">
              <w:rPr>
                <w:rFonts w:ascii="Times New Roman" w:hAnsi="Times New Roman" w:cs="Times New Roman"/>
                <w:sz w:val="24"/>
                <w:szCs w:val="24"/>
              </w:rPr>
              <w:t>.</w:t>
            </w:r>
          </w:p>
          <w:p w14:paraId="25F8794A" w14:textId="77777777" w:rsidR="002E44DC" w:rsidRPr="00E65DDC"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List of items required is annexed to the Technical Specification.</w:t>
            </w:r>
          </w:p>
        </w:tc>
      </w:tr>
      <w:tr w:rsidR="002E44DC" w14:paraId="48A9CF88" w14:textId="77777777" w:rsidTr="00F34B98">
        <w:tc>
          <w:tcPr>
            <w:tcW w:w="1416" w:type="dxa"/>
          </w:tcPr>
          <w:p w14:paraId="06E43308"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ITT 28.5 (c)</w:t>
            </w:r>
          </w:p>
        </w:tc>
        <w:tc>
          <w:tcPr>
            <w:tcW w:w="7934" w:type="dxa"/>
            <w:gridSpan w:val="2"/>
          </w:tcPr>
          <w:p w14:paraId="7B8675B2"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 xml:space="preserve">Specific additional criteria are: </w:t>
            </w:r>
          </w:p>
          <w:p w14:paraId="705E2BEA" w14:textId="77777777" w:rsidR="002E44DC" w:rsidRDefault="002E44DC" w:rsidP="00F34B98">
            <w:pPr>
              <w:spacing w:line="0" w:lineRule="atLeast"/>
              <w:rPr>
                <w:rFonts w:ascii="Times New Roman" w:eastAsia="Times New Roman" w:hAnsi="Times New Roman"/>
                <w:sz w:val="24"/>
              </w:rPr>
            </w:pPr>
            <w:r>
              <w:rPr>
                <w:rFonts w:ascii="Times New Roman" w:eastAsia="Times New Roman" w:hAnsi="Times New Roman"/>
                <w:sz w:val="24"/>
              </w:rPr>
              <w:t>…………………………………..</w:t>
            </w:r>
          </w:p>
          <w:p w14:paraId="732194F7" w14:textId="44D66711" w:rsidR="002E44DC" w:rsidRDefault="000036EA" w:rsidP="00F34B98">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 xml:space="preserve">Manufacturers Authorisation </w:t>
            </w:r>
            <w:r w:rsidR="000B5412">
              <w:rPr>
                <w:rFonts w:ascii="Times New Roman" w:eastAsia="Times New Roman" w:hAnsi="Times New Roman"/>
                <w:sz w:val="24"/>
              </w:rPr>
              <w:t>Requirement</w:t>
            </w:r>
          </w:p>
          <w:p w14:paraId="01A8ED72" w14:textId="77777777" w:rsidR="002E44DC" w:rsidRPr="00655B40" w:rsidRDefault="002E44DC" w:rsidP="00F34B98">
            <w:pPr>
              <w:rPr>
                <w:rFonts w:ascii="Times New Roman" w:hAnsi="Times New Roman" w:cs="Times New Roman"/>
                <w:sz w:val="24"/>
                <w:szCs w:val="24"/>
              </w:rPr>
            </w:pPr>
          </w:p>
        </w:tc>
      </w:tr>
      <w:tr w:rsidR="002E44DC" w14:paraId="6B8FA1B4" w14:textId="77777777" w:rsidTr="00F34B98">
        <w:tc>
          <w:tcPr>
            <w:tcW w:w="1416" w:type="dxa"/>
          </w:tcPr>
          <w:p w14:paraId="358B7930" w14:textId="77777777" w:rsidR="002E44DC" w:rsidRPr="00655B40" w:rsidRDefault="002E44DC" w:rsidP="00F34B98">
            <w:pPr>
              <w:rPr>
                <w:rFonts w:ascii="Times New Roman" w:hAnsi="Times New Roman" w:cs="Times New Roman"/>
                <w:sz w:val="24"/>
                <w:szCs w:val="24"/>
              </w:rPr>
            </w:pPr>
            <w:r>
              <w:rPr>
                <w:rFonts w:ascii="Times New Roman" w:eastAsia="Times New Roman" w:hAnsi="Times New Roman"/>
                <w:sz w:val="24"/>
              </w:rPr>
              <w:t>ITT 29.1</w:t>
            </w:r>
          </w:p>
        </w:tc>
        <w:tc>
          <w:tcPr>
            <w:tcW w:w="7934" w:type="dxa"/>
            <w:gridSpan w:val="2"/>
          </w:tcPr>
          <w:p w14:paraId="42B4F124" w14:textId="725962B4" w:rsidR="002E44DC" w:rsidRDefault="002E44DC" w:rsidP="00F34B98">
            <w:pPr>
              <w:tabs>
                <w:tab w:val="left" w:pos="2000"/>
              </w:tabs>
              <w:spacing w:line="234" w:lineRule="auto"/>
              <w:ind w:right="20"/>
              <w:rPr>
                <w:rFonts w:ascii="Times New Roman" w:eastAsia="Times New Roman" w:hAnsi="Times New Roman"/>
                <w:sz w:val="24"/>
              </w:rPr>
            </w:pPr>
            <w:r>
              <w:rPr>
                <w:rFonts w:ascii="Times New Roman" w:eastAsia="Times New Roman" w:hAnsi="Times New Roman"/>
                <w:sz w:val="24"/>
              </w:rPr>
              <w:t>A margin of preference: There will be margin preference</w:t>
            </w:r>
            <w:r w:rsidR="004E3385">
              <w:rPr>
                <w:rFonts w:ascii="Times New Roman" w:eastAsia="Times New Roman" w:hAnsi="Times New Roman"/>
                <w:sz w:val="24"/>
              </w:rPr>
              <w:t xml:space="preserve"> </w:t>
            </w:r>
            <w:r w:rsidR="004E3385" w:rsidRPr="004E3385">
              <w:rPr>
                <w:rFonts w:ascii="Times New Roman" w:eastAsia="Times New Roman" w:hAnsi="Times New Roman"/>
                <w:b/>
                <w:bCs/>
                <w:sz w:val="24"/>
              </w:rPr>
              <w:t>N/A</w:t>
            </w:r>
          </w:p>
          <w:p w14:paraId="3293CF97" w14:textId="77777777" w:rsidR="002E44DC" w:rsidRPr="00655B40" w:rsidRDefault="002E44DC" w:rsidP="00F34B98">
            <w:pPr>
              <w:rPr>
                <w:rFonts w:ascii="Times New Roman" w:hAnsi="Times New Roman" w:cs="Times New Roman"/>
                <w:sz w:val="24"/>
                <w:szCs w:val="24"/>
              </w:rPr>
            </w:pPr>
          </w:p>
        </w:tc>
      </w:tr>
      <w:tr w:rsidR="002E44DC" w14:paraId="21B84F61" w14:textId="77777777" w:rsidTr="00F34B98">
        <w:tc>
          <w:tcPr>
            <w:tcW w:w="9350" w:type="dxa"/>
            <w:gridSpan w:val="3"/>
          </w:tcPr>
          <w:p w14:paraId="003B6C08" w14:textId="77777777" w:rsidR="002E44DC" w:rsidRDefault="002E44DC" w:rsidP="00F34B98">
            <w:pPr>
              <w:rPr>
                <w:rFonts w:ascii="Times New Roman" w:eastAsia="Times New Roman" w:hAnsi="Times New Roman"/>
                <w:sz w:val="24"/>
              </w:rPr>
            </w:pPr>
          </w:p>
          <w:p w14:paraId="02AC2948" w14:textId="77777777" w:rsidR="002E44DC" w:rsidRPr="00655B40" w:rsidRDefault="002E44DC" w:rsidP="00F34B98">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tc>
      </w:tr>
      <w:tr w:rsidR="002E44DC" w14:paraId="37866486" w14:textId="77777777" w:rsidTr="00F34B98">
        <w:tc>
          <w:tcPr>
            <w:tcW w:w="1435" w:type="dxa"/>
            <w:gridSpan w:val="2"/>
          </w:tcPr>
          <w:p w14:paraId="36CA0223" w14:textId="77777777" w:rsidR="002E44DC" w:rsidRDefault="002E44DC" w:rsidP="00F34B98">
            <w:pPr>
              <w:rPr>
                <w:rFonts w:ascii="Times New Roman" w:eastAsia="Times New Roman" w:hAnsi="Times New Roman"/>
                <w:sz w:val="24"/>
              </w:rPr>
            </w:pPr>
            <w:r w:rsidRPr="00400783">
              <w:rPr>
                <w:rFonts w:ascii="Times New Roman" w:eastAsia="Times New Roman" w:hAnsi="Times New Roman"/>
                <w:sz w:val="24"/>
              </w:rPr>
              <w:t>ITT 33.1</w:t>
            </w:r>
          </w:p>
        </w:tc>
        <w:tc>
          <w:tcPr>
            <w:tcW w:w="7915" w:type="dxa"/>
          </w:tcPr>
          <w:p w14:paraId="7EC0BE5B" w14:textId="6036BF3D" w:rsidR="002E44DC" w:rsidRDefault="002E44DC" w:rsidP="00F34B98">
            <w:pPr>
              <w:rPr>
                <w:rFonts w:ascii="Times New Roman" w:eastAsia="Times New Roman" w:hAnsi="Times New Roman"/>
                <w:sz w:val="24"/>
              </w:rPr>
            </w:pPr>
            <w:r w:rsidRPr="00400783">
              <w:rPr>
                <w:rFonts w:ascii="Times New Roman" w:eastAsia="Times New Roman" w:hAnsi="Times New Roman"/>
                <w:sz w:val="24"/>
              </w:rPr>
              <w:t xml:space="preserve">Percentage for quantity increase or decrease: </w:t>
            </w:r>
            <w:r w:rsidR="004E3385">
              <w:rPr>
                <w:rFonts w:ascii="Times New Roman" w:eastAsia="Times New Roman" w:hAnsi="Times New Roman"/>
                <w:sz w:val="24"/>
              </w:rPr>
              <w:t>100</w:t>
            </w:r>
            <w:r w:rsidRPr="00400783">
              <w:rPr>
                <w:rFonts w:ascii="Times New Roman" w:eastAsia="Times New Roman" w:hAnsi="Times New Roman"/>
                <w:sz w:val="24"/>
              </w:rPr>
              <w:t xml:space="preserve"> per cent (1</w:t>
            </w:r>
            <w:r w:rsidR="004E3385">
              <w:rPr>
                <w:rFonts w:ascii="Times New Roman" w:eastAsia="Times New Roman" w:hAnsi="Times New Roman"/>
                <w:sz w:val="24"/>
              </w:rPr>
              <w:t>0</w:t>
            </w:r>
            <w:r w:rsidRPr="00400783">
              <w:rPr>
                <w:rFonts w:ascii="Times New Roman" w:eastAsia="Times New Roman" w:hAnsi="Times New Roman"/>
                <w:sz w:val="24"/>
              </w:rPr>
              <w:t>0%)</w:t>
            </w:r>
          </w:p>
          <w:p w14:paraId="4353B613" w14:textId="77777777" w:rsidR="002E44DC" w:rsidRDefault="002E44DC" w:rsidP="00F34B98">
            <w:pPr>
              <w:rPr>
                <w:rFonts w:ascii="Times New Roman" w:eastAsia="Times New Roman" w:hAnsi="Times New Roman"/>
                <w:sz w:val="24"/>
              </w:rPr>
            </w:pPr>
          </w:p>
          <w:p w14:paraId="7D7CCB0B" w14:textId="77777777" w:rsidR="002E44DC" w:rsidRDefault="002E44DC" w:rsidP="00F34B98">
            <w:pPr>
              <w:rPr>
                <w:rFonts w:ascii="Times New Roman" w:eastAsia="Times New Roman" w:hAnsi="Times New Roman"/>
                <w:sz w:val="24"/>
              </w:rPr>
            </w:pPr>
            <w:r>
              <w:rPr>
                <w:rFonts w:ascii="Times New Roman" w:eastAsia="Times New Roman" w:hAnsi="Times New Roman"/>
                <w:i/>
                <w:sz w:val="24"/>
              </w:rPr>
              <w:t>[Optional ITT clause to be used only where appropriate.]</w:t>
            </w:r>
          </w:p>
        </w:tc>
      </w:tr>
      <w:tr w:rsidR="002E44DC" w14:paraId="5A95806B" w14:textId="77777777" w:rsidTr="00F34B98">
        <w:tc>
          <w:tcPr>
            <w:tcW w:w="1435" w:type="dxa"/>
            <w:gridSpan w:val="2"/>
          </w:tcPr>
          <w:p w14:paraId="39CB4884" w14:textId="77777777" w:rsidR="002E44DC" w:rsidRPr="00400783" w:rsidRDefault="002E44DC" w:rsidP="00F34B98">
            <w:pPr>
              <w:rPr>
                <w:rFonts w:ascii="Times New Roman" w:eastAsia="Times New Roman" w:hAnsi="Times New Roman"/>
                <w:sz w:val="24"/>
              </w:rPr>
            </w:pPr>
            <w:r>
              <w:rPr>
                <w:rFonts w:ascii="Times New Roman" w:eastAsia="Times New Roman" w:hAnsi="Times New Roman"/>
                <w:sz w:val="24"/>
              </w:rPr>
              <w:t>ITT 35.1</w:t>
            </w:r>
          </w:p>
        </w:tc>
        <w:tc>
          <w:tcPr>
            <w:tcW w:w="7915" w:type="dxa"/>
          </w:tcPr>
          <w:p w14:paraId="46A9AFA4" w14:textId="77777777" w:rsidR="002E44DC" w:rsidRDefault="002E44DC" w:rsidP="00F34B98">
            <w:pPr>
              <w:tabs>
                <w:tab w:val="left" w:pos="2000"/>
              </w:tabs>
              <w:spacing w:line="234" w:lineRule="auto"/>
              <w:ind w:right="260"/>
              <w:rPr>
                <w:rFonts w:ascii="Times New Roman" w:eastAsia="Times New Roman" w:hAnsi="Times New Roman"/>
                <w:sz w:val="24"/>
              </w:rPr>
            </w:pPr>
            <w:r>
              <w:rPr>
                <w:rFonts w:ascii="Times New Roman" w:eastAsia="Times New Roman" w:hAnsi="Times New Roman"/>
                <w:sz w:val="24"/>
              </w:rPr>
              <w:t>Notification of Award shall be sent to the successful Tenderer at any time prior to expiration of Tender Validity.</w:t>
            </w:r>
          </w:p>
          <w:p w14:paraId="76C40F8D" w14:textId="77777777" w:rsidR="002E44DC" w:rsidRPr="00400783" w:rsidRDefault="002E44DC" w:rsidP="00F34B98">
            <w:pPr>
              <w:rPr>
                <w:rFonts w:ascii="Times New Roman" w:eastAsia="Times New Roman" w:hAnsi="Times New Roman"/>
                <w:sz w:val="24"/>
              </w:rPr>
            </w:pPr>
          </w:p>
        </w:tc>
      </w:tr>
      <w:tr w:rsidR="002E44DC" w14:paraId="5589B72A" w14:textId="77777777" w:rsidTr="00F34B98">
        <w:tc>
          <w:tcPr>
            <w:tcW w:w="1435" w:type="dxa"/>
            <w:gridSpan w:val="2"/>
          </w:tcPr>
          <w:p w14:paraId="346C6DCD" w14:textId="77777777" w:rsidR="002E44DC" w:rsidRPr="00400783" w:rsidRDefault="002E44DC" w:rsidP="00F34B98">
            <w:pPr>
              <w:rPr>
                <w:rFonts w:ascii="Times New Roman" w:eastAsia="Times New Roman" w:hAnsi="Times New Roman"/>
                <w:sz w:val="24"/>
              </w:rPr>
            </w:pPr>
            <w:r>
              <w:rPr>
                <w:rFonts w:ascii="Times New Roman" w:eastAsia="Times New Roman" w:hAnsi="Times New Roman"/>
                <w:sz w:val="24"/>
              </w:rPr>
              <w:t>ITT 37.1</w:t>
            </w:r>
          </w:p>
        </w:tc>
        <w:tc>
          <w:tcPr>
            <w:tcW w:w="7915" w:type="dxa"/>
          </w:tcPr>
          <w:p w14:paraId="3EBD1EA6" w14:textId="3AAA5ADF" w:rsidR="002E44DC" w:rsidRDefault="002E44DC" w:rsidP="00F34B98">
            <w:pPr>
              <w:tabs>
                <w:tab w:val="left" w:pos="2000"/>
              </w:tabs>
              <w:spacing w:line="236" w:lineRule="auto"/>
              <w:ind w:right="100"/>
              <w:rPr>
                <w:rFonts w:ascii="Times New Roman" w:eastAsia="Times New Roman" w:hAnsi="Times New Roman"/>
                <w:sz w:val="24"/>
              </w:rPr>
            </w:pPr>
            <w:r>
              <w:rPr>
                <w:rFonts w:ascii="Times New Roman" w:eastAsia="Times New Roman" w:hAnsi="Times New Roman"/>
                <w:sz w:val="24"/>
              </w:rPr>
              <w:t xml:space="preserve">Tenderer shall deliver a Performance Security in the amount as specified in the Notification of Award and in the form of Bank Guarantee </w:t>
            </w:r>
            <w:r w:rsidR="00976982">
              <w:rPr>
                <w:rFonts w:ascii="Times New Roman" w:eastAsia="Times New Roman" w:hAnsi="Times New Roman"/>
                <w:sz w:val="24"/>
              </w:rPr>
              <w:t xml:space="preserve">or Insurance bond </w:t>
            </w:r>
            <w:r>
              <w:rPr>
                <w:rFonts w:ascii="Times New Roman" w:eastAsia="Times New Roman" w:hAnsi="Times New Roman"/>
                <w:sz w:val="24"/>
              </w:rPr>
              <w:t>within 14 days of the receipt of Notification of Award.</w:t>
            </w:r>
          </w:p>
          <w:p w14:paraId="784DA396" w14:textId="77777777" w:rsidR="002E44DC" w:rsidRPr="00400783" w:rsidRDefault="002E44DC" w:rsidP="00F34B98">
            <w:pPr>
              <w:rPr>
                <w:rFonts w:ascii="Times New Roman" w:eastAsia="Times New Roman" w:hAnsi="Times New Roman"/>
                <w:sz w:val="24"/>
              </w:rPr>
            </w:pPr>
          </w:p>
        </w:tc>
      </w:tr>
    </w:tbl>
    <w:p w14:paraId="37B936DE" w14:textId="77777777" w:rsidR="00FD70CA" w:rsidRDefault="00FD70CA" w:rsidP="00FD70CA">
      <w:pPr>
        <w:spacing w:line="200" w:lineRule="exact"/>
        <w:rPr>
          <w:rFonts w:ascii="Times New Roman" w:eastAsia="Times New Roman" w:hAnsi="Times New Roman"/>
        </w:rPr>
      </w:pPr>
    </w:p>
    <w:p w14:paraId="577AB046" w14:textId="77777777" w:rsidR="00FD70CA" w:rsidRDefault="00FD70CA" w:rsidP="00FD70CA">
      <w:pPr>
        <w:spacing w:line="346" w:lineRule="exact"/>
        <w:rPr>
          <w:rFonts w:ascii="Times New Roman" w:eastAsia="Times New Roman" w:hAnsi="Times New Roman"/>
        </w:rPr>
      </w:pPr>
    </w:p>
    <w:p w14:paraId="7DC867D6" w14:textId="02831D7C" w:rsidR="00FD70CA" w:rsidRDefault="00FD70CA" w:rsidP="00FD70CA">
      <w:pPr>
        <w:spacing w:line="20" w:lineRule="exact"/>
        <w:rPr>
          <w:rFonts w:ascii="Times New Roman" w:eastAsia="Times New Roman" w:hAnsi="Times New Roman"/>
        </w:rPr>
      </w:pPr>
    </w:p>
    <w:p w14:paraId="0C4480FE" w14:textId="77777777" w:rsidR="00FD70CA" w:rsidRDefault="00FD70CA" w:rsidP="00FD70CA">
      <w:pPr>
        <w:spacing w:line="200" w:lineRule="exact"/>
        <w:rPr>
          <w:rFonts w:ascii="Times New Roman" w:eastAsia="Times New Roman" w:hAnsi="Times New Roman"/>
        </w:rPr>
      </w:pPr>
    </w:p>
    <w:p w14:paraId="716E22CD" w14:textId="402A41BB" w:rsidR="00FD70CA" w:rsidRDefault="00FD70CA" w:rsidP="008C2CD7">
      <w:pPr>
        <w:spacing w:line="20" w:lineRule="exact"/>
        <w:rPr>
          <w:rFonts w:ascii="Times New Roman" w:eastAsia="Times New Roman" w:hAnsi="Times New Roman"/>
          <w:sz w:val="24"/>
        </w:rPr>
      </w:pPr>
      <w:bookmarkStart w:id="30" w:name="page29"/>
      <w:bookmarkStart w:id="31" w:name="page30"/>
      <w:bookmarkEnd w:id="30"/>
      <w:bookmarkEnd w:id="31"/>
      <w:r>
        <w:rPr>
          <w:rFonts w:ascii="Times New Roman" w:eastAsia="Times New Roman" w:hAnsi="Times New Roman"/>
          <w:sz w:val="24"/>
        </w:rPr>
        <w:t>.</w:t>
      </w:r>
    </w:p>
    <w:p w14:paraId="17575380" w14:textId="237AAF92" w:rsidR="00FD70CA" w:rsidRDefault="00FD70CA" w:rsidP="00FD70CA">
      <w:pPr>
        <w:spacing w:line="20" w:lineRule="exact"/>
        <w:rPr>
          <w:rFonts w:ascii="Times New Roman" w:eastAsia="Times New Roman" w:hAnsi="Times New Roman"/>
        </w:rPr>
      </w:pPr>
      <w:bookmarkStart w:id="32" w:name="page31"/>
      <w:bookmarkEnd w:id="32"/>
    </w:p>
    <w:p w14:paraId="0CFF86D6" w14:textId="77777777" w:rsidR="00FD70CA" w:rsidRDefault="00FD70CA" w:rsidP="00FD70CA">
      <w:pPr>
        <w:spacing w:line="20" w:lineRule="exact"/>
        <w:rPr>
          <w:rFonts w:ascii="Times New Roman" w:eastAsia="Times New Roman" w:hAnsi="Times New Roman"/>
        </w:rPr>
      </w:pPr>
    </w:p>
    <w:p w14:paraId="75B4A208" w14:textId="2BE5E333" w:rsidR="008C2CD7" w:rsidRDefault="008C2CD7" w:rsidP="008C2CD7">
      <w:pPr>
        <w:tabs>
          <w:tab w:val="left" w:pos="1008"/>
        </w:tabs>
        <w:rPr>
          <w:rFonts w:ascii="Times New Roman" w:eastAsia="Times New Roman" w:hAnsi="Times New Roman"/>
        </w:rPr>
      </w:pPr>
      <w:r>
        <w:rPr>
          <w:rFonts w:ascii="Times New Roman" w:eastAsia="Times New Roman" w:hAnsi="Times New Roman"/>
        </w:rPr>
        <w:tab/>
      </w:r>
    </w:p>
    <w:p w14:paraId="0C2B1737" w14:textId="2DB8F6EE" w:rsidR="008C2CD7" w:rsidRPr="008C2CD7" w:rsidRDefault="008C2CD7" w:rsidP="008C2CD7">
      <w:pPr>
        <w:tabs>
          <w:tab w:val="left" w:pos="1008"/>
        </w:tabs>
        <w:rPr>
          <w:rFonts w:ascii="Times New Roman" w:eastAsia="Times New Roman" w:hAnsi="Times New Roman"/>
        </w:rPr>
        <w:sectPr w:rsidR="008C2CD7" w:rsidRPr="008C2CD7">
          <w:pgSz w:w="12240" w:h="15840"/>
          <w:pgMar w:top="710" w:right="1440" w:bottom="1440" w:left="1440" w:header="0" w:footer="0" w:gutter="0"/>
          <w:cols w:space="0" w:equalWidth="0">
            <w:col w:w="9360"/>
          </w:cols>
          <w:docGrid w:linePitch="360"/>
        </w:sectPr>
      </w:pPr>
      <w:r>
        <w:rPr>
          <w:rFonts w:ascii="Times New Roman" w:eastAsia="Times New Roman" w:hAnsi="Times New Roman"/>
        </w:rPr>
        <w:tab/>
      </w:r>
    </w:p>
    <w:p w14:paraId="6C2657EB"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lastRenderedPageBreak/>
        <w:t xml:space="preserve">                                                                                                                                                       30</w:t>
      </w:r>
    </w:p>
    <w:p w14:paraId="1607C264" w14:textId="77777777" w:rsidR="00FD70CA" w:rsidRDefault="00FD70CA" w:rsidP="00FD70CA">
      <w:pPr>
        <w:spacing w:line="200" w:lineRule="exact"/>
        <w:rPr>
          <w:rFonts w:ascii="Times New Roman" w:eastAsia="Times New Roman" w:hAnsi="Times New Roman"/>
        </w:rPr>
      </w:pPr>
    </w:p>
    <w:p w14:paraId="42B93F15" w14:textId="77777777" w:rsidR="00FD70CA" w:rsidRDefault="00FD70CA" w:rsidP="00FD70CA">
      <w:pPr>
        <w:spacing w:line="288" w:lineRule="exact"/>
        <w:rPr>
          <w:rFonts w:ascii="Times New Roman" w:eastAsia="Times New Roman" w:hAnsi="Times New Roman"/>
        </w:rPr>
      </w:pPr>
    </w:p>
    <w:p w14:paraId="57B5F0C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79E2EE9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11E6F636" w14:textId="77777777" w:rsidR="00FD70CA" w:rsidRDefault="00FD70CA" w:rsidP="00FD70CA">
      <w:pPr>
        <w:spacing w:line="348" w:lineRule="exact"/>
        <w:rPr>
          <w:rFonts w:ascii="Times New Roman" w:eastAsia="Times New Roman" w:hAnsi="Times New Roman"/>
        </w:rPr>
      </w:pPr>
    </w:p>
    <w:p w14:paraId="64803EA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26F12A26"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0CEAA93B"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216B0378"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2170CD91"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7F8AE546" w14:textId="77777777" w:rsidR="00FD70CA" w:rsidRDefault="00FD70CA" w:rsidP="00FD70CA">
      <w:pPr>
        <w:spacing w:line="289" w:lineRule="exact"/>
        <w:rPr>
          <w:rFonts w:ascii="Times New Roman" w:eastAsia="Times New Roman" w:hAnsi="Times New Roman"/>
        </w:rPr>
      </w:pPr>
    </w:p>
    <w:p w14:paraId="0E8AB814"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7AC47E4D" w14:textId="77777777" w:rsidR="00FD70CA" w:rsidRDefault="00FD70CA" w:rsidP="00FD70CA">
      <w:pPr>
        <w:spacing w:line="293" w:lineRule="exact"/>
        <w:rPr>
          <w:rFonts w:ascii="Times New Roman" w:eastAsia="Times New Roman" w:hAnsi="Times New Roman"/>
        </w:rPr>
      </w:pPr>
    </w:p>
    <w:p w14:paraId="5F2E4229"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0CAD1835" w14:textId="77777777" w:rsidR="00FD70CA" w:rsidRDefault="00FD70CA" w:rsidP="00FD70CA">
      <w:pPr>
        <w:spacing w:line="290" w:lineRule="exact"/>
        <w:rPr>
          <w:rFonts w:ascii="Times New Roman" w:eastAsia="Times New Roman" w:hAnsi="Times New Roman"/>
        </w:rPr>
      </w:pPr>
    </w:p>
    <w:p w14:paraId="67865FA6"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29105E90" w14:textId="77777777" w:rsidR="00FD70CA" w:rsidRDefault="00FD70CA" w:rsidP="00FD70CA">
      <w:pPr>
        <w:spacing w:line="290" w:lineRule="exact"/>
        <w:rPr>
          <w:rFonts w:ascii="Times New Roman" w:eastAsia="Times New Roman" w:hAnsi="Times New Roman"/>
        </w:rPr>
      </w:pPr>
    </w:p>
    <w:p w14:paraId="74088C6E"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005B2A" w14:textId="77777777" w:rsidR="00FD70CA" w:rsidRDefault="00FD70CA" w:rsidP="00FD70CA">
      <w:pPr>
        <w:spacing w:line="290" w:lineRule="exact"/>
        <w:rPr>
          <w:rFonts w:ascii="Times New Roman" w:eastAsia="Times New Roman" w:hAnsi="Times New Roman"/>
        </w:rPr>
      </w:pPr>
    </w:p>
    <w:p w14:paraId="33B60FD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6A8A3358" w14:textId="77777777" w:rsidR="00FD70CA" w:rsidRDefault="00FD70CA" w:rsidP="00FD70CA">
      <w:pPr>
        <w:spacing w:line="290" w:lineRule="exact"/>
        <w:rPr>
          <w:rFonts w:ascii="Times New Roman" w:eastAsia="Times New Roman" w:hAnsi="Times New Roman"/>
        </w:rPr>
      </w:pPr>
    </w:p>
    <w:p w14:paraId="52E0B66C"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1C325F4" w14:textId="77777777" w:rsidR="00FD70CA" w:rsidRDefault="00FD70CA" w:rsidP="00FD70CA">
      <w:pPr>
        <w:spacing w:line="278" w:lineRule="exact"/>
        <w:rPr>
          <w:rFonts w:ascii="Times New Roman" w:eastAsia="Times New Roman" w:hAnsi="Times New Roman"/>
        </w:rPr>
      </w:pPr>
    </w:p>
    <w:p w14:paraId="0693B78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BF40D6E" w14:textId="77777777" w:rsidR="00FD70CA" w:rsidRDefault="00FD70CA" w:rsidP="00FD70CA">
      <w:pPr>
        <w:spacing w:line="288" w:lineRule="exact"/>
        <w:rPr>
          <w:rFonts w:ascii="Times New Roman" w:eastAsia="Times New Roman" w:hAnsi="Times New Roman"/>
        </w:rPr>
      </w:pPr>
    </w:p>
    <w:p w14:paraId="0CB423EF"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75D33BBF" w14:textId="77777777" w:rsidR="00FD70CA" w:rsidRDefault="00FD70CA" w:rsidP="00FD70CA">
      <w:pPr>
        <w:spacing w:line="278" w:lineRule="exact"/>
        <w:rPr>
          <w:rFonts w:ascii="Times New Roman" w:eastAsia="Times New Roman" w:hAnsi="Times New Roman"/>
        </w:rPr>
      </w:pPr>
    </w:p>
    <w:p w14:paraId="43A809DE"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208F70AD" w14:textId="77777777" w:rsidR="00FD70CA" w:rsidRDefault="00FD70CA" w:rsidP="00FD70CA">
      <w:pPr>
        <w:spacing w:line="276" w:lineRule="exact"/>
        <w:rPr>
          <w:rFonts w:ascii="Times New Roman" w:eastAsia="Times New Roman" w:hAnsi="Times New Roman"/>
        </w:rPr>
      </w:pPr>
    </w:p>
    <w:p w14:paraId="39E26D52"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3E88BFC7"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31F8BB" w14:textId="77777777" w:rsidR="00FD70CA" w:rsidRDefault="00FD70CA" w:rsidP="00FD70CA">
      <w:pPr>
        <w:spacing w:line="200" w:lineRule="exact"/>
        <w:rPr>
          <w:rFonts w:ascii="Times New Roman" w:eastAsia="Times New Roman" w:hAnsi="Times New Roman"/>
        </w:rPr>
      </w:pPr>
      <w:bookmarkStart w:id="33" w:name="page32"/>
      <w:bookmarkEnd w:id="33"/>
      <w:r>
        <w:rPr>
          <w:rFonts w:ascii="Times New Roman" w:eastAsia="Times New Roman" w:hAnsi="Times New Roman"/>
          <w:sz w:val="24"/>
        </w:rPr>
        <w:lastRenderedPageBreak/>
        <w:t xml:space="preserve">                                                                                                                                                        31</w:t>
      </w:r>
    </w:p>
    <w:p w14:paraId="5B1FE3B1" w14:textId="77777777" w:rsidR="00FD70CA" w:rsidRDefault="00FD70CA" w:rsidP="00FD70CA">
      <w:pPr>
        <w:spacing w:line="256" w:lineRule="exact"/>
        <w:rPr>
          <w:rFonts w:ascii="Times New Roman" w:eastAsia="Times New Roman" w:hAnsi="Times New Roman"/>
        </w:rPr>
      </w:pPr>
    </w:p>
    <w:p w14:paraId="716EDB42"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4DE6AA3" w14:textId="77777777" w:rsidR="00FD70CA" w:rsidRDefault="00FD70CA" w:rsidP="00FD70CA">
      <w:pPr>
        <w:spacing w:line="278" w:lineRule="exact"/>
        <w:rPr>
          <w:rFonts w:ascii="Times New Roman" w:eastAsia="Times New Roman" w:hAnsi="Times New Roman"/>
        </w:rPr>
      </w:pPr>
    </w:p>
    <w:p w14:paraId="23ADCC34"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5D7FAA53" w14:textId="77777777" w:rsidR="00FD70CA" w:rsidRDefault="00FD70CA" w:rsidP="00FD70CA">
      <w:pPr>
        <w:spacing w:line="276" w:lineRule="exact"/>
        <w:rPr>
          <w:rFonts w:ascii="Times New Roman" w:eastAsia="Times New Roman" w:hAnsi="Times New Roman"/>
        </w:rPr>
      </w:pPr>
    </w:p>
    <w:p w14:paraId="05B61E4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6B44164" w14:textId="77777777" w:rsidR="00FD70CA" w:rsidRDefault="00FD70CA" w:rsidP="00FD70CA">
      <w:pPr>
        <w:spacing w:line="288" w:lineRule="exact"/>
        <w:rPr>
          <w:rFonts w:ascii="Times New Roman" w:eastAsia="Times New Roman" w:hAnsi="Times New Roman"/>
        </w:rPr>
      </w:pPr>
    </w:p>
    <w:p w14:paraId="3C3D6AA0"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1B30590A" w14:textId="77777777" w:rsidR="00FD70CA" w:rsidRDefault="00FD70CA" w:rsidP="00FD70CA">
      <w:pPr>
        <w:spacing w:line="278" w:lineRule="exact"/>
        <w:rPr>
          <w:rFonts w:ascii="Times New Roman" w:eastAsia="Times New Roman" w:hAnsi="Times New Roman"/>
        </w:rPr>
      </w:pPr>
    </w:p>
    <w:p w14:paraId="28D4911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7DCF5C52" w14:textId="77777777" w:rsidR="00FD70CA" w:rsidRDefault="00FD70CA" w:rsidP="00FD70CA">
      <w:pPr>
        <w:spacing w:line="289" w:lineRule="exact"/>
        <w:rPr>
          <w:rFonts w:ascii="Times New Roman" w:eastAsia="Times New Roman" w:hAnsi="Times New Roman"/>
        </w:rPr>
      </w:pPr>
    </w:p>
    <w:p w14:paraId="1715B9BE"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835C8E" w14:textId="77777777" w:rsidR="00FD70CA" w:rsidRDefault="00FD70CA" w:rsidP="00FD70CA">
      <w:pPr>
        <w:spacing w:line="200" w:lineRule="exact"/>
        <w:rPr>
          <w:rFonts w:ascii="Times New Roman" w:eastAsia="Times New Roman" w:hAnsi="Times New Roman"/>
        </w:rPr>
      </w:pPr>
    </w:p>
    <w:p w14:paraId="458285B5" w14:textId="77777777" w:rsidR="00FD70CA" w:rsidRDefault="00FD70CA" w:rsidP="00FD70CA">
      <w:pPr>
        <w:spacing w:line="399" w:lineRule="exact"/>
        <w:rPr>
          <w:rFonts w:ascii="Times New Roman" w:eastAsia="Times New Roman" w:hAnsi="Times New Roman"/>
        </w:rPr>
      </w:pPr>
    </w:p>
    <w:p w14:paraId="3B504D9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12BD75B8"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0959E1D9"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5839F8A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4306038D"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58C317F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4F7BD74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5CFE38CC"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1FD5D5E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97CF3E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79A6136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344180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1659F5A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14318A9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4B9E9FE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F69C4C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37AEC7E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4738D3C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6A2206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366EFAC6"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5A973C45"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6F001B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707E19A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0ABE02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4CC438ED"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EC8AB6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4" w:name="page33"/>
      <w:bookmarkEnd w:id="3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3633C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610543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2041CB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2CDC89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7B95CA6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3C81F6E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60E9EB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090D1ED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57660BD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00E0B46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775E54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10EAADE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161EC161"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34ED51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0F66E0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78CD40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7522BEA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50FA012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20A732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5F09E6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AF972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4EB870E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14CF7DD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71AB47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5689DE2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21D069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2E92A91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4B6CE5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BB4931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97BA06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6C4D74C"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68845693"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37FA28A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2F78EE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3E31F8C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1E21C15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1003C2D0"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B5557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140F08C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FCFF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8FEB4D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E6B73B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B44143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2DC96EA8"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23A6FEAC" w14:textId="77777777" w:rsidR="00FD70CA" w:rsidRDefault="00FD70CA" w:rsidP="00FD70CA">
      <w:pPr>
        <w:spacing w:line="234" w:lineRule="auto"/>
        <w:ind w:left="3460"/>
        <w:rPr>
          <w:rFonts w:ascii="Times New Roman" w:eastAsia="Times New Roman" w:hAnsi="Times New Roman"/>
          <w:sz w:val="24"/>
        </w:rPr>
      </w:pPr>
      <w:bookmarkStart w:id="35" w:name="page34"/>
      <w:bookmarkEnd w:id="35"/>
      <w:r>
        <w:rPr>
          <w:rFonts w:ascii="Times New Roman" w:eastAsia="Times New Roman" w:hAnsi="Times New Roman"/>
          <w:sz w:val="24"/>
        </w:rPr>
        <w:lastRenderedPageBreak/>
        <w:t>Supplier’s failure to complete its obligations under the Contract.</w:t>
      </w:r>
    </w:p>
    <w:p w14:paraId="5884C594" w14:textId="77777777" w:rsidR="00FD70CA" w:rsidRDefault="00FD70CA" w:rsidP="00FD70CA">
      <w:pPr>
        <w:spacing w:line="379" w:lineRule="exact"/>
        <w:rPr>
          <w:rFonts w:ascii="Times New Roman" w:eastAsia="Times New Roman" w:hAnsi="Times New Roman"/>
        </w:rPr>
      </w:pPr>
    </w:p>
    <w:p w14:paraId="789CA856"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F2E8D3" w14:textId="77777777" w:rsidR="00FD70CA" w:rsidRDefault="00FD70CA" w:rsidP="00FD70CA">
      <w:pPr>
        <w:spacing w:line="338" w:lineRule="exact"/>
        <w:rPr>
          <w:rFonts w:ascii="Times New Roman" w:eastAsia="Times New Roman" w:hAnsi="Times New Roman"/>
        </w:rPr>
      </w:pPr>
    </w:p>
    <w:p w14:paraId="7DDAAA9C"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8D01935" w14:textId="77777777" w:rsidR="00FD70CA" w:rsidRDefault="00FD70CA" w:rsidP="00FD70CA">
      <w:pPr>
        <w:spacing w:line="370" w:lineRule="exact"/>
        <w:rPr>
          <w:rFonts w:ascii="Times New Roman" w:eastAsia="Times New Roman" w:hAnsi="Times New Roman"/>
        </w:rPr>
      </w:pPr>
    </w:p>
    <w:p w14:paraId="7263EDE1" w14:textId="77777777" w:rsidR="00FD70CA" w:rsidRDefault="00FD70CA" w:rsidP="00B91FCF">
      <w:pPr>
        <w:numPr>
          <w:ilvl w:val="0"/>
          <w:numId w:val="24"/>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A9B29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4F3553C0"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4BDAC13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223269D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03132C4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119785F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CFA9E6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59BF88A"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3B9A8A3E" w14:textId="77777777" w:rsidR="00FD70CA" w:rsidRDefault="00FD70CA" w:rsidP="00FD70CA">
      <w:pPr>
        <w:tabs>
          <w:tab w:val="left" w:pos="3260"/>
        </w:tabs>
        <w:spacing w:line="273" w:lineRule="exact"/>
        <w:ind w:left="820"/>
        <w:rPr>
          <w:rFonts w:ascii="Times New Roman" w:eastAsia="Times New Roman" w:hAnsi="Times New Roman"/>
          <w:sz w:val="24"/>
        </w:rPr>
      </w:pPr>
    </w:p>
    <w:p w14:paraId="32B64AA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165A08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16F508A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515A1EF9"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09631F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3AC24AC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4ABB402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C9826A8" w14:textId="77777777" w:rsidR="00FD70CA" w:rsidRDefault="00FD70CA" w:rsidP="00FD70CA">
      <w:pPr>
        <w:tabs>
          <w:tab w:val="left" w:pos="3260"/>
        </w:tabs>
        <w:spacing w:line="0" w:lineRule="atLeast"/>
        <w:ind w:left="820"/>
        <w:rPr>
          <w:rFonts w:ascii="Times New Roman" w:eastAsia="Times New Roman" w:hAnsi="Times New Roman"/>
          <w:sz w:val="24"/>
        </w:rPr>
      </w:pPr>
    </w:p>
    <w:p w14:paraId="440FA7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27956F3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AD73F5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EA570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4BE828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2471273F" w14:textId="77777777" w:rsidR="00FD70CA" w:rsidRDefault="00FD70CA" w:rsidP="00FD70CA">
      <w:pPr>
        <w:tabs>
          <w:tab w:val="left" w:pos="3260"/>
        </w:tabs>
        <w:spacing w:line="0" w:lineRule="atLeast"/>
        <w:ind w:left="820"/>
        <w:rPr>
          <w:rFonts w:ascii="Times New Roman" w:eastAsia="Times New Roman" w:hAnsi="Times New Roman"/>
          <w:sz w:val="24"/>
        </w:rPr>
      </w:pPr>
    </w:p>
    <w:p w14:paraId="23FB644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E4270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5DDED63"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3DE8D8FD"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28D93C9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6" w:name="page35"/>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0F5A5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5AC7C36B"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3CA0D89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01A197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F3E25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7E3A1FB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16DECDD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C8A743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669918A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1A5495C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024F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5BB5B6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FADB3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45CBAA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3146FD3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0B6C76E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5B1958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7653BB0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53B8A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5839A9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737A88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6D494A4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B3CD6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1FDBBE1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4C1736E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31A1A2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20F00B89"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33F757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32F4A15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DDE98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0F7BA72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5C75B4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1C04A4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791F25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3AF0E320" w14:textId="77777777" w:rsidR="00FD70CA" w:rsidRDefault="00FD70CA" w:rsidP="00FD70CA">
      <w:pPr>
        <w:spacing w:line="334" w:lineRule="exact"/>
        <w:rPr>
          <w:rFonts w:ascii="Times New Roman" w:eastAsia="Times New Roman" w:hAnsi="Times New Roman"/>
        </w:rPr>
      </w:pPr>
    </w:p>
    <w:p w14:paraId="464605FC"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079B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89" behindDoc="1" locked="0" layoutInCell="1" allowOverlap="1" wp14:anchorId="7EFF1CD3" wp14:editId="1C01D25A">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F041" id="Straight Connector 39" o:spid="_x0000_s1026" style="position:absolute;z-index:-25165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1B29AA1C" w14:textId="77777777" w:rsidR="00FD70CA" w:rsidRDefault="00FD70CA" w:rsidP="00FD70CA">
      <w:pPr>
        <w:spacing w:line="364" w:lineRule="exact"/>
        <w:rPr>
          <w:rFonts w:ascii="Times New Roman" w:eastAsia="Times New Roman" w:hAnsi="Times New Roman"/>
        </w:rPr>
      </w:pPr>
    </w:p>
    <w:p w14:paraId="62E90A26"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21374B3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7" w:name="page36"/>
      <w:bookmarkEnd w:id="3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614E518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149A973D"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09A8C7EB"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2B0A442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3E59E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5B0A0A5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B3CA79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50F5435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C25160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65CAF7F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3696938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9A62D4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724067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C17C40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06C7925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3144DE2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3A0A746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3E1F5F4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5497809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32DBBA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1C842353"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44BE91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F39EB3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2C00E72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9B1BFE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31AF15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BAA08F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1CC875AC" w14:textId="07433E79" w:rsidR="00FD70CA" w:rsidRPr="00CD4A90" w:rsidRDefault="00FD70CA" w:rsidP="00CD4A90">
      <w:pPr>
        <w:tabs>
          <w:tab w:val="left" w:pos="760"/>
          <w:tab w:val="left" w:pos="2580"/>
          <w:tab w:val="left" w:pos="3320"/>
        </w:tabs>
        <w:spacing w:line="0" w:lineRule="atLeast"/>
        <w:ind w:left="3320"/>
        <w:rPr>
          <w:rFonts w:ascii="Times New Roman" w:eastAsia="Times New Roman" w:hAnsi="Times New Roman"/>
          <w:sz w:val="24"/>
        </w:rPr>
      </w:pPr>
      <w:r>
        <w:rPr>
          <w:rFonts w:ascii="Times New Roman" w:eastAsia="Times New Roman" w:hAnsi="Times New Roman"/>
          <w:sz w:val="24"/>
        </w:rPr>
        <w:t>the port o</w:t>
      </w:r>
      <w:r w:rsidR="00CD4A90">
        <w:rPr>
          <w:rFonts w:ascii="Times New Roman" w:eastAsia="Times New Roman" w:hAnsi="Times New Roman"/>
          <w:sz w:val="24"/>
        </w:rPr>
        <w:t xml:space="preserve">f </w:t>
      </w:r>
      <w:r>
        <w:rPr>
          <w:rFonts w:ascii="Times New Roman" w:eastAsia="Times New Roman" w:hAnsi="Times New Roman"/>
          <w:sz w:val="24"/>
        </w:rPr>
        <w:t>discharge or such other point in the country of destination</w:t>
      </w:r>
      <w:r w:rsidR="00CD4A90">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CD4A90">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CD4A90">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515708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2DD8A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581398E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2DD25E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7903651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24AAF6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5636DC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11AE5B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8F63C3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96FE43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6493DA1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8290" behindDoc="1" locked="0" layoutInCell="1" allowOverlap="1" wp14:anchorId="0CEF7860" wp14:editId="59E9BEC2">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769AC" id="Straight Connector 38" o:spid="_x0000_s1026" style="position:absolute;z-index:-251658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17228DB5"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23A31B11" w14:textId="77777777" w:rsidR="00FD70CA" w:rsidRDefault="00FD70CA" w:rsidP="00FD70CA">
      <w:pPr>
        <w:spacing w:line="200" w:lineRule="exact"/>
        <w:rPr>
          <w:rFonts w:ascii="Times New Roman" w:eastAsia="Times New Roman" w:hAnsi="Times New Roman"/>
        </w:rPr>
      </w:pPr>
    </w:p>
    <w:p w14:paraId="43522B80" w14:textId="77777777" w:rsidR="00FD70CA" w:rsidRDefault="00FD70CA" w:rsidP="00FD70CA">
      <w:pPr>
        <w:spacing w:line="271" w:lineRule="exact"/>
        <w:rPr>
          <w:rFonts w:ascii="Times New Roman" w:eastAsia="Times New Roman" w:hAnsi="Times New Roman"/>
        </w:rPr>
      </w:pPr>
    </w:p>
    <w:p w14:paraId="425B9C8D" w14:textId="1E5D2D0C" w:rsidR="00FD70CA" w:rsidRDefault="00FD70CA" w:rsidP="00782E50">
      <w:pPr>
        <w:tabs>
          <w:tab w:val="left" w:pos="475"/>
        </w:tabs>
        <w:spacing w:line="203" w:lineRule="auto"/>
        <w:ind w:right="420"/>
        <w:rPr>
          <w:rFonts w:ascii="Times New Roman" w:eastAsia="Times New Roman" w:hAnsi="Times New Roman"/>
          <w:i/>
          <w:sz w:val="26"/>
          <w:vertAlign w:val="superscript"/>
        </w:rPr>
      </w:pPr>
    </w:p>
    <w:p w14:paraId="4F9198E6"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FA39AEE" w14:textId="77777777" w:rsidR="00FD70CA" w:rsidRDefault="00FD70CA" w:rsidP="00FD70CA">
      <w:pPr>
        <w:spacing w:line="200" w:lineRule="exact"/>
        <w:rPr>
          <w:rFonts w:ascii="Times New Roman" w:eastAsia="Times New Roman" w:hAnsi="Times New Roman"/>
        </w:rPr>
      </w:pPr>
      <w:bookmarkStart w:id="38" w:name="page37"/>
      <w:bookmarkEnd w:id="38"/>
    </w:p>
    <w:p w14:paraId="627B5B19" w14:textId="77777777" w:rsidR="00FD70CA" w:rsidRDefault="00FD70CA" w:rsidP="00FD70CA">
      <w:pPr>
        <w:spacing w:line="256" w:lineRule="exact"/>
        <w:rPr>
          <w:rFonts w:ascii="Times New Roman" w:eastAsia="Times New Roman" w:hAnsi="Times New Roman"/>
        </w:rPr>
      </w:pPr>
    </w:p>
    <w:p w14:paraId="3162C897"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5B62205"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2743F980" w14:textId="77777777" w:rsidR="00FD70CA" w:rsidRDefault="00FD70CA" w:rsidP="00FD70CA">
      <w:pPr>
        <w:spacing w:line="390" w:lineRule="exact"/>
        <w:rPr>
          <w:rFonts w:ascii="Times New Roman" w:eastAsia="Times New Roman" w:hAnsi="Times New Roman"/>
        </w:rPr>
      </w:pPr>
    </w:p>
    <w:p w14:paraId="75C77B9D"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00DE274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6594ADC5"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13DB5183"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5FD2BF97"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330CFC1E" w14:textId="77777777" w:rsidR="00FD70CA" w:rsidRDefault="00FD70CA" w:rsidP="00FD70CA">
      <w:pPr>
        <w:spacing w:line="290" w:lineRule="exact"/>
        <w:rPr>
          <w:rFonts w:ascii="Times New Roman" w:eastAsia="Times New Roman" w:hAnsi="Times New Roman"/>
        </w:rPr>
      </w:pPr>
    </w:p>
    <w:p w14:paraId="1430D2D5" w14:textId="77777777" w:rsidR="00FD70CA" w:rsidRDefault="00FD70CA" w:rsidP="00B91FCF">
      <w:pPr>
        <w:numPr>
          <w:ilvl w:val="0"/>
          <w:numId w:val="2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3014F73E" w14:textId="77777777" w:rsidR="00FD70CA" w:rsidRDefault="00FD70CA" w:rsidP="00FD70CA">
      <w:pPr>
        <w:spacing w:line="289" w:lineRule="exact"/>
        <w:rPr>
          <w:rFonts w:ascii="Times New Roman" w:eastAsia="Times New Roman" w:hAnsi="Times New Roman"/>
          <w:sz w:val="24"/>
        </w:rPr>
      </w:pPr>
    </w:p>
    <w:p w14:paraId="2F5DD267" w14:textId="77777777" w:rsidR="00FD70CA" w:rsidRDefault="00FD70CA" w:rsidP="00B91FCF">
      <w:pPr>
        <w:numPr>
          <w:ilvl w:val="0"/>
          <w:numId w:val="2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3D5D7AD5" w14:textId="77777777" w:rsidR="00FD70CA" w:rsidRDefault="00FD70CA" w:rsidP="00FD70CA">
      <w:pPr>
        <w:spacing w:line="289" w:lineRule="exact"/>
        <w:rPr>
          <w:rFonts w:ascii="Times New Roman" w:eastAsia="Times New Roman" w:hAnsi="Times New Roman"/>
          <w:sz w:val="24"/>
        </w:rPr>
      </w:pPr>
    </w:p>
    <w:p w14:paraId="463E06CF" w14:textId="77777777" w:rsidR="00FD70CA" w:rsidRDefault="00FD70CA" w:rsidP="00B91FCF">
      <w:pPr>
        <w:numPr>
          <w:ilvl w:val="0"/>
          <w:numId w:val="26"/>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54980D56" w14:textId="77777777" w:rsidR="00FD70CA" w:rsidRDefault="00FD70CA" w:rsidP="00FD70CA">
      <w:pPr>
        <w:spacing w:line="289" w:lineRule="exact"/>
        <w:rPr>
          <w:rFonts w:ascii="Times New Roman" w:eastAsia="Times New Roman" w:hAnsi="Times New Roman"/>
          <w:sz w:val="24"/>
        </w:rPr>
      </w:pPr>
    </w:p>
    <w:p w14:paraId="684489C9" w14:textId="77777777" w:rsidR="00FD70CA" w:rsidRDefault="00FD70CA" w:rsidP="00B91FCF">
      <w:pPr>
        <w:numPr>
          <w:ilvl w:val="0"/>
          <w:numId w:val="26"/>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866D34A" w14:textId="77777777" w:rsidR="00FD70CA" w:rsidRDefault="00FD70CA" w:rsidP="00FD70CA">
      <w:pPr>
        <w:spacing w:line="293" w:lineRule="exact"/>
        <w:rPr>
          <w:rFonts w:ascii="Times New Roman" w:eastAsia="Times New Roman" w:hAnsi="Times New Roman"/>
          <w:sz w:val="24"/>
        </w:rPr>
      </w:pPr>
    </w:p>
    <w:p w14:paraId="0BC48D9C" w14:textId="77777777" w:rsidR="00FD70CA" w:rsidRDefault="00FD70CA" w:rsidP="00B91FCF">
      <w:pPr>
        <w:numPr>
          <w:ilvl w:val="0"/>
          <w:numId w:val="26"/>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0E795757" w14:textId="77777777" w:rsidR="00FD70CA" w:rsidRDefault="00FD70CA" w:rsidP="00FD70CA">
      <w:pPr>
        <w:spacing w:line="381" w:lineRule="exact"/>
        <w:rPr>
          <w:rFonts w:ascii="Times New Roman" w:eastAsia="Times New Roman" w:hAnsi="Times New Roman"/>
        </w:rPr>
      </w:pPr>
    </w:p>
    <w:p w14:paraId="60186A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23C96ED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1AE08E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0C98FEE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477D476" w14:textId="77777777" w:rsidR="00FD70CA" w:rsidRDefault="00FD70CA" w:rsidP="00FD70CA">
      <w:pPr>
        <w:spacing w:line="200" w:lineRule="exact"/>
        <w:rPr>
          <w:rFonts w:ascii="Times New Roman" w:eastAsia="Times New Roman" w:hAnsi="Times New Roman"/>
        </w:rPr>
      </w:pPr>
    </w:p>
    <w:p w14:paraId="641E9CF4" w14:textId="77777777" w:rsidR="00FD70CA" w:rsidRDefault="00FD70CA" w:rsidP="00FD70CA">
      <w:pPr>
        <w:spacing w:line="353" w:lineRule="exact"/>
        <w:rPr>
          <w:rFonts w:ascii="Times New Roman" w:eastAsia="Times New Roman" w:hAnsi="Times New Roman"/>
        </w:rPr>
      </w:pPr>
    </w:p>
    <w:p w14:paraId="0578355B" w14:textId="77777777" w:rsidR="00FD70CA" w:rsidRDefault="00FD70CA" w:rsidP="00B91FCF">
      <w:pPr>
        <w:numPr>
          <w:ilvl w:val="0"/>
          <w:numId w:val="27"/>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6FA38912" w14:textId="77777777" w:rsidR="00FD70CA" w:rsidRDefault="00FD70CA" w:rsidP="00FD70CA">
      <w:pPr>
        <w:spacing w:line="1" w:lineRule="exact"/>
        <w:rPr>
          <w:rFonts w:ascii="Times New Roman" w:eastAsia="Times New Roman" w:hAnsi="Times New Roman"/>
          <w:sz w:val="24"/>
        </w:rPr>
      </w:pPr>
    </w:p>
    <w:p w14:paraId="6FCE6D66"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5D47D79E" w14:textId="77777777" w:rsidR="00FD70CA" w:rsidRDefault="00FD70CA" w:rsidP="00FD70CA">
      <w:pPr>
        <w:spacing w:line="288" w:lineRule="exact"/>
        <w:rPr>
          <w:rFonts w:ascii="Times New Roman" w:eastAsia="Times New Roman" w:hAnsi="Times New Roman"/>
          <w:sz w:val="24"/>
        </w:rPr>
      </w:pPr>
    </w:p>
    <w:p w14:paraId="2827A217" w14:textId="77777777" w:rsidR="00FD70CA" w:rsidRDefault="00FD70CA" w:rsidP="00B91FCF">
      <w:pPr>
        <w:numPr>
          <w:ilvl w:val="0"/>
          <w:numId w:val="27"/>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13821018"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7FB023FC" w14:textId="77777777" w:rsidR="00FD70CA" w:rsidRDefault="00FD70CA" w:rsidP="00FD70CA">
      <w:pPr>
        <w:spacing w:line="0" w:lineRule="atLeast"/>
        <w:ind w:left="8760"/>
        <w:rPr>
          <w:rFonts w:ascii="Times New Roman" w:eastAsia="Times New Roman" w:hAnsi="Times New Roman"/>
          <w:sz w:val="24"/>
        </w:rPr>
      </w:pPr>
      <w:bookmarkStart w:id="39" w:name="page38"/>
      <w:bookmarkEnd w:id="39"/>
      <w:r>
        <w:rPr>
          <w:rFonts w:ascii="Times New Roman" w:eastAsia="Times New Roman" w:hAnsi="Times New Roman"/>
          <w:sz w:val="24"/>
        </w:rPr>
        <w:lastRenderedPageBreak/>
        <w:t>37</w:t>
      </w:r>
    </w:p>
    <w:p w14:paraId="23616E63" w14:textId="77777777" w:rsidR="00FD70CA" w:rsidRDefault="00FD70CA" w:rsidP="00FD70CA">
      <w:pPr>
        <w:spacing w:line="200" w:lineRule="exact"/>
        <w:rPr>
          <w:rFonts w:ascii="Times New Roman" w:eastAsia="Times New Roman" w:hAnsi="Times New Roman"/>
        </w:rPr>
      </w:pPr>
    </w:p>
    <w:p w14:paraId="6BD49EE8" w14:textId="77777777" w:rsidR="00FD70CA" w:rsidRDefault="00FD70CA" w:rsidP="00FD70CA">
      <w:pPr>
        <w:spacing w:line="200" w:lineRule="exact"/>
        <w:rPr>
          <w:rFonts w:ascii="Times New Roman" w:eastAsia="Times New Roman" w:hAnsi="Times New Roman"/>
        </w:rPr>
      </w:pPr>
    </w:p>
    <w:p w14:paraId="56E12D68" w14:textId="77777777" w:rsidR="00FD70CA" w:rsidRDefault="00FD70CA" w:rsidP="00FD70CA">
      <w:pPr>
        <w:spacing w:line="333" w:lineRule="exact"/>
        <w:rPr>
          <w:rFonts w:ascii="Times New Roman" w:eastAsia="Times New Roman" w:hAnsi="Times New Roman"/>
        </w:rPr>
      </w:pPr>
    </w:p>
    <w:p w14:paraId="1797C3D4" w14:textId="77777777" w:rsidR="00FD70CA" w:rsidRDefault="00FD70CA" w:rsidP="00B91FCF">
      <w:pPr>
        <w:numPr>
          <w:ilvl w:val="0"/>
          <w:numId w:val="28"/>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44055B6" w14:textId="77777777" w:rsidR="00FD70CA" w:rsidRDefault="00FD70CA" w:rsidP="00FD70CA">
      <w:pPr>
        <w:spacing w:line="289" w:lineRule="exact"/>
        <w:rPr>
          <w:rFonts w:ascii="Times New Roman" w:eastAsia="Times New Roman" w:hAnsi="Times New Roman"/>
          <w:sz w:val="19"/>
        </w:rPr>
      </w:pPr>
    </w:p>
    <w:p w14:paraId="2324FBB7" w14:textId="77777777" w:rsidR="00FD70CA" w:rsidRDefault="00FD70CA" w:rsidP="00B91FCF">
      <w:pPr>
        <w:numPr>
          <w:ilvl w:val="0"/>
          <w:numId w:val="28"/>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5CD951BA" w14:textId="77777777" w:rsidR="00FD70CA" w:rsidRDefault="00FD70CA" w:rsidP="00FD70CA">
      <w:pPr>
        <w:spacing w:line="379" w:lineRule="exact"/>
        <w:rPr>
          <w:rFonts w:ascii="Times New Roman" w:eastAsia="Times New Roman" w:hAnsi="Times New Roman"/>
        </w:rPr>
      </w:pPr>
    </w:p>
    <w:p w14:paraId="182139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4DB6BA3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7611C5E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22E1785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3ED3A55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587B93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17E540A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0EE5B0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326E7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669B198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67301C7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3BC23204" w14:textId="77777777" w:rsidR="00FD70CA" w:rsidRDefault="00FD70CA" w:rsidP="00FD70CA">
      <w:pPr>
        <w:spacing w:line="200" w:lineRule="exact"/>
        <w:rPr>
          <w:rFonts w:ascii="Times New Roman" w:eastAsia="Times New Roman" w:hAnsi="Times New Roman"/>
        </w:rPr>
      </w:pPr>
    </w:p>
    <w:p w14:paraId="2405A34A" w14:textId="77777777" w:rsidR="00FD70CA" w:rsidRDefault="00FD70CA" w:rsidP="00FD70CA">
      <w:pPr>
        <w:spacing w:line="200" w:lineRule="exact"/>
        <w:rPr>
          <w:rFonts w:ascii="Times New Roman" w:eastAsia="Times New Roman" w:hAnsi="Times New Roman"/>
        </w:rPr>
      </w:pPr>
    </w:p>
    <w:p w14:paraId="07560D93"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B538304" w14:textId="77777777" w:rsidR="00FD70CA" w:rsidRDefault="00FD70CA" w:rsidP="00FD70CA">
      <w:pPr>
        <w:spacing w:line="339" w:lineRule="exact"/>
        <w:rPr>
          <w:rFonts w:ascii="Times New Roman" w:eastAsia="Times New Roman" w:hAnsi="Times New Roman"/>
        </w:rPr>
      </w:pPr>
    </w:p>
    <w:p w14:paraId="1DD5F64A"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34563373" w14:textId="77777777" w:rsidR="00FD70CA" w:rsidRDefault="00FD70CA" w:rsidP="00FD70CA">
      <w:pPr>
        <w:spacing w:line="333" w:lineRule="exact"/>
        <w:rPr>
          <w:rFonts w:ascii="Times New Roman" w:eastAsia="Times New Roman" w:hAnsi="Times New Roman"/>
        </w:rPr>
      </w:pPr>
    </w:p>
    <w:p w14:paraId="6A008FF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29F60ED" w14:textId="77777777" w:rsidR="00FD70CA" w:rsidRDefault="00FD70CA" w:rsidP="00FD70CA">
      <w:pPr>
        <w:spacing w:line="336" w:lineRule="exact"/>
        <w:rPr>
          <w:rFonts w:ascii="Times New Roman" w:eastAsia="Times New Roman" w:hAnsi="Times New Roman"/>
        </w:rPr>
      </w:pPr>
    </w:p>
    <w:p w14:paraId="2756436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364C86B"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6990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0" w:name="page39"/>
      <w:bookmarkEnd w:id="4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8D2D0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0A85D993"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4BF8A05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1C2CDFF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098A1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7A77BF9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5EFE619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FF1EF5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5F77932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0955220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220623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609B4C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40CBE0F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68827B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70CCF0A0"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01382BF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62FBE7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74E9C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476909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238D47D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7E08B55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2F221FC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B29E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21748C4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0F36997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3CAA7F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73E3F1E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0AC4788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E5070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EF29444"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1B2EECA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723A082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7589F0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5DDACDE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2E19ED6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33B4B9F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374F32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7442664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25A0F7A"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44108DF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A2323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4128399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F3519F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330D0BE"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32C510F2" w14:textId="77777777" w:rsidR="00FD70CA" w:rsidRDefault="00FD70CA" w:rsidP="00FD70CA">
      <w:pPr>
        <w:spacing w:line="0" w:lineRule="atLeast"/>
        <w:ind w:left="8760"/>
        <w:rPr>
          <w:rFonts w:ascii="Times New Roman" w:eastAsia="Times New Roman" w:hAnsi="Times New Roman"/>
          <w:sz w:val="24"/>
        </w:rPr>
      </w:pPr>
      <w:bookmarkStart w:id="41" w:name="page40"/>
      <w:bookmarkEnd w:id="41"/>
      <w:r>
        <w:rPr>
          <w:rFonts w:ascii="Times New Roman" w:eastAsia="Times New Roman" w:hAnsi="Times New Roman"/>
          <w:sz w:val="24"/>
        </w:rPr>
        <w:lastRenderedPageBreak/>
        <w:t>39</w:t>
      </w:r>
    </w:p>
    <w:p w14:paraId="4D27DA92" w14:textId="77777777" w:rsidR="00FD70CA" w:rsidRDefault="00FD70CA" w:rsidP="00FD70CA">
      <w:pPr>
        <w:spacing w:line="200" w:lineRule="exact"/>
        <w:rPr>
          <w:rFonts w:ascii="Times New Roman" w:eastAsia="Times New Roman" w:hAnsi="Times New Roman"/>
        </w:rPr>
      </w:pPr>
    </w:p>
    <w:p w14:paraId="0CF8F7E5" w14:textId="77777777" w:rsidR="00FD70CA" w:rsidRDefault="00FD70CA" w:rsidP="00FD70CA">
      <w:pPr>
        <w:spacing w:line="200" w:lineRule="exact"/>
        <w:rPr>
          <w:rFonts w:ascii="Times New Roman" w:eastAsia="Times New Roman" w:hAnsi="Times New Roman"/>
        </w:rPr>
      </w:pPr>
    </w:p>
    <w:p w14:paraId="464AD266" w14:textId="77777777" w:rsidR="00FD70CA" w:rsidRDefault="00FD70CA" w:rsidP="00FD70CA">
      <w:pPr>
        <w:spacing w:line="366" w:lineRule="exact"/>
        <w:rPr>
          <w:rFonts w:ascii="Times New Roman" w:eastAsia="Times New Roman" w:hAnsi="Times New Roman"/>
        </w:rPr>
      </w:pPr>
    </w:p>
    <w:p w14:paraId="3F76747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3E5EB1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51D7E4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626AE88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3A6850E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4EF556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35068A3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r w:rsidRPr="00D47FDC">
        <w:rPr>
          <w:rFonts w:ascii="Times New Roman" w:eastAsia="Times New Roman" w:hAnsi="Times New Roman"/>
          <w:sz w:val="24"/>
        </w:rPr>
        <w:t xml:space="preserve">twenty eight (28) days </w:t>
      </w:r>
      <w:r>
        <w:rPr>
          <w:rFonts w:ascii="Times New Roman" w:eastAsia="Times New Roman" w:hAnsi="Times New Roman"/>
          <w:sz w:val="24"/>
        </w:rPr>
        <w:t>from the date of the Supplier’s</w:t>
      </w:r>
    </w:p>
    <w:p w14:paraId="56F1006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6AA22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7E824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FCD717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786747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6C2DCBD8"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3F211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6897762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159DB28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5DD5D9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FF2C28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4F1E3DC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563458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120E3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5B1392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0AEAC2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B3A0B3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2CCDC7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6D73F69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4C919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01E86C9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C9A741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5C642F4F"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A77C6D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3013D11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034A296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4F23A63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5AC7C9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534EA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3A1AB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3D82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65CEDB9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4BCA2A4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25C404FD" w14:textId="77777777" w:rsidR="00FD70CA" w:rsidRDefault="00FD70CA" w:rsidP="00FD70CA">
      <w:pPr>
        <w:spacing w:line="12" w:lineRule="exact"/>
        <w:rPr>
          <w:rFonts w:ascii="Times New Roman" w:eastAsia="Times New Roman" w:hAnsi="Times New Roman"/>
        </w:rPr>
      </w:pPr>
    </w:p>
    <w:p w14:paraId="6C001DAC"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B7F3F6D"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3BB120D3" w14:textId="77777777" w:rsidR="00FD70CA" w:rsidRDefault="00FD70CA" w:rsidP="00FD70CA">
      <w:pPr>
        <w:spacing w:line="0" w:lineRule="atLeast"/>
        <w:ind w:left="8760"/>
        <w:rPr>
          <w:rFonts w:ascii="Times New Roman" w:eastAsia="Times New Roman" w:hAnsi="Times New Roman"/>
          <w:sz w:val="24"/>
        </w:rPr>
      </w:pPr>
      <w:bookmarkStart w:id="42" w:name="page41"/>
      <w:bookmarkEnd w:id="42"/>
      <w:r>
        <w:rPr>
          <w:rFonts w:ascii="Times New Roman" w:eastAsia="Times New Roman" w:hAnsi="Times New Roman"/>
          <w:sz w:val="24"/>
        </w:rPr>
        <w:lastRenderedPageBreak/>
        <w:t>40</w:t>
      </w:r>
    </w:p>
    <w:p w14:paraId="15450B88" w14:textId="77777777" w:rsidR="00FD70CA" w:rsidRDefault="00FD70CA" w:rsidP="00FD70CA">
      <w:pPr>
        <w:spacing w:line="200" w:lineRule="exact"/>
        <w:rPr>
          <w:rFonts w:ascii="Times New Roman" w:eastAsia="Times New Roman" w:hAnsi="Times New Roman"/>
        </w:rPr>
      </w:pPr>
    </w:p>
    <w:p w14:paraId="14D821D2" w14:textId="77777777" w:rsidR="00FD70CA" w:rsidRDefault="00FD70CA" w:rsidP="00FD70CA">
      <w:pPr>
        <w:spacing w:line="256" w:lineRule="exact"/>
        <w:rPr>
          <w:rFonts w:ascii="Times New Roman" w:eastAsia="Times New Roman" w:hAnsi="Times New Roman"/>
        </w:rPr>
      </w:pPr>
    </w:p>
    <w:p w14:paraId="42963EB8"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8F0F2FC" w14:textId="77777777" w:rsidR="00FD70CA" w:rsidRDefault="00FD70CA" w:rsidP="00FD70CA">
      <w:pPr>
        <w:spacing w:line="200" w:lineRule="exact"/>
        <w:rPr>
          <w:rFonts w:ascii="Times New Roman" w:eastAsia="Times New Roman" w:hAnsi="Times New Roman"/>
        </w:rPr>
      </w:pPr>
    </w:p>
    <w:p w14:paraId="6EA674BA" w14:textId="77777777" w:rsidR="00FD70CA" w:rsidRDefault="00FD70CA" w:rsidP="00FD70CA">
      <w:pPr>
        <w:spacing w:line="200" w:lineRule="exact"/>
        <w:rPr>
          <w:rFonts w:ascii="Times New Roman" w:eastAsia="Times New Roman" w:hAnsi="Times New Roman"/>
        </w:rPr>
      </w:pPr>
    </w:p>
    <w:p w14:paraId="02D8F2D8" w14:textId="77777777" w:rsidR="00FD70CA" w:rsidRDefault="00FD70CA" w:rsidP="00FD70CA">
      <w:pPr>
        <w:spacing w:line="200" w:lineRule="exact"/>
        <w:rPr>
          <w:rFonts w:ascii="Times New Roman" w:eastAsia="Times New Roman" w:hAnsi="Times New Roman"/>
        </w:rPr>
      </w:pPr>
    </w:p>
    <w:p w14:paraId="57E8F1E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E9515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5876B18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5C85B47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10689E4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188C14D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5107F47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393A3ED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A898E2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A1E618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5A90543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6DFB38C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59BD83EE"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567B1B4D"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BD32AA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7D55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505FEC1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0AF1939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0B6C74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F0842C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6AF62DC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0147C7BA" w14:textId="77777777" w:rsidR="00FD70CA" w:rsidRDefault="00FD70CA" w:rsidP="00FD70CA">
      <w:pPr>
        <w:spacing w:line="334" w:lineRule="exact"/>
        <w:rPr>
          <w:rFonts w:ascii="Times New Roman" w:eastAsia="Times New Roman" w:hAnsi="Times New Roman"/>
        </w:rPr>
      </w:pPr>
    </w:p>
    <w:p w14:paraId="39C5CB2A"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40FE49F" w14:textId="77777777" w:rsidR="00FD70CA" w:rsidRDefault="00FD70CA" w:rsidP="00FD70CA">
      <w:pPr>
        <w:spacing w:line="329" w:lineRule="exact"/>
        <w:rPr>
          <w:rFonts w:ascii="Times New Roman" w:eastAsia="Times New Roman" w:hAnsi="Times New Roman"/>
        </w:rPr>
      </w:pPr>
    </w:p>
    <w:p w14:paraId="20C28F51"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6300CB19" w14:textId="77777777" w:rsidR="00FD70CA" w:rsidRDefault="00FD70CA" w:rsidP="00FD70CA">
      <w:pPr>
        <w:spacing w:line="288" w:lineRule="exact"/>
        <w:rPr>
          <w:rFonts w:ascii="Times New Roman" w:eastAsia="Times New Roman" w:hAnsi="Times New Roman"/>
        </w:rPr>
      </w:pPr>
    </w:p>
    <w:p w14:paraId="307C7286"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31423C7F"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5517A85B" w14:textId="77777777" w:rsidR="00FD70CA" w:rsidRDefault="00FD70CA" w:rsidP="00FD70CA">
      <w:pPr>
        <w:spacing w:line="200" w:lineRule="exact"/>
        <w:rPr>
          <w:rFonts w:ascii="Times New Roman" w:eastAsia="Times New Roman" w:hAnsi="Times New Roman"/>
        </w:rPr>
      </w:pPr>
      <w:bookmarkStart w:id="43" w:name="page42"/>
      <w:bookmarkEnd w:id="43"/>
    </w:p>
    <w:p w14:paraId="07A28B32" w14:textId="77777777" w:rsidR="00FD70CA" w:rsidRDefault="00FD70CA" w:rsidP="00FD70CA">
      <w:pPr>
        <w:spacing w:line="256" w:lineRule="exact"/>
        <w:rPr>
          <w:rFonts w:ascii="Times New Roman" w:eastAsia="Times New Roman" w:hAnsi="Times New Roman"/>
        </w:rPr>
      </w:pPr>
    </w:p>
    <w:p w14:paraId="01C2B25E"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5417247" w14:textId="77777777" w:rsidR="00FD70CA" w:rsidRDefault="00FD70CA" w:rsidP="00FD70CA">
      <w:pPr>
        <w:spacing w:line="278" w:lineRule="exact"/>
        <w:rPr>
          <w:rFonts w:ascii="Times New Roman" w:eastAsia="Times New Roman" w:hAnsi="Times New Roman"/>
        </w:rPr>
      </w:pPr>
    </w:p>
    <w:p w14:paraId="5AC9D520"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0C021A79" w14:textId="77777777" w:rsidR="00FD70CA" w:rsidRDefault="00FD70CA" w:rsidP="00FD70CA">
      <w:pPr>
        <w:spacing w:line="288" w:lineRule="exact"/>
        <w:rPr>
          <w:rFonts w:ascii="Times New Roman" w:eastAsia="Times New Roman" w:hAnsi="Times New Roman"/>
        </w:rPr>
      </w:pPr>
    </w:p>
    <w:p w14:paraId="47BE525F"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6B6AEC1D" w14:textId="77777777" w:rsidR="00FD70CA" w:rsidRDefault="00FD70CA" w:rsidP="00FD70CA">
      <w:pPr>
        <w:spacing w:line="290" w:lineRule="exact"/>
        <w:rPr>
          <w:rFonts w:ascii="Times New Roman" w:eastAsia="Times New Roman" w:hAnsi="Times New Roman"/>
        </w:rPr>
      </w:pPr>
    </w:p>
    <w:p w14:paraId="7FF0FA0F"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5AB61672" w14:textId="77777777" w:rsidR="00FD70CA" w:rsidRDefault="00FD70CA" w:rsidP="00FD70CA">
      <w:pPr>
        <w:spacing w:line="200" w:lineRule="exact"/>
        <w:rPr>
          <w:rFonts w:ascii="Times New Roman" w:eastAsia="Times New Roman" w:hAnsi="Times New Roman"/>
        </w:rPr>
      </w:pPr>
    </w:p>
    <w:p w14:paraId="1687FD24" w14:textId="77777777" w:rsidR="00FD70CA" w:rsidRDefault="00FD70CA" w:rsidP="00FD70CA">
      <w:pPr>
        <w:spacing w:line="200" w:lineRule="exact"/>
        <w:rPr>
          <w:rFonts w:ascii="Times New Roman" w:eastAsia="Times New Roman" w:hAnsi="Times New Roman"/>
        </w:rPr>
      </w:pPr>
    </w:p>
    <w:p w14:paraId="7A070CDD" w14:textId="77777777" w:rsidR="00FD70CA" w:rsidRDefault="00FD70CA" w:rsidP="00FD70CA">
      <w:pPr>
        <w:spacing w:line="258" w:lineRule="exact"/>
        <w:rPr>
          <w:rFonts w:ascii="Times New Roman" w:eastAsia="Times New Roman" w:hAnsi="Times New Roman"/>
        </w:rPr>
      </w:pPr>
    </w:p>
    <w:p w14:paraId="7B8582BA"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BF510EE"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139761F1"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3195081C"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3D64DE6F" w14:textId="77777777" w:rsidR="00FD70CA" w:rsidRDefault="00FD70CA" w:rsidP="00FD70CA">
      <w:pPr>
        <w:spacing w:line="322" w:lineRule="exact"/>
        <w:rPr>
          <w:rFonts w:ascii="Times New Roman" w:eastAsia="Times New Roman" w:hAnsi="Times New Roman"/>
        </w:rPr>
      </w:pPr>
    </w:p>
    <w:p w14:paraId="61B60E01"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204439B8" w14:textId="77777777" w:rsidR="00FD70CA" w:rsidRDefault="00FD70CA" w:rsidP="00FD70CA">
      <w:pPr>
        <w:spacing w:line="343" w:lineRule="exact"/>
        <w:rPr>
          <w:rFonts w:ascii="Times New Roman" w:eastAsia="Times New Roman" w:hAnsi="Times New Roman"/>
        </w:rPr>
      </w:pPr>
    </w:p>
    <w:p w14:paraId="74671D42"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2DA6FE1" w14:textId="77777777" w:rsidR="00FD70CA" w:rsidRDefault="00FD70CA" w:rsidP="00FD70CA">
      <w:pPr>
        <w:spacing w:line="323" w:lineRule="exact"/>
        <w:rPr>
          <w:rFonts w:ascii="Times New Roman" w:eastAsia="Times New Roman" w:hAnsi="Times New Roman"/>
        </w:rPr>
      </w:pPr>
    </w:p>
    <w:p w14:paraId="0102CACE"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32AFFEC"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3A8FEB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4" w:name="page43"/>
      <w:bookmarkEnd w:id="44"/>
      <w:r>
        <w:rPr>
          <w:rFonts w:ascii="Times New Roman" w:eastAsia="Times New Roman" w:hAnsi="Times New Roman"/>
          <w:sz w:val="23"/>
        </w:rPr>
        <w:lastRenderedPageBreak/>
        <w:tab/>
      </w:r>
      <w:r>
        <w:rPr>
          <w:rFonts w:ascii="Times New Roman" w:eastAsia="Times New Roman" w:hAnsi="Times New Roman"/>
          <w:sz w:val="23"/>
        </w:rPr>
        <w:tab/>
      </w:r>
    </w:p>
    <w:p w14:paraId="053F983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73BEDCC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C29A37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647154A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6AC9D366"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5BBFE17F"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6B3A9F4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2FD2DF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05D998E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07CAA70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0476E01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5F7E667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0F2E5E0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00D9976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3692C727"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37EEF07F"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648D0875"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18A65E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0574B4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692C1BB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5C30B9E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45A005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1BCB960C"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C4803A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1C20254"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2AE01B5F"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7286D098"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38FD4331"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67077E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259C1E1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13A23D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5E7E4C7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2E477AC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073DAAB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3CBDFF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F5BCF43" w14:textId="77777777" w:rsidR="00FD70CA" w:rsidRDefault="00FD70CA" w:rsidP="00FD70CA">
      <w:pPr>
        <w:spacing w:line="334" w:lineRule="exact"/>
        <w:rPr>
          <w:rFonts w:ascii="Times New Roman" w:eastAsia="Times New Roman" w:hAnsi="Times New Roman"/>
        </w:rPr>
      </w:pPr>
    </w:p>
    <w:p w14:paraId="202B1096"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F281CC4" w14:textId="77777777" w:rsidR="00FD70CA" w:rsidRDefault="00FD70CA" w:rsidP="00FD70CA">
      <w:pPr>
        <w:spacing w:line="294" w:lineRule="exact"/>
        <w:rPr>
          <w:rFonts w:ascii="Times New Roman" w:eastAsia="Times New Roman" w:hAnsi="Times New Roman"/>
        </w:rPr>
      </w:pPr>
    </w:p>
    <w:p w14:paraId="30E44F9D"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41CF0DA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F4BB4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5" w:name="page44"/>
      <w:bookmarkEnd w:id="45"/>
      <w:r>
        <w:rPr>
          <w:rFonts w:ascii="Times New Roman" w:eastAsia="Times New Roman" w:hAnsi="Times New Roman"/>
          <w:sz w:val="23"/>
        </w:rPr>
        <w:lastRenderedPageBreak/>
        <w:tab/>
      </w:r>
      <w:r>
        <w:rPr>
          <w:rFonts w:ascii="Times New Roman" w:eastAsia="Times New Roman" w:hAnsi="Times New Roman"/>
          <w:sz w:val="23"/>
        </w:rPr>
        <w:tab/>
      </w:r>
    </w:p>
    <w:p w14:paraId="566332D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36A19E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13CD4F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5C22A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4D7AC6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20FCBE0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1B132CF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49B10D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286B0D9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2DF478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16B7E8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286A0D1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0784C2F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0B38132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143E3C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2486725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54DCF85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3C2F7E8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0514DD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C89F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3CC95C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7A9A74D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12823B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292C73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2952BE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665F6CC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75DCF5B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38CA7A9E"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ACEC7D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9D5E8D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1E5230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0D72D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68FAE6C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7C73A6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7BB6FB9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5DDF3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1EDD9D6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6ECC4F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44D59A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675234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6D80D5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49840683"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8FAB5DD" w14:textId="77777777" w:rsidR="00FD70CA" w:rsidRDefault="00FD70CA" w:rsidP="00FD70CA">
      <w:pPr>
        <w:spacing w:line="0" w:lineRule="atLeast"/>
        <w:ind w:left="8760"/>
        <w:rPr>
          <w:rFonts w:ascii="Times New Roman" w:eastAsia="Times New Roman" w:hAnsi="Times New Roman"/>
          <w:sz w:val="24"/>
        </w:rPr>
      </w:pPr>
      <w:bookmarkStart w:id="46" w:name="page45"/>
      <w:bookmarkEnd w:id="46"/>
      <w:r>
        <w:rPr>
          <w:rFonts w:ascii="Times New Roman" w:eastAsia="Times New Roman" w:hAnsi="Times New Roman"/>
          <w:sz w:val="24"/>
        </w:rPr>
        <w:lastRenderedPageBreak/>
        <w:t>44</w:t>
      </w:r>
    </w:p>
    <w:p w14:paraId="751FDD29" w14:textId="77777777" w:rsidR="00FD70CA" w:rsidRDefault="00FD70CA" w:rsidP="00FD70CA">
      <w:pPr>
        <w:spacing w:line="200" w:lineRule="exact"/>
        <w:rPr>
          <w:rFonts w:ascii="Times New Roman" w:eastAsia="Times New Roman" w:hAnsi="Times New Roman"/>
        </w:rPr>
      </w:pPr>
    </w:p>
    <w:p w14:paraId="62747417" w14:textId="77777777" w:rsidR="00FD70CA" w:rsidRDefault="00FD70CA" w:rsidP="00FD70CA">
      <w:pPr>
        <w:spacing w:line="200" w:lineRule="exact"/>
        <w:rPr>
          <w:rFonts w:ascii="Times New Roman" w:eastAsia="Times New Roman" w:hAnsi="Times New Roman"/>
        </w:rPr>
      </w:pPr>
    </w:p>
    <w:p w14:paraId="28967C7C" w14:textId="77777777" w:rsidR="00FD70CA" w:rsidRDefault="00FD70CA" w:rsidP="00FD70CA">
      <w:pPr>
        <w:spacing w:line="288" w:lineRule="exact"/>
        <w:rPr>
          <w:rFonts w:ascii="Times New Roman" w:eastAsia="Times New Roman" w:hAnsi="Times New Roman"/>
        </w:rPr>
      </w:pPr>
    </w:p>
    <w:p w14:paraId="30326AA1"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19316434" w14:textId="77777777" w:rsidR="00FD70CA" w:rsidRDefault="00FD70CA" w:rsidP="00FD70CA">
      <w:pPr>
        <w:spacing w:line="344" w:lineRule="exact"/>
        <w:rPr>
          <w:rFonts w:ascii="Times New Roman" w:eastAsia="Times New Roman" w:hAnsi="Times New Roman"/>
        </w:rPr>
      </w:pPr>
    </w:p>
    <w:p w14:paraId="16DDDDD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7C57BC49" w14:textId="77777777" w:rsidR="00C27AFB" w:rsidRDefault="00C27AFB" w:rsidP="00FD70CA">
      <w:pPr>
        <w:spacing w:line="238" w:lineRule="auto"/>
        <w:ind w:left="360" w:right="860"/>
        <w:jc w:val="both"/>
        <w:rPr>
          <w:rFonts w:ascii="Times New Roman" w:eastAsia="Times New Roman" w:hAnsi="Times New Roman"/>
          <w:sz w:val="24"/>
        </w:rPr>
      </w:pPr>
    </w:p>
    <w:p w14:paraId="5893FE08" w14:textId="77777777" w:rsidR="00FD70CA" w:rsidRDefault="00FD70CA" w:rsidP="00FD70CA">
      <w:pPr>
        <w:spacing w:line="278" w:lineRule="exact"/>
        <w:rPr>
          <w:rFonts w:ascii="Times New Roman" w:eastAsia="Times New Roman" w:hAnsi="Times New Roman"/>
        </w:rPr>
      </w:pPr>
    </w:p>
    <w:p w14:paraId="451BAC80" w14:textId="77777777" w:rsidR="00D92CEC" w:rsidRDefault="00FD70CA" w:rsidP="00D92CEC">
      <w:pPr>
        <w:tabs>
          <w:tab w:val="left" w:pos="2440"/>
          <w:tab w:val="left" w:pos="3040"/>
        </w:tabs>
        <w:spacing w:line="0" w:lineRule="atLeast"/>
        <w:ind w:left="2440" w:hanging="198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 The Purchaser is:</w:t>
      </w:r>
      <w:r w:rsidR="00D92CEC">
        <w:rPr>
          <w:rFonts w:ascii="Times New Roman" w:eastAsia="Times New Roman" w:hAnsi="Times New Roman"/>
          <w:sz w:val="24"/>
        </w:rPr>
        <w:t xml:space="preserve"> </w:t>
      </w:r>
    </w:p>
    <w:p w14:paraId="67E398F5" w14:textId="22E7B7D9" w:rsidR="00B567C4" w:rsidRDefault="00B567C4" w:rsidP="00E026A4">
      <w:pPr>
        <w:tabs>
          <w:tab w:val="left" w:pos="2440"/>
          <w:tab w:val="left" w:pos="3040"/>
        </w:tabs>
        <w:spacing w:line="0" w:lineRule="atLeast"/>
        <w:ind w:left="2440" w:hanging="1980"/>
        <w:rPr>
          <w:rFonts w:ascii="Times New Roman" w:eastAsia="Times New Roman" w:hAnsi="Times New Roman"/>
          <w:i/>
          <w:sz w:val="24"/>
        </w:rPr>
      </w:pPr>
      <w:r>
        <w:rPr>
          <w:rFonts w:ascii="Times New Roman" w:eastAsia="Times New Roman" w:hAnsi="Times New Roman"/>
          <w:b/>
          <w:sz w:val="24"/>
        </w:rPr>
        <w:t>(GCC Clause</w:t>
      </w:r>
      <w:r w:rsidR="00E026A4">
        <w:rPr>
          <w:rFonts w:ascii="Times New Roman" w:eastAsia="Times New Roman" w:hAnsi="Times New Roman"/>
          <w:b/>
          <w:sz w:val="24"/>
        </w:rPr>
        <w:t xml:space="preserve"> </w:t>
      </w:r>
      <w:r>
        <w:rPr>
          <w:rFonts w:ascii="Times New Roman" w:eastAsia="Times New Roman" w:hAnsi="Times New Roman"/>
          <w:b/>
          <w:sz w:val="24"/>
        </w:rPr>
        <w:t>1)</w:t>
      </w:r>
    </w:p>
    <w:p w14:paraId="4331C825" w14:textId="77777777" w:rsidR="00E45609" w:rsidRDefault="00E45609" w:rsidP="00E45609">
      <w:pPr>
        <w:tabs>
          <w:tab w:val="left" w:pos="2440"/>
          <w:tab w:val="left" w:pos="3040"/>
        </w:tabs>
        <w:spacing w:line="0" w:lineRule="atLeast"/>
        <w:ind w:left="2440" w:hanging="1980"/>
        <w:rPr>
          <w:rFonts w:ascii="Times New Roman" w:eastAsia="Times New Roman" w:hAnsi="Times New Roman"/>
          <w:b/>
          <w:bCs/>
          <w:sz w:val="24"/>
          <w:lang w:val="en-US"/>
        </w:rPr>
      </w:pPr>
    </w:p>
    <w:p w14:paraId="0F5B26AD" w14:textId="56F9E218"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The Chief Director</w:t>
      </w:r>
    </w:p>
    <w:p w14:paraId="36E77C56" w14:textId="77777777"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Ministry of Foreign Affairs</w:t>
      </w:r>
    </w:p>
    <w:p w14:paraId="6999BFA3" w14:textId="68267554"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N</w:t>
      </w:r>
      <w:r w:rsidR="00C770D6">
        <w:rPr>
          <w:rFonts w:ascii="Times New Roman" w:eastAsia="Times New Roman" w:hAnsi="Times New Roman"/>
          <w:b/>
          <w:bCs/>
          <w:sz w:val="24"/>
          <w:lang w:val="en-US"/>
        </w:rPr>
        <w:t>o.</w:t>
      </w:r>
      <w:r w:rsidRPr="00623476">
        <w:rPr>
          <w:rFonts w:ascii="Times New Roman" w:eastAsia="Times New Roman" w:hAnsi="Times New Roman"/>
          <w:b/>
          <w:bCs/>
          <w:sz w:val="24"/>
          <w:lang w:val="en-US"/>
        </w:rPr>
        <w:t xml:space="preserve"> 5 Augustino Lane</w:t>
      </w:r>
    </w:p>
    <w:p w14:paraId="4A59CC98" w14:textId="77777777"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Fourth Floor Room No D404</w:t>
      </w:r>
    </w:p>
    <w:p w14:paraId="24061777" w14:textId="5A24FAD0"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fr-FR"/>
        </w:rPr>
      </w:pPr>
      <w:r w:rsidRPr="00623476">
        <w:rPr>
          <w:rFonts w:ascii="Times New Roman" w:eastAsia="Times New Roman" w:hAnsi="Times New Roman"/>
          <w:b/>
          <w:bCs/>
          <w:sz w:val="24"/>
          <w:lang w:val="fr-FR"/>
        </w:rPr>
        <w:t>P. O.  Box M53, Accra</w:t>
      </w:r>
    </w:p>
    <w:p w14:paraId="3B81E675" w14:textId="77777777" w:rsidR="00F8596A" w:rsidRPr="00E45609" w:rsidRDefault="00F8596A" w:rsidP="00623476">
      <w:pPr>
        <w:tabs>
          <w:tab w:val="left" w:pos="2440"/>
          <w:tab w:val="left" w:pos="3040"/>
        </w:tabs>
        <w:spacing w:line="0" w:lineRule="atLeast"/>
        <w:ind w:left="2440" w:hanging="1980"/>
        <w:rPr>
          <w:rFonts w:ascii="Times New Roman" w:eastAsia="Times New Roman" w:hAnsi="Times New Roman"/>
          <w:sz w:val="24"/>
          <w:lang w:val="fr-FR"/>
        </w:rPr>
      </w:pPr>
    </w:p>
    <w:p w14:paraId="6F5D5AF9" w14:textId="5FDA37D2"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fr-FR"/>
        </w:rPr>
      </w:pPr>
      <w:r w:rsidRPr="00623476">
        <w:rPr>
          <w:rFonts w:ascii="Times New Roman" w:eastAsia="Times New Roman" w:hAnsi="Times New Roman"/>
          <w:b/>
          <w:bCs/>
          <w:sz w:val="24"/>
          <w:lang w:val="fr-FR"/>
        </w:rPr>
        <w:t>Tel.:</w:t>
      </w:r>
      <w:r w:rsidR="00F33BD3">
        <w:rPr>
          <w:rFonts w:ascii="Times New Roman" w:eastAsia="Times New Roman" w:hAnsi="Times New Roman"/>
          <w:b/>
          <w:bCs/>
          <w:sz w:val="24"/>
          <w:lang w:val="fr-FR"/>
        </w:rPr>
        <w:t xml:space="preserve"> </w:t>
      </w:r>
      <w:r w:rsidRPr="00623476">
        <w:rPr>
          <w:rFonts w:ascii="Times New Roman" w:eastAsia="Times New Roman" w:hAnsi="Times New Roman"/>
          <w:b/>
          <w:bCs/>
          <w:sz w:val="24"/>
          <w:lang w:val="fr-FR"/>
        </w:rPr>
        <w:t>0302999615</w:t>
      </w:r>
    </w:p>
    <w:p w14:paraId="1B5EA8FD" w14:textId="77777777" w:rsidR="00F8596A" w:rsidRPr="00E45609" w:rsidRDefault="00F8596A" w:rsidP="007E266F">
      <w:pPr>
        <w:tabs>
          <w:tab w:val="left" w:pos="2440"/>
          <w:tab w:val="left" w:pos="3040"/>
        </w:tabs>
        <w:spacing w:line="0" w:lineRule="atLeast"/>
        <w:ind w:left="2440" w:hanging="1980"/>
        <w:jc w:val="center"/>
        <w:rPr>
          <w:rFonts w:ascii="Times New Roman" w:eastAsia="Times New Roman" w:hAnsi="Times New Roman"/>
          <w:sz w:val="24"/>
          <w:lang w:val="fr-FR"/>
        </w:rPr>
      </w:pPr>
    </w:p>
    <w:p w14:paraId="6B77FB9D" w14:textId="77777777"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fr-FR"/>
        </w:rPr>
      </w:pPr>
      <w:r w:rsidRPr="00623476">
        <w:rPr>
          <w:rFonts w:ascii="Times New Roman" w:eastAsia="Times New Roman" w:hAnsi="Times New Roman"/>
          <w:b/>
          <w:bCs/>
          <w:sz w:val="24"/>
          <w:lang w:val="fr-FR"/>
        </w:rPr>
        <w:t xml:space="preserve">E-mail: </w:t>
      </w:r>
      <w:r w:rsidRPr="00623476">
        <w:rPr>
          <w:rFonts w:ascii="Times New Roman" w:eastAsia="Times New Roman" w:hAnsi="Times New Roman"/>
          <w:b/>
          <w:bCs/>
          <w:sz w:val="24"/>
          <w:u w:val="single"/>
          <w:lang w:val="fr-FR"/>
        </w:rPr>
        <w:t>procurement@mfa.gov.gh</w:t>
      </w:r>
    </w:p>
    <w:p w14:paraId="74FCAB4C" w14:textId="77777777" w:rsidR="00E45609" w:rsidRPr="00E45609" w:rsidRDefault="00E45609" w:rsidP="00E45609">
      <w:pPr>
        <w:tabs>
          <w:tab w:val="left" w:pos="2440"/>
          <w:tab w:val="left" w:pos="3040"/>
        </w:tabs>
        <w:spacing w:line="0" w:lineRule="atLeast"/>
        <w:ind w:left="2440" w:hanging="1980"/>
        <w:rPr>
          <w:rFonts w:ascii="Times New Roman" w:eastAsia="Times New Roman" w:hAnsi="Times New Roman"/>
          <w:sz w:val="24"/>
          <w:lang w:val="fr-FR"/>
        </w:rPr>
      </w:pPr>
    </w:p>
    <w:p w14:paraId="3494C739" w14:textId="1C4466CA" w:rsidR="00E026A4" w:rsidRPr="00E45609" w:rsidRDefault="00E026A4" w:rsidP="00E45609">
      <w:pPr>
        <w:tabs>
          <w:tab w:val="left" w:pos="2440"/>
          <w:tab w:val="left" w:pos="3040"/>
        </w:tabs>
        <w:spacing w:line="0" w:lineRule="atLeast"/>
        <w:ind w:left="2440" w:hanging="1980"/>
        <w:rPr>
          <w:rFonts w:ascii="Times New Roman" w:eastAsia="Times New Roman" w:hAnsi="Times New Roman"/>
          <w:i/>
          <w:sz w:val="24"/>
          <w:lang w:val="fr-FR"/>
        </w:rPr>
      </w:pPr>
    </w:p>
    <w:p w14:paraId="64A5CB0E"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sidRPr="00E45609">
        <w:rPr>
          <w:rFonts w:ascii="Times New Roman" w:eastAsia="Times New Roman" w:hAnsi="Times New Roman"/>
          <w:sz w:val="24"/>
          <w:lang w:val="fr-FR"/>
        </w:rPr>
        <w:tab/>
      </w:r>
      <w:r w:rsidRPr="00E45609">
        <w:rPr>
          <w:rFonts w:ascii="Times New Roman" w:eastAsia="Times New Roman" w:hAnsi="Times New Roman"/>
          <w:sz w:val="24"/>
          <w:lang w:val="fr-FR"/>
        </w:rPr>
        <w:tab/>
      </w:r>
      <w:r>
        <w:rPr>
          <w:rFonts w:ascii="Times New Roman" w:eastAsia="Times New Roman" w:hAnsi="Times New Roman"/>
          <w:sz w:val="24"/>
        </w:rPr>
        <w:t>b.</w:t>
      </w:r>
      <w:r>
        <w:rPr>
          <w:rFonts w:ascii="Times New Roman" w:eastAsia="Times New Roman" w:hAnsi="Times New Roman"/>
          <w:sz w:val="24"/>
        </w:rPr>
        <w:tab/>
        <w:t>The Supplier is:…………………………………</w:t>
      </w:r>
    </w:p>
    <w:p w14:paraId="476BCA5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D3EB89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779586AA" w14:textId="77777777" w:rsidR="00E026A4" w:rsidRDefault="00E026A4" w:rsidP="00FD70CA">
      <w:pPr>
        <w:tabs>
          <w:tab w:val="left" w:pos="2440"/>
          <w:tab w:val="left" w:pos="3040"/>
          <w:tab w:val="left" w:pos="3480"/>
        </w:tabs>
        <w:spacing w:line="0" w:lineRule="atLeast"/>
        <w:ind w:left="460"/>
        <w:rPr>
          <w:rFonts w:ascii="Times New Roman" w:eastAsia="Times New Roman" w:hAnsi="Times New Roman"/>
          <w:i/>
          <w:sz w:val="24"/>
        </w:rPr>
      </w:pPr>
    </w:p>
    <w:p w14:paraId="20C92E7B" w14:textId="431FCC59" w:rsidR="00FD70CA" w:rsidRPr="00623476" w:rsidRDefault="00FD70CA" w:rsidP="00F8596A">
      <w:pPr>
        <w:tabs>
          <w:tab w:val="left" w:pos="2440"/>
          <w:tab w:val="left" w:pos="3040"/>
        </w:tabs>
        <w:spacing w:line="0" w:lineRule="atLeast"/>
        <w:ind w:left="2440" w:hanging="1980"/>
        <w:rPr>
          <w:rFonts w:ascii="Times New Roman" w:eastAsia="Times New Roman" w:hAnsi="Times New Roman"/>
          <w:b/>
          <w:bCs/>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B567C4">
        <w:rPr>
          <w:rFonts w:ascii="Times New Roman" w:eastAsia="Times New Roman" w:hAnsi="Times New Roman"/>
          <w:w w:val="99"/>
          <w:sz w:val="24"/>
        </w:rPr>
        <w:t xml:space="preserve"> </w:t>
      </w:r>
      <w:r>
        <w:rPr>
          <w:rFonts w:ascii="Times New Roman" w:eastAsia="Times New Roman" w:hAnsi="Times New Roman"/>
          <w:w w:val="99"/>
          <w:sz w:val="24"/>
        </w:rPr>
        <w:t>The Delivery site is:</w:t>
      </w:r>
      <w:r w:rsidR="00C27AFB">
        <w:rPr>
          <w:rFonts w:ascii="Times New Roman" w:eastAsia="Times New Roman" w:hAnsi="Times New Roman"/>
          <w:w w:val="99"/>
          <w:sz w:val="24"/>
        </w:rPr>
        <w:t xml:space="preserve"> </w:t>
      </w:r>
      <w:r w:rsidR="00C27AFB" w:rsidRPr="00623476">
        <w:rPr>
          <w:rFonts w:ascii="Times New Roman" w:eastAsia="Times New Roman" w:hAnsi="Times New Roman"/>
          <w:b/>
          <w:bCs/>
          <w:w w:val="99"/>
          <w:sz w:val="24"/>
        </w:rPr>
        <w:t xml:space="preserve">The </w:t>
      </w:r>
      <w:r w:rsidR="003A004C">
        <w:rPr>
          <w:rFonts w:ascii="Times New Roman" w:eastAsia="Times New Roman" w:hAnsi="Times New Roman"/>
          <w:b/>
          <w:bCs/>
          <w:w w:val="99"/>
          <w:sz w:val="24"/>
        </w:rPr>
        <w:t>Store</w:t>
      </w:r>
      <w:r w:rsidR="00C27AFB" w:rsidRPr="00623476">
        <w:rPr>
          <w:rFonts w:ascii="Times New Roman" w:eastAsia="Times New Roman" w:hAnsi="Times New Roman"/>
          <w:b/>
          <w:bCs/>
          <w:w w:val="99"/>
          <w:sz w:val="24"/>
        </w:rPr>
        <w:t xml:space="preserve"> of Ministry of </w:t>
      </w:r>
      <w:r w:rsidR="00215D26" w:rsidRPr="00623476">
        <w:rPr>
          <w:rFonts w:ascii="Times New Roman" w:eastAsia="Times New Roman" w:hAnsi="Times New Roman"/>
          <w:b/>
          <w:bCs/>
          <w:w w:val="99"/>
          <w:sz w:val="24"/>
        </w:rPr>
        <w:t xml:space="preserve">Foreign Affairs                    </w:t>
      </w:r>
    </w:p>
    <w:p w14:paraId="2989CF10" w14:textId="049E8080" w:rsidR="00916965" w:rsidRPr="00623476" w:rsidRDefault="00916965" w:rsidP="00F8596A">
      <w:pPr>
        <w:tabs>
          <w:tab w:val="left" w:pos="2440"/>
          <w:tab w:val="left" w:pos="3040"/>
        </w:tabs>
        <w:spacing w:line="0" w:lineRule="atLeast"/>
        <w:ind w:left="2440" w:hanging="1980"/>
        <w:rPr>
          <w:rFonts w:ascii="Times New Roman" w:eastAsia="Times New Roman" w:hAnsi="Times New Roman"/>
          <w:b/>
          <w:bCs/>
          <w:w w:val="99"/>
          <w:sz w:val="24"/>
        </w:rPr>
      </w:pPr>
      <w:r w:rsidRPr="00623476">
        <w:rPr>
          <w:rFonts w:ascii="Times New Roman" w:eastAsia="Times New Roman" w:hAnsi="Times New Roman"/>
          <w:b/>
          <w:bCs/>
          <w:w w:val="99"/>
          <w:sz w:val="24"/>
        </w:rPr>
        <w:t xml:space="preserve">                                                </w:t>
      </w:r>
      <w:r w:rsidR="00DE3511" w:rsidRPr="00623476">
        <w:rPr>
          <w:rFonts w:ascii="Times New Roman" w:eastAsia="Times New Roman" w:hAnsi="Times New Roman"/>
          <w:b/>
          <w:bCs/>
          <w:w w:val="99"/>
          <w:sz w:val="24"/>
        </w:rPr>
        <w:t>- Accra</w:t>
      </w:r>
      <w:r w:rsidR="0098709C" w:rsidRPr="00623476">
        <w:rPr>
          <w:rFonts w:ascii="Times New Roman" w:eastAsia="Times New Roman" w:hAnsi="Times New Roman"/>
          <w:b/>
          <w:bCs/>
          <w:w w:val="99"/>
          <w:sz w:val="24"/>
        </w:rPr>
        <w:t xml:space="preserve"> (</w:t>
      </w:r>
      <w:r w:rsidR="004B65E7" w:rsidRPr="00623476">
        <w:rPr>
          <w:rFonts w:ascii="Times New Roman" w:eastAsia="Times New Roman" w:hAnsi="Times New Roman"/>
          <w:b/>
          <w:bCs/>
          <w:w w:val="99"/>
          <w:sz w:val="24"/>
        </w:rPr>
        <w:t>GA-057-0036</w:t>
      </w:r>
      <w:r w:rsidR="0098709C" w:rsidRPr="00623476">
        <w:rPr>
          <w:rFonts w:ascii="Times New Roman" w:eastAsia="Times New Roman" w:hAnsi="Times New Roman"/>
          <w:b/>
          <w:bCs/>
          <w:w w:val="99"/>
          <w:sz w:val="24"/>
        </w:rPr>
        <w:t>)</w:t>
      </w:r>
    </w:p>
    <w:p w14:paraId="05354640" w14:textId="77777777" w:rsidR="00C27AFB" w:rsidRDefault="00C27AFB" w:rsidP="00C27AFB">
      <w:pPr>
        <w:tabs>
          <w:tab w:val="left" w:pos="2440"/>
          <w:tab w:val="left" w:pos="3040"/>
        </w:tabs>
        <w:spacing w:line="0" w:lineRule="atLeast"/>
        <w:ind w:left="2440" w:hanging="1980"/>
        <w:rPr>
          <w:rFonts w:ascii="Times New Roman" w:eastAsia="Times New Roman" w:hAnsi="Times New Roman"/>
          <w:i/>
          <w:sz w:val="24"/>
        </w:rPr>
      </w:pPr>
    </w:p>
    <w:p w14:paraId="6108ECE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2E75AABF" w14:textId="0F128926"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p>
    <w:p w14:paraId="73241DC7"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974491"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052E5076"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5CD173E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performance security as a percentage  of</w:t>
      </w:r>
    </w:p>
    <w:p w14:paraId="6A58C8EC" w14:textId="79B50F9A"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6F65E7" w:rsidRPr="007D2CA5">
        <w:rPr>
          <w:rFonts w:ascii="Times New Roman" w:eastAsia="Times New Roman" w:hAnsi="Times New Roman"/>
          <w:b/>
          <w:bCs/>
          <w:sz w:val="24"/>
        </w:rPr>
        <w:t>10%</w:t>
      </w:r>
      <w:r w:rsidRPr="007D2CA5">
        <w:rPr>
          <w:rFonts w:ascii="Times New Roman" w:eastAsia="Times New Roman" w:hAnsi="Times New Roman"/>
          <w:b/>
          <w:bCs/>
          <w:sz w:val="24"/>
        </w:rPr>
        <w:t xml:space="preserve"> percent</w:t>
      </w:r>
      <w:r>
        <w:rPr>
          <w:rFonts w:ascii="Times New Roman" w:eastAsia="Times New Roman" w:hAnsi="Times New Roman"/>
          <w:sz w:val="24"/>
        </w:rPr>
        <w:t xml:space="preserve"> of the </w:t>
      </w:r>
      <w:r w:rsidR="007D2CA5">
        <w:rPr>
          <w:rFonts w:ascii="Times New Roman" w:eastAsia="Times New Roman" w:hAnsi="Times New Roman"/>
          <w:sz w:val="24"/>
        </w:rPr>
        <w:t xml:space="preserve">Total </w:t>
      </w:r>
      <w:r>
        <w:rPr>
          <w:rFonts w:ascii="Times New Roman" w:eastAsia="Times New Roman" w:hAnsi="Times New Roman"/>
          <w:sz w:val="24"/>
        </w:rPr>
        <w:t>Tender</w:t>
      </w:r>
    </w:p>
    <w:p w14:paraId="6B63CB93" w14:textId="78870255" w:rsidR="00FD70CA" w:rsidRDefault="00FD70CA" w:rsidP="00483B87">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r w:rsidR="00483B87">
        <w:rPr>
          <w:rFonts w:ascii="Times New Roman" w:eastAsia="Times New Roman" w:hAnsi="Times New Roman"/>
          <w:sz w:val="24"/>
        </w:rPr>
        <w:t xml:space="preserve"> in the form of bank </w:t>
      </w:r>
    </w:p>
    <w:p w14:paraId="42276C03" w14:textId="77777777" w:rsidR="00483B87" w:rsidRDefault="00483B87" w:rsidP="00483B87">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guarantee or an insurance bond.</w:t>
      </w:r>
    </w:p>
    <w:p w14:paraId="1A6C9F57" w14:textId="7D677CA3" w:rsidR="00483B87" w:rsidRDefault="00483B87" w:rsidP="00483B87">
      <w:pPr>
        <w:tabs>
          <w:tab w:val="left" w:pos="2440"/>
          <w:tab w:val="left" w:pos="3040"/>
          <w:tab w:val="left" w:pos="3480"/>
        </w:tabs>
        <w:spacing w:line="271" w:lineRule="exact"/>
        <w:ind w:left="460"/>
        <w:rPr>
          <w:rFonts w:ascii="Times New Roman" w:eastAsia="Times New Roman" w:hAnsi="Times New Roman"/>
        </w:rPr>
      </w:pPr>
    </w:p>
    <w:p w14:paraId="1B71CD75" w14:textId="77777777" w:rsidR="00FD70CA" w:rsidRDefault="00FD70CA" w:rsidP="00FD70CA">
      <w:pPr>
        <w:spacing w:line="324" w:lineRule="exact"/>
        <w:rPr>
          <w:rFonts w:ascii="Times New Roman" w:eastAsia="Times New Roman" w:hAnsi="Times New Roman"/>
        </w:rPr>
      </w:pPr>
    </w:p>
    <w:p w14:paraId="77E3BFEB"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77467FF9"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36A9A2E" w14:textId="320959CB"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r w:rsidR="006F65E7">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p>
    <w:p w14:paraId="3638F66C" w14:textId="2ACC0A19" w:rsidR="00FD70CA" w:rsidRDefault="00FD70CA" w:rsidP="00995794">
      <w:pPr>
        <w:spacing w:line="0" w:lineRule="atLeast"/>
        <w:ind w:left="3220"/>
        <w:rPr>
          <w:rFonts w:ascii="Times New Roman" w:eastAsia="Times New Roman" w:hAnsi="Times New Roman"/>
          <w:sz w:val="23"/>
        </w:rPr>
      </w:pPr>
      <w:r>
        <w:rPr>
          <w:rFonts w:ascii="Times New Roman" w:eastAsia="Times New Roman" w:hAnsi="Times New Roman"/>
          <w:sz w:val="24"/>
        </w:rPr>
        <w:lastRenderedPageBreak/>
        <w:t>be reduced to two (2) percent of the Contract</w:t>
      </w:r>
      <w:r w:rsidR="006F65E7">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6F65E7">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bookmarkStart w:id="47" w:name="page46"/>
      <w:bookmarkEnd w:id="47"/>
      <w:r w:rsidR="00995794">
        <w:rPr>
          <w:rFonts w:ascii="Times New Roman" w:eastAsia="Times New Roman" w:hAnsi="Times New Roman"/>
          <w:sz w:val="23"/>
        </w:rPr>
        <w:t xml:space="preserve"> </w:t>
      </w:r>
      <w:r>
        <w:rPr>
          <w:rFonts w:ascii="Times New Roman" w:eastAsia="Times New Roman" w:hAnsi="Times New Roman"/>
          <w:sz w:val="23"/>
        </w:rPr>
        <w:t>warranty period of the supplied goods.</w:t>
      </w:r>
    </w:p>
    <w:p w14:paraId="42526666"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6E2F36BC" w14:textId="77777777" w:rsidR="00FD70CA" w:rsidRDefault="00FD70CA" w:rsidP="00FD70CA">
      <w:pPr>
        <w:spacing w:line="382" w:lineRule="exact"/>
        <w:rPr>
          <w:rFonts w:ascii="Times New Roman" w:eastAsia="Times New Roman" w:hAnsi="Times New Roman"/>
        </w:rPr>
      </w:pPr>
    </w:p>
    <w:p w14:paraId="2453C8C7"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3D4A4526"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54B87E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1DA8FB70"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76C2C7B5"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29746AA9"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722C8B44" w14:textId="77777777" w:rsidR="00FD70CA" w:rsidRDefault="00FD70CA" w:rsidP="00FD70CA">
      <w:pPr>
        <w:spacing w:line="2" w:lineRule="exact"/>
        <w:rPr>
          <w:rFonts w:ascii="Times New Roman" w:eastAsia="Times New Roman" w:hAnsi="Times New Roman"/>
        </w:rPr>
      </w:pPr>
    </w:p>
    <w:p w14:paraId="31E7A08C"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E06E39E"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956E630" w14:textId="77777777" w:rsidR="00FD70CA" w:rsidRDefault="00FD70CA" w:rsidP="00FD70CA">
      <w:pPr>
        <w:spacing w:line="7" w:lineRule="exact"/>
        <w:rPr>
          <w:rFonts w:ascii="Times New Roman" w:eastAsia="Times New Roman" w:hAnsi="Times New Roman"/>
        </w:rPr>
      </w:pPr>
    </w:p>
    <w:p w14:paraId="65C98558"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7F0D6CDD"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11649B4" w14:textId="6626F16B"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rejection should be no later tha</w:t>
      </w:r>
      <w:r w:rsidR="00E94BE4">
        <w:rPr>
          <w:rFonts w:ascii="Times New Roman" w:eastAsia="Times New Roman" w:hAnsi="Times New Roman"/>
          <w:sz w:val="24"/>
        </w:rPr>
        <w:t xml:space="preserve">n 28 </w:t>
      </w:r>
      <w:r>
        <w:rPr>
          <w:rFonts w:ascii="Times New Roman" w:eastAsia="Times New Roman" w:hAnsi="Times New Roman"/>
          <w:sz w:val="24"/>
        </w:rPr>
        <w:t>days of the completion of inspection and tests.</w:t>
      </w:r>
    </w:p>
    <w:p w14:paraId="0F165C21"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7D91A61" w14:textId="77777777" w:rsidR="00FD70CA" w:rsidRDefault="00FD70CA" w:rsidP="00FD70CA">
      <w:pPr>
        <w:spacing w:line="311" w:lineRule="exact"/>
        <w:rPr>
          <w:rFonts w:ascii="Times New Roman" w:eastAsia="Times New Roman" w:hAnsi="Times New Roman"/>
        </w:rPr>
      </w:pPr>
    </w:p>
    <w:p w14:paraId="0ED5E484"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3EAC574C"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749DD30D" w14:textId="098914B0" w:rsidR="00FD70CA" w:rsidRDefault="006C6AD2" w:rsidP="00FD70CA">
      <w:pPr>
        <w:spacing w:line="236" w:lineRule="auto"/>
        <w:ind w:right="500"/>
        <w:rPr>
          <w:rFonts w:ascii="Times New Roman" w:eastAsia="Times New Roman" w:hAnsi="Times New Roman"/>
          <w:sz w:val="24"/>
        </w:rPr>
      </w:pPr>
      <w:r>
        <w:rPr>
          <w:rFonts w:ascii="Times New Roman" w:eastAsia="Times New Roman" w:hAnsi="Times New Roman"/>
          <w:sz w:val="24"/>
        </w:rPr>
        <w:t>The Ministry’s Inspection, Testing and Acceptance team shall inspect the goods at the Ministry’s premises in accordance to the specifications evaluated.</w:t>
      </w:r>
    </w:p>
    <w:p w14:paraId="65B68EC2"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278F9E31" w14:textId="77777777" w:rsidR="00FD70CA" w:rsidRDefault="00FD70CA" w:rsidP="00FD70CA">
      <w:pPr>
        <w:spacing w:line="386" w:lineRule="exact"/>
        <w:rPr>
          <w:rFonts w:ascii="Times New Roman" w:eastAsia="Times New Roman" w:hAnsi="Times New Roman"/>
        </w:rPr>
      </w:pPr>
    </w:p>
    <w:p w14:paraId="4BB47EFD"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66788ACC"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9719A9D" w14:textId="769ED01B"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sidR="00EC6873">
        <w:rPr>
          <w:rFonts w:ascii="Times New Roman" w:eastAsia="Times New Roman" w:hAnsi="Times New Roman"/>
          <w:sz w:val="24"/>
        </w:rPr>
        <w:t>Additional</w:t>
      </w:r>
      <w:r>
        <w:rPr>
          <w:rFonts w:ascii="Times New Roman" w:eastAsia="Times New Roman" w:hAnsi="Times New Roman"/>
          <w:sz w:val="24"/>
        </w:rPr>
        <w:t xml:space="preserve"> requirement for packing and marking as per GCC Clause 9.2 </w:t>
      </w:r>
    </w:p>
    <w:p w14:paraId="56453F18"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39924F31" w14:textId="77777777" w:rsidR="00FD70CA" w:rsidRDefault="00FD70CA" w:rsidP="00FD70CA">
      <w:pPr>
        <w:spacing w:line="284" w:lineRule="exact"/>
        <w:rPr>
          <w:rFonts w:ascii="Times New Roman" w:eastAsia="Times New Roman" w:hAnsi="Times New Roman"/>
        </w:rPr>
      </w:pPr>
    </w:p>
    <w:p w14:paraId="01DFBE24" w14:textId="77777777" w:rsidR="003613C7" w:rsidRDefault="003613C7" w:rsidP="00FD70CA">
      <w:pPr>
        <w:spacing w:line="0" w:lineRule="atLeast"/>
        <w:ind w:left="460"/>
        <w:rPr>
          <w:rFonts w:ascii="Times New Roman" w:eastAsia="Times New Roman" w:hAnsi="Times New Roman"/>
          <w:b/>
          <w:sz w:val="24"/>
        </w:rPr>
      </w:pPr>
    </w:p>
    <w:p w14:paraId="48175577" w14:textId="5257803E"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42369B89"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3F9A06D" w14:textId="77777777" w:rsidR="00FD70CA" w:rsidRDefault="00FD70CA" w:rsidP="00FD70CA">
      <w:pPr>
        <w:spacing w:line="356" w:lineRule="exact"/>
        <w:rPr>
          <w:rFonts w:ascii="Times New Roman" w:eastAsia="Times New Roman" w:hAnsi="Times New Roman"/>
        </w:rPr>
      </w:pPr>
    </w:p>
    <w:p w14:paraId="5A8C3E47"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513E0AF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5437E2D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7F068A5A"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38F691A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663DE644"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6FB7A68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37D65FB"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2CBE4AA4"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1B42442E"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583E60F1" w14:textId="77777777" w:rsidR="00FD70CA" w:rsidRDefault="00FD70CA" w:rsidP="00FD70CA">
      <w:pPr>
        <w:spacing w:line="14" w:lineRule="exact"/>
        <w:rPr>
          <w:rFonts w:ascii="Times New Roman" w:eastAsia="Times New Roman" w:hAnsi="Times New Roman"/>
        </w:rPr>
      </w:pPr>
    </w:p>
    <w:p w14:paraId="6C19DB49"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36FE6247" w14:textId="77777777" w:rsidR="00FD70CA" w:rsidRDefault="00FD70CA" w:rsidP="00FD70CA">
      <w:pPr>
        <w:spacing w:line="202" w:lineRule="exact"/>
        <w:rPr>
          <w:rFonts w:ascii="Times New Roman" w:eastAsia="Times New Roman" w:hAnsi="Times New Roman"/>
        </w:rPr>
      </w:pPr>
    </w:p>
    <w:p w14:paraId="580D00DA"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05E69AD8"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7ACEF64E" w14:textId="77777777" w:rsidR="00FD70CA" w:rsidRDefault="00FD70CA" w:rsidP="00FD70CA">
      <w:pPr>
        <w:spacing w:line="200" w:lineRule="exact"/>
        <w:rPr>
          <w:rFonts w:ascii="Times New Roman" w:eastAsia="Times New Roman" w:hAnsi="Times New Roman"/>
        </w:rPr>
      </w:pPr>
      <w:bookmarkStart w:id="48" w:name="page47"/>
      <w:bookmarkEnd w:id="48"/>
    </w:p>
    <w:p w14:paraId="70CC041F" w14:textId="77777777" w:rsidR="00FD70CA" w:rsidRDefault="00FD70CA" w:rsidP="00FD70CA">
      <w:pPr>
        <w:spacing w:line="200" w:lineRule="exact"/>
        <w:rPr>
          <w:rFonts w:ascii="Times New Roman" w:eastAsia="Times New Roman" w:hAnsi="Times New Roman"/>
        </w:rPr>
      </w:pPr>
    </w:p>
    <w:p w14:paraId="5DC707C8" w14:textId="77777777" w:rsidR="00FD70CA" w:rsidRDefault="00FD70CA" w:rsidP="00FD70CA">
      <w:pPr>
        <w:spacing w:line="333" w:lineRule="exact"/>
        <w:rPr>
          <w:rFonts w:ascii="Times New Roman" w:eastAsia="Times New Roman" w:hAnsi="Times New Roman"/>
        </w:rPr>
      </w:pPr>
    </w:p>
    <w:p w14:paraId="37825A80" w14:textId="77777777" w:rsidR="00FD70CA" w:rsidRDefault="00FD70CA" w:rsidP="00B91FCF">
      <w:pPr>
        <w:numPr>
          <w:ilvl w:val="0"/>
          <w:numId w:val="29"/>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1ED6A7FC" w14:textId="77777777" w:rsidR="00FD70CA" w:rsidRDefault="00FD70CA" w:rsidP="00FD70CA">
      <w:pPr>
        <w:spacing w:line="293" w:lineRule="exact"/>
        <w:rPr>
          <w:rFonts w:ascii="Times New Roman" w:eastAsia="Times New Roman" w:hAnsi="Times New Roman"/>
          <w:sz w:val="24"/>
        </w:rPr>
      </w:pPr>
    </w:p>
    <w:p w14:paraId="2BF72CF7" w14:textId="77777777" w:rsidR="00FD70CA" w:rsidRDefault="00FD70CA" w:rsidP="00B91FCF">
      <w:pPr>
        <w:numPr>
          <w:ilvl w:val="0"/>
          <w:numId w:val="29"/>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84BEF8" w14:textId="77777777" w:rsidR="00FD70CA" w:rsidRDefault="00FD70CA" w:rsidP="00FD70CA">
      <w:pPr>
        <w:spacing w:line="277" w:lineRule="exact"/>
        <w:rPr>
          <w:rFonts w:ascii="Times New Roman" w:eastAsia="Times New Roman" w:hAnsi="Times New Roman"/>
          <w:sz w:val="24"/>
        </w:rPr>
      </w:pPr>
    </w:p>
    <w:p w14:paraId="339F159F" w14:textId="77777777" w:rsidR="00FD70CA" w:rsidRDefault="00FD70CA" w:rsidP="00B91FCF">
      <w:pPr>
        <w:numPr>
          <w:ilvl w:val="0"/>
          <w:numId w:val="29"/>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790D5351" w14:textId="77777777" w:rsidR="00FD70CA" w:rsidRDefault="00FD70CA" w:rsidP="00FD70CA">
      <w:pPr>
        <w:spacing w:line="276" w:lineRule="exact"/>
        <w:rPr>
          <w:rFonts w:ascii="Times New Roman" w:eastAsia="Times New Roman" w:hAnsi="Times New Roman"/>
          <w:sz w:val="24"/>
        </w:rPr>
      </w:pPr>
    </w:p>
    <w:p w14:paraId="0F425379" w14:textId="77777777" w:rsidR="00FD70CA" w:rsidRDefault="00FD70CA" w:rsidP="00B91FCF">
      <w:pPr>
        <w:numPr>
          <w:ilvl w:val="0"/>
          <w:numId w:val="29"/>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E8904F9" w14:textId="77777777" w:rsidR="00FD70CA" w:rsidRDefault="00FD70CA" w:rsidP="00FD70CA">
      <w:pPr>
        <w:spacing w:line="288" w:lineRule="exact"/>
        <w:rPr>
          <w:rFonts w:ascii="Times New Roman" w:eastAsia="Times New Roman" w:hAnsi="Times New Roman"/>
          <w:sz w:val="24"/>
        </w:rPr>
      </w:pPr>
    </w:p>
    <w:p w14:paraId="6990B140" w14:textId="77777777" w:rsidR="00FD70CA" w:rsidRDefault="00FD70CA" w:rsidP="00B91FCF">
      <w:pPr>
        <w:numPr>
          <w:ilvl w:val="0"/>
          <w:numId w:val="29"/>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EECDA8F" w14:textId="77777777" w:rsidR="00FD70CA" w:rsidRDefault="00FD70CA" w:rsidP="00FD70CA">
      <w:pPr>
        <w:spacing w:line="289" w:lineRule="exact"/>
        <w:rPr>
          <w:rFonts w:ascii="Times New Roman" w:eastAsia="Times New Roman" w:hAnsi="Times New Roman"/>
          <w:sz w:val="24"/>
        </w:rPr>
      </w:pPr>
    </w:p>
    <w:p w14:paraId="0F8998E3" w14:textId="77777777" w:rsidR="00FD70CA" w:rsidRDefault="00FD70CA" w:rsidP="00B91FCF">
      <w:pPr>
        <w:numPr>
          <w:ilvl w:val="0"/>
          <w:numId w:val="29"/>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2CBAF689" w14:textId="77777777" w:rsidR="00FD70CA" w:rsidRDefault="00FD70CA" w:rsidP="00FD70CA">
      <w:pPr>
        <w:spacing w:line="14" w:lineRule="exact"/>
        <w:rPr>
          <w:rFonts w:ascii="Times New Roman" w:eastAsia="Times New Roman" w:hAnsi="Times New Roman"/>
        </w:rPr>
      </w:pPr>
    </w:p>
    <w:p w14:paraId="1B90B6D8"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19C3447A" w14:textId="77777777" w:rsidR="00FD70CA" w:rsidRDefault="00FD70CA" w:rsidP="00FD70CA">
      <w:pPr>
        <w:spacing w:line="379" w:lineRule="exact"/>
        <w:rPr>
          <w:rFonts w:ascii="Times New Roman" w:eastAsia="Times New Roman" w:hAnsi="Times New Roman"/>
        </w:rPr>
      </w:pPr>
    </w:p>
    <w:p w14:paraId="7326C526"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316631ED" w14:textId="77777777" w:rsidR="00FD70CA" w:rsidRDefault="00FD70CA" w:rsidP="00FD70CA">
      <w:pPr>
        <w:spacing w:line="290" w:lineRule="exact"/>
        <w:rPr>
          <w:rFonts w:ascii="Times New Roman" w:eastAsia="Times New Roman" w:hAnsi="Times New Roman"/>
        </w:rPr>
      </w:pPr>
    </w:p>
    <w:p w14:paraId="389612F6"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7062343E" w14:textId="77777777" w:rsidR="00FD70CA" w:rsidRDefault="00FD70CA" w:rsidP="00FD70CA">
      <w:pPr>
        <w:spacing w:line="290" w:lineRule="exact"/>
        <w:rPr>
          <w:rFonts w:ascii="Times New Roman" w:eastAsia="Times New Roman" w:hAnsi="Times New Roman"/>
        </w:rPr>
      </w:pPr>
    </w:p>
    <w:p w14:paraId="027B164E" w14:textId="77777777" w:rsidR="00FD70CA" w:rsidRDefault="00FD70CA" w:rsidP="00B91FCF">
      <w:pPr>
        <w:numPr>
          <w:ilvl w:val="0"/>
          <w:numId w:val="30"/>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4713517A" w14:textId="77777777" w:rsidR="00FD70CA" w:rsidRDefault="00FD70CA" w:rsidP="00FD70CA">
      <w:pPr>
        <w:spacing w:line="277" w:lineRule="exact"/>
        <w:rPr>
          <w:rFonts w:ascii="Times New Roman" w:eastAsia="Times New Roman" w:hAnsi="Times New Roman"/>
          <w:sz w:val="24"/>
        </w:rPr>
      </w:pPr>
    </w:p>
    <w:p w14:paraId="4B29966E"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157CD407" w14:textId="77777777" w:rsidR="00FD70CA" w:rsidRDefault="00FD70CA" w:rsidP="00FD70CA">
      <w:pPr>
        <w:spacing w:line="276" w:lineRule="exact"/>
        <w:rPr>
          <w:rFonts w:ascii="Times New Roman" w:eastAsia="Times New Roman" w:hAnsi="Times New Roman"/>
          <w:sz w:val="24"/>
        </w:rPr>
      </w:pPr>
    </w:p>
    <w:p w14:paraId="70DED0C1"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2EFB6F81" w14:textId="77777777" w:rsidR="00FD70CA" w:rsidRDefault="00FD70CA" w:rsidP="00FD70CA">
      <w:pPr>
        <w:spacing w:line="288" w:lineRule="exact"/>
        <w:rPr>
          <w:rFonts w:ascii="Times New Roman" w:eastAsia="Times New Roman" w:hAnsi="Times New Roman"/>
          <w:sz w:val="24"/>
        </w:rPr>
      </w:pPr>
    </w:p>
    <w:p w14:paraId="7EF17735" w14:textId="77777777" w:rsidR="00FD70CA" w:rsidRDefault="00FD70CA" w:rsidP="00B91FCF">
      <w:pPr>
        <w:numPr>
          <w:ilvl w:val="0"/>
          <w:numId w:val="30"/>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10773A2C" w14:textId="77777777" w:rsidR="00FD70CA" w:rsidRDefault="00FD70CA" w:rsidP="00FD70CA">
      <w:pPr>
        <w:spacing w:line="277" w:lineRule="exact"/>
        <w:rPr>
          <w:rFonts w:ascii="Times New Roman" w:eastAsia="Times New Roman" w:hAnsi="Times New Roman"/>
          <w:sz w:val="24"/>
        </w:rPr>
      </w:pPr>
    </w:p>
    <w:p w14:paraId="48FF5EA9"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7DF4779" w14:textId="77777777" w:rsidR="00FD70CA" w:rsidRDefault="00FD70CA" w:rsidP="00FD70CA">
      <w:pPr>
        <w:spacing w:line="334" w:lineRule="exact"/>
        <w:rPr>
          <w:rFonts w:ascii="Times New Roman" w:eastAsia="Times New Roman" w:hAnsi="Times New Roman"/>
        </w:rPr>
      </w:pPr>
    </w:p>
    <w:p w14:paraId="1BC5AAC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935422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5B378BF0" w14:textId="77777777" w:rsidR="00FD70CA" w:rsidRDefault="00FD70CA" w:rsidP="00FD70CA">
      <w:pPr>
        <w:spacing w:line="0" w:lineRule="atLeast"/>
        <w:ind w:left="8760"/>
        <w:rPr>
          <w:rFonts w:ascii="Times New Roman" w:eastAsia="Times New Roman" w:hAnsi="Times New Roman"/>
          <w:sz w:val="24"/>
        </w:rPr>
      </w:pPr>
      <w:bookmarkStart w:id="49" w:name="page48"/>
      <w:bookmarkEnd w:id="49"/>
      <w:r>
        <w:rPr>
          <w:rFonts w:ascii="Times New Roman" w:eastAsia="Times New Roman" w:hAnsi="Times New Roman"/>
          <w:sz w:val="24"/>
        </w:rPr>
        <w:lastRenderedPageBreak/>
        <w:t>47</w:t>
      </w:r>
    </w:p>
    <w:p w14:paraId="7D0051BF" w14:textId="77777777" w:rsidR="00FD70CA" w:rsidRDefault="00FD70CA" w:rsidP="00FD70CA">
      <w:pPr>
        <w:spacing w:line="200" w:lineRule="exact"/>
        <w:rPr>
          <w:rFonts w:ascii="Times New Roman" w:eastAsia="Times New Roman" w:hAnsi="Times New Roman"/>
        </w:rPr>
      </w:pPr>
    </w:p>
    <w:p w14:paraId="104D0B3E" w14:textId="77777777" w:rsidR="00FD70CA" w:rsidRDefault="00FD70CA" w:rsidP="00FD70CA">
      <w:pPr>
        <w:spacing w:line="200" w:lineRule="exact"/>
        <w:rPr>
          <w:rFonts w:ascii="Times New Roman" w:eastAsia="Times New Roman" w:hAnsi="Times New Roman"/>
        </w:rPr>
      </w:pPr>
    </w:p>
    <w:p w14:paraId="76B510ED" w14:textId="77777777" w:rsidR="00FD70CA" w:rsidRDefault="00FD70CA" w:rsidP="00FD70CA">
      <w:pPr>
        <w:spacing w:line="366" w:lineRule="exact"/>
        <w:rPr>
          <w:rFonts w:ascii="Times New Roman" w:eastAsia="Times New Roman" w:hAnsi="Times New Roman"/>
        </w:rPr>
      </w:pPr>
    </w:p>
    <w:p w14:paraId="1B575846"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00E238CB" w14:textId="01FE3AA3"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of the </w:t>
      </w:r>
      <w:r w:rsidR="00936C5E">
        <w:rPr>
          <w:rFonts w:ascii="Times New Roman" w:eastAsia="Times New Roman" w:hAnsi="Times New Roman"/>
          <w:w w:val="97"/>
          <w:sz w:val="24"/>
        </w:rPr>
        <w:t>DD</w:t>
      </w:r>
      <w:r>
        <w:rPr>
          <w:rFonts w:ascii="Times New Roman" w:eastAsia="Times New Roman" w:hAnsi="Times New Roman"/>
          <w:w w:val="97"/>
          <w:sz w:val="24"/>
        </w:rPr>
        <w:t>P value of the Goods from “Warehouse” to “Warehouse”</w:t>
      </w:r>
    </w:p>
    <w:p w14:paraId="01A9828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5F01A3DA"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5CF7BE9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27588B84"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AED11C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43D0F74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2AB71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30C36A70" w14:textId="514053FF" w:rsidR="00FD70CA" w:rsidRDefault="00FD70CA" w:rsidP="00355227">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53D72487"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FA120B6" w14:textId="08FC840A"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r w:rsidR="00355227">
        <w:rPr>
          <w:rFonts w:ascii="Times New Roman" w:eastAsia="Times New Roman" w:hAnsi="Times New Roman"/>
          <w:sz w:val="24"/>
        </w:rPr>
        <w:t xml:space="preserve"> </w:t>
      </w:r>
      <w:r w:rsidR="00355227" w:rsidRPr="00C57EE5">
        <w:rPr>
          <w:rFonts w:ascii="Times New Roman" w:eastAsia="Times New Roman" w:hAnsi="Times New Roman"/>
          <w:b/>
          <w:bCs/>
          <w:sz w:val="24"/>
        </w:rPr>
        <w:t>N/A</w:t>
      </w:r>
    </w:p>
    <w:p w14:paraId="6370E5D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D2F6A4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F0E51C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036453E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3AF299A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07FCACD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37FE83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5CFD12B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73C518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6B3B95A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67E94EF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8DD7407" w14:textId="40C5E026" w:rsidR="0005547F" w:rsidRDefault="00FD70CA" w:rsidP="0005547F">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05547F">
        <w:rPr>
          <w:rFonts w:ascii="Times New Roman" w:eastAsia="Times New Roman" w:hAnsi="Times New Roman"/>
          <w:sz w:val="24"/>
        </w:rPr>
        <w:t>36</w:t>
      </w:r>
      <w:r>
        <w:rPr>
          <w:rFonts w:ascii="Times New Roman" w:eastAsia="Times New Roman" w:hAnsi="Times New Roman"/>
          <w:sz w:val="24"/>
        </w:rPr>
        <w:t xml:space="preserve"> months from date of</w:t>
      </w:r>
      <w:r w:rsidR="0005547F">
        <w:rPr>
          <w:rFonts w:ascii="Times New Roman" w:eastAsia="Times New Roman" w:hAnsi="Times New Roman"/>
          <w:sz w:val="24"/>
        </w:rPr>
        <w:t xml:space="preserve"> </w:t>
      </w:r>
      <w:r>
        <w:rPr>
          <w:rFonts w:ascii="Times New Roman" w:eastAsia="Times New Roman" w:hAnsi="Times New Roman"/>
          <w:sz w:val="24"/>
        </w:rPr>
        <w:t>acceptance of the Goods or</w:t>
      </w:r>
      <w:r w:rsidR="0005547F">
        <w:rPr>
          <w:rFonts w:ascii="Times New Roman" w:eastAsia="Times New Roman" w:hAnsi="Times New Roman"/>
          <w:sz w:val="24"/>
        </w:rPr>
        <w:t xml:space="preserve"> </w:t>
      </w:r>
      <w:r>
        <w:rPr>
          <w:rFonts w:ascii="Times New Roman" w:eastAsia="Times New Roman" w:hAnsi="Times New Roman"/>
          <w:sz w:val="24"/>
        </w:rPr>
        <w:t xml:space="preserve">36 </w:t>
      </w:r>
    </w:p>
    <w:p w14:paraId="6D93F04B" w14:textId="4FF5BFBB" w:rsidR="00FD70CA" w:rsidRDefault="0005547F" w:rsidP="0005547F">
      <w:pPr>
        <w:tabs>
          <w:tab w:val="left" w:pos="2500"/>
          <w:tab w:val="left" w:pos="3420"/>
        </w:tabs>
        <w:spacing w:line="271" w:lineRule="exact"/>
        <w:ind w:left="250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months from</w:t>
      </w:r>
      <w:r>
        <w:rPr>
          <w:rFonts w:ascii="Times New Roman" w:eastAsia="Times New Roman" w:hAnsi="Times New Roman"/>
          <w:sz w:val="24"/>
        </w:rPr>
        <w:t xml:space="preserve"> </w:t>
      </w:r>
      <w:r w:rsidR="00FD70CA">
        <w:rPr>
          <w:rFonts w:ascii="Times New Roman" w:eastAsia="Times New Roman" w:hAnsi="Times New Roman"/>
          <w:sz w:val="24"/>
        </w:rPr>
        <w:t>the date of delivery, whichever occurs earlier</w:t>
      </w:r>
      <w:r>
        <w:rPr>
          <w:rFonts w:ascii="Times New Roman" w:eastAsia="Times New Roman" w:hAnsi="Times New Roman"/>
          <w:sz w:val="24"/>
        </w:rPr>
        <w:t xml:space="preserve">. </w:t>
      </w:r>
      <w:r w:rsidR="00FD70CA">
        <w:rPr>
          <w:rFonts w:ascii="Times New Roman" w:eastAsia="Times New Roman" w:hAnsi="Times New Roman"/>
          <w:sz w:val="24"/>
        </w:rPr>
        <w:t>The</w:t>
      </w:r>
    </w:p>
    <w:p w14:paraId="5F76717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5DECDF8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6348992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73278BA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4F26AC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19BCB0F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76DCB37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0BDDB2A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531A6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371DA3E8"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0725DA85"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0" w:name="page49"/>
      <w:bookmarkEnd w:id="5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23CCE9F"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01CF8D5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126E2BC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2793589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66D0266" w14:textId="77777777" w:rsidR="0005547F" w:rsidRDefault="00FD70CA" w:rsidP="0005547F">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r w:rsidR="0005547F">
        <w:rPr>
          <w:rFonts w:ascii="Times New Roman" w:eastAsia="Times New Roman" w:hAnsi="Times New Roman"/>
          <w:sz w:val="24"/>
        </w:rPr>
        <w:t xml:space="preserve"> </w:t>
      </w:r>
      <w:r>
        <w:rPr>
          <w:rFonts w:ascii="Times New Roman" w:eastAsia="Times New Roman" w:hAnsi="Times New Roman"/>
          <w:sz w:val="24"/>
        </w:rPr>
        <w:t xml:space="preserve">of </w:t>
      </w:r>
      <w:r w:rsidR="0005547F">
        <w:rPr>
          <w:rFonts w:ascii="Times New Roman" w:eastAsia="Times New Roman" w:hAnsi="Times New Roman"/>
          <w:sz w:val="24"/>
        </w:rPr>
        <w:t xml:space="preserve">the </w:t>
      </w:r>
    </w:p>
    <w:p w14:paraId="2A118BB1" w14:textId="228CECDE" w:rsidR="00FD70CA" w:rsidRDefault="0005547F" w:rsidP="0005547F">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Sum)</w:t>
      </w:r>
      <w:r w:rsidR="00FD70CA">
        <w:rPr>
          <w:rFonts w:ascii="Times New Roman" w:eastAsia="Times New Roman" w:hAnsi="Times New Roman"/>
          <w:sz w:val="24"/>
        </w:rPr>
        <w:t xml:space="preserve"> per week.</w:t>
      </w:r>
    </w:p>
    <w:p w14:paraId="7E28D8D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0013C49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116A957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0F5260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429F8602" w14:textId="64EF39E4"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r>
      <w:r w:rsidR="00B06C56" w:rsidRPr="00FE6531">
        <w:rPr>
          <w:rFonts w:ascii="Times New Roman" w:eastAsia="Times New Roman" w:hAnsi="Times New Roman"/>
          <w:b/>
          <w:bCs/>
          <w:sz w:val="24"/>
        </w:rPr>
        <w:t>One year warranty</w:t>
      </w:r>
      <w:r w:rsidRPr="00FE6531">
        <w:rPr>
          <w:rFonts w:ascii="Times New Roman" w:eastAsia="Times New Roman" w:hAnsi="Times New Roman"/>
          <w:b/>
          <w:bCs/>
          <w:i/>
          <w:sz w:val="24"/>
        </w:rPr>
        <w:t>.</w:t>
      </w:r>
    </w:p>
    <w:p w14:paraId="7CE4DF2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7350DE1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0065D262" w14:textId="54AADBA6"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w:t>
      </w:r>
      <w:r w:rsidR="00397D5E">
        <w:rPr>
          <w:rFonts w:ascii="Times New Roman" w:eastAsia="Times New Roman" w:hAnsi="Times New Roman"/>
          <w:sz w:val="24"/>
        </w:rPr>
        <w:t>follows:</w:t>
      </w:r>
      <w:r>
        <w:rPr>
          <w:rFonts w:ascii="Times New Roman" w:eastAsia="Times New Roman" w:hAnsi="Times New Roman"/>
          <w:sz w:val="24"/>
        </w:rPr>
        <w:t xml:space="preserve"> </w:t>
      </w:r>
    </w:p>
    <w:p w14:paraId="5D44B6F7"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7FAF18F8" w14:textId="45AC0629" w:rsidR="00FD70CA" w:rsidRDefault="00FD70CA" w:rsidP="00AA1DE3">
      <w:pPr>
        <w:tabs>
          <w:tab w:val="left" w:pos="980"/>
          <w:tab w:val="left" w:pos="2500"/>
          <w:tab w:val="left" w:pos="3402"/>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r>
      <w:r w:rsidR="00AA1DE3">
        <w:rPr>
          <w:rFonts w:ascii="Times New Roman" w:eastAsia="Times New Roman" w:hAnsi="Times New Roman"/>
          <w:sz w:val="24"/>
        </w:rPr>
        <w:t>Upon</w:t>
      </w:r>
      <w:r>
        <w:rPr>
          <w:rFonts w:ascii="Times New Roman" w:eastAsia="Times New Roman" w:hAnsi="Times New Roman"/>
          <w:sz w:val="24"/>
        </w:rPr>
        <w:t xml:space="preserve"> Delivery</w:t>
      </w:r>
      <w:r w:rsidR="00FB0F5C">
        <w:rPr>
          <w:rFonts w:ascii="Times New Roman" w:eastAsia="Times New Roman" w:hAnsi="Times New Roman"/>
          <w:sz w:val="24"/>
        </w:rPr>
        <w:t xml:space="preserve"> and Acceptance</w:t>
      </w:r>
      <w:r>
        <w:rPr>
          <w:rFonts w:ascii="Times New Roman" w:eastAsia="Times New Roman" w:hAnsi="Times New Roman"/>
          <w:sz w:val="24"/>
        </w:rPr>
        <w:t xml:space="preserve">: </w:t>
      </w:r>
      <w:r w:rsidR="00FB0F5C">
        <w:rPr>
          <w:rFonts w:ascii="Times New Roman" w:eastAsia="Times New Roman" w:hAnsi="Times New Roman"/>
          <w:sz w:val="24"/>
        </w:rPr>
        <w:t>One Hundred</w:t>
      </w:r>
      <w:r>
        <w:rPr>
          <w:rFonts w:ascii="Times New Roman" w:eastAsia="Times New Roman" w:hAnsi="Times New Roman"/>
          <w:sz w:val="24"/>
        </w:rPr>
        <w:t xml:space="preserve"> </w:t>
      </w:r>
      <w:r w:rsidR="00E6314C">
        <w:rPr>
          <w:rFonts w:ascii="Times New Roman" w:eastAsia="Times New Roman" w:hAnsi="Times New Roman"/>
          <w:sz w:val="24"/>
        </w:rPr>
        <w:t xml:space="preserve">percent  </w:t>
      </w:r>
      <w:r w:rsidR="00AA1DE3">
        <w:rPr>
          <w:rFonts w:ascii="Times New Roman" w:eastAsia="Times New Roman" w:hAnsi="Times New Roman"/>
          <w:sz w:val="24"/>
        </w:rPr>
        <w:t xml:space="preserve">    </w:t>
      </w:r>
    </w:p>
    <w:p w14:paraId="7B5DD781" w14:textId="26FDF8D7" w:rsidR="00FD70CA" w:rsidRDefault="00FD70CA" w:rsidP="00AA1DE3">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A1DE3">
        <w:rPr>
          <w:rFonts w:ascii="Times New Roman" w:eastAsia="Times New Roman" w:hAnsi="Times New Roman"/>
          <w:sz w:val="24"/>
        </w:rPr>
        <w:t>(100%) of the Contract Price shall be</w:t>
      </w:r>
      <w:r>
        <w:rPr>
          <w:rFonts w:ascii="Times New Roman" w:eastAsia="Times New Roman" w:hAnsi="Times New Roman"/>
          <w:sz w:val="24"/>
        </w:rPr>
        <w:t xml:space="preserve"> </w:t>
      </w:r>
      <w:r w:rsidR="00397D5E">
        <w:rPr>
          <w:rFonts w:ascii="Times New Roman" w:eastAsia="Times New Roman" w:hAnsi="Times New Roman"/>
          <w:sz w:val="24"/>
        </w:rPr>
        <w:t>paid on</w:t>
      </w:r>
      <w:r>
        <w:rPr>
          <w:rFonts w:ascii="Times New Roman" w:eastAsia="Times New Roman" w:hAnsi="Times New Roman"/>
          <w:sz w:val="24"/>
        </w:rPr>
        <w:t xml:space="preserve"> receipt of  </w:t>
      </w:r>
    </w:p>
    <w:p w14:paraId="0038FA51" w14:textId="7B8FE9F8" w:rsidR="0009607E" w:rsidRDefault="00AA1DE3" w:rsidP="00AA1DE3">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783017">
        <w:rPr>
          <w:rFonts w:ascii="Times New Roman" w:eastAsia="Times New Roman" w:hAnsi="Times New Roman"/>
          <w:sz w:val="24"/>
        </w:rPr>
        <w:t>the Goods</w:t>
      </w:r>
      <w:r>
        <w:rPr>
          <w:rFonts w:ascii="Times New Roman" w:eastAsia="Times New Roman" w:hAnsi="Times New Roman"/>
          <w:sz w:val="24"/>
        </w:rPr>
        <w:t xml:space="preserve"> and upon </w:t>
      </w:r>
      <w:r w:rsidR="00FD70CA">
        <w:rPr>
          <w:rFonts w:ascii="Times New Roman" w:eastAsia="Times New Roman" w:hAnsi="Times New Roman"/>
          <w:sz w:val="24"/>
        </w:rPr>
        <w:t xml:space="preserve">submission of the documents </w:t>
      </w:r>
    </w:p>
    <w:p w14:paraId="01CE364C" w14:textId="3437572F" w:rsidR="00AF50DC" w:rsidRDefault="0009607E" w:rsidP="00AF50DC">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A1DE3">
        <w:rPr>
          <w:rFonts w:ascii="Times New Roman" w:eastAsia="Times New Roman" w:hAnsi="Times New Roman"/>
          <w:sz w:val="24"/>
        </w:rPr>
        <w:t>specified in GCC Clause 10</w:t>
      </w:r>
      <w:r w:rsidR="00AF50DC">
        <w:rPr>
          <w:rFonts w:ascii="Times New Roman" w:eastAsia="Times New Roman" w:hAnsi="Times New Roman"/>
          <w:sz w:val="24"/>
        </w:rPr>
        <w:t xml:space="preserve"> </w:t>
      </w:r>
      <w:r w:rsidR="0047567C">
        <w:rPr>
          <w:rFonts w:ascii="Times New Roman" w:eastAsia="Times New Roman" w:hAnsi="Times New Roman"/>
          <w:sz w:val="24"/>
        </w:rPr>
        <w:t>after the date of</w:t>
      </w:r>
    </w:p>
    <w:p w14:paraId="75F8C195" w14:textId="715D0870" w:rsidR="00AF50DC" w:rsidRDefault="00AF50DC" w:rsidP="00AF50DC">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acceptance </w:t>
      </w:r>
      <w:r w:rsidR="00A84C2B">
        <w:rPr>
          <w:rFonts w:ascii="Times New Roman" w:eastAsia="Times New Roman" w:hAnsi="Times New Roman"/>
          <w:sz w:val="24"/>
        </w:rPr>
        <w:t xml:space="preserve">certificate for </w:t>
      </w:r>
      <w:r w:rsidR="0047567C">
        <w:rPr>
          <w:rFonts w:ascii="Times New Roman" w:eastAsia="Times New Roman" w:hAnsi="Times New Roman"/>
          <w:sz w:val="24"/>
        </w:rPr>
        <w:t>the respective</w:t>
      </w:r>
    </w:p>
    <w:p w14:paraId="2DA6EBF0" w14:textId="54D50F2C" w:rsidR="00EA3ED0" w:rsidRPr="00E96271" w:rsidRDefault="00AF50DC" w:rsidP="00EA3ED0">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84C2B">
        <w:rPr>
          <w:rFonts w:ascii="Times New Roman" w:eastAsia="Times New Roman" w:hAnsi="Times New Roman"/>
          <w:sz w:val="24"/>
        </w:rPr>
        <w:t>delivery</w:t>
      </w:r>
      <w:r>
        <w:rPr>
          <w:rFonts w:ascii="Times New Roman" w:eastAsia="Times New Roman" w:hAnsi="Times New Roman"/>
          <w:sz w:val="24"/>
        </w:rPr>
        <w:t xml:space="preserve"> </w:t>
      </w:r>
      <w:r w:rsidR="00A84C2B">
        <w:rPr>
          <w:rFonts w:ascii="Times New Roman" w:eastAsia="Times New Roman" w:hAnsi="Times New Roman"/>
          <w:sz w:val="24"/>
        </w:rPr>
        <w:t>issued by</w:t>
      </w:r>
      <w:r>
        <w:rPr>
          <w:rFonts w:ascii="Times New Roman" w:eastAsia="Times New Roman" w:hAnsi="Times New Roman"/>
          <w:sz w:val="24"/>
        </w:rPr>
        <w:t xml:space="preserve"> the Purchaser. </w:t>
      </w:r>
    </w:p>
    <w:p w14:paraId="7B7548D1" w14:textId="6C8E1148" w:rsidR="00AF3D2A" w:rsidRPr="00E96271" w:rsidRDefault="00AF3D2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p>
    <w:p w14:paraId="4F3C6A0D"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5BBD5CB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2F3C6314" w14:textId="54B00861" w:rsidR="00FD70CA" w:rsidRDefault="00FD70CA" w:rsidP="00F176B0">
      <w:pPr>
        <w:tabs>
          <w:tab w:val="left" w:pos="2500"/>
          <w:tab w:val="left" w:pos="3420"/>
        </w:tabs>
        <w:spacing w:line="271" w:lineRule="exact"/>
        <w:ind w:left="460"/>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991EF9">
        <w:rPr>
          <w:rFonts w:ascii="Times New Roman" w:eastAsia="Times New Roman" w:hAnsi="Times New Roman"/>
          <w:sz w:val="24"/>
        </w:rPr>
        <w:t xml:space="preserve"> </w:t>
      </w:r>
      <w:r w:rsidR="00991EF9" w:rsidRPr="00AF3D2A">
        <w:rPr>
          <w:rFonts w:ascii="Times New Roman" w:eastAsia="Times New Roman" w:hAnsi="Times New Roman"/>
          <w:b/>
          <w:bCs/>
          <w:sz w:val="24"/>
        </w:rPr>
        <w:t>N</w:t>
      </w:r>
      <w:r w:rsidR="00991EF9">
        <w:rPr>
          <w:rFonts w:ascii="Times New Roman" w:eastAsia="Times New Roman" w:hAnsi="Times New Roman"/>
          <w:b/>
          <w:bCs/>
          <w:sz w:val="24"/>
        </w:rPr>
        <w:t xml:space="preserve">ot </w:t>
      </w:r>
      <w:r w:rsidR="00991EF9" w:rsidRPr="00AF3D2A">
        <w:rPr>
          <w:rFonts w:ascii="Times New Roman" w:eastAsia="Times New Roman" w:hAnsi="Times New Roman"/>
          <w:b/>
          <w:bCs/>
          <w:sz w:val="24"/>
        </w:rPr>
        <w:t>A</w:t>
      </w:r>
      <w:r w:rsidR="00991EF9">
        <w:rPr>
          <w:rFonts w:ascii="Times New Roman" w:eastAsia="Times New Roman" w:hAnsi="Times New Roman"/>
          <w:b/>
          <w:bCs/>
          <w:sz w:val="24"/>
        </w:rPr>
        <w:t>pplicable</w:t>
      </w:r>
    </w:p>
    <w:p w14:paraId="3AB1B595" w14:textId="77777777" w:rsidR="00FD70CA" w:rsidRDefault="00FD70CA" w:rsidP="00FD70CA">
      <w:pPr>
        <w:spacing w:line="0" w:lineRule="atLeast"/>
        <w:ind w:left="8760"/>
        <w:rPr>
          <w:rFonts w:ascii="Times New Roman" w:eastAsia="Times New Roman" w:hAnsi="Times New Roman"/>
          <w:sz w:val="24"/>
        </w:rPr>
      </w:pPr>
      <w:bookmarkStart w:id="51" w:name="page50"/>
      <w:bookmarkEnd w:id="51"/>
      <w:r>
        <w:rPr>
          <w:rFonts w:ascii="Times New Roman" w:eastAsia="Times New Roman" w:hAnsi="Times New Roman"/>
          <w:sz w:val="24"/>
        </w:rPr>
        <w:lastRenderedPageBreak/>
        <w:t>49</w:t>
      </w:r>
    </w:p>
    <w:p w14:paraId="4E8FDB43"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7FDB73C6" w14:textId="77777777" w:rsidR="00FD70CA" w:rsidRDefault="00FD70CA" w:rsidP="00FD70CA">
      <w:pPr>
        <w:spacing w:line="200" w:lineRule="exact"/>
        <w:rPr>
          <w:rFonts w:ascii="Times New Roman" w:eastAsia="Times New Roman" w:hAnsi="Times New Roman"/>
        </w:rPr>
      </w:pPr>
    </w:p>
    <w:p w14:paraId="20F57C5A" w14:textId="77777777" w:rsidR="00FD70CA" w:rsidRDefault="00FD70CA" w:rsidP="00FD70CA">
      <w:pPr>
        <w:spacing w:line="200" w:lineRule="exact"/>
        <w:rPr>
          <w:rFonts w:ascii="Times New Roman" w:eastAsia="Times New Roman" w:hAnsi="Times New Roman"/>
        </w:rPr>
      </w:pPr>
    </w:p>
    <w:p w14:paraId="04B04145" w14:textId="77777777" w:rsidR="00FD70CA" w:rsidRDefault="00FD70CA" w:rsidP="00FD70CA">
      <w:pPr>
        <w:spacing w:line="200" w:lineRule="exact"/>
        <w:rPr>
          <w:rFonts w:ascii="Times New Roman" w:eastAsia="Times New Roman" w:hAnsi="Times New Roman"/>
        </w:rPr>
      </w:pPr>
    </w:p>
    <w:p w14:paraId="78C4ACDC" w14:textId="77777777" w:rsidR="00FD70CA" w:rsidRDefault="00FD70CA" w:rsidP="00FD70CA">
      <w:pPr>
        <w:spacing w:line="200" w:lineRule="exact"/>
        <w:rPr>
          <w:rFonts w:ascii="Times New Roman" w:eastAsia="Times New Roman" w:hAnsi="Times New Roman"/>
        </w:rPr>
      </w:pPr>
    </w:p>
    <w:p w14:paraId="2C2867FD" w14:textId="77777777" w:rsidR="00FD70CA" w:rsidRDefault="00FD70CA" w:rsidP="00FD70CA">
      <w:pPr>
        <w:spacing w:line="200" w:lineRule="exact"/>
        <w:rPr>
          <w:rFonts w:ascii="Times New Roman" w:eastAsia="Times New Roman" w:hAnsi="Times New Roman"/>
        </w:rPr>
      </w:pPr>
    </w:p>
    <w:p w14:paraId="252A1653" w14:textId="77777777" w:rsidR="00FD70CA" w:rsidRDefault="00FD70CA" w:rsidP="00FD70CA">
      <w:pPr>
        <w:spacing w:line="200" w:lineRule="exact"/>
        <w:rPr>
          <w:rFonts w:ascii="Times New Roman" w:eastAsia="Times New Roman" w:hAnsi="Times New Roman"/>
        </w:rPr>
      </w:pPr>
    </w:p>
    <w:p w14:paraId="5AA73795" w14:textId="77777777" w:rsidR="00FD70CA" w:rsidRDefault="00FD70CA" w:rsidP="00FD70CA">
      <w:pPr>
        <w:spacing w:line="200" w:lineRule="exact"/>
        <w:rPr>
          <w:rFonts w:ascii="Times New Roman" w:eastAsia="Times New Roman" w:hAnsi="Times New Roman"/>
        </w:rPr>
      </w:pPr>
    </w:p>
    <w:p w14:paraId="5C0C2944" w14:textId="77777777" w:rsidR="00FD70CA" w:rsidRDefault="00FD70CA" w:rsidP="00FD70CA">
      <w:pPr>
        <w:spacing w:line="242" w:lineRule="exact"/>
        <w:rPr>
          <w:rFonts w:ascii="Times New Roman" w:eastAsia="Times New Roman" w:hAnsi="Times New Roman"/>
        </w:rPr>
      </w:pPr>
    </w:p>
    <w:p w14:paraId="5998033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37C1772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14050942"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040E6A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4DD0E39" w14:textId="77777777" w:rsidR="00FD70CA" w:rsidRDefault="00FD70CA" w:rsidP="00FD70CA">
      <w:pPr>
        <w:spacing w:line="244" w:lineRule="exact"/>
        <w:rPr>
          <w:rFonts w:ascii="Times New Roman" w:eastAsia="Times New Roman" w:hAnsi="Times New Roman"/>
        </w:rPr>
      </w:pPr>
    </w:p>
    <w:p w14:paraId="5F77891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07D2C585" w14:textId="77777777" w:rsidR="00FD70CA" w:rsidRDefault="00FD70CA" w:rsidP="00FD70CA">
      <w:pPr>
        <w:spacing w:line="200" w:lineRule="exact"/>
        <w:rPr>
          <w:rFonts w:ascii="Times New Roman" w:eastAsia="Times New Roman" w:hAnsi="Times New Roman"/>
        </w:rPr>
      </w:pPr>
    </w:p>
    <w:p w14:paraId="3BF03F75" w14:textId="77777777" w:rsidR="00FD70CA" w:rsidRDefault="00FD70CA" w:rsidP="00FD70CA">
      <w:pPr>
        <w:spacing w:line="200" w:lineRule="exact"/>
        <w:rPr>
          <w:rFonts w:ascii="Times New Roman" w:eastAsia="Times New Roman" w:hAnsi="Times New Roman"/>
        </w:rPr>
      </w:pPr>
    </w:p>
    <w:p w14:paraId="0ABF3191" w14:textId="77777777" w:rsidR="00FD70CA" w:rsidRDefault="00FD70CA" w:rsidP="00FD70CA">
      <w:pPr>
        <w:spacing w:line="200" w:lineRule="exact"/>
        <w:rPr>
          <w:rFonts w:ascii="Times New Roman" w:eastAsia="Times New Roman" w:hAnsi="Times New Roman"/>
        </w:rPr>
      </w:pPr>
    </w:p>
    <w:p w14:paraId="63DD34C8" w14:textId="77777777" w:rsidR="00FD70CA" w:rsidRDefault="00FD70CA" w:rsidP="00FD70CA">
      <w:pPr>
        <w:spacing w:line="317" w:lineRule="exact"/>
        <w:rPr>
          <w:rFonts w:ascii="Times New Roman" w:eastAsia="Times New Roman" w:hAnsi="Times New Roman"/>
        </w:rPr>
      </w:pPr>
    </w:p>
    <w:p w14:paraId="383EC3D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5AEBA0C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1C843A21" w14:textId="77777777" w:rsidR="00FD70CA" w:rsidRDefault="00FD70CA" w:rsidP="00FD70CA">
      <w:pPr>
        <w:spacing w:line="256" w:lineRule="exact"/>
        <w:rPr>
          <w:rFonts w:ascii="Times New Roman" w:eastAsia="Times New Roman" w:hAnsi="Times New Roman"/>
        </w:rPr>
      </w:pPr>
    </w:p>
    <w:p w14:paraId="17B6C82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 xml:space="preserve">Purchaser </w:t>
      </w:r>
      <w:r w:rsidRPr="004B50D5">
        <w:rPr>
          <w:rFonts w:ascii="Times New Roman" w:eastAsia="Times New Roman" w:hAnsi="Times New Roman"/>
          <w:b/>
          <w:bCs/>
          <w:sz w:val="23"/>
        </w:rPr>
        <w:t>shall not</w:t>
      </w:r>
      <w:r>
        <w:rPr>
          <w:rFonts w:ascii="Times New Roman" w:eastAsia="Times New Roman" w:hAnsi="Times New Roman"/>
          <w:sz w:val="23"/>
        </w:rPr>
        <w:t xml:space="preserve"> entertain Contract Price variation due to the</w:t>
      </w:r>
    </w:p>
    <w:p w14:paraId="5A2A251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DDCB1E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36A2A624" w14:textId="77777777" w:rsidR="00FD70CA" w:rsidRDefault="00FD70CA" w:rsidP="00FD70CA">
      <w:pPr>
        <w:spacing w:line="365" w:lineRule="exact"/>
        <w:rPr>
          <w:rFonts w:ascii="Times New Roman" w:eastAsia="Times New Roman" w:hAnsi="Times New Roman"/>
        </w:rPr>
      </w:pPr>
    </w:p>
    <w:p w14:paraId="18CC93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7B357A4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7618AFCB" w14:textId="07FFF477" w:rsidR="00FD70CA" w:rsidRDefault="00FD70CA" w:rsidP="00FD70CA">
      <w:pPr>
        <w:spacing w:line="0" w:lineRule="atLeast"/>
        <w:rPr>
          <w:rFonts w:ascii="Times New Roman" w:eastAsia="Times New Roman" w:hAnsi="Times New Roman"/>
          <w:i/>
          <w:sz w:val="24"/>
        </w:rPr>
      </w:pPr>
    </w:p>
    <w:p w14:paraId="2C1D0817"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70CC323E" w14:textId="77777777" w:rsidR="00FD70CA" w:rsidRDefault="00FD70CA" w:rsidP="00FD70CA">
      <w:pPr>
        <w:spacing w:line="326" w:lineRule="exact"/>
        <w:rPr>
          <w:rFonts w:ascii="Times New Roman" w:eastAsia="Times New Roman" w:hAnsi="Times New Roman"/>
        </w:rPr>
      </w:pPr>
    </w:p>
    <w:p w14:paraId="64B07732"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60D9B0F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1A672B4F" w14:textId="77777777" w:rsidR="00FD70CA" w:rsidRDefault="00FD70CA" w:rsidP="00FD70CA">
      <w:pPr>
        <w:spacing w:line="1" w:lineRule="exact"/>
        <w:rPr>
          <w:rFonts w:ascii="Times New Roman" w:eastAsia="Times New Roman" w:hAnsi="Times New Roman"/>
        </w:rPr>
      </w:pPr>
    </w:p>
    <w:p w14:paraId="02F529EE"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25633BB"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100B3D1E"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1A346A83" w14:textId="77777777" w:rsidR="00FD70CA" w:rsidRDefault="00FD70CA" w:rsidP="002C2BDE">
      <w:pPr>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67E6E96C" w14:textId="77777777" w:rsidR="00FD70CA" w:rsidRDefault="00FD70CA" w:rsidP="00FD70CA">
      <w:pPr>
        <w:spacing w:line="283" w:lineRule="exact"/>
        <w:rPr>
          <w:rFonts w:ascii="Times New Roman" w:eastAsia="Times New Roman" w:hAnsi="Times New Roman"/>
        </w:rPr>
      </w:pPr>
    </w:p>
    <w:p w14:paraId="2095B92A"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2AED4D7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6CC0789C" w14:textId="77777777" w:rsidR="00FD70CA" w:rsidRDefault="00FD70CA" w:rsidP="00FD70CA">
      <w:pPr>
        <w:spacing w:line="325" w:lineRule="exact"/>
        <w:rPr>
          <w:rFonts w:ascii="Times New Roman" w:eastAsia="Times New Roman" w:hAnsi="Times New Roman"/>
        </w:rPr>
      </w:pPr>
    </w:p>
    <w:p w14:paraId="2EDFD7FB"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5C6D93D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72CCBEBF" w14:textId="77777777" w:rsidR="00FD70CA" w:rsidRDefault="00FD70CA" w:rsidP="002C2BDE">
      <w:pPr>
        <w:ind w:left="760"/>
        <w:rPr>
          <w:rFonts w:ascii="Times New Roman" w:eastAsia="Times New Roman" w:hAnsi="Times New Roman"/>
          <w:b/>
          <w:sz w:val="24"/>
        </w:rPr>
      </w:pPr>
      <w:r>
        <w:rPr>
          <w:rFonts w:ascii="Times New Roman" w:eastAsia="Times New Roman" w:hAnsi="Times New Roman"/>
          <w:b/>
          <w:sz w:val="24"/>
        </w:rPr>
        <w:t>GCC Clause 29)</w:t>
      </w:r>
    </w:p>
    <w:p w14:paraId="33BE8EF6"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307F4AA9"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 xml:space="preserve">The governing Language shall be </w:t>
      </w:r>
      <w:r w:rsidRPr="000929B2">
        <w:rPr>
          <w:rFonts w:ascii="Times New Roman" w:eastAsia="Times New Roman" w:hAnsi="Times New Roman"/>
          <w:b/>
          <w:bCs/>
          <w:sz w:val="23"/>
        </w:rPr>
        <w:t>English</w:t>
      </w:r>
      <w:r>
        <w:rPr>
          <w:rFonts w:ascii="Times New Roman" w:eastAsia="Times New Roman" w:hAnsi="Times New Roman"/>
          <w:sz w:val="23"/>
        </w:rPr>
        <w:t>.</w:t>
      </w:r>
    </w:p>
    <w:p w14:paraId="1E600053"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63F93C34" w14:textId="77777777" w:rsidR="00FD70CA" w:rsidRDefault="00FD70CA" w:rsidP="00FD70CA">
      <w:pPr>
        <w:spacing w:line="334" w:lineRule="exact"/>
        <w:rPr>
          <w:rFonts w:ascii="Times New Roman" w:eastAsia="Times New Roman" w:hAnsi="Times New Roman"/>
        </w:rPr>
      </w:pPr>
    </w:p>
    <w:p w14:paraId="6B877EBD"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48160F6C" w14:textId="0638E473" w:rsidR="00FD70CA" w:rsidRDefault="00FD70CA" w:rsidP="00FD70CA">
      <w:pPr>
        <w:spacing w:line="329" w:lineRule="exact"/>
        <w:rPr>
          <w:rFonts w:ascii="Times New Roman" w:eastAsia="Times New Roman" w:hAnsi="Times New Roman"/>
        </w:rPr>
      </w:pPr>
    </w:p>
    <w:p w14:paraId="115A7855"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56C6FD0A"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2AE65043" w14:textId="77777777" w:rsidR="00FD70CA" w:rsidRDefault="00FD70CA" w:rsidP="00FD70CA">
      <w:pPr>
        <w:spacing w:line="273" w:lineRule="exact"/>
        <w:rPr>
          <w:rFonts w:ascii="Times New Roman" w:eastAsia="Times New Roman" w:hAnsi="Times New Roman"/>
        </w:rPr>
      </w:pPr>
    </w:p>
    <w:p w14:paraId="60A1D5D5"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4F80BA53" w14:textId="77777777" w:rsidR="006E511F" w:rsidRDefault="006E511F" w:rsidP="000B4492">
      <w:pPr>
        <w:tabs>
          <w:tab w:val="left" w:pos="2440"/>
          <w:tab w:val="left" w:pos="3040"/>
        </w:tabs>
        <w:spacing w:line="0" w:lineRule="atLeast"/>
        <w:ind w:left="2440" w:hanging="1980"/>
        <w:jc w:val="center"/>
        <w:rPr>
          <w:rFonts w:ascii="Times New Roman" w:eastAsia="Times New Roman" w:hAnsi="Times New Roman"/>
          <w:b/>
          <w:bCs/>
          <w:sz w:val="24"/>
          <w:lang w:val="en-US"/>
        </w:rPr>
      </w:pPr>
    </w:p>
    <w:p w14:paraId="0A569000" w14:textId="05E1CEDE" w:rsidR="001755A8" w:rsidRPr="001755A8" w:rsidRDefault="00B54DEB" w:rsidP="00B54DEB">
      <w:pPr>
        <w:tabs>
          <w:tab w:val="left" w:pos="2440"/>
          <w:tab w:val="left" w:pos="3040"/>
        </w:tabs>
        <w:spacing w:line="0" w:lineRule="atLeast"/>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sidR="00E73188">
        <w:rPr>
          <w:rFonts w:ascii="Times New Roman" w:eastAsia="Times New Roman" w:hAnsi="Times New Roman"/>
          <w:b/>
          <w:bCs/>
          <w:sz w:val="24"/>
          <w:lang w:val="en-US"/>
        </w:rPr>
        <w:t xml:space="preserve"> </w:t>
      </w:r>
      <w:r w:rsidR="000929B2">
        <w:rPr>
          <w:rFonts w:ascii="Times New Roman" w:eastAsia="Times New Roman" w:hAnsi="Times New Roman"/>
          <w:b/>
          <w:bCs/>
          <w:sz w:val="24"/>
          <w:lang w:val="en-US"/>
        </w:rPr>
        <w:t xml:space="preserve">The </w:t>
      </w:r>
      <w:r w:rsidR="001755A8" w:rsidRPr="001755A8">
        <w:rPr>
          <w:rFonts w:ascii="Times New Roman" w:eastAsia="Times New Roman" w:hAnsi="Times New Roman"/>
          <w:b/>
          <w:bCs/>
          <w:sz w:val="24"/>
          <w:lang w:val="en-US"/>
        </w:rPr>
        <w:t>Chief Director</w:t>
      </w:r>
    </w:p>
    <w:p w14:paraId="35DF02E1" w14:textId="7B04CE6A" w:rsidR="001755A8" w:rsidRPr="001755A8" w:rsidRDefault="001755A8" w:rsidP="00B54DEB">
      <w:pPr>
        <w:tabs>
          <w:tab w:val="left" w:pos="2440"/>
          <w:tab w:val="left" w:pos="3040"/>
        </w:tabs>
        <w:spacing w:line="0" w:lineRule="atLeast"/>
        <w:ind w:left="2440" w:hanging="1980"/>
        <w:jc w:val="center"/>
        <w:rPr>
          <w:rFonts w:ascii="Times New Roman" w:eastAsia="Times New Roman" w:hAnsi="Times New Roman"/>
          <w:b/>
          <w:bCs/>
          <w:sz w:val="24"/>
          <w:lang w:val="en-US"/>
        </w:rPr>
      </w:pPr>
      <w:r w:rsidRPr="001755A8">
        <w:rPr>
          <w:rFonts w:ascii="Times New Roman" w:eastAsia="Times New Roman" w:hAnsi="Times New Roman"/>
          <w:b/>
          <w:bCs/>
          <w:sz w:val="24"/>
          <w:lang w:val="en-US"/>
        </w:rPr>
        <w:t>Ministry of Foreign Affairs</w:t>
      </w:r>
    </w:p>
    <w:p w14:paraId="477E3207" w14:textId="42C9D026" w:rsidR="001755A8" w:rsidRDefault="00B54DEB" w:rsidP="00B54DEB">
      <w:pPr>
        <w:tabs>
          <w:tab w:val="left" w:pos="2440"/>
          <w:tab w:val="left" w:pos="3040"/>
        </w:tabs>
        <w:spacing w:line="0" w:lineRule="atLeast"/>
        <w:ind w:left="2440" w:hanging="1980"/>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sidR="001755A8" w:rsidRPr="001755A8">
        <w:rPr>
          <w:rFonts w:ascii="Times New Roman" w:eastAsia="Times New Roman" w:hAnsi="Times New Roman"/>
          <w:b/>
          <w:bCs/>
          <w:sz w:val="24"/>
          <w:lang w:val="en-US"/>
        </w:rPr>
        <w:t>N</w:t>
      </w:r>
      <w:r w:rsidR="00741D35">
        <w:rPr>
          <w:rFonts w:ascii="Times New Roman" w:eastAsia="Times New Roman" w:hAnsi="Times New Roman"/>
          <w:b/>
          <w:bCs/>
          <w:sz w:val="24"/>
          <w:lang w:val="en-US"/>
        </w:rPr>
        <w:t>o</w:t>
      </w:r>
      <w:r w:rsidR="000B4492">
        <w:rPr>
          <w:rFonts w:ascii="Times New Roman" w:eastAsia="Times New Roman" w:hAnsi="Times New Roman"/>
          <w:b/>
          <w:bCs/>
          <w:sz w:val="24"/>
          <w:lang w:val="en-US"/>
        </w:rPr>
        <w:t>.</w:t>
      </w:r>
      <w:r w:rsidR="001755A8" w:rsidRPr="001755A8">
        <w:rPr>
          <w:rFonts w:ascii="Times New Roman" w:eastAsia="Times New Roman" w:hAnsi="Times New Roman"/>
          <w:b/>
          <w:bCs/>
          <w:sz w:val="24"/>
          <w:lang w:val="en-US"/>
        </w:rPr>
        <w:t>5 Ag</w:t>
      </w:r>
      <w:r w:rsidR="00741D35">
        <w:rPr>
          <w:rFonts w:ascii="Times New Roman" w:eastAsia="Times New Roman" w:hAnsi="Times New Roman"/>
          <w:b/>
          <w:bCs/>
          <w:sz w:val="24"/>
          <w:lang w:val="en-US"/>
        </w:rPr>
        <w:t>o</w:t>
      </w:r>
      <w:r w:rsidR="001755A8" w:rsidRPr="001755A8">
        <w:rPr>
          <w:rFonts w:ascii="Times New Roman" w:eastAsia="Times New Roman" w:hAnsi="Times New Roman"/>
          <w:b/>
          <w:bCs/>
          <w:sz w:val="24"/>
          <w:lang w:val="en-US"/>
        </w:rPr>
        <w:t>stin</w:t>
      </w:r>
      <w:r w:rsidR="00741D35">
        <w:rPr>
          <w:rFonts w:ascii="Times New Roman" w:eastAsia="Times New Roman" w:hAnsi="Times New Roman"/>
          <w:b/>
          <w:bCs/>
          <w:sz w:val="24"/>
          <w:lang w:val="en-US"/>
        </w:rPr>
        <w:t>h</w:t>
      </w:r>
      <w:r w:rsidR="001755A8" w:rsidRPr="001755A8">
        <w:rPr>
          <w:rFonts w:ascii="Times New Roman" w:eastAsia="Times New Roman" w:hAnsi="Times New Roman"/>
          <w:b/>
          <w:bCs/>
          <w:sz w:val="24"/>
          <w:lang w:val="en-US"/>
        </w:rPr>
        <w:t xml:space="preserve">o </w:t>
      </w:r>
      <w:r w:rsidR="00741D35">
        <w:rPr>
          <w:rFonts w:ascii="Times New Roman" w:eastAsia="Times New Roman" w:hAnsi="Times New Roman"/>
          <w:b/>
          <w:bCs/>
          <w:sz w:val="24"/>
          <w:lang w:val="en-US"/>
        </w:rPr>
        <w:t>Neto Road</w:t>
      </w:r>
    </w:p>
    <w:p w14:paraId="23BE3BC8" w14:textId="77777777" w:rsidR="00CA53FB" w:rsidRPr="005320E0" w:rsidRDefault="00255C99" w:rsidP="00CA53FB">
      <w:pPr>
        <w:tabs>
          <w:tab w:val="left" w:pos="2440"/>
          <w:tab w:val="left" w:pos="3040"/>
        </w:tabs>
        <w:spacing w:line="0" w:lineRule="atLeast"/>
        <w:ind w:left="2440" w:hanging="1980"/>
        <w:rPr>
          <w:rFonts w:ascii="Times New Roman" w:eastAsia="Times New Roman" w:hAnsi="Times New Roman"/>
          <w:b/>
          <w:bCs/>
          <w:sz w:val="24"/>
          <w:lang w:val="en-US"/>
        </w:rPr>
      </w:pPr>
      <w:r>
        <w:rPr>
          <w:rFonts w:ascii="Times New Roman" w:eastAsia="Times New Roman" w:hAnsi="Times New Roman"/>
          <w:b/>
          <w:bCs/>
          <w:sz w:val="24"/>
          <w:lang w:val="en-US"/>
        </w:rPr>
        <w:tab/>
      </w:r>
      <w:r>
        <w:rPr>
          <w:rFonts w:ascii="Times New Roman" w:eastAsia="Times New Roman" w:hAnsi="Times New Roman"/>
          <w:b/>
          <w:bCs/>
          <w:sz w:val="24"/>
          <w:lang w:val="en-US"/>
        </w:rPr>
        <w:tab/>
      </w:r>
      <w:r>
        <w:rPr>
          <w:rFonts w:ascii="Times New Roman" w:eastAsia="Times New Roman" w:hAnsi="Times New Roman"/>
          <w:b/>
          <w:bCs/>
          <w:sz w:val="24"/>
          <w:lang w:val="en-US"/>
        </w:rPr>
        <w:tab/>
      </w:r>
      <w:r w:rsidR="004B70E0">
        <w:rPr>
          <w:rFonts w:ascii="Times New Roman" w:eastAsia="Times New Roman" w:hAnsi="Times New Roman"/>
          <w:b/>
          <w:bCs/>
          <w:sz w:val="24"/>
          <w:lang w:val="en-US"/>
        </w:rPr>
        <w:t xml:space="preserve">  </w:t>
      </w:r>
      <w:r w:rsidR="00E73188">
        <w:rPr>
          <w:rFonts w:ascii="Times New Roman" w:eastAsia="Times New Roman" w:hAnsi="Times New Roman"/>
          <w:b/>
          <w:bCs/>
          <w:sz w:val="24"/>
        </w:rPr>
        <w:t xml:space="preserve"> </w:t>
      </w:r>
      <w:r w:rsidR="001755A8" w:rsidRPr="005320E0">
        <w:rPr>
          <w:rFonts w:ascii="Times New Roman" w:eastAsia="Times New Roman" w:hAnsi="Times New Roman"/>
          <w:b/>
          <w:bCs/>
          <w:sz w:val="24"/>
          <w:lang w:val="en-US"/>
        </w:rPr>
        <w:t>P. O.  Box M53, Accra</w:t>
      </w:r>
    </w:p>
    <w:p w14:paraId="45C43FC1" w14:textId="3AD26D8B" w:rsidR="000B4492" w:rsidRPr="005320E0" w:rsidRDefault="00CA53FB" w:rsidP="00CA53FB">
      <w:pPr>
        <w:tabs>
          <w:tab w:val="left" w:pos="2440"/>
          <w:tab w:val="left" w:pos="3040"/>
        </w:tabs>
        <w:spacing w:line="0" w:lineRule="atLeast"/>
        <w:ind w:left="2440" w:hanging="1980"/>
        <w:rPr>
          <w:rFonts w:ascii="Times New Roman" w:eastAsia="Times New Roman" w:hAnsi="Times New Roman"/>
          <w:b/>
          <w:bCs/>
          <w:sz w:val="24"/>
          <w:lang w:val="en-US"/>
        </w:rPr>
      </w:pPr>
      <w:r w:rsidRPr="005320E0">
        <w:rPr>
          <w:rFonts w:ascii="Times New Roman" w:eastAsia="Times New Roman" w:hAnsi="Times New Roman"/>
          <w:b/>
          <w:bCs/>
          <w:sz w:val="24"/>
          <w:lang w:val="en-US"/>
        </w:rPr>
        <w:t xml:space="preserve"> </w:t>
      </w:r>
      <w:r w:rsidRPr="005320E0">
        <w:rPr>
          <w:rFonts w:ascii="Times New Roman" w:eastAsia="Times New Roman" w:hAnsi="Times New Roman"/>
          <w:b/>
          <w:bCs/>
          <w:sz w:val="24"/>
          <w:lang w:val="en-US"/>
        </w:rPr>
        <w:tab/>
      </w:r>
      <w:r w:rsidRPr="005320E0">
        <w:rPr>
          <w:rFonts w:ascii="Times New Roman" w:eastAsia="Times New Roman" w:hAnsi="Times New Roman"/>
          <w:b/>
          <w:bCs/>
          <w:sz w:val="24"/>
          <w:lang w:val="en-US"/>
        </w:rPr>
        <w:tab/>
      </w:r>
      <w:r w:rsidRPr="005320E0">
        <w:rPr>
          <w:rFonts w:ascii="Times New Roman" w:eastAsia="Times New Roman" w:hAnsi="Times New Roman"/>
          <w:b/>
          <w:bCs/>
          <w:sz w:val="24"/>
          <w:lang w:val="en-US"/>
        </w:rPr>
        <w:tab/>
        <w:t xml:space="preserve">   </w:t>
      </w:r>
      <w:r w:rsidR="000B4492" w:rsidRPr="005320E0">
        <w:rPr>
          <w:rFonts w:ascii="Times New Roman" w:eastAsia="Times New Roman" w:hAnsi="Times New Roman"/>
          <w:b/>
          <w:sz w:val="24"/>
          <w:lang w:val="en-US"/>
        </w:rPr>
        <w:t>Tel</w:t>
      </w:r>
      <w:r w:rsidR="002C2BDE" w:rsidRPr="005320E0">
        <w:rPr>
          <w:rFonts w:ascii="Times New Roman" w:eastAsia="Times New Roman" w:hAnsi="Times New Roman"/>
          <w:b/>
          <w:sz w:val="24"/>
          <w:lang w:val="en-US"/>
        </w:rPr>
        <w:t xml:space="preserve">. : </w:t>
      </w:r>
      <w:r w:rsidR="000B4492" w:rsidRPr="005320E0">
        <w:rPr>
          <w:rFonts w:ascii="Times New Roman" w:eastAsia="Times New Roman" w:hAnsi="Times New Roman"/>
          <w:b/>
          <w:sz w:val="24"/>
          <w:lang w:val="en-US"/>
        </w:rPr>
        <w:t>0302999615</w:t>
      </w:r>
    </w:p>
    <w:p w14:paraId="4FCCA317" w14:textId="77777777" w:rsidR="00CA53FB" w:rsidRDefault="00CA53FB" w:rsidP="00CA53FB">
      <w:pPr>
        <w:tabs>
          <w:tab w:val="left" w:pos="2440"/>
          <w:tab w:val="left" w:pos="3040"/>
        </w:tabs>
        <w:spacing w:line="0" w:lineRule="atLeast"/>
        <w:ind w:left="2440" w:hanging="1980"/>
        <w:rPr>
          <w:rFonts w:ascii="Times New Roman" w:eastAsia="Times New Roman" w:hAnsi="Times New Roman"/>
          <w:b/>
          <w:bCs/>
          <w:sz w:val="24"/>
          <w:lang w:val="en-US"/>
        </w:rPr>
      </w:pPr>
    </w:p>
    <w:p w14:paraId="58B0B5DB" w14:textId="78998B22" w:rsidR="00CA53FB" w:rsidRDefault="00CA53FB" w:rsidP="00CA53FB">
      <w:pPr>
        <w:tabs>
          <w:tab w:val="left" w:pos="2440"/>
          <w:tab w:val="left" w:pos="3040"/>
        </w:tabs>
        <w:spacing w:line="0" w:lineRule="atLeast"/>
        <w:ind w:left="2440" w:hanging="1980"/>
        <w:jc w:val="center"/>
        <w:rPr>
          <w:rFonts w:ascii="Times New Roman" w:eastAsia="Times New Roman" w:hAnsi="Times New Roman"/>
          <w:b/>
          <w:bCs/>
          <w:sz w:val="24"/>
          <w:lang w:val="en-US"/>
        </w:rPr>
      </w:pPr>
      <w:r>
        <w:rPr>
          <w:rFonts w:ascii="Times New Roman" w:eastAsia="Times New Roman" w:hAnsi="Times New Roman"/>
          <w:b/>
          <w:bCs/>
          <w:sz w:val="24"/>
          <w:lang w:val="en-US"/>
        </w:rPr>
        <w:t>Atten.: Director, Procurement and Supply Chain</w:t>
      </w:r>
    </w:p>
    <w:p w14:paraId="0E3D77A4" w14:textId="2480B280" w:rsidR="00CA53FB" w:rsidRPr="001755A8" w:rsidRDefault="00CA53FB" w:rsidP="00BC6B4B">
      <w:pPr>
        <w:tabs>
          <w:tab w:val="left" w:pos="2440"/>
          <w:tab w:val="left" w:pos="3402"/>
        </w:tabs>
        <w:spacing w:line="0" w:lineRule="atLeast"/>
        <w:ind w:left="2440" w:hanging="1980"/>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Pr>
          <w:rFonts w:ascii="Times New Roman" w:eastAsia="Times New Roman" w:hAnsi="Times New Roman"/>
          <w:b/>
          <w:bCs/>
          <w:sz w:val="24"/>
          <w:lang w:val="en-US"/>
        </w:rPr>
        <w:tab/>
      </w:r>
      <w:r>
        <w:rPr>
          <w:rFonts w:ascii="Times New Roman" w:eastAsia="Times New Roman" w:hAnsi="Times New Roman"/>
          <w:b/>
          <w:bCs/>
          <w:sz w:val="24"/>
          <w:lang w:val="en-US"/>
        </w:rPr>
        <w:tab/>
        <w:t>Management Bureau</w:t>
      </w:r>
    </w:p>
    <w:p w14:paraId="67238353" w14:textId="78609F53" w:rsidR="00CA53FB" w:rsidRPr="001755A8" w:rsidRDefault="00BC6B4B" w:rsidP="00BC6B4B">
      <w:pPr>
        <w:tabs>
          <w:tab w:val="left" w:pos="2440"/>
          <w:tab w:val="left" w:pos="3402"/>
        </w:tabs>
        <w:spacing w:line="0" w:lineRule="atLeast"/>
        <w:ind w:left="2440" w:hanging="1980"/>
        <w:rPr>
          <w:rFonts w:ascii="Times New Roman" w:eastAsia="Times New Roman" w:hAnsi="Times New Roman"/>
          <w:b/>
          <w:bCs/>
          <w:sz w:val="24"/>
          <w:lang w:val="en-US"/>
        </w:rPr>
      </w:pPr>
      <w:r>
        <w:rPr>
          <w:rFonts w:ascii="Times New Roman" w:eastAsia="Times New Roman" w:hAnsi="Times New Roman"/>
          <w:b/>
          <w:bCs/>
          <w:sz w:val="24"/>
          <w:lang w:val="en-US"/>
        </w:rPr>
        <w:tab/>
      </w:r>
      <w:r>
        <w:rPr>
          <w:rFonts w:ascii="Times New Roman" w:eastAsia="Times New Roman" w:hAnsi="Times New Roman"/>
          <w:b/>
          <w:bCs/>
          <w:sz w:val="24"/>
          <w:lang w:val="en-US"/>
        </w:rPr>
        <w:tab/>
      </w:r>
      <w:r w:rsidR="00CA53FB" w:rsidRPr="001755A8">
        <w:rPr>
          <w:rFonts w:ascii="Times New Roman" w:eastAsia="Times New Roman" w:hAnsi="Times New Roman"/>
          <w:b/>
          <w:bCs/>
          <w:sz w:val="24"/>
          <w:lang w:val="en-US"/>
        </w:rPr>
        <w:t>Fourth Floor Room No D404</w:t>
      </w:r>
    </w:p>
    <w:p w14:paraId="14CEB7CB" w14:textId="77777777" w:rsidR="000B4492" w:rsidRPr="005320E0" w:rsidRDefault="000B4492" w:rsidP="000B4492">
      <w:pPr>
        <w:tabs>
          <w:tab w:val="left" w:pos="2440"/>
          <w:tab w:val="left" w:pos="3040"/>
        </w:tabs>
        <w:spacing w:line="0" w:lineRule="atLeast"/>
        <w:ind w:left="2440" w:hanging="1980"/>
        <w:jc w:val="center"/>
        <w:rPr>
          <w:rFonts w:ascii="Times New Roman" w:eastAsia="Times New Roman" w:hAnsi="Times New Roman"/>
          <w:b/>
          <w:sz w:val="24"/>
          <w:lang w:val="en-US"/>
        </w:rPr>
      </w:pPr>
    </w:p>
    <w:p w14:paraId="2D6A0678" w14:textId="647446F5" w:rsidR="000B4492" w:rsidRPr="006D0496" w:rsidRDefault="002C2BDE" w:rsidP="006D0496">
      <w:pPr>
        <w:tabs>
          <w:tab w:val="left" w:pos="2440"/>
          <w:tab w:val="left" w:pos="3040"/>
        </w:tabs>
        <w:spacing w:line="0" w:lineRule="atLeast"/>
        <w:ind w:left="2440" w:hanging="1980"/>
        <w:jc w:val="center"/>
        <w:rPr>
          <w:rFonts w:ascii="Times New Roman" w:eastAsia="Times New Roman" w:hAnsi="Times New Roman"/>
          <w:b/>
          <w:sz w:val="24"/>
          <w:lang w:val="fr-FR"/>
        </w:rPr>
      </w:pPr>
      <w:r w:rsidRPr="000B4492">
        <w:rPr>
          <w:rFonts w:ascii="Times New Roman" w:eastAsia="Times New Roman" w:hAnsi="Times New Roman"/>
          <w:b/>
          <w:sz w:val="24"/>
          <w:lang w:val="fr-FR"/>
        </w:rPr>
        <w:t>E-mail :</w:t>
      </w:r>
      <w:r w:rsidR="000B4492" w:rsidRPr="000B4492">
        <w:rPr>
          <w:rFonts w:ascii="Times New Roman" w:eastAsia="Times New Roman" w:hAnsi="Times New Roman"/>
          <w:b/>
          <w:sz w:val="24"/>
          <w:lang w:val="fr-FR"/>
        </w:rPr>
        <w:t xml:space="preserve"> </w:t>
      </w:r>
      <w:r w:rsidR="000B4492" w:rsidRPr="000B4492">
        <w:rPr>
          <w:rFonts w:ascii="Times New Roman" w:eastAsia="Times New Roman" w:hAnsi="Times New Roman"/>
          <w:b/>
          <w:sz w:val="24"/>
          <w:u w:val="single"/>
          <w:lang w:val="fr-FR"/>
        </w:rPr>
        <w:t>procurement@mfa.gov.gh</w:t>
      </w:r>
    </w:p>
    <w:p w14:paraId="0B205AFC" w14:textId="77777777" w:rsidR="000B4492" w:rsidRPr="000B4492" w:rsidRDefault="000B4492" w:rsidP="000B4492">
      <w:pPr>
        <w:tabs>
          <w:tab w:val="left" w:pos="2440"/>
          <w:tab w:val="left" w:pos="3040"/>
        </w:tabs>
        <w:spacing w:line="0" w:lineRule="atLeast"/>
        <w:ind w:left="2440" w:hanging="1980"/>
        <w:rPr>
          <w:rFonts w:ascii="Times New Roman" w:eastAsia="Times New Roman" w:hAnsi="Times New Roman"/>
          <w:sz w:val="24"/>
          <w:lang w:val="fr-FR"/>
        </w:rPr>
      </w:pPr>
    </w:p>
    <w:p w14:paraId="60A3A095" w14:textId="41BDC109" w:rsidR="00E76A02" w:rsidRPr="000B4492" w:rsidRDefault="00E76A02" w:rsidP="00FD70CA">
      <w:pPr>
        <w:spacing w:line="0" w:lineRule="atLeast"/>
        <w:ind w:left="3640"/>
        <w:rPr>
          <w:rFonts w:ascii="Times New Roman" w:eastAsia="Times New Roman" w:hAnsi="Times New Roman"/>
          <w:sz w:val="24"/>
          <w:lang w:val="fr-FR"/>
        </w:rPr>
      </w:pPr>
    </w:p>
    <w:p w14:paraId="5E18F2A1" w14:textId="2C30C1A2" w:rsidR="00FD70CA" w:rsidRDefault="00E76A02" w:rsidP="00FD70CA">
      <w:pPr>
        <w:spacing w:line="0" w:lineRule="atLeast"/>
        <w:ind w:left="3640"/>
        <w:rPr>
          <w:rFonts w:ascii="Times New Roman" w:eastAsia="Times New Roman" w:hAnsi="Times New Roman"/>
          <w:sz w:val="24"/>
        </w:rPr>
      </w:pPr>
      <w:r>
        <w:rPr>
          <w:rFonts w:ascii="Times New Roman" w:eastAsia="Times New Roman" w:hAnsi="Times New Roman"/>
          <w:sz w:val="24"/>
        </w:rPr>
        <w:t>S</w:t>
      </w:r>
      <w:r w:rsidR="00FD70CA">
        <w:rPr>
          <w:rFonts w:ascii="Times New Roman" w:eastAsia="Times New Roman" w:hAnsi="Times New Roman"/>
          <w:sz w:val="24"/>
        </w:rPr>
        <w:t>upplier’s address for notice purposes:</w:t>
      </w:r>
    </w:p>
    <w:p w14:paraId="7E2101E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353A91A"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B8B39B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731F134"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11FF3BEC" w14:textId="77777777" w:rsidR="00FD70CA" w:rsidRDefault="00FD70CA" w:rsidP="00FD70CA">
      <w:pPr>
        <w:spacing w:line="0" w:lineRule="atLeast"/>
        <w:ind w:right="360"/>
        <w:jc w:val="right"/>
        <w:rPr>
          <w:rFonts w:ascii="Times New Roman" w:eastAsia="Times New Roman" w:hAnsi="Times New Roman"/>
          <w:sz w:val="24"/>
        </w:rPr>
      </w:pPr>
      <w:bookmarkStart w:id="52" w:name="page51"/>
      <w:bookmarkEnd w:id="52"/>
      <w:r>
        <w:rPr>
          <w:rFonts w:ascii="Times New Roman" w:eastAsia="Times New Roman" w:hAnsi="Times New Roman"/>
          <w:sz w:val="24"/>
        </w:rPr>
        <w:lastRenderedPageBreak/>
        <w:t>50</w:t>
      </w:r>
    </w:p>
    <w:p w14:paraId="10AEE7D5" w14:textId="77777777" w:rsidR="00FD70CA" w:rsidRDefault="00FD70CA" w:rsidP="00FD70CA">
      <w:pPr>
        <w:spacing w:line="200" w:lineRule="exact"/>
        <w:rPr>
          <w:rFonts w:ascii="Times New Roman" w:eastAsia="Times New Roman" w:hAnsi="Times New Roman"/>
        </w:rPr>
      </w:pPr>
    </w:p>
    <w:p w14:paraId="21008F8D" w14:textId="77777777" w:rsidR="00FD70CA" w:rsidRDefault="00FD70CA" w:rsidP="00FD70CA">
      <w:pPr>
        <w:spacing w:line="364" w:lineRule="exact"/>
        <w:rPr>
          <w:rFonts w:ascii="Times New Roman" w:eastAsia="Times New Roman" w:hAnsi="Times New Roman"/>
        </w:rPr>
      </w:pPr>
    </w:p>
    <w:p w14:paraId="2D8FDE6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0353E884"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58291" behindDoc="1" locked="0" layoutInCell="1" allowOverlap="1" wp14:anchorId="7748080B" wp14:editId="21697998">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BB8AE" id="Straight Connector 37" o:spid="_x0000_s1026" style="position:absolute;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2" behindDoc="1" locked="0" layoutInCell="1" allowOverlap="1" wp14:anchorId="666A8FC3" wp14:editId="211A19FD">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7578" id="Straight Connector 36" o:spid="_x0000_s1026" style="position:absolute;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3" behindDoc="1" locked="0" layoutInCell="1" allowOverlap="1" wp14:anchorId="0163B2D7" wp14:editId="68D090DC">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94048" id="Straight Connector 35" o:spid="_x0000_s1026" style="position:absolute;z-index:-251658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4" behindDoc="1" locked="0" layoutInCell="1" allowOverlap="1" wp14:anchorId="24522EF4" wp14:editId="7FDFFC36">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5777F" id="Straight Connector 34" o:spid="_x0000_s1026" style="position:absolute;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450BD44A" w14:textId="77777777" w:rsidR="00FD70CA" w:rsidRDefault="00FD70CA" w:rsidP="00FD70CA">
      <w:pPr>
        <w:spacing w:line="200" w:lineRule="exact"/>
        <w:rPr>
          <w:rFonts w:ascii="Times New Roman" w:eastAsia="Times New Roman" w:hAnsi="Times New Roman"/>
        </w:rPr>
      </w:pPr>
    </w:p>
    <w:p w14:paraId="71DBE789" w14:textId="77777777" w:rsidR="00FD70CA" w:rsidRDefault="00FD70CA" w:rsidP="00FD70CA">
      <w:pPr>
        <w:spacing w:line="200" w:lineRule="exact"/>
        <w:rPr>
          <w:rFonts w:ascii="Times New Roman" w:eastAsia="Times New Roman" w:hAnsi="Times New Roman"/>
        </w:rPr>
      </w:pPr>
    </w:p>
    <w:p w14:paraId="1C4E5CA5" w14:textId="77777777" w:rsidR="00FD70CA" w:rsidRDefault="00FD70CA" w:rsidP="00FD70CA">
      <w:pPr>
        <w:spacing w:line="200" w:lineRule="exact"/>
        <w:rPr>
          <w:rFonts w:ascii="Times New Roman" w:eastAsia="Times New Roman" w:hAnsi="Times New Roman"/>
        </w:rPr>
      </w:pPr>
    </w:p>
    <w:p w14:paraId="0544F2BF" w14:textId="77777777" w:rsidR="00FD70CA" w:rsidRDefault="00FD70CA" w:rsidP="00FD70CA">
      <w:pPr>
        <w:spacing w:line="200" w:lineRule="exact"/>
        <w:rPr>
          <w:rFonts w:ascii="Times New Roman" w:eastAsia="Times New Roman" w:hAnsi="Times New Roman"/>
        </w:rPr>
      </w:pPr>
    </w:p>
    <w:p w14:paraId="412143D5" w14:textId="77777777" w:rsidR="00FD70CA" w:rsidRDefault="00FD70CA" w:rsidP="00FD70CA">
      <w:pPr>
        <w:spacing w:line="200" w:lineRule="exact"/>
        <w:rPr>
          <w:rFonts w:ascii="Times New Roman" w:eastAsia="Times New Roman" w:hAnsi="Times New Roman"/>
        </w:rPr>
      </w:pPr>
    </w:p>
    <w:p w14:paraId="34340FEE" w14:textId="77777777" w:rsidR="00FD70CA" w:rsidRDefault="00FD70CA" w:rsidP="00FD70CA">
      <w:pPr>
        <w:spacing w:line="200" w:lineRule="exact"/>
        <w:rPr>
          <w:rFonts w:ascii="Times New Roman" w:eastAsia="Times New Roman" w:hAnsi="Times New Roman"/>
        </w:rPr>
      </w:pPr>
    </w:p>
    <w:p w14:paraId="4C53F739" w14:textId="77777777" w:rsidR="00FD70CA" w:rsidRDefault="00FD70CA" w:rsidP="00FD70CA">
      <w:pPr>
        <w:spacing w:line="200" w:lineRule="exact"/>
        <w:rPr>
          <w:rFonts w:ascii="Times New Roman" w:eastAsia="Times New Roman" w:hAnsi="Times New Roman"/>
        </w:rPr>
      </w:pPr>
    </w:p>
    <w:p w14:paraId="4C4036C6" w14:textId="77777777" w:rsidR="00FD70CA" w:rsidRDefault="00FD70CA" w:rsidP="00FD70CA">
      <w:pPr>
        <w:spacing w:line="200" w:lineRule="exact"/>
        <w:rPr>
          <w:rFonts w:ascii="Times New Roman" w:eastAsia="Times New Roman" w:hAnsi="Times New Roman"/>
        </w:rPr>
      </w:pPr>
    </w:p>
    <w:p w14:paraId="56822770" w14:textId="77777777" w:rsidR="00FD70CA" w:rsidRDefault="00FD70CA" w:rsidP="00FD70CA">
      <w:pPr>
        <w:spacing w:line="325" w:lineRule="exact"/>
        <w:rPr>
          <w:rFonts w:ascii="Times New Roman" w:eastAsia="Times New Roman" w:hAnsi="Times New Roman"/>
        </w:rPr>
      </w:pPr>
    </w:p>
    <w:p w14:paraId="5A2FE7E6" w14:textId="77777777" w:rsidR="00FD70CA" w:rsidRDefault="00FD70CA" w:rsidP="00FD70CA">
      <w:pPr>
        <w:spacing w:line="0" w:lineRule="atLeast"/>
        <w:ind w:right="360"/>
        <w:jc w:val="center"/>
        <w:rPr>
          <w:rFonts w:ascii="Times New Roman" w:eastAsia="Times New Roman" w:hAnsi="Times New Roman"/>
          <w:b/>
          <w:i/>
          <w:sz w:val="24"/>
        </w:rPr>
      </w:pPr>
      <w:r>
        <w:rPr>
          <w:rFonts w:ascii="Times New Roman" w:eastAsia="Times New Roman" w:hAnsi="Times New Roman"/>
          <w:b/>
          <w:i/>
          <w:sz w:val="24"/>
        </w:rPr>
        <w:t>Notes for Preparing the Schedule of Requirements</w:t>
      </w:r>
    </w:p>
    <w:p w14:paraId="7AE05830" w14:textId="77777777" w:rsidR="00FD70CA" w:rsidRDefault="00FD70CA" w:rsidP="00FD70CA">
      <w:pPr>
        <w:spacing w:line="283" w:lineRule="exact"/>
        <w:rPr>
          <w:rFonts w:ascii="Times New Roman" w:eastAsia="Times New Roman" w:hAnsi="Times New Roman"/>
        </w:rPr>
      </w:pPr>
    </w:p>
    <w:p w14:paraId="0BA43063" w14:textId="77777777" w:rsidR="00FD70CA" w:rsidRDefault="00FD70CA" w:rsidP="00FD70CA">
      <w:pPr>
        <w:spacing w:line="236" w:lineRule="auto"/>
        <w:ind w:left="700" w:right="1060"/>
        <w:jc w:val="both"/>
        <w:rPr>
          <w:rFonts w:ascii="Times New Roman" w:eastAsia="Times New Roman" w:hAnsi="Times New Roman"/>
          <w:i/>
          <w:sz w:val="24"/>
        </w:rPr>
      </w:pPr>
      <w:r>
        <w:rPr>
          <w:rFonts w:ascii="Times New Roman" w:eastAsia="Times New Roman" w:hAnsi="Times New Roman"/>
          <w:i/>
          <w:sz w:val="24"/>
        </w:rPr>
        <w:t>The Schedule of Requirements shall be included in the Tender documents by the Purchaser, and shall cover, at a minimum, a description of the goods and services to be supplied and the delivery schedule.</w:t>
      </w:r>
    </w:p>
    <w:p w14:paraId="34E0FEB0" w14:textId="77777777" w:rsidR="00FD70CA" w:rsidRDefault="00FD70CA" w:rsidP="00FD70CA">
      <w:pPr>
        <w:spacing w:line="14" w:lineRule="exact"/>
        <w:rPr>
          <w:rFonts w:ascii="Times New Roman" w:eastAsia="Times New Roman" w:hAnsi="Times New Roman"/>
        </w:rPr>
      </w:pPr>
    </w:p>
    <w:p w14:paraId="36976CAC" w14:textId="77777777" w:rsidR="00FD70CA" w:rsidRDefault="00FD70CA" w:rsidP="00FD70CA">
      <w:pPr>
        <w:spacing w:line="236" w:lineRule="auto"/>
        <w:ind w:left="700" w:right="1040"/>
        <w:jc w:val="both"/>
        <w:rPr>
          <w:rFonts w:ascii="Times New Roman" w:eastAsia="Times New Roman" w:hAnsi="Times New Roman"/>
          <w:i/>
          <w:sz w:val="24"/>
        </w:rPr>
      </w:pPr>
      <w:r>
        <w:rPr>
          <w:rFonts w:ascii="Times New Roman" w:eastAsia="Times New Roman" w:hAnsi="Times New Roman"/>
          <w:i/>
          <w:sz w:val="24"/>
        </w:rPr>
        <w:t>The objective of the Schedule of Requirements is to provide sufficient information to enable Tenderers to prepare their Tenders efficiently and accurately, in particular, the Price Schedule, for which a form is provided in</w:t>
      </w:r>
    </w:p>
    <w:p w14:paraId="6A30C7F1" w14:textId="77777777" w:rsidR="00FD70CA" w:rsidRDefault="00FD70CA" w:rsidP="00FD70CA">
      <w:pPr>
        <w:spacing w:line="2" w:lineRule="exact"/>
        <w:rPr>
          <w:rFonts w:ascii="Times New Roman" w:eastAsia="Times New Roman" w:hAnsi="Times New Roman"/>
        </w:rPr>
      </w:pPr>
    </w:p>
    <w:p w14:paraId="6C735100" w14:textId="77777777" w:rsidR="00FD70CA" w:rsidRDefault="00FD70CA" w:rsidP="00FD70CA">
      <w:pPr>
        <w:tabs>
          <w:tab w:val="left" w:pos="680"/>
        </w:tabs>
        <w:spacing w:line="185" w:lineRule="auto"/>
        <w:ind w:left="700" w:right="1040" w:hanging="339"/>
        <w:jc w:val="both"/>
        <w:rPr>
          <w:rFonts w:ascii="Times New Roman" w:eastAsia="Times New Roman" w:hAnsi="Times New Roman"/>
          <w:i/>
          <w:sz w:val="23"/>
        </w:rPr>
      </w:pPr>
      <w:r>
        <w:rPr>
          <w:rFonts w:ascii="Times New Roman" w:eastAsia="Times New Roman" w:hAnsi="Times New Roman"/>
          <w:i/>
          <w:sz w:val="46"/>
          <w:vertAlign w:val="subscript"/>
        </w:rPr>
        <w:t>.</w:t>
      </w:r>
      <w:r>
        <w:rPr>
          <w:rFonts w:ascii="Times New Roman" w:eastAsia="Times New Roman" w:hAnsi="Times New Roman"/>
        </w:rPr>
        <w:tab/>
      </w:r>
      <w:r>
        <w:rPr>
          <w:rFonts w:ascii="Times New Roman" w:eastAsia="Times New Roman" w:hAnsi="Times New Roman"/>
          <w:i/>
          <w:sz w:val="23"/>
        </w:rPr>
        <w:t>Section VII. In addition, the Schedule of Requirements, together with the Price Schedule, should serve as a basis in the event of quantity variation at the time of award of contract.</w:t>
      </w:r>
    </w:p>
    <w:p w14:paraId="1EF74EC9" w14:textId="77777777" w:rsidR="00FD70CA" w:rsidRDefault="00FD70CA" w:rsidP="00FD70CA">
      <w:pPr>
        <w:spacing w:line="289" w:lineRule="exact"/>
        <w:rPr>
          <w:rFonts w:ascii="Times New Roman" w:eastAsia="Times New Roman" w:hAnsi="Times New Roman"/>
        </w:rPr>
      </w:pPr>
    </w:p>
    <w:p w14:paraId="10962A26" w14:textId="77777777" w:rsidR="00FD70CA" w:rsidRDefault="00FD70CA" w:rsidP="00FD70CA">
      <w:pPr>
        <w:spacing w:line="0" w:lineRule="atLeast"/>
        <w:ind w:left="700"/>
        <w:rPr>
          <w:rFonts w:ascii="Times New Roman" w:eastAsia="Times New Roman" w:hAnsi="Times New Roman"/>
          <w:i/>
          <w:sz w:val="24"/>
        </w:rPr>
      </w:pPr>
      <w:r>
        <w:rPr>
          <w:rFonts w:ascii="Times New Roman" w:eastAsia="Times New Roman" w:hAnsi="Times New Roman"/>
          <w:i/>
          <w:sz w:val="24"/>
        </w:rPr>
        <w:t>The date or period for delivery should be carefully specified, taking into account</w:t>
      </w:r>
    </w:p>
    <w:p w14:paraId="6BDB9EF6" w14:textId="77777777" w:rsidR="00FD70CA" w:rsidRDefault="00FD70CA" w:rsidP="00FD70CA">
      <w:pPr>
        <w:spacing w:line="12" w:lineRule="exact"/>
        <w:rPr>
          <w:rFonts w:ascii="Times New Roman" w:eastAsia="Times New Roman" w:hAnsi="Times New Roman"/>
        </w:rPr>
      </w:pPr>
    </w:p>
    <w:p w14:paraId="636E352E" w14:textId="77777777" w:rsidR="00FD70CA" w:rsidRDefault="00FD70CA" w:rsidP="00B91FCF">
      <w:pPr>
        <w:numPr>
          <w:ilvl w:val="0"/>
          <w:numId w:val="31"/>
        </w:numPr>
        <w:tabs>
          <w:tab w:val="left" w:pos="1036"/>
        </w:tabs>
        <w:spacing w:line="250" w:lineRule="auto"/>
        <w:ind w:left="700" w:right="1040" w:hanging="8"/>
        <w:jc w:val="both"/>
        <w:rPr>
          <w:rFonts w:ascii="Times New Roman" w:eastAsia="Times New Roman" w:hAnsi="Times New Roman"/>
          <w:i/>
          <w:sz w:val="23"/>
        </w:rPr>
      </w:pPr>
      <w:r>
        <w:rPr>
          <w:rFonts w:ascii="Times New Roman" w:eastAsia="Times New Roman" w:hAnsi="Times New Roman"/>
          <w:i/>
          <w:sz w:val="23"/>
        </w:rPr>
        <w:t xml:space="preserve">the implications of delivery terms stipulated in the Instructions to Tenderers pursuant to the Incoterms rules (i.e., EXW, or CIF, CIP, FOB, FCA terms—that “delivery” takes place when goods are delivered </w:t>
      </w:r>
      <w:r>
        <w:rPr>
          <w:rFonts w:ascii="Times New Roman" w:eastAsia="Times New Roman" w:hAnsi="Times New Roman"/>
          <w:b/>
          <w:i/>
          <w:sz w:val="23"/>
        </w:rPr>
        <w:t>to the carriers</w:t>
      </w:r>
      <w:r>
        <w:rPr>
          <w:rFonts w:ascii="Times New Roman" w:eastAsia="Times New Roman" w:hAnsi="Times New Roman"/>
          <w:i/>
          <w:sz w:val="23"/>
        </w:rPr>
        <w:t>), and (b) the date prescribed herein from which the Purchaser’s delivery obligations start</w:t>
      </w:r>
    </w:p>
    <w:p w14:paraId="15FB229F" w14:textId="77777777" w:rsidR="00FD70CA" w:rsidRDefault="00FD70CA" w:rsidP="00FD70CA">
      <w:pPr>
        <w:spacing w:line="2" w:lineRule="exact"/>
        <w:rPr>
          <w:rFonts w:ascii="Times New Roman" w:eastAsia="Times New Roman" w:hAnsi="Times New Roman"/>
          <w:i/>
          <w:sz w:val="23"/>
        </w:rPr>
      </w:pPr>
    </w:p>
    <w:p w14:paraId="5E6BD95E" w14:textId="77777777" w:rsidR="00FD70CA" w:rsidRDefault="00FD70CA" w:rsidP="00FD70CA">
      <w:pPr>
        <w:spacing w:line="238" w:lineRule="auto"/>
        <w:ind w:left="700" w:right="1060"/>
        <w:rPr>
          <w:rFonts w:ascii="Times New Roman" w:eastAsia="Times New Roman" w:hAnsi="Times New Roman"/>
          <w:i/>
          <w:sz w:val="24"/>
        </w:rPr>
      </w:pPr>
      <w:r>
        <w:rPr>
          <w:rFonts w:ascii="Times New Roman" w:eastAsia="Times New Roman" w:hAnsi="Times New Roman"/>
          <w:i/>
          <w:sz w:val="24"/>
        </w:rPr>
        <w:t>(i.e., notice of award, contract signature, opening or confirmation of the letter of credit).</w:t>
      </w:r>
    </w:p>
    <w:p w14:paraId="6A7EE069" w14:textId="77777777" w:rsidR="00FD70CA" w:rsidRDefault="00FD70CA" w:rsidP="00FD70CA">
      <w:pPr>
        <w:spacing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6328D54D" w14:textId="619D14A0" w:rsidR="00FD70CA" w:rsidRDefault="00C045F0" w:rsidP="00FD70CA">
      <w:pPr>
        <w:spacing w:line="0" w:lineRule="atLeast"/>
        <w:jc w:val="center"/>
        <w:rPr>
          <w:rFonts w:ascii="Times New Roman" w:eastAsia="Times New Roman" w:hAnsi="Times New Roman"/>
          <w:b/>
          <w:sz w:val="24"/>
        </w:rPr>
      </w:pPr>
      <w:bookmarkStart w:id="53" w:name="page52"/>
      <w:bookmarkEnd w:id="53"/>
      <w:r>
        <w:rPr>
          <w:rFonts w:ascii="Times New Roman" w:eastAsia="Times New Roman" w:hAnsi="Times New Roman"/>
          <w:b/>
          <w:sz w:val="24"/>
        </w:rPr>
        <w:lastRenderedPageBreak/>
        <w:t>S</w:t>
      </w:r>
      <w:r w:rsidR="00FD70CA">
        <w:rPr>
          <w:rFonts w:ascii="Times New Roman" w:eastAsia="Times New Roman" w:hAnsi="Times New Roman"/>
          <w:b/>
          <w:sz w:val="24"/>
        </w:rPr>
        <w:t>chedule of Requirements</w:t>
      </w:r>
    </w:p>
    <w:p w14:paraId="308BC6FC" w14:textId="77777777" w:rsidR="00FD70CA" w:rsidRDefault="00FD70CA" w:rsidP="00FD70CA">
      <w:pPr>
        <w:spacing w:line="284" w:lineRule="exact"/>
        <w:rPr>
          <w:rFonts w:ascii="Times New Roman" w:eastAsia="Times New Roman" w:hAnsi="Times New Roman"/>
        </w:rPr>
      </w:pPr>
    </w:p>
    <w:p w14:paraId="7D5D8D7B"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0909A305" w14:textId="77777777" w:rsidR="00FD70CA" w:rsidRDefault="00FD70CA" w:rsidP="00FD70CA">
      <w:pPr>
        <w:spacing w:line="238" w:lineRule="auto"/>
        <w:ind w:left="360" w:right="360"/>
        <w:jc w:val="both"/>
        <w:rPr>
          <w:rFonts w:ascii="Times New Roman" w:eastAsia="Times New Roman" w:hAnsi="Times New Roman"/>
          <w:sz w:val="24"/>
        </w:rPr>
      </w:pPr>
    </w:p>
    <w:tbl>
      <w:tblPr>
        <w:tblStyle w:val="TableGrid"/>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698"/>
        <w:gridCol w:w="3053"/>
        <w:gridCol w:w="1343"/>
        <w:gridCol w:w="1776"/>
        <w:gridCol w:w="2145"/>
      </w:tblGrid>
      <w:tr w:rsidR="00360D64" w:rsidRPr="00AD75FF" w14:paraId="4C1FF0C2" w14:textId="77777777" w:rsidTr="00360D64">
        <w:trPr>
          <w:trHeight w:val="598"/>
        </w:trPr>
        <w:tc>
          <w:tcPr>
            <w:tcW w:w="698" w:type="dxa"/>
            <w:vAlign w:val="center"/>
          </w:tcPr>
          <w:p w14:paraId="2AD40F4B" w14:textId="77777777" w:rsidR="00360D64" w:rsidRPr="00AD75FF" w:rsidRDefault="00360D64" w:rsidP="00363D95">
            <w:pPr>
              <w:spacing w:line="259" w:lineRule="auto"/>
              <w:ind w:right="57"/>
              <w:jc w:val="center"/>
              <w:rPr>
                <w:rFonts w:ascii="Times New Roman" w:hAnsi="Times New Roman" w:cs="Times New Roman"/>
                <w:sz w:val="24"/>
                <w:szCs w:val="24"/>
              </w:rPr>
            </w:pPr>
            <w:r>
              <w:rPr>
                <w:rFonts w:ascii="Times New Roman" w:hAnsi="Times New Roman" w:cs="Times New Roman"/>
                <w:b/>
                <w:sz w:val="24"/>
                <w:szCs w:val="24"/>
              </w:rPr>
              <w:t>Item No.</w:t>
            </w:r>
            <w:r w:rsidRPr="00AD75FF">
              <w:rPr>
                <w:rFonts w:ascii="Times New Roman" w:hAnsi="Times New Roman" w:cs="Times New Roman"/>
                <w:b/>
                <w:sz w:val="24"/>
                <w:szCs w:val="24"/>
              </w:rPr>
              <w:t xml:space="preserve"> </w:t>
            </w:r>
          </w:p>
        </w:tc>
        <w:tc>
          <w:tcPr>
            <w:tcW w:w="3053" w:type="dxa"/>
            <w:vAlign w:val="center"/>
          </w:tcPr>
          <w:p w14:paraId="245B81C5" w14:textId="77777777" w:rsidR="00360D64" w:rsidRPr="00AD75FF" w:rsidRDefault="00360D64" w:rsidP="00363D95">
            <w:pPr>
              <w:spacing w:line="259" w:lineRule="auto"/>
              <w:ind w:left="62"/>
              <w:rPr>
                <w:rFonts w:ascii="Times New Roman" w:hAnsi="Times New Roman" w:cs="Times New Roman"/>
                <w:sz w:val="24"/>
                <w:szCs w:val="24"/>
              </w:rPr>
            </w:pPr>
            <w:r w:rsidRPr="00AD75FF">
              <w:rPr>
                <w:rFonts w:ascii="Times New Roman" w:hAnsi="Times New Roman" w:cs="Times New Roman"/>
                <w:b/>
                <w:sz w:val="24"/>
                <w:szCs w:val="24"/>
              </w:rPr>
              <w:t xml:space="preserve">Item Description </w:t>
            </w:r>
          </w:p>
        </w:tc>
        <w:tc>
          <w:tcPr>
            <w:tcW w:w="1343" w:type="dxa"/>
            <w:vAlign w:val="center"/>
          </w:tcPr>
          <w:p w14:paraId="658E2E04" w14:textId="77777777" w:rsidR="00360D64" w:rsidRPr="00AD75FF" w:rsidRDefault="00360D64" w:rsidP="00363D95">
            <w:pPr>
              <w:spacing w:line="259" w:lineRule="auto"/>
              <w:ind w:right="51"/>
              <w:jc w:val="center"/>
              <w:rPr>
                <w:rFonts w:ascii="Times New Roman" w:hAnsi="Times New Roman" w:cs="Times New Roman"/>
                <w:sz w:val="24"/>
                <w:szCs w:val="24"/>
              </w:rPr>
            </w:pPr>
            <w:r w:rsidRPr="00AD75FF">
              <w:rPr>
                <w:rFonts w:ascii="Times New Roman" w:hAnsi="Times New Roman" w:cs="Times New Roman"/>
                <w:b/>
                <w:sz w:val="24"/>
                <w:szCs w:val="24"/>
              </w:rPr>
              <w:t xml:space="preserve">Quantity </w:t>
            </w:r>
          </w:p>
        </w:tc>
        <w:tc>
          <w:tcPr>
            <w:tcW w:w="1776" w:type="dxa"/>
          </w:tcPr>
          <w:p w14:paraId="1A884C49" w14:textId="77777777" w:rsidR="00360D64" w:rsidRPr="00AD75FF" w:rsidRDefault="00360D64" w:rsidP="00363D95">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Bid Security</w:t>
            </w:r>
          </w:p>
        </w:tc>
        <w:tc>
          <w:tcPr>
            <w:tcW w:w="2145" w:type="dxa"/>
          </w:tcPr>
          <w:p w14:paraId="79E35785" w14:textId="77777777" w:rsidR="00360D64" w:rsidRPr="00AD75FF" w:rsidRDefault="00360D64" w:rsidP="00363D95">
            <w:pPr>
              <w:spacing w:line="259" w:lineRule="auto"/>
              <w:jc w:val="center"/>
              <w:rPr>
                <w:rFonts w:ascii="Times New Roman" w:hAnsi="Times New Roman" w:cs="Times New Roman"/>
                <w:b/>
                <w:sz w:val="24"/>
                <w:szCs w:val="24"/>
              </w:rPr>
            </w:pPr>
            <w:r w:rsidRPr="00AD75FF">
              <w:rPr>
                <w:rFonts w:ascii="Times New Roman" w:hAnsi="Times New Roman" w:cs="Times New Roman"/>
                <w:b/>
                <w:sz w:val="24"/>
                <w:szCs w:val="24"/>
              </w:rPr>
              <w:t xml:space="preserve">Delivery </w:t>
            </w:r>
          </w:p>
          <w:p w14:paraId="21A182B4" w14:textId="77777777" w:rsidR="00360D64" w:rsidRPr="00AD75FF" w:rsidRDefault="00360D64" w:rsidP="00363D95">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 xml:space="preserve">Period </w:t>
            </w:r>
          </w:p>
        </w:tc>
      </w:tr>
      <w:tr w:rsidR="00360D64" w:rsidRPr="00AD75FF" w14:paraId="6FCC90D0" w14:textId="77777777" w:rsidTr="00360D64">
        <w:trPr>
          <w:trHeight w:val="794"/>
        </w:trPr>
        <w:tc>
          <w:tcPr>
            <w:tcW w:w="698" w:type="dxa"/>
            <w:vAlign w:val="center"/>
          </w:tcPr>
          <w:p w14:paraId="00641341" w14:textId="77777777" w:rsidR="00360D64" w:rsidRPr="00AD75FF" w:rsidRDefault="00360D64" w:rsidP="00363D95">
            <w:pPr>
              <w:ind w:right="58"/>
              <w:jc w:val="center"/>
              <w:rPr>
                <w:rFonts w:ascii="Times New Roman" w:hAnsi="Times New Roman" w:cs="Times New Roman"/>
                <w:sz w:val="24"/>
                <w:szCs w:val="24"/>
              </w:rPr>
            </w:pPr>
            <w:r>
              <w:rPr>
                <w:rFonts w:ascii="Times New Roman" w:hAnsi="Times New Roman" w:cs="Times New Roman"/>
                <w:sz w:val="24"/>
                <w:szCs w:val="24"/>
              </w:rPr>
              <w:t>1.</w:t>
            </w:r>
          </w:p>
        </w:tc>
        <w:tc>
          <w:tcPr>
            <w:tcW w:w="3053" w:type="dxa"/>
            <w:vAlign w:val="center"/>
          </w:tcPr>
          <w:p w14:paraId="1A4350C0" w14:textId="77777777" w:rsidR="00360D64" w:rsidRPr="00AD75FF" w:rsidRDefault="00360D64" w:rsidP="00363D95">
            <w:pPr>
              <w:rPr>
                <w:rFonts w:ascii="Times New Roman" w:hAnsi="Times New Roman" w:cs="Times New Roman"/>
                <w:sz w:val="24"/>
                <w:szCs w:val="24"/>
              </w:rPr>
            </w:pPr>
            <w:r w:rsidRPr="00F51BE2">
              <w:rPr>
                <w:rFonts w:ascii="Times New Roman" w:hAnsi="Times New Roman" w:cs="Times New Roman"/>
                <w:bCs/>
                <w:iCs/>
                <w:sz w:val="24"/>
                <w:szCs w:val="24"/>
              </w:rPr>
              <w:t>Supply and Installation of Firewall Box and Licence</w:t>
            </w:r>
          </w:p>
        </w:tc>
        <w:tc>
          <w:tcPr>
            <w:tcW w:w="1343" w:type="dxa"/>
            <w:vAlign w:val="center"/>
          </w:tcPr>
          <w:p w14:paraId="237D88B4" w14:textId="77777777" w:rsidR="00360D64" w:rsidRPr="00AD75FF" w:rsidRDefault="00360D64" w:rsidP="00363D95">
            <w:pPr>
              <w:ind w:right="50"/>
              <w:jc w:val="center"/>
              <w:rPr>
                <w:rFonts w:ascii="Times New Roman" w:hAnsi="Times New Roman" w:cs="Times New Roman"/>
                <w:sz w:val="24"/>
                <w:szCs w:val="24"/>
              </w:rPr>
            </w:pPr>
            <w:r>
              <w:rPr>
                <w:rFonts w:ascii="Times New Roman" w:hAnsi="Times New Roman" w:cs="Times New Roman"/>
                <w:sz w:val="24"/>
                <w:szCs w:val="24"/>
              </w:rPr>
              <w:t>1 unit</w:t>
            </w:r>
          </w:p>
        </w:tc>
        <w:tc>
          <w:tcPr>
            <w:tcW w:w="1776" w:type="dxa"/>
            <w:vAlign w:val="center"/>
          </w:tcPr>
          <w:p w14:paraId="21F23704" w14:textId="77777777" w:rsidR="00360D64" w:rsidRPr="004D1194" w:rsidRDefault="00360D64" w:rsidP="00363D95">
            <w:pPr>
              <w:spacing w:line="259" w:lineRule="auto"/>
              <w:jc w:val="center"/>
              <w:rPr>
                <w:rFonts w:ascii="Times New Roman" w:hAnsi="Times New Roman" w:cs="Times New Roman"/>
                <w:sz w:val="24"/>
                <w:szCs w:val="24"/>
              </w:rPr>
            </w:pPr>
            <w:r>
              <w:rPr>
                <w:rFonts w:ascii="Times New Roman" w:hAnsi="Times New Roman" w:cs="Times New Roman"/>
                <w:sz w:val="24"/>
                <w:szCs w:val="24"/>
              </w:rPr>
              <w:t>2% of Total Tender Price</w:t>
            </w:r>
          </w:p>
        </w:tc>
        <w:tc>
          <w:tcPr>
            <w:tcW w:w="2145" w:type="dxa"/>
            <w:vAlign w:val="center"/>
          </w:tcPr>
          <w:p w14:paraId="64356766" w14:textId="77777777" w:rsidR="00360D64" w:rsidRPr="00AD75FF" w:rsidRDefault="00360D64" w:rsidP="00363D95">
            <w:pPr>
              <w:spacing w:after="160" w:line="259" w:lineRule="auto"/>
              <w:rPr>
                <w:rFonts w:ascii="Times New Roman" w:hAnsi="Times New Roman" w:cs="Times New Roman"/>
                <w:sz w:val="24"/>
                <w:szCs w:val="24"/>
              </w:rPr>
            </w:pPr>
            <w:r>
              <w:rPr>
                <w:rFonts w:ascii="Times New Roman" w:hAnsi="Times New Roman" w:cs="Times New Roman"/>
                <w:sz w:val="24"/>
                <w:szCs w:val="24"/>
              </w:rPr>
              <w:t>Forty-Five (45) days from Contract Date</w:t>
            </w:r>
          </w:p>
        </w:tc>
      </w:tr>
    </w:tbl>
    <w:p w14:paraId="16D858BB" w14:textId="77777777" w:rsidR="00FD70CA" w:rsidRDefault="00FD70CA" w:rsidP="00360D64">
      <w:pPr>
        <w:spacing w:line="238" w:lineRule="auto"/>
        <w:ind w:left="360" w:right="360"/>
        <w:jc w:val="center"/>
        <w:rPr>
          <w:rFonts w:ascii="Times New Roman" w:eastAsia="Times New Roman" w:hAnsi="Times New Roman"/>
          <w:sz w:val="24"/>
        </w:rPr>
      </w:pPr>
    </w:p>
    <w:p w14:paraId="660A4E98" w14:textId="77777777" w:rsidR="00C045F0" w:rsidRDefault="00C045F0" w:rsidP="00FD70CA">
      <w:pPr>
        <w:spacing w:line="238" w:lineRule="auto"/>
        <w:ind w:left="360" w:right="360"/>
        <w:jc w:val="both"/>
        <w:rPr>
          <w:rFonts w:ascii="Times New Roman" w:eastAsia="Times New Roman" w:hAnsi="Times New Roman"/>
          <w:sz w:val="24"/>
        </w:rPr>
      </w:pPr>
    </w:p>
    <w:p w14:paraId="04D0BBAE" w14:textId="77777777" w:rsidR="00FD70CA" w:rsidRDefault="00FD70CA" w:rsidP="00FD70CA">
      <w:pPr>
        <w:spacing w:line="238" w:lineRule="auto"/>
        <w:ind w:left="360" w:right="360"/>
        <w:jc w:val="both"/>
        <w:rPr>
          <w:rFonts w:ascii="Times New Roman" w:eastAsia="Times New Roman" w:hAnsi="Times New Roman"/>
          <w:sz w:val="24"/>
        </w:rPr>
      </w:pPr>
    </w:p>
    <w:p w14:paraId="56BCA919" w14:textId="77777777" w:rsidR="00FD70CA" w:rsidRDefault="00FD70CA" w:rsidP="00FD70CA">
      <w:pPr>
        <w:spacing w:line="238" w:lineRule="auto"/>
        <w:ind w:left="360" w:right="360"/>
        <w:jc w:val="both"/>
        <w:rPr>
          <w:rFonts w:ascii="Times New Roman" w:eastAsia="Times New Roman" w:hAnsi="Times New Roman"/>
          <w:sz w:val="24"/>
        </w:rPr>
      </w:pPr>
    </w:p>
    <w:p w14:paraId="1EB00857" w14:textId="77777777" w:rsidR="00FD70CA" w:rsidRDefault="00FD70CA" w:rsidP="00FD70CA">
      <w:pPr>
        <w:spacing w:line="238" w:lineRule="auto"/>
        <w:ind w:left="360" w:right="360"/>
        <w:jc w:val="both"/>
        <w:rPr>
          <w:rFonts w:ascii="Times New Roman" w:eastAsia="Times New Roman" w:hAnsi="Times New Roman"/>
          <w:sz w:val="24"/>
        </w:rPr>
      </w:pPr>
    </w:p>
    <w:p w14:paraId="623CA66E" w14:textId="77777777" w:rsidR="00FD70CA" w:rsidRDefault="00FD70CA" w:rsidP="00FD70CA">
      <w:pPr>
        <w:spacing w:line="238" w:lineRule="auto"/>
        <w:ind w:left="360" w:right="360"/>
        <w:jc w:val="both"/>
        <w:rPr>
          <w:rFonts w:ascii="Times New Roman" w:eastAsia="Times New Roman" w:hAnsi="Times New Roman"/>
          <w:sz w:val="24"/>
        </w:rPr>
      </w:pPr>
    </w:p>
    <w:p w14:paraId="4BC9A5F9" w14:textId="77777777" w:rsidR="00FD70CA" w:rsidRDefault="00FD70CA" w:rsidP="00FD70CA">
      <w:pPr>
        <w:spacing w:line="238" w:lineRule="auto"/>
        <w:ind w:left="360" w:right="360"/>
        <w:jc w:val="both"/>
        <w:rPr>
          <w:rFonts w:ascii="Times New Roman" w:eastAsia="Times New Roman" w:hAnsi="Times New Roman"/>
          <w:sz w:val="24"/>
        </w:rPr>
      </w:pPr>
    </w:p>
    <w:p w14:paraId="11F11D66" w14:textId="77777777" w:rsidR="00FD70CA" w:rsidRDefault="00FD70CA" w:rsidP="00FD70CA">
      <w:pPr>
        <w:spacing w:line="238" w:lineRule="auto"/>
        <w:ind w:left="360" w:right="360"/>
        <w:jc w:val="both"/>
        <w:rPr>
          <w:rFonts w:ascii="Times New Roman" w:eastAsia="Times New Roman" w:hAnsi="Times New Roman"/>
          <w:sz w:val="24"/>
        </w:rPr>
      </w:pPr>
    </w:p>
    <w:p w14:paraId="6A0180A8" w14:textId="77777777" w:rsidR="00FD70CA" w:rsidRDefault="00FD70CA" w:rsidP="00FD70CA">
      <w:pPr>
        <w:spacing w:line="238" w:lineRule="auto"/>
        <w:ind w:left="360" w:right="360"/>
        <w:jc w:val="both"/>
        <w:rPr>
          <w:rFonts w:ascii="Times New Roman" w:eastAsia="Times New Roman" w:hAnsi="Times New Roman"/>
          <w:sz w:val="24"/>
        </w:rPr>
      </w:pPr>
    </w:p>
    <w:p w14:paraId="214F72D7" w14:textId="77777777" w:rsidR="0000057A" w:rsidRDefault="0000057A" w:rsidP="0000057A">
      <w:pPr>
        <w:spacing w:line="0" w:lineRule="atLeast"/>
        <w:ind w:right="360"/>
        <w:jc w:val="right"/>
        <w:rPr>
          <w:rFonts w:ascii="Times New Roman" w:eastAsia="Times New Roman" w:hAnsi="Times New Roman"/>
          <w:sz w:val="24"/>
        </w:rPr>
      </w:pPr>
    </w:p>
    <w:p w14:paraId="04A426FE" w14:textId="77777777" w:rsidR="0000057A" w:rsidRDefault="0000057A" w:rsidP="0000057A">
      <w:pPr>
        <w:spacing w:line="0" w:lineRule="atLeast"/>
        <w:ind w:right="360"/>
        <w:jc w:val="right"/>
        <w:rPr>
          <w:rFonts w:ascii="Times New Roman" w:eastAsia="Times New Roman" w:hAnsi="Times New Roman"/>
          <w:sz w:val="24"/>
        </w:rPr>
      </w:pPr>
    </w:p>
    <w:p w14:paraId="31F86164" w14:textId="77777777" w:rsidR="0000057A" w:rsidRDefault="0000057A" w:rsidP="0000057A">
      <w:pPr>
        <w:spacing w:line="0" w:lineRule="atLeast"/>
        <w:ind w:right="360"/>
        <w:jc w:val="right"/>
        <w:rPr>
          <w:rFonts w:ascii="Times New Roman" w:eastAsia="Times New Roman" w:hAnsi="Times New Roman"/>
          <w:sz w:val="24"/>
        </w:rPr>
      </w:pPr>
    </w:p>
    <w:p w14:paraId="10DFE6EF" w14:textId="77777777" w:rsidR="0000057A" w:rsidRDefault="0000057A" w:rsidP="0000057A">
      <w:pPr>
        <w:spacing w:line="0" w:lineRule="atLeast"/>
        <w:ind w:right="360"/>
        <w:jc w:val="right"/>
        <w:rPr>
          <w:rFonts w:ascii="Times New Roman" w:eastAsia="Times New Roman" w:hAnsi="Times New Roman"/>
          <w:sz w:val="24"/>
        </w:rPr>
      </w:pPr>
    </w:p>
    <w:p w14:paraId="570958B6" w14:textId="77777777" w:rsidR="0000057A" w:rsidRDefault="0000057A" w:rsidP="0000057A">
      <w:pPr>
        <w:spacing w:line="0" w:lineRule="atLeast"/>
        <w:ind w:right="360"/>
        <w:jc w:val="right"/>
        <w:rPr>
          <w:rFonts w:ascii="Times New Roman" w:eastAsia="Times New Roman" w:hAnsi="Times New Roman"/>
          <w:sz w:val="24"/>
        </w:rPr>
      </w:pPr>
    </w:p>
    <w:p w14:paraId="531CD31F" w14:textId="77777777" w:rsidR="0000057A" w:rsidRDefault="0000057A" w:rsidP="0000057A">
      <w:pPr>
        <w:spacing w:line="0" w:lineRule="atLeast"/>
        <w:ind w:right="360"/>
        <w:jc w:val="right"/>
        <w:rPr>
          <w:rFonts w:ascii="Times New Roman" w:eastAsia="Times New Roman" w:hAnsi="Times New Roman"/>
          <w:sz w:val="24"/>
        </w:rPr>
      </w:pPr>
    </w:p>
    <w:p w14:paraId="010D3558" w14:textId="77777777" w:rsidR="0000057A" w:rsidRDefault="0000057A" w:rsidP="0000057A">
      <w:pPr>
        <w:spacing w:line="0" w:lineRule="atLeast"/>
        <w:ind w:right="360"/>
        <w:jc w:val="right"/>
        <w:rPr>
          <w:rFonts w:ascii="Times New Roman" w:eastAsia="Times New Roman" w:hAnsi="Times New Roman"/>
          <w:sz w:val="24"/>
        </w:rPr>
      </w:pPr>
    </w:p>
    <w:p w14:paraId="690A82D8" w14:textId="77777777" w:rsidR="0000057A" w:rsidRDefault="0000057A" w:rsidP="0000057A">
      <w:pPr>
        <w:spacing w:line="0" w:lineRule="atLeast"/>
        <w:ind w:right="360"/>
        <w:jc w:val="right"/>
        <w:rPr>
          <w:rFonts w:ascii="Times New Roman" w:eastAsia="Times New Roman" w:hAnsi="Times New Roman"/>
          <w:sz w:val="24"/>
        </w:rPr>
      </w:pPr>
    </w:p>
    <w:p w14:paraId="6E48E1BE" w14:textId="77777777" w:rsidR="0000057A" w:rsidRDefault="0000057A" w:rsidP="0000057A">
      <w:pPr>
        <w:spacing w:line="0" w:lineRule="atLeast"/>
        <w:ind w:right="360"/>
        <w:jc w:val="right"/>
        <w:rPr>
          <w:rFonts w:ascii="Times New Roman" w:eastAsia="Times New Roman" w:hAnsi="Times New Roman"/>
          <w:sz w:val="24"/>
        </w:rPr>
      </w:pPr>
    </w:p>
    <w:p w14:paraId="6321FB75" w14:textId="77777777" w:rsidR="0000057A" w:rsidRDefault="0000057A" w:rsidP="0000057A">
      <w:pPr>
        <w:spacing w:line="0" w:lineRule="atLeast"/>
        <w:ind w:right="360"/>
        <w:jc w:val="right"/>
        <w:rPr>
          <w:rFonts w:ascii="Times New Roman" w:eastAsia="Times New Roman" w:hAnsi="Times New Roman"/>
          <w:sz w:val="24"/>
        </w:rPr>
      </w:pPr>
    </w:p>
    <w:p w14:paraId="2A675ABA" w14:textId="77777777" w:rsidR="0000057A" w:rsidRDefault="0000057A" w:rsidP="0000057A">
      <w:pPr>
        <w:spacing w:line="0" w:lineRule="atLeast"/>
        <w:ind w:right="360"/>
        <w:jc w:val="right"/>
        <w:rPr>
          <w:rFonts w:ascii="Times New Roman" w:eastAsia="Times New Roman" w:hAnsi="Times New Roman"/>
          <w:sz w:val="24"/>
        </w:rPr>
      </w:pPr>
    </w:p>
    <w:p w14:paraId="3FC5118C" w14:textId="77777777" w:rsidR="0000057A" w:rsidRDefault="0000057A" w:rsidP="0000057A">
      <w:pPr>
        <w:spacing w:line="0" w:lineRule="atLeast"/>
        <w:ind w:right="360"/>
        <w:jc w:val="right"/>
        <w:rPr>
          <w:rFonts w:ascii="Times New Roman" w:eastAsia="Times New Roman" w:hAnsi="Times New Roman"/>
          <w:sz w:val="24"/>
        </w:rPr>
      </w:pPr>
    </w:p>
    <w:p w14:paraId="374B6311" w14:textId="77777777" w:rsidR="0000057A" w:rsidRDefault="0000057A" w:rsidP="0000057A">
      <w:pPr>
        <w:spacing w:line="0" w:lineRule="atLeast"/>
        <w:ind w:right="360"/>
        <w:jc w:val="right"/>
        <w:rPr>
          <w:rFonts w:ascii="Times New Roman" w:eastAsia="Times New Roman" w:hAnsi="Times New Roman"/>
          <w:sz w:val="24"/>
        </w:rPr>
      </w:pPr>
    </w:p>
    <w:p w14:paraId="265C47C9" w14:textId="77777777" w:rsidR="0000057A" w:rsidRDefault="0000057A" w:rsidP="0000057A">
      <w:pPr>
        <w:spacing w:line="0" w:lineRule="atLeast"/>
        <w:ind w:right="360"/>
        <w:jc w:val="right"/>
        <w:rPr>
          <w:rFonts w:ascii="Times New Roman" w:eastAsia="Times New Roman" w:hAnsi="Times New Roman"/>
          <w:sz w:val="24"/>
        </w:rPr>
      </w:pPr>
    </w:p>
    <w:p w14:paraId="0E8A8DDC" w14:textId="77777777" w:rsidR="0000057A" w:rsidRDefault="0000057A" w:rsidP="0000057A">
      <w:pPr>
        <w:spacing w:line="0" w:lineRule="atLeast"/>
        <w:ind w:right="360"/>
        <w:jc w:val="right"/>
        <w:rPr>
          <w:rFonts w:ascii="Times New Roman" w:eastAsia="Times New Roman" w:hAnsi="Times New Roman"/>
          <w:sz w:val="24"/>
        </w:rPr>
      </w:pPr>
    </w:p>
    <w:p w14:paraId="2D5547EE" w14:textId="77777777" w:rsidR="0000057A" w:rsidRDefault="0000057A" w:rsidP="0000057A">
      <w:pPr>
        <w:spacing w:line="0" w:lineRule="atLeast"/>
        <w:ind w:right="360"/>
        <w:jc w:val="right"/>
        <w:rPr>
          <w:rFonts w:ascii="Times New Roman" w:eastAsia="Times New Roman" w:hAnsi="Times New Roman"/>
          <w:sz w:val="24"/>
        </w:rPr>
      </w:pPr>
    </w:p>
    <w:p w14:paraId="34571E2A" w14:textId="77777777" w:rsidR="0000057A" w:rsidRDefault="0000057A" w:rsidP="0000057A">
      <w:pPr>
        <w:spacing w:line="0" w:lineRule="atLeast"/>
        <w:ind w:right="360"/>
        <w:jc w:val="right"/>
        <w:rPr>
          <w:rFonts w:ascii="Times New Roman" w:eastAsia="Times New Roman" w:hAnsi="Times New Roman"/>
          <w:sz w:val="24"/>
        </w:rPr>
      </w:pPr>
    </w:p>
    <w:p w14:paraId="135D57C6" w14:textId="77777777" w:rsidR="0000057A" w:rsidRDefault="0000057A" w:rsidP="0000057A">
      <w:pPr>
        <w:spacing w:line="0" w:lineRule="atLeast"/>
        <w:ind w:right="360"/>
        <w:jc w:val="right"/>
        <w:rPr>
          <w:rFonts w:ascii="Times New Roman" w:eastAsia="Times New Roman" w:hAnsi="Times New Roman"/>
          <w:sz w:val="24"/>
        </w:rPr>
      </w:pPr>
    </w:p>
    <w:p w14:paraId="4DD98E84" w14:textId="77777777" w:rsidR="0000057A" w:rsidRDefault="0000057A" w:rsidP="0000057A">
      <w:pPr>
        <w:spacing w:line="0" w:lineRule="atLeast"/>
        <w:ind w:right="360"/>
        <w:jc w:val="right"/>
        <w:rPr>
          <w:rFonts w:ascii="Times New Roman" w:eastAsia="Times New Roman" w:hAnsi="Times New Roman"/>
          <w:sz w:val="24"/>
        </w:rPr>
      </w:pPr>
    </w:p>
    <w:p w14:paraId="5CECA3A1" w14:textId="2E3D4462" w:rsidR="0000057A" w:rsidRDefault="0000057A" w:rsidP="0000057A">
      <w:pPr>
        <w:spacing w:line="0" w:lineRule="atLeast"/>
        <w:ind w:right="360"/>
        <w:jc w:val="right"/>
        <w:rPr>
          <w:rFonts w:ascii="Times New Roman" w:eastAsia="Times New Roman" w:hAnsi="Times New Roman"/>
          <w:sz w:val="24"/>
        </w:rPr>
      </w:pPr>
      <w:r>
        <w:rPr>
          <w:rFonts w:ascii="Times New Roman" w:eastAsia="Times New Roman" w:hAnsi="Times New Roman"/>
          <w:sz w:val="24"/>
        </w:rPr>
        <w:t>53</w:t>
      </w:r>
    </w:p>
    <w:p w14:paraId="4E755BD2"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D825634" w14:textId="77777777" w:rsidR="0000057A" w:rsidRDefault="0000057A" w:rsidP="00FD70CA">
      <w:pPr>
        <w:spacing w:line="200" w:lineRule="exact"/>
        <w:rPr>
          <w:rFonts w:ascii="Times New Roman" w:eastAsia="Times New Roman" w:hAnsi="Times New Roman"/>
        </w:rPr>
      </w:pPr>
      <w:bookmarkStart w:id="54" w:name="page53"/>
      <w:bookmarkStart w:id="55" w:name="page54"/>
      <w:bookmarkStart w:id="56" w:name="page55"/>
      <w:bookmarkEnd w:id="54"/>
      <w:bookmarkEnd w:id="55"/>
      <w:bookmarkEnd w:id="56"/>
    </w:p>
    <w:p w14:paraId="01715F90" w14:textId="77777777" w:rsidR="0000057A" w:rsidRDefault="0000057A" w:rsidP="0000057A">
      <w:pPr>
        <w:spacing w:line="283" w:lineRule="exact"/>
        <w:rPr>
          <w:rFonts w:ascii="Times New Roman" w:eastAsia="Times New Roman" w:hAnsi="Times New Roman"/>
        </w:rPr>
      </w:pPr>
    </w:p>
    <w:p w14:paraId="26550964" w14:textId="5901DACF" w:rsidR="0000057A" w:rsidRPr="003932B4" w:rsidRDefault="0000057A" w:rsidP="0000057A">
      <w:pPr>
        <w:pStyle w:val="Heading1"/>
        <w:jc w:val="center"/>
        <w:rPr>
          <w:rFonts w:asciiTheme="majorBidi" w:hAnsiTheme="majorBidi" w:cstheme="majorBidi"/>
        </w:rPr>
      </w:pPr>
      <w:r w:rsidRPr="003932B4">
        <w:rPr>
          <w:rFonts w:asciiTheme="majorBidi" w:hAnsiTheme="majorBidi" w:cstheme="majorBidi"/>
        </w:rPr>
        <w:t xml:space="preserve">Section VI. TECHNICAL SPECIFICATION </w:t>
      </w:r>
    </w:p>
    <w:p w14:paraId="7B678AEC" w14:textId="77777777" w:rsidR="0000057A" w:rsidRPr="0000057A" w:rsidRDefault="0000057A" w:rsidP="0000057A">
      <w:pPr>
        <w:rPr>
          <w:lang w:val="x-none" w:eastAsia="x-none"/>
        </w:rPr>
      </w:pPr>
    </w:p>
    <w:p w14:paraId="2863D520" w14:textId="77777777" w:rsidR="0000057A" w:rsidRDefault="0000057A" w:rsidP="0000057A">
      <w:pPr>
        <w:pStyle w:val="Heading1"/>
        <w:jc w:val="center"/>
        <w:rPr>
          <w:rFonts w:ascii="Times New Roman" w:hAnsi="Times New Roman"/>
          <w:sz w:val="24"/>
          <w:szCs w:val="24"/>
          <w:lang w:val="en-GB"/>
        </w:rPr>
      </w:pPr>
      <w:r>
        <w:rPr>
          <w:rFonts w:ascii="Times New Roman" w:hAnsi="Times New Roman"/>
          <w:sz w:val="24"/>
          <w:szCs w:val="24"/>
          <w:lang w:val="en-GB"/>
        </w:rPr>
        <w:t>TECHNICAL SPECIFICATION</w:t>
      </w:r>
    </w:p>
    <w:p w14:paraId="18F3F934" w14:textId="611BB337" w:rsidR="0000057A" w:rsidRDefault="00367BC8" w:rsidP="0000057A">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Item</w:t>
      </w:r>
      <w:r w:rsidR="003932B4">
        <w:rPr>
          <w:rFonts w:ascii="Times New Roman" w:hAnsi="Times New Roman" w:cs="Times New Roman"/>
          <w:b/>
          <w:bCs/>
          <w:sz w:val="24"/>
          <w:szCs w:val="24"/>
        </w:rPr>
        <w:t xml:space="preserve"> 1: </w:t>
      </w:r>
      <w:r>
        <w:rPr>
          <w:rFonts w:ascii="Times New Roman" w:hAnsi="Times New Roman" w:cs="Times New Roman"/>
          <w:b/>
          <w:bCs/>
          <w:sz w:val="24"/>
          <w:szCs w:val="24"/>
        </w:rPr>
        <w:t>Firewall Box and License</w:t>
      </w:r>
      <w:r w:rsidR="00706164">
        <w:rPr>
          <w:rFonts w:ascii="Times New Roman" w:hAnsi="Times New Roman" w:cs="Times New Roman"/>
          <w:b/>
          <w:bCs/>
          <w:sz w:val="24"/>
          <w:szCs w:val="24"/>
        </w:rPr>
        <w:t xml:space="preserve">               </w:t>
      </w:r>
      <w:r w:rsidR="0000057A">
        <w:rPr>
          <w:rFonts w:ascii="Times New Roman" w:hAnsi="Times New Roman" w:cs="Times New Roman"/>
          <w:sz w:val="24"/>
          <w:szCs w:val="24"/>
        </w:rPr>
        <w:t xml:space="preserve">                                                           </w:t>
      </w:r>
      <w:r w:rsidR="00AA5BFE">
        <w:rPr>
          <w:rFonts w:ascii="Times New Roman" w:hAnsi="Times New Roman" w:cs="Times New Roman"/>
          <w:b/>
          <w:bCs/>
          <w:sz w:val="24"/>
          <w:szCs w:val="24"/>
        </w:rPr>
        <w:t>QTY:</w:t>
      </w:r>
      <w:r>
        <w:rPr>
          <w:rFonts w:ascii="Times New Roman" w:hAnsi="Times New Roman" w:cs="Times New Roman"/>
          <w:b/>
          <w:bCs/>
          <w:sz w:val="24"/>
          <w:szCs w:val="24"/>
        </w:rPr>
        <w:t>1</w:t>
      </w:r>
      <w:r w:rsidR="0000057A">
        <w:rPr>
          <w:rFonts w:ascii="Times New Roman" w:hAnsi="Times New Roman" w:cs="Times New Roman"/>
          <w:b/>
          <w:bCs/>
          <w:sz w:val="24"/>
          <w:szCs w:val="24"/>
        </w:rPr>
        <w:t xml:space="preserve"> </w:t>
      </w:r>
      <w:r w:rsidR="00EA6D09">
        <w:rPr>
          <w:rFonts w:ascii="Times New Roman" w:hAnsi="Times New Roman" w:cs="Times New Roman"/>
          <w:b/>
          <w:bCs/>
          <w:sz w:val="24"/>
          <w:szCs w:val="24"/>
        </w:rPr>
        <w:t>UNIT</w:t>
      </w:r>
      <w:r w:rsidR="0000057A">
        <w:rPr>
          <w:rFonts w:ascii="Times New Roman" w:hAnsi="Times New Roman" w:cs="Times New Roman"/>
          <w:b/>
          <w:bCs/>
          <w:sz w:val="24"/>
          <w:szCs w:val="24"/>
        </w:rPr>
        <w:t xml:space="preserve">                                                                 </w:t>
      </w:r>
    </w:p>
    <w:p w14:paraId="32A6D583" w14:textId="1070BCCF" w:rsidR="007D54C0" w:rsidRPr="003C7069" w:rsidRDefault="0000057A" w:rsidP="003C7069">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tbl>
      <w:tblPr>
        <w:tblStyle w:val="TableGrid0"/>
        <w:tblW w:w="5000" w:type="pct"/>
        <w:tblLook w:val="04A0" w:firstRow="1" w:lastRow="0" w:firstColumn="1" w:lastColumn="0" w:noHBand="0" w:noVBand="1"/>
      </w:tblPr>
      <w:tblGrid>
        <w:gridCol w:w="4675"/>
        <w:gridCol w:w="4675"/>
      </w:tblGrid>
      <w:tr w:rsidR="00603489" w:rsidRPr="003F69BA" w14:paraId="69DE6DAE" w14:textId="77777777" w:rsidTr="003F69BA">
        <w:tc>
          <w:tcPr>
            <w:tcW w:w="2500" w:type="pct"/>
          </w:tcPr>
          <w:p w14:paraId="73FD5953" w14:textId="77777777" w:rsidR="00722212" w:rsidRDefault="00722212" w:rsidP="00722212">
            <w:pPr>
              <w:spacing w:after="58"/>
              <w:jc w:val="center"/>
              <w:rPr>
                <w:rFonts w:ascii="Times New Roman" w:hAnsi="Times New Roman" w:cs="Times New Roman"/>
                <w:b/>
                <w:bCs/>
                <w:sz w:val="24"/>
                <w:szCs w:val="24"/>
              </w:rPr>
            </w:pPr>
            <w:r>
              <w:rPr>
                <w:rFonts w:ascii="Times New Roman" w:hAnsi="Times New Roman" w:cs="Times New Roman"/>
                <w:b/>
                <w:bCs/>
                <w:sz w:val="24"/>
                <w:szCs w:val="24"/>
              </w:rPr>
              <w:t>MINIMUM SPECIFICATIONS</w:t>
            </w:r>
          </w:p>
          <w:p w14:paraId="761C2799" w14:textId="5958CD98" w:rsidR="00603489" w:rsidRPr="00AE7990" w:rsidRDefault="00722212" w:rsidP="00722212">
            <w:pPr>
              <w:jc w:val="center"/>
              <w:rPr>
                <w:rFonts w:asciiTheme="majorBidi" w:hAnsiTheme="majorBidi" w:cstheme="majorBidi"/>
                <w:b/>
                <w:sz w:val="24"/>
                <w:szCs w:val="24"/>
                <w:lang w:val="en-US"/>
              </w:rPr>
            </w:pPr>
            <w:r>
              <w:rPr>
                <w:rFonts w:ascii="Times New Roman" w:hAnsi="Times New Roman" w:cs="Times New Roman"/>
                <w:b/>
                <w:bCs/>
                <w:sz w:val="24"/>
                <w:szCs w:val="24"/>
              </w:rPr>
              <w:t>REQUIRED</w:t>
            </w:r>
          </w:p>
        </w:tc>
        <w:tc>
          <w:tcPr>
            <w:tcW w:w="2500" w:type="pct"/>
          </w:tcPr>
          <w:p w14:paraId="70A1ECB5" w14:textId="77777777" w:rsidR="00722212" w:rsidRDefault="00722212" w:rsidP="0072221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OFFERED SPECIFICATION</w:t>
            </w:r>
          </w:p>
          <w:p w14:paraId="0F02BF1D" w14:textId="77777777" w:rsidR="00722212" w:rsidRDefault="00722212" w:rsidP="00722212">
            <w:pPr>
              <w:pStyle w:val="NoSpacing"/>
              <w:rPr>
                <w:rFonts w:ascii="Times New Roman" w:hAnsi="Times New Roman" w:cs="Times New Roman"/>
                <w:sz w:val="24"/>
                <w:szCs w:val="24"/>
              </w:rPr>
            </w:pPr>
            <w:r>
              <w:rPr>
                <w:rFonts w:ascii="Times New Roman" w:hAnsi="Times New Roman" w:cs="Times New Roman"/>
                <w:sz w:val="24"/>
                <w:szCs w:val="24"/>
              </w:rPr>
              <w:t>Describe all features of model offered including any not specified.</w:t>
            </w:r>
          </w:p>
          <w:p w14:paraId="312815F0" w14:textId="776A699D" w:rsidR="00603489" w:rsidRPr="003F69BA" w:rsidRDefault="00722212" w:rsidP="00722212">
            <w:pPr>
              <w:rPr>
                <w:rFonts w:asciiTheme="majorBidi" w:hAnsiTheme="majorBidi" w:cstheme="majorBidi"/>
                <w:b/>
                <w:sz w:val="24"/>
                <w:szCs w:val="24"/>
                <w:lang w:val="en-US"/>
              </w:rPr>
            </w:pPr>
            <w:r>
              <w:rPr>
                <w:rFonts w:ascii="Times New Roman" w:hAnsi="Times New Roman" w:cs="Times New Roman"/>
                <w:sz w:val="24"/>
                <w:szCs w:val="24"/>
              </w:rPr>
              <w:t>Indicate if a special feature or preference is not available.</w:t>
            </w:r>
          </w:p>
        </w:tc>
      </w:tr>
      <w:tr w:rsidR="003F69BA" w:rsidRPr="003F69BA" w14:paraId="212E335F" w14:textId="22854314" w:rsidTr="003F69BA">
        <w:tc>
          <w:tcPr>
            <w:tcW w:w="2500" w:type="pct"/>
          </w:tcPr>
          <w:p w14:paraId="4559CD85" w14:textId="77777777" w:rsidR="003F69BA" w:rsidRPr="003F69BA" w:rsidRDefault="003F69BA" w:rsidP="008E0E81">
            <w:pPr>
              <w:rPr>
                <w:rFonts w:asciiTheme="majorBidi" w:hAnsiTheme="majorBidi" w:cstheme="majorBidi"/>
                <w:b/>
                <w:sz w:val="24"/>
                <w:szCs w:val="24"/>
                <w:lang w:val="en-US"/>
              </w:rPr>
            </w:pPr>
            <w:r w:rsidRPr="003F69BA">
              <w:rPr>
                <w:rFonts w:asciiTheme="majorBidi" w:hAnsiTheme="majorBidi" w:cstheme="majorBidi"/>
                <w:b/>
                <w:sz w:val="24"/>
                <w:szCs w:val="24"/>
                <w:lang w:val="en-US"/>
              </w:rPr>
              <w:t>Main Application</w:t>
            </w:r>
          </w:p>
        </w:tc>
        <w:tc>
          <w:tcPr>
            <w:tcW w:w="2500" w:type="pct"/>
          </w:tcPr>
          <w:p w14:paraId="6D6B22D7" w14:textId="77777777" w:rsidR="003F69BA" w:rsidRPr="003F69BA" w:rsidRDefault="003F69BA" w:rsidP="008E0E81">
            <w:pPr>
              <w:rPr>
                <w:rFonts w:asciiTheme="majorBidi" w:hAnsiTheme="majorBidi" w:cstheme="majorBidi"/>
                <w:b/>
                <w:sz w:val="24"/>
                <w:szCs w:val="24"/>
                <w:lang w:val="en-US"/>
              </w:rPr>
            </w:pPr>
          </w:p>
        </w:tc>
      </w:tr>
      <w:tr w:rsidR="003F69BA" w:rsidRPr="003F69BA" w14:paraId="2B7C2166" w14:textId="595AB01B" w:rsidTr="003F69BA">
        <w:tc>
          <w:tcPr>
            <w:tcW w:w="2500" w:type="pct"/>
          </w:tcPr>
          <w:p w14:paraId="04758501" w14:textId="5D70CD8C" w:rsidR="003F69BA" w:rsidRPr="003F69BA" w:rsidRDefault="003F69BA" w:rsidP="008E0E81">
            <w:pPr>
              <w:rPr>
                <w:rFonts w:asciiTheme="majorBidi" w:hAnsiTheme="majorBidi" w:cstheme="majorBidi"/>
                <w:sz w:val="24"/>
                <w:szCs w:val="24"/>
                <w:lang w:val="en-US"/>
              </w:rPr>
            </w:pPr>
            <w:r w:rsidRPr="003F69BA">
              <w:rPr>
                <w:rFonts w:asciiTheme="majorBidi" w:hAnsiTheme="majorBidi" w:cstheme="majorBidi"/>
                <w:sz w:val="24"/>
                <w:szCs w:val="24"/>
                <w:lang w:val="en-US"/>
              </w:rPr>
              <w:t xml:space="preserve">The </w:t>
            </w:r>
            <w:r w:rsidR="009B6AFF">
              <w:rPr>
                <w:rFonts w:asciiTheme="majorBidi" w:hAnsiTheme="majorBidi" w:cstheme="majorBidi"/>
                <w:sz w:val="24"/>
                <w:szCs w:val="24"/>
                <w:lang w:val="en-US"/>
              </w:rPr>
              <w:t xml:space="preserve">Firewall </w:t>
            </w:r>
            <w:r w:rsidR="000F661F">
              <w:rPr>
                <w:rFonts w:asciiTheme="majorBidi" w:hAnsiTheme="majorBidi" w:cstheme="majorBidi"/>
                <w:sz w:val="24"/>
                <w:szCs w:val="24"/>
                <w:lang w:val="en-US"/>
              </w:rPr>
              <w:t>Box</w:t>
            </w:r>
            <w:r w:rsidR="003552BD">
              <w:rPr>
                <w:rFonts w:asciiTheme="majorBidi" w:hAnsiTheme="majorBidi" w:cstheme="majorBidi"/>
                <w:sz w:val="24"/>
                <w:szCs w:val="24"/>
                <w:lang w:val="en-US"/>
              </w:rPr>
              <w:t xml:space="preserve"> and License</w:t>
            </w:r>
            <w:r w:rsidRPr="003F69BA">
              <w:rPr>
                <w:rFonts w:asciiTheme="majorBidi" w:hAnsiTheme="majorBidi" w:cstheme="majorBidi"/>
                <w:sz w:val="24"/>
                <w:szCs w:val="24"/>
                <w:lang w:val="en-US"/>
              </w:rPr>
              <w:t xml:space="preserve"> offered should be based on the manufacturer’s current standard production models, which </w:t>
            </w:r>
            <w:r w:rsidR="00032BEF" w:rsidRPr="003F69BA">
              <w:rPr>
                <w:rFonts w:asciiTheme="majorBidi" w:hAnsiTheme="majorBidi" w:cstheme="majorBidi"/>
                <w:sz w:val="24"/>
                <w:szCs w:val="24"/>
                <w:lang w:val="en-US"/>
              </w:rPr>
              <w:t>conform</w:t>
            </w:r>
            <w:r w:rsidRPr="003F69BA">
              <w:rPr>
                <w:rFonts w:asciiTheme="majorBidi" w:hAnsiTheme="majorBidi" w:cstheme="majorBidi"/>
                <w:sz w:val="24"/>
                <w:szCs w:val="24"/>
                <w:lang w:val="en-US"/>
              </w:rPr>
              <w:t xml:space="preserve"> as near as possible to the following specifications.</w:t>
            </w:r>
          </w:p>
        </w:tc>
        <w:tc>
          <w:tcPr>
            <w:tcW w:w="2500" w:type="pct"/>
          </w:tcPr>
          <w:p w14:paraId="0722F353" w14:textId="77777777" w:rsidR="003F69BA" w:rsidRPr="003F69BA" w:rsidRDefault="003F69BA" w:rsidP="008E0E81">
            <w:pPr>
              <w:rPr>
                <w:rFonts w:asciiTheme="majorBidi" w:hAnsiTheme="majorBidi" w:cstheme="majorBidi"/>
                <w:sz w:val="24"/>
                <w:szCs w:val="24"/>
                <w:lang w:val="en-US"/>
              </w:rPr>
            </w:pPr>
          </w:p>
        </w:tc>
      </w:tr>
      <w:tr w:rsidR="003F69BA" w:rsidRPr="003F69BA" w14:paraId="08B3CC76" w14:textId="2AA32824" w:rsidTr="003F69BA">
        <w:tc>
          <w:tcPr>
            <w:tcW w:w="2500" w:type="pct"/>
          </w:tcPr>
          <w:p w14:paraId="541A1C12" w14:textId="77777777" w:rsidR="003F69BA" w:rsidRPr="003F69BA" w:rsidRDefault="003F69BA" w:rsidP="008E0E81">
            <w:pPr>
              <w:rPr>
                <w:rFonts w:asciiTheme="majorBidi" w:hAnsiTheme="majorBidi" w:cstheme="majorBidi"/>
                <w:b/>
                <w:sz w:val="24"/>
                <w:szCs w:val="24"/>
                <w:lang w:val="en-US"/>
              </w:rPr>
            </w:pPr>
            <w:r w:rsidRPr="003F69BA">
              <w:rPr>
                <w:rFonts w:asciiTheme="majorBidi" w:hAnsiTheme="majorBidi" w:cstheme="majorBidi"/>
                <w:b/>
                <w:sz w:val="24"/>
                <w:szCs w:val="24"/>
                <w:lang w:val="en-US"/>
              </w:rPr>
              <w:t>OUTLINE SPECIFICATION</w:t>
            </w:r>
          </w:p>
        </w:tc>
        <w:tc>
          <w:tcPr>
            <w:tcW w:w="2500" w:type="pct"/>
          </w:tcPr>
          <w:p w14:paraId="5047AB58" w14:textId="77777777" w:rsidR="003F69BA" w:rsidRPr="003F69BA" w:rsidRDefault="003F69BA" w:rsidP="008E0E81">
            <w:pPr>
              <w:rPr>
                <w:rFonts w:asciiTheme="majorBidi" w:hAnsiTheme="majorBidi" w:cstheme="majorBidi"/>
                <w:b/>
                <w:sz w:val="24"/>
                <w:szCs w:val="24"/>
                <w:lang w:val="en-US"/>
              </w:rPr>
            </w:pPr>
          </w:p>
        </w:tc>
      </w:tr>
      <w:tr w:rsidR="003F69BA" w:rsidRPr="003F69BA" w14:paraId="4125C8BB" w14:textId="34F96B93" w:rsidTr="003F69BA">
        <w:tc>
          <w:tcPr>
            <w:tcW w:w="2500" w:type="pct"/>
            <w:vAlign w:val="center"/>
          </w:tcPr>
          <w:p w14:paraId="74B7903F"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 xml:space="preserve"> PRINICIPAL FEATURES SOUGHT</w:t>
            </w:r>
          </w:p>
        </w:tc>
        <w:tc>
          <w:tcPr>
            <w:tcW w:w="2500" w:type="pct"/>
          </w:tcPr>
          <w:p w14:paraId="5FA0A9C3" w14:textId="77777777" w:rsidR="003F69BA" w:rsidRPr="003F69BA" w:rsidRDefault="003F69BA" w:rsidP="008E0E81">
            <w:pPr>
              <w:rPr>
                <w:rFonts w:asciiTheme="majorBidi" w:hAnsiTheme="majorBidi" w:cstheme="majorBidi"/>
                <w:b/>
                <w:color w:val="000000"/>
                <w:sz w:val="24"/>
                <w:szCs w:val="24"/>
              </w:rPr>
            </w:pPr>
          </w:p>
        </w:tc>
      </w:tr>
      <w:tr w:rsidR="009B6AFF" w:rsidRPr="003F69BA" w14:paraId="79071A2E" w14:textId="77777777" w:rsidTr="003F69BA">
        <w:tc>
          <w:tcPr>
            <w:tcW w:w="2500" w:type="pct"/>
            <w:vAlign w:val="center"/>
          </w:tcPr>
          <w:p w14:paraId="208451BF" w14:textId="77777777" w:rsidR="009B6AFF" w:rsidRDefault="009B6AFF" w:rsidP="009B6AFF">
            <w:pPr>
              <w:spacing w:after="10" w:line="259" w:lineRule="auto"/>
              <w:ind w:left="65"/>
              <w:rPr>
                <w:rFonts w:ascii="Times New Roman" w:hAnsi="Times New Roman" w:cs="Times New Roman"/>
                <w:sz w:val="24"/>
                <w:szCs w:val="24"/>
              </w:rPr>
            </w:pPr>
            <w:r>
              <w:rPr>
                <w:rFonts w:ascii="Times New Roman" w:hAnsi="Times New Roman" w:cs="Times New Roman"/>
                <w:sz w:val="24"/>
                <w:szCs w:val="24"/>
              </w:rPr>
              <w:t>Fortigate-60 1F 4x 25G SFP28 SLOTS, 4X10GE SFP+SLOTS, 18XGERJ45 Ports (Including1XMGMT port, 1xHAport, 16x Switch port, 8Xge SFP Slots, SPU NP7 and CP9 Hardware accelerated, 480GB onboard SSD Storage, Dual AC power supplies Hardware plus 1year Forti Care,</w:t>
            </w:r>
          </w:p>
          <w:p w14:paraId="31A1240F" w14:textId="7778A13C" w:rsidR="009B6AFF" w:rsidRPr="003F69BA" w:rsidRDefault="009B6AFF" w:rsidP="009B6AFF">
            <w:pPr>
              <w:rPr>
                <w:rFonts w:asciiTheme="majorBidi" w:hAnsiTheme="majorBidi" w:cstheme="majorBidi"/>
                <w:b/>
                <w:color w:val="000000"/>
                <w:sz w:val="24"/>
                <w:szCs w:val="24"/>
              </w:rPr>
            </w:pPr>
            <w:r>
              <w:rPr>
                <w:rFonts w:ascii="Times New Roman" w:hAnsi="Times New Roman" w:cs="Times New Roman"/>
                <w:sz w:val="24"/>
                <w:szCs w:val="24"/>
              </w:rPr>
              <w:t>Premium and FortiGuard Enterprise</w:t>
            </w:r>
            <w:r w:rsidR="006513EF">
              <w:rPr>
                <w:rFonts w:ascii="Times New Roman" w:hAnsi="Times New Roman" w:cs="Times New Roman"/>
                <w:sz w:val="24"/>
                <w:szCs w:val="24"/>
              </w:rPr>
              <w:t xml:space="preserve"> </w:t>
            </w:r>
            <w:r w:rsidR="00112DC1">
              <w:rPr>
                <w:rFonts w:ascii="Times New Roman" w:hAnsi="Times New Roman" w:cs="Times New Roman"/>
                <w:sz w:val="24"/>
                <w:szCs w:val="24"/>
              </w:rPr>
              <w:t xml:space="preserve">Protection </w:t>
            </w:r>
            <w:r w:rsidR="006513EF">
              <w:rPr>
                <w:rFonts w:ascii="Times New Roman" w:hAnsi="Times New Roman" w:cs="Times New Roman"/>
                <w:sz w:val="24"/>
                <w:szCs w:val="24"/>
              </w:rPr>
              <w:t>License</w:t>
            </w:r>
          </w:p>
        </w:tc>
        <w:tc>
          <w:tcPr>
            <w:tcW w:w="2500" w:type="pct"/>
          </w:tcPr>
          <w:p w14:paraId="0DF13190" w14:textId="77777777" w:rsidR="009B6AFF" w:rsidRPr="003F69BA" w:rsidRDefault="009B6AFF" w:rsidP="008E0E81">
            <w:pPr>
              <w:rPr>
                <w:rFonts w:asciiTheme="majorBidi" w:hAnsiTheme="majorBidi" w:cstheme="majorBidi"/>
                <w:b/>
                <w:color w:val="000000"/>
                <w:sz w:val="24"/>
                <w:szCs w:val="24"/>
              </w:rPr>
            </w:pPr>
          </w:p>
        </w:tc>
      </w:tr>
    </w:tbl>
    <w:p w14:paraId="6F15D37D" w14:textId="1AA48ECD" w:rsidR="0000057A" w:rsidRDefault="0000057A" w:rsidP="0000057A">
      <w:pPr>
        <w:ind w:left="110"/>
      </w:pPr>
    </w:p>
    <w:p w14:paraId="2FA55E37" w14:textId="77777777" w:rsidR="0000057A" w:rsidRDefault="0000057A" w:rsidP="0000057A">
      <w:pPr>
        <w:spacing w:line="0" w:lineRule="atLeast"/>
        <w:ind w:left="8760"/>
        <w:rPr>
          <w:rFonts w:ascii="Times New Roman" w:eastAsia="Times New Roman" w:hAnsi="Times New Roman"/>
          <w:sz w:val="24"/>
        </w:rPr>
      </w:pPr>
    </w:p>
    <w:p w14:paraId="761C3859" w14:textId="77777777" w:rsidR="0000057A" w:rsidRDefault="0000057A" w:rsidP="0000057A">
      <w:pPr>
        <w:spacing w:line="0" w:lineRule="atLeast"/>
        <w:ind w:left="8760"/>
        <w:rPr>
          <w:rFonts w:ascii="Times New Roman" w:eastAsia="Times New Roman" w:hAnsi="Times New Roman"/>
          <w:sz w:val="24"/>
        </w:rPr>
      </w:pPr>
    </w:p>
    <w:p w14:paraId="33AA9C67" w14:textId="77777777" w:rsidR="0000057A" w:rsidRDefault="0000057A" w:rsidP="0000057A">
      <w:pPr>
        <w:spacing w:line="0" w:lineRule="atLeast"/>
        <w:ind w:left="8760"/>
        <w:rPr>
          <w:rFonts w:ascii="Times New Roman" w:eastAsia="Times New Roman" w:hAnsi="Times New Roman"/>
          <w:sz w:val="24"/>
        </w:rPr>
      </w:pPr>
    </w:p>
    <w:p w14:paraId="333EEED0" w14:textId="77777777" w:rsidR="0000057A" w:rsidRDefault="0000057A" w:rsidP="0000057A">
      <w:pPr>
        <w:spacing w:line="0" w:lineRule="atLeast"/>
        <w:ind w:left="8760"/>
        <w:rPr>
          <w:rFonts w:ascii="Times New Roman" w:eastAsia="Times New Roman" w:hAnsi="Times New Roman"/>
          <w:sz w:val="24"/>
        </w:rPr>
      </w:pPr>
    </w:p>
    <w:p w14:paraId="105C81C6" w14:textId="77777777" w:rsidR="0000057A" w:rsidRDefault="0000057A" w:rsidP="0000057A">
      <w:pPr>
        <w:spacing w:line="0" w:lineRule="atLeast"/>
        <w:ind w:left="8760"/>
        <w:rPr>
          <w:rFonts w:ascii="Times New Roman" w:eastAsia="Times New Roman" w:hAnsi="Times New Roman"/>
          <w:sz w:val="24"/>
        </w:rPr>
      </w:pPr>
    </w:p>
    <w:p w14:paraId="47EB4519" w14:textId="77777777" w:rsidR="0000057A" w:rsidRDefault="0000057A" w:rsidP="0000057A">
      <w:pPr>
        <w:spacing w:line="0" w:lineRule="atLeast"/>
        <w:ind w:left="8760"/>
        <w:rPr>
          <w:rFonts w:ascii="Times New Roman" w:eastAsia="Times New Roman" w:hAnsi="Times New Roman"/>
          <w:sz w:val="24"/>
        </w:rPr>
      </w:pPr>
    </w:p>
    <w:p w14:paraId="27C6A474" w14:textId="77777777" w:rsidR="0000057A" w:rsidRDefault="0000057A" w:rsidP="0000057A">
      <w:pPr>
        <w:spacing w:line="0" w:lineRule="atLeast"/>
        <w:ind w:left="8760"/>
        <w:rPr>
          <w:rFonts w:ascii="Times New Roman" w:eastAsia="Times New Roman" w:hAnsi="Times New Roman"/>
          <w:sz w:val="24"/>
        </w:rPr>
      </w:pPr>
    </w:p>
    <w:p w14:paraId="0A9FBDDA" w14:textId="77777777" w:rsidR="0000057A" w:rsidRDefault="0000057A" w:rsidP="0000057A">
      <w:pPr>
        <w:spacing w:line="0" w:lineRule="atLeast"/>
        <w:ind w:left="8760"/>
        <w:rPr>
          <w:rFonts w:ascii="Times New Roman" w:eastAsia="Times New Roman" w:hAnsi="Times New Roman"/>
          <w:sz w:val="24"/>
        </w:rPr>
      </w:pPr>
    </w:p>
    <w:p w14:paraId="29A060EE" w14:textId="77777777" w:rsidR="00D72F5C" w:rsidRDefault="00D72F5C" w:rsidP="0000057A">
      <w:pPr>
        <w:spacing w:line="0" w:lineRule="atLeast"/>
        <w:ind w:left="8760"/>
        <w:rPr>
          <w:rFonts w:ascii="Times New Roman" w:eastAsia="Times New Roman" w:hAnsi="Times New Roman"/>
          <w:sz w:val="24"/>
        </w:rPr>
      </w:pPr>
    </w:p>
    <w:p w14:paraId="60A0C33E" w14:textId="77777777" w:rsidR="00D72F5C" w:rsidRDefault="00D72F5C" w:rsidP="0000057A">
      <w:pPr>
        <w:spacing w:line="0" w:lineRule="atLeast"/>
        <w:ind w:left="8760"/>
        <w:rPr>
          <w:rFonts w:ascii="Times New Roman" w:eastAsia="Times New Roman" w:hAnsi="Times New Roman"/>
          <w:sz w:val="24"/>
        </w:rPr>
      </w:pPr>
    </w:p>
    <w:p w14:paraId="4B905833" w14:textId="77777777" w:rsidR="00D72F5C" w:rsidRDefault="00D72F5C" w:rsidP="0000057A">
      <w:pPr>
        <w:spacing w:line="0" w:lineRule="atLeast"/>
        <w:ind w:left="8760"/>
        <w:rPr>
          <w:rFonts w:ascii="Times New Roman" w:eastAsia="Times New Roman" w:hAnsi="Times New Roman"/>
          <w:sz w:val="24"/>
        </w:rPr>
      </w:pPr>
    </w:p>
    <w:p w14:paraId="7A03BC8D" w14:textId="77777777" w:rsidR="00864543" w:rsidRDefault="00864543" w:rsidP="00FD70CA">
      <w:pPr>
        <w:spacing w:line="0" w:lineRule="atLeast"/>
        <w:jc w:val="center"/>
        <w:rPr>
          <w:rFonts w:ascii="Arial" w:eastAsia="Arial" w:hAnsi="Arial"/>
          <w:b/>
          <w:sz w:val="32"/>
        </w:rPr>
      </w:pPr>
    </w:p>
    <w:p w14:paraId="570D43D5" w14:textId="77777777" w:rsidR="00864543" w:rsidRDefault="00864543" w:rsidP="00FD70CA">
      <w:pPr>
        <w:spacing w:line="0" w:lineRule="atLeast"/>
        <w:jc w:val="center"/>
        <w:rPr>
          <w:rFonts w:ascii="Arial" w:eastAsia="Arial" w:hAnsi="Arial"/>
          <w:b/>
          <w:sz w:val="32"/>
        </w:rPr>
      </w:pPr>
    </w:p>
    <w:p w14:paraId="43853ED7" w14:textId="77777777" w:rsidR="00864543" w:rsidRDefault="00864543" w:rsidP="00FD70CA">
      <w:pPr>
        <w:spacing w:line="0" w:lineRule="atLeast"/>
        <w:jc w:val="center"/>
        <w:rPr>
          <w:rFonts w:ascii="Arial" w:eastAsia="Arial" w:hAnsi="Arial"/>
          <w:b/>
          <w:sz w:val="32"/>
        </w:rPr>
      </w:pPr>
    </w:p>
    <w:p w14:paraId="4E26BFD9" w14:textId="77777777" w:rsidR="00864543" w:rsidRDefault="00864543" w:rsidP="00FD70CA">
      <w:pPr>
        <w:spacing w:line="0" w:lineRule="atLeast"/>
        <w:jc w:val="center"/>
        <w:rPr>
          <w:rFonts w:ascii="Arial" w:eastAsia="Arial" w:hAnsi="Arial"/>
          <w:b/>
          <w:sz w:val="32"/>
        </w:rPr>
      </w:pPr>
    </w:p>
    <w:p w14:paraId="2D164B67" w14:textId="77777777" w:rsidR="00864543" w:rsidRDefault="00864543" w:rsidP="00FD70CA">
      <w:pPr>
        <w:spacing w:line="0" w:lineRule="atLeast"/>
        <w:jc w:val="center"/>
        <w:rPr>
          <w:rFonts w:ascii="Arial" w:eastAsia="Arial" w:hAnsi="Arial"/>
          <w:b/>
          <w:sz w:val="32"/>
        </w:rPr>
      </w:pPr>
    </w:p>
    <w:p w14:paraId="74FF8115" w14:textId="77777777" w:rsidR="00864543" w:rsidRDefault="00864543" w:rsidP="00FD70CA">
      <w:pPr>
        <w:spacing w:line="0" w:lineRule="atLeast"/>
        <w:jc w:val="center"/>
        <w:rPr>
          <w:rFonts w:ascii="Arial" w:eastAsia="Arial" w:hAnsi="Arial"/>
          <w:b/>
          <w:sz w:val="32"/>
        </w:rPr>
      </w:pPr>
    </w:p>
    <w:p w14:paraId="100E9D69" w14:textId="77777777" w:rsidR="00864543" w:rsidRDefault="00864543" w:rsidP="00FD70CA">
      <w:pPr>
        <w:spacing w:line="0" w:lineRule="atLeast"/>
        <w:jc w:val="center"/>
        <w:rPr>
          <w:rFonts w:ascii="Arial" w:eastAsia="Arial" w:hAnsi="Arial"/>
          <w:b/>
          <w:sz w:val="32"/>
        </w:rPr>
      </w:pPr>
    </w:p>
    <w:p w14:paraId="2C72D5AA" w14:textId="0907ECA8"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4C7BB4AC"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58299" behindDoc="1" locked="0" layoutInCell="1" allowOverlap="1" wp14:anchorId="20F107FC" wp14:editId="59CC1F0E">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E0434" id="Straight Connector 29" o:spid="_x0000_s1026" style="position:absolute;z-index:-251658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0" behindDoc="1" locked="0" layoutInCell="1" allowOverlap="1" wp14:anchorId="06D04FBE" wp14:editId="008FDA2F">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E8214" id="Straight Connector 28" o:spid="_x0000_s1026" style="position:absolute;z-index:-251658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1" behindDoc="1" locked="0" layoutInCell="1" allowOverlap="1" wp14:anchorId="29B1EC5B" wp14:editId="29C52A24">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5C94A" id="Straight Connector 27" o:spid="_x0000_s1026" style="position:absolute;z-index:-251658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2" behindDoc="1" locked="0" layoutInCell="1" allowOverlap="1" wp14:anchorId="0BEE6635" wp14:editId="53D3C726">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87729" id="Straight Connector 26" o:spid="_x0000_s1026" style="position:absolute;z-index:-251658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40CF0320" w14:textId="77777777" w:rsidR="00FD70CA" w:rsidRDefault="00FD70CA" w:rsidP="00FD70CA">
      <w:pPr>
        <w:spacing w:line="200" w:lineRule="exact"/>
        <w:rPr>
          <w:rFonts w:ascii="Times New Roman" w:eastAsia="Times New Roman" w:hAnsi="Times New Roman"/>
        </w:rPr>
      </w:pPr>
    </w:p>
    <w:p w14:paraId="60B7B7E4" w14:textId="77777777" w:rsidR="00FD70CA" w:rsidRDefault="00FD70CA" w:rsidP="00FD70CA">
      <w:pPr>
        <w:spacing w:line="350" w:lineRule="exact"/>
        <w:rPr>
          <w:rFonts w:ascii="Times New Roman" w:eastAsia="Times New Roman" w:hAnsi="Times New Roman"/>
        </w:rPr>
      </w:pPr>
    </w:p>
    <w:p w14:paraId="03169ACC"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153D25FB" w14:textId="77777777" w:rsidR="00FD70CA" w:rsidRDefault="00FD70CA" w:rsidP="00FD70CA">
      <w:pPr>
        <w:spacing w:line="283" w:lineRule="exact"/>
        <w:rPr>
          <w:rFonts w:ascii="Times New Roman" w:eastAsia="Times New Roman" w:hAnsi="Times New Roman"/>
        </w:rPr>
      </w:pPr>
    </w:p>
    <w:p w14:paraId="65E6C58E"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6135D258" w14:textId="77777777" w:rsidR="00FD70CA" w:rsidRDefault="00FD70CA" w:rsidP="00FD70CA">
      <w:pPr>
        <w:spacing w:line="290" w:lineRule="exact"/>
        <w:rPr>
          <w:rFonts w:ascii="Times New Roman" w:eastAsia="Times New Roman" w:hAnsi="Times New Roman"/>
        </w:rPr>
      </w:pPr>
    </w:p>
    <w:p w14:paraId="68D35A2D"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0F3752E2" w14:textId="77777777" w:rsidR="00FD70CA" w:rsidRDefault="00FD70CA" w:rsidP="00FD70CA">
      <w:pPr>
        <w:spacing w:line="288" w:lineRule="exact"/>
        <w:rPr>
          <w:rFonts w:ascii="Times New Roman" w:eastAsia="Times New Roman" w:hAnsi="Times New Roman"/>
        </w:rPr>
      </w:pPr>
    </w:p>
    <w:p w14:paraId="5873561B"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5BBB37E0" w14:textId="77777777" w:rsidR="00FD70CA" w:rsidRDefault="00FD70CA" w:rsidP="00FD70CA">
      <w:pPr>
        <w:spacing w:line="278" w:lineRule="exact"/>
        <w:rPr>
          <w:rFonts w:ascii="Times New Roman" w:eastAsia="Times New Roman" w:hAnsi="Times New Roman"/>
        </w:rPr>
      </w:pPr>
    </w:p>
    <w:p w14:paraId="385B860F"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2A32C6B1" w14:textId="77777777" w:rsidR="00FD70CA" w:rsidRDefault="00FD70CA" w:rsidP="00FD70CA">
      <w:pPr>
        <w:spacing w:line="294" w:lineRule="exact"/>
        <w:rPr>
          <w:rFonts w:ascii="Times New Roman" w:eastAsia="Times New Roman" w:hAnsi="Times New Roman"/>
        </w:rPr>
      </w:pPr>
    </w:p>
    <w:p w14:paraId="78FD3496"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24D758DA"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74786E7F" w14:textId="77777777" w:rsidR="00FD70CA" w:rsidRDefault="00FD70CA" w:rsidP="00FD70CA">
      <w:pPr>
        <w:spacing w:line="0" w:lineRule="atLeast"/>
        <w:ind w:right="360"/>
        <w:jc w:val="right"/>
        <w:rPr>
          <w:rFonts w:ascii="Times New Roman" w:eastAsia="Times New Roman" w:hAnsi="Times New Roman"/>
          <w:sz w:val="24"/>
        </w:rPr>
      </w:pPr>
      <w:bookmarkStart w:id="57" w:name="page56"/>
      <w:bookmarkEnd w:id="57"/>
      <w:r>
        <w:rPr>
          <w:rFonts w:ascii="Times New Roman" w:eastAsia="Times New Roman" w:hAnsi="Times New Roman"/>
          <w:sz w:val="24"/>
        </w:rPr>
        <w:lastRenderedPageBreak/>
        <w:t>55</w:t>
      </w:r>
    </w:p>
    <w:p w14:paraId="4B33ED08" w14:textId="77777777" w:rsidR="00FD70CA" w:rsidRDefault="00FD70CA" w:rsidP="00FD70CA">
      <w:pPr>
        <w:spacing w:line="200" w:lineRule="exact"/>
        <w:rPr>
          <w:rFonts w:ascii="Times New Roman" w:eastAsia="Times New Roman" w:hAnsi="Times New Roman"/>
        </w:rPr>
      </w:pPr>
    </w:p>
    <w:p w14:paraId="22191F27" w14:textId="77777777" w:rsidR="00FD70CA" w:rsidRDefault="00FD70CA" w:rsidP="00FD70CA">
      <w:pPr>
        <w:spacing w:line="200" w:lineRule="exact"/>
        <w:rPr>
          <w:rFonts w:ascii="Times New Roman" w:eastAsia="Times New Roman" w:hAnsi="Times New Roman"/>
        </w:rPr>
      </w:pPr>
    </w:p>
    <w:p w14:paraId="38CCED71" w14:textId="77777777" w:rsidR="00FD70CA" w:rsidRDefault="00FD70CA" w:rsidP="00FD70CA">
      <w:pPr>
        <w:spacing w:line="325" w:lineRule="exact"/>
        <w:rPr>
          <w:rFonts w:ascii="Times New Roman" w:eastAsia="Times New Roman" w:hAnsi="Times New Roman"/>
        </w:rPr>
      </w:pPr>
    </w:p>
    <w:p w14:paraId="28BDCC76" w14:textId="77777777" w:rsidR="00FD70CA" w:rsidRDefault="00FD70CA" w:rsidP="00B91FCF">
      <w:pPr>
        <w:numPr>
          <w:ilvl w:val="0"/>
          <w:numId w:val="32"/>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14599E7D" w14:textId="77777777" w:rsidR="00FD70CA" w:rsidRDefault="00FD70CA" w:rsidP="00FD70CA">
      <w:pPr>
        <w:spacing w:line="283" w:lineRule="exact"/>
        <w:rPr>
          <w:rFonts w:ascii="Times New Roman" w:eastAsia="Times New Roman" w:hAnsi="Times New Roman"/>
        </w:rPr>
      </w:pPr>
    </w:p>
    <w:p w14:paraId="4D21F029"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2A072B10"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700BDA4E" w14:textId="77777777" w:rsidR="00FD70CA" w:rsidRDefault="00FD70CA" w:rsidP="00FD70CA">
      <w:pPr>
        <w:spacing w:line="276" w:lineRule="exact"/>
        <w:rPr>
          <w:rFonts w:ascii="Times New Roman" w:eastAsia="Times New Roman" w:hAnsi="Times New Roman"/>
        </w:rPr>
      </w:pPr>
    </w:p>
    <w:p w14:paraId="11C2C5D8"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782CAB55" w14:textId="77777777" w:rsidR="00FD70CA" w:rsidRDefault="00FD70CA" w:rsidP="00FD70CA">
      <w:pPr>
        <w:spacing w:line="276" w:lineRule="exact"/>
        <w:rPr>
          <w:rFonts w:ascii="Times New Roman" w:eastAsia="Times New Roman" w:hAnsi="Times New Roman"/>
        </w:rPr>
      </w:pPr>
    </w:p>
    <w:p w14:paraId="64B5E11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30897AC9" w14:textId="77777777" w:rsidR="00FD70CA" w:rsidRDefault="00FD70CA" w:rsidP="00FD70CA">
      <w:pPr>
        <w:spacing w:line="288" w:lineRule="exact"/>
        <w:rPr>
          <w:rFonts w:ascii="Times New Roman" w:eastAsia="Times New Roman" w:hAnsi="Times New Roman"/>
        </w:rPr>
      </w:pPr>
    </w:p>
    <w:p w14:paraId="253850C8"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C7FC160" w14:textId="77777777" w:rsidR="00FD70CA" w:rsidRDefault="00FD70CA" w:rsidP="00FD70CA">
      <w:pPr>
        <w:spacing w:line="291" w:lineRule="exact"/>
        <w:rPr>
          <w:rFonts w:ascii="Times New Roman" w:eastAsia="Times New Roman" w:hAnsi="Times New Roman"/>
        </w:rPr>
      </w:pPr>
    </w:p>
    <w:p w14:paraId="4C2A6CF8"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12A351EB" w14:textId="77777777" w:rsidR="00FD70CA" w:rsidRDefault="00FD70CA" w:rsidP="00FD70CA">
      <w:pPr>
        <w:spacing w:line="290" w:lineRule="exact"/>
        <w:rPr>
          <w:rFonts w:ascii="Times New Roman" w:eastAsia="Times New Roman" w:hAnsi="Times New Roman"/>
        </w:rPr>
      </w:pPr>
    </w:p>
    <w:p w14:paraId="1E8A6676"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3E897849" w14:textId="77777777" w:rsidR="00FD70CA" w:rsidRDefault="00FD70CA" w:rsidP="00FD70CA">
      <w:pPr>
        <w:spacing w:line="278" w:lineRule="exact"/>
        <w:rPr>
          <w:rFonts w:ascii="Times New Roman" w:eastAsia="Times New Roman" w:hAnsi="Times New Roman"/>
        </w:rPr>
      </w:pPr>
    </w:p>
    <w:p w14:paraId="3AD863E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1A7E9261" w14:textId="77777777" w:rsidR="00FD70CA" w:rsidRDefault="00FD70CA" w:rsidP="00FD70CA">
      <w:pPr>
        <w:spacing w:line="12" w:lineRule="exact"/>
        <w:rPr>
          <w:rFonts w:ascii="Times New Roman" w:eastAsia="Times New Roman" w:hAnsi="Times New Roman"/>
        </w:rPr>
      </w:pPr>
    </w:p>
    <w:p w14:paraId="04C262D1"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30559BA8" w14:textId="77777777" w:rsidR="00FD70CA" w:rsidRDefault="00FD70CA" w:rsidP="00FD70CA">
      <w:pPr>
        <w:spacing w:line="278" w:lineRule="exact"/>
        <w:rPr>
          <w:rFonts w:ascii="Times New Roman" w:eastAsia="Times New Roman" w:hAnsi="Times New Roman"/>
        </w:rPr>
      </w:pPr>
    </w:p>
    <w:p w14:paraId="5F414A8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66D6113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5028C195" w14:textId="77777777" w:rsidTr="00794C90">
        <w:trPr>
          <w:trHeight w:val="276"/>
        </w:trPr>
        <w:tc>
          <w:tcPr>
            <w:tcW w:w="2800" w:type="dxa"/>
            <w:vAlign w:val="bottom"/>
          </w:tcPr>
          <w:p w14:paraId="3D5F2679"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0653D257"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58B91A0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14310EC7" w14:textId="77777777" w:rsidTr="00794C90">
        <w:trPr>
          <w:trHeight w:val="276"/>
        </w:trPr>
        <w:tc>
          <w:tcPr>
            <w:tcW w:w="2800" w:type="dxa"/>
            <w:vAlign w:val="bottom"/>
          </w:tcPr>
          <w:p w14:paraId="469743B3"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340D0A5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73516232"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1AD7A66A" w14:textId="77777777" w:rsidTr="00794C90">
        <w:trPr>
          <w:trHeight w:val="276"/>
        </w:trPr>
        <w:tc>
          <w:tcPr>
            <w:tcW w:w="2800" w:type="dxa"/>
            <w:vAlign w:val="bottom"/>
          </w:tcPr>
          <w:p w14:paraId="3910B073"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504E028B"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5BC475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04C52E59" w14:textId="77777777" w:rsidTr="00794C90">
        <w:trPr>
          <w:trHeight w:val="552"/>
        </w:trPr>
        <w:tc>
          <w:tcPr>
            <w:tcW w:w="2800" w:type="dxa"/>
            <w:vAlign w:val="bottom"/>
          </w:tcPr>
          <w:p w14:paraId="5E17EF5F"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5746F88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58BA791D"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5C8F5177" w14:textId="77777777" w:rsidTr="00794C90">
        <w:trPr>
          <w:trHeight w:val="276"/>
        </w:trPr>
        <w:tc>
          <w:tcPr>
            <w:tcW w:w="2800" w:type="dxa"/>
            <w:vAlign w:val="bottom"/>
          </w:tcPr>
          <w:p w14:paraId="1B8FB3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72E6CF14"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1BA32356"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7801E5E7" w14:textId="77777777" w:rsidTr="00794C90">
        <w:trPr>
          <w:trHeight w:val="276"/>
        </w:trPr>
        <w:tc>
          <w:tcPr>
            <w:tcW w:w="2800" w:type="dxa"/>
            <w:vAlign w:val="bottom"/>
          </w:tcPr>
          <w:p w14:paraId="0135170E"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6CC218E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D412A5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7BDDC5D3" w14:textId="77777777" w:rsidR="00FD70CA" w:rsidRDefault="00FD70CA" w:rsidP="00FD70CA">
      <w:pPr>
        <w:spacing w:line="277" w:lineRule="exact"/>
        <w:rPr>
          <w:rFonts w:ascii="Times New Roman" w:eastAsia="Times New Roman" w:hAnsi="Times New Roman"/>
        </w:rPr>
      </w:pPr>
    </w:p>
    <w:p w14:paraId="05FB3A0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11EEA4B8" w14:textId="77777777" w:rsidR="00FD70CA" w:rsidRDefault="00FD70CA" w:rsidP="00FD70CA">
      <w:pPr>
        <w:spacing w:line="288" w:lineRule="exact"/>
        <w:rPr>
          <w:rFonts w:ascii="Times New Roman" w:eastAsia="Times New Roman" w:hAnsi="Times New Roman"/>
        </w:rPr>
      </w:pPr>
    </w:p>
    <w:p w14:paraId="0B31EFD4"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5CA4859"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4637E1" w14:textId="77777777" w:rsidR="00FD70CA" w:rsidRDefault="00FD70CA" w:rsidP="00FD70CA">
      <w:pPr>
        <w:spacing w:line="0" w:lineRule="atLeast"/>
        <w:ind w:right="360"/>
        <w:jc w:val="right"/>
        <w:rPr>
          <w:rFonts w:ascii="Times New Roman" w:eastAsia="Times New Roman" w:hAnsi="Times New Roman"/>
          <w:sz w:val="24"/>
        </w:rPr>
      </w:pPr>
      <w:bookmarkStart w:id="58" w:name="page57"/>
      <w:bookmarkEnd w:id="58"/>
      <w:r>
        <w:rPr>
          <w:rFonts w:ascii="Times New Roman" w:eastAsia="Times New Roman" w:hAnsi="Times New Roman"/>
          <w:sz w:val="24"/>
        </w:rPr>
        <w:lastRenderedPageBreak/>
        <w:t>56</w:t>
      </w:r>
    </w:p>
    <w:p w14:paraId="7CDA7964" w14:textId="77777777" w:rsidR="00FD70CA" w:rsidRDefault="00FD70CA" w:rsidP="00FD70CA">
      <w:pPr>
        <w:spacing w:line="200" w:lineRule="exact"/>
        <w:rPr>
          <w:rFonts w:ascii="Times New Roman" w:eastAsia="Times New Roman" w:hAnsi="Times New Roman"/>
        </w:rPr>
      </w:pPr>
    </w:p>
    <w:p w14:paraId="646FFC8B" w14:textId="77777777" w:rsidR="00FD70CA" w:rsidRDefault="00FD70CA" w:rsidP="00FD70CA">
      <w:pPr>
        <w:spacing w:line="256" w:lineRule="exact"/>
        <w:rPr>
          <w:rFonts w:ascii="Times New Roman" w:eastAsia="Times New Roman" w:hAnsi="Times New Roman"/>
        </w:rPr>
      </w:pPr>
    </w:p>
    <w:p w14:paraId="37384D38"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05F72654" w14:textId="77777777" w:rsidR="00FD70CA" w:rsidRDefault="00FD70CA" w:rsidP="00FD70CA">
      <w:pPr>
        <w:spacing w:line="290" w:lineRule="exact"/>
        <w:rPr>
          <w:rFonts w:ascii="Times New Roman" w:eastAsia="Times New Roman" w:hAnsi="Times New Roman"/>
        </w:rPr>
      </w:pPr>
    </w:p>
    <w:p w14:paraId="758614D7"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3DA8261" w14:textId="77777777" w:rsidR="00FD70CA" w:rsidRDefault="00FD70CA" w:rsidP="00FD70CA">
      <w:pPr>
        <w:spacing w:line="278" w:lineRule="exact"/>
        <w:rPr>
          <w:rFonts w:ascii="Times New Roman" w:eastAsia="Times New Roman" w:hAnsi="Times New Roman"/>
        </w:rPr>
      </w:pPr>
    </w:p>
    <w:p w14:paraId="60C889E5"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085EFB0C"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3ED1C191" w14:textId="77777777" w:rsidR="00FD70CA" w:rsidRDefault="00FD70CA" w:rsidP="00FD70CA">
      <w:pPr>
        <w:spacing w:line="276" w:lineRule="exact"/>
        <w:rPr>
          <w:rFonts w:ascii="Times New Roman" w:eastAsia="Times New Roman" w:hAnsi="Times New Roman"/>
        </w:rPr>
      </w:pPr>
    </w:p>
    <w:p w14:paraId="0FFBB91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46F83990" w14:textId="77777777" w:rsidR="00FD70CA" w:rsidRDefault="00FD70CA" w:rsidP="00FD70CA">
      <w:pPr>
        <w:spacing w:line="12" w:lineRule="exact"/>
        <w:rPr>
          <w:rFonts w:ascii="Times New Roman" w:eastAsia="Times New Roman" w:hAnsi="Times New Roman"/>
        </w:rPr>
      </w:pPr>
    </w:p>
    <w:p w14:paraId="3BC52879"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15AE77A9"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61314FBB"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3BCCA1C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34666DBD"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588CB277" w14:textId="77777777" w:rsidR="00FD70CA" w:rsidRDefault="00FD70CA" w:rsidP="00FD70CA">
      <w:pPr>
        <w:spacing w:line="288" w:lineRule="exact"/>
        <w:rPr>
          <w:rFonts w:ascii="Times New Roman" w:eastAsia="Times New Roman" w:hAnsi="Times New Roman"/>
        </w:rPr>
      </w:pPr>
    </w:p>
    <w:p w14:paraId="28A77206"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3ACE0E25"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0E01839A" w14:textId="77777777" w:rsidR="00FD70CA" w:rsidRDefault="00FD70CA" w:rsidP="00FD70CA">
      <w:pPr>
        <w:spacing w:line="0" w:lineRule="atLeast"/>
        <w:jc w:val="right"/>
        <w:rPr>
          <w:rFonts w:ascii="Times New Roman" w:eastAsia="Times New Roman" w:hAnsi="Times New Roman"/>
          <w:sz w:val="24"/>
        </w:rPr>
      </w:pPr>
      <w:bookmarkStart w:id="59" w:name="page58"/>
      <w:bookmarkEnd w:id="59"/>
      <w:r>
        <w:rPr>
          <w:rFonts w:ascii="Times New Roman" w:eastAsia="Times New Roman" w:hAnsi="Times New Roman"/>
          <w:sz w:val="24"/>
        </w:rPr>
        <w:lastRenderedPageBreak/>
        <w:t>57</w:t>
      </w:r>
    </w:p>
    <w:p w14:paraId="6B225C78" w14:textId="77777777" w:rsidR="00FD70CA" w:rsidRDefault="00FD70CA" w:rsidP="00FD70CA">
      <w:pPr>
        <w:spacing w:line="200" w:lineRule="exact"/>
        <w:rPr>
          <w:rFonts w:ascii="Times New Roman" w:eastAsia="Times New Roman" w:hAnsi="Times New Roman"/>
        </w:rPr>
      </w:pPr>
    </w:p>
    <w:p w14:paraId="20426A45" w14:textId="77777777" w:rsidR="00FD70CA" w:rsidRDefault="00FD70CA" w:rsidP="00FD70CA">
      <w:pPr>
        <w:spacing w:line="200" w:lineRule="exact"/>
        <w:rPr>
          <w:rFonts w:ascii="Times New Roman" w:eastAsia="Times New Roman" w:hAnsi="Times New Roman"/>
        </w:rPr>
      </w:pPr>
    </w:p>
    <w:p w14:paraId="2EF3AA84" w14:textId="77777777" w:rsidR="00FD70CA" w:rsidRDefault="00FD70CA" w:rsidP="00FD70CA">
      <w:pPr>
        <w:spacing w:line="200" w:lineRule="exact"/>
        <w:rPr>
          <w:rFonts w:ascii="Times New Roman" w:eastAsia="Times New Roman" w:hAnsi="Times New Roman"/>
        </w:rPr>
      </w:pPr>
    </w:p>
    <w:p w14:paraId="54E14E70" w14:textId="77777777" w:rsidR="00FD70CA" w:rsidRDefault="00FD70CA" w:rsidP="00FD70CA">
      <w:pPr>
        <w:spacing w:line="209" w:lineRule="exact"/>
        <w:rPr>
          <w:rFonts w:ascii="Times New Roman" w:eastAsia="Times New Roman" w:hAnsi="Times New Roman"/>
        </w:rPr>
      </w:pPr>
    </w:p>
    <w:p w14:paraId="628AF946"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0889E36D" w14:textId="77777777" w:rsidR="00FD70CA" w:rsidRDefault="00FD70CA" w:rsidP="00FD70CA">
      <w:pPr>
        <w:spacing w:line="271" w:lineRule="exact"/>
        <w:rPr>
          <w:rFonts w:ascii="Times New Roman" w:eastAsia="Times New Roman" w:hAnsi="Times New Roman"/>
        </w:rPr>
      </w:pPr>
    </w:p>
    <w:p w14:paraId="2CE67CC7"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_____________  IFT Number ______ Page ______ of _____</w:t>
      </w:r>
    </w:p>
    <w:p w14:paraId="214DB04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8303" behindDoc="1" locked="0" layoutInCell="1" allowOverlap="1" wp14:anchorId="7E8BCE5C" wp14:editId="5478A7F1">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764A" id="Straight Connector 25" o:spid="_x0000_s1026" style="position:absolute;z-index:-25165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4" behindDoc="1" locked="0" layoutInCell="1" allowOverlap="1" wp14:anchorId="33CFA098" wp14:editId="3F50AB1B">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738FD" id="Straight Connector 24" o:spid="_x0000_s1026" style="position:absolute;z-index:-2516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5" behindDoc="1" locked="0" layoutInCell="1" allowOverlap="1" wp14:anchorId="14C0F404" wp14:editId="495E02B0">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21600" id="Straight Connector 23" o:spid="_x0000_s1026" style="position:absolute;z-index:-25165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6" behindDoc="1" locked="0" layoutInCell="1" allowOverlap="1" wp14:anchorId="3699ED7C" wp14:editId="4A3875D4">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6B05" id="Straight Connector 22" o:spid="_x0000_s1026" style="position:absolute;z-index:-251658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7" behindDoc="1" locked="0" layoutInCell="1" allowOverlap="1" wp14:anchorId="730D204D" wp14:editId="599D2574">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7C325" id="Straight Connector 21" o:spid="_x0000_s1026" style="position:absolute;z-index:-25165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8" behindDoc="1" locked="0" layoutInCell="1" allowOverlap="1" wp14:anchorId="7CB2BA2A" wp14:editId="6F9CD417">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D9AC2" id="Straight Connector 20" o:spid="_x0000_s1026" style="position:absolute;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9" behindDoc="1" locked="0" layoutInCell="1" allowOverlap="1" wp14:anchorId="6E8179DA" wp14:editId="782C9801">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DA995" id="Straight Connector 19" o:spid="_x0000_s1026" style="position:absolute;z-index:-251658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0" behindDoc="1" locked="0" layoutInCell="1" allowOverlap="1" wp14:anchorId="61D04949" wp14:editId="0E985728">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E9710" id="Straight Connector 18" o:spid="_x0000_s1026" style="position:absolute;z-index:-251658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1" behindDoc="1" locked="0" layoutInCell="1" allowOverlap="1" wp14:anchorId="055440A6" wp14:editId="0C40CCBE">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106D3" id="Straight Connector 17" o:spid="_x0000_s1026" style="position:absolute;z-index:-251658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2" behindDoc="1" locked="0" layoutInCell="1" allowOverlap="1" wp14:anchorId="2CFB3D7C" wp14:editId="3D729B2F">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4EB79" id="Straight Connector 16" o:spid="_x0000_s1026" style="position:absolute;z-index:-251658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3" behindDoc="1" locked="0" layoutInCell="1" allowOverlap="1" wp14:anchorId="70B82B72" wp14:editId="646798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6361" id="Straight Connector 15" o:spid="_x0000_s1026" style="position:absolute;z-index:-251658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4" behindDoc="1" locked="0" layoutInCell="1" allowOverlap="1" wp14:anchorId="754A5407" wp14:editId="3F868821">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C250" id="Straight Connector 14" o:spid="_x0000_s1026" style="position:absolute;z-index:-251658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5" behindDoc="1" locked="0" layoutInCell="1" allowOverlap="1" wp14:anchorId="27212FEF" wp14:editId="3F38A46A">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8DED" id="Straight Connector 13" o:spid="_x0000_s1026" style="position:absolute;z-index:-251658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6" behindDoc="1" locked="0" layoutInCell="1" allowOverlap="1" wp14:anchorId="7B084002" wp14:editId="068C9433">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FFD1E" id="Straight Connector 12" o:spid="_x0000_s1026" style="position:absolute;z-index:-251658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7" behindDoc="1" locked="0" layoutInCell="1" allowOverlap="1" wp14:anchorId="5A1E2B96" wp14:editId="527B0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4C8C" id="Straight Connector 11" o:spid="_x0000_s1026" style="position:absolute;z-index:-251658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8" behindDoc="1" locked="0" layoutInCell="1" allowOverlap="1" wp14:anchorId="551A4FEA" wp14:editId="6D78B9CB">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54112" id="Straight Connector 10" o:spid="_x0000_s1026" style="position:absolute;z-index:-251658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9" behindDoc="1" locked="0" layoutInCell="1" allowOverlap="1" wp14:anchorId="4B7C8F44" wp14:editId="0490FA8D">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4A72" id="Straight Connector 9" o:spid="_x0000_s1026" style="position:absolute;z-index:-251658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0" behindDoc="1" locked="0" layoutInCell="1" allowOverlap="1" wp14:anchorId="48E89457" wp14:editId="1D8FB26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97263" id="Straight Connector 8" o:spid="_x0000_s1026" style="position:absolute;z-index:-25165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1" behindDoc="1" locked="0" layoutInCell="1" allowOverlap="1" wp14:anchorId="2CBB3F35" wp14:editId="2674936C">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CD3C" id="Straight Connector 7" o:spid="_x0000_s1026" style="position:absolute;z-index:-251658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2" behindDoc="1" locked="0" layoutInCell="1" allowOverlap="1" wp14:anchorId="61484E6E" wp14:editId="2DF5B4A5">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92785" id="Straight Connector 6" o:spid="_x0000_s1026" style="position:absolute;z-index:-251658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3C6FEF9A" w14:textId="77777777" w:rsidR="00FD70CA" w:rsidRDefault="00FD70CA" w:rsidP="00FD70CA">
      <w:pPr>
        <w:spacing w:line="200" w:lineRule="exact"/>
        <w:rPr>
          <w:rFonts w:ascii="Times New Roman" w:eastAsia="Times New Roman" w:hAnsi="Times New Roman"/>
        </w:rPr>
      </w:pPr>
    </w:p>
    <w:p w14:paraId="2D47CB0D"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20E351DD" w14:textId="77777777" w:rsidTr="00794C90">
        <w:trPr>
          <w:trHeight w:val="230"/>
        </w:trPr>
        <w:tc>
          <w:tcPr>
            <w:tcW w:w="1000" w:type="dxa"/>
            <w:vAlign w:val="bottom"/>
          </w:tcPr>
          <w:p w14:paraId="36457EFA" w14:textId="77777777" w:rsidR="00FD70CA" w:rsidRPr="00A73B85" w:rsidRDefault="00FD70CA" w:rsidP="00794C90">
            <w:pPr>
              <w:spacing w:line="0" w:lineRule="atLeast"/>
              <w:ind w:left="20"/>
              <w:jc w:val="center"/>
              <w:rPr>
                <w:rFonts w:ascii="Times New Roman" w:eastAsia="Times New Roman" w:hAnsi="Times New Roman"/>
                <w:b/>
                <w:w w:val="98"/>
              </w:rPr>
            </w:pPr>
            <w:r w:rsidRPr="00A73B85">
              <w:rPr>
                <w:rFonts w:ascii="Times New Roman" w:eastAsia="Times New Roman" w:hAnsi="Times New Roman"/>
                <w:b/>
                <w:w w:val="98"/>
              </w:rPr>
              <w:t>S.No</w:t>
            </w:r>
          </w:p>
        </w:tc>
        <w:tc>
          <w:tcPr>
            <w:tcW w:w="1340" w:type="dxa"/>
            <w:vAlign w:val="bottom"/>
          </w:tcPr>
          <w:p w14:paraId="2324FAB7"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vAlign w:val="bottom"/>
          </w:tcPr>
          <w:p w14:paraId="5CB2F34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vAlign w:val="bottom"/>
          </w:tcPr>
          <w:p w14:paraId="582CD359"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vAlign w:val="bottom"/>
          </w:tcPr>
          <w:p w14:paraId="4AB4D94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vAlign w:val="bottom"/>
          </w:tcPr>
          <w:p w14:paraId="1700010A"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vAlign w:val="bottom"/>
          </w:tcPr>
          <w:p w14:paraId="76348F5B"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vAlign w:val="bottom"/>
          </w:tcPr>
          <w:p w14:paraId="596C9523"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vAlign w:val="bottom"/>
          </w:tcPr>
          <w:p w14:paraId="35A23BF4"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vAlign w:val="bottom"/>
          </w:tcPr>
          <w:p w14:paraId="2BE2CA1F"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vAlign w:val="bottom"/>
          </w:tcPr>
          <w:p w14:paraId="3670CFD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7D1CC6FB" w14:textId="77777777" w:rsidTr="00794C90">
        <w:trPr>
          <w:trHeight w:val="231"/>
        </w:trPr>
        <w:tc>
          <w:tcPr>
            <w:tcW w:w="1000" w:type="dxa"/>
            <w:vAlign w:val="bottom"/>
          </w:tcPr>
          <w:p w14:paraId="4BC8596F"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601BE278"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28CC0C0F"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vAlign w:val="bottom"/>
          </w:tcPr>
          <w:p w14:paraId="36F75598"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499B8042"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vAlign w:val="bottom"/>
          </w:tcPr>
          <w:p w14:paraId="6D944E3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vAlign w:val="bottom"/>
          </w:tcPr>
          <w:p w14:paraId="6D89D046"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vAlign w:val="bottom"/>
          </w:tcPr>
          <w:p w14:paraId="5B07F91A"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5BEC3508"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vAlign w:val="bottom"/>
          </w:tcPr>
          <w:p w14:paraId="0FBB64E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vAlign w:val="bottom"/>
          </w:tcPr>
          <w:p w14:paraId="231AA219"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vAlign w:val="bottom"/>
          </w:tcPr>
          <w:p w14:paraId="4FC96B0E" w14:textId="77777777" w:rsidR="00FD70CA" w:rsidRPr="00A73B85" w:rsidRDefault="00FD70CA" w:rsidP="00794C90">
            <w:pPr>
              <w:spacing w:line="0" w:lineRule="atLeast"/>
              <w:rPr>
                <w:rFonts w:ascii="Times New Roman" w:eastAsia="Times New Roman" w:hAnsi="Times New Roman"/>
                <w:b/>
              </w:rPr>
            </w:pPr>
          </w:p>
        </w:tc>
      </w:tr>
      <w:tr w:rsidR="00FD70CA" w14:paraId="26AE2267" w14:textId="77777777" w:rsidTr="00794C90">
        <w:trPr>
          <w:trHeight w:val="230"/>
        </w:trPr>
        <w:tc>
          <w:tcPr>
            <w:tcW w:w="1000" w:type="dxa"/>
            <w:vAlign w:val="bottom"/>
          </w:tcPr>
          <w:p w14:paraId="540A95A6"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351BF4EC"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0C8FBFA1"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vAlign w:val="bottom"/>
          </w:tcPr>
          <w:p w14:paraId="01B7385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6CF83112"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(specify</w:t>
            </w:r>
          </w:p>
        </w:tc>
        <w:tc>
          <w:tcPr>
            <w:tcW w:w="1240" w:type="dxa"/>
            <w:vAlign w:val="bottom"/>
          </w:tcPr>
          <w:p w14:paraId="087F81D8"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1EA50114"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vAlign w:val="bottom"/>
          </w:tcPr>
          <w:p w14:paraId="3B272C4A"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68DAEC6C"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vAlign w:val="bottom"/>
          </w:tcPr>
          <w:p w14:paraId="31ACC766"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vAlign w:val="bottom"/>
          </w:tcPr>
          <w:p w14:paraId="4C6A5791" w14:textId="77777777" w:rsidR="00FD70CA" w:rsidRPr="00A73B85" w:rsidRDefault="00FD70CA" w:rsidP="00794C90">
            <w:pPr>
              <w:spacing w:line="0" w:lineRule="atLeast"/>
              <w:rPr>
                <w:rFonts w:ascii="Times New Roman" w:eastAsia="Times New Roman" w:hAnsi="Times New Roman"/>
                <w:b/>
              </w:rPr>
            </w:pPr>
          </w:p>
        </w:tc>
      </w:tr>
      <w:tr w:rsidR="00FD70CA" w14:paraId="52F86ED4" w14:textId="77777777" w:rsidTr="00794C90">
        <w:trPr>
          <w:trHeight w:val="230"/>
        </w:trPr>
        <w:tc>
          <w:tcPr>
            <w:tcW w:w="1000" w:type="dxa"/>
            <w:vAlign w:val="bottom"/>
          </w:tcPr>
          <w:p w14:paraId="016AA343"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7305ECA5"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455475B2" w14:textId="77777777" w:rsidR="00FD70CA" w:rsidRPr="00A73B85" w:rsidRDefault="00FD70CA" w:rsidP="00794C90">
            <w:pPr>
              <w:spacing w:line="0" w:lineRule="atLeast"/>
              <w:rPr>
                <w:rFonts w:ascii="Times New Roman" w:eastAsia="Times New Roman" w:hAnsi="Times New Roman"/>
                <w:b/>
              </w:rPr>
            </w:pPr>
          </w:p>
        </w:tc>
        <w:tc>
          <w:tcPr>
            <w:tcW w:w="1020" w:type="dxa"/>
            <w:vAlign w:val="bottom"/>
          </w:tcPr>
          <w:p w14:paraId="5434078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6B10B18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vAlign w:val="bottom"/>
          </w:tcPr>
          <w:p w14:paraId="7A77AE28"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5C612931"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vAlign w:val="bottom"/>
          </w:tcPr>
          <w:p w14:paraId="167635F6"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5000ED31" w14:textId="77777777" w:rsidR="00FD70CA" w:rsidRPr="00A73B85" w:rsidRDefault="00FD70CA" w:rsidP="00794C90">
            <w:pPr>
              <w:spacing w:line="0" w:lineRule="atLeast"/>
              <w:rPr>
                <w:rFonts w:ascii="Times New Roman" w:eastAsia="Times New Roman" w:hAnsi="Times New Roman"/>
                <w:b/>
              </w:rPr>
            </w:pPr>
          </w:p>
        </w:tc>
        <w:tc>
          <w:tcPr>
            <w:tcW w:w="1260" w:type="dxa"/>
            <w:vAlign w:val="bottom"/>
          </w:tcPr>
          <w:p w14:paraId="4E984DF0" w14:textId="77777777" w:rsidR="00FD70CA" w:rsidRPr="00A73B85" w:rsidRDefault="00FD70CA" w:rsidP="00794C90">
            <w:pPr>
              <w:spacing w:line="0" w:lineRule="atLeast"/>
              <w:rPr>
                <w:rFonts w:ascii="Times New Roman" w:eastAsia="Times New Roman" w:hAnsi="Times New Roman"/>
                <w:b/>
              </w:rPr>
            </w:pPr>
          </w:p>
        </w:tc>
        <w:tc>
          <w:tcPr>
            <w:tcW w:w="1380" w:type="dxa"/>
            <w:vAlign w:val="bottom"/>
          </w:tcPr>
          <w:p w14:paraId="43F2C18F" w14:textId="77777777" w:rsidR="00FD70CA" w:rsidRPr="00A73B85" w:rsidRDefault="00FD70CA" w:rsidP="00794C90">
            <w:pPr>
              <w:spacing w:line="0" w:lineRule="atLeast"/>
              <w:rPr>
                <w:rFonts w:ascii="Times New Roman" w:eastAsia="Times New Roman" w:hAnsi="Times New Roman"/>
                <w:b/>
              </w:rPr>
            </w:pPr>
          </w:p>
        </w:tc>
      </w:tr>
      <w:tr w:rsidR="00FD70CA" w14:paraId="2E96CDC7" w14:textId="77777777" w:rsidTr="00794C90">
        <w:trPr>
          <w:trHeight w:val="233"/>
        </w:trPr>
        <w:tc>
          <w:tcPr>
            <w:tcW w:w="1000" w:type="dxa"/>
            <w:tcBorders>
              <w:bottom w:val="single" w:sz="8" w:space="0" w:color="auto"/>
            </w:tcBorders>
            <w:vAlign w:val="bottom"/>
          </w:tcPr>
          <w:p w14:paraId="1FC099BA"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vAlign w:val="bottom"/>
          </w:tcPr>
          <w:p w14:paraId="3AD63ED3"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vAlign w:val="bottom"/>
          </w:tcPr>
          <w:p w14:paraId="4834FEB7"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vAlign w:val="bottom"/>
          </w:tcPr>
          <w:p w14:paraId="341C990F"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vAlign w:val="bottom"/>
          </w:tcPr>
          <w:p w14:paraId="4828A17A"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vAlign w:val="bottom"/>
          </w:tcPr>
          <w:p w14:paraId="59C794AB"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vAlign w:val="bottom"/>
          </w:tcPr>
          <w:p w14:paraId="589F4BAC"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vAlign w:val="bottom"/>
          </w:tcPr>
          <w:p w14:paraId="7226E05F"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vAlign w:val="bottom"/>
          </w:tcPr>
          <w:p w14:paraId="587A8303"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vAlign w:val="bottom"/>
          </w:tcPr>
          <w:p w14:paraId="6F00F682"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vAlign w:val="bottom"/>
          </w:tcPr>
          <w:p w14:paraId="12FDD310" w14:textId="77777777" w:rsidR="00FD70CA" w:rsidRPr="00A73B85" w:rsidRDefault="00FD70CA" w:rsidP="00794C90">
            <w:pPr>
              <w:spacing w:line="0" w:lineRule="atLeast"/>
              <w:rPr>
                <w:rFonts w:ascii="Times New Roman" w:eastAsia="Times New Roman" w:hAnsi="Times New Roman"/>
                <w:b/>
              </w:rPr>
            </w:pPr>
          </w:p>
        </w:tc>
      </w:tr>
      <w:tr w:rsidR="00FD70CA" w14:paraId="42897A64" w14:textId="77777777" w:rsidTr="00794C90">
        <w:trPr>
          <w:trHeight w:val="222"/>
        </w:trPr>
        <w:tc>
          <w:tcPr>
            <w:tcW w:w="1000" w:type="dxa"/>
            <w:vAlign w:val="bottom"/>
          </w:tcPr>
          <w:p w14:paraId="6A611146"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vAlign w:val="bottom"/>
          </w:tcPr>
          <w:p w14:paraId="28E09D4C"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vAlign w:val="bottom"/>
          </w:tcPr>
          <w:p w14:paraId="4BFF318B"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vAlign w:val="bottom"/>
          </w:tcPr>
          <w:p w14:paraId="181C7F89"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vAlign w:val="bottom"/>
          </w:tcPr>
          <w:p w14:paraId="18555CAD"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vAlign w:val="bottom"/>
          </w:tcPr>
          <w:p w14:paraId="1DD10B47"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vAlign w:val="bottom"/>
          </w:tcPr>
          <w:p w14:paraId="77AA5FA2"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vAlign w:val="bottom"/>
          </w:tcPr>
          <w:p w14:paraId="5E23B692"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vAlign w:val="bottom"/>
          </w:tcPr>
          <w:p w14:paraId="1B1FEE76"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vAlign w:val="bottom"/>
          </w:tcPr>
          <w:p w14:paraId="330BDC2A"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vAlign w:val="bottom"/>
          </w:tcPr>
          <w:p w14:paraId="690A130B"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2258F1CC" w14:textId="77777777" w:rsidTr="00794C90">
        <w:trPr>
          <w:trHeight w:val="228"/>
        </w:trPr>
        <w:tc>
          <w:tcPr>
            <w:tcW w:w="1000" w:type="dxa"/>
            <w:vAlign w:val="bottom"/>
          </w:tcPr>
          <w:p w14:paraId="2F292FA9" w14:textId="77777777" w:rsidR="00FD70CA" w:rsidRDefault="00FD70CA" w:rsidP="00794C90">
            <w:pPr>
              <w:spacing w:line="0" w:lineRule="atLeast"/>
              <w:rPr>
                <w:rFonts w:ascii="Times New Roman" w:eastAsia="Times New Roman" w:hAnsi="Times New Roman"/>
                <w:sz w:val="19"/>
              </w:rPr>
            </w:pPr>
          </w:p>
        </w:tc>
        <w:tc>
          <w:tcPr>
            <w:tcW w:w="1340" w:type="dxa"/>
            <w:vAlign w:val="bottom"/>
          </w:tcPr>
          <w:p w14:paraId="5A163E5C" w14:textId="77777777" w:rsidR="00FD70CA" w:rsidRDefault="00FD70CA" w:rsidP="00794C90">
            <w:pPr>
              <w:spacing w:line="0" w:lineRule="atLeast"/>
              <w:rPr>
                <w:rFonts w:ascii="Times New Roman" w:eastAsia="Times New Roman" w:hAnsi="Times New Roman"/>
                <w:sz w:val="19"/>
              </w:rPr>
            </w:pPr>
          </w:p>
        </w:tc>
        <w:tc>
          <w:tcPr>
            <w:tcW w:w="940" w:type="dxa"/>
            <w:vAlign w:val="bottom"/>
          </w:tcPr>
          <w:p w14:paraId="226332B4" w14:textId="77777777" w:rsidR="00FD70CA" w:rsidRDefault="00FD70CA" w:rsidP="00794C90">
            <w:pPr>
              <w:spacing w:line="0" w:lineRule="atLeast"/>
              <w:rPr>
                <w:rFonts w:ascii="Times New Roman" w:eastAsia="Times New Roman" w:hAnsi="Times New Roman"/>
                <w:sz w:val="19"/>
              </w:rPr>
            </w:pPr>
          </w:p>
        </w:tc>
        <w:tc>
          <w:tcPr>
            <w:tcW w:w="1020" w:type="dxa"/>
            <w:vAlign w:val="bottom"/>
          </w:tcPr>
          <w:p w14:paraId="529CF0B7" w14:textId="77777777" w:rsidR="00FD70CA" w:rsidRDefault="00FD70CA" w:rsidP="00794C90">
            <w:pPr>
              <w:spacing w:line="0" w:lineRule="atLeast"/>
              <w:rPr>
                <w:rFonts w:ascii="Times New Roman" w:eastAsia="Times New Roman" w:hAnsi="Times New Roman"/>
                <w:sz w:val="19"/>
              </w:rPr>
            </w:pPr>
          </w:p>
        </w:tc>
        <w:tc>
          <w:tcPr>
            <w:tcW w:w="1140" w:type="dxa"/>
            <w:vAlign w:val="bottom"/>
          </w:tcPr>
          <w:p w14:paraId="69CB87B3" w14:textId="77777777" w:rsidR="00FD70CA" w:rsidRDefault="00FD70CA" w:rsidP="00794C90">
            <w:pPr>
              <w:spacing w:line="228" w:lineRule="exact"/>
              <w:jc w:val="center"/>
              <w:rPr>
                <w:rFonts w:ascii="Times New Roman" w:eastAsia="Times New Roman" w:hAnsi="Times New Roman"/>
                <w:w w:val="99"/>
              </w:rPr>
            </w:pPr>
          </w:p>
        </w:tc>
        <w:tc>
          <w:tcPr>
            <w:tcW w:w="1240" w:type="dxa"/>
            <w:vAlign w:val="bottom"/>
          </w:tcPr>
          <w:p w14:paraId="4021DB75" w14:textId="77777777" w:rsidR="00FD70CA" w:rsidRDefault="00FD70CA" w:rsidP="00794C90">
            <w:pPr>
              <w:spacing w:line="228" w:lineRule="exact"/>
              <w:jc w:val="center"/>
              <w:rPr>
                <w:rFonts w:ascii="Times New Roman" w:eastAsia="Times New Roman" w:hAnsi="Times New Roman"/>
                <w:w w:val="98"/>
              </w:rPr>
            </w:pPr>
          </w:p>
        </w:tc>
        <w:tc>
          <w:tcPr>
            <w:tcW w:w="1220" w:type="dxa"/>
            <w:vAlign w:val="bottom"/>
          </w:tcPr>
          <w:p w14:paraId="6DECF3E3" w14:textId="77777777" w:rsidR="00FD70CA" w:rsidRDefault="00FD70CA" w:rsidP="00794C90">
            <w:pPr>
              <w:spacing w:line="0" w:lineRule="atLeast"/>
              <w:rPr>
                <w:rFonts w:ascii="Times New Roman" w:eastAsia="Times New Roman" w:hAnsi="Times New Roman"/>
                <w:sz w:val="19"/>
              </w:rPr>
            </w:pPr>
          </w:p>
        </w:tc>
        <w:tc>
          <w:tcPr>
            <w:tcW w:w="1060" w:type="dxa"/>
            <w:vAlign w:val="bottom"/>
          </w:tcPr>
          <w:p w14:paraId="36554A3F" w14:textId="77777777" w:rsidR="00FD70CA" w:rsidRDefault="00FD70CA" w:rsidP="00794C90">
            <w:pPr>
              <w:spacing w:line="0" w:lineRule="atLeast"/>
              <w:rPr>
                <w:rFonts w:ascii="Times New Roman" w:eastAsia="Times New Roman" w:hAnsi="Times New Roman"/>
                <w:sz w:val="19"/>
              </w:rPr>
            </w:pPr>
          </w:p>
        </w:tc>
        <w:tc>
          <w:tcPr>
            <w:tcW w:w="1200" w:type="dxa"/>
            <w:vAlign w:val="bottom"/>
          </w:tcPr>
          <w:p w14:paraId="010E1341" w14:textId="77777777" w:rsidR="00FD70CA" w:rsidRDefault="00FD70CA" w:rsidP="00794C90">
            <w:pPr>
              <w:spacing w:line="0" w:lineRule="atLeast"/>
              <w:rPr>
                <w:rFonts w:ascii="Times New Roman" w:eastAsia="Times New Roman" w:hAnsi="Times New Roman"/>
                <w:sz w:val="19"/>
              </w:rPr>
            </w:pPr>
          </w:p>
        </w:tc>
        <w:tc>
          <w:tcPr>
            <w:tcW w:w="1260" w:type="dxa"/>
            <w:vAlign w:val="bottom"/>
          </w:tcPr>
          <w:p w14:paraId="14055937" w14:textId="77777777" w:rsidR="00FD70CA" w:rsidRDefault="00FD70CA" w:rsidP="00794C90">
            <w:pPr>
              <w:spacing w:line="0" w:lineRule="atLeast"/>
              <w:rPr>
                <w:rFonts w:ascii="Times New Roman" w:eastAsia="Times New Roman" w:hAnsi="Times New Roman"/>
                <w:sz w:val="19"/>
              </w:rPr>
            </w:pPr>
          </w:p>
        </w:tc>
        <w:tc>
          <w:tcPr>
            <w:tcW w:w="1380" w:type="dxa"/>
            <w:vAlign w:val="bottom"/>
          </w:tcPr>
          <w:p w14:paraId="2C3C5A17" w14:textId="77777777" w:rsidR="00FD70CA" w:rsidRDefault="00FD70CA" w:rsidP="00794C90">
            <w:pPr>
              <w:spacing w:line="0" w:lineRule="atLeast"/>
              <w:rPr>
                <w:rFonts w:ascii="Times New Roman" w:eastAsia="Times New Roman" w:hAnsi="Times New Roman"/>
                <w:sz w:val="19"/>
              </w:rPr>
            </w:pPr>
          </w:p>
        </w:tc>
      </w:tr>
    </w:tbl>
    <w:p w14:paraId="4940DB3D" w14:textId="77777777" w:rsidR="00FD70CA" w:rsidRDefault="00FD70CA" w:rsidP="00FD70CA">
      <w:pPr>
        <w:spacing w:line="200" w:lineRule="exact"/>
        <w:rPr>
          <w:rFonts w:ascii="Times New Roman" w:eastAsia="Times New Roman" w:hAnsi="Times New Roman"/>
        </w:rPr>
      </w:pPr>
    </w:p>
    <w:p w14:paraId="5827973A" w14:textId="77777777" w:rsidR="00FD70CA" w:rsidRDefault="00FD70CA" w:rsidP="00FD70CA">
      <w:pPr>
        <w:spacing w:line="200" w:lineRule="exact"/>
        <w:rPr>
          <w:rFonts w:ascii="Times New Roman" w:eastAsia="Times New Roman" w:hAnsi="Times New Roman"/>
        </w:rPr>
      </w:pPr>
    </w:p>
    <w:p w14:paraId="01E168FC" w14:textId="77777777" w:rsidR="00FD70CA" w:rsidRDefault="00FD70CA" w:rsidP="00FD70CA">
      <w:pPr>
        <w:spacing w:line="200" w:lineRule="exact"/>
        <w:rPr>
          <w:rFonts w:ascii="Times New Roman" w:eastAsia="Times New Roman" w:hAnsi="Times New Roman"/>
        </w:rPr>
      </w:pPr>
    </w:p>
    <w:p w14:paraId="3F854804" w14:textId="77777777" w:rsidR="00FD70CA" w:rsidRDefault="00FD70CA" w:rsidP="00FD70CA">
      <w:pPr>
        <w:spacing w:line="200" w:lineRule="exact"/>
        <w:rPr>
          <w:rFonts w:ascii="Times New Roman" w:eastAsia="Times New Roman" w:hAnsi="Times New Roman"/>
        </w:rPr>
      </w:pPr>
    </w:p>
    <w:p w14:paraId="77288B55" w14:textId="77777777" w:rsidR="00FD70CA" w:rsidRDefault="00FD70CA" w:rsidP="00FD70CA">
      <w:pPr>
        <w:spacing w:line="200" w:lineRule="exact"/>
        <w:rPr>
          <w:rFonts w:ascii="Times New Roman" w:eastAsia="Times New Roman" w:hAnsi="Times New Roman"/>
        </w:rPr>
      </w:pPr>
    </w:p>
    <w:p w14:paraId="69763077" w14:textId="77777777" w:rsidR="00FD70CA" w:rsidRDefault="00FD70CA" w:rsidP="00FD70CA">
      <w:pPr>
        <w:spacing w:line="200" w:lineRule="exact"/>
        <w:rPr>
          <w:rFonts w:ascii="Times New Roman" w:eastAsia="Times New Roman" w:hAnsi="Times New Roman"/>
        </w:rPr>
      </w:pPr>
    </w:p>
    <w:p w14:paraId="762E3758" w14:textId="77777777" w:rsidR="00FD70CA" w:rsidRDefault="00FD70CA" w:rsidP="00FD70CA">
      <w:pPr>
        <w:spacing w:line="304" w:lineRule="exact"/>
        <w:rPr>
          <w:rFonts w:ascii="Times New Roman" w:eastAsia="Times New Roman" w:hAnsi="Times New Roman"/>
        </w:rPr>
      </w:pPr>
    </w:p>
    <w:p w14:paraId="660E1D4F" w14:textId="77777777"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468740BB"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4DCB2864" w14:textId="77777777" w:rsidR="00FD70CA" w:rsidRDefault="00FD70CA" w:rsidP="00FD70CA">
      <w:pPr>
        <w:spacing w:line="200" w:lineRule="exact"/>
        <w:rPr>
          <w:rFonts w:ascii="Times New Roman" w:eastAsia="Times New Roman" w:hAnsi="Times New Roman"/>
        </w:rPr>
      </w:pPr>
    </w:p>
    <w:p w14:paraId="05D951BC" w14:textId="77777777" w:rsidR="00FD70CA" w:rsidRDefault="00FD70CA" w:rsidP="00FD70CA">
      <w:pPr>
        <w:spacing w:line="362" w:lineRule="exact"/>
        <w:rPr>
          <w:rFonts w:ascii="Times New Roman" w:eastAsia="Times New Roman" w:hAnsi="Times New Roman"/>
        </w:rPr>
      </w:pPr>
    </w:p>
    <w:p w14:paraId="7D213E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7F7191C8" w14:textId="77777777" w:rsidR="00FD70CA" w:rsidRDefault="00FD70CA" w:rsidP="00FD70CA">
      <w:pPr>
        <w:spacing w:line="276" w:lineRule="exact"/>
        <w:rPr>
          <w:rFonts w:ascii="Times New Roman" w:eastAsia="Times New Roman" w:hAnsi="Times New Roman"/>
        </w:rPr>
      </w:pPr>
    </w:p>
    <w:p w14:paraId="42F2A8D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7244B57E" w14:textId="77777777" w:rsidR="00FD70CA" w:rsidRDefault="00FD70CA" w:rsidP="00FD70CA">
      <w:pPr>
        <w:spacing w:line="277" w:lineRule="exact"/>
        <w:rPr>
          <w:rFonts w:ascii="Times New Roman" w:eastAsia="Times New Roman" w:hAnsi="Times New Roman"/>
        </w:rPr>
      </w:pPr>
    </w:p>
    <w:p w14:paraId="50F39E1B"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2D054B0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3F1CF203"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547D3115" w14:textId="77777777" w:rsidR="00FD70CA" w:rsidRDefault="00FD70CA" w:rsidP="00FD70CA">
      <w:pPr>
        <w:spacing w:line="0" w:lineRule="atLeast"/>
        <w:ind w:right="360"/>
        <w:jc w:val="right"/>
        <w:rPr>
          <w:rFonts w:ascii="Times New Roman" w:eastAsia="Times New Roman" w:hAnsi="Times New Roman"/>
          <w:sz w:val="24"/>
        </w:rPr>
      </w:pPr>
      <w:bookmarkStart w:id="60" w:name="page59"/>
      <w:bookmarkEnd w:id="60"/>
      <w:r>
        <w:rPr>
          <w:rFonts w:ascii="Times New Roman" w:eastAsia="Times New Roman" w:hAnsi="Times New Roman"/>
          <w:sz w:val="24"/>
        </w:rPr>
        <w:lastRenderedPageBreak/>
        <w:t>58</w:t>
      </w:r>
    </w:p>
    <w:p w14:paraId="61D0E438" w14:textId="77777777" w:rsidR="00FD70CA" w:rsidRDefault="00FD70CA" w:rsidP="00FD70CA">
      <w:pPr>
        <w:spacing w:line="200" w:lineRule="exact"/>
        <w:rPr>
          <w:rFonts w:ascii="Times New Roman" w:eastAsia="Times New Roman" w:hAnsi="Times New Roman"/>
        </w:rPr>
      </w:pPr>
    </w:p>
    <w:p w14:paraId="25D02045" w14:textId="77777777" w:rsidR="00FD70CA" w:rsidRDefault="00FD70CA" w:rsidP="00FD70CA">
      <w:pPr>
        <w:spacing w:line="200" w:lineRule="exact"/>
        <w:rPr>
          <w:rFonts w:ascii="Times New Roman" w:eastAsia="Times New Roman" w:hAnsi="Times New Roman"/>
        </w:rPr>
      </w:pPr>
    </w:p>
    <w:p w14:paraId="3C72CE6F" w14:textId="77777777" w:rsidR="00FD70CA" w:rsidRDefault="00FD70CA" w:rsidP="00FD70CA">
      <w:pPr>
        <w:spacing w:line="325" w:lineRule="exact"/>
        <w:rPr>
          <w:rFonts w:ascii="Times New Roman" w:eastAsia="Times New Roman" w:hAnsi="Times New Roman"/>
        </w:rPr>
      </w:pPr>
    </w:p>
    <w:p w14:paraId="1B664A3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3E3A34A3" w14:textId="77777777" w:rsidR="00FD70CA" w:rsidRDefault="00FD70CA" w:rsidP="00FD70CA">
      <w:pPr>
        <w:spacing w:line="271" w:lineRule="exact"/>
        <w:rPr>
          <w:rFonts w:ascii="Times New Roman" w:eastAsia="Times New Roman" w:hAnsi="Times New Roman"/>
        </w:rPr>
      </w:pPr>
    </w:p>
    <w:p w14:paraId="5A02397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6270EE" w14:textId="77777777" w:rsidR="00FD70CA" w:rsidRDefault="00FD70CA" w:rsidP="00FD70CA">
      <w:pPr>
        <w:spacing w:line="276" w:lineRule="exact"/>
        <w:rPr>
          <w:rFonts w:ascii="Times New Roman" w:eastAsia="Times New Roman" w:hAnsi="Times New Roman"/>
        </w:rPr>
      </w:pPr>
    </w:p>
    <w:p w14:paraId="35931BE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67A129CD" w14:textId="77777777" w:rsidR="00FD70CA" w:rsidRDefault="00FD70CA" w:rsidP="00FD70CA">
      <w:pPr>
        <w:spacing w:line="288" w:lineRule="exact"/>
        <w:rPr>
          <w:rFonts w:ascii="Times New Roman" w:eastAsia="Times New Roman" w:hAnsi="Times New Roman"/>
        </w:rPr>
      </w:pPr>
    </w:p>
    <w:p w14:paraId="2CCD9DFA"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67324700" w14:textId="77777777" w:rsidR="00FD70CA" w:rsidRDefault="00FD70CA" w:rsidP="00FD70CA">
      <w:pPr>
        <w:spacing w:line="2" w:lineRule="exact"/>
        <w:rPr>
          <w:rFonts w:ascii="Times New Roman" w:eastAsia="Times New Roman" w:hAnsi="Times New Roman"/>
        </w:rPr>
      </w:pPr>
    </w:p>
    <w:p w14:paraId="0EDABA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7828B8C9" w14:textId="77777777" w:rsidR="00FD70CA" w:rsidRDefault="00FD70CA" w:rsidP="00FD70CA">
      <w:pPr>
        <w:spacing w:line="288" w:lineRule="exact"/>
        <w:rPr>
          <w:rFonts w:ascii="Times New Roman" w:eastAsia="Times New Roman" w:hAnsi="Times New Roman"/>
        </w:rPr>
      </w:pPr>
    </w:p>
    <w:p w14:paraId="4D460169"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11B105DE" w14:textId="77777777" w:rsidR="00FD70CA" w:rsidRDefault="00FD70CA" w:rsidP="00FD70CA">
      <w:pPr>
        <w:spacing w:line="283" w:lineRule="exact"/>
        <w:rPr>
          <w:rFonts w:ascii="Times New Roman" w:eastAsia="Times New Roman" w:hAnsi="Times New Roman"/>
        </w:rPr>
      </w:pPr>
    </w:p>
    <w:p w14:paraId="4F3ADE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07B9D2F" w14:textId="77777777" w:rsidR="00FD70CA" w:rsidRDefault="00FD70CA" w:rsidP="00FD70CA">
      <w:pPr>
        <w:spacing w:line="276" w:lineRule="exact"/>
        <w:rPr>
          <w:rFonts w:ascii="Times New Roman" w:eastAsia="Times New Roman" w:hAnsi="Times New Roman"/>
        </w:rPr>
      </w:pPr>
    </w:p>
    <w:p w14:paraId="4149CD9F" w14:textId="77777777" w:rsidR="00FD70CA" w:rsidRDefault="00FD70CA" w:rsidP="00B91FCF">
      <w:pPr>
        <w:numPr>
          <w:ilvl w:val="0"/>
          <w:numId w:val="33"/>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4762136B" w14:textId="77777777" w:rsidR="00FD70CA" w:rsidRDefault="00FD70CA" w:rsidP="00FD70CA">
      <w:pPr>
        <w:spacing w:line="288" w:lineRule="exact"/>
        <w:rPr>
          <w:rFonts w:ascii="Times New Roman" w:eastAsia="Times New Roman" w:hAnsi="Times New Roman"/>
          <w:sz w:val="24"/>
        </w:rPr>
      </w:pPr>
    </w:p>
    <w:p w14:paraId="188FD4BA" w14:textId="77777777" w:rsidR="00FD70CA" w:rsidRDefault="00FD70CA" w:rsidP="00B91FCF">
      <w:pPr>
        <w:numPr>
          <w:ilvl w:val="1"/>
          <w:numId w:val="33"/>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60E0A9C7" w14:textId="77777777" w:rsidR="00FD70CA" w:rsidRDefault="00FD70CA" w:rsidP="00FD70CA">
      <w:pPr>
        <w:spacing w:line="14" w:lineRule="exact"/>
        <w:rPr>
          <w:rFonts w:ascii="Times New Roman" w:eastAsia="Times New Roman" w:hAnsi="Times New Roman"/>
          <w:sz w:val="24"/>
        </w:rPr>
      </w:pPr>
    </w:p>
    <w:p w14:paraId="25DE18B4" w14:textId="77777777" w:rsidR="00FD70CA" w:rsidRDefault="00FD70CA" w:rsidP="00B91FCF">
      <w:pPr>
        <w:numPr>
          <w:ilvl w:val="1"/>
          <w:numId w:val="33"/>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546669F6" w14:textId="77777777" w:rsidR="00FD70CA" w:rsidRDefault="00FD70CA" w:rsidP="00FD70CA">
      <w:pPr>
        <w:spacing w:line="289" w:lineRule="exact"/>
        <w:rPr>
          <w:rFonts w:ascii="Times New Roman" w:eastAsia="Times New Roman" w:hAnsi="Times New Roman"/>
          <w:sz w:val="24"/>
        </w:rPr>
      </w:pPr>
    </w:p>
    <w:p w14:paraId="77FBE186" w14:textId="77777777" w:rsidR="00FD70CA" w:rsidRDefault="00FD70CA" w:rsidP="00B91FCF">
      <w:pPr>
        <w:numPr>
          <w:ilvl w:val="0"/>
          <w:numId w:val="33"/>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1507C5BF" w14:textId="77777777" w:rsidR="00FD70CA" w:rsidRDefault="00FD70CA" w:rsidP="00FD70CA">
      <w:pPr>
        <w:spacing w:line="289" w:lineRule="exact"/>
        <w:rPr>
          <w:rFonts w:ascii="Times New Roman" w:eastAsia="Times New Roman" w:hAnsi="Times New Roman"/>
          <w:sz w:val="24"/>
        </w:rPr>
      </w:pPr>
    </w:p>
    <w:p w14:paraId="6639F1CC" w14:textId="77777777" w:rsidR="00FD70CA" w:rsidRDefault="00FD70CA" w:rsidP="00B91FCF">
      <w:pPr>
        <w:numPr>
          <w:ilvl w:val="1"/>
          <w:numId w:val="33"/>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57FE0EE7" w14:textId="77777777" w:rsidR="00FD70CA" w:rsidRDefault="00FD70CA" w:rsidP="00FD70CA">
      <w:pPr>
        <w:spacing w:line="13" w:lineRule="exact"/>
        <w:rPr>
          <w:rFonts w:ascii="Times New Roman" w:eastAsia="Times New Roman" w:hAnsi="Times New Roman"/>
          <w:sz w:val="24"/>
        </w:rPr>
      </w:pPr>
    </w:p>
    <w:p w14:paraId="488E8E0E" w14:textId="77777777" w:rsidR="00FD70CA" w:rsidRDefault="00FD70CA" w:rsidP="00B91FCF">
      <w:pPr>
        <w:numPr>
          <w:ilvl w:val="2"/>
          <w:numId w:val="33"/>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1FEC9CA2" w14:textId="77777777" w:rsidR="00FD70CA" w:rsidRDefault="00FD70CA" w:rsidP="00FD70CA">
      <w:pPr>
        <w:spacing w:line="290" w:lineRule="exact"/>
        <w:rPr>
          <w:rFonts w:ascii="Times New Roman" w:eastAsia="Times New Roman" w:hAnsi="Times New Roman"/>
        </w:rPr>
      </w:pPr>
    </w:p>
    <w:p w14:paraId="5341BBC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BCCD134"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B82758F" w14:textId="77777777" w:rsidR="00FD70CA" w:rsidRDefault="00FD70CA" w:rsidP="00FD70CA">
      <w:pPr>
        <w:spacing w:line="0" w:lineRule="atLeast"/>
        <w:ind w:right="360"/>
        <w:jc w:val="right"/>
        <w:rPr>
          <w:rFonts w:ascii="Times New Roman" w:eastAsia="Times New Roman" w:hAnsi="Times New Roman"/>
          <w:sz w:val="24"/>
        </w:rPr>
      </w:pPr>
      <w:bookmarkStart w:id="61" w:name="page60"/>
      <w:bookmarkEnd w:id="61"/>
      <w:r>
        <w:rPr>
          <w:rFonts w:ascii="Times New Roman" w:eastAsia="Times New Roman" w:hAnsi="Times New Roman"/>
          <w:sz w:val="24"/>
        </w:rPr>
        <w:lastRenderedPageBreak/>
        <w:t>59</w:t>
      </w:r>
    </w:p>
    <w:p w14:paraId="76E4B53B" w14:textId="77777777" w:rsidR="00FD70CA" w:rsidRDefault="00FD70CA" w:rsidP="00FD70CA">
      <w:pPr>
        <w:spacing w:line="200" w:lineRule="exact"/>
        <w:rPr>
          <w:rFonts w:ascii="Times New Roman" w:eastAsia="Times New Roman" w:hAnsi="Times New Roman"/>
        </w:rPr>
      </w:pPr>
    </w:p>
    <w:p w14:paraId="3F0980CF" w14:textId="77777777" w:rsidR="00FD70CA" w:rsidRDefault="00FD70CA" w:rsidP="00FD70CA">
      <w:pPr>
        <w:spacing w:line="256" w:lineRule="exact"/>
        <w:rPr>
          <w:rFonts w:ascii="Times New Roman" w:eastAsia="Times New Roman" w:hAnsi="Times New Roman"/>
        </w:rPr>
      </w:pPr>
    </w:p>
    <w:p w14:paraId="6A9F601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7F36127E" w14:textId="77777777" w:rsidR="00FD70CA" w:rsidRDefault="00FD70CA" w:rsidP="00FD70CA">
      <w:pPr>
        <w:spacing w:line="278" w:lineRule="exact"/>
        <w:rPr>
          <w:rFonts w:ascii="Times New Roman" w:eastAsia="Times New Roman" w:hAnsi="Times New Roman"/>
        </w:rPr>
      </w:pPr>
    </w:p>
    <w:p w14:paraId="58705832"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68F449B5" w14:textId="77777777" w:rsidR="00FD70CA" w:rsidRDefault="00FD70CA" w:rsidP="00FD70CA">
      <w:pPr>
        <w:spacing w:line="200" w:lineRule="exact"/>
        <w:rPr>
          <w:rFonts w:ascii="Times New Roman" w:eastAsia="Times New Roman" w:hAnsi="Times New Roman"/>
        </w:rPr>
      </w:pPr>
    </w:p>
    <w:p w14:paraId="7EBC92E5" w14:textId="77777777" w:rsidR="00FD70CA" w:rsidRDefault="00FD70CA" w:rsidP="00FD70CA">
      <w:pPr>
        <w:spacing w:line="366" w:lineRule="exact"/>
        <w:rPr>
          <w:rFonts w:ascii="Times New Roman" w:eastAsia="Times New Roman" w:hAnsi="Times New Roman"/>
        </w:rPr>
      </w:pPr>
    </w:p>
    <w:p w14:paraId="235C5BD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93C42AA" w14:textId="77777777" w:rsidR="00FD70CA" w:rsidRDefault="00FD70CA" w:rsidP="00FD70CA">
      <w:pPr>
        <w:spacing w:line="200" w:lineRule="exact"/>
        <w:rPr>
          <w:rFonts w:ascii="Times New Roman" w:eastAsia="Times New Roman" w:hAnsi="Times New Roman"/>
        </w:rPr>
      </w:pPr>
    </w:p>
    <w:p w14:paraId="07D63B65" w14:textId="77777777" w:rsidR="00FD70CA" w:rsidRDefault="00FD70CA" w:rsidP="00FD70CA">
      <w:pPr>
        <w:spacing w:line="354" w:lineRule="exact"/>
        <w:rPr>
          <w:rFonts w:ascii="Times New Roman" w:eastAsia="Times New Roman" w:hAnsi="Times New Roman"/>
        </w:rPr>
      </w:pPr>
    </w:p>
    <w:p w14:paraId="40B137A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69B1EB92" w14:textId="77777777" w:rsidR="00FD70CA" w:rsidRDefault="00FD70CA" w:rsidP="00FD70CA">
      <w:pPr>
        <w:spacing w:line="277" w:lineRule="exact"/>
        <w:rPr>
          <w:rFonts w:ascii="Times New Roman" w:eastAsia="Times New Roman" w:hAnsi="Times New Roman"/>
        </w:rPr>
      </w:pPr>
    </w:p>
    <w:p w14:paraId="69A7265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4C75C8F1" w14:textId="77777777" w:rsidR="00FD70CA" w:rsidRDefault="00FD70CA" w:rsidP="00FD70CA">
      <w:pPr>
        <w:spacing w:line="276" w:lineRule="exact"/>
        <w:rPr>
          <w:rFonts w:ascii="Times New Roman" w:eastAsia="Times New Roman" w:hAnsi="Times New Roman"/>
        </w:rPr>
      </w:pPr>
    </w:p>
    <w:p w14:paraId="5DAAA56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769786A7" w14:textId="77777777" w:rsidR="00FD70CA" w:rsidRDefault="00FD70CA" w:rsidP="00FD70CA">
      <w:pPr>
        <w:spacing w:line="276" w:lineRule="exact"/>
        <w:rPr>
          <w:rFonts w:ascii="Times New Roman" w:eastAsia="Times New Roman" w:hAnsi="Times New Roman"/>
        </w:rPr>
      </w:pPr>
    </w:p>
    <w:p w14:paraId="2E159DA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0E4D88DA" w14:textId="77777777" w:rsidR="00FD70CA" w:rsidRDefault="00FD70CA" w:rsidP="00FD70CA">
      <w:pPr>
        <w:spacing w:line="276" w:lineRule="exact"/>
        <w:rPr>
          <w:rFonts w:ascii="Times New Roman" w:eastAsia="Times New Roman" w:hAnsi="Times New Roman"/>
        </w:rPr>
      </w:pPr>
    </w:p>
    <w:p w14:paraId="4F87D8B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299246FE"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BBA3591" w14:textId="77777777" w:rsidR="00FD70CA" w:rsidRDefault="00FD70CA" w:rsidP="00FD70CA">
      <w:pPr>
        <w:spacing w:line="0" w:lineRule="atLeast"/>
        <w:ind w:left="8760"/>
        <w:rPr>
          <w:rFonts w:ascii="Times New Roman" w:eastAsia="Times New Roman" w:hAnsi="Times New Roman"/>
          <w:sz w:val="24"/>
        </w:rPr>
      </w:pPr>
      <w:bookmarkStart w:id="62" w:name="page61"/>
      <w:bookmarkEnd w:id="62"/>
      <w:r>
        <w:rPr>
          <w:rFonts w:ascii="Times New Roman" w:eastAsia="Times New Roman" w:hAnsi="Times New Roman"/>
          <w:sz w:val="24"/>
        </w:rPr>
        <w:lastRenderedPageBreak/>
        <w:t>60</w:t>
      </w:r>
    </w:p>
    <w:p w14:paraId="61A5FDD3"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38077520" w14:textId="77777777" w:rsidR="00FD70CA" w:rsidRDefault="00FD70CA" w:rsidP="00FD70CA">
      <w:pPr>
        <w:pStyle w:val="Heading7"/>
        <w:jc w:val="both"/>
        <w:rPr>
          <w:b/>
          <w:sz w:val="32"/>
          <w:szCs w:val="32"/>
        </w:rPr>
      </w:pPr>
    </w:p>
    <w:p w14:paraId="11250E91"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with the instructions indicated .]</w:t>
      </w:r>
    </w:p>
    <w:p w14:paraId="55AC7E28" w14:textId="77777777" w:rsidR="00FD70CA" w:rsidRDefault="00FD70CA" w:rsidP="00FD70CA">
      <w:pPr>
        <w:jc w:val="center"/>
        <w:rPr>
          <w:b/>
          <w:sz w:val="28"/>
        </w:rPr>
      </w:pPr>
    </w:p>
    <w:p w14:paraId="5570A82F" w14:textId="77777777" w:rsidR="00FD70CA" w:rsidRDefault="00FD70CA" w:rsidP="00FD70CA">
      <w:pPr>
        <w:tabs>
          <w:tab w:val="left" w:pos="4968"/>
          <w:tab w:val="left" w:pos="9558"/>
        </w:tabs>
        <w:rPr>
          <w:sz w:val="24"/>
        </w:rPr>
      </w:pPr>
    </w:p>
    <w:p w14:paraId="5DF1033E"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2163825" w14:textId="77777777" w:rsidR="00FD70CA" w:rsidRDefault="00FD70CA" w:rsidP="00FD70CA">
      <w:pPr>
        <w:tabs>
          <w:tab w:val="right" w:pos="9360"/>
        </w:tabs>
        <w:ind w:left="720" w:hanging="720"/>
        <w:jc w:val="right"/>
      </w:pPr>
      <w:r>
        <w:t xml:space="preserve">ICT No.: </w:t>
      </w:r>
      <w:r>
        <w:rPr>
          <w:i/>
        </w:rPr>
        <w:t>[insert number of Tendering process]</w:t>
      </w:r>
    </w:p>
    <w:p w14:paraId="29749605"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8AC0898" w14:textId="77777777" w:rsidR="00FD70CA" w:rsidRDefault="00FD70CA" w:rsidP="00FD70CA">
      <w:pPr>
        <w:tabs>
          <w:tab w:val="right" w:pos="9000"/>
        </w:tabs>
        <w:ind w:left="4320" w:firstLine="720"/>
        <w:rPr>
          <w:b/>
          <w:sz w:val="24"/>
        </w:rPr>
      </w:pPr>
    </w:p>
    <w:p w14:paraId="7AD2AAB3" w14:textId="77777777" w:rsidR="00FD70CA" w:rsidRDefault="00FD70CA" w:rsidP="00FD70CA"/>
    <w:p w14:paraId="7EEB7C0D" w14:textId="77777777" w:rsidR="00FD70CA" w:rsidRDefault="00FD70CA" w:rsidP="00FD70CA">
      <w:pPr>
        <w:rPr>
          <w:b/>
        </w:rPr>
      </w:pPr>
      <w:r>
        <w:t xml:space="preserve">To: </w:t>
      </w:r>
      <w:r>
        <w:rPr>
          <w:i/>
        </w:rPr>
        <w:t>[insert complete name of Purchaser]</w:t>
      </w:r>
    </w:p>
    <w:p w14:paraId="2B02F5A3" w14:textId="77777777" w:rsidR="00FD70CA" w:rsidRDefault="00FD70CA" w:rsidP="00FD70CA"/>
    <w:p w14:paraId="2B962BE2" w14:textId="77777777" w:rsidR="00FD70CA" w:rsidRDefault="00FD70CA" w:rsidP="00FD70CA">
      <w:pPr>
        <w:spacing w:after="200"/>
      </w:pPr>
      <w:r>
        <w:t xml:space="preserve">We, the undersigned, declare that: </w:t>
      </w:r>
      <w:r>
        <w:tab/>
      </w:r>
      <w:r>
        <w:tab/>
      </w:r>
      <w:r>
        <w:tab/>
      </w:r>
    </w:p>
    <w:p w14:paraId="3B1E4363"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130BEEFB"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4BDBC7A2"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49867163"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45B8AD25"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58D73789"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537A6D77"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AC6613F"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478D80C2" w14:textId="77777777" w:rsidR="00FD70CA" w:rsidRDefault="00FD70CA" w:rsidP="00FD70CA">
      <w:r>
        <w:t xml:space="preserve"> </w:t>
      </w:r>
    </w:p>
    <w:p w14:paraId="1A916846"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5759F815" w14:textId="77777777" w:rsidR="00FD70CA" w:rsidRDefault="00FD70CA" w:rsidP="00FD70CA"/>
    <w:p w14:paraId="318F0F60"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4DB63B"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3854E5E7" w14:textId="77777777" w:rsidR="00FD70CA" w:rsidRDefault="00FD70CA" w:rsidP="00FD70CA">
      <w:pPr>
        <w:tabs>
          <w:tab w:val="left" w:pos="5238"/>
          <w:tab w:val="left" w:pos="5474"/>
          <w:tab w:val="left" w:pos="9468"/>
        </w:tabs>
      </w:pPr>
    </w:p>
    <w:p w14:paraId="2C049B0C" w14:textId="77777777" w:rsidR="00FD70CA" w:rsidRDefault="00FD70CA" w:rsidP="00FD70CA">
      <w:pPr>
        <w:pStyle w:val="BankNormal"/>
        <w:jc w:val="both"/>
      </w:pPr>
      <w:r>
        <w:t xml:space="preserve">Dated on ____________ day of __________________, _______ </w:t>
      </w:r>
      <w:r>
        <w:rPr>
          <w:i/>
        </w:rPr>
        <w:t>[insert date of signing]</w:t>
      </w:r>
    </w:p>
    <w:p w14:paraId="47BCE3D1" w14:textId="77777777" w:rsidR="00FD70CA" w:rsidRDefault="00FD70CA" w:rsidP="00FD70CA">
      <w:pPr>
        <w:spacing w:line="0" w:lineRule="atLeast"/>
        <w:jc w:val="center"/>
        <w:rPr>
          <w:rFonts w:ascii="Times New Roman" w:eastAsia="Times New Roman" w:hAnsi="Times New Roman"/>
          <w:b/>
          <w:sz w:val="24"/>
        </w:rPr>
      </w:pPr>
    </w:p>
    <w:p w14:paraId="347C9534" w14:textId="77777777" w:rsidR="00FD70CA" w:rsidRDefault="00FD70CA" w:rsidP="00FD70CA">
      <w:pPr>
        <w:spacing w:line="0" w:lineRule="atLeast"/>
        <w:jc w:val="center"/>
        <w:rPr>
          <w:rFonts w:ascii="Times New Roman" w:eastAsia="Times New Roman" w:hAnsi="Times New Roman"/>
          <w:b/>
          <w:sz w:val="24"/>
        </w:rPr>
      </w:pPr>
    </w:p>
    <w:p w14:paraId="2A74C249"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A73B85">
        <w:rPr>
          <w:rFonts w:ascii="Times New Roman" w:eastAsia="Times New Roman" w:hAnsi="Times New Roman"/>
          <w:sz w:val="24"/>
        </w:rPr>
        <w:t>61</w:t>
      </w:r>
    </w:p>
    <w:p w14:paraId="5C4E2E8E" w14:textId="77777777" w:rsidR="00FD70CA" w:rsidRDefault="00FD70CA" w:rsidP="00FD70CA">
      <w:pPr>
        <w:spacing w:line="0" w:lineRule="atLeast"/>
        <w:jc w:val="center"/>
        <w:rPr>
          <w:rFonts w:ascii="Times New Roman" w:eastAsia="Times New Roman" w:hAnsi="Times New Roman"/>
          <w:b/>
          <w:sz w:val="24"/>
        </w:rPr>
      </w:pPr>
    </w:p>
    <w:p w14:paraId="3E5CD4B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0A59C6E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58323" behindDoc="1" locked="0" layoutInCell="1" allowOverlap="1" wp14:anchorId="461FD9E2" wp14:editId="4EF698EE">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CD798" id="Straight Connector 5" o:spid="_x0000_s1026" style="position:absolute;z-index:-251658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4" behindDoc="1" locked="0" layoutInCell="1" allowOverlap="1" wp14:anchorId="6555B687" wp14:editId="2448519B">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9F09A" id="Straight Connector 4" o:spid="_x0000_s1026" style="position:absolute;z-index:-251658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5" behindDoc="1" locked="0" layoutInCell="1" allowOverlap="1" wp14:anchorId="056F64C1" wp14:editId="1D78F17E">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EE9A" id="Straight Connector 3" o:spid="_x0000_s1026" style="position:absolute;z-index:-251658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6" behindDoc="1" locked="0" layoutInCell="1" allowOverlap="1" wp14:anchorId="43D53D26" wp14:editId="6697B47E">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1B29E" id="Straight Connector 2" o:spid="_x0000_s1026" style="position:absolute;z-index:-251658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31314665" w14:textId="77777777" w:rsidR="00FD70CA" w:rsidRDefault="00FD70CA" w:rsidP="00FD70CA">
      <w:pPr>
        <w:spacing w:line="367" w:lineRule="exact"/>
        <w:rPr>
          <w:rFonts w:ascii="Times New Roman" w:eastAsia="Times New Roman" w:hAnsi="Times New Roman"/>
        </w:rPr>
      </w:pPr>
    </w:p>
    <w:p w14:paraId="4A66516E"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524EC067" w14:textId="77777777" w:rsidR="00FD70CA" w:rsidRDefault="00FD70CA" w:rsidP="00FD70CA">
      <w:pPr>
        <w:spacing w:line="192" w:lineRule="exact"/>
        <w:rPr>
          <w:rFonts w:ascii="Times New Roman" w:eastAsia="Times New Roman" w:hAnsi="Times New Roman"/>
        </w:rPr>
      </w:pPr>
    </w:p>
    <w:p w14:paraId="32380849"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2AA29C55" w14:textId="77777777" w:rsidR="00FD70CA" w:rsidRDefault="00FD70CA" w:rsidP="00FD70CA">
      <w:pPr>
        <w:spacing w:line="200" w:lineRule="exact"/>
        <w:rPr>
          <w:rFonts w:ascii="Times New Roman" w:eastAsia="Times New Roman" w:hAnsi="Times New Roman"/>
        </w:rPr>
      </w:pPr>
    </w:p>
    <w:p w14:paraId="3B542B1E" w14:textId="77777777" w:rsidR="00FD70CA" w:rsidRDefault="00FD70CA" w:rsidP="00FD70CA">
      <w:pPr>
        <w:spacing w:line="200" w:lineRule="exact"/>
        <w:rPr>
          <w:rFonts w:ascii="Times New Roman" w:eastAsia="Times New Roman" w:hAnsi="Times New Roman"/>
        </w:rPr>
      </w:pPr>
    </w:p>
    <w:p w14:paraId="2706E741" w14:textId="77777777" w:rsidR="00FD70CA" w:rsidRDefault="00FD70CA" w:rsidP="00FD70CA">
      <w:pPr>
        <w:spacing w:line="200" w:lineRule="exact"/>
        <w:rPr>
          <w:rFonts w:ascii="Times New Roman" w:eastAsia="Times New Roman" w:hAnsi="Times New Roman"/>
        </w:rPr>
      </w:pPr>
    </w:p>
    <w:p w14:paraId="4EE27BC8" w14:textId="77777777" w:rsidR="00FD70CA" w:rsidRDefault="00FD70CA" w:rsidP="00FD70CA">
      <w:pPr>
        <w:spacing w:line="200" w:lineRule="exact"/>
        <w:rPr>
          <w:rFonts w:ascii="Times New Roman" w:eastAsia="Times New Roman" w:hAnsi="Times New Roman"/>
        </w:rPr>
      </w:pPr>
    </w:p>
    <w:p w14:paraId="61B39952" w14:textId="77777777" w:rsidR="00FD70CA" w:rsidRDefault="00FD70CA" w:rsidP="00FD70CA">
      <w:pPr>
        <w:spacing w:line="200" w:lineRule="exact"/>
        <w:rPr>
          <w:rFonts w:ascii="Times New Roman" w:eastAsia="Times New Roman" w:hAnsi="Times New Roman"/>
        </w:rPr>
      </w:pPr>
    </w:p>
    <w:p w14:paraId="420DCDAF" w14:textId="77777777" w:rsidR="00FD70CA" w:rsidRDefault="00FD70CA" w:rsidP="00FD70CA">
      <w:pPr>
        <w:spacing w:line="367" w:lineRule="exact"/>
        <w:rPr>
          <w:rFonts w:ascii="Times New Roman" w:eastAsia="Times New Roman" w:hAnsi="Times New Roman"/>
        </w:rPr>
      </w:pPr>
    </w:p>
    <w:p w14:paraId="269885D2"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4529B8F" w14:textId="77777777" w:rsidR="00FD70CA" w:rsidRDefault="00FD70CA" w:rsidP="00FD70CA">
      <w:pPr>
        <w:spacing w:line="272" w:lineRule="exact"/>
        <w:rPr>
          <w:rFonts w:ascii="Times New Roman" w:eastAsia="Times New Roman" w:hAnsi="Times New Roman"/>
        </w:rPr>
      </w:pPr>
    </w:p>
    <w:p w14:paraId="3026A7B9"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55FD37D3" w14:textId="77777777" w:rsidR="00FD70CA" w:rsidRDefault="00FD70CA" w:rsidP="00FD70CA">
      <w:pPr>
        <w:spacing w:line="276" w:lineRule="exact"/>
        <w:rPr>
          <w:rFonts w:ascii="Times New Roman" w:eastAsia="Times New Roman" w:hAnsi="Times New Roman"/>
        </w:rPr>
      </w:pPr>
    </w:p>
    <w:p w14:paraId="6E538EC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1698CB60"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7EBED127"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96AB69B" w14:textId="77777777" w:rsidR="00FD70CA" w:rsidRDefault="00FD70CA" w:rsidP="00FD70CA">
      <w:pPr>
        <w:spacing w:line="288" w:lineRule="exact"/>
        <w:rPr>
          <w:rFonts w:ascii="Times New Roman" w:eastAsia="Times New Roman" w:hAnsi="Times New Roman"/>
        </w:rPr>
      </w:pPr>
    </w:p>
    <w:p w14:paraId="0DEC58D0"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3F17EAD2" w14:textId="77777777" w:rsidR="00FD70CA" w:rsidRDefault="00FD70CA" w:rsidP="00FD70CA">
      <w:pPr>
        <w:spacing w:line="2" w:lineRule="exact"/>
        <w:rPr>
          <w:rFonts w:ascii="Times New Roman" w:eastAsia="Times New Roman" w:hAnsi="Times New Roman"/>
        </w:rPr>
      </w:pPr>
    </w:p>
    <w:p w14:paraId="13984A2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461F8DC"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D94F453"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666DFD46" w14:textId="77777777" w:rsidR="00FD70CA" w:rsidRDefault="00FD70CA" w:rsidP="00FD70CA">
      <w:pPr>
        <w:spacing w:line="289" w:lineRule="exact"/>
        <w:rPr>
          <w:rFonts w:ascii="Times New Roman" w:eastAsia="Times New Roman" w:hAnsi="Times New Roman"/>
        </w:rPr>
      </w:pPr>
    </w:p>
    <w:p w14:paraId="249A6091"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1775100"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0AB4AAF" w14:textId="77777777" w:rsidTr="00794C90">
        <w:trPr>
          <w:trHeight w:val="280"/>
        </w:trPr>
        <w:tc>
          <w:tcPr>
            <w:tcW w:w="1640" w:type="dxa"/>
            <w:tcBorders>
              <w:top w:val="single" w:sz="8" w:space="0" w:color="auto"/>
              <w:left w:val="single" w:sz="8" w:space="0" w:color="auto"/>
              <w:right w:val="single" w:sz="8" w:space="0" w:color="auto"/>
            </w:tcBorders>
            <w:vAlign w:val="bottom"/>
          </w:tcPr>
          <w:p w14:paraId="696B3AE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51C06C5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5E092211"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1F6CC590"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2AE3E18E"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0350DFE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005BCF37" w14:textId="77777777" w:rsidTr="00794C90">
        <w:trPr>
          <w:trHeight w:val="276"/>
        </w:trPr>
        <w:tc>
          <w:tcPr>
            <w:tcW w:w="1640" w:type="dxa"/>
            <w:tcBorders>
              <w:left w:val="single" w:sz="8" w:space="0" w:color="auto"/>
              <w:right w:val="single" w:sz="8" w:space="0" w:color="auto"/>
            </w:tcBorders>
            <w:vAlign w:val="bottom"/>
          </w:tcPr>
          <w:p w14:paraId="565CEF45"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65416CA"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22FB0C5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1416227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3035823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0FD1D81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3D3439B4"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5D2910D3"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B7750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7B473CC4"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76F32BED"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69E925B2"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30580E95" w14:textId="77777777" w:rsidR="00FD70CA" w:rsidRDefault="00FD70CA" w:rsidP="00794C90">
            <w:pPr>
              <w:spacing w:line="0" w:lineRule="atLeast"/>
              <w:rPr>
                <w:rFonts w:ascii="Times New Roman" w:eastAsia="Times New Roman" w:hAnsi="Times New Roman"/>
                <w:sz w:val="4"/>
              </w:rPr>
            </w:pPr>
          </w:p>
        </w:tc>
      </w:tr>
      <w:tr w:rsidR="00FD70CA" w14:paraId="08CFBE4A"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1796847C"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04655793"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3EDD63AA"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4E45529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547F336A"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2EE4564E" w14:textId="77777777" w:rsidR="00FD70CA" w:rsidRDefault="00FD70CA" w:rsidP="00794C90">
            <w:pPr>
              <w:spacing w:line="0" w:lineRule="atLeast"/>
              <w:rPr>
                <w:rFonts w:ascii="Times New Roman" w:eastAsia="Times New Roman" w:hAnsi="Times New Roman"/>
                <w:sz w:val="24"/>
              </w:rPr>
            </w:pPr>
          </w:p>
        </w:tc>
      </w:tr>
    </w:tbl>
    <w:p w14:paraId="24C3C918"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060657A4" w14:textId="77777777" w:rsidR="00FD70CA" w:rsidRDefault="00FD70CA" w:rsidP="00FD70CA">
      <w:pPr>
        <w:spacing w:line="200" w:lineRule="exact"/>
        <w:rPr>
          <w:rFonts w:ascii="Times New Roman" w:eastAsia="Times New Roman" w:hAnsi="Times New Roman"/>
        </w:rPr>
      </w:pPr>
    </w:p>
    <w:p w14:paraId="3C5CF1B7" w14:textId="77777777" w:rsidR="00FD70CA" w:rsidRDefault="00FD70CA" w:rsidP="00FD70CA">
      <w:pPr>
        <w:spacing w:line="354" w:lineRule="exact"/>
        <w:rPr>
          <w:rFonts w:ascii="Times New Roman" w:eastAsia="Times New Roman" w:hAnsi="Times New Roman"/>
        </w:rPr>
      </w:pPr>
    </w:p>
    <w:p w14:paraId="54B1C9BA"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4394D304"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3F701041" w14:textId="77777777" w:rsidR="00FD70CA" w:rsidRDefault="00FD70CA" w:rsidP="00FD70CA">
      <w:pPr>
        <w:spacing w:line="0" w:lineRule="atLeast"/>
        <w:ind w:right="360"/>
        <w:jc w:val="right"/>
        <w:rPr>
          <w:rFonts w:ascii="Times New Roman" w:eastAsia="Times New Roman" w:hAnsi="Times New Roman"/>
          <w:sz w:val="24"/>
        </w:rPr>
      </w:pPr>
      <w:bookmarkStart w:id="63" w:name="page62"/>
      <w:bookmarkEnd w:id="63"/>
      <w:r>
        <w:rPr>
          <w:rFonts w:ascii="Times New Roman" w:eastAsia="Times New Roman" w:hAnsi="Times New Roman"/>
          <w:sz w:val="24"/>
        </w:rPr>
        <w:lastRenderedPageBreak/>
        <w:t>62</w:t>
      </w:r>
    </w:p>
    <w:p w14:paraId="492C523F" w14:textId="77777777" w:rsidR="00FD70CA" w:rsidRDefault="00FD70CA" w:rsidP="00FD70CA">
      <w:pPr>
        <w:spacing w:line="200" w:lineRule="exact"/>
        <w:rPr>
          <w:rFonts w:ascii="Times New Roman" w:eastAsia="Times New Roman" w:hAnsi="Times New Roman"/>
        </w:rPr>
      </w:pPr>
    </w:p>
    <w:p w14:paraId="445C2369" w14:textId="77777777" w:rsidR="00FD70CA" w:rsidRDefault="00FD70CA" w:rsidP="00FD70CA">
      <w:pPr>
        <w:spacing w:line="248" w:lineRule="exact"/>
        <w:rPr>
          <w:rFonts w:ascii="Times New Roman" w:eastAsia="Times New Roman" w:hAnsi="Times New Roman"/>
        </w:rPr>
      </w:pPr>
    </w:p>
    <w:p w14:paraId="1DC75BE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1D377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FE65AF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33CF4D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8AF6F1" w14:textId="77777777" w:rsidR="00FD70CA" w:rsidRDefault="00FD70CA" w:rsidP="00FD70CA">
      <w:pPr>
        <w:spacing w:line="284" w:lineRule="exact"/>
        <w:rPr>
          <w:rFonts w:ascii="Times New Roman" w:eastAsia="Times New Roman" w:hAnsi="Times New Roman"/>
        </w:rPr>
      </w:pPr>
    </w:p>
    <w:p w14:paraId="62302CA1"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6D2CF55A" w14:textId="77777777" w:rsidR="00FD70CA" w:rsidRDefault="00FD70CA" w:rsidP="00FD70CA">
      <w:pPr>
        <w:spacing w:line="6" w:lineRule="exact"/>
        <w:rPr>
          <w:rFonts w:ascii="Times New Roman" w:eastAsia="Times New Roman" w:hAnsi="Times New Roman"/>
        </w:rPr>
      </w:pPr>
    </w:p>
    <w:p w14:paraId="70CD67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316985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4DE788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5C38F3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A5B0514" w14:textId="77777777" w:rsidR="00FD70CA" w:rsidRDefault="00FD70CA" w:rsidP="00FD70CA">
      <w:pPr>
        <w:spacing w:line="200" w:lineRule="exact"/>
        <w:rPr>
          <w:rFonts w:ascii="Times New Roman" w:eastAsia="Times New Roman" w:hAnsi="Times New Roman"/>
        </w:rPr>
      </w:pPr>
    </w:p>
    <w:p w14:paraId="10DEBC04" w14:textId="77777777" w:rsidR="00FD70CA" w:rsidRDefault="00FD70CA" w:rsidP="00FD70CA">
      <w:pPr>
        <w:spacing w:line="347" w:lineRule="exact"/>
        <w:rPr>
          <w:rFonts w:ascii="Times New Roman" w:eastAsia="Times New Roman" w:hAnsi="Times New Roman"/>
        </w:rPr>
      </w:pPr>
    </w:p>
    <w:p w14:paraId="4BDFA0B9"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D25A6A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327" behindDoc="1" locked="0" layoutInCell="1" allowOverlap="1" wp14:anchorId="64F42FDF" wp14:editId="06DD5FA6">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3011" id="Rectangle 1" o:spid="_x0000_s1026" style="position:absolute;margin-left:449.2pt;margin-top:14.1pt;width:1.05pt;height:1.05pt;z-index:-251658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08785A60"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5CFE678D"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0C2FBD57"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vAlign w:val="bottom"/>
          </w:tcPr>
          <w:p w14:paraId="1E7F6961"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18FA7F9D"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AF1718"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26D76AEF"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312E1D14"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511E6254" w14:textId="77777777" w:rsidR="00FD70CA" w:rsidRDefault="00FD70CA" w:rsidP="00794C90">
            <w:pPr>
              <w:spacing w:line="0" w:lineRule="atLeast"/>
              <w:rPr>
                <w:rFonts w:ascii="Times New Roman" w:eastAsia="Times New Roman" w:hAnsi="Times New Roman"/>
                <w:sz w:val="24"/>
              </w:rPr>
            </w:pPr>
          </w:p>
        </w:tc>
      </w:tr>
      <w:tr w:rsidR="00FD70CA" w14:paraId="29184498"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7915C0BE"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52902EB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005DC9ED" w14:textId="77777777" w:rsidR="00FD70CA" w:rsidRDefault="00FD70CA" w:rsidP="00794C90">
            <w:pPr>
              <w:spacing w:line="0" w:lineRule="atLeast"/>
              <w:rPr>
                <w:rFonts w:ascii="Times New Roman" w:eastAsia="Times New Roman" w:hAnsi="Times New Roman"/>
                <w:sz w:val="23"/>
              </w:rPr>
            </w:pPr>
          </w:p>
        </w:tc>
      </w:tr>
      <w:tr w:rsidR="00FD70CA" w14:paraId="0B665734"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30C373D"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6AFF3FB"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72FAF56" w14:textId="77777777" w:rsidR="00FD70CA" w:rsidRDefault="00FD70CA" w:rsidP="00794C90">
            <w:pPr>
              <w:spacing w:line="0" w:lineRule="atLeast"/>
              <w:rPr>
                <w:rFonts w:ascii="Times New Roman" w:eastAsia="Times New Roman" w:hAnsi="Times New Roman"/>
                <w:sz w:val="23"/>
              </w:rPr>
            </w:pPr>
          </w:p>
        </w:tc>
      </w:tr>
      <w:tr w:rsidR="00FD70CA" w14:paraId="13E40EE6"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702C1B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671539F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345DF746" w14:textId="77777777" w:rsidR="00FD70CA" w:rsidRDefault="00FD70CA" w:rsidP="00794C90">
            <w:pPr>
              <w:spacing w:line="0" w:lineRule="atLeast"/>
              <w:rPr>
                <w:rFonts w:ascii="Times New Roman" w:eastAsia="Times New Roman" w:hAnsi="Times New Roman"/>
                <w:sz w:val="23"/>
              </w:rPr>
            </w:pPr>
          </w:p>
        </w:tc>
      </w:tr>
    </w:tbl>
    <w:p w14:paraId="2F1C588F" w14:textId="77777777" w:rsidR="00FD70CA" w:rsidRDefault="00FD70CA" w:rsidP="00FD70CA">
      <w:pPr>
        <w:spacing w:line="200" w:lineRule="exact"/>
        <w:rPr>
          <w:rFonts w:ascii="Times New Roman" w:eastAsia="Times New Roman" w:hAnsi="Times New Roman"/>
        </w:rPr>
      </w:pPr>
    </w:p>
    <w:p w14:paraId="6D7E38F8" w14:textId="77777777" w:rsidR="00FD70CA" w:rsidRDefault="00FD70CA" w:rsidP="00FD70CA">
      <w:pPr>
        <w:spacing w:line="342" w:lineRule="exact"/>
        <w:rPr>
          <w:rFonts w:ascii="Times New Roman" w:eastAsia="Times New Roman" w:hAnsi="Times New Roman"/>
        </w:rPr>
      </w:pPr>
    </w:p>
    <w:p w14:paraId="1E5C65D3" w14:textId="77777777" w:rsidR="00FD70CA" w:rsidRDefault="00FD70CA" w:rsidP="00B91FCF">
      <w:pPr>
        <w:numPr>
          <w:ilvl w:val="0"/>
          <w:numId w:val="34"/>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59BB2080" w14:textId="77777777" w:rsidR="00FD70CA" w:rsidRDefault="00FD70CA" w:rsidP="00FD70CA">
      <w:pPr>
        <w:spacing w:line="288" w:lineRule="exact"/>
        <w:rPr>
          <w:rFonts w:ascii="Times New Roman" w:eastAsia="Times New Roman" w:hAnsi="Times New Roman"/>
        </w:rPr>
      </w:pPr>
    </w:p>
    <w:p w14:paraId="7ADAA7F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16A83ED" w14:textId="77777777" w:rsidR="00FD70CA" w:rsidRDefault="00FD70CA" w:rsidP="00FD70CA">
      <w:pPr>
        <w:spacing w:line="6" w:lineRule="exact"/>
        <w:rPr>
          <w:rFonts w:ascii="Times New Roman" w:eastAsia="Times New Roman" w:hAnsi="Times New Roman"/>
        </w:rPr>
      </w:pPr>
    </w:p>
    <w:p w14:paraId="5E53E2C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30CC2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214F3C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8D8B33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C603F5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6AB7D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1B4E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7297DDB3" w14:textId="77777777" w:rsidR="00FD70CA" w:rsidRDefault="00FD70CA" w:rsidP="00FD70CA">
      <w:pPr>
        <w:spacing w:line="0" w:lineRule="atLeast"/>
        <w:ind w:left="8760"/>
        <w:rPr>
          <w:rFonts w:ascii="Times New Roman" w:eastAsia="Times New Roman" w:hAnsi="Times New Roman"/>
          <w:sz w:val="24"/>
        </w:rPr>
      </w:pPr>
      <w:bookmarkStart w:id="64" w:name="page63"/>
      <w:bookmarkEnd w:id="64"/>
      <w:r>
        <w:rPr>
          <w:rFonts w:ascii="Times New Roman" w:eastAsia="Times New Roman" w:hAnsi="Times New Roman"/>
          <w:sz w:val="24"/>
        </w:rPr>
        <w:lastRenderedPageBreak/>
        <w:t>63</w:t>
      </w:r>
    </w:p>
    <w:p w14:paraId="4721144A" w14:textId="77777777" w:rsidR="00FD70CA" w:rsidRDefault="00FD70CA" w:rsidP="00FD70CA">
      <w:pPr>
        <w:spacing w:line="200" w:lineRule="exact"/>
        <w:rPr>
          <w:rFonts w:ascii="Times New Roman" w:eastAsia="Times New Roman" w:hAnsi="Times New Roman"/>
        </w:rPr>
      </w:pPr>
    </w:p>
    <w:p w14:paraId="5B1422E3" w14:textId="77777777" w:rsidR="00FD70CA" w:rsidRDefault="00FD70CA" w:rsidP="00FD70CA">
      <w:pPr>
        <w:spacing w:line="277" w:lineRule="exact"/>
        <w:rPr>
          <w:rFonts w:ascii="Times New Roman" w:eastAsia="Times New Roman" w:hAnsi="Times New Roman"/>
        </w:rPr>
      </w:pPr>
    </w:p>
    <w:p w14:paraId="2E8B4DA9" w14:textId="77777777" w:rsidR="00FD70CA" w:rsidRDefault="00FD70CA" w:rsidP="00B91FCF">
      <w:pPr>
        <w:numPr>
          <w:ilvl w:val="0"/>
          <w:numId w:val="35"/>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12F1527" w14:textId="77777777" w:rsidR="00FD70CA" w:rsidRDefault="00FD70CA" w:rsidP="00FD70CA">
      <w:pPr>
        <w:spacing w:line="271" w:lineRule="exact"/>
        <w:rPr>
          <w:rFonts w:ascii="Times New Roman" w:eastAsia="Times New Roman" w:hAnsi="Times New Roman"/>
        </w:rPr>
      </w:pPr>
    </w:p>
    <w:p w14:paraId="764B3AF4"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3F218EEA" w14:textId="77777777" w:rsidR="00FD70CA" w:rsidRDefault="00FD70CA" w:rsidP="00FD70CA">
      <w:pPr>
        <w:spacing w:line="276" w:lineRule="exact"/>
        <w:rPr>
          <w:rFonts w:ascii="Times New Roman" w:eastAsia="Times New Roman" w:hAnsi="Times New Roman"/>
        </w:rPr>
      </w:pPr>
    </w:p>
    <w:p w14:paraId="05746C9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5E77B96C"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32113DC6" w14:textId="77777777" w:rsidR="00FD70CA" w:rsidRDefault="00FD70CA" w:rsidP="00FD70CA">
      <w:pPr>
        <w:spacing w:line="276" w:lineRule="exact"/>
        <w:rPr>
          <w:rFonts w:ascii="Times New Roman" w:eastAsia="Times New Roman" w:hAnsi="Times New Roman"/>
        </w:rPr>
      </w:pPr>
    </w:p>
    <w:p w14:paraId="5A7BB117"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5645A93A" w14:textId="77777777" w:rsidR="00FD70CA" w:rsidRDefault="00FD70CA" w:rsidP="00FD70CA">
      <w:pPr>
        <w:spacing w:line="281" w:lineRule="exact"/>
        <w:rPr>
          <w:rFonts w:ascii="Times New Roman" w:eastAsia="Times New Roman" w:hAnsi="Times New Roman"/>
        </w:rPr>
      </w:pPr>
    </w:p>
    <w:p w14:paraId="497A0929"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69BE43BB" w14:textId="77777777" w:rsidR="00FD70CA" w:rsidRDefault="00FD70CA" w:rsidP="00FD70CA">
      <w:pPr>
        <w:spacing w:line="272" w:lineRule="exact"/>
        <w:rPr>
          <w:rFonts w:ascii="Times New Roman" w:eastAsia="Times New Roman" w:hAnsi="Times New Roman"/>
        </w:rPr>
      </w:pPr>
    </w:p>
    <w:p w14:paraId="433954F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097D877D"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FC36E4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776A3F2E" w14:textId="77777777" w:rsidR="00FD70CA" w:rsidRDefault="00FD70CA" w:rsidP="00FD70CA">
      <w:pPr>
        <w:spacing w:line="12" w:lineRule="exact"/>
        <w:rPr>
          <w:rFonts w:ascii="Times New Roman" w:eastAsia="Times New Roman" w:hAnsi="Times New Roman"/>
        </w:rPr>
      </w:pPr>
    </w:p>
    <w:p w14:paraId="4206BA0D"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171C65C2" w14:textId="77777777" w:rsidR="00FD70CA" w:rsidRDefault="00FD70CA" w:rsidP="00FD70CA">
      <w:pPr>
        <w:spacing w:line="288" w:lineRule="exact"/>
        <w:rPr>
          <w:rFonts w:ascii="Times New Roman" w:eastAsia="Times New Roman" w:hAnsi="Times New Roman"/>
        </w:rPr>
      </w:pPr>
    </w:p>
    <w:p w14:paraId="37787F9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24C2D171" w14:textId="77777777" w:rsidR="00FD70CA" w:rsidRDefault="00FD70CA" w:rsidP="00FD70CA">
      <w:pPr>
        <w:spacing w:line="14" w:lineRule="exact"/>
        <w:rPr>
          <w:rFonts w:ascii="Times New Roman" w:eastAsia="Times New Roman" w:hAnsi="Times New Roman"/>
        </w:rPr>
      </w:pPr>
    </w:p>
    <w:p w14:paraId="60E9A7E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7EDA35AE" w14:textId="77777777" w:rsidR="00FD70CA" w:rsidRDefault="00FD70CA" w:rsidP="00FD70CA">
      <w:pPr>
        <w:spacing w:line="295" w:lineRule="exact"/>
        <w:rPr>
          <w:rFonts w:ascii="Times New Roman" w:eastAsia="Times New Roman" w:hAnsi="Times New Roman"/>
        </w:rPr>
      </w:pPr>
    </w:p>
    <w:p w14:paraId="144A575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0305534A" w14:textId="77777777" w:rsidR="00FD70CA" w:rsidRDefault="00FD70CA" w:rsidP="00FD70CA">
      <w:pPr>
        <w:spacing w:line="278" w:lineRule="exact"/>
        <w:rPr>
          <w:rFonts w:ascii="Times New Roman" w:eastAsia="Times New Roman" w:hAnsi="Times New Roman"/>
        </w:rPr>
      </w:pPr>
    </w:p>
    <w:p w14:paraId="7E58F79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361EBD5D" w14:textId="77777777" w:rsidR="00FD70CA" w:rsidRDefault="00FD70CA" w:rsidP="00FD70CA">
      <w:pPr>
        <w:spacing w:line="276" w:lineRule="exact"/>
        <w:rPr>
          <w:rFonts w:ascii="Times New Roman" w:eastAsia="Times New Roman" w:hAnsi="Times New Roman"/>
        </w:rPr>
      </w:pPr>
    </w:p>
    <w:p w14:paraId="5453660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1E7E4B87" w14:textId="77777777" w:rsidR="00FD70CA" w:rsidRDefault="00FD70CA" w:rsidP="00FD70CA">
      <w:pPr>
        <w:spacing w:line="276" w:lineRule="exact"/>
        <w:rPr>
          <w:rFonts w:ascii="Times New Roman" w:eastAsia="Times New Roman" w:hAnsi="Times New Roman"/>
        </w:rPr>
      </w:pPr>
    </w:p>
    <w:p w14:paraId="6E242ED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7D26D6A8" w14:textId="77777777" w:rsidR="00FD70CA" w:rsidRDefault="00FD70CA" w:rsidP="00FD70CA">
      <w:pPr>
        <w:spacing w:line="277" w:lineRule="exact"/>
        <w:rPr>
          <w:rFonts w:ascii="Times New Roman" w:eastAsia="Times New Roman" w:hAnsi="Times New Roman"/>
        </w:rPr>
      </w:pPr>
    </w:p>
    <w:p w14:paraId="5605ED5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3C6EAAE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C9FFFCA" w14:textId="77777777" w:rsidR="00FD70CA" w:rsidRDefault="00FD70CA" w:rsidP="00FD70CA">
      <w:pPr>
        <w:spacing w:line="0" w:lineRule="atLeast"/>
        <w:ind w:right="360"/>
        <w:jc w:val="right"/>
        <w:rPr>
          <w:rFonts w:ascii="Times New Roman" w:eastAsia="Times New Roman" w:hAnsi="Times New Roman"/>
          <w:sz w:val="24"/>
        </w:rPr>
      </w:pPr>
      <w:bookmarkStart w:id="65" w:name="page64"/>
      <w:bookmarkEnd w:id="65"/>
      <w:r>
        <w:rPr>
          <w:rFonts w:ascii="Times New Roman" w:eastAsia="Times New Roman" w:hAnsi="Times New Roman"/>
          <w:sz w:val="24"/>
        </w:rPr>
        <w:lastRenderedPageBreak/>
        <w:t>64</w:t>
      </w:r>
    </w:p>
    <w:p w14:paraId="2124E358" w14:textId="77777777" w:rsidR="00FD70CA" w:rsidRDefault="00FD70CA" w:rsidP="00FD70CA">
      <w:pPr>
        <w:spacing w:line="200" w:lineRule="exact"/>
        <w:rPr>
          <w:rFonts w:ascii="Times New Roman" w:eastAsia="Times New Roman" w:hAnsi="Times New Roman"/>
        </w:rPr>
      </w:pPr>
    </w:p>
    <w:p w14:paraId="1F325D4B" w14:textId="77777777" w:rsidR="00FD70CA" w:rsidRDefault="00FD70CA" w:rsidP="00FD70CA">
      <w:pPr>
        <w:spacing w:line="200" w:lineRule="exact"/>
        <w:rPr>
          <w:rFonts w:ascii="Times New Roman" w:eastAsia="Times New Roman" w:hAnsi="Times New Roman"/>
        </w:rPr>
      </w:pPr>
    </w:p>
    <w:p w14:paraId="6A31D42B" w14:textId="77777777" w:rsidR="00FD70CA" w:rsidRDefault="00FD70CA" w:rsidP="00FD70CA">
      <w:pPr>
        <w:spacing w:line="325" w:lineRule="exact"/>
        <w:rPr>
          <w:rFonts w:ascii="Times New Roman" w:eastAsia="Times New Roman" w:hAnsi="Times New Roman"/>
        </w:rPr>
      </w:pPr>
    </w:p>
    <w:p w14:paraId="14A5723B" w14:textId="77777777" w:rsidR="00FD70CA" w:rsidRDefault="00FD70CA" w:rsidP="00B91FCF">
      <w:pPr>
        <w:numPr>
          <w:ilvl w:val="0"/>
          <w:numId w:val="36"/>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2A1BF789" w14:textId="77777777" w:rsidR="00FD70CA" w:rsidRDefault="00FD70CA" w:rsidP="00FD70CA">
      <w:pPr>
        <w:spacing w:line="283" w:lineRule="exact"/>
        <w:rPr>
          <w:rFonts w:ascii="Times New Roman" w:eastAsia="Times New Roman" w:hAnsi="Times New Roman"/>
        </w:rPr>
      </w:pPr>
    </w:p>
    <w:p w14:paraId="0DF3FBCB"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640F56FD" w14:textId="77777777" w:rsidR="00FD70CA" w:rsidRDefault="00FD70CA" w:rsidP="00FD70CA">
      <w:pPr>
        <w:spacing w:line="290" w:lineRule="exact"/>
        <w:rPr>
          <w:rFonts w:ascii="Times New Roman" w:eastAsia="Times New Roman" w:hAnsi="Times New Roman"/>
        </w:rPr>
      </w:pPr>
    </w:p>
    <w:p w14:paraId="3B890340"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124E71D7" w14:textId="77777777" w:rsidR="00FD70CA" w:rsidRDefault="00FD70CA" w:rsidP="00FD70CA">
      <w:pPr>
        <w:spacing w:line="278" w:lineRule="exact"/>
        <w:rPr>
          <w:rFonts w:ascii="Times New Roman" w:eastAsia="Times New Roman" w:hAnsi="Times New Roman"/>
        </w:rPr>
      </w:pPr>
    </w:p>
    <w:p w14:paraId="6671F2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3C6E8868" w14:textId="77777777" w:rsidR="00FD70CA" w:rsidRDefault="00FD70CA" w:rsidP="00FD70CA">
      <w:pPr>
        <w:spacing w:line="288" w:lineRule="exact"/>
        <w:rPr>
          <w:rFonts w:ascii="Times New Roman" w:eastAsia="Times New Roman" w:hAnsi="Times New Roman"/>
        </w:rPr>
      </w:pPr>
    </w:p>
    <w:p w14:paraId="7773CFD3" w14:textId="77777777" w:rsidR="00FD70CA" w:rsidRDefault="00FD70CA" w:rsidP="00B91FCF">
      <w:pPr>
        <w:numPr>
          <w:ilvl w:val="0"/>
          <w:numId w:val="37"/>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30F8CDE2" w14:textId="77777777" w:rsidR="00FD70CA" w:rsidRDefault="00FD70CA" w:rsidP="00FD70CA">
      <w:pPr>
        <w:spacing w:line="289" w:lineRule="exact"/>
        <w:rPr>
          <w:rFonts w:ascii="Times New Roman" w:eastAsia="Times New Roman" w:hAnsi="Times New Roman"/>
          <w:sz w:val="24"/>
        </w:rPr>
      </w:pPr>
    </w:p>
    <w:p w14:paraId="53FF373C" w14:textId="77777777" w:rsidR="00FD70CA" w:rsidRDefault="00FD70CA" w:rsidP="00B91FCF">
      <w:pPr>
        <w:numPr>
          <w:ilvl w:val="0"/>
          <w:numId w:val="37"/>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00F6D45D" w14:textId="77777777" w:rsidR="00FD70CA" w:rsidRDefault="00FD70CA" w:rsidP="00FD70CA">
      <w:pPr>
        <w:spacing w:line="278" w:lineRule="exact"/>
        <w:rPr>
          <w:rFonts w:ascii="Times New Roman" w:eastAsia="Times New Roman" w:hAnsi="Times New Roman"/>
        </w:rPr>
      </w:pPr>
    </w:p>
    <w:p w14:paraId="183DA5EA"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1012C958" w14:textId="77777777" w:rsidR="00FD70CA" w:rsidRDefault="00FD70CA" w:rsidP="00FD70CA">
      <w:pPr>
        <w:spacing w:line="276" w:lineRule="exact"/>
        <w:rPr>
          <w:rFonts w:ascii="Times New Roman" w:eastAsia="Times New Roman" w:hAnsi="Times New Roman"/>
          <w:sz w:val="24"/>
        </w:rPr>
      </w:pPr>
    </w:p>
    <w:p w14:paraId="3BC2F0F3"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40A27068" w14:textId="77777777" w:rsidR="00FD70CA" w:rsidRDefault="00FD70CA" w:rsidP="00FD70CA">
      <w:pPr>
        <w:spacing w:line="276" w:lineRule="exact"/>
        <w:rPr>
          <w:rFonts w:ascii="Times New Roman" w:eastAsia="Times New Roman" w:hAnsi="Times New Roman"/>
          <w:sz w:val="24"/>
        </w:rPr>
      </w:pPr>
    </w:p>
    <w:p w14:paraId="32BF2AF0"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6ADEF4E7" w14:textId="77777777" w:rsidR="00FD70CA" w:rsidRDefault="00FD70CA" w:rsidP="00FD70CA">
      <w:pPr>
        <w:spacing w:line="276" w:lineRule="exact"/>
        <w:rPr>
          <w:rFonts w:ascii="Times New Roman" w:eastAsia="Times New Roman" w:hAnsi="Times New Roman"/>
          <w:sz w:val="24"/>
        </w:rPr>
      </w:pPr>
    </w:p>
    <w:p w14:paraId="06663935"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1AAD6053" w14:textId="77777777" w:rsidR="00FD70CA" w:rsidRDefault="00FD70CA" w:rsidP="00FD70CA">
      <w:pPr>
        <w:spacing w:line="276" w:lineRule="exact"/>
        <w:rPr>
          <w:rFonts w:ascii="Times New Roman" w:eastAsia="Times New Roman" w:hAnsi="Times New Roman"/>
          <w:sz w:val="24"/>
        </w:rPr>
      </w:pPr>
    </w:p>
    <w:p w14:paraId="0855213A"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44E87614" w14:textId="77777777" w:rsidR="00FD70CA" w:rsidRDefault="00FD70CA" w:rsidP="00FD70CA">
      <w:pPr>
        <w:spacing w:line="276" w:lineRule="exact"/>
        <w:rPr>
          <w:rFonts w:ascii="Times New Roman" w:eastAsia="Times New Roman" w:hAnsi="Times New Roman"/>
          <w:sz w:val="24"/>
        </w:rPr>
      </w:pPr>
    </w:p>
    <w:p w14:paraId="2506A619"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B1ED5D7" w14:textId="77777777" w:rsidR="00FD70CA" w:rsidRDefault="00FD70CA" w:rsidP="00FD70CA">
      <w:pPr>
        <w:spacing w:line="288" w:lineRule="exact"/>
        <w:rPr>
          <w:rFonts w:ascii="Times New Roman" w:eastAsia="Times New Roman" w:hAnsi="Times New Roman"/>
          <w:sz w:val="24"/>
        </w:rPr>
      </w:pPr>
    </w:p>
    <w:p w14:paraId="38FE5AE5" w14:textId="77777777" w:rsidR="00FD70CA" w:rsidRDefault="00FD70CA" w:rsidP="00B91FCF">
      <w:pPr>
        <w:numPr>
          <w:ilvl w:val="0"/>
          <w:numId w:val="38"/>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10F1C91A" w14:textId="77777777" w:rsidR="00FD70CA" w:rsidRDefault="00FD70CA" w:rsidP="00FD70CA">
      <w:pPr>
        <w:spacing w:line="290" w:lineRule="exact"/>
        <w:rPr>
          <w:rFonts w:ascii="Times New Roman" w:eastAsia="Times New Roman" w:hAnsi="Times New Roman"/>
        </w:rPr>
      </w:pPr>
    </w:p>
    <w:p w14:paraId="26BCAFFB" w14:textId="77777777" w:rsidR="00FD70CA" w:rsidRDefault="00FD70CA" w:rsidP="00B91FCF">
      <w:pPr>
        <w:numPr>
          <w:ilvl w:val="0"/>
          <w:numId w:val="39"/>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FB7F93D" w14:textId="77777777" w:rsidR="00FD70CA" w:rsidRDefault="00FD70CA" w:rsidP="00FD70CA">
      <w:pPr>
        <w:spacing w:line="290" w:lineRule="exact"/>
        <w:rPr>
          <w:rFonts w:ascii="Times New Roman" w:eastAsia="Times New Roman" w:hAnsi="Times New Roman"/>
          <w:sz w:val="24"/>
        </w:rPr>
      </w:pPr>
    </w:p>
    <w:p w14:paraId="3FE176D2" w14:textId="77777777" w:rsidR="00FD70CA" w:rsidRDefault="00FD70CA" w:rsidP="00B91FCF">
      <w:pPr>
        <w:numPr>
          <w:ilvl w:val="0"/>
          <w:numId w:val="39"/>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7983213" w14:textId="77777777" w:rsidR="00FD70CA" w:rsidRDefault="00FD70CA" w:rsidP="00FD70CA">
      <w:pPr>
        <w:spacing w:line="279" w:lineRule="exact"/>
        <w:rPr>
          <w:rFonts w:ascii="Times New Roman" w:eastAsia="Times New Roman" w:hAnsi="Times New Roman"/>
          <w:sz w:val="24"/>
        </w:rPr>
      </w:pPr>
    </w:p>
    <w:p w14:paraId="34C5F04C" w14:textId="77777777" w:rsidR="00FD70CA" w:rsidRDefault="00FD70CA" w:rsidP="00B91FCF">
      <w:pPr>
        <w:numPr>
          <w:ilvl w:val="0"/>
          <w:numId w:val="39"/>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28A074F1"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EB31985" w14:textId="77777777" w:rsidR="00FD70CA" w:rsidRDefault="00FD70CA" w:rsidP="00FD70CA">
      <w:pPr>
        <w:spacing w:line="0" w:lineRule="atLeast"/>
        <w:ind w:right="360"/>
        <w:jc w:val="right"/>
        <w:rPr>
          <w:rFonts w:ascii="Times New Roman" w:eastAsia="Times New Roman" w:hAnsi="Times New Roman"/>
          <w:sz w:val="24"/>
        </w:rPr>
      </w:pPr>
      <w:bookmarkStart w:id="66" w:name="page65"/>
      <w:bookmarkEnd w:id="66"/>
      <w:r>
        <w:rPr>
          <w:rFonts w:ascii="Times New Roman" w:eastAsia="Times New Roman" w:hAnsi="Times New Roman"/>
          <w:sz w:val="24"/>
        </w:rPr>
        <w:lastRenderedPageBreak/>
        <w:t>65</w:t>
      </w:r>
    </w:p>
    <w:p w14:paraId="27E6C03C" w14:textId="77777777" w:rsidR="00FD70CA" w:rsidRDefault="00FD70CA" w:rsidP="00FD70CA">
      <w:pPr>
        <w:spacing w:line="200" w:lineRule="exact"/>
        <w:rPr>
          <w:rFonts w:ascii="Times New Roman" w:eastAsia="Times New Roman" w:hAnsi="Times New Roman"/>
        </w:rPr>
      </w:pPr>
    </w:p>
    <w:p w14:paraId="5A698B1F" w14:textId="77777777" w:rsidR="00FD70CA" w:rsidRDefault="00FD70CA" w:rsidP="00FD70CA">
      <w:pPr>
        <w:spacing w:line="246" w:lineRule="exact"/>
        <w:rPr>
          <w:rFonts w:ascii="Times New Roman" w:eastAsia="Times New Roman" w:hAnsi="Times New Roman"/>
        </w:rPr>
      </w:pPr>
    </w:p>
    <w:p w14:paraId="1E0B0F7D" w14:textId="77777777" w:rsidR="00FD70CA" w:rsidRDefault="00FD70CA" w:rsidP="00B91FCF">
      <w:pPr>
        <w:numPr>
          <w:ilvl w:val="0"/>
          <w:numId w:val="40"/>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295DDF1E" w14:textId="77777777" w:rsidR="00FD70CA" w:rsidRDefault="00FD70CA" w:rsidP="00FD70CA">
      <w:pPr>
        <w:spacing w:line="12" w:lineRule="exact"/>
        <w:rPr>
          <w:rFonts w:ascii="Times New Roman" w:eastAsia="Times New Roman" w:hAnsi="Times New Roman"/>
          <w:sz w:val="23"/>
        </w:rPr>
      </w:pPr>
    </w:p>
    <w:p w14:paraId="114537ED" w14:textId="77777777" w:rsidR="00FD70CA" w:rsidRDefault="00FD70CA" w:rsidP="00B91FCF">
      <w:pPr>
        <w:numPr>
          <w:ilvl w:val="0"/>
          <w:numId w:val="40"/>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277F3127" w14:textId="77777777" w:rsidR="00FD70CA" w:rsidRDefault="00FD70CA" w:rsidP="00FD70CA">
      <w:pPr>
        <w:spacing w:line="16" w:lineRule="exact"/>
        <w:rPr>
          <w:rFonts w:ascii="Times New Roman" w:eastAsia="Times New Roman" w:hAnsi="Times New Roman"/>
          <w:sz w:val="23"/>
        </w:rPr>
      </w:pPr>
    </w:p>
    <w:p w14:paraId="558D6588" w14:textId="77777777" w:rsidR="00FD70CA" w:rsidRDefault="00FD70CA" w:rsidP="00B91FCF">
      <w:pPr>
        <w:numPr>
          <w:ilvl w:val="0"/>
          <w:numId w:val="40"/>
        </w:numPr>
        <w:tabs>
          <w:tab w:val="left" w:pos="1080"/>
        </w:tabs>
        <w:spacing w:line="262" w:lineRule="auto"/>
        <w:ind w:left="1080" w:right="380" w:hanging="360"/>
        <w:jc w:val="both"/>
        <w:rPr>
          <w:sz w:val="23"/>
        </w:rPr>
      </w:pPr>
      <w:r>
        <w:rPr>
          <w:rFonts w:ascii="Times New Roman" w:eastAsia="Times New Roman" w:hAnsi="Times New Roman"/>
          <w:sz w:val="23"/>
        </w:rPr>
        <w:t>the fulfillment of conditions precedent such as the submission of performance bond, if any, that may be required on the part of either party under the Agreement or under the Applicable law.</w:t>
      </w:r>
    </w:p>
    <w:p w14:paraId="2C7CED5F" w14:textId="77777777" w:rsidR="00FD70CA" w:rsidRDefault="00FD70CA" w:rsidP="00FD70CA">
      <w:pPr>
        <w:spacing w:line="227" w:lineRule="exact"/>
        <w:rPr>
          <w:rFonts w:ascii="Times New Roman" w:eastAsia="Times New Roman" w:hAnsi="Times New Roman"/>
        </w:rPr>
      </w:pPr>
    </w:p>
    <w:p w14:paraId="4FAB1C9E"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7275C1B2" w14:textId="77777777" w:rsidR="00FD70CA" w:rsidRDefault="00FD70CA" w:rsidP="00FD70CA">
      <w:pPr>
        <w:spacing w:line="200" w:lineRule="exact"/>
        <w:rPr>
          <w:rFonts w:ascii="Times New Roman" w:eastAsia="Times New Roman" w:hAnsi="Times New Roman"/>
        </w:rPr>
      </w:pPr>
    </w:p>
    <w:p w14:paraId="2A94C3E0" w14:textId="77777777" w:rsidR="00FD70CA" w:rsidRDefault="00FD70CA" w:rsidP="00FD70CA">
      <w:pPr>
        <w:spacing w:line="200" w:lineRule="exact"/>
        <w:rPr>
          <w:rFonts w:ascii="Times New Roman" w:eastAsia="Times New Roman" w:hAnsi="Times New Roman"/>
        </w:rPr>
      </w:pPr>
    </w:p>
    <w:p w14:paraId="282B25BE" w14:textId="77777777" w:rsidR="00FD70CA" w:rsidRDefault="00FD70CA" w:rsidP="00FD70CA">
      <w:pPr>
        <w:spacing w:line="200" w:lineRule="exact"/>
        <w:rPr>
          <w:rFonts w:ascii="Times New Roman" w:eastAsia="Times New Roman" w:hAnsi="Times New Roman"/>
        </w:rPr>
      </w:pPr>
    </w:p>
    <w:p w14:paraId="1A53BACC" w14:textId="77777777" w:rsidR="00FD70CA" w:rsidRDefault="00FD70CA" w:rsidP="00FD70CA">
      <w:pPr>
        <w:spacing w:line="235" w:lineRule="exact"/>
        <w:rPr>
          <w:rFonts w:ascii="Times New Roman" w:eastAsia="Times New Roman" w:hAnsi="Times New Roman"/>
        </w:rPr>
      </w:pPr>
    </w:p>
    <w:p w14:paraId="1931F69C"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2CCE71A0" w14:textId="77777777" w:rsidR="00FD70CA" w:rsidRDefault="00FD70CA" w:rsidP="00FD70CA">
      <w:pPr>
        <w:spacing w:line="271" w:lineRule="exact"/>
        <w:rPr>
          <w:rFonts w:ascii="Times New Roman" w:eastAsia="Times New Roman" w:hAnsi="Times New Roman"/>
        </w:rPr>
      </w:pPr>
    </w:p>
    <w:p w14:paraId="06E9CE6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529F5579" w14:textId="77777777" w:rsidR="00FD70CA" w:rsidRDefault="00FD70CA" w:rsidP="00FD70CA">
      <w:pPr>
        <w:spacing w:line="276" w:lineRule="exact"/>
        <w:rPr>
          <w:rFonts w:ascii="Times New Roman" w:eastAsia="Times New Roman" w:hAnsi="Times New Roman"/>
        </w:rPr>
      </w:pPr>
    </w:p>
    <w:p w14:paraId="459EF4E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7E26E623" w14:textId="77777777" w:rsidR="00FD70CA" w:rsidRDefault="00FD70CA" w:rsidP="00FD70CA">
      <w:pPr>
        <w:spacing w:line="276" w:lineRule="exact"/>
        <w:rPr>
          <w:rFonts w:ascii="Times New Roman" w:eastAsia="Times New Roman" w:hAnsi="Times New Roman"/>
        </w:rPr>
      </w:pPr>
    </w:p>
    <w:p w14:paraId="3557B5D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00E7CCF4" w14:textId="77777777" w:rsidR="00FD70CA" w:rsidRDefault="00FD70CA" w:rsidP="00FD70CA">
      <w:pPr>
        <w:spacing w:line="276" w:lineRule="exact"/>
        <w:rPr>
          <w:rFonts w:ascii="Times New Roman" w:eastAsia="Times New Roman" w:hAnsi="Times New Roman"/>
        </w:rPr>
      </w:pPr>
    </w:p>
    <w:p w14:paraId="57AE69E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5922BFA1" w14:textId="77777777" w:rsidR="00FD70CA" w:rsidRDefault="00FD70CA" w:rsidP="00FD70CA">
      <w:pPr>
        <w:spacing w:line="276" w:lineRule="exact"/>
        <w:rPr>
          <w:rFonts w:ascii="Times New Roman" w:eastAsia="Times New Roman" w:hAnsi="Times New Roman"/>
        </w:rPr>
      </w:pPr>
    </w:p>
    <w:p w14:paraId="251E659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1A2B62F7" w14:textId="77777777" w:rsidR="00FD70CA" w:rsidRDefault="00FD70CA" w:rsidP="00FD70CA">
      <w:pPr>
        <w:spacing w:line="281" w:lineRule="exact"/>
        <w:rPr>
          <w:rFonts w:ascii="Times New Roman" w:eastAsia="Times New Roman" w:hAnsi="Times New Roman"/>
        </w:rPr>
      </w:pPr>
    </w:p>
    <w:p w14:paraId="0D8057CE"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0FB5248C" w14:textId="77777777" w:rsidR="00FD70CA" w:rsidRDefault="00FD70CA" w:rsidP="00FD70CA">
      <w:pPr>
        <w:spacing w:line="272" w:lineRule="exact"/>
        <w:rPr>
          <w:rFonts w:ascii="Times New Roman" w:eastAsia="Times New Roman" w:hAnsi="Times New Roman"/>
        </w:rPr>
      </w:pPr>
    </w:p>
    <w:p w14:paraId="3347D6D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660ACB7A" w14:textId="77777777" w:rsidR="00FD70CA" w:rsidRDefault="00FD70CA" w:rsidP="00FD70CA">
      <w:pPr>
        <w:spacing w:line="276" w:lineRule="exact"/>
        <w:rPr>
          <w:rFonts w:ascii="Times New Roman" w:eastAsia="Times New Roman" w:hAnsi="Times New Roman"/>
        </w:rPr>
      </w:pPr>
    </w:p>
    <w:p w14:paraId="472CF67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22F70ED7" w14:textId="77777777" w:rsidR="00FD70CA" w:rsidRDefault="00FD70CA" w:rsidP="00FD70CA">
      <w:pPr>
        <w:spacing w:line="276" w:lineRule="exact"/>
        <w:rPr>
          <w:rFonts w:ascii="Times New Roman" w:eastAsia="Times New Roman" w:hAnsi="Times New Roman"/>
        </w:rPr>
      </w:pPr>
    </w:p>
    <w:p w14:paraId="7B01140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7369A2FC" w14:textId="77777777" w:rsidR="00FD70CA" w:rsidRDefault="00FD70CA" w:rsidP="00FD70CA">
      <w:pPr>
        <w:spacing w:line="276" w:lineRule="exact"/>
        <w:rPr>
          <w:rFonts w:ascii="Times New Roman" w:eastAsia="Times New Roman" w:hAnsi="Times New Roman"/>
        </w:rPr>
      </w:pPr>
    </w:p>
    <w:p w14:paraId="369E8CF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B92BD76"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7B60FC" w14:textId="77777777" w:rsidR="00FD70CA" w:rsidRDefault="00FD70CA" w:rsidP="00FD70CA">
      <w:pPr>
        <w:spacing w:line="0" w:lineRule="atLeast"/>
        <w:ind w:right="360"/>
        <w:jc w:val="right"/>
        <w:rPr>
          <w:rFonts w:ascii="Times New Roman" w:eastAsia="Times New Roman" w:hAnsi="Times New Roman"/>
          <w:sz w:val="24"/>
        </w:rPr>
      </w:pPr>
      <w:bookmarkStart w:id="67" w:name="page66"/>
      <w:bookmarkEnd w:id="67"/>
      <w:r>
        <w:rPr>
          <w:rFonts w:ascii="Times New Roman" w:eastAsia="Times New Roman" w:hAnsi="Times New Roman"/>
          <w:sz w:val="24"/>
        </w:rPr>
        <w:lastRenderedPageBreak/>
        <w:t>66</w:t>
      </w:r>
    </w:p>
    <w:p w14:paraId="63448CF8" w14:textId="77777777" w:rsidR="00FD70CA" w:rsidRDefault="00FD70CA" w:rsidP="00FD70CA">
      <w:pPr>
        <w:spacing w:line="200" w:lineRule="exact"/>
        <w:rPr>
          <w:rFonts w:ascii="Times New Roman" w:eastAsia="Times New Roman" w:hAnsi="Times New Roman"/>
        </w:rPr>
      </w:pPr>
    </w:p>
    <w:p w14:paraId="57E0F5BC" w14:textId="77777777" w:rsidR="00FD70CA" w:rsidRDefault="00FD70CA" w:rsidP="00FD70CA">
      <w:pPr>
        <w:spacing w:line="200" w:lineRule="exact"/>
        <w:rPr>
          <w:rFonts w:ascii="Times New Roman" w:eastAsia="Times New Roman" w:hAnsi="Times New Roman"/>
        </w:rPr>
      </w:pPr>
    </w:p>
    <w:p w14:paraId="6C401FDC" w14:textId="77777777" w:rsidR="00FD70CA" w:rsidRDefault="00FD70CA" w:rsidP="00B91FCF">
      <w:pPr>
        <w:numPr>
          <w:ilvl w:val="0"/>
          <w:numId w:val="41"/>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731330B5" w14:textId="77777777" w:rsidR="00FD70CA" w:rsidRDefault="00FD70CA" w:rsidP="00FD70CA">
      <w:pPr>
        <w:spacing w:line="271" w:lineRule="exact"/>
        <w:rPr>
          <w:rFonts w:ascii="Times New Roman" w:eastAsia="Times New Roman" w:hAnsi="Times New Roman"/>
        </w:rPr>
      </w:pPr>
    </w:p>
    <w:p w14:paraId="42407E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3F391A46" w14:textId="77777777" w:rsidR="00FD70CA" w:rsidRDefault="00FD70CA" w:rsidP="00FD70CA">
      <w:pPr>
        <w:spacing w:line="276" w:lineRule="exact"/>
        <w:rPr>
          <w:rFonts w:ascii="Times New Roman" w:eastAsia="Times New Roman" w:hAnsi="Times New Roman"/>
        </w:rPr>
      </w:pPr>
    </w:p>
    <w:p w14:paraId="0CB1B6EA"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18C2ED6D" w14:textId="77777777" w:rsidR="00FD70CA" w:rsidRDefault="00FD70CA" w:rsidP="00FD70CA">
      <w:pPr>
        <w:spacing w:line="288" w:lineRule="exact"/>
        <w:rPr>
          <w:rFonts w:ascii="Times New Roman" w:eastAsia="Times New Roman" w:hAnsi="Times New Roman"/>
        </w:rPr>
      </w:pPr>
    </w:p>
    <w:p w14:paraId="091B2DD7"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72BA5044" w14:textId="77777777" w:rsidR="00FD70CA" w:rsidRDefault="00FD70CA" w:rsidP="00FD70CA">
      <w:pPr>
        <w:spacing w:line="279" w:lineRule="exact"/>
        <w:rPr>
          <w:rFonts w:ascii="Times New Roman" w:eastAsia="Times New Roman" w:hAnsi="Times New Roman"/>
        </w:rPr>
      </w:pPr>
    </w:p>
    <w:p w14:paraId="70A645A0"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35C9EDF5" w14:textId="77777777" w:rsidR="00FD70CA" w:rsidRDefault="00FD70CA" w:rsidP="00FD70CA">
      <w:pPr>
        <w:spacing w:line="290" w:lineRule="exact"/>
        <w:rPr>
          <w:rFonts w:ascii="Times New Roman" w:eastAsia="Times New Roman" w:hAnsi="Times New Roman"/>
        </w:rPr>
      </w:pPr>
    </w:p>
    <w:p w14:paraId="1EBA99F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77B1308E" w14:textId="77777777" w:rsidR="00FD70CA" w:rsidRDefault="00FD70CA" w:rsidP="00FD70CA">
      <w:pPr>
        <w:spacing w:line="200" w:lineRule="exact"/>
        <w:rPr>
          <w:rFonts w:ascii="Times New Roman" w:eastAsia="Times New Roman" w:hAnsi="Times New Roman"/>
        </w:rPr>
      </w:pPr>
    </w:p>
    <w:p w14:paraId="63A0AEA5" w14:textId="77777777" w:rsidR="00FD70CA" w:rsidRDefault="00FD70CA" w:rsidP="00FD70CA">
      <w:pPr>
        <w:spacing w:line="200" w:lineRule="exact"/>
        <w:rPr>
          <w:rFonts w:ascii="Times New Roman" w:eastAsia="Times New Roman" w:hAnsi="Times New Roman"/>
        </w:rPr>
      </w:pPr>
    </w:p>
    <w:p w14:paraId="2658E1E9" w14:textId="77777777" w:rsidR="00FD70CA" w:rsidRDefault="00FD70CA" w:rsidP="00FD70CA">
      <w:pPr>
        <w:spacing w:line="200" w:lineRule="exact"/>
        <w:rPr>
          <w:rFonts w:ascii="Times New Roman" w:eastAsia="Times New Roman" w:hAnsi="Times New Roman"/>
        </w:rPr>
      </w:pPr>
    </w:p>
    <w:p w14:paraId="3ADF65B0" w14:textId="77777777" w:rsidR="00FD70CA" w:rsidRDefault="00FD70CA" w:rsidP="00FD70CA">
      <w:pPr>
        <w:spacing w:line="200" w:lineRule="exact"/>
        <w:rPr>
          <w:rFonts w:ascii="Times New Roman" w:eastAsia="Times New Roman" w:hAnsi="Times New Roman"/>
        </w:rPr>
      </w:pPr>
    </w:p>
    <w:p w14:paraId="274CD3B3" w14:textId="77777777" w:rsidR="00FD70CA" w:rsidRDefault="00FD70CA" w:rsidP="00FD70CA">
      <w:pPr>
        <w:spacing w:line="318" w:lineRule="exact"/>
        <w:rPr>
          <w:rFonts w:ascii="Times New Roman" w:eastAsia="Times New Roman" w:hAnsi="Times New Roman"/>
        </w:rPr>
      </w:pPr>
    </w:p>
    <w:p w14:paraId="49624DCC"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5B4F67CB" w14:textId="77777777" w:rsidR="00FD70CA" w:rsidRDefault="00FD70CA" w:rsidP="00FD70CA">
      <w:pPr>
        <w:spacing w:line="200" w:lineRule="exact"/>
        <w:rPr>
          <w:rFonts w:ascii="Times New Roman" w:eastAsia="Times New Roman" w:hAnsi="Times New Roman"/>
        </w:rPr>
      </w:pPr>
    </w:p>
    <w:p w14:paraId="104DCB0A" w14:textId="77777777" w:rsidR="00FD70CA" w:rsidRDefault="00FD70CA" w:rsidP="00FD70CA">
      <w:pPr>
        <w:spacing w:line="200" w:lineRule="exact"/>
        <w:rPr>
          <w:rFonts w:ascii="Times New Roman" w:eastAsia="Times New Roman" w:hAnsi="Times New Roman"/>
        </w:rPr>
      </w:pPr>
    </w:p>
    <w:p w14:paraId="1372EE84" w14:textId="77777777" w:rsidR="00FD70CA" w:rsidRDefault="00FD70CA" w:rsidP="00FD70CA">
      <w:pPr>
        <w:spacing w:line="200" w:lineRule="exact"/>
        <w:rPr>
          <w:rFonts w:ascii="Times New Roman" w:eastAsia="Times New Roman" w:hAnsi="Times New Roman"/>
        </w:rPr>
      </w:pPr>
    </w:p>
    <w:p w14:paraId="3B34F40D" w14:textId="77777777" w:rsidR="00FD70CA" w:rsidRDefault="00FD70CA" w:rsidP="00FD70CA">
      <w:pPr>
        <w:spacing w:line="242" w:lineRule="exact"/>
        <w:rPr>
          <w:rFonts w:ascii="Times New Roman" w:eastAsia="Times New Roman" w:hAnsi="Times New Roman"/>
        </w:rPr>
      </w:pPr>
    </w:p>
    <w:p w14:paraId="7983761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4356CC6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3ECD9D8" w14:textId="77777777" w:rsidR="00FD70CA" w:rsidRDefault="00FD70CA" w:rsidP="00FD70CA">
      <w:pPr>
        <w:spacing w:line="0" w:lineRule="atLeast"/>
        <w:ind w:left="8760"/>
        <w:rPr>
          <w:rFonts w:ascii="Times New Roman" w:eastAsia="Times New Roman" w:hAnsi="Times New Roman"/>
          <w:sz w:val="24"/>
        </w:rPr>
      </w:pPr>
      <w:bookmarkStart w:id="68" w:name="page67"/>
      <w:bookmarkEnd w:id="68"/>
      <w:r>
        <w:rPr>
          <w:rFonts w:ascii="Times New Roman" w:eastAsia="Times New Roman" w:hAnsi="Times New Roman"/>
          <w:sz w:val="24"/>
        </w:rPr>
        <w:lastRenderedPageBreak/>
        <w:t>67</w:t>
      </w:r>
    </w:p>
    <w:p w14:paraId="606E1D6A" w14:textId="77777777" w:rsidR="00FD70CA" w:rsidRDefault="00FD70CA" w:rsidP="00FD70CA">
      <w:pPr>
        <w:spacing w:line="200" w:lineRule="exact"/>
        <w:rPr>
          <w:rFonts w:ascii="Times New Roman" w:eastAsia="Times New Roman" w:hAnsi="Times New Roman"/>
        </w:rPr>
      </w:pPr>
    </w:p>
    <w:p w14:paraId="7B6B65B6" w14:textId="77777777" w:rsidR="00FD70CA" w:rsidRDefault="00FD70CA" w:rsidP="00FD70CA">
      <w:pPr>
        <w:spacing w:line="249" w:lineRule="exact"/>
        <w:rPr>
          <w:rFonts w:ascii="Times New Roman" w:eastAsia="Times New Roman" w:hAnsi="Times New Roman"/>
        </w:rPr>
      </w:pPr>
    </w:p>
    <w:p w14:paraId="622A0122" w14:textId="77777777" w:rsidR="00FD70CA" w:rsidRDefault="00FD70CA" w:rsidP="00B91FCF">
      <w:pPr>
        <w:numPr>
          <w:ilvl w:val="0"/>
          <w:numId w:val="42"/>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07A65AC" w14:textId="77777777" w:rsidR="00FD70CA" w:rsidRDefault="00FD70CA" w:rsidP="00FD70CA">
      <w:pPr>
        <w:spacing w:line="180" w:lineRule="exact"/>
        <w:rPr>
          <w:rFonts w:ascii="Times New Roman" w:eastAsia="Times New Roman" w:hAnsi="Times New Roman"/>
        </w:rPr>
      </w:pPr>
    </w:p>
    <w:p w14:paraId="729B3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766FE8C" w14:textId="77777777" w:rsidR="00FD70CA" w:rsidRDefault="00FD70CA" w:rsidP="00FD70CA">
      <w:pPr>
        <w:spacing w:line="276" w:lineRule="exact"/>
        <w:rPr>
          <w:rFonts w:ascii="Times New Roman" w:eastAsia="Times New Roman" w:hAnsi="Times New Roman"/>
        </w:rPr>
      </w:pPr>
    </w:p>
    <w:p w14:paraId="5540180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6E59B5C" w14:textId="77777777" w:rsidR="00FD70CA" w:rsidRDefault="00FD70CA" w:rsidP="00FD70CA">
      <w:pPr>
        <w:spacing w:line="276" w:lineRule="exact"/>
        <w:rPr>
          <w:rFonts w:ascii="Times New Roman" w:eastAsia="Times New Roman" w:hAnsi="Times New Roman"/>
        </w:rPr>
      </w:pPr>
    </w:p>
    <w:p w14:paraId="0185C65B"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41751CD" w14:textId="77777777" w:rsidR="00FD70CA" w:rsidRDefault="00FD70CA" w:rsidP="00FD70CA">
      <w:pPr>
        <w:spacing w:line="195" w:lineRule="exact"/>
        <w:rPr>
          <w:rFonts w:ascii="Times New Roman" w:eastAsia="Times New Roman" w:hAnsi="Times New Roman"/>
        </w:rPr>
      </w:pPr>
    </w:p>
    <w:p w14:paraId="0DA9D68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4798C396" w14:textId="77777777" w:rsidR="00FD70CA" w:rsidRDefault="00FD70CA" w:rsidP="00FD70CA">
      <w:pPr>
        <w:spacing w:line="14" w:lineRule="exact"/>
        <w:rPr>
          <w:rFonts w:ascii="Times New Roman" w:eastAsia="Times New Roman" w:hAnsi="Times New Roman"/>
        </w:rPr>
      </w:pPr>
    </w:p>
    <w:p w14:paraId="4A941C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2F0F8F78" w14:textId="77777777" w:rsidR="00FD70CA" w:rsidRDefault="00FD70CA" w:rsidP="00FD70CA">
      <w:pPr>
        <w:spacing w:line="199" w:lineRule="exact"/>
        <w:rPr>
          <w:rFonts w:ascii="Times New Roman" w:eastAsia="Times New Roman" w:hAnsi="Times New Roman"/>
        </w:rPr>
      </w:pPr>
    </w:p>
    <w:p w14:paraId="02FFB6FB"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71B5A21" w14:textId="77777777" w:rsidR="00FD70CA" w:rsidRDefault="00FD70CA" w:rsidP="00FD70CA">
      <w:pPr>
        <w:spacing w:line="187" w:lineRule="exact"/>
        <w:rPr>
          <w:rFonts w:ascii="Times New Roman" w:eastAsia="Times New Roman" w:hAnsi="Times New Roman"/>
        </w:rPr>
      </w:pPr>
    </w:p>
    <w:p w14:paraId="5F5D7E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20CAF587" w14:textId="77777777" w:rsidR="00FD70CA" w:rsidRDefault="00FD70CA" w:rsidP="00FD70CA">
      <w:pPr>
        <w:spacing w:line="195" w:lineRule="exact"/>
        <w:rPr>
          <w:rFonts w:ascii="Times New Roman" w:eastAsia="Times New Roman" w:hAnsi="Times New Roman"/>
        </w:rPr>
      </w:pPr>
    </w:p>
    <w:p w14:paraId="253A0DA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3F2A1F00" w14:textId="77777777" w:rsidR="00FD70CA" w:rsidRDefault="00FD70CA" w:rsidP="00FD70CA">
      <w:pPr>
        <w:spacing w:line="201" w:lineRule="exact"/>
        <w:rPr>
          <w:rFonts w:ascii="Times New Roman" w:eastAsia="Times New Roman" w:hAnsi="Times New Roman"/>
        </w:rPr>
      </w:pPr>
    </w:p>
    <w:p w14:paraId="4DF41558"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27E3C2B6" w14:textId="77777777" w:rsidR="00FD70CA" w:rsidRDefault="00FD70CA" w:rsidP="00FD70CA">
      <w:pPr>
        <w:spacing w:line="196" w:lineRule="exact"/>
        <w:rPr>
          <w:rFonts w:ascii="Times New Roman" w:eastAsia="Times New Roman" w:hAnsi="Times New Roman"/>
        </w:rPr>
      </w:pPr>
    </w:p>
    <w:p w14:paraId="67B18F9D"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21DF6F86" w14:textId="77777777" w:rsidR="00FD70CA" w:rsidRDefault="00FD70CA" w:rsidP="00FD70CA">
      <w:pPr>
        <w:spacing w:line="202" w:lineRule="exact"/>
        <w:rPr>
          <w:rFonts w:ascii="Times New Roman" w:eastAsia="Times New Roman" w:hAnsi="Times New Roman"/>
        </w:rPr>
      </w:pPr>
    </w:p>
    <w:p w14:paraId="13C63A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36B86968" w14:textId="77777777" w:rsidR="00FD70CA" w:rsidRDefault="00FD70CA" w:rsidP="00FD70CA">
      <w:pPr>
        <w:spacing w:line="278" w:lineRule="exact"/>
        <w:rPr>
          <w:rFonts w:ascii="Times New Roman" w:eastAsia="Times New Roman" w:hAnsi="Times New Roman"/>
        </w:rPr>
      </w:pPr>
    </w:p>
    <w:p w14:paraId="5BB079C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1C3D57BC" w14:textId="77777777" w:rsidR="00FD70CA" w:rsidRDefault="00FD70CA" w:rsidP="00FD70CA">
      <w:pPr>
        <w:spacing w:line="185" w:lineRule="exact"/>
        <w:rPr>
          <w:rFonts w:ascii="Times New Roman" w:eastAsia="Times New Roman" w:hAnsi="Times New Roman"/>
        </w:rPr>
      </w:pPr>
    </w:p>
    <w:p w14:paraId="785B8BD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B11321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0DBC6F8F" w14:textId="77777777" w:rsidR="00FD70CA" w:rsidRDefault="00FD70CA" w:rsidP="00FD70CA">
      <w:pPr>
        <w:spacing w:line="182" w:lineRule="exact"/>
        <w:rPr>
          <w:rFonts w:ascii="Times New Roman" w:eastAsia="Times New Roman" w:hAnsi="Times New Roman"/>
        </w:rPr>
      </w:pPr>
    </w:p>
    <w:p w14:paraId="11107F8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0F8B8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0BCA74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6A07B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EB7B94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94C7811" w14:textId="77777777" w:rsidR="00FD70CA" w:rsidRDefault="00FD70CA" w:rsidP="00FD70CA">
      <w:pPr>
        <w:spacing w:line="0" w:lineRule="atLeast"/>
        <w:ind w:left="8760"/>
        <w:rPr>
          <w:rFonts w:ascii="Times New Roman" w:eastAsia="Times New Roman" w:hAnsi="Times New Roman"/>
        </w:rPr>
      </w:pPr>
      <w:bookmarkStart w:id="69" w:name="page68"/>
      <w:bookmarkEnd w:id="69"/>
      <w:r>
        <w:rPr>
          <w:rFonts w:ascii="Times New Roman" w:eastAsia="Times New Roman" w:hAnsi="Times New Roman"/>
          <w:sz w:val="24"/>
        </w:rPr>
        <w:lastRenderedPageBreak/>
        <w:t>68</w:t>
      </w:r>
    </w:p>
    <w:p w14:paraId="35A71C23" w14:textId="77777777" w:rsidR="00FD70CA" w:rsidRDefault="00FD70CA" w:rsidP="00FD70CA">
      <w:pPr>
        <w:spacing w:line="249" w:lineRule="exact"/>
        <w:rPr>
          <w:rFonts w:ascii="Times New Roman" w:eastAsia="Times New Roman" w:hAnsi="Times New Roman"/>
        </w:rPr>
      </w:pPr>
    </w:p>
    <w:p w14:paraId="66EF3D22"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03093A11" w14:textId="77777777" w:rsidR="00FD70CA" w:rsidRDefault="00FD70CA" w:rsidP="00FD70CA">
      <w:pPr>
        <w:spacing w:line="272" w:lineRule="exact"/>
        <w:rPr>
          <w:rFonts w:ascii="Times New Roman" w:eastAsia="Times New Roman" w:hAnsi="Times New Roman"/>
        </w:rPr>
      </w:pPr>
    </w:p>
    <w:p w14:paraId="1405433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8EF7E4E" w14:textId="77777777" w:rsidR="00FD70CA" w:rsidRDefault="00FD70CA" w:rsidP="00FD70CA">
      <w:pPr>
        <w:spacing w:line="276" w:lineRule="exact"/>
        <w:rPr>
          <w:rFonts w:ascii="Times New Roman" w:eastAsia="Times New Roman" w:hAnsi="Times New Roman"/>
        </w:rPr>
      </w:pPr>
    </w:p>
    <w:p w14:paraId="06CD361B"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09A14D07" w14:textId="77777777" w:rsidR="00FD70CA" w:rsidRDefault="00FD70CA" w:rsidP="00FD70CA">
      <w:pPr>
        <w:spacing w:line="276" w:lineRule="exact"/>
        <w:rPr>
          <w:rFonts w:ascii="Times New Roman" w:eastAsia="Times New Roman" w:hAnsi="Times New Roman"/>
        </w:rPr>
      </w:pPr>
    </w:p>
    <w:p w14:paraId="0C14C742"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42CEDEB" w14:textId="77777777" w:rsidR="00FD70CA" w:rsidRDefault="00FD70CA" w:rsidP="00FD70CA">
      <w:pPr>
        <w:spacing w:line="276" w:lineRule="exact"/>
        <w:rPr>
          <w:rFonts w:ascii="Times New Roman" w:eastAsia="Times New Roman" w:hAnsi="Times New Roman"/>
        </w:rPr>
      </w:pPr>
    </w:p>
    <w:p w14:paraId="1AB01A0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70E34739" w14:textId="77777777" w:rsidR="00FD70CA" w:rsidRDefault="00FD70CA" w:rsidP="00FD70CA">
      <w:pPr>
        <w:spacing w:line="276" w:lineRule="exact"/>
        <w:rPr>
          <w:rFonts w:ascii="Times New Roman" w:eastAsia="Times New Roman" w:hAnsi="Times New Roman"/>
        </w:rPr>
      </w:pPr>
    </w:p>
    <w:p w14:paraId="5A3036E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6B692F0" w14:textId="77777777" w:rsidR="00FD70CA" w:rsidRDefault="00FD70CA" w:rsidP="00FD70CA">
      <w:pPr>
        <w:spacing w:line="288" w:lineRule="exact"/>
        <w:rPr>
          <w:rFonts w:ascii="Times New Roman" w:eastAsia="Times New Roman" w:hAnsi="Times New Roman"/>
        </w:rPr>
      </w:pPr>
    </w:p>
    <w:p w14:paraId="252FA6F4"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024A719" w14:textId="77777777" w:rsidR="00FD70CA" w:rsidRDefault="00FD70CA" w:rsidP="00FD70CA">
      <w:pPr>
        <w:spacing w:line="291" w:lineRule="exact"/>
        <w:rPr>
          <w:rFonts w:ascii="Times New Roman" w:eastAsia="Times New Roman" w:hAnsi="Times New Roman"/>
        </w:rPr>
      </w:pPr>
    </w:p>
    <w:p w14:paraId="092B365D"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59D13DD0" w14:textId="77777777" w:rsidR="00FD70CA" w:rsidRDefault="00FD70CA" w:rsidP="00FD70CA">
      <w:pPr>
        <w:spacing w:line="293" w:lineRule="exact"/>
        <w:rPr>
          <w:rFonts w:ascii="Times New Roman" w:eastAsia="Times New Roman" w:hAnsi="Times New Roman"/>
        </w:rPr>
      </w:pPr>
    </w:p>
    <w:p w14:paraId="4B3D3EF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07A53A83" w14:textId="77777777" w:rsidR="00FD70CA" w:rsidRDefault="00FD70CA" w:rsidP="00FD70CA">
      <w:pPr>
        <w:spacing w:line="294" w:lineRule="exact"/>
        <w:rPr>
          <w:rFonts w:ascii="Times New Roman" w:eastAsia="Times New Roman" w:hAnsi="Times New Roman"/>
        </w:rPr>
      </w:pPr>
    </w:p>
    <w:p w14:paraId="68C2709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0665D86D" w14:textId="77777777" w:rsidR="00FD70CA" w:rsidRDefault="00FD70CA" w:rsidP="00FD70CA">
      <w:pPr>
        <w:spacing w:line="278" w:lineRule="exact"/>
        <w:rPr>
          <w:rFonts w:ascii="Times New Roman" w:eastAsia="Times New Roman" w:hAnsi="Times New Roman"/>
        </w:rPr>
      </w:pPr>
    </w:p>
    <w:p w14:paraId="0C2C8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45D50AF" w14:textId="77777777" w:rsidR="00FD70CA" w:rsidRDefault="00FD70CA" w:rsidP="00FD70CA">
      <w:pPr>
        <w:spacing w:line="276" w:lineRule="exact"/>
        <w:rPr>
          <w:rFonts w:ascii="Times New Roman" w:eastAsia="Times New Roman" w:hAnsi="Times New Roman"/>
        </w:rPr>
      </w:pPr>
    </w:p>
    <w:p w14:paraId="2AED22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664F0CDC" w14:textId="77777777" w:rsidR="00FD70CA" w:rsidRDefault="00FD70CA" w:rsidP="00FD70CA">
      <w:pPr>
        <w:spacing w:line="1" w:lineRule="exact"/>
        <w:rPr>
          <w:rFonts w:ascii="Times New Roman" w:eastAsia="Times New Roman" w:hAnsi="Times New Roman"/>
        </w:rPr>
      </w:pPr>
    </w:p>
    <w:p w14:paraId="01AD3C8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F7AA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142EE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0FC247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B3B33C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193D696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4024D2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574AE7" w14:textId="77777777" w:rsidR="00FD70CA" w:rsidRDefault="00FD70CA" w:rsidP="00FD70CA">
      <w:pPr>
        <w:spacing w:line="0" w:lineRule="atLeast"/>
        <w:ind w:right="360"/>
        <w:jc w:val="right"/>
        <w:rPr>
          <w:rFonts w:ascii="Times New Roman" w:eastAsia="Times New Roman" w:hAnsi="Times New Roman"/>
          <w:sz w:val="24"/>
        </w:rPr>
      </w:pPr>
      <w:bookmarkStart w:id="70" w:name="page69"/>
      <w:bookmarkEnd w:id="70"/>
      <w:r>
        <w:rPr>
          <w:rFonts w:ascii="Times New Roman" w:eastAsia="Times New Roman" w:hAnsi="Times New Roman"/>
          <w:sz w:val="24"/>
        </w:rPr>
        <w:lastRenderedPageBreak/>
        <w:t>69</w:t>
      </w:r>
    </w:p>
    <w:p w14:paraId="7AE1696A" w14:textId="77777777" w:rsidR="00FD70CA" w:rsidRDefault="00FD70CA" w:rsidP="00FD70CA">
      <w:pPr>
        <w:spacing w:line="200" w:lineRule="exact"/>
        <w:rPr>
          <w:rFonts w:ascii="Times New Roman" w:eastAsia="Times New Roman" w:hAnsi="Times New Roman"/>
        </w:rPr>
      </w:pPr>
    </w:p>
    <w:p w14:paraId="3495FE1F" w14:textId="77777777" w:rsidR="00FD70CA" w:rsidRDefault="00FD70CA" w:rsidP="00FD70CA">
      <w:pPr>
        <w:spacing w:line="244" w:lineRule="exact"/>
        <w:rPr>
          <w:rFonts w:ascii="Times New Roman" w:eastAsia="Times New Roman" w:hAnsi="Times New Roman"/>
        </w:rPr>
      </w:pPr>
    </w:p>
    <w:p w14:paraId="7942B36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0EE9E6A4"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3E41E23E" w14:textId="77777777" w:rsidR="00FD70CA" w:rsidRDefault="00FD70CA" w:rsidP="00FD70CA">
      <w:pPr>
        <w:spacing w:line="288" w:lineRule="exact"/>
        <w:rPr>
          <w:rFonts w:ascii="Times New Roman" w:eastAsia="Times New Roman" w:hAnsi="Times New Roman"/>
        </w:rPr>
      </w:pPr>
    </w:p>
    <w:p w14:paraId="00913500"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5DAAF79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6A71D"/>
    <w:multiLevelType w:val="singleLevel"/>
    <w:tmpl w:val="BFF6A71D"/>
    <w:lvl w:ilvl="0">
      <w:start w:val="15"/>
      <w:numFmt w:val="decimal"/>
      <w:suff w:val="space"/>
      <w:lvlText w:val="%1."/>
      <w:lvlJc w:val="left"/>
      <w:rPr>
        <w:rFonts w:hint="default"/>
        <w:b/>
        <w:bCs/>
      </w:rPr>
    </w:lvl>
  </w:abstractNum>
  <w:abstractNum w:abstractNumId="1" w15:restartNumberingAfterBreak="0">
    <w:nsid w:val="C694BC4A"/>
    <w:multiLevelType w:val="singleLevel"/>
    <w:tmpl w:val="C694BC4A"/>
    <w:lvl w:ilvl="0">
      <w:start w:val="16"/>
      <w:numFmt w:val="decimal"/>
      <w:suff w:val="space"/>
      <w:lvlText w:val="%1."/>
      <w:lvlJc w:val="left"/>
      <w:rPr>
        <w:rFonts w:hint="default"/>
        <w:b/>
        <w:bCs/>
      </w:rPr>
    </w:lvl>
  </w:abstractNum>
  <w:abstractNum w:abstractNumId="2" w15:restartNumberingAfterBreak="0">
    <w:nsid w:val="00000006"/>
    <w:multiLevelType w:val="hybridMultilevel"/>
    <w:tmpl w:val="AF54BEEC"/>
    <w:lvl w:ilvl="0" w:tplc="D4CC3EDE">
      <w:start w:val="1"/>
      <w:numFmt w:val="decimal"/>
      <w:lvlText w:val="%1."/>
      <w:lvlJc w:val="left"/>
      <w:rPr>
        <w:b w:val="0"/>
        <w:bCs w:val="0"/>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8202F234"/>
    <w:lvl w:ilvl="0" w:tplc="FFFFFFFF">
      <w:start w:val="5"/>
      <w:numFmt w:val="decimal"/>
      <w:lvlText w:val="%1."/>
      <w:lvlJc w:val="left"/>
      <w:pPr>
        <w:ind w:left="0" w:firstLine="0"/>
      </w:pPr>
    </w:lvl>
    <w:lvl w:ilvl="1" w:tplc="FFFFFFFF">
      <w:start w:val="6"/>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B"/>
    <w:multiLevelType w:val="hybridMultilevel"/>
    <w:tmpl w:val="8F6A6A8C"/>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C"/>
    <w:multiLevelType w:val="hybridMultilevel"/>
    <w:tmpl w:val="141E40C0"/>
    <w:lvl w:ilvl="0" w:tplc="7944885E">
      <w:start w:val="1"/>
      <w:numFmt w:val="lowerLetter"/>
      <w:lvlText w:val="%1)"/>
      <w:lvlJc w:val="left"/>
      <w:rPr>
        <w:sz w:val="24"/>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9"/>
    <w:multiLevelType w:val="hybridMultilevel"/>
    <w:tmpl w:val="74A8B5B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E3311A"/>
    <w:multiLevelType w:val="hybridMultilevel"/>
    <w:tmpl w:val="B902FB7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1C33EDD"/>
    <w:multiLevelType w:val="hybridMultilevel"/>
    <w:tmpl w:val="636A5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05E55A7E"/>
    <w:multiLevelType w:val="hybridMultilevel"/>
    <w:tmpl w:val="E786A564"/>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60E7DFF"/>
    <w:multiLevelType w:val="multilevel"/>
    <w:tmpl w:val="060E7DFF"/>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0" w15:restartNumberingAfterBreak="0">
    <w:nsid w:val="06797148"/>
    <w:multiLevelType w:val="multilevel"/>
    <w:tmpl w:val="0679714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1" w15:restartNumberingAfterBreak="0">
    <w:nsid w:val="068265D9"/>
    <w:multiLevelType w:val="hybridMultilevel"/>
    <w:tmpl w:val="EF10EDCC"/>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B1D08A0"/>
    <w:multiLevelType w:val="hybridMultilevel"/>
    <w:tmpl w:val="46C2D95C"/>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EFB668E"/>
    <w:multiLevelType w:val="hybridMultilevel"/>
    <w:tmpl w:val="B57845CE"/>
    <w:lvl w:ilvl="0" w:tplc="12BE5DA8">
      <w:start w:val="1"/>
      <w:numFmt w:val="bullet"/>
      <w:lvlText w:val="-"/>
      <w:lvlJc w:val="left"/>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11680072"/>
    <w:multiLevelType w:val="multilevel"/>
    <w:tmpl w:val="11680072"/>
    <w:lvl w:ilvl="0">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5" w15:restartNumberingAfterBreak="0">
    <w:nsid w:val="1175673C"/>
    <w:multiLevelType w:val="hybridMultilevel"/>
    <w:tmpl w:val="C43CBDAE"/>
    <w:lvl w:ilvl="0" w:tplc="7248CE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3875823"/>
    <w:multiLevelType w:val="hybridMultilevel"/>
    <w:tmpl w:val="0A247F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57909B6"/>
    <w:multiLevelType w:val="multilevel"/>
    <w:tmpl w:val="157909B6"/>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0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6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8" w15:restartNumberingAfterBreak="0">
    <w:nsid w:val="15A625EE"/>
    <w:multiLevelType w:val="hybridMultilevel"/>
    <w:tmpl w:val="57AA6E50"/>
    <w:lvl w:ilvl="0" w:tplc="C204CA66">
      <w:start w:val="1"/>
      <w:numFmt w:val="bullet"/>
      <w:lvlText w:val="-"/>
      <w:lvlJc w:val="left"/>
      <w:pPr>
        <w:ind w:left="432"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764139B"/>
    <w:multiLevelType w:val="hybridMultilevel"/>
    <w:tmpl w:val="A58A11B8"/>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93B1A81"/>
    <w:multiLevelType w:val="multilevel"/>
    <w:tmpl w:val="193B1A8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1"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B32362"/>
    <w:multiLevelType w:val="hybridMultilevel"/>
    <w:tmpl w:val="2700A0AA"/>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D950341"/>
    <w:multiLevelType w:val="hybridMultilevel"/>
    <w:tmpl w:val="F5D0C542"/>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644F82"/>
    <w:multiLevelType w:val="multilevel"/>
    <w:tmpl w:val="24644F82"/>
    <w:lvl w:ilvl="0">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5" w15:restartNumberingAfterBreak="0">
    <w:nsid w:val="26327EA6"/>
    <w:multiLevelType w:val="hybridMultilevel"/>
    <w:tmpl w:val="05305012"/>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6BE0F16"/>
    <w:multiLevelType w:val="hybridMultilevel"/>
    <w:tmpl w:val="F22AE3F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86F55E8"/>
    <w:multiLevelType w:val="hybridMultilevel"/>
    <w:tmpl w:val="CC5C5E7C"/>
    <w:lvl w:ilvl="0" w:tplc="12BE5DA8">
      <w:start w:val="1"/>
      <w:numFmt w:val="bullet"/>
      <w:lvlText w:val="-"/>
      <w:lvlJc w:val="left"/>
      <w:pPr>
        <w:ind w:left="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E21AF4">
      <w:start w:val="1"/>
      <w:numFmt w:val="bullet"/>
      <w:lvlText w:val="o"/>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B6EB8A">
      <w:start w:val="1"/>
      <w:numFmt w:val="bullet"/>
      <w:lvlText w:val="▪"/>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FE149A">
      <w:start w:val="1"/>
      <w:numFmt w:val="bullet"/>
      <w:lvlText w:val="•"/>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BE7BBE">
      <w:start w:val="1"/>
      <w:numFmt w:val="bullet"/>
      <w:lvlText w:val="o"/>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12F1B8">
      <w:start w:val="1"/>
      <w:numFmt w:val="bullet"/>
      <w:lvlText w:val="▪"/>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F264AA">
      <w:start w:val="1"/>
      <w:numFmt w:val="bullet"/>
      <w:lvlText w:val="•"/>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520408">
      <w:start w:val="1"/>
      <w:numFmt w:val="bullet"/>
      <w:lvlText w:val="o"/>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66299A">
      <w:start w:val="1"/>
      <w:numFmt w:val="bullet"/>
      <w:lvlText w:val="▪"/>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9EF0299"/>
    <w:multiLevelType w:val="hybridMultilevel"/>
    <w:tmpl w:val="A4E677E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A094CB9"/>
    <w:multiLevelType w:val="hybridMultilevel"/>
    <w:tmpl w:val="45CE692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9205F9"/>
    <w:multiLevelType w:val="hybridMultilevel"/>
    <w:tmpl w:val="EB907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CFE4781"/>
    <w:multiLevelType w:val="multilevel"/>
    <w:tmpl w:val="2CFE478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3" w15:restartNumberingAfterBreak="0">
    <w:nsid w:val="2DFA1A04"/>
    <w:multiLevelType w:val="hybridMultilevel"/>
    <w:tmpl w:val="8A3EEB56"/>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EDD0D24"/>
    <w:multiLevelType w:val="hybridMultilevel"/>
    <w:tmpl w:val="BB52EB8C"/>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2A9401C"/>
    <w:multiLevelType w:val="multilevel"/>
    <w:tmpl w:val="32A9401C"/>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6"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77" w15:restartNumberingAfterBreak="0">
    <w:nsid w:val="384A3BF7"/>
    <w:multiLevelType w:val="hybridMultilevel"/>
    <w:tmpl w:val="76CE53C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95C2D6D"/>
    <w:multiLevelType w:val="hybridMultilevel"/>
    <w:tmpl w:val="FA1EFD3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E73BF2"/>
    <w:multiLevelType w:val="multilevel"/>
    <w:tmpl w:val="3CE73BF2"/>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0" w15:restartNumberingAfterBreak="0">
    <w:nsid w:val="3F5C688B"/>
    <w:multiLevelType w:val="hybridMultilevel"/>
    <w:tmpl w:val="C4E61D98"/>
    <w:lvl w:ilvl="0" w:tplc="04090001">
      <w:start w:val="1"/>
      <w:numFmt w:val="bullet"/>
      <w:lvlText w:val=""/>
      <w:lvlJc w:val="left"/>
      <w:pPr>
        <w:ind w:left="3349" w:hanging="360"/>
      </w:pPr>
      <w:rPr>
        <w:rFonts w:ascii="Symbol" w:hAnsi="Symbol" w:hint="default"/>
      </w:rPr>
    </w:lvl>
    <w:lvl w:ilvl="1" w:tplc="04090003" w:tentative="1">
      <w:start w:val="1"/>
      <w:numFmt w:val="bullet"/>
      <w:lvlText w:val="o"/>
      <w:lvlJc w:val="left"/>
      <w:pPr>
        <w:ind w:left="4069" w:hanging="360"/>
      </w:pPr>
      <w:rPr>
        <w:rFonts w:ascii="Courier New" w:hAnsi="Courier New" w:cs="Courier New" w:hint="default"/>
      </w:rPr>
    </w:lvl>
    <w:lvl w:ilvl="2" w:tplc="04090005" w:tentative="1">
      <w:start w:val="1"/>
      <w:numFmt w:val="bullet"/>
      <w:lvlText w:val=""/>
      <w:lvlJc w:val="left"/>
      <w:pPr>
        <w:ind w:left="4789" w:hanging="360"/>
      </w:pPr>
      <w:rPr>
        <w:rFonts w:ascii="Wingdings" w:hAnsi="Wingdings" w:hint="default"/>
      </w:rPr>
    </w:lvl>
    <w:lvl w:ilvl="3" w:tplc="04090001" w:tentative="1">
      <w:start w:val="1"/>
      <w:numFmt w:val="bullet"/>
      <w:lvlText w:val=""/>
      <w:lvlJc w:val="left"/>
      <w:pPr>
        <w:ind w:left="5509" w:hanging="360"/>
      </w:pPr>
      <w:rPr>
        <w:rFonts w:ascii="Symbol" w:hAnsi="Symbol" w:hint="default"/>
      </w:rPr>
    </w:lvl>
    <w:lvl w:ilvl="4" w:tplc="04090003" w:tentative="1">
      <w:start w:val="1"/>
      <w:numFmt w:val="bullet"/>
      <w:lvlText w:val="o"/>
      <w:lvlJc w:val="left"/>
      <w:pPr>
        <w:ind w:left="6229" w:hanging="360"/>
      </w:pPr>
      <w:rPr>
        <w:rFonts w:ascii="Courier New" w:hAnsi="Courier New" w:cs="Courier New" w:hint="default"/>
      </w:rPr>
    </w:lvl>
    <w:lvl w:ilvl="5" w:tplc="04090005" w:tentative="1">
      <w:start w:val="1"/>
      <w:numFmt w:val="bullet"/>
      <w:lvlText w:val=""/>
      <w:lvlJc w:val="left"/>
      <w:pPr>
        <w:ind w:left="6949" w:hanging="360"/>
      </w:pPr>
      <w:rPr>
        <w:rFonts w:ascii="Wingdings" w:hAnsi="Wingdings" w:hint="default"/>
      </w:rPr>
    </w:lvl>
    <w:lvl w:ilvl="6" w:tplc="04090001" w:tentative="1">
      <w:start w:val="1"/>
      <w:numFmt w:val="bullet"/>
      <w:lvlText w:val=""/>
      <w:lvlJc w:val="left"/>
      <w:pPr>
        <w:ind w:left="7669" w:hanging="360"/>
      </w:pPr>
      <w:rPr>
        <w:rFonts w:ascii="Symbol" w:hAnsi="Symbol" w:hint="default"/>
      </w:rPr>
    </w:lvl>
    <w:lvl w:ilvl="7" w:tplc="04090003" w:tentative="1">
      <w:start w:val="1"/>
      <w:numFmt w:val="bullet"/>
      <w:lvlText w:val="o"/>
      <w:lvlJc w:val="left"/>
      <w:pPr>
        <w:ind w:left="8389" w:hanging="360"/>
      </w:pPr>
      <w:rPr>
        <w:rFonts w:ascii="Courier New" w:hAnsi="Courier New" w:cs="Courier New" w:hint="default"/>
      </w:rPr>
    </w:lvl>
    <w:lvl w:ilvl="8" w:tplc="04090005" w:tentative="1">
      <w:start w:val="1"/>
      <w:numFmt w:val="bullet"/>
      <w:lvlText w:val=""/>
      <w:lvlJc w:val="left"/>
      <w:pPr>
        <w:ind w:left="9109" w:hanging="360"/>
      </w:pPr>
      <w:rPr>
        <w:rFonts w:ascii="Wingdings" w:hAnsi="Wingdings" w:hint="default"/>
      </w:rPr>
    </w:lvl>
  </w:abstractNum>
  <w:abstractNum w:abstractNumId="81" w15:restartNumberingAfterBreak="0">
    <w:nsid w:val="3F5C6952"/>
    <w:multiLevelType w:val="multilevel"/>
    <w:tmpl w:val="3F5C6952"/>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2" w15:restartNumberingAfterBreak="0">
    <w:nsid w:val="4121576E"/>
    <w:multiLevelType w:val="hybridMultilevel"/>
    <w:tmpl w:val="D38094E2"/>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19D5325"/>
    <w:multiLevelType w:val="hybridMultilevel"/>
    <w:tmpl w:val="CCE4F9E8"/>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85" w15:restartNumberingAfterBreak="0">
    <w:nsid w:val="44B52551"/>
    <w:multiLevelType w:val="multilevel"/>
    <w:tmpl w:val="44B5255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6" w15:restartNumberingAfterBreak="0">
    <w:nsid w:val="49754A2C"/>
    <w:multiLevelType w:val="hybridMultilevel"/>
    <w:tmpl w:val="9C26C44C"/>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CF2F4A"/>
    <w:multiLevelType w:val="hybridMultilevel"/>
    <w:tmpl w:val="9086C8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C548FE"/>
    <w:multiLevelType w:val="hybridMultilevel"/>
    <w:tmpl w:val="F808F98A"/>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182233B"/>
    <w:multiLevelType w:val="hybridMultilevel"/>
    <w:tmpl w:val="9AC628DE"/>
    <w:lvl w:ilvl="0" w:tplc="25C43F3A">
      <w:start w:val="1"/>
      <w:numFmt w:val="low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43E7E">
      <w:start w:val="1"/>
      <w:numFmt w:val="lowerLetter"/>
      <w:lvlText w:val="%2"/>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8C3D0">
      <w:start w:val="1"/>
      <w:numFmt w:val="lowerRoman"/>
      <w:lvlText w:val="%3"/>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A3F32">
      <w:start w:val="1"/>
      <w:numFmt w:val="decimal"/>
      <w:lvlText w:val="%4"/>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6D3AA">
      <w:start w:val="1"/>
      <w:numFmt w:val="lowerLetter"/>
      <w:lvlText w:val="%5"/>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2239E">
      <w:start w:val="1"/>
      <w:numFmt w:val="lowerRoman"/>
      <w:lvlText w:val="%6"/>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838D4">
      <w:start w:val="1"/>
      <w:numFmt w:val="decimal"/>
      <w:lvlText w:val="%7"/>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74AA">
      <w:start w:val="1"/>
      <w:numFmt w:val="lowerLetter"/>
      <w:lvlText w:val="%8"/>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65928">
      <w:start w:val="1"/>
      <w:numFmt w:val="lowerRoman"/>
      <w:lvlText w:val="%9"/>
      <w:lvlJc w:val="left"/>
      <w:pPr>
        <w:ind w:left="7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3F22D09"/>
    <w:multiLevelType w:val="multilevel"/>
    <w:tmpl w:val="53F22D09"/>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1" w15:restartNumberingAfterBreak="0">
    <w:nsid w:val="55654BAD"/>
    <w:multiLevelType w:val="multilevel"/>
    <w:tmpl w:val="55654BAD"/>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2" w15:restartNumberingAfterBreak="0">
    <w:nsid w:val="5A303BFF"/>
    <w:multiLevelType w:val="multilevel"/>
    <w:tmpl w:val="5A303BFF"/>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3" w15:restartNumberingAfterBreak="0">
    <w:nsid w:val="6031061A"/>
    <w:multiLevelType w:val="hybridMultilevel"/>
    <w:tmpl w:val="D3923E84"/>
    <w:lvl w:ilvl="0" w:tplc="AD9E0EEC">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8F5E59"/>
    <w:multiLevelType w:val="hybridMultilevel"/>
    <w:tmpl w:val="B21EDA9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E33C3B"/>
    <w:multiLevelType w:val="hybridMultilevel"/>
    <w:tmpl w:val="5DD07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2291D"/>
    <w:multiLevelType w:val="hybridMultilevel"/>
    <w:tmpl w:val="E8C6A6CA"/>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7047F9"/>
    <w:multiLevelType w:val="multilevel"/>
    <w:tmpl w:val="657047F9"/>
    <w:lvl w:ilvl="0">
      <w:start w:val="1"/>
      <w:numFmt w:val="bullet"/>
      <w:lvlText w:val="-"/>
      <w:lvlJc w:val="left"/>
      <w:pPr>
        <w:ind w:left="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8" w15:restartNumberingAfterBreak="0">
    <w:nsid w:val="67211E30"/>
    <w:multiLevelType w:val="hybridMultilevel"/>
    <w:tmpl w:val="9448F28A"/>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DD72BAD"/>
    <w:multiLevelType w:val="hybridMultilevel"/>
    <w:tmpl w:val="88B4E4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160EA3"/>
    <w:multiLevelType w:val="hybridMultilevel"/>
    <w:tmpl w:val="47D06F9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70BC1A9D"/>
    <w:multiLevelType w:val="multilevel"/>
    <w:tmpl w:val="70BC1A9D"/>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2" w15:restartNumberingAfterBreak="0">
    <w:nsid w:val="7A5B5A7B"/>
    <w:multiLevelType w:val="hybridMultilevel"/>
    <w:tmpl w:val="D71CCCE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780FAB"/>
    <w:multiLevelType w:val="singleLevel"/>
    <w:tmpl w:val="7A780FAB"/>
    <w:lvl w:ilvl="0">
      <w:start w:val="14"/>
      <w:numFmt w:val="decimal"/>
      <w:suff w:val="space"/>
      <w:lvlText w:val="%1."/>
      <w:lvlJc w:val="left"/>
    </w:lvl>
  </w:abstractNum>
  <w:abstractNum w:abstractNumId="104" w15:restartNumberingAfterBreak="0">
    <w:nsid w:val="7D242F84"/>
    <w:multiLevelType w:val="hybridMultilevel"/>
    <w:tmpl w:val="1C94BAE4"/>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FA81862"/>
    <w:multiLevelType w:val="hybridMultilevel"/>
    <w:tmpl w:val="2F0EA9A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C33ADD"/>
    <w:multiLevelType w:val="hybridMultilevel"/>
    <w:tmpl w:val="DFE4EDB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E71882"/>
    <w:multiLevelType w:val="hybridMultilevel"/>
    <w:tmpl w:val="72E2B3F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762303">
    <w:abstractNumId w:val="2"/>
  </w:num>
  <w:num w:numId="2" w16cid:durableId="877280698">
    <w:abstractNumId w:val="4"/>
  </w:num>
  <w:num w:numId="3" w16cid:durableId="1813013695">
    <w:abstractNumId w:val="5"/>
  </w:num>
  <w:num w:numId="4" w16cid:durableId="1940329237">
    <w:abstractNumId w:val="6"/>
  </w:num>
  <w:num w:numId="5" w16cid:durableId="1738552783">
    <w:abstractNumId w:val="7"/>
  </w:num>
  <w:num w:numId="6" w16cid:durableId="1151798999">
    <w:abstractNumId w:val="8"/>
  </w:num>
  <w:num w:numId="7" w16cid:durableId="2046636053">
    <w:abstractNumId w:val="9"/>
  </w:num>
  <w:num w:numId="8" w16cid:durableId="583688265">
    <w:abstractNumId w:val="10"/>
  </w:num>
  <w:num w:numId="9" w16cid:durableId="1013730010">
    <w:abstractNumId w:val="11"/>
  </w:num>
  <w:num w:numId="10" w16cid:durableId="1454859077">
    <w:abstractNumId w:val="12"/>
  </w:num>
  <w:num w:numId="11" w16cid:durableId="822043679">
    <w:abstractNumId w:val="13"/>
  </w:num>
  <w:num w:numId="12" w16cid:durableId="688876499">
    <w:abstractNumId w:val="14"/>
  </w:num>
  <w:num w:numId="13" w16cid:durableId="1568877106">
    <w:abstractNumId w:val="15"/>
  </w:num>
  <w:num w:numId="14" w16cid:durableId="217867375">
    <w:abstractNumId w:val="16"/>
  </w:num>
  <w:num w:numId="15" w16cid:durableId="860508645">
    <w:abstractNumId w:val="17"/>
  </w:num>
  <w:num w:numId="16" w16cid:durableId="1895971896">
    <w:abstractNumId w:val="18"/>
  </w:num>
  <w:num w:numId="17" w16cid:durableId="2080442417">
    <w:abstractNumId w:val="19"/>
  </w:num>
  <w:num w:numId="18" w16cid:durableId="1621105508">
    <w:abstractNumId w:val="20"/>
  </w:num>
  <w:num w:numId="19" w16cid:durableId="494108168">
    <w:abstractNumId w:val="21"/>
  </w:num>
  <w:num w:numId="20" w16cid:durableId="888035929">
    <w:abstractNumId w:val="22"/>
  </w:num>
  <w:num w:numId="21" w16cid:durableId="215288619">
    <w:abstractNumId w:val="23"/>
  </w:num>
  <w:num w:numId="22" w16cid:durableId="1434936849">
    <w:abstractNumId w:val="24"/>
  </w:num>
  <w:num w:numId="23" w16cid:durableId="1220820590">
    <w:abstractNumId w:val="25"/>
  </w:num>
  <w:num w:numId="24" w16cid:durableId="1524902409">
    <w:abstractNumId w:val="26"/>
  </w:num>
  <w:num w:numId="25" w16cid:durableId="1967999720">
    <w:abstractNumId w:val="27"/>
  </w:num>
  <w:num w:numId="26" w16cid:durableId="1817523889">
    <w:abstractNumId w:val="28"/>
  </w:num>
  <w:num w:numId="27" w16cid:durableId="1807501363">
    <w:abstractNumId w:val="29"/>
  </w:num>
  <w:num w:numId="28" w16cid:durableId="96213852">
    <w:abstractNumId w:val="30"/>
  </w:num>
  <w:num w:numId="29" w16cid:durableId="1712461374">
    <w:abstractNumId w:val="31"/>
  </w:num>
  <w:num w:numId="30" w16cid:durableId="704447115">
    <w:abstractNumId w:val="32"/>
  </w:num>
  <w:num w:numId="31" w16cid:durableId="999113633">
    <w:abstractNumId w:val="33"/>
  </w:num>
  <w:num w:numId="32" w16cid:durableId="389349667">
    <w:abstractNumId w:val="34"/>
  </w:num>
  <w:num w:numId="33" w16cid:durableId="952597253">
    <w:abstractNumId w:val="35"/>
  </w:num>
  <w:num w:numId="34" w16cid:durableId="1006253835">
    <w:abstractNumId w:val="36"/>
  </w:num>
  <w:num w:numId="35" w16cid:durableId="2073890312">
    <w:abstractNumId w:val="37"/>
  </w:num>
  <w:num w:numId="36" w16cid:durableId="2023898582">
    <w:abstractNumId w:val="38"/>
  </w:num>
  <w:num w:numId="37" w16cid:durableId="1315068241">
    <w:abstractNumId w:val="39"/>
  </w:num>
  <w:num w:numId="38" w16cid:durableId="1655910208">
    <w:abstractNumId w:val="40"/>
  </w:num>
  <w:num w:numId="39" w16cid:durableId="49310933">
    <w:abstractNumId w:val="41"/>
  </w:num>
  <w:num w:numId="40" w16cid:durableId="1456753004">
    <w:abstractNumId w:val="42"/>
  </w:num>
  <w:num w:numId="41" w16cid:durableId="934553187">
    <w:abstractNumId w:val="43"/>
  </w:num>
  <w:num w:numId="42" w16cid:durableId="45302368">
    <w:abstractNumId w:val="44"/>
  </w:num>
  <w:num w:numId="43" w16cid:durableId="819344913">
    <w:abstractNumId w:val="84"/>
  </w:num>
  <w:num w:numId="44" w16cid:durableId="1164317364">
    <w:abstractNumId w:val="46"/>
  </w:num>
  <w:num w:numId="45" w16cid:durableId="1346250985">
    <w:abstractNumId w:val="67"/>
  </w:num>
  <w:num w:numId="46" w16cid:durableId="1057974233">
    <w:abstractNumId w:val="61"/>
  </w:num>
  <w:num w:numId="47" w16cid:durableId="2064064587">
    <w:abstractNumId w:val="76"/>
  </w:num>
  <w:num w:numId="48" w16cid:durableId="579558159">
    <w:abstractNumId w:val="89"/>
  </w:num>
  <w:num w:numId="49" w16cid:durableId="1449936612">
    <w:abstractNumId w:val="100"/>
  </w:num>
  <w:num w:numId="50" w16cid:durableId="1313750444">
    <w:abstractNumId w:val="80"/>
  </w:num>
  <w:num w:numId="51" w16cid:durableId="1081833847">
    <w:abstractNumId w:val="55"/>
  </w:num>
  <w:num w:numId="52" w16cid:durableId="1278834502">
    <w:abstractNumId w:val="93"/>
  </w:num>
  <w:num w:numId="53" w16cid:durableId="1886873027">
    <w:abstractNumId w:val="68"/>
  </w:num>
  <w:num w:numId="54" w16cid:durableId="1728532132">
    <w:abstractNumId w:val="96"/>
  </w:num>
  <w:num w:numId="55" w16cid:durableId="1748385645">
    <w:abstractNumId w:val="53"/>
  </w:num>
  <w:num w:numId="56" w16cid:durableId="1319727561">
    <w:abstractNumId w:val="87"/>
  </w:num>
  <w:num w:numId="57" w16cid:durableId="1818448904">
    <w:abstractNumId w:val="99"/>
  </w:num>
  <w:num w:numId="58" w16cid:durableId="199781898">
    <w:abstractNumId w:val="83"/>
  </w:num>
  <w:num w:numId="59" w16cid:durableId="269511439">
    <w:abstractNumId w:val="105"/>
  </w:num>
  <w:num w:numId="60" w16cid:durableId="1070955798">
    <w:abstractNumId w:val="56"/>
  </w:num>
  <w:num w:numId="61" w16cid:durableId="45881732">
    <w:abstractNumId w:val="3"/>
    <w:lvlOverride w:ilvl="0">
      <w:startOverride w:val="5"/>
    </w:lvlOverride>
    <w:lvlOverride w:ilvl="1">
      <w:startOverride w:val="6"/>
    </w:lvlOverride>
    <w:lvlOverride w:ilvl="2"/>
    <w:lvlOverride w:ilvl="3"/>
    <w:lvlOverride w:ilvl="4"/>
    <w:lvlOverride w:ilvl="5"/>
    <w:lvlOverride w:ilvl="6"/>
    <w:lvlOverride w:ilvl="7"/>
    <w:lvlOverride w:ilvl="8"/>
  </w:num>
  <w:num w:numId="62" w16cid:durableId="1626229770">
    <w:abstractNumId w:val="64"/>
  </w:num>
  <w:num w:numId="63" w16cid:durableId="2006007888">
    <w:abstractNumId w:val="101"/>
  </w:num>
  <w:num w:numId="64" w16cid:durableId="1880705278">
    <w:abstractNumId w:val="60"/>
  </w:num>
  <w:num w:numId="65" w16cid:durableId="612203805">
    <w:abstractNumId w:val="90"/>
  </w:num>
  <w:num w:numId="66" w16cid:durableId="162357187">
    <w:abstractNumId w:val="91"/>
  </w:num>
  <w:num w:numId="67" w16cid:durableId="835266920">
    <w:abstractNumId w:val="54"/>
  </w:num>
  <w:num w:numId="68" w16cid:durableId="2022926111">
    <w:abstractNumId w:val="50"/>
  </w:num>
  <w:num w:numId="69" w16cid:durableId="1284652504">
    <w:abstractNumId w:val="92"/>
  </w:num>
  <w:num w:numId="70" w16cid:durableId="1456173547">
    <w:abstractNumId w:val="97"/>
  </w:num>
  <w:num w:numId="71" w16cid:durableId="888347713">
    <w:abstractNumId w:val="75"/>
  </w:num>
  <w:num w:numId="72" w16cid:durableId="1437093408">
    <w:abstractNumId w:val="57"/>
  </w:num>
  <w:num w:numId="73" w16cid:durableId="1084914188">
    <w:abstractNumId w:val="81"/>
  </w:num>
  <w:num w:numId="74" w16cid:durableId="19622466">
    <w:abstractNumId w:val="79"/>
  </w:num>
  <w:num w:numId="75" w16cid:durableId="67726135">
    <w:abstractNumId w:val="72"/>
  </w:num>
  <w:num w:numId="76" w16cid:durableId="1573000360">
    <w:abstractNumId w:val="49"/>
  </w:num>
  <w:num w:numId="77" w16cid:durableId="448202841">
    <w:abstractNumId w:val="103"/>
  </w:num>
  <w:num w:numId="78" w16cid:durableId="569969059">
    <w:abstractNumId w:val="0"/>
  </w:num>
  <w:num w:numId="79" w16cid:durableId="829056143">
    <w:abstractNumId w:val="85"/>
  </w:num>
  <w:num w:numId="80" w16cid:durableId="659240023">
    <w:abstractNumId w:val="1"/>
  </w:num>
  <w:num w:numId="81" w16cid:durableId="1031612767">
    <w:abstractNumId w:val="58"/>
  </w:num>
  <w:num w:numId="82" w16cid:durableId="1419793828">
    <w:abstractNumId w:val="82"/>
  </w:num>
  <w:num w:numId="83" w16cid:durableId="1315182557">
    <w:abstractNumId w:val="48"/>
  </w:num>
  <w:num w:numId="84" w16cid:durableId="830027067">
    <w:abstractNumId w:val="62"/>
  </w:num>
  <w:num w:numId="85" w16cid:durableId="1406956595">
    <w:abstractNumId w:val="73"/>
  </w:num>
  <w:num w:numId="86" w16cid:durableId="211113960">
    <w:abstractNumId w:val="94"/>
  </w:num>
  <w:num w:numId="87" w16cid:durableId="640110230">
    <w:abstractNumId w:val="86"/>
  </w:num>
  <w:num w:numId="88" w16cid:durableId="571233967">
    <w:abstractNumId w:val="66"/>
  </w:num>
  <w:num w:numId="89" w16cid:durableId="1096292249">
    <w:abstractNumId w:val="102"/>
  </w:num>
  <w:num w:numId="90" w16cid:durableId="2117669833">
    <w:abstractNumId w:val="63"/>
  </w:num>
  <w:num w:numId="91" w16cid:durableId="1093356544">
    <w:abstractNumId w:val="106"/>
  </w:num>
  <w:num w:numId="92" w16cid:durableId="1608847354">
    <w:abstractNumId w:val="69"/>
  </w:num>
  <w:num w:numId="93" w16cid:durableId="328219695">
    <w:abstractNumId w:val="78"/>
  </w:num>
  <w:num w:numId="94" w16cid:durableId="28843121">
    <w:abstractNumId w:val="71"/>
  </w:num>
  <w:num w:numId="95" w16cid:durableId="839127295">
    <w:abstractNumId w:val="95"/>
  </w:num>
  <w:num w:numId="96" w16cid:durableId="1871069381">
    <w:abstractNumId w:val="47"/>
  </w:num>
  <w:num w:numId="97" w16cid:durableId="1413158174">
    <w:abstractNumId w:val="51"/>
  </w:num>
  <w:num w:numId="98" w16cid:durableId="949971803">
    <w:abstractNumId w:val="65"/>
  </w:num>
  <w:num w:numId="99" w16cid:durableId="1126201371">
    <w:abstractNumId w:val="77"/>
  </w:num>
  <w:num w:numId="100" w16cid:durableId="2115126578">
    <w:abstractNumId w:val="98"/>
  </w:num>
  <w:num w:numId="101" w16cid:durableId="1313409790">
    <w:abstractNumId w:val="104"/>
  </w:num>
  <w:num w:numId="102" w16cid:durableId="1550533563">
    <w:abstractNumId w:val="70"/>
  </w:num>
  <w:num w:numId="103" w16cid:durableId="123548410">
    <w:abstractNumId w:val="88"/>
  </w:num>
  <w:num w:numId="104" w16cid:durableId="624890789">
    <w:abstractNumId w:val="59"/>
  </w:num>
  <w:num w:numId="105" w16cid:durableId="1560431897">
    <w:abstractNumId w:val="74"/>
  </w:num>
  <w:num w:numId="106" w16cid:durableId="1239245386">
    <w:abstractNumId w:val="45"/>
  </w:num>
  <w:num w:numId="107" w16cid:durableId="505217848">
    <w:abstractNumId w:val="52"/>
  </w:num>
  <w:num w:numId="108" w16cid:durableId="621352341">
    <w:abstractNumId w:val="10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CA"/>
    <w:rsid w:val="0000057A"/>
    <w:rsid w:val="000036EA"/>
    <w:rsid w:val="00007F09"/>
    <w:rsid w:val="000256E9"/>
    <w:rsid w:val="000261B3"/>
    <w:rsid w:val="00032BEF"/>
    <w:rsid w:val="00033493"/>
    <w:rsid w:val="00036D9F"/>
    <w:rsid w:val="00037C25"/>
    <w:rsid w:val="00041354"/>
    <w:rsid w:val="000421FC"/>
    <w:rsid w:val="00042DBB"/>
    <w:rsid w:val="000433B0"/>
    <w:rsid w:val="0004512A"/>
    <w:rsid w:val="00045806"/>
    <w:rsid w:val="00046B7B"/>
    <w:rsid w:val="00047ADF"/>
    <w:rsid w:val="0005547F"/>
    <w:rsid w:val="00062BD5"/>
    <w:rsid w:val="00075BC5"/>
    <w:rsid w:val="00077D59"/>
    <w:rsid w:val="0008079B"/>
    <w:rsid w:val="00082DC5"/>
    <w:rsid w:val="00084385"/>
    <w:rsid w:val="000858CC"/>
    <w:rsid w:val="00085D66"/>
    <w:rsid w:val="000862DF"/>
    <w:rsid w:val="00090502"/>
    <w:rsid w:val="00090C74"/>
    <w:rsid w:val="00091493"/>
    <w:rsid w:val="00092732"/>
    <w:rsid w:val="000929B2"/>
    <w:rsid w:val="00094F3A"/>
    <w:rsid w:val="00094F48"/>
    <w:rsid w:val="000950BB"/>
    <w:rsid w:val="0009607E"/>
    <w:rsid w:val="000A02D4"/>
    <w:rsid w:val="000A0620"/>
    <w:rsid w:val="000A0748"/>
    <w:rsid w:val="000A08B0"/>
    <w:rsid w:val="000A0F9D"/>
    <w:rsid w:val="000A1A79"/>
    <w:rsid w:val="000A2632"/>
    <w:rsid w:val="000A6249"/>
    <w:rsid w:val="000B1657"/>
    <w:rsid w:val="000B278F"/>
    <w:rsid w:val="000B4492"/>
    <w:rsid w:val="000B5412"/>
    <w:rsid w:val="000C7BC5"/>
    <w:rsid w:val="000D0F8C"/>
    <w:rsid w:val="000D1FC0"/>
    <w:rsid w:val="000D2CD7"/>
    <w:rsid w:val="000E276C"/>
    <w:rsid w:val="000E2776"/>
    <w:rsid w:val="000E7BFF"/>
    <w:rsid w:val="000F4040"/>
    <w:rsid w:val="000F661F"/>
    <w:rsid w:val="001013EE"/>
    <w:rsid w:val="00106FF7"/>
    <w:rsid w:val="0010743F"/>
    <w:rsid w:val="001102E4"/>
    <w:rsid w:val="00112DC1"/>
    <w:rsid w:val="001133E7"/>
    <w:rsid w:val="00113505"/>
    <w:rsid w:val="0011404F"/>
    <w:rsid w:val="00114942"/>
    <w:rsid w:val="00120995"/>
    <w:rsid w:val="00121CC3"/>
    <w:rsid w:val="001257B0"/>
    <w:rsid w:val="0013025C"/>
    <w:rsid w:val="00132070"/>
    <w:rsid w:val="00141569"/>
    <w:rsid w:val="001415BF"/>
    <w:rsid w:val="00141DDA"/>
    <w:rsid w:val="001425E4"/>
    <w:rsid w:val="001431D5"/>
    <w:rsid w:val="00143AE1"/>
    <w:rsid w:val="00144853"/>
    <w:rsid w:val="0015342E"/>
    <w:rsid w:val="0016743C"/>
    <w:rsid w:val="001755A8"/>
    <w:rsid w:val="0017564D"/>
    <w:rsid w:val="00182CF6"/>
    <w:rsid w:val="00182F29"/>
    <w:rsid w:val="00183A9C"/>
    <w:rsid w:val="00185BE0"/>
    <w:rsid w:val="00197CAC"/>
    <w:rsid w:val="001A24B3"/>
    <w:rsid w:val="001A356B"/>
    <w:rsid w:val="001A5640"/>
    <w:rsid w:val="001A5D31"/>
    <w:rsid w:val="001A6FD3"/>
    <w:rsid w:val="001B0D79"/>
    <w:rsid w:val="001B2D9C"/>
    <w:rsid w:val="001B58BA"/>
    <w:rsid w:val="001B5CD8"/>
    <w:rsid w:val="001B7747"/>
    <w:rsid w:val="001C2D19"/>
    <w:rsid w:val="001C3005"/>
    <w:rsid w:val="001D0016"/>
    <w:rsid w:val="001D7F3E"/>
    <w:rsid w:val="001D7FD7"/>
    <w:rsid w:val="001F0DD5"/>
    <w:rsid w:val="001F5FD7"/>
    <w:rsid w:val="001F727C"/>
    <w:rsid w:val="00210A9D"/>
    <w:rsid w:val="00212CA8"/>
    <w:rsid w:val="002135BC"/>
    <w:rsid w:val="00214D46"/>
    <w:rsid w:val="00215D26"/>
    <w:rsid w:val="00216450"/>
    <w:rsid w:val="00216D2C"/>
    <w:rsid w:val="002205EE"/>
    <w:rsid w:val="00223402"/>
    <w:rsid w:val="002250DD"/>
    <w:rsid w:val="00231AA7"/>
    <w:rsid w:val="00233212"/>
    <w:rsid w:val="0023571B"/>
    <w:rsid w:val="0025443E"/>
    <w:rsid w:val="00255C99"/>
    <w:rsid w:val="00256169"/>
    <w:rsid w:val="0025705B"/>
    <w:rsid w:val="00262CC1"/>
    <w:rsid w:val="00263FE7"/>
    <w:rsid w:val="00267686"/>
    <w:rsid w:val="0027077B"/>
    <w:rsid w:val="00270FE8"/>
    <w:rsid w:val="00275DA2"/>
    <w:rsid w:val="00276CA0"/>
    <w:rsid w:val="002855B9"/>
    <w:rsid w:val="00287746"/>
    <w:rsid w:val="00291085"/>
    <w:rsid w:val="00294574"/>
    <w:rsid w:val="00294E01"/>
    <w:rsid w:val="002A546E"/>
    <w:rsid w:val="002B1CB1"/>
    <w:rsid w:val="002B415E"/>
    <w:rsid w:val="002C0947"/>
    <w:rsid w:val="002C20CB"/>
    <w:rsid w:val="002C2BDE"/>
    <w:rsid w:val="002C37A2"/>
    <w:rsid w:val="002C7A65"/>
    <w:rsid w:val="002D087D"/>
    <w:rsid w:val="002D18E2"/>
    <w:rsid w:val="002D6D2A"/>
    <w:rsid w:val="002D778B"/>
    <w:rsid w:val="002E374A"/>
    <w:rsid w:val="002E44DC"/>
    <w:rsid w:val="002E4547"/>
    <w:rsid w:val="002E4866"/>
    <w:rsid w:val="002E5BFB"/>
    <w:rsid w:val="002F16E0"/>
    <w:rsid w:val="002F6048"/>
    <w:rsid w:val="002F71DE"/>
    <w:rsid w:val="002F7219"/>
    <w:rsid w:val="0030033A"/>
    <w:rsid w:val="0030334B"/>
    <w:rsid w:val="003068BB"/>
    <w:rsid w:val="0031027D"/>
    <w:rsid w:val="00314148"/>
    <w:rsid w:val="00317A8A"/>
    <w:rsid w:val="00325F3E"/>
    <w:rsid w:val="0033011C"/>
    <w:rsid w:val="00330A8D"/>
    <w:rsid w:val="00332CB3"/>
    <w:rsid w:val="00333A9E"/>
    <w:rsid w:val="0034044F"/>
    <w:rsid w:val="00340B02"/>
    <w:rsid w:val="00342DAB"/>
    <w:rsid w:val="003437B8"/>
    <w:rsid w:val="0034543F"/>
    <w:rsid w:val="00350145"/>
    <w:rsid w:val="003531F9"/>
    <w:rsid w:val="00355227"/>
    <w:rsid w:val="003552BD"/>
    <w:rsid w:val="00360D64"/>
    <w:rsid w:val="003613C7"/>
    <w:rsid w:val="0036228D"/>
    <w:rsid w:val="00363750"/>
    <w:rsid w:val="00364BC2"/>
    <w:rsid w:val="00367BC8"/>
    <w:rsid w:val="00372892"/>
    <w:rsid w:val="00375D76"/>
    <w:rsid w:val="00377AD0"/>
    <w:rsid w:val="00383E12"/>
    <w:rsid w:val="00387136"/>
    <w:rsid w:val="003932B4"/>
    <w:rsid w:val="00397D5E"/>
    <w:rsid w:val="003A004C"/>
    <w:rsid w:val="003B5F0A"/>
    <w:rsid w:val="003B7201"/>
    <w:rsid w:val="003B7260"/>
    <w:rsid w:val="003C3206"/>
    <w:rsid w:val="003C5D8A"/>
    <w:rsid w:val="003C7069"/>
    <w:rsid w:val="003C73C8"/>
    <w:rsid w:val="003D2175"/>
    <w:rsid w:val="003E399A"/>
    <w:rsid w:val="003F097D"/>
    <w:rsid w:val="003F2D78"/>
    <w:rsid w:val="003F5F4A"/>
    <w:rsid w:val="003F69BA"/>
    <w:rsid w:val="003F7D34"/>
    <w:rsid w:val="004013AA"/>
    <w:rsid w:val="00407B82"/>
    <w:rsid w:val="00410571"/>
    <w:rsid w:val="00412F17"/>
    <w:rsid w:val="0041394E"/>
    <w:rsid w:val="00414552"/>
    <w:rsid w:val="00416D90"/>
    <w:rsid w:val="004218D2"/>
    <w:rsid w:val="004227AB"/>
    <w:rsid w:val="004230B6"/>
    <w:rsid w:val="00425DF2"/>
    <w:rsid w:val="004316BF"/>
    <w:rsid w:val="00431D52"/>
    <w:rsid w:val="00432BC6"/>
    <w:rsid w:val="004424EA"/>
    <w:rsid w:val="004430C4"/>
    <w:rsid w:val="0044492F"/>
    <w:rsid w:val="00444FAE"/>
    <w:rsid w:val="004457F4"/>
    <w:rsid w:val="0045351C"/>
    <w:rsid w:val="004608D6"/>
    <w:rsid w:val="0046103D"/>
    <w:rsid w:val="00461B2B"/>
    <w:rsid w:val="00462FD2"/>
    <w:rsid w:val="0046359D"/>
    <w:rsid w:val="00464A8C"/>
    <w:rsid w:val="00467B88"/>
    <w:rsid w:val="004701A6"/>
    <w:rsid w:val="0047257C"/>
    <w:rsid w:val="0047268F"/>
    <w:rsid w:val="0047567C"/>
    <w:rsid w:val="0047653D"/>
    <w:rsid w:val="00481DBC"/>
    <w:rsid w:val="004834F6"/>
    <w:rsid w:val="00483B87"/>
    <w:rsid w:val="0048515C"/>
    <w:rsid w:val="0048634B"/>
    <w:rsid w:val="00494D75"/>
    <w:rsid w:val="00496AB7"/>
    <w:rsid w:val="004A06B1"/>
    <w:rsid w:val="004A176B"/>
    <w:rsid w:val="004A2A81"/>
    <w:rsid w:val="004A2E96"/>
    <w:rsid w:val="004A70D9"/>
    <w:rsid w:val="004B29CE"/>
    <w:rsid w:val="004B50D5"/>
    <w:rsid w:val="004B558D"/>
    <w:rsid w:val="004B65E7"/>
    <w:rsid w:val="004B70E0"/>
    <w:rsid w:val="004C0F76"/>
    <w:rsid w:val="004C4B1F"/>
    <w:rsid w:val="004C754F"/>
    <w:rsid w:val="004C7BF0"/>
    <w:rsid w:val="004D1194"/>
    <w:rsid w:val="004D2181"/>
    <w:rsid w:val="004D2E6A"/>
    <w:rsid w:val="004D3095"/>
    <w:rsid w:val="004E13AB"/>
    <w:rsid w:val="004E3385"/>
    <w:rsid w:val="004E35FE"/>
    <w:rsid w:val="004E36C7"/>
    <w:rsid w:val="004E629A"/>
    <w:rsid w:val="004E7240"/>
    <w:rsid w:val="004F4595"/>
    <w:rsid w:val="004F4863"/>
    <w:rsid w:val="0050287D"/>
    <w:rsid w:val="005028E6"/>
    <w:rsid w:val="00503D96"/>
    <w:rsid w:val="005069BF"/>
    <w:rsid w:val="005116E5"/>
    <w:rsid w:val="00515017"/>
    <w:rsid w:val="005228D2"/>
    <w:rsid w:val="005230D5"/>
    <w:rsid w:val="00523B35"/>
    <w:rsid w:val="00523BC3"/>
    <w:rsid w:val="00526AF3"/>
    <w:rsid w:val="0053109E"/>
    <w:rsid w:val="005320E0"/>
    <w:rsid w:val="00535CE1"/>
    <w:rsid w:val="00537CD9"/>
    <w:rsid w:val="00543283"/>
    <w:rsid w:val="00553B4B"/>
    <w:rsid w:val="00554A1E"/>
    <w:rsid w:val="00554DC3"/>
    <w:rsid w:val="005572D7"/>
    <w:rsid w:val="005664D3"/>
    <w:rsid w:val="00567118"/>
    <w:rsid w:val="00571DEF"/>
    <w:rsid w:val="0057379F"/>
    <w:rsid w:val="00577FE1"/>
    <w:rsid w:val="005812CD"/>
    <w:rsid w:val="00583A26"/>
    <w:rsid w:val="005854E7"/>
    <w:rsid w:val="00590B73"/>
    <w:rsid w:val="005A2A17"/>
    <w:rsid w:val="005A4B85"/>
    <w:rsid w:val="005A505D"/>
    <w:rsid w:val="005A7404"/>
    <w:rsid w:val="005B0A38"/>
    <w:rsid w:val="005B228E"/>
    <w:rsid w:val="005B2ED7"/>
    <w:rsid w:val="005B3535"/>
    <w:rsid w:val="005C0815"/>
    <w:rsid w:val="005D0A3A"/>
    <w:rsid w:val="005D12FD"/>
    <w:rsid w:val="005E20A5"/>
    <w:rsid w:val="005E49CD"/>
    <w:rsid w:val="005E71CA"/>
    <w:rsid w:val="005F22A1"/>
    <w:rsid w:val="005F4CF2"/>
    <w:rsid w:val="005F7761"/>
    <w:rsid w:val="00600CD6"/>
    <w:rsid w:val="00602B62"/>
    <w:rsid w:val="00603489"/>
    <w:rsid w:val="006056E0"/>
    <w:rsid w:val="00610FBE"/>
    <w:rsid w:val="00611940"/>
    <w:rsid w:val="006124DD"/>
    <w:rsid w:val="00612D4A"/>
    <w:rsid w:val="00612F1B"/>
    <w:rsid w:val="00623476"/>
    <w:rsid w:val="006244E1"/>
    <w:rsid w:val="00625E8C"/>
    <w:rsid w:val="00626F60"/>
    <w:rsid w:val="006305AB"/>
    <w:rsid w:val="00631AE5"/>
    <w:rsid w:val="0063788F"/>
    <w:rsid w:val="00641872"/>
    <w:rsid w:val="00641B3B"/>
    <w:rsid w:val="006513EF"/>
    <w:rsid w:val="00651B50"/>
    <w:rsid w:val="0065332F"/>
    <w:rsid w:val="00653D28"/>
    <w:rsid w:val="0065538B"/>
    <w:rsid w:val="00656309"/>
    <w:rsid w:val="006576B2"/>
    <w:rsid w:val="006650F4"/>
    <w:rsid w:val="00666A0D"/>
    <w:rsid w:val="006674D0"/>
    <w:rsid w:val="0068099B"/>
    <w:rsid w:val="00681DAD"/>
    <w:rsid w:val="00686E75"/>
    <w:rsid w:val="0069724A"/>
    <w:rsid w:val="00697B0C"/>
    <w:rsid w:val="006A0084"/>
    <w:rsid w:val="006A02C3"/>
    <w:rsid w:val="006A6046"/>
    <w:rsid w:val="006A791D"/>
    <w:rsid w:val="006B2026"/>
    <w:rsid w:val="006B2F7A"/>
    <w:rsid w:val="006B4370"/>
    <w:rsid w:val="006C05AB"/>
    <w:rsid w:val="006C1072"/>
    <w:rsid w:val="006C2765"/>
    <w:rsid w:val="006C5745"/>
    <w:rsid w:val="006C6AD2"/>
    <w:rsid w:val="006C7681"/>
    <w:rsid w:val="006D0496"/>
    <w:rsid w:val="006D1BAA"/>
    <w:rsid w:val="006D2F61"/>
    <w:rsid w:val="006D3C80"/>
    <w:rsid w:val="006D47A6"/>
    <w:rsid w:val="006D579C"/>
    <w:rsid w:val="006D5AB6"/>
    <w:rsid w:val="006D5DB2"/>
    <w:rsid w:val="006E1BAA"/>
    <w:rsid w:val="006E1BD4"/>
    <w:rsid w:val="006E511F"/>
    <w:rsid w:val="006F45F6"/>
    <w:rsid w:val="006F5092"/>
    <w:rsid w:val="006F65E7"/>
    <w:rsid w:val="006F7452"/>
    <w:rsid w:val="007009B9"/>
    <w:rsid w:val="0070297D"/>
    <w:rsid w:val="00703FC5"/>
    <w:rsid w:val="00704D0B"/>
    <w:rsid w:val="00706164"/>
    <w:rsid w:val="00706B20"/>
    <w:rsid w:val="00707D83"/>
    <w:rsid w:val="00710486"/>
    <w:rsid w:val="007142DE"/>
    <w:rsid w:val="00720282"/>
    <w:rsid w:val="00722212"/>
    <w:rsid w:val="00724B52"/>
    <w:rsid w:val="00724EBF"/>
    <w:rsid w:val="007261AD"/>
    <w:rsid w:val="007269A3"/>
    <w:rsid w:val="00731CCC"/>
    <w:rsid w:val="00731D79"/>
    <w:rsid w:val="007354FD"/>
    <w:rsid w:val="00735765"/>
    <w:rsid w:val="00735F8E"/>
    <w:rsid w:val="00736BA6"/>
    <w:rsid w:val="00737693"/>
    <w:rsid w:val="007418A0"/>
    <w:rsid w:val="00741D35"/>
    <w:rsid w:val="00743303"/>
    <w:rsid w:val="00745EAA"/>
    <w:rsid w:val="00746854"/>
    <w:rsid w:val="007468FC"/>
    <w:rsid w:val="007474E5"/>
    <w:rsid w:val="0075028B"/>
    <w:rsid w:val="00753578"/>
    <w:rsid w:val="00757848"/>
    <w:rsid w:val="00757C50"/>
    <w:rsid w:val="00757F0C"/>
    <w:rsid w:val="007635FF"/>
    <w:rsid w:val="00767251"/>
    <w:rsid w:val="00767DED"/>
    <w:rsid w:val="007705F1"/>
    <w:rsid w:val="00771AC3"/>
    <w:rsid w:val="0077278D"/>
    <w:rsid w:val="0077669C"/>
    <w:rsid w:val="00777A4E"/>
    <w:rsid w:val="00782BED"/>
    <w:rsid w:val="00782E50"/>
    <w:rsid w:val="00783017"/>
    <w:rsid w:val="00783BA1"/>
    <w:rsid w:val="00783F78"/>
    <w:rsid w:val="00794C90"/>
    <w:rsid w:val="00795044"/>
    <w:rsid w:val="007A1383"/>
    <w:rsid w:val="007A514B"/>
    <w:rsid w:val="007B033D"/>
    <w:rsid w:val="007C3647"/>
    <w:rsid w:val="007D0EEC"/>
    <w:rsid w:val="007D17E3"/>
    <w:rsid w:val="007D26B4"/>
    <w:rsid w:val="007D2CA5"/>
    <w:rsid w:val="007D2D52"/>
    <w:rsid w:val="007D544A"/>
    <w:rsid w:val="007D54C0"/>
    <w:rsid w:val="007D705E"/>
    <w:rsid w:val="007E1170"/>
    <w:rsid w:val="007E266F"/>
    <w:rsid w:val="007E4E49"/>
    <w:rsid w:val="007E521C"/>
    <w:rsid w:val="007F4802"/>
    <w:rsid w:val="007F6E6B"/>
    <w:rsid w:val="007F7913"/>
    <w:rsid w:val="00803CE6"/>
    <w:rsid w:val="0080547A"/>
    <w:rsid w:val="008054A5"/>
    <w:rsid w:val="00810FB5"/>
    <w:rsid w:val="008229D0"/>
    <w:rsid w:val="0083064A"/>
    <w:rsid w:val="00830C5C"/>
    <w:rsid w:val="008319AE"/>
    <w:rsid w:val="00831E04"/>
    <w:rsid w:val="00833F43"/>
    <w:rsid w:val="00853B4A"/>
    <w:rsid w:val="00860824"/>
    <w:rsid w:val="00861D0E"/>
    <w:rsid w:val="00864543"/>
    <w:rsid w:val="00872AE0"/>
    <w:rsid w:val="00887287"/>
    <w:rsid w:val="008944AE"/>
    <w:rsid w:val="00895A54"/>
    <w:rsid w:val="00896A70"/>
    <w:rsid w:val="008A4BE0"/>
    <w:rsid w:val="008A60E3"/>
    <w:rsid w:val="008A634E"/>
    <w:rsid w:val="008A7809"/>
    <w:rsid w:val="008B20DC"/>
    <w:rsid w:val="008B37AE"/>
    <w:rsid w:val="008C0D6D"/>
    <w:rsid w:val="008C2CD7"/>
    <w:rsid w:val="008C4C9B"/>
    <w:rsid w:val="008D0094"/>
    <w:rsid w:val="008D2A28"/>
    <w:rsid w:val="008D7777"/>
    <w:rsid w:val="008D7D4E"/>
    <w:rsid w:val="008E55BC"/>
    <w:rsid w:val="008E59B6"/>
    <w:rsid w:val="008E7A21"/>
    <w:rsid w:val="008F5C54"/>
    <w:rsid w:val="00901522"/>
    <w:rsid w:val="00904D90"/>
    <w:rsid w:val="00912019"/>
    <w:rsid w:val="00913937"/>
    <w:rsid w:val="00914D28"/>
    <w:rsid w:val="009150DB"/>
    <w:rsid w:val="00915B57"/>
    <w:rsid w:val="00916748"/>
    <w:rsid w:val="00916965"/>
    <w:rsid w:val="00916FAB"/>
    <w:rsid w:val="009234B1"/>
    <w:rsid w:val="0092455C"/>
    <w:rsid w:val="0093177B"/>
    <w:rsid w:val="009351E9"/>
    <w:rsid w:val="009353F5"/>
    <w:rsid w:val="00936C5E"/>
    <w:rsid w:val="00941E34"/>
    <w:rsid w:val="00944574"/>
    <w:rsid w:val="0094796B"/>
    <w:rsid w:val="009530B9"/>
    <w:rsid w:val="00965618"/>
    <w:rsid w:val="00965E0A"/>
    <w:rsid w:val="009710D3"/>
    <w:rsid w:val="00973F04"/>
    <w:rsid w:val="00976982"/>
    <w:rsid w:val="00977809"/>
    <w:rsid w:val="00977D75"/>
    <w:rsid w:val="009831D7"/>
    <w:rsid w:val="009848B3"/>
    <w:rsid w:val="00984F75"/>
    <w:rsid w:val="0098700E"/>
    <w:rsid w:val="0098709C"/>
    <w:rsid w:val="00990F85"/>
    <w:rsid w:val="0099165B"/>
    <w:rsid w:val="00991EF9"/>
    <w:rsid w:val="00995794"/>
    <w:rsid w:val="009A4799"/>
    <w:rsid w:val="009A6191"/>
    <w:rsid w:val="009A745F"/>
    <w:rsid w:val="009B2120"/>
    <w:rsid w:val="009B63D7"/>
    <w:rsid w:val="009B6531"/>
    <w:rsid w:val="009B6AFF"/>
    <w:rsid w:val="009C0C59"/>
    <w:rsid w:val="009C1D77"/>
    <w:rsid w:val="009C30CA"/>
    <w:rsid w:val="009C3536"/>
    <w:rsid w:val="009C38FE"/>
    <w:rsid w:val="009C4775"/>
    <w:rsid w:val="009D7659"/>
    <w:rsid w:val="009E05D7"/>
    <w:rsid w:val="009E0E58"/>
    <w:rsid w:val="009E2A3E"/>
    <w:rsid w:val="009E5B16"/>
    <w:rsid w:val="009F004D"/>
    <w:rsid w:val="009F52BD"/>
    <w:rsid w:val="009F704B"/>
    <w:rsid w:val="009F7588"/>
    <w:rsid w:val="009F7E50"/>
    <w:rsid w:val="00A032C1"/>
    <w:rsid w:val="00A058F7"/>
    <w:rsid w:val="00A07832"/>
    <w:rsid w:val="00A07F3A"/>
    <w:rsid w:val="00A108A1"/>
    <w:rsid w:val="00A14046"/>
    <w:rsid w:val="00A20FAC"/>
    <w:rsid w:val="00A239C0"/>
    <w:rsid w:val="00A23E9F"/>
    <w:rsid w:val="00A26C3D"/>
    <w:rsid w:val="00A330B1"/>
    <w:rsid w:val="00A40C2F"/>
    <w:rsid w:val="00A46D98"/>
    <w:rsid w:val="00A47805"/>
    <w:rsid w:val="00A505DC"/>
    <w:rsid w:val="00A57E6A"/>
    <w:rsid w:val="00A601A1"/>
    <w:rsid w:val="00A60FDA"/>
    <w:rsid w:val="00A6322D"/>
    <w:rsid w:val="00A63288"/>
    <w:rsid w:val="00A70D9D"/>
    <w:rsid w:val="00A84BC5"/>
    <w:rsid w:val="00A84C2B"/>
    <w:rsid w:val="00A908BC"/>
    <w:rsid w:val="00A91B57"/>
    <w:rsid w:val="00A91C33"/>
    <w:rsid w:val="00A91DC1"/>
    <w:rsid w:val="00A92C71"/>
    <w:rsid w:val="00A94074"/>
    <w:rsid w:val="00AA1C10"/>
    <w:rsid w:val="00AA1DE3"/>
    <w:rsid w:val="00AA351D"/>
    <w:rsid w:val="00AA5BFE"/>
    <w:rsid w:val="00AB3194"/>
    <w:rsid w:val="00AB4521"/>
    <w:rsid w:val="00AB740D"/>
    <w:rsid w:val="00AC00A2"/>
    <w:rsid w:val="00AC099A"/>
    <w:rsid w:val="00AC0EAC"/>
    <w:rsid w:val="00AD1C06"/>
    <w:rsid w:val="00AD75FF"/>
    <w:rsid w:val="00AE0EE0"/>
    <w:rsid w:val="00AE3223"/>
    <w:rsid w:val="00AE4CAF"/>
    <w:rsid w:val="00AE581D"/>
    <w:rsid w:val="00AE7990"/>
    <w:rsid w:val="00AF358E"/>
    <w:rsid w:val="00AF3D2A"/>
    <w:rsid w:val="00AF50DC"/>
    <w:rsid w:val="00AF53F8"/>
    <w:rsid w:val="00AF6B62"/>
    <w:rsid w:val="00AF767C"/>
    <w:rsid w:val="00B0661B"/>
    <w:rsid w:val="00B06C56"/>
    <w:rsid w:val="00B102A2"/>
    <w:rsid w:val="00B210F1"/>
    <w:rsid w:val="00B2130B"/>
    <w:rsid w:val="00B22392"/>
    <w:rsid w:val="00B22B06"/>
    <w:rsid w:val="00B278AA"/>
    <w:rsid w:val="00B30545"/>
    <w:rsid w:val="00B3240A"/>
    <w:rsid w:val="00B35144"/>
    <w:rsid w:val="00B35862"/>
    <w:rsid w:val="00B37BBE"/>
    <w:rsid w:val="00B42740"/>
    <w:rsid w:val="00B45FEC"/>
    <w:rsid w:val="00B4755B"/>
    <w:rsid w:val="00B479DD"/>
    <w:rsid w:val="00B51998"/>
    <w:rsid w:val="00B54DEB"/>
    <w:rsid w:val="00B55CC8"/>
    <w:rsid w:val="00B567C4"/>
    <w:rsid w:val="00B608D1"/>
    <w:rsid w:val="00B636DB"/>
    <w:rsid w:val="00B707CA"/>
    <w:rsid w:val="00B73852"/>
    <w:rsid w:val="00B7653F"/>
    <w:rsid w:val="00B76EE0"/>
    <w:rsid w:val="00B87D7F"/>
    <w:rsid w:val="00B87F39"/>
    <w:rsid w:val="00B9006E"/>
    <w:rsid w:val="00B91FCF"/>
    <w:rsid w:val="00B956C9"/>
    <w:rsid w:val="00B9594A"/>
    <w:rsid w:val="00B95E8A"/>
    <w:rsid w:val="00BA1871"/>
    <w:rsid w:val="00BA2DB8"/>
    <w:rsid w:val="00BA3535"/>
    <w:rsid w:val="00BA4BF1"/>
    <w:rsid w:val="00BA65C4"/>
    <w:rsid w:val="00BB0B12"/>
    <w:rsid w:val="00BB6492"/>
    <w:rsid w:val="00BC23C6"/>
    <w:rsid w:val="00BC4070"/>
    <w:rsid w:val="00BC51A5"/>
    <w:rsid w:val="00BC6B4B"/>
    <w:rsid w:val="00BD0CB7"/>
    <w:rsid w:val="00BD1C1A"/>
    <w:rsid w:val="00BD2CDC"/>
    <w:rsid w:val="00BE0B93"/>
    <w:rsid w:val="00BE11F8"/>
    <w:rsid w:val="00BE3F95"/>
    <w:rsid w:val="00BE54F6"/>
    <w:rsid w:val="00BE61CB"/>
    <w:rsid w:val="00BE62B1"/>
    <w:rsid w:val="00BE76C9"/>
    <w:rsid w:val="00BF27DF"/>
    <w:rsid w:val="00BF2BB9"/>
    <w:rsid w:val="00C01A77"/>
    <w:rsid w:val="00C045F0"/>
    <w:rsid w:val="00C0750C"/>
    <w:rsid w:val="00C12A44"/>
    <w:rsid w:val="00C169C6"/>
    <w:rsid w:val="00C23581"/>
    <w:rsid w:val="00C27AFB"/>
    <w:rsid w:val="00C30314"/>
    <w:rsid w:val="00C30CDE"/>
    <w:rsid w:val="00C30FF5"/>
    <w:rsid w:val="00C34849"/>
    <w:rsid w:val="00C3547F"/>
    <w:rsid w:val="00C4499E"/>
    <w:rsid w:val="00C45556"/>
    <w:rsid w:val="00C46339"/>
    <w:rsid w:val="00C46BF9"/>
    <w:rsid w:val="00C52597"/>
    <w:rsid w:val="00C57EE5"/>
    <w:rsid w:val="00C60E66"/>
    <w:rsid w:val="00C618C3"/>
    <w:rsid w:val="00C6513D"/>
    <w:rsid w:val="00C65D75"/>
    <w:rsid w:val="00C6637B"/>
    <w:rsid w:val="00C668D8"/>
    <w:rsid w:val="00C72CAB"/>
    <w:rsid w:val="00C770D6"/>
    <w:rsid w:val="00C81619"/>
    <w:rsid w:val="00C85BE1"/>
    <w:rsid w:val="00C915CB"/>
    <w:rsid w:val="00C93809"/>
    <w:rsid w:val="00C958DE"/>
    <w:rsid w:val="00C96887"/>
    <w:rsid w:val="00C96A0B"/>
    <w:rsid w:val="00CA3301"/>
    <w:rsid w:val="00CA37B0"/>
    <w:rsid w:val="00CA3F6C"/>
    <w:rsid w:val="00CA53FB"/>
    <w:rsid w:val="00CB38C4"/>
    <w:rsid w:val="00CB54CA"/>
    <w:rsid w:val="00CB5909"/>
    <w:rsid w:val="00CC11D2"/>
    <w:rsid w:val="00CC174B"/>
    <w:rsid w:val="00CC1E24"/>
    <w:rsid w:val="00CC4787"/>
    <w:rsid w:val="00CC4BDF"/>
    <w:rsid w:val="00CD1B51"/>
    <w:rsid w:val="00CD4A90"/>
    <w:rsid w:val="00CE099D"/>
    <w:rsid w:val="00CE0D01"/>
    <w:rsid w:val="00CE1BD2"/>
    <w:rsid w:val="00CE3AC2"/>
    <w:rsid w:val="00CE796B"/>
    <w:rsid w:val="00CF572D"/>
    <w:rsid w:val="00CF61B5"/>
    <w:rsid w:val="00D03523"/>
    <w:rsid w:val="00D04360"/>
    <w:rsid w:val="00D04C24"/>
    <w:rsid w:val="00D07A35"/>
    <w:rsid w:val="00D132CF"/>
    <w:rsid w:val="00D16E4D"/>
    <w:rsid w:val="00D22CAB"/>
    <w:rsid w:val="00D24B9E"/>
    <w:rsid w:val="00D25FA1"/>
    <w:rsid w:val="00D34072"/>
    <w:rsid w:val="00D3799A"/>
    <w:rsid w:val="00D40C34"/>
    <w:rsid w:val="00D41E3F"/>
    <w:rsid w:val="00D47A58"/>
    <w:rsid w:val="00D47FDC"/>
    <w:rsid w:val="00D503D4"/>
    <w:rsid w:val="00D50970"/>
    <w:rsid w:val="00D51D87"/>
    <w:rsid w:val="00D5616D"/>
    <w:rsid w:val="00D57776"/>
    <w:rsid w:val="00D60881"/>
    <w:rsid w:val="00D6518A"/>
    <w:rsid w:val="00D6598E"/>
    <w:rsid w:val="00D67DC0"/>
    <w:rsid w:val="00D7029A"/>
    <w:rsid w:val="00D71993"/>
    <w:rsid w:val="00D7257A"/>
    <w:rsid w:val="00D72F5C"/>
    <w:rsid w:val="00D73CD2"/>
    <w:rsid w:val="00D85C1B"/>
    <w:rsid w:val="00D90626"/>
    <w:rsid w:val="00D908DA"/>
    <w:rsid w:val="00D90D9A"/>
    <w:rsid w:val="00D91848"/>
    <w:rsid w:val="00D92CEC"/>
    <w:rsid w:val="00D94562"/>
    <w:rsid w:val="00D94D69"/>
    <w:rsid w:val="00D94DAC"/>
    <w:rsid w:val="00D964D5"/>
    <w:rsid w:val="00DA4C85"/>
    <w:rsid w:val="00DA77D1"/>
    <w:rsid w:val="00DB1A49"/>
    <w:rsid w:val="00DB7204"/>
    <w:rsid w:val="00DC327D"/>
    <w:rsid w:val="00DD5BAD"/>
    <w:rsid w:val="00DD6622"/>
    <w:rsid w:val="00DE3511"/>
    <w:rsid w:val="00E026A4"/>
    <w:rsid w:val="00E05B3E"/>
    <w:rsid w:val="00E1537C"/>
    <w:rsid w:val="00E16A64"/>
    <w:rsid w:val="00E2067A"/>
    <w:rsid w:val="00E216F3"/>
    <w:rsid w:val="00E2287F"/>
    <w:rsid w:val="00E22B97"/>
    <w:rsid w:val="00E304E7"/>
    <w:rsid w:val="00E32712"/>
    <w:rsid w:val="00E328A0"/>
    <w:rsid w:val="00E376C3"/>
    <w:rsid w:val="00E4112A"/>
    <w:rsid w:val="00E42561"/>
    <w:rsid w:val="00E45609"/>
    <w:rsid w:val="00E462C7"/>
    <w:rsid w:val="00E5049D"/>
    <w:rsid w:val="00E537F5"/>
    <w:rsid w:val="00E60390"/>
    <w:rsid w:val="00E61FA8"/>
    <w:rsid w:val="00E6314C"/>
    <w:rsid w:val="00E632C6"/>
    <w:rsid w:val="00E63C9D"/>
    <w:rsid w:val="00E70457"/>
    <w:rsid w:val="00E706EC"/>
    <w:rsid w:val="00E71D7E"/>
    <w:rsid w:val="00E73188"/>
    <w:rsid w:val="00E768D6"/>
    <w:rsid w:val="00E76A02"/>
    <w:rsid w:val="00E801C2"/>
    <w:rsid w:val="00E9103E"/>
    <w:rsid w:val="00E94BE4"/>
    <w:rsid w:val="00E970FE"/>
    <w:rsid w:val="00EA3ED0"/>
    <w:rsid w:val="00EA5BDD"/>
    <w:rsid w:val="00EA6457"/>
    <w:rsid w:val="00EA6A56"/>
    <w:rsid w:val="00EA6D09"/>
    <w:rsid w:val="00EC4723"/>
    <w:rsid w:val="00EC6873"/>
    <w:rsid w:val="00EC6B84"/>
    <w:rsid w:val="00EC6BA5"/>
    <w:rsid w:val="00EC6D4A"/>
    <w:rsid w:val="00ED0376"/>
    <w:rsid w:val="00ED2891"/>
    <w:rsid w:val="00ED436D"/>
    <w:rsid w:val="00ED5F27"/>
    <w:rsid w:val="00ED74BA"/>
    <w:rsid w:val="00ED787C"/>
    <w:rsid w:val="00EE10F8"/>
    <w:rsid w:val="00EF09FE"/>
    <w:rsid w:val="00EF5C65"/>
    <w:rsid w:val="00F020DE"/>
    <w:rsid w:val="00F03F24"/>
    <w:rsid w:val="00F06CD5"/>
    <w:rsid w:val="00F06FCD"/>
    <w:rsid w:val="00F11E3A"/>
    <w:rsid w:val="00F14651"/>
    <w:rsid w:val="00F176B0"/>
    <w:rsid w:val="00F2427A"/>
    <w:rsid w:val="00F27F46"/>
    <w:rsid w:val="00F31802"/>
    <w:rsid w:val="00F33481"/>
    <w:rsid w:val="00F33BD3"/>
    <w:rsid w:val="00F34026"/>
    <w:rsid w:val="00F35A58"/>
    <w:rsid w:val="00F44BD4"/>
    <w:rsid w:val="00F46775"/>
    <w:rsid w:val="00F53CC3"/>
    <w:rsid w:val="00F55374"/>
    <w:rsid w:val="00F5679D"/>
    <w:rsid w:val="00F6598F"/>
    <w:rsid w:val="00F72514"/>
    <w:rsid w:val="00F735F9"/>
    <w:rsid w:val="00F73770"/>
    <w:rsid w:val="00F76645"/>
    <w:rsid w:val="00F8297F"/>
    <w:rsid w:val="00F8596A"/>
    <w:rsid w:val="00F91101"/>
    <w:rsid w:val="00F9177F"/>
    <w:rsid w:val="00F95A53"/>
    <w:rsid w:val="00FA317C"/>
    <w:rsid w:val="00FA454B"/>
    <w:rsid w:val="00FB0244"/>
    <w:rsid w:val="00FB0F5C"/>
    <w:rsid w:val="00FB2A52"/>
    <w:rsid w:val="00FB3B69"/>
    <w:rsid w:val="00FB669A"/>
    <w:rsid w:val="00FB6743"/>
    <w:rsid w:val="00FC0873"/>
    <w:rsid w:val="00FC4E52"/>
    <w:rsid w:val="00FC4F14"/>
    <w:rsid w:val="00FC4F8F"/>
    <w:rsid w:val="00FC5109"/>
    <w:rsid w:val="00FD70CA"/>
    <w:rsid w:val="00FE23A0"/>
    <w:rsid w:val="00FE5336"/>
    <w:rsid w:val="00FE6531"/>
    <w:rsid w:val="00FE6FF9"/>
    <w:rsid w:val="00FF4F31"/>
    <w:rsid w:val="00FF5EBC"/>
    <w:rsid w:val="00FF6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DAB"/>
  <w15:docId w15:val="{B8C37C25-B53A-2C44-906F-AF11D25F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F0"/>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aliases w:val="Citation List,본문(내용),List Paragraph (numbered (a))"/>
    <w:basedOn w:val="Normal"/>
    <w:link w:val="ListParagraphChar"/>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table" w:customStyle="1" w:styleId="TableGrid">
    <w:name w:val="TableGrid"/>
    <w:rsid w:val="007009B9"/>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E632C6"/>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E026A4"/>
    <w:rPr>
      <w:color w:val="0563C1" w:themeColor="hyperlink"/>
      <w:u w:val="single"/>
    </w:rPr>
  </w:style>
  <w:style w:type="character" w:customStyle="1" w:styleId="UnresolvedMention1">
    <w:name w:val="Unresolved Mention1"/>
    <w:basedOn w:val="DefaultParagraphFont"/>
    <w:uiPriority w:val="99"/>
    <w:semiHidden/>
    <w:unhideWhenUsed/>
    <w:rsid w:val="00E026A4"/>
    <w:rPr>
      <w:color w:val="605E5C"/>
      <w:shd w:val="clear" w:color="auto" w:fill="E1DFDD"/>
    </w:rPr>
  </w:style>
  <w:style w:type="table" w:styleId="TableGrid0">
    <w:name w:val="Table Grid"/>
    <w:basedOn w:val="TableNormal"/>
    <w:uiPriority w:val="59"/>
    <w:rsid w:val="00C2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rsid w:val="00625E8C"/>
    <w:rPr>
      <w:rFonts w:ascii="Calibri" w:eastAsia="Calibri" w:hAnsi="Calibri" w:cs="Arial"/>
      <w:sz w:val="20"/>
      <w:szCs w:val="20"/>
      <w:lang w:val="en-GB" w:eastAsia="en-GB"/>
    </w:rPr>
  </w:style>
  <w:style w:type="character" w:styleId="UnresolvedMention">
    <w:name w:val="Unresolved Mention"/>
    <w:basedOn w:val="DefaultParagraphFont"/>
    <w:uiPriority w:val="99"/>
    <w:semiHidden/>
    <w:unhideWhenUsed/>
    <w:rsid w:val="0076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aneps.gov.gh" TargetMode="External"/><Relationship Id="rId3" Type="http://schemas.openxmlformats.org/officeDocument/2006/relationships/styles" Target="styles.xml"/><Relationship Id="rId7" Type="http://schemas.openxmlformats.org/officeDocument/2006/relationships/hyperlink" Target="https://www.ghaneps.gov.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A96D-5E30-4B24-8967-1E942873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69</Pages>
  <Words>17314</Words>
  <Characters>98690</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Kwaku  Kyei Owusu</cp:lastModifiedBy>
  <cp:revision>112</cp:revision>
  <dcterms:created xsi:type="dcterms:W3CDTF">2026-04-29T10:15:00Z</dcterms:created>
  <dcterms:modified xsi:type="dcterms:W3CDTF">2026-04-30T08:42:00Z</dcterms:modified>
</cp:coreProperties>
</file>