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66DAD931" w:rsidR="00850BE2" w:rsidRDefault="00850BE2" w:rsidP="00850BE2">
      <w:pPr>
        <w:spacing w:line="200" w:lineRule="exact"/>
        <w:rPr>
          <w:rFonts w:ascii="Times New Roman" w:eastAsia="Times New Roman" w:hAnsi="Times New Roman"/>
          <w:sz w:val="24"/>
        </w:rPr>
      </w:pPr>
    </w:p>
    <w:p w14:paraId="3FD2FA1C" w14:textId="77777777" w:rsidR="00850BE2" w:rsidRDefault="00850BE2" w:rsidP="00850BE2">
      <w:pPr>
        <w:spacing w:line="200" w:lineRule="exact"/>
        <w:rPr>
          <w:rFonts w:ascii="Times New Roman" w:eastAsia="Times New Roman" w:hAnsi="Times New Roman"/>
          <w:sz w:val="24"/>
        </w:rPr>
      </w:pPr>
    </w:p>
    <w:p w14:paraId="1BD1EA9A" w14:textId="77777777" w:rsidR="00850BE2" w:rsidRDefault="00850BE2" w:rsidP="00850BE2">
      <w:pPr>
        <w:spacing w:line="200" w:lineRule="exact"/>
        <w:rPr>
          <w:rFonts w:ascii="Times New Roman" w:eastAsia="Times New Roman" w:hAnsi="Times New Roman"/>
          <w:sz w:val="24"/>
        </w:rPr>
      </w:pPr>
    </w:p>
    <w:p w14:paraId="5F21D509" w14:textId="74CB292E" w:rsidR="00850BE2" w:rsidRDefault="009E2CE0" w:rsidP="00850BE2">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92032" behindDoc="1" locked="0" layoutInCell="1" allowOverlap="1" wp14:anchorId="1C20FF11" wp14:editId="218184D5">
            <wp:simplePos x="0" y="0"/>
            <wp:positionH relativeFrom="column">
              <wp:posOffset>2095500</wp:posOffset>
            </wp:positionH>
            <wp:positionV relativeFrom="paragraph">
              <wp:posOffset>47625</wp:posOffset>
            </wp:positionV>
            <wp:extent cx="1419225" cy="1295400"/>
            <wp:effectExtent l="0" t="0" r="9525" b="0"/>
            <wp:wrapTight wrapText="bothSides">
              <wp:wrapPolygon edited="0">
                <wp:start x="0" y="0"/>
                <wp:lineTo x="0" y="21282"/>
                <wp:lineTo x="21455" y="21282"/>
                <wp:lineTo x="21455" y="0"/>
                <wp:lineTo x="0" y="0"/>
              </wp:wrapPolygon>
            </wp:wrapTight>
            <wp:docPr id="3528" name="Picture 1" descr="en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 name="Picture 1" descr="enchico"/>
                    <pic:cNvPicPr>
                      <a:picLocks noChangeAspect="1" noChangeArrowheads="1"/>
                    </pic:cNvPicPr>
                  </pic:nvPicPr>
                  <pic:blipFill>
                    <a:blip r:embed="rId5">
                      <a:lum bright="-30000" contrast="48000"/>
                      <a:extLst>
                        <a:ext uri="{28A0092B-C50C-407E-A947-70E740481C1C}">
                          <a14:useLocalDpi xmlns:a14="http://schemas.microsoft.com/office/drawing/2010/main" val="0"/>
                        </a:ext>
                      </a:extLst>
                    </a:blip>
                    <a:srcRect l="12000" t="3999" r="19000" b="16000"/>
                    <a:stretch>
                      <a:fillRect/>
                    </a:stretch>
                  </pic:blipFill>
                  <pic:spPr bwMode="auto">
                    <a:xfrm>
                      <a:off x="0" y="0"/>
                      <a:ext cx="141922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FF691DD" w14:textId="77777777"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77777777"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77777777"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77777777"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77777777" w:rsidR="00850BE2" w:rsidRDefault="00850BE2" w:rsidP="00850BE2">
      <w:pPr>
        <w:spacing w:line="200" w:lineRule="exact"/>
        <w:rPr>
          <w:rFonts w:ascii="Times New Roman" w:eastAsia="Times New Roman" w:hAnsi="Times New Roman"/>
          <w:sz w:val="24"/>
        </w:rPr>
      </w:pPr>
    </w:p>
    <w:p w14:paraId="52452B1C" w14:textId="77777777" w:rsidR="00850BE2" w:rsidRDefault="00850BE2" w:rsidP="00850BE2">
      <w:pPr>
        <w:spacing w:line="200" w:lineRule="exact"/>
        <w:rPr>
          <w:rFonts w:ascii="Times New Roman" w:eastAsia="Times New Roman" w:hAnsi="Times New Roman"/>
          <w:sz w:val="24"/>
        </w:rPr>
      </w:pPr>
    </w:p>
    <w:p w14:paraId="6C8A898F" w14:textId="77777777" w:rsidR="00CF64BF" w:rsidRDefault="00CF64BF" w:rsidP="00CF64BF">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ENCHI COLLEGE OF EDUCATION</w:t>
      </w:r>
    </w:p>
    <w:p w14:paraId="4293BEA4" w14:textId="77777777" w:rsidR="00850BE2" w:rsidRDefault="00850BE2" w:rsidP="00850BE2">
      <w:pPr>
        <w:spacing w:line="200" w:lineRule="exact"/>
        <w:rPr>
          <w:rFonts w:ascii="Times New Roman" w:eastAsia="Times New Roman" w:hAnsi="Times New Roman"/>
          <w:sz w:val="24"/>
        </w:rPr>
      </w:pPr>
    </w:p>
    <w:p w14:paraId="390581E1" w14:textId="77777777" w:rsidR="00850BE2" w:rsidRDefault="00850BE2" w:rsidP="00850BE2">
      <w:pPr>
        <w:spacing w:line="200" w:lineRule="exact"/>
        <w:rPr>
          <w:rFonts w:ascii="Times New Roman" w:eastAsia="Times New Roman" w:hAnsi="Times New Roman"/>
          <w:sz w:val="24"/>
        </w:rPr>
      </w:pPr>
    </w:p>
    <w:p w14:paraId="23546896" w14:textId="77777777" w:rsidR="00850BE2" w:rsidRDefault="00850BE2" w:rsidP="00850BE2">
      <w:pPr>
        <w:spacing w:line="200" w:lineRule="exact"/>
        <w:rPr>
          <w:rFonts w:ascii="Times New Roman" w:eastAsia="Times New Roman" w:hAnsi="Times New Roman"/>
          <w:sz w:val="24"/>
        </w:rPr>
      </w:pPr>
    </w:p>
    <w:p w14:paraId="33664A7E" w14:textId="77777777" w:rsidR="00760C28" w:rsidRDefault="00760C28" w:rsidP="00760C28">
      <w:pPr>
        <w:spacing w:line="0" w:lineRule="atLeast"/>
        <w:ind w:right="-20"/>
        <w:rPr>
          <w:rFonts w:ascii="Times New Roman" w:eastAsia="Times New Roman" w:hAnsi="Times New Roman"/>
          <w:sz w:val="24"/>
        </w:rPr>
      </w:pPr>
    </w:p>
    <w:p w14:paraId="572D8BD3" w14:textId="39E8CF52" w:rsidR="00850BE2" w:rsidRDefault="00850BE2" w:rsidP="00760C28">
      <w:pPr>
        <w:spacing w:line="0" w:lineRule="atLeast"/>
        <w:ind w:right="-20"/>
        <w:jc w:val="center"/>
        <w:rPr>
          <w:rFonts w:ascii="Times New Roman" w:eastAsia="Times New Roman" w:hAnsi="Times New Roman"/>
          <w:sz w:val="39"/>
        </w:rPr>
      </w:pPr>
      <w:r>
        <w:rPr>
          <w:rFonts w:ascii="Times New Roman" w:eastAsia="Times New Roman" w:hAnsi="Times New Roman"/>
          <w:sz w:val="39"/>
        </w:rPr>
        <w:t>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6C43A295" w14:textId="6BE40B8A" w:rsidR="00850BE2" w:rsidRDefault="00400146"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REQUEST FOR</w:t>
      </w:r>
      <w:r w:rsidR="00850BE2">
        <w:rPr>
          <w:rFonts w:ascii="Times New Roman" w:eastAsia="Times New Roman" w:hAnsi="Times New Roman"/>
          <w:sz w:val="39"/>
        </w:rPr>
        <w:t xml:space="preserve"> QUOTATIONS</w:t>
      </w:r>
    </w:p>
    <w:p w14:paraId="79C10D0F" w14:textId="77777777" w:rsidR="00850BE2" w:rsidRDefault="00850BE2" w:rsidP="00850BE2">
      <w:pPr>
        <w:spacing w:line="200" w:lineRule="exact"/>
        <w:rPr>
          <w:rFonts w:ascii="Times New Roman" w:eastAsia="Times New Roman" w:hAnsi="Times New Roman"/>
          <w:sz w:val="24"/>
        </w:rPr>
      </w:pPr>
    </w:p>
    <w:p w14:paraId="5D91974B" w14:textId="77777777" w:rsidR="00CF64BF" w:rsidRDefault="00CF64BF" w:rsidP="00CF64BF">
      <w:pPr>
        <w:spacing w:line="360" w:lineRule="auto"/>
        <w:jc w:val="center"/>
        <w:rPr>
          <w:rFonts w:ascii="Times New Roman" w:eastAsia="Times New Roman" w:hAnsi="Times New Roman"/>
          <w:b/>
          <w:sz w:val="32"/>
        </w:rPr>
      </w:pPr>
    </w:p>
    <w:p w14:paraId="3566032B" w14:textId="65974AE5" w:rsidR="00CF64BF" w:rsidRDefault="00400146" w:rsidP="00CF64BF">
      <w:pPr>
        <w:spacing w:line="360" w:lineRule="auto"/>
        <w:jc w:val="center"/>
        <w:rPr>
          <w:rFonts w:ascii="Times New Roman" w:eastAsia="Times New Roman" w:hAnsi="Times New Roman"/>
          <w:b/>
          <w:sz w:val="32"/>
        </w:rPr>
      </w:pPr>
      <w:r>
        <w:rPr>
          <w:rFonts w:ascii="Times New Roman" w:eastAsia="Times New Roman" w:hAnsi="Times New Roman"/>
          <w:b/>
          <w:sz w:val="32"/>
        </w:rPr>
        <w:t>SUPPLY OF ELECTRICAL</w:t>
      </w:r>
      <w:r w:rsidR="00DA306F">
        <w:rPr>
          <w:rFonts w:ascii="Times New Roman" w:eastAsia="Times New Roman" w:hAnsi="Times New Roman"/>
          <w:b/>
          <w:sz w:val="32"/>
        </w:rPr>
        <w:t xml:space="preserve"> AND</w:t>
      </w:r>
      <w:r>
        <w:rPr>
          <w:rFonts w:ascii="Times New Roman" w:eastAsia="Times New Roman" w:hAnsi="Times New Roman"/>
          <w:b/>
          <w:sz w:val="32"/>
        </w:rPr>
        <w:t xml:space="preserve"> ACCESSORIES</w:t>
      </w:r>
    </w:p>
    <w:p w14:paraId="49BA2D38" w14:textId="77777777" w:rsidR="00CF64BF" w:rsidRDefault="00CF64BF" w:rsidP="00CF64BF">
      <w:pPr>
        <w:spacing w:line="360" w:lineRule="auto"/>
        <w:jc w:val="center"/>
        <w:rPr>
          <w:rFonts w:ascii="Times New Roman" w:eastAsia="Times New Roman" w:hAnsi="Times New Roman"/>
          <w:b/>
          <w:sz w:val="32"/>
        </w:rPr>
      </w:pPr>
    </w:p>
    <w:p w14:paraId="7E1EFE0B" w14:textId="7F2B983B" w:rsidR="00850BE2" w:rsidRPr="00CF64BF" w:rsidRDefault="00850BE2" w:rsidP="00CF64BF">
      <w:pPr>
        <w:spacing w:line="360" w:lineRule="auto"/>
        <w:jc w:val="center"/>
        <w:rPr>
          <w:rFonts w:ascii="Times New Roman" w:eastAsia="Times New Roman" w:hAnsi="Times New Roman"/>
          <w:b/>
          <w:sz w:val="32"/>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CA61BF9" w14:textId="77777777" w:rsidR="00850BE2" w:rsidRDefault="00850BE2" w:rsidP="00850BE2">
      <w:pPr>
        <w:spacing w:line="247" w:lineRule="exact"/>
        <w:rPr>
          <w:rFonts w:ascii="Times New Roman" w:eastAsia="Times New Roman" w:hAnsi="Times New Roman"/>
          <w:sz w:val="24"/>
        </w:rPr>
      </w:pPr>
    </w:p>
    <w:p w14:paraId="7B8BFB2A" w14:textId="29C09E9C" w:rsidR="00850BE2" w:rsidRDefault="00850BE2" w:rsidP="00850BE2">
      <w:pPr>
        <w:spacing w:line="0" w:lineRule="atLeast"/>
        <w:ind w:right="-20"/>
        <w:jc w:val="center"/>
        <w:rPr>
          <w:rFonts w:ascii="Times New Roman" w:eastAsia="Times New Roman" w:hAnsi="Times New Roman"/>
          <w:b/>
          <w:sz w:val="39"/>
        </w:rPr>
      </w:pP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580B3168" w14:textId="77777777" w:rsidR="002B4488" w:rsidRPr="002B4488" w:rsidRDefault="002B4488" w:rsidP="002B4488">
      <w:pPr>
        <w:jc w:val="center"/>
        <w:rPr>
          <w:rFonts w:ascii="Times New Roman" w:eastAsia="Times New Roman" w:hAnsi="Times New Roman" w:cs="Times New Roman"/>
          <w:b/>
          <w:bCs/>
          <w:sz w:val="32"/>
          <w:szCs w:val="32"/>
          <w:lang w:val="en-GH" w:eastAsia="en-GH"/>
        </w:rPr>
      </w:pPr>
      <w:r w:rsidRPr="002B4488">
        <w:rPr>
          <w:rFonts w:ascii="Times New Roman" w:eastAsia="Times New Roman" w:hAnsi="Times New Roman" w:cs="Times New Roman"/>
          <w:b/>
          <w:bCs/>
          <w:sz w:val="32"/>
          <w:szCs w:val="32"/>
          <w:lang w:val="en-GH" w:eastAsia="en-GH"/>
        </w:rPr>
        <w:t>WNR/ENCE/RFQ/GDS/009/26</w:t>
      </w:r>
    </w:p>
    <w:p w14:paraId="122744EC" w14:textId="77777777" w:rsidR="00850BE2" w:rsidRDefault="00850BE2" w:rsidP="00850BE2">
      <w:pPr>
        <w:spacing w:line="200" w:lineRule="exact"/>
        <w:rPr>
          <w:rFonts w:ascii="Times New Roman" w:eastAsia="Times New Roman" w:hAnsi="Times New Roman"/>
          <w:sz w:val="24"/>
        </w:rPr>
      </w:pPr>
    </w:p>
    <w:p w14:paraId="078BDD57" w14:textId="77777777" w:rsidR="00850BE2" w:rsidRDefault="00850BE2" w:rsidP="00850BE2">
      <w:pPr>
        <w:spacing w:line="200" w:lineRule="exact"/>
        <w:rPr>
          <w:rFonts w:ascii="Times New Roman" w:eastAsia="Times New Roman" w:hAnsi="Times New Roman"/>
          <w:sz w:val="24"/>
        </w:rPr>
      </w:pPr>
    </w:p>
    <w:p w14:paraId="1BB710A6" w14:textId="77777777" w:rsidR="00850BE2" w:rsidRDefault="00850BE2" w:rsidP="00850BE2">
      <w:pPr>
        <w:spacing w:line="200" w:lineRule="exact"/>
        <w:rPr>
          <w:rFonts w:ascii="Times New Roman" w:eastAsia="Times New Roman" w:hAnsi="Times New Roman"/>
          <w:sz w:val="24"/>
        </w:rPr>
      </w:pPr>
    </w:p>
    <w:p w14:paraId="2DD7EE9A" w14:textId="77777777" w:rsidR="00850BE2" w:rsidRDefault="00850BE2" w:rsidP="00850BE2">
      <w:pPr>
        <w:spacing w:line="373" w:lineRule="exact"/>
        <w:rPr>
          <w:rFonts w:ascii="Times New Roman" w:eastAsia="Times New Roman" w:hAnsi="Times New Roman"/>
          <w:sz w:val="24"/>
        </w:rPr>
      </w:pPr>
    </w:p>
    <w:p w14:paraId="4FE957DF" w14:textId="476B62A7" w:rsidR="00850BE2" w:rsidRDefault="000A1376" w:rsidP="00850BE2">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FEB, 202</w:t>
      </w:r>
      <w:r w:rsidR="00E41825">
        <w:rPr>
          <w:rFonts w:ascii="Times New Roman" w:eastAsia="Times New Roman" w:hAnsi="Times New Roman"/>
          <w:b/>
          <w:sz w:val="29"/>
        </w:rPr>
        <w:t>6</w:t>
      </w: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1" w:name="page2"/>
      <w:bookmarkEnd w:id="1"/>
      <w:r>
        <w:rPr>
          <w:rFonts w:ascii="Times New Roman" w:eastAsia="Times New Roman" w:hAnsi="Times New Roman"/>
          <w:sz w:val="23"/>
        </w:rPr>
        <w:lastRenderedPageBreak/>
        <w:t>i</w:t>
      </w:r>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2" w:name="page3"/>
      <w:bookmarkEnd w:id="2"/>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77777777"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418A4304" w:rsidR="00850BE2" w:rsidRDefault="00850BE2" w:rsidP="00850BE2">
      <w:pPr>
        <w:spacing w:line="0" w:lineRule="atLeast"/>
        <w:ind w:left="320"/>
        <w:rPr>
          <w:rFonts w:ascii="Times New Roman" w:eastAsia="Times New Roman" w:hAnsi="Times New Roman"/>
          <w:sz w:val="23"/>
        </w:rPr>
      </w:pPr>
    </w:p>
    <w:p w14:paraId="043BEEA8" w14:textId="05C5D49C" w:rsidR="00850BE2" w:rsidRDefault="00850BE2" w:rsidP="00850BE2">
      <w:pPr>
        <w:spacing w:line="20" w:lineRule="exact"/>
        <w:rPr>
          <w:rFonts w:ascii="Times New Roman" w:eastAsia="Times New Roman" w:hAnsi="Times New Roman"/>
        </w:rPr>
      </w:pP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42FFC65A"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Name of</w:t>
      </w:r>
      <w:r w:rsidR="005E1943">
        <w:rPr>
          <w:rFonts w:ascii="Times New Roman" w:eastAsia="Times New Roman" w:hAnsi="Times New Roman"/>
          <w:sz w:val="23"/>
        </w:rPr>
        <w:t xml:space="preserve"> Procurement Entity: Enchi College of Education</w:t>
      </w:r>
    </w:p>
    <w:p w14:paraId="02B3163D" w14:textId="77777777" w:rsidR="00850BE2" w:rsidRDefault="00850BE2" w:rsidP="00850BE2">
      <w:pPr>
        <w:spacing w:line="266" w:lineRule="exact"/>
        <w:rPr>
          <w:rFonts w:ascii="Times New Roman" w:eastAsia="Times New Roman" w:hAnsi="Times New Roman"/>
        </w:rPr>
      </w:pPr>
    </w:p>
    <w:p w14:paraId="7B4616BF" w14:textId="32690F2F" w:rsidR="0004291D"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Address o</w:t>
      </w:r>
      <w:r w:rsidR="005E1943">
        <w:rPr>
          <w:rFonts w:ascii="Times New Roman" w:eastAsia="Times New Roman" w:hAnsi="Times New Roman"/>
          <w:sz w:val="23"/>
        </w:rPr>
        <w:t xml:space="preserve">f Procurement Entity: </w:t>
      </w:r>
      <w:r w:rsidR="0004291D">
        <w:rPr>
          <w:rFonts w:ascii="Times New Roman" w:eastAsia="Times New Roman" w:hAnsi="Times New Roman"/>
          <w:sz w:val="23"/>
        </w:rPr>
        <w:t>Enchi College of Education</w:t>
      </w:r>
    </w:p>
    <w:p w14:paraId="2B68DA0F" w14:textId="4AE39F03" w:rsidR="00850BE2" w:rsidRDefault="005E1943" w:rsidP="0004291D">
      <w:pPr>
        <w:spacing w:line="0" w:lineRule="atLeast"/>
        <w:ind w:left="2860" w:firstLine="400"/>
        <w:rPr>
          <w:rFonts w:ascii="Times New Roman" w:eastAsia="Times New Roman" w:hAnsi="Times New Roman"/>
          <w:sz w:val="23"/>
        </w:rPr>
      </w:pPr>
      <w:r>
        <w:rPr>
          <w:rFonts w:ascii="Times New Roman" w:eastAsia="Times New Roman" w:hAnsi="Times New Roman"/>
          <w:sz w:val="23"/>
        </w:rPr>
        <w:t>P. O. Box, 44,</w:t>
      </w:r>
    </w:p>
    <w:p w14:paraId="70823842" w14:textId="77777777" w:rsidR="00850BE2" w:rsidRDefault="00850BE2" w:rsidP="00850BE2">
      <w:pPr>
        <w:spacing w:line="2" w:lineRule="exact"/>
        <w:rPr>
          <w:rFonts w:ascii="Times New Roman" w:eastAsia="Times New Roman" w:hAnsi="Times New Roman"/>
        </w:rPr>
      </w:pPr>
    </w:p>
    <w:p w14:paraId="4EB51F68" w14:textId="2B12FC01" w:rsidR="00850BE2" w:rsidRDefault="005E1943" w:rsidP="00850BE2">
      <w:pPr>
        <w:spacing w:line="0" w:lineRule="atLeast"/>
        <w:ind w:left="3260"/>
        <w:rPr>
          <w:rFonts w:ascii="Times New Roman" w:eastAsia="Times New Roman" w:hAnsi="Times New Roman"/>
          <w:sz w:val="25"/>
        </w:rPr>
      </w:pPr>
      <w:r>
        <w:rPr>
          <w:rFonts w:ascii="Times New Roman" w:eastAsia="Times New Roman" w:hAnsi="Times New Roman"/>
          <w:sz w:val="25"/>
        </w:rPr>
        <w:t>Enchi, Ghana</w:t>
      </w:r>
    </w:p>
    <w:p w14:paraId="1582B41F" w14:textId="77777777" w:rsidR="00850BE2" w:rsidRDefault="00850BE2" w:rsidP="00850BE2">
      <w:pPr>
        <w:spacing w:line="3" w:lineRule="exact"/>
        <w:rPr>
          <w:rFonts w:ascii="Times New Roman" w:eastAsia="Times New Roman" w:hAnsi="Times New Roman"/>
        </w:rPr>
      </w:pPr>
    </w:p>
    <w:p w14:paraId="5244CCD9" w14:textId="25BFA9CF" w:rsidR="00850BE2" w:rsidRDefault="00850BE2" w:rsidP="00850BE2">
      <w:pPr>
        <w:spacing w:line="0" w:lineRule="atLeast"/>
        <w:ind w:left="3260"/>
        <w:rPr>
          <w:rFonts w:ascii="Times New Roman" w:eastAsia="Times New Roman" w:hAnsi="Times New Roman"/>
          <w:sz w:val="25"/>
        </w:rPr>
      </w:pPr>
    </w:p>
    <w:p w14:paraId="34737487" w14:textId="77777777" w:rsidR="00850BE2" w:rsidRDefault="00850BE2" w:rsidP="00850BE2">
      <w:pPr>
        <w:spacing w:line="200" w:lineRule="exact"/>
        <w:rPr>
          <w:rFonts w:ascii="Times New Roman" w:eastAsia="Times New Roman" w:hAnsi="Times New Roman"/>
        </w:rPr>
      </w:pPr>
    </w:p>
    <w:p w14:paraId="4C4A34C3" w14:textId="57672F88"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S</w:t>
      </w:r>
      <w:r w:rsidR="005E1943">
        <w:rPr>
          <w:rFonts w:ascii="Times New Roman" w:eastAsia="Times New Roman" w:hAnsi="Times New Roman"/>
          <w:sz w:val="23"/>
        </w:rPr>
        <w:t>eale</w:t>
      </w:r>
      <w:r w:rsidR="008E2757">
        <w:rPr>
          <w:rFonts w:ascii="Times New Roman" w:eastAsia="Times New Roman" w:hAnsi="Times New Roman"/>
          <w:sz w:val="23"/>
        </w:rPr>
        <w:t xml:space="preserve">d Quotation No: </w:t>
      </w:r>
      <w:r w:rsidR="00DA306F">
        <w:rPr>
          <w:rFonts w:ascii="Times New Roman" w:eastAsia="Times New Roman" w:hAnsi="Times New Roman"/>
          <w:sz w:val="23"/>
        </w:rPr>
        <w:t>WNR/ENCE/RFQ/GDS/0</w:t>
      </w:r>
      <w:r w:rsidR="00C42821">
        <w:rPr>
          <w:rFonts w:ascii="Times New Roman" w:eastAsia="Times New Roman" w:hAnsi="Times New Roman"/>
          <w:sz w:val="23"/>
        </w:rPr>
        <w:t>09</w:t>
      </w:r>
      <w:r w:rsidR="00303652">
        <w:rPr>
          <w:rFonts w:ascii="Times New Roman" w:eastAsia="Times New Roman" w:hAnsi="Times New Roman"/>
          <w:sz w:val="23"/>
        </w:rPr>
        <w:t>/2</w:t>
      </w:r>
      <w:r w:rsidR="00C42821">
        <w:rPr>
          <w:rFonts w:ascii="Times New Roman" w:eastAsia="Times New Roman" w:hAnsi="Times New Roman"/>
          <w:sz w:val="23"/>
        </w:rPr>
        <w:t>6</w:t>
      </w:r>
    </w:p>
    <w:p w14:paraId="55D6EEE3" w14:textId="77777777" w:rsidR="00850BE2" w:rsidRDefault="00850BE2" w:rsidP="00850BE2">
      <w:pPr>
        <w:spacing w:line="274" w:lineRule="exact"/>
        <w:rPr>
          <w:rFonts w:ascii="Times New Roman" w:eastAsia="Times New Roman" w:hAnsi="Times New Roman"/>
        </w:rPr>
      </w:pPr>
    </w:p>
    <w:p w14:paraId="31975055" w14:textId="6D2B9330"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w:t>
      </w:r>
      <w:r w:rsidR="00206E41">
        <w:rPr>
          <w:rFonts w:ascii="Times New Roman" w:eastAsia="Times New Roman" w:hAnsi="Times New Roman"/>
          <w:sz w:val="23"/>
        </w:rPr>
        <w:t xml:space="preserve">ate of Invitation: </w:t>
      </w:r>
      <w:r w:rsidR="00C42821">
        <w:rPr>
          <w:rFonts w:ascii="Times New Roman" w:eastAsia="Times New Roman" w:hAnsi="Times New Roman"/>
          <w:sz w:val="23"/>
        </w:rPr>
        <w:t>18</w:t>
      </w:r>
      <w:r w:rsidR="00C42821" w:rsidRPr="00C42821">
        <w:rPr>
          <w:rFonts w:ascii="Times New Roman" w:eastAsia="Times New Roman" w:hAnsi="Times New Roman"/>
          <w:sz w:val="23"/>
          <w:vertAlign w:val="superscript"/>
        </w:rPr>
        <w:t>th</w:t>
      </w:r>
      <w:r w:rsidR="00F22623">
        <w:rPr>
          <w:rFonts w:ascii="Times New Roman" w:eastAsia="Times New Roman" w:hAnsi="Times New Roman"/>
          <w:sz w:val="23"/>
        </w:rPr>
        <w:t xml:space="preserve"> Feb, 202</w:t>
      </w:r>
      <w:r w:rsidR="00C778BD">
        <w:rPr>
          <w:rFonts w:ascii="Times New Roman" w:eastAsia="Times New Roman" w:hAnsi="Times New Roman"/>
          <w:sz w:val="23"/>
        </w:rPr>
        <w:t>6</w:t>
      </w:r>
      <w:r w:rsidR="005E1943">
        <w:rPr>
          <w:rFonts w:ascii="Times New Roman" w:eastAsia="Times New Roman" w:hAnsi="Times New Roman"/>
          <w:sz w:val="23"/>
        </w:rPr>
        <w:t>.</w:t>
      </w:r>
    </w:p>
    <w:p w14:paraId="14F1ACDD" w14:textId="77777777" w:rsidR="00850BE2" w:rsidRDefault="00850BE2" w:rsidP="00850BE2">
      <w:pPr>
        <w:spacing w:line="293" w:lineRule="exact"/>
        <w:rPr>
          <w:rFonts w:ascii="Times New Roman" w:eastAsia="Times New Roman" w:hAnsi="Times New Roman"/>
        </w:rPr>
      </w:pPr>
    </w:p>
    <w:p w14:paraId="168167EA" w14:textId="4CD854FE"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5E1943">
        <w:rPr>
          <w:rFonts w:ascii="Times New Roman" w:eastAsia="Times New Roman" w:hAnsi="Times New Roman"/>
          <w:sz w:val="23"/>
        </w:rPr>
        <w:t>Enchi College of Education</w:t>
      </w:r>
      <w:r>
        <w:rPr>
          <w:rFonts w:ascii="Times New Roman" w:eastAsia="Times New Roman" w:hAnsi="Times New Roman"/>
          <w:sz w:val="23"/>
        </w:rPr>
        <w:t xml:space="preserve"> invites sealed quotations from the eligible registered Supplier for the supply, delivery and installation of</w:t>
      </w:r>
    </w:p>
    <w:p w14:paraId="7D7C3660" w14:textId="77777777" w:rsidR="00850BE2" w:rsidRDefault="00850BE2" w:rsidP="00850BE2">
      <w:pPr>
        <w:spacing w:line="200" w:lineRule="exact"/>
        <w:rPr>
          <w:rFonts w:ascii="Times New Roman" w:eastAsia="Times New Roman" w:hAnsi="Times New Roman"/>
        </w:rPr>
      </w:pPr>
    </w:p>
    <w:p w14:paraId="213EEDD3" w14:textId="77777777" w:rsidR="00850BE2" w:rsidRDefault="00850BE2" w:rsidP="00850BE2">
      <w:pPr>
        <w:spacing w:line="328" w:lineRule="exact"/>
        <w:rPr>
          <w:rFonts w:ascii="Times New Roman" w:eastAsia="Times New Roman" w:hAnsi="Times New Roman"/>
        </w:rPr>
      </w:pPr>
    </w:p>
    <w:p w14:paraId="06366F54" w14:textId="58DC03DE" w:rsidR="00850BE2" w:rsidRDefault="00DA306F"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i/>
          <w:sz w:val="23"/>
        </w:rPr>
        <w:t>[Electricals and Accessories</w:t>
      </w:r>
      <w:r w:rsidR="00850BE2">
        <w:rPr>
          <w:rFonts w:ascii="Times New Roman" w:eastAsia="Times New Roman" w:hAnsi="Times New Roman"/>
          <w:i/>
          <w:sz w:val="23"/>
        </w:rPr>
        <w:t>]</w:t>
      </w:r>
    </w:p>
    <w:p w14:paraId="3D665343" w14:textId="77777777" w:rsidR="00F207C5" w:rsidRPr="00F207C5" w:rsidRDefault="00F207C5" w:rsidP="00F207C5">
      <w:pPr>
        <w:tabs>
          <w:tab w:val="left" w:pos="920"/>
        </w:tabs>
        <w:spacing w:line="238" w:lineRule="auto"/>
        <w:ind w:right="179"/>
        <w:jc w:val="both"/>
        <w:rPr>
          <w:rFonts w:ascii="Times New Roman" w:eastAsia="Times New Roman" w:hAnsi="Times New Roman"/>
        </w:rPr>
      </w:pPr>
    </w:p>
    <w:p w14:paraId="199512C0" w14:textId="77777777" w:rsidR="00F207C5" w:rsidRDefault="00F207C5" w:rsidP="00F207C5">
      <w:pPr>
        <w:pStyle w:val="ListParagraph"/>
        <w:rPr>
          <w:rFonts w:ascii="Times New Roman" w:eastAsia="Times New Roman" w:hAnsi="Times New Roman"/>
          <w:sz w:val="23"/>
        </w:rPr>
      </w:pPr>
    </w:p>
    <w:p w14:paraId="15AC30AA" w14:textId="1CFC6A5E" w:rsidR="00850BE2" w:rsidRDefault="00850BE2" w:rsidP="00850BE2">
      <w:pPr>
        <w:numPr>
          <w:ilvl w:val="1"/>
          <w:numId w:val="2"/>
        </w:numPr>
        <w:tabs>
          <w:tab w:val="left" w:pos="920"/>
        </w:tabs>
        <w:spacing w:line="238" w:lineRule="auto"/>
        <w:ind w:left="920" w:right="179" w:hanging="360"/>
        <w:jc w:val="both"/>
        <w:rPr>
          <w:rFonts w:ascii="Times New Roman" w:eastAsia="Times New Roman" w:hAnsi="Times New Roman"/>
        </w:rPr>
      </w:pPr>
      <w:r>
        <w:rPr>
          <w:rFonts w:ascii="Times New Roman" w:eastAsia="Times New Roman" w:hAnsi="Times New Roman"/>
          <w:sz w:val="23"/>
        </w:rPr>
        <w:t xml:space="preserve">This invitation for quotations follows the general procurement notice for this </w:t>
      </w:r>
      <w:r w:rsidRPr="00F207C5">
        <w:rPr>
          <w:rFonts w:ascii="Times New Roman" w:eastAsia="Times New Roman" w:hAnsi="Times New Roman"/>
          <w:sz w:val="23"/>
        </w:rPr>
        <w:t>project</w:t>
      </w:r>
      <w:r w:rsidR="00F207C5">
        <w:rPr>
          <w:rFonts w:ascii="Times New Roman" w:eastAsia="Times New Roman" w:hAnsi="Times New Roman"/>
          <w:sz w:val="23"/>
        </w:rPr>
        <w:t xml:space="preserve"> </w:t>
      </w:r>
      <w:r w:rsidRPr="00F207C5">
        <w:rPr>
          <w:rFonts w:ascii="Times New Roman" w:eastAsia="Times New Roman" w:hAnsi="Times New Roman"/>
          <w:sz w:val="23"/>
        </w:rPr>
        <w:t xml:space="preserve">(price quotation), which was published </w:t>
      </w:r>
      <w:r w:rsidR="00C42821">
        <w:rPr>
          <w:rFonts w:ascii="Times New Roman" w:eastAsia="Times New Roman" w:hAnsi="Times New Roman"/>
          <w:sz w:val="23"/>
        </w:rPr>
        <w:t>o</w:t>
      </w:r>
      <w:r w:rsidRPr="00F207C5">
        <w:rPr>
          <w:rFonts w:ascii="Times New Roman" w:eastAsia="Times New Roman" w:hAnsi="Times New Roman"/>
          <w:sz w:val="23"/>
        </w:rPr>
        <w:t xml:space="preserve">n </w:t>
      </w:r>
      <w:r w:rsidR="00F207C5">
        <w:rPr>
          <w:rFonts w:ascii="Times New Roman" w:eastAsia="Times New Roman" w:hAnsi="Times New Roman"/>
          <w:i/>
          <w:sz w:val="23"/>
        </w:rPr>
        <w:t>[GHANEPS Portal</w:t>
      </w:r>
      <w:r w:rsidRPr="00F207C5">
        <w:rPr>
          <w:rFonts w:ascii="Times New Roman" w:eastAsia="Times New Roman" w:hAnsi="Times New Roman"/>
          <w:i/>
          <w:sz w:val="23"/>
        </w:rPr>
        <w:t>]</w:t>
      </w:r>
      <w:r w:rsidRPr="00F207C5">
        <w:rPr>
          <w:rFonts w:ascii="Times New Roman" w:eastAsia="Times New Roman" w:hAnsi="Times New Roman"/>
          <w:sz w:val="23"/>
        </w:rPr>
        <w:t>issue</w:t>
      </w:r>
      <w:r>
        <w:rPr>
          <w:rFonts w:ascii="Times New Roman" w:eastAsia="Times New Roman" w:hAnsi="Times New Roman"/>
          <w:sz w:val="23"/>
        </w:rPr>
        <w:t xml:space="preserve"> no </w:t>
      </w:r>
      <w:r>
        <w:rPr>
          <w:rFonts w:ascii="Times New Roman" w:eastAsia="Times New Roman" w:hAnsi="Times New Roman"/>
          <w:i/>
          <w:sz w:val="23"/>
        </w:rPr>
        <w:t>[insert</w:t>
      </w:r>
      <w:r>
        <w:rPr>
          <w:rFonts w:ascii="Times New Roman" w:eastAsia="Times New Roman" w:hAnsi="Times New Roman"/>
          <w:sz w:val="23"/>
        </w:rPr>
        <w:t xml:space="preserve"> </w:t>
      </w:r>
      <w:r>
        <w:rPr>
          <w:rFonts w:ascii="Times New Roman" w:eastAsia="Times New Roman" w:hAnsi="Times New Roman"/>
          <w:i/>
          <w:sz w:val="23"/>
        </w:rPr>
        <w:t xml:space="preserve">number] </w:t>
      </w:r>
      <w:r>
        <w:rPr>
          <w:rFonts w:ascii="Times New Roman" w:eastAsia="Times New Roman" w:hAnsi="Times New Roman"/>
          <w:sz w:val="23"/>
        </w:rPr>
        <w:t>of</w:t>
      </w:r>
      <w:r w:rsidR="00DA306F">
        <w:rPr>
          <w:rFonts w:ascii="Times New Roman" w:eastAsia="Times New Roman" w:hAnsi="Times New Roman"/>
          <w:i/>
          <w:sz w:val="23"/>
        </w:rPr>
        <w:t xml:space="preserve"> [</w:t>
      </w:r>
      <w:r w:rsidR="00C42821">
        <w:rPr>
          <w:rFonts w:ascii="Times New Roman" w:eastAsia="Times New Roman" w:hAnsi="Times New Roman"/>
          <w:i/>
          <w:sz w:val="23"/>
        </w:rPr>
        <w:t>18</w:t>
      </w:r>
      <w:r w:rsidR="00C42821" w:rsidRPr="00C42821">
        <w:rPr>
          <w:rFonts w:ascii="Times New Roman" w:eastAsia="Times New Roman" w:hAnsi="Times New Roman"/>
          <w:i/>
          <w:sz w:val="23"/>
          <w:vertAlign w:val="superscript"/>
        </w:rPr>
        <w:t>th</w:t>
      </w:r>
      <w:r w:rsidR="00D300A7">
        <w:rPr>
          <w:rFonts w:ascii="Times New Roman" w:eastAsia="Times New Roman" w:hAnsi="Times New Roman"/>
          <w:i/>
          <w:sz w:val="23"/>
        </w:rPr>
        <w:t xml:space="preserve"> </w:t>
      </w:r>
      <w:r w:rsidR="00F207C5">
        <w:rPr>
          <w:rFonts w:ascii="Times New Roman" w:eastAsia="Times New Roman" w:hAnsi="Times New Roman"/>
          <w:i/>
          <w:sz w:val="23"/>
        </w:rPr>
        <w:t>Feb, 2</w:t>
      </w:r>
      <w:r w:rsidR="00C42821">
        <w:rPr>
          <w:rFonts w:ascii="Times New Roman" w:eastAsia="Times New Roman" w:hAnsi="Times New Roman"/>
          <w:i/>
          <w:sz w:val="23"/>
        </w:rPr>
        <w:t>026</w:t>
      </w:r>
      <w:r w:rsidR="00F207C5">
        <w:rPr>
          <w:rFonts w:ascii="Times New Roman" w:eastAsia="Times New Roman" w:hAnsi="Times New Roman"/>
          <w:i/>
          <w:sz w:val="23"/>
        </w:rPr>
        <w:t>]</w:t>
      </w:r>
      <w:r>
        <w:rPr>
          <w:rFonts w:ascii="Times New Roman" w:eastAsia="Times New Roman" w:hAnsi="Times New Roman"/>
          <w:i/>
          <w:sz w:val="23"/>
        </w:rPr>
        <w:t xml:space="preserve"> of the Public Procurement Auth</w:t>
      </w:r>
      <w:r w:rsidR="00F207C5">
        <w:rPr>
          <w:rFonts w:ascii="Times New Roman" w:eastAsia="Times New Roman" w:hAnsi="Times New Roman"/>
          <w:i/>
          <w:sz w:val="23"/>
        </w:rPr>
        <w:t>ority of the Republic of Ghana,</w:t>
      </w:r>
      <w:r>
        <w:rPr>
          <w:rFonts w:ascii="Times New Roman" w:eastAsia="Times New Roman" w:hAnsi="Times New Roman"/>
          <w:i/>
          <w:sz w:val="23"/>
        </w:rPr>
        <w:t>.</w:t>
      </w:r>
    </w:p>
    <w:p w14:paraId="09D3A6AE" w14:textId="77777777" w:rsidR="00850BE2" w:rsidRDefault="00850BE2" w:rsidP="00850BE2">
      <w:pPr>
        <w:spacing w:line="200" w:lineRule="exact"/>
        <w:rPr>
          <w:rFonts w:ascii="Times New Roman" w:eastAsia="Times New Roman" w:hAnsi="Times New Roman"/>
        </w:rPr>
      </w:pPr>
    </w:p>
    <w:p w14:paraId="17AE082D" w14:textId="46906BEA" w:rsidR="00850BE2" w:rsidRDefault="00850BE2" w:rsidP="00850BE2">
      <w:pPr>
        <w:numPr>
          <w:ilvl w:val="1"/>
          <w:numId w:val="2"/>
        </w:numPr>
        <w:tabs>
          <w:tab w:val="left" w:pos="920"/>
        </w:tabs>
        <w:spacing w:line="235" w:lineRule="auto"/>
        <w:ind w:left="920" w:right="179" w:hanging="360"/>
        <w:rPr>
          <w:rFonts w:ascii="Times New Roman" w:eastAsia="Times New Roman" w:hAnsi="Times New Roman"/>
        </w:rPr>
      </w:pPr>
      <w:r>
        <w:rPr>
          <w:rFonts w:ascii="Times New Roman" w:eastAsia="Times New Roman" w:hAnsi="Times New Roman"/>
          <w:sz w:val="23"/>
        </w:rPr>
        <w:t>The Purchaser now invites sealed quota</w:t>
      </w:r>
      <w:r w:rsidR="00DA306F">
        <w:rPr>
          <w:rFonts w:ascii="Times New Roman" w:eastAsia="Times New Roman" w:hAnsi="Times New Roman"/>
          <w:sz w:val="23"/>
        </w:rPr>
        <w:t>tions from eligible Tenders.</w:t>
      </w:r>
    </w:p>
    <w:p w14:paraId="0A7C6B36" w14:textId="77777777" w:rsidR="00850BE2" w:rsidRDefault="00850BE2" w:rsidP="00850BE2">
      <w:pPr>
        <w:spacing w:line="200" w:lineRule="exact"/>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7304D12C" w14:textId="6EF1555B"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w:t>
      </w:r>
      <w:r w:rsidR="008B732F">
        <w:rPr>
          <w:rFonts w:ascii="Times New Roman" w:eastAsia="Times New Roman" w:hAnsi="Times New Roman"/>
          <w:sz w:val="23"/>
        </w:rPr>
        <w:t xml:space="preserve">ed through the Price Quotation </w:t>
      </w:r>
      <w:r>
        <w:rPr>
          <w:rFonts w:ascii="Times New Roman" w:eastAsia="Times New Roman" w:hAnsi="Times New Roman"/>
          <w:sz w:val="23"/>
        </w:rPr>
        <w:t>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EB14062" w14:textId="1AD0A3BF" w:rsidR="00F207C5" w:rsidRPr="001C05BE" w:rsidRDefault="00F207C5" w:rsidP="00F207C5">
      <w:pPr>
        <w:numPr>
          <w:ilvl w:val="1"/>
          <w:numId w:val="2"/>
        </w:numPr>
        <w:tabs>
          <w:tab w:val="left" w:pos="920"/>
        </w:tabs>
        <w:ind w:left="920" w:right="319" w:hanging="360"/>
        <w:rPr>
          <w:rFonts w:ascii="Times New Roman" w:eastAsia="Times New Roman" w:hAnsi="Times New Roman" w:cs="Times New Roman"/>
          <w:sz w:val="24"/>
          <w:szCs w:val="24"/>
        </w:rPr>
      </w:pPr>
      <w:r w:rsidRPr="001C05BE">
        <w:rPr>
          <w:rFonts w:ascii="Times New Roman" w:hAnsi="Times New Roman" w:cs="Times New Roman"/>
          <w:sz w:val="24"/>
          <w:szCs w:val="24"/>
        </w:rPr>
        <w:t>The Quotations shall be submitted through the use of GHANEPS</w:t>
      </w:r>
      <w:r>
        <w:rPr>
          <w:rFonts w:ascii="Times New Roman" w:hAnsi="Times New Roman" w:cs="Times New Roman"/>
          <w:sz w:val="24"/>
          <w:szCs w:val="24"/>
        </w:rPr>
        <w:t xml:space="preserve"> Portal (Ghana Electronic Procurement System; https://www.ghaneps.gov.gh) </w:t>
      </w:r>
      <w:r w:rsidRPr="001C05BE">
        <w:rPr>
          <w:rFonts w:ascii="Times New Roman" w:eastAsia="Times New Roman" w:hAnsi="Times New Roman" w:cs="Times New Roman"/>
          <w:sz w:val="24"/>
          <w:szCs w:val="24"/>
        </w:rPr>
        <w:t>at</w:t>
      </w:r>
      <w:r w:rsidR="00DA306F">
        <w:rPr>
          <w:rFonts w:ascii="Times New Roman" w:eastAsia="Times New Roman" w:hAnsi="Times New Roman" w:cs="Times New Roman"/>
          <w:sz w:val="24"/>
          <w:szCs w:val="24"/>
        </w:rPr>
        <w:t xml:space="preserve"> 12</w:t>
      </w:r>
      <w:r>
        <w:rPr>
          <w:rFonts w:ascii="Times New Roman" w:eastAsia="Times New Roman" w:hAnsi="Times New Roman" w:cs="Times New Roman"/>
          <w:sz w:val="24"/>
          <w:szCs w:val="24"/>
        </w:rPr>
        <w:t>pm on</w:t>
      </w:r>
      <w:r w:rsidRPr="001C05BE">
        <w:rPr>
          <w:rFonts w:ascii="Times New Roman" w:eastAsia="Times New Roman" w:hAnsi="Times New Roman" w:cs="Times New Roman"/>
          <w:sz w:val="24"/>
          <w:szCs w:val="24"/>
        </w:rPr>
        <w:t xml:space="preserve"> or before </w:t>
      </w:r>
      <w:r w:rsidR="00C15B60">
        <w:rPr>
          <w:rFonts w:ascii="Times New Roman" w:eastAsia="Times New Roman" w:hAnsi="Times New Roman" w:cs="Times New Roman"/>
          <w:b/>
          <w:sz w:val="24"/>
          <w:szCs w:val="24"/>
        </w:rPr>
        <w:t>Fri</w:t>
      </w:r>
      <w:r w:rsidR="00C42821">
        <w:rPr>
          <w:rFonts w:ascii="Times New Roman" w:eastAsia="Times New Roman" w:hAnsi="Times New Roman" w:cs="Times New Roman"/>
          <w:b/>
          <w:sz w:val="24"/>
          <w:szCs w:val="24"/>
        </w:rPr>
        <w:t>day</w:t>
      </w:r>
      <w:r w:rsidR="00DA306F">
        <w:rPr>
          <w:rFonts w:ascii="Times New Roman" w:eastAsia="Times New Roman" w:hAnsi="Times New Roman" w:cs="Times New Roman"/>
          <w:b/>
          <w:sz w:val="24"/>
          <w:szCs w:val="24"/>
        </w:rPr>
        <w:t>, 2</w:t>
      </w:r>
      <w:r w:rsidR="00C15B60">
        <w:rPr>
          <w:rFonts w:ascii="Times New Roman" w:eastAsia="Times New Roman" w:hAnsi="Times New Roman" w:cs="Times New Roman"/>
          <w:b/>
          <w:sz w:val="24"/>
          <w:szCs w:val="24"/>
        </w:rPr>
        <w:t>7</w:t>
      </w:r>
      <w:r w:rsidRPr="00271BCB">
        <w:rPr>
          <w:rFonts w:ascii="Times New Roman" w:eastAsia="Times New Roman" w:hAnsi="Times New Roman" w:cs="Times New Roman"/>
          <w:b/>
          <w:sz w:val="24"/>
          <w:szCs w:val="24"/>
          <w:vertAlign w:val="superscript"/>
        </w:rPr>
        <w:t>th</w:t>
      </w:r>
      <w:r w:rsidRPr="00271BCB">
        <w:rPr>
          <w:rFonts w:ascii="Times New Roman" w:eastAsia="Times New Roman" w:hAnsi="Times New Roman" w:cs="Times New Roman"/>
          <w:b/>
          <w:sz w:val="24"/>
          <w:szCs w:val="24"/>
        </w:rPr>
        <w:t xml:space="preserve"> February, 202</w:t>
      </w:r>
      <w:r w:rsidR="00271763">
        <w:rPr>
          <w:rFonts w:ascii="Times New Roman" w:eastAsia="Times New Roman" w:hAnsi="Times New Roman" w:cs="Times New Roman"/>
          <w:b/>
          <w:sz w:val="24"/>
          <w:szCs w:val="24"/>
        </w:rPr>
        <w:t>6</w:t>
      </w:r>
      <w:r w:rsidRPr="001C05BE">
        <w:rPr>
          <w:rFonts w:ascii="Times New Roman" w:eastAsia="Times New Roman" w:hAnsi="Times New Roman" w:cs="Times New Roman"/>
          <w:sz w:val="24"/>
          <w:szCs w:val="24"/>
        </w:rPr>
        <w:t>.</w:t>
      </w:r>
    </w:p>
    <w:p w14:paraId="60FFB210" w14:textId="77777777" w:rsidR="00F207C5" w:rsidRPr="001C05BE" w:rsidRDefault="00F207C5" w:rsidP="00F207C5">
      <w:pPr>
        <w:tabs>
          <w:tab w:val="left" w:pos="920"/>
        </w:tabs>
        <w:spacing w:line="209" w:lineRule="exact"/>
        <w:ind w:left="920" w:right="319"/>
        <w:rPr>
          <w:rFonts w:ascii="Times New Roman" w:eastAsia="Times New Roman" w:hAnsi="Times New Roman"/>
        </w:rPr>
      </w:pPr>
    </w:p>
    <w:p w14:paraId="4C5EEE12" w14:textId="4F63EADE" w:rsidR="00F207C5" w:rsidRPr="00EA68C4" w:rsidRDefault="00F207C5" w:rsidP="00F207C5">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 xml:space="preserve">Sealed quotations must be submitted to the college through the E- portal on or before </w:t>
      </w:r>
      <w:r w:rsidR="00DA306F">
        <w:rPr>
          <w:rFonts w:ascii="Times New Roman" w:eastAsia="Times New Roman" w:hAnsi="Times New Roman"/>
          <w:b/>
          <w:i/>
          <w:sz w:val="23"/>
        </w:rPr>
        <w:t>12</w:t>
      </w:r>
      <w:r w:rsidRPr="00271BCB">
        <w:rPr>
          <w:rFonts w:ascii="Times New Roman" w:eastAsia="Times New Roman" w:hAnsi="Times New Roman"/>
          <w:b/>
          <w:i/>
          <w:sz w:val="23"/>
        </w:rPr>
        <w:t>pm</w:t>
      </w:r>
      <w:r w:rsidR="00DA306F">
        <w:rPr>
          <w:rFonts w:ascii="Times New Roman" w:eastAsia="Times New Roman" w:hAnsi="Times New Roman"/>
          <w:b/>
          <w:sz w:val="23"/>
        </w:rPr>
        <w:t xml:space="preserve"> on </w:t>
      </w:r>
      <w:r w:rsidR="00C15B60">
        <w:rPr>
          <w:rFonts w:ascii="Times New Roman" w:eastAsia="Times New Roman" w:hAnsi="Times New Roman" w:cs="Times New Roman"/>
          <w:b/>
          <w:sz w:val="24"/>
          <w:szCs w:val="24"/>
        </w:rPr>
        <w:t>Fri</w:t>
      </w:r>
      <w:r w:rsidR="00C42821">
        <w:rPr>
          <w:rFonts w:ascii="Times New Roman" w:eastAsia="Times New Roman" w:hAnsi="Times New Roman" w:cs="Times New Roman"/>
          <w:b/>
          <w:sz w:val="24"/>
          <w:szCs w:val="24"/>
        </w:rPr>
        <w:t>day, 2</w:t>
      </w:r>
      <w:r w:rsidR="00C15B60">
        <w:rPr>
          <w:rFonts w:ascii="Times New Roman" w:eastAsia="Times New Roman" w:hAnsi="Times New Roman" w:cs="Times New Roman"/>
          <w:b/>
          <w:sz w:val="24"/>
          <w:szCs w:val="24"/>
        </w:rPr>
        <w:t>7</w:t>
      </w:r>
      <w:r w:rsidR="00C42821" w:rsidRPr="00271BCB">
        <w:rPr>
          <w:rFonts w:ascii="Times New Roman" w:eastAsia="Times New Roman" w:hAnsi="Times New Roman" w:cs="Times New Roman"/>
          <w:b/>
          <w:sz w:val="24"/>
          <w:szCs w:val="24"/>
          <w:vertAlign w:val="superscript"/>
        </w:rPr>
        <w:t>th</w:t>
      </w:r>
      <w:r w:rsidR="00C42821" w:rsidRPr="00271BCB">
        <w:rPr>
          <w:rFonts w:ascii="Times New Roman" w:eastAsia="Times New Roman" w:hAnsi="Times New Roman" w:cs="Times New Roman"/>
          <w:b/>
          <w:sz w:val="24"/>
          <w:szCs w:val="24"/>
        </w:rPr>
        <w:t xml:space="preserve"> February, 202</w:t>
      </w:r>
      <w:r w:rsidR="00271763">
        <w:rPr>
          <w:rFonts w:ascii="Times New Roman" w:eastAsia="Times New Roman" w:hAnsi="Times New Roman" w:cs="Times New Roman"/>
          <w:b/>
          <w:sz w:val="24"/>
          <w:szCs w:val="24"/>
        </w:rPr>
        <w:t>6</w:t>
      </w:r>
      <w:r>
        <w:rPr>
          <w:rFonts w:ascii="Times New Roman" w:eastAsia="Times New Roman" w:hAnsi="Times New Roman"/>
          <w:sz w:val="23"/>
        </w:rPr>
        <w:t>.</w:t>
      </w:r>
    </w:p>
    <w:p w14:paraId="70E015B5" w14:textId="77777777" w:rsidR="00F207C5" w:rsidRDefault="00F207C5" w:rsidP="00F207C5">
      <w:pPr>
        <w:pStyle w:val="ListParagraph"/>
        <w:tabs>
          <w:tab w:val="left" w:pos="3315"/>
        </w:tabs>
        <w:rPr>
          <w:rFonts w:ascii="Times New Roman" w:eastAsia="Times New Roman" w:hAnsi="Times New Roman"/>
        </w:rPr>
      </w:pPr>
      <w:r>
        <w:rPr>
          <w:rFonts w:ascii="Times New Roman" w:eastAsia="Times New Roman" w:hAnsi="Times New Roman"/>
        </w:rPr>
        <w:tab/>
      </w:r>
    </w:p>
    <w:p w14:paraId="5FADB38B" w14:textId="77777777" w:rsidR="00F207C5" w:rsidRDefault="00F207C5" w:rsidP="00F207C5">
      <w:pPr>
        <w:tabs>
          <w:tab w:val="left" w:pos="920"/>
        </w:tabs>
        <w:spacing w:line="238" w:lineRule="auto"/>
        <w:ind w:right="1319"/>
        <w:rPr>
          <w:rFonts w:ascii="Times New Roman" w:eastAsia="Times New Roman" w:hAnsi="Times New Roman"/>
        </w:rPr>
      </w:pPr>
    </w:p>
    <w:p w14:paraId="25CDBFD4" w14:textId="285D3D12" w:rsidR="00F207C5" w:rsidRDefault="00F207C5" w:rsidP="00F207C5">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8. It is mandatory that Tenderers submit with their tender the following statutory</w:t>
      </w:r>
    </w:p>
    <w:p w14:paraId="6144E3CF" w14:textId="77777777" w:rsidR="00F207C5" w:rsidRDefault="00F207C5" w:rsidP="00F207C5">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2AE45417" w14:textId="77777777" w:rsidR="00F207C5" w:rsidRDefault="00F207C5" w:rsidP="00F207C5">
      <w:pPr>
        <w:tabs>
          <w:tab w:val="left" w:pos="720"/>
        </w:tabs>
        <w:spacing w:line="0" w:lineRule="atLeast"/>
        <w:ind w:left="567"/>
        <w:rPr>
          <w:rFonts w:ascii="Times New Roman" w:eastAsia="Times New Roman" w:hAnsi="Times New Roman"/>
          <w:sz w:val="23"/>
        </w:rPr>
      </w:pPr>
    </w:p>
    <w:p w14:paraId="147AD2AC" w14:textId="77777777" w:rsidR="00F207C5" w:rsidRPr="00D135AB" w:rsidRDefault="00F207C5" w:rsidP="00F207C5">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46F0BB91" w14:textId="77777777" w:rsidR="00F207C5" w:rsidRPr="00D135AB" w:rsidRDefault="00F207C5" w:rsidP="00F207C5">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1C589487" w14:textId="77777777" w:rsidR="00F207C5" w:rsidRPr="00D135AB" w:rsidRDefault="00F207C5" w:rsidP="00F207C5">
      <w:pPr>
        <w:numPr>
          <w:ilvl w:val="0"/>
          <w:numId w:val="8"/>
        </w:numPr>
        <w:ind w:firstLine="273"/>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Pr="00D135AB">
        <w:rPr>
          <w:rFonts w:ascii="Times New Roman" w:hAnsi="Times New Roman" w:cs="Times New Roman"/>
          <w:bCs/>
          <w:iCs/>
          <w:sz w:val="22"/>
          <w:szCs w:val="22"/>
        </w:rPr>
        <w:t>VAT Registra</w:t>
      </w:r>
      <w:r>
        <w:rPr>
          <w:rFonts w:ascii="Times New Roman" w:hAnsi="Times New Roman" w:cs="Times New Roman"/>
          <w:bCs/>
          <w:iCs/>
          <w:sz w:val="22"/>
          <w:szCs w:val="22"/>
        </w:rPr>
        <w:t>tion Certificate</w:t>
      </w:r>
    </w:p>
    <w:p w14:paraId="0D46B345" w14:textId="77777777" w:rsidR="00F207C5" w:rsidRPr="00D135AB" w:rsidRDefault="00F207C5" w:rsidP="00F207C5">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r>
        <w:rPr>
          <w:rFonts w:ascii="Times New Roman" w:hAnsi="Times New Roman" w:cs="Times New Roman"/>
          <w:sz w:val="22"/>
          <w:szCs w:val="22"/>
        </w:rPr>
        <w:t>(if applicable)</w:t>
      </w:r>
    </w:p>
    <w:p w14:paraId="6C5828B1" w14:textId="77777777" w:rsidR="00F207C5" w:rsidRPr="00D135AB" w:rsidRDefault="00F207C5" w:rsidP="00F207C5">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Certificate of Incorporation </w:t>
      </w:r>
      <w:r>
        <w:rPr>
          <w:rFonts w:ascii="Times New Roman" w:hAnsi="Times New Roman" w:cs="Times New Roman"/>
          <w:sz w:val="22"/>
          <w:szCs w:val="22"/>
        </w:rPr>
        <w:t>(if applicable)</w:t>
      </w:r>
    </w:p>
    <w:p w14:paraId="0D1E0B36" w14:textId="77777777" w:rsidR="00F207C5" w:rsidRPr="00D135AB" w:rsidRDefault="00F207C5" w:rsidP="00F207C5">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r w:rsidRPr="00EF6752">
        <w:rPr>
          <w:rFonts w:ascii="Times New Roman" w:hAnsi="Times New Roman" w:cs="Times New Roman"/>
          <w:sz w:val="22"/>
          <w:szCs w:val="22"/>
        </w:rPr>
        <w:t xml:space="preserve"> </w:t>
      </w:r>
      <w:r>
        <w:rPr>
          <w:rFonts w:ascii="Times New Roman" w:hAnsi="Times New Roman" w:cs="Times New Roman"/>
          <w:sz w:val="22"/>
          <w:szCs w:val="22"/>
        </w:rPr>
        <w:t>(if applicable)</w:t>
      </w:r>
    </w:p>
    <w:p w14:paraId="54A0C24D" w14:textId="77777777" w:rsidR="00F207C5" w:rsidRPr="00B633F3" w:rsidRDefault="00F207C5" w:rsidP="00F207C5">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r>
        <w:rPr>
          <w:rFonts w:ascii="Times New Roman" w:eastAsia="Times New Roman" w:hAnsi="Times New Roman"/>
          <w:noProof/>
          <w:sz w:val="23"/>
        </w:rPr>
        <mc:AlternateContent>
          <mc:Choice Requires="wps">
            <w:drawing>
              <wp:anchor distT="0" distB="0" distL="114300" distR="114300" simplePos="0" relativeHeight="251683840" behindDoc="1" locked="0" layoutInCell="1" allowOverlap="1" wp14:anchorId="7093ED16" wp14:editId="75FB58FA">
                <wp:simplePos x="0" y="0"/>
                <wp:positionH relativeFrom="column">
                  <wp:posOffset>197485</wp:posOffset>
                </wp:positionH>
                <wp:positionV relativeFrom="paragraph">
                  <wp:posOffset>-5277485</wp:posOffset>
                </wp:positionV>
                <wp:extent cx="5335905" cy="0"/>
                <wp:effectExtent l="6985" t="5080" r="1016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FAA73" id="Straight Connector 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84864" behindDoc="1" locked="0" layoutInCell="1" allowOverlap="1" wp14:anchorId="469175EA" wp14:editId="55657F07">
                <wp:simplePos x="0" y="0"/>
                <wp:positionH relativeFrom="column">
                  <wp:posOffset>197485</wp:posOffset>
                </wp:positionH>
                <wp:positionV relativeFrom="paragraph">
                  <wp:posOffset>-5106670</wp:posOffset>
                </wp:positionV>
                <wp:extent cx="5335905" cy="0"/>
                <wp:effectExtent l="6985" t="13970" r="10160" b="508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41DEE" id="Straight Connector 22"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mbR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" strokeweight=".48pt"/>
            </w:pict>
          </mc:Fallback>
        </mc:AlternateContent>
      </w:r>
    </w:p>
    <w:p w14:paraId="364AD9D7" w14:textId="77777777" w:rsidR="00F207C5" w:rsidRDefault="00F207C5" w:rsidP="00F207C5">
      <w:pPr>
        <w:spacing w:line="0" w:lineRule="atLeast"/>
        <w:rPr>
          <w:rFonts w:ascii="Times New Roman" w:eastAsia="Times New Roman" w:hAnsi="Times New Roman"/>
        </w:rPr>
        <w:sectPr w:rsidR="00F207C5" w:rsidSect="001A76A3">
          <w:pgSz w:w="11900" w:h="16841"/>
          <w:pgMar w:top="851" w:right="1440" w:bottom="0" w:left="1440" w:header="0" w:footer="0" w:gutter="0"/>
          <w:cols w:space="0" w:equalWidth="0">
            <w:col w:w="9019"/>
          </w:cols>
          <w:docGrid w:linePitch="360"/>
        </w:sectPr>
      </w:pPr>
    </w:p>
    <w:p w14:paraId="19FF5072" w14:textId="31C71466" w:rsidR="00850BE2" w:rsidRDefault="00850BE2" w:rsidP="00F207C5">
      <w:pPr>
        <w:spacing w:line="20" w:lineRule="exact"/>
        <w:rPr>
          <w:rFonts w:ascii="Times New Roman" w:eastAsia="Times New Roman" w:hAnsi="Times New Roman"/>
        </w:rPr>
      </w:pPr>
      <w:r>
        <w:rPr>
          <w:rFonts w:ascii="Times New Roman" w:eastAsia="Times New Roman" w:hAnsi="Times New Roman"/>
          <w:noProof/>
          <w:sz w:val="23"/>
        </w:rPr>
        <w:lastRenderedPageBreak/>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5F0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9850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72BDF3DC" w14:textId="77777777" w:rsidR="00850BE2" w:rsidRDefault="00850BE2" w:rsidP="00850BE2">
      <w:pPr>
        <w:spacing w:line="290"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bookmarkStart w:id="4" w:name="page5"/>
      <w:bookmarkStart w:id="5" w:name="page6"/>
      <w:bookmarkEnd w:id="4"/>
      <w:bookmarkEnd w:id="5"/>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 party claims of infringement of patent, trademark or industrial design rights arising from use of goods or any part there of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0FA581C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w:t>
      </w:r>
      <w:r w:rsidR="00582109">
        <w:rPr>
          <w:rFonts w:ascii="Times New Roman" w:eastAsia="Times New Roman" w:hAnsi="Times New Roman"/>
          <w:sz w:val="23"/>
        </w:rPr>
        <w:t>ranty shall remain valid for</w:t>
      </w:r>
      <w:r w:rsidR="008449F8">
        <w:rPr>
          <w:rFonts w:ascii="Times New Roman" w:eastAsia="Times New Roman" w:hAnsi="Times New Roman"/>
          <w:sz w:val="23"/>
        </w:rPr>
        <w:t xml:space="preserve"> a minimum of</w:t>
      </w:r>
      <w:r w:rsidR="00582109">
        <w:rPr>
          <w:rFonts w:ascii="Times New Roman" w:eastAsia="Times New Roman" w:hAnsi="Times New Roman"/>
          <w:sz w:val="23"/>
        </w:rPr>
        <w:t xml:space="preserve"> </w:t>
      </w:r>
      <w:r w:rsidR="008449F8">
        <w:rPr>
          <w:rFonts w:ascii="Times New Roman" w:eastAsia="Times New Roman" w:hAnsi="Times New Roman"/>
          <w:b/>
          <w:color w:val="FF0000"/>
          <w:sz w:val="23"/>
        </w:rPr>
        <w:t>t</w:t>
      </w:r>
      <w:r w:rsidR="00C42821">
        <w:rPr>
          <w:rFonts w:ascii="Times New Roman" w:eastAsia="Times New Roman" w:hAnsi="Times New Roman"/>
          <w:b/>
          <w:color w:val="FF0000"/>
          <w:sz w:val="23"/>
        </w:rPr>
        <w:t>wo</w:t>
      </w:r>
      <w:r w:rsidR="008449F8">
        <w:rPr>
          <w:rFonts w:ascii="Times New Roman" w:eastAsia="Times New Roman" w:hAnsi="Times New Roman"/>
          <w:b/>
          <w:color w:val="FF0000"/>
          <w:sz w:val="23"/>
        </w:rPr>
        <w:t xml:space="preserve"> (</w:t>
      </w:r>
      <w:r w:rsidR="00C42821">
        <w:rPr>
          <w:rFonts w:ascii="Times New Roman" w:eastAsia="Times New Roman" w:hAnsi="Times New Roman"/>
          <w:b/>
          <w:color w:val="FF0000"/>
          <w:sz w:val="23"/>
        </w:rPr>
        <w:t>2</w:t>
      </w:r>
      <w:r w:rsidR="00582109" w:rsidRPr="006B7EA1">
        <w:rPr>
          <w:rFonts w:ascii="Times New Roman" w:eastAsia="Times New Roman" w:hAnsi="Times New Roman"/>
          <w:b/>
          <w:color w:val="FF0000"/>
          <w:sz w:val="23"/>
        </w:rPr>
        <w:t>)</w:t>
      </w:r>
      <w:r w:rsidRPr="006B7EA1">
        <w:rPr>
          <w:rFonts w:ascii="Times New Roman" w:eastAsia="Times New Roman" w:hAnsi="Times New Roman"/>
          <w:b/>
          <w:color w:val="FF0000"/>
          <w:sz w:val="23"/>
        </w:rPr>
        <w:t xml:space="preserve"> year</w:t>
      </w:r>
      <w:r w:rsidR="00582109" w:rsidRPr="006B7EA1">
        <w:rPr>
          <w:rFonts w:ascii="Times New Roman" w:eastAsia="Times New Roman" w:hAnsi="Times New Roman"/>
          <w:b/>
          <w:color w:val="FF0000"/>
          <w:sz w:val="23"/>
        </w:rPr>
        <w:t>s</w:t>
      </w:r>
      <w:r w:rsidRPr="006B7EA1">
        <w:rPr>
          <w:rFonts w:ascii="Times New Roman" w:eastAsia="Times New Roman" w:hAnsi="Times New Roman"/>
          <w:color w:val="FF0000"/>
          <w:sz w:val="23"/>
        </w:rPr>
        <w:t xml:space="preserve"> </w:t>
      </w:r>
      <w:r>
        <w:rPr>
          <w:rFonts w:ascii="Times New Roman" w:eastAsia="Times New Roman" w:hAnsi="Times New Roman"/>
          <w:sz w:val="23"/>
        </w:rPr>
        <w:t>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5B706B02"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4E7F90A1"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008B732F">
        <w:rPr>
          <w:rFonts w:ascii="Times New Roman" w:eastAsia="Times New Roman" w:hAnsi="Times New Roman"/>
          <w:sz w:val="23"/>
        </w:rPr>
        <w:t>ttract interest at [10%</w:t>
      </w:r>
      <w:r w:rsidRPr="00F06587">
        <w:rPr>
          <w:rFonts w:ascii="Times New Roman" w:eastAsia="Times New Roman" w:hAnsi="Times New Roman"/>
          <w:sz w:val="23"/>
        </w:rPr>
        <w:t>]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35E412A0" w:rsidR="00850BE2" w:rsidRDefault="00850BE2" w:rsidP="00850BE2">
      <w:pPr>
        <w:spacing w:line="0" w:lineRule="atLeast"/>
        <w:ind w:left="8480"/>
        <w:rPr>
          <w:rFonts w:ascii="Times New Roman" w:eastAsia="Times New Roman" w:hAnsi="Times New Roman"/>
          <w:sz w:val="23"/>
        </w:rPr>
      </w:pPr>
      <w:bookmarkStart w:id="8" w:name="page9"/>
      <w:bookmarkEnd w:id="8"/>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377D8343" w:rsidR="00850BE2" w:rsidRDefault="008B732F"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unable</w:t>
      </w:r>
      <w:r w:rsidR="00850BE2">
        <w:rPr>
          <w:rFonts w:ascii="Times New Roman" w:eastAsia="Times New Roman" w:hAnsi="Times New Roman"/>
          <w:sz w:val="23"/>
        </w:rPr>
        <w:t xml:space="preserve"> to resolve  amicably  a contract  dispute,  it 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DBA9466" w14:textId="77777777" w:rsidR="00B15F36"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sidR="00B15F36">
        <w:rPr>
          <w:rFonts w:ascii="Times New Roman" w:eastAsia="Times New Roman" w:hAnsi="Times New Roman"/>
          <w:sz w:val="23"/>
        </w:rPr>
        <w:t xml:space="preserve"> </w:t>
      </w:r>
    </w:p>
    <w:p w14:paraId="65667214" w14:textId="77777777" w:rsidR="00B15F36" w:rsidRDefault="00B15F36"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t>Enchi College Of Education</w:t>
      </w:r>
    </w:p>
    <w:p w14:paraId="38FAF2EE" w14:textId="77777777" w:rsidR="00B15F36" w:rsidRDefault="00B15F36"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t>P. O. Box 44</w:t>
      </w:r>
    </w:p>
    <w:p w14:paraId="59FF6932" w14:textId="4A049323" w:rsidR="00850BE2" w:rsidRDefault="00B15F36"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ab/>
      </w:r>
      <w:r>
        <w:rPr>
          <w:rFonts w:ascii="Times New Roman" w:eastAsia="Times New Roman" w:hAnsi="Times New Roman"/>
          <w:b/>
          <w:sz w:val="23"/>
        </w:rPr>
        <w:tab/>
        <w:t>Enchi</w:t>
      </w:r>
      <w:r w:rsidR="00850BE2">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2" w:name="page13"/>
      <w:bookmarkEnd w:id="12"/>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1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49"/>
        <w:gridCol w:w="1257"/>
        <w:gridCol w:w="898"/>
        <w:gridCol w:w="956"/>
        <w:gridCol w:w="1077"/>
        <w:gridCol w:w="1044"/>
        <w:gridCol w:w="1257"/>
        <w:gridCol w:w="1317"/>
        <w:gridCol w:w="1198"/>
        <w:gridCol w:w="1257"/>
      </w:tblGrid>
      <w:tr w:rsidR="00850BE2" w14:paraId="652190C1" w14:textId="77777777" w:rsidTr="0037123F">
        <w:trPr>
          <w:cantSplit/>
          <w:trHeight w:val="2732"/>
        </w:trPr>
        <w:tc>
          <w:tcPr>
            <w:tcW w:w="749" w:type="dxa"/>
          </w:tcPr>
          <w:p w14:paraId="279C0230" w14:textId="77777777" w:rsidR="00850BE2" w:rsidRDefault="00850BE2" w:rsidP="003503CE">
            <w:pPr>
              <w:ind w:left="-242" w:firstLine="242"/>
              <w:jc w:val="center"/>
              <w:rPr>
                <w:b/>
                <w:bCs/>
              </w:rPr>
            </w:pPr>
            <w:r>
              <w:rPr>
                <w:b/>
                <w:bCs/>
              </w:rPr>
              <w:t>No</w:t>
            </w:r>
          </w:p>
        </w:tc>
        <w:tc>
          <w:tcPr>
            <w:tcW w:w="1257" w:type="dxa"/>
          </w:tcPr>
          <w:p w14:paraId="270CADAD" w14:textId="77777777" w:rsidR="00850BE2" w:rsidRDefault="00850BE2" w:rsidP="003503CE">
            <w:pPr>
              <w:jc w:val="center"/>
              <w:rPr>
                <w:b/>
                <w:bCs/>
              </w:rPr>
            </w:pPr>
            <w:r>
              <w:rPr>
                <w:b/>
                <w:bCs/>
              </w:rPr>
              <w:t>Description</w:t>
            </w:r>
          </w:p>
        </w:tc>
        <w:tc>
          <w:tcPr>
            <w:tcW w:w="898"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6" w:type="dxa"/>
          </w:tcPr>
          <w:p w14:paraId="722ADE1D" w14:textId="77777777" w:rsidR="00850BE2" w:rsidRDefault="00850BE2" w:rsidP="003503CE">
            <w:pPr>
              <w:jc w:val="center"/>
              <w:rPr>
                <w:b/>
                <w:bCs/>
              </w:rPr>
            </w:pPr>
            <w:r>
              <w:rPr>
                <w:b/>
                <w:bCs/>
              </w:rPr>
              <w:t>Quantity</w:t>
            </w:r>
          </w:p>
        </w:tc>
        <w:tc>
          <w:tcPr>
            <w:tcW w:w="1077"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4"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57"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17"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198"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57"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7123F">
        <w:trPr>
          <w:cantSplit/>
          <w:trHeight w:val="1112"/>
        </w:trPr>
        <w:tc>
          <w:tcPr>
            <w:tcW w:w="749" w:type="dxa"/>
          </w:tcPr>
          <w:p w14:paraId="53BB2743" w14:textId="77777777" w:rsidR="00850BE2" w:rsidRDefault="00850BE2" w:rsidP="003503CE">
            <w:pPr>
              <w:jc w:val="center"/>
            </w:pPr>
            <w:r>
              <w:t>1</w:t>
            </w:r>
          </w:p>
        </w:tc>
        <w:tc>
          <w:tcPr>
            <w:tcW w:w="1257" w:type="dxa"/>
          </w:tcPr>
          <w:p w14:paraId="4DDE0570" w14:textId="77777777" w:rsidR="00850BE2" w:rsidRDefault="00850BE2" w:rsidP="003503CE">
            <w:pPr>
              <w:jc w:val="center"/>
            </w:pPr>
            <w:r>
              <w:t>2</w:t>
            </w:r>
          </w:p>
        </w:tc>
        <w:tc>
          <w:tcPr>
            <w:tcW w:w="898" w:type="dxa"/>
          </w:tcPr>
          <w:p w14:paraId="59837A32" w14:textId="77777777" w:rsidR="00850BE2" w:rsidRDefault="00850BE2" w:rsidP="003503CE">
            <w:pPr>
              <w:jc w:val="center"/>
            </w:pPr>
            <w:r>
              <w:t>3</w:t>
            </w:r>
          </w:p>
        </w:tc>
        <w:tc>
          <w:tcPr>
            <w:tcW w:w="956" w:type="dxa"/>
          </w:tcPr>
          <w:p w14:paraId="23F3A835" w14:textId="77777777" w:rsidR="00850BE2" w:rsidRDefault="00850BE2" w:rsidP="003503CE">
            <w:pPr>
              <w:jc w:val="center"/>
            </w:pPr>
            <w:r>
              <w:t>4</w:t>
            </w:r>
          </w:p>
        </w:tc>
        <w:tc>
          <w:tcPr>
            <w:tcW w:w="1077"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4"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57" w:type="dxa"/>
          </w:tcPr>
          <w:p w14:paraId="1AE0CE2E" w14:textId="77777777" w:rsidR="00850BE2" w:rsidRDefault="00850BE2" w:rsidP="003503CE">
            <w:pPr>
              <w:jc w:val="center"/>
            </w:pPr>
            <w:r>
              <w:t>7</w:t>
            </w:r>
          </w:p>
        </w:tc>
        <w:tc>
          <w:tcPr>
            <w:tcW w:w="1317" w:type="dxa"/>
          </w:tcPr>
          <w:p w14:paraId="3D526EA3" w14:textId="77777777" w:rsidR="00850BE2" w:rsidRDefault="00850BE2" w:rsidP="003503CE">
            <w:pPr>
              <w:tabs>
                <w:tab w:val="center" w:pos="432"/>
              </w:tabs>
              <w:jc w:val="center"/>
            </w:pPr>
            <w:r>
              <w:t>8=(6+7)</w:t>
            </w:r>
          </w:p>
        </w:tc>
        <w:tc>
          <w:tcPr>
            <w:tcW w:w="1198" w:type="dxa"/>
          </w:tcPr>
          <w:p w14:paraId="1E6B3856" w14:textId="77777777" w:rsidR="00850BE2" w:rsidRDefault="00850BE2" w:rsidP="003503CE">
            <w:pPr>
              <w:jc w:val="center"/>
            </w:pPr>
            <w:r>
              <w:t>9</w:t>
            </w:r>
          </w:p>
        </w:tc>
        <w:tc>
          <w:tcPr>
            <w:tcW w:w="1257" w:type="dxa"/>
          </w:tcPr>
          <w:p w14:paraId="125CFBE9" w14:textId="77777777" w:rsidR="00850BE2" w:rsidRDefault="00850BE2" w:rsidP="003503CE">
            <w:pPr>
              <w:jc w:val="center"/>
            </w:pPr>
            <w:r>
              <w:t>10=(8+9)</w:t>
            </w:r>
          </w:p>
        </w:tc>
      </w:tr>
      <w:tr w:rsidR="00850BE2" w14:paraId="70CBF7FC" w14:textId="77777777" w:rsidTr="0037123F">
        <w:trPr>
          <w:cantSplit/>
          <w:trHeight w:val="539"/>
        </w:trPr>
        <w:tc>
          <w:tcPr>
            <w:tcW w:w="749" w:type="dxa"/>
          </w:tcPr>
          <w:p w14:paraId="60BAA019" w14:textId="77777777" w:rsidR="00850BE2" w:rsidRDefault="00850BE2" w:rsidP="003503CE">
            <w:pPr>
              <w:jc w:val="center"/>
            </w:pPr>
          </w:p>
        </w:tc>
        <w:tc>
          <w:tcPr>
            <w:tcW w:w="1257" w:type="dxa"/>
          </w:tcPr>
          <w:p w14:paraId="729CC8E1" w14:textId="77777777" w:rsidR="00850BE2" w:rsidRDefault="00850BE2" w:rsidP="003503CE">
            <w:pPr>
              <w:jc w:val="center"/>
            </w:pPr>
          </w:p>
        </w:tc>
        <w:tc>
          <w:tcPr>
            <w:tcW w:w="898" w:type="dxa"/>
          </w:tcPr>
          <w:p w14:paraId="03D34BDD" w14:textId="77777777" w:rsidR="00850BE2" w:rsidRDefault="00850BE2" w:rsidP="003503CE">
            <w:pPr>
              <w:jc w:val="center"/>
            </w:pPr>
          </w:p>
        </w:tc>
        <w:tc>
          <w:tcPr>
            <w:tcW w:w="956" w:type="dxa"/>
          </w:tcPr>
          <w:p w14:paraId="5C1214F5" w14:textId="77777777" w:rsidR="00850BE2" w:rsidRDefault="00850BE2" w:rsidP="003503CE">
            <w:pPr>
              <w:jc w:val="center"/>
            </w:pPr>
          </w:p>
        </w:tc>
        <w:tc>
          <w:tcPr>
            <w:tcW w:w="1077" w:type="dxa"/>
          </w:tcPr>
          <w:p w14:paraId="3CBAD345" w14:textId="77777777" w:rsidR="00850BE2" w:rsidRDefault="00850BE2" w:rsidP="003503CE">
            <w:pPr>
              <w:jc w:val="center"/>
            </w:pPr>
          </w:p>
        </w:tc>
        <w:tc>
          <w:tcPr>
            <w:tcW w:w="1044" w:type="dxa"/>
          </w:tcPr>
          <w:p w14:paraId="6647D6DB" w14:textId="77777777" w:rsidR="00850BE2" w:rsidRDefault="00850BE2" w:rsidP="003503CE">
            <w:pPr>
              <w:jc w:val="center"/>
            </w:pPr>
          </w:p>
        </w:tc>
        <w:tc>
          <w:tcPr>
            <w:tcW w:w="1257" w:type="dxa"/>
          </w:tcPr>
          <w:p w14:paraId="6D0A72C3" w14:textId="77777777" w:rsidR="00850BE2" w:rsidRDefault="00850BE2" w:rsidP="003503CE">
            <w:pPr>
              <w:jc w:val="center"/>
            </w:pPr>
          </w:p>
        </w:tc>
        <w:tc>
          <w:tcPr>
            <w:tcW w:w="1317" w:type="dxa"/>
          </w:tcPr>
          <w:p w14:paraId="44E18F90" w14:textId="77777777" w:rsidR="00850BE2" w:rsidRDefault="00850BE2" w:rsidP="003503CE">
            <w:pPr>
              <w:jc w:val="center"/>
            </w:pPr>
          </w:p>
        </w:tc>
        <w:tc>
          <w:tcPr>
            <w:tcW w:w="1198" w:type="dxa"/>
          </w:tcPr>
          <w:p w14:paraId="1C4D505F" w14:textId="77777777" w:rsidR="00850BE2" w:rsidRDefault="00850BE2" w:rsidP="003503CE">
            <w:pPr>
              <w:jc w:val="center"/>
            </w:pPr>
          </w:p>
        </w:tc>
        <w:tc>
          <w:tcPr>
            <w:tcW w:w="1257" w:type="dxa"/>
          </w:tcPr>
          <w:p w14:paraId="5D1103CF" w14:textId="77777777" w:rsidR="00850BE2" w:rsidRDefault="00850BE2" w:rsidP="003503CE">
            <w:pPr>
              <w:jc w:val="center"/>
            </w:pPr>
          </w:p>
        </w:tc>
      </w:tr>
      <w:tr w:rsidR="00850BE2" w14:paraId="3F805D32" w14:textId="77777777" w:rsidTr="0037123F">
        <w:trPr>
          <w:cantSplit/>
          <w:trHeight w:val="539"/>
        </w:trPr>
        <w:tc>
          <w:tcPr>
            <w:tcW w:w="749" w:type="dxa"/>
          </w:tcPr>
          <w:p w14:paraId="5BF56BF1" w14:textId="77777777" w:rsidR="00850BE2" w:rsidRDefault="00850BE2" w:rsidP="003503CE">
            <w:pPr>
              <w:jc w:val="center"/>
            </w:pPr>
          </w:p>
        </w:tc>
        <w:tc>
          <w:tcPr>
            <w:tcW w:w="1257" w:type="dxa"/>
          </w:tcPr>
          <w:p w14:paraId="713ADDE1" w14:textId="77777777" w:rsidR="00850BE2" w:rsidRDefault="00850BE2" w:rsidP="003503CE">
            <w:pPr>
              <w:jc w:val="center"/>
            </w:pPr>
          </w:p>
        </w:tc>
        <w:tc>
          <w:tcPr>
            <w:tcW w:w="898" w:type="dxa"/>
          </w:tcPr>
          <w:p w14:paraId="7A5EFF10" w14:textId="77777777" w:rsidR="00850BE2" w:rsidRDefault="00850BE2" w:rsidP="003503CE">
            <w:pPr>
              <w:jc w:val="center"/>
            </w:pPr>
          </w:p>
        </w:tc>
        <w:tc>
          <w:tcPr>
            <w:tcW w:w="956" w:type="dxa"/>
          </w:tcPr>
          <w:p w14:paraId="296C129B" w14:textId="77777777" w:rsidR="00850BE2" w:rsidRDefault="00850BE2" w:rsidP="003503CE">
            <w:pPr>
              <w:jc w:val="center"/>
            </w:pPr>
          </w:p>
        </w:tc>
        <w:tc>
          <w:tcPr>
            <w:tcW w:w="1077" w:type="dxa"/>
          </w:tcPr>
          <w:p w14:paraId="32129FA6" w14:textId="77777777" w:rsidR="00850BE2" w:rsidRDefault="00850BE2" w:rsidP="003503CE">
            <w:pPr>
              <w:jc w:val="center"/>
            </w:pPr>
          </w:p>
        </w:tc>
        <w:tc>
          <w:tcPr>
            <w:tcW w:w="1044" w:type="dxa"/>
          </w:tcPr>
          <w:p w14:paraId="0F8366E5" w14:textId="77777777" w:rsidR="00850BE2" w:rsidRDefault="00850BE2" w:rsidP="003503CE">
            <w:pPr>
              <w:jc w:val="center"/>
            </w:pPr>
          </w:p>
        </w:tc>
        <w:tc>
          <w:tcPr>
            <w:tcW w:w="1257" w:type="dxa"/>
          </w:tcPr>
          <w:p w14:paraId="3F0F0C86" w14:textId="77777777" w:rsidR="00850BE2" w:rsidRDefault="00850BE2" w:rsidP="003503CE">
            <w:pPr>
              <w:jc w:val="center"/>
            </w:pPr>
          </w:p>
        </w:tc>
        <w:tc>
          <w:tcPr>
            <w:tcW w:w="1317" w:type="dxa"/>
          </w:tcPr>
          <w:p w14:paraId="3F604666" w14:textId="77777777" w:rsidR="00850BE2" w:rsidRDefault="00850BE2" w:rsidP="003503CE">
            <w:pPr>
              <w:jc w:val="center"/>
            </w:pPr>
          </w:p>
        </w:tc>
        <w:tc>
          <w:tcPr>
            <w:tcW w:w="1198" w:type="dxa"/>
          </w:tcPr>
          <w:p w14:paraId="6B798919" w14:textId="77777777" w:rsidR="00850BE2" w:rsidRDefault="00850BE2" w:rsidP="003503CE">
            <w:pPr>
              <w:jc w:val="center"/>
            </w:pPr>
          </w:p>
        </w:tc>
        <w:tc>
          <w:tcPr>
            <w:tcW w:w="1257" w:type="dxa"/>
          </w:tcPr>
          <w:p w14:paraId="308D8050" w14:textId="77777777" w:rsidR="00850BE2" w:rsidRDefault="00850BE2" w:rsidP="003503CE">
            <w:pPr>
              <w:jc w:val="center"/>
            </w:pPr>
          </w:p>
        </w:tc>
      </w:tr>
      <w:tr w:rsidR="00850BE2" w14:paraId="1D5DC677" w14:textId="77777777" w:rsidTr="0037123F">
        <w:trPr>
          <w:cantSplit/>
          <w:trHeight w:val="573"/>
        </w:trPr>
        <w:tc>
          <w:tcPr>
            <w:tcW w:w="749" w:type="dxa"/>
          </w:tcPr>
          <w:p w14:paraId="3A8422BA" w14:textId="77777777" w:rsidR="00850BE2" w:rsidRDefault="00850BE2" w:rsidP="003503CE">
            <w:pPr>
              <w:jc w:val="center"/>
            </w:pPr>
          </w:p>
        </w:tc>
        <w:tc>
          <w:tcPr>
            <w:tcW w:w="1257" w:type="dxa"/>
          </w:tcPr>
          <w:p w14:paraId="7A35120F" w14:textId="77777777" w:rsidR="00850BE2" w:rsidRDefault="00850BE2" w:rsidP="003503CE">
            <w:pPr>
              <w:jc w:val="center"/>
            </w:pPr>
          </w:p>
        </w:tc>
        <w:tc>
          <w:tcPr>
            <w:tcW w:w="898" w:type="dxa"/>
          </w:tcPr>
          <w:p w14:paraId="6102B724" w14:textId="77777777" w:rsidR="00850BE2" w:rsidRDefault="00850BE2" w:rsidP="003503CE">
            <w:pPr>
              <w:jc w:val="center"/>
            </w:pPr>
          </w:p>
        </w:tc>
        <w:tc>
          <w:tcPr>
            <w:tcW w:w="956" w:type="dxa"/>
          </w:tcPr>
          <w:p w14:paraId="4038DD49" w14:textId="77777777" w:rsidR="00850BE2" w:rsidRDefault="00850BE2" w:rsidP="003503CE">
            <w:pPr>
              <w:jc w:val="center"/>
            </w:pPr>
          </w:p>
        </w:tc>
        <w:tc>
          <w:tcPr>
            <w:tcW w:w="1077" w:type="dxa"/>
          </w:tcPr>
          <w:p w14:paraId="608E0100" w14:textId="77777777" w:rsidR="00850BE2" w:rsidRDefault="00850BE2" w:rsidP="003503CE">
            <w:pPr>
              <w:jc w:val="center"/>
            </w:pPr>
          </w:p>
        </w:tc>
        <w:tc>
          <w:tcPr>
            <w:tcW w:w="1044" w:type="dxa"/>
          </w:tcPr>
          <w:p w14:paraId="42C941C7" w14:textId="77777777" w:rsidR="00850BE2" w:rsidRDefault="00850BE2" w:rsidP="003503CE">
            <w:pPr>
              <w:jc w:val="center"/>
            </w:pPr>
          </w:p>
        </w:tc>
        <w:tc>
          <w:tcPr>
            <w:tcW w:w="1257" w:type="dxa"/>
          </w:tcPr>
          <w:p w14:paraId="3DED54E5" w14:textId="77777777" w:rsidR="00850BE2" w:rsidRDefault="00850BE2" w:rsidP="003503CE">
            <w:pPr>
              <w:jc w:val="center"/>
            </w:pPr>
          </w:p>
        </w:tc>
        <w:tc>
          <w:tcPr>
            <w:tcW w:w="1317" w:type="dxa"/>
          </w:tcPr>
          <w:p w14:paraId="54DEBAB8" w14:textId="77777777" w:rsidR="00850BE2" w:rsidRDefault="00850BE2" w:rsidP="003503CE">
            <w:pPr>
              <w:jc w:val="center"/>
            </w:pPr>
          </w:p>
        </w:tc>
        <w:tc>
          <w:tcPr>
            <w:tcW w:w="1198" w:type="dxa"/>
          </w:tcPr>
          <w:p w14:paraId="7FAE0366" w14:textId="77777777" w:rsidR="00850BE2" w:rsidRDefault="00850BE2" w:rsidP="003503CE">
            <w:pPr>
              <w:jc w:val="center"/>
            </w:pPr>
          </w:p>
        </w:tc>
        <w:tc>
          <w:tcPr>
            <w:tcW w:w="1257" w:type="dxa"/>
          </w:tcPr>
          <w:p w14:paraId="51C56919" w14:textId="77777777" w:rsidR="00850BE2" w:rsidRDefault="00850BE2" w:rsidP="003503CE">
            <w:pPr>
              <w:jc w:val="center"/>
            </w:pPr>
          </w:p>
        </w:tc>
      </w:tr>
      <w:tr w:rsidR="00850BE2" w14:paraId="4803C0A1" w14:textId="77777777" w:rsidTr="0037123F">
        <w:trPr>
          <w:cantSplit/>
          <w:trHeight w:val="539"/>
        </w:trPr>
        <w:tc>
          <w:tcPr>
            <w:tcW w:w="749" w:type="dxa"/>
          </w:tcPr>
          <w:p w14:paraId="319389AA" w14:textId="77777777" w:rsidR="00850BE2" w:rsidRDefault="00850BE2" w:rsidP="003503CE">
            <w:pPr>
              <w:jc w:val="center"/>
            </w:pPr>
          </w:p>
        </w:tc>
        <w:tc>
          <w:tcPr>
            <w:tcW w:w="1257" w:type="dxa"/>
          </w:tcPr>
          <w:p w14:paraId="04150EB6" w14:textId="77777777" w:rsidR="00850BE2" w:rsidRDefault="00850BE2" w:rsidP="003503CE">
            <w:pPr>
              <w:jc w:val="center"/>
            </w:pPr>
          </w:p>
        </w:tc>
        <w:tc>
          <w:tcPr>
            <w:tcW w:w="898" w:type="dxa"/>
          </w:tcPr>
          <w:p w14:paraId="36E20853" w14:textId="77777777" w:rsidR="00850BE2" w:rsidRDefault="00850BE2" w:rsidP="003503CE">
            <w:pPr>
              <w:jc w:val="center"/>
            </w:pPr>
          </w:p>
        </w:tc>
        <w:tc>
          <w:tcPr>
            <w:tcW w:w="956" w:type="dxa"/>
          </w:tcPr>
          <w:p w14:paraId="18663870" w14:textId="77777777" w:rsidR="00850BE2" w:rsidRDefault="00850BE2" w:rsidP="003503CE">
            <w:pPr>
              <w:jc w:val="center"/>
            </w:pPr>
          </w:p>
        </w:tc>
        <w:tc>
          <w:tcPr>
            <w:tcW w:w="1077" w:type="dxa"/>
          </w:tcPr>
          <w:p w14:paraId="248FE3D3" w14:textId="77777777" w:rsidR="00850BE2" w:rsidRDefault="00850BE2" w:rsidP="003503CE">
            <w:pPr>
              <w:jc w:val="center"/>
            </w:pPr>
          </w:p>
        </w:tc>
        <w:tc>
          <w:tcPr>
            <w:tcW w:w="1044" w:type="dxa"/>
          </w:tcPr>
          <w:p w14:paraId="3F23E5E7" w14:textId="77777777" w:rsidR="00850BE2" w:rsidRDefault="00850BE2" w:rsidP="003503CE">
            <w:pPr>
              <w:jc w:val="center"/>
            </w:pPr>
          </w:p>
        </w:tc>
        <w:tc>
          <w:tcPr>
            <w:tcW w:w="1257" w:type="dxa"/>
          </w:tcPr>
          <w:p w14:paraId="5F3796FF" w14:textId="77777777" w:rsidR="00850BE2" w:rsidRDefault="00850BE2" w:rsidP="003503CE">
            <w:pPr>
              <w:jc w:val="center"/>
            </w:pPr>
          </w:p>
        </w:tc>
        <w:tc>
          <w:tcPr>
            <w:tcW w:w="1317" w:type="dxa"/>
          </w:tcPr>
          <w:p w14:paraId="72A8AACC" w14:textId="77777777" w:rsidR="00850BE2" w:rsidRDefault="00850BE2" w:rsidP="003503CE">
            <w:pPr>
              <w:jc w:val="center"/>
            </w:pPr>
          </w:p>
        </w:tc>
        <w:tc>
          <w:tcPr>
            <w:tcW w:w="1198" w:type="dxa"/>
          </w:tcPr>
          <w:p w14:paraId="4BAD3F1B" w14:textId="77777777" w:rsidR="00850BE2" w:rsidRDefault="00850BE2" w:rsidP="003503CE">
            <w:pPr>
              <w:jc w:val="center"/>
            </w:pPr>
          </w:p>
        </w:tc>
        <w:tc>
          <w:tcPr>
            <w:tcW w:w="1257" w:type="dxa"/>
          </w:tcPr>
          <w:p w14:paraId="505AD755" w14:textId="77777777" w:rsidR="00850BE2" w:rsidRDefault="00850BE2" w:rsidP="003503CE">
            <w:pPr>
              <w:jc w:val="center"/>
            </w:pPr>
          </w:p>
        </w:tc>
      </w:tr>
      <w:tr w:rsidR="00850BE2" w14:paraId="0544A116" w14:textId="77777777" w:rsidTr="0037123F">
        <w:trPr>
          <w:cantSplit/>
          <w:trHeight w:val="539"/>
        </w:trPr>
        <w:tc>
          <w:tcPr>
            <w:tcW w:w="749" w:type="dxa"/>
            <w:tcBorders>
              <w:bottom w:val="single" w:sz="18" w:space="0" w:color="auto"/>
            </w:tcBorders>
          </w:tcPr>
          <w:p w14:paraId="5301B7C7" w14:textId="77777777" w:rsidR="00850BE2" w:rsidRDefault="00850BE2" w:rsidP="003503CE">
            <w:pPr>
              <w:jc w:val="center"/>
            </w:pPr>
          </w:p>
        </w:tc>
        <w:tc>
          <w:tcPr>
            <w:tcW w:w="1257" w:type="dxa"/>
            <w:tcBorders>
              <w:bottom w:val="single" w:sz="18" w:space="0" w:color="auto"/>
            </w:tcBorders>
          </w:tcPr>
          <w:p w14:paraId="03F43E97" w14:textId="77777777" w:rsidR="00850BE2" w:rsidRDefault="00850BE2" w:rsidP="003503CE">
            <w:pPr>
              <w:jc w:val="center"/>
            </w:pPr>
          </w:p>
        </w:tc>
        <w:tc>
          <w:tcPr>
            <w:tcW w:w="898" w:type="dxa"/>
            <w:tcBorders>
              <w:bottom w:val="single" w:sz="18" w:space="0" w:color="auto"/>
            </w:tcBorders>
          </w:tcPr>
          <w:p w14:paraId="4C11CC8B" w14:textId="77777777" w:rsidR="00850BE2" w:rsidRDefault="00850BE2" w:rsidP="003503CE">
            <w:pPr>
              <w:jc w:val="center"/>
            </w:pPr>
          </w:p>
        </w:tc>
        <w:tc>
          <w:tcPr>
            <w:tcW w:w="956" w:type="dxa"/>
            <w:tcBorders>
              <w:bottom w:val="single" w:sz="18" w:space="0" w:color="auto"/>
            </w:tcBorders>
          </w:tcPr>
          <w:p w14:paraId="61E0D858" w14:textId="77777777" w:rsidR="00850BE2" w:rsidRDefault="00850BE2" w:rsidP="003503CE">
            <w:pPr>
              <w:jc w:val="center"/>
            </w:pPr>
          </w:p>
        </w:tc>
        <w:tc>
          <w:tcPr>
            <w:tcW w:w="1077" w:type="dxa"/>
            <w:tcBorders>
              <w:bottom w:val="single" w:sz="18" w:space="0" w:color="auto"/>
            </w:tcBorders>
          </w:tcPr>
          <w:p w14:paraId="09D89EBC" w14:textId="77777777" w:rsidR="00850BE2" w:rsidRDefault="00850BE2" w:rsidP="003503CE">
            <w:pPr>
              <w:jc w:val="center"/>
            </w:pPr>
          </w:p>
        </w:tc>
        <w:tc>
          <w:tcPr>
            <w:tcW w:w="1044" w:type="dxa"/>
            <w:tcBorders>
              <w:bottom w:val="single" w:sz="18" w:space="0" w:color="auto"/>
            </w:tcBorders>
          </w:tcPr>
          <w:p w14:paraId="564E41F3" w14:textId="77777777" w:rsidR="00850BE2" w:rsidRDefault="00850BE2" w:rsidP="003503CE">
            <w:pPr>
              <w:jc w:val="center"/>
            </w:pPr>
          </w:p>
        </w:tc>
        <w:tc>
          <w:tcPr>
            <w:tcW w:w="1257" w:type="dxa"/>
            <w:tcBorders>
              <w:bottom w:val="single" w:sz="18" w:space="0" w:color="auto"/>
            </w:tcBorders>
          </w:tcPr>
          <w:p w14:paraId="1344F533" w14:textId="77777777" w:rsidR="00850BE2" w:rsidRDefault="00850BE2" w:rsidP="003503CE">
            <w:pPr>
              <w:jc w:val="center"/>
            </w:pPr>
          </w:p>
        </w:tc>
        <w:tc>
          <w:tcPr>
            <w:tcW w:w="1317" w:type="dxa"/>
            <w:tcBorders>
              <w:bottom w:val="single" w:sz="18" w:space="0" w:color="auto"/>
            </w:tcBorders>
          </w:tcPr>
          <w:p w14:paraId="577F6AE9" w14:textId="77777777" w:rsidR="00850BE2" w:rsidRDefault="00850BE2" w:rsidP="003503CE">
            <w:pPr>
              <w:jc w:val="center"/>
            </w:pPr>
          </w:p>
        </w:tc>
        <w:tc>
          <w:tcPr>
            <w:tcW w:w="1198" w:type="dxa"/>
            <w:tcBorders>
              <w:bottom w:val="single" w:sz="18" w:space="0" w:color="auto"/>
            </w:tcBorders>
          </w:tcPr>
          <w:p w14:paraId="4E354E20" w14:textId="77777777" w:rsidR="00850BE2" w:rsidRDefault="00850BE2" w:rsidP="003503CE">
            <w:pPr>
              <w:jc w:val="center"/>
            </w:pPr>
          </w:p>
        </w:tc>
        <w:tc>
          <w:tcPr>
            <w:tcW w:w="1257" w:type="dxa"/>
            <w:tcBorders>
              <w:bottom w:val="single" w:sz="18" w:space="0" w:color="auto"/>
            </w:tcBorders>
          </w:tcPr>
          <w:p w14:paraId="6E030786" w14:textId="77777777" w:rsidR="00850BE2" w:rsidRDefault="00850BE2" w:rsidP="003503CE">
            <w:pPr>
              <w:jc w:val="center"/>
            </w:pPr>
          </w:p>
        </w:tc>
      </w:tr>
      <w:tr w:rsidR="00850BE2" w14:paraId="16676AF2" w14:textId="77777777" w:rsidTr="0037123F">
        <w:trPr>
          <w:cantSplit/>
          <w:trHeight w:val="1112"/>
        </w:trPr>
        <w:tc>
          <w:tcPr>
            <w:tcW w:w="749"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57" w:type="dxa"/>
            <w:tcBorders>
              <w:top w:val="single" w:sz="18" w:space="0" w:color="auto"/>
            </w:tcBorders>
          </w:tcPr>
          <w:p w14:paraId="0FBE5827" w14:textId="77777777" w:rsidR="00850BE2" w:rsidRDefault="00850BE2" w:rsidP="003503CE">
            <w:pPr>
              <w:jc w:val="center"/>
              <w:rPr>
                <w:b/>
                <w:bCs/>
              </w:rPr>
            </w:pPr>
          </w:p>
        </w:tc>
        <w:tc>
          <w:tcPr>
            <w:tcW w:w="898" w:type="dxa"/>
            <w:tcBorders>
              <w:top w:val="single" w:sz="18" w:space="0" w:color="auto"/>
            </w:tcBorders>
          </w:tcPr>
          <w:p w14:paraId="14488A51" w14:textId="77777777" w:rsidR="00850BE2" w:rsidRDefault="00850BE2" w:rsidP="003503CE">
            <w:pPr>
              <w:jc w:val="right"/>
            </w:pPr>
          </w:p>
        </w:tc>
        <w:tc>
          <w:tcPr>
            <w:tcW w:w="956" w:type="dxa"/>
            <w:tcBorders>
              <w:top w:val="single" w:sz="18" w:space="0" w:color="auto"/>
            </w:tcBorders>
          </w:tcPr>
          <w:p w14:paraId="3DEEF71B" w14:textId="77777777" w:rsidR="00850BE2" w:rsidRDefault="00850BE2" w:rsidP="003503CE">
            <w:pPr>
              <w:jc w:val="right"/>
            </w:pPr>
          </w:p>
        </w:tc>
        <w:tc>
          <w:tcPr>
            <w:tcW w:w="1077" w:type="dxa"/>
          </w:tcPr>
          <w:p w14:paraId="138A8AB2" w14:textId="77777777" w:rsidR="00850BE2" w:rsidRDefault="00850BE2" w:rsidP="003503CE">
            <w:pPr>
              <w:jc w:val="right"/>
            </w:pPr>
          </w:p>
        </w:tc>
        <w:tc>
          <w:tcPr>
            <w:tcW w:w="1044" w:type="dxa"/>
            <w:tcBorders>
              <w:top w:val="single" w:sz="18" w:space="0" w:color="auto"/>
            </w:tcBorders>
          </w:tcPr>
          <w:p w14:paraId="44F797DE" w14:textId="77777777" w:rsidR="00850BE2" w:rsidRDefault="00850BE2" w:rsidP="003503CE">
            <w:pPr>
              <w:jc w:val="right"/>
            </w:pPr>
          </w:p>
        </w:tc>
        <w:tc>
          <w:tcPr>
            <w:tcW w:w="1257" w:type="dxa"/>
            <w:tcBorders>
              <w:top w:val="single" w:sz="18" w:space="0" w:color="auto"/>
            </w:tcBorders>
          </w:tcPr>
          <w:p w14:paraId="698A0B3E" w14:textId="77777777" w:rsidR="00850BE2" w:rsidRDefault="00850BE2" w:rsidP="003503CE">
            <w:pPr>
              <w:jc w:val="right"/>
            </w:pPr>
          </w:p>
        </w:tc>
        <w:tc>
          <w:tcPr>
            <w:tcW w:w="1317" w:type="dxa"/>
            <w:tcBorders>
              <w:top w:val="single" w:sz="18" w:space="0" w:color="auto"/>
            </w:tcBorders>
          </w:tcPr>
          <w:p w14:paraId="6FDE436E" w14:textId="77777777" w:rsidR="00850BE2" w:rsidRDefault="00850BE2" w:rsidP="003503CE">
            <w:pPr>
              <w:jc w:val="right"/>
            </w:pPr>
          </w:p>
        </w:tc>
        <w:tc>
          <w:tcPr>
            <w:tcW w:w="1198" w:type="dxa"/>
            <w:tcBorders>
              <w:top w:val="single" w:sz="18" w:space="0" w:color="auto"/>
            </w:tcBorders>
          </w:tcPr>
          <w:p w14:paraId="3CCDC11B" w14:textId="77777777" w:rsidR="00850BE2" w:rsidRDefault="00850BE2" w:rsidP="003503CE">
            <w:pPr>
              <w:jc w:val="right"/>
            </w:pPr>
          </w:p>
        </w:tc>
        <w:tc>
          <w:tcPr>
            <w:tcW w:w="1257"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60C478F0" w:rsidR="00850BE2" w:rsidRDefault="00850BE2" w:rsidP="00850BE2">
      <w:pPr>
        <w:spacing w:line="20" w:lineRule="exact"/>
        <w:rPr>
          <w:rFonts w:ascii="Times New Roman" w:eastAsia="Times New Roman" w:hAnsi="Times New Roman"/>
        </w:rPr>
      </w:pP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5471"/>
        <w:gridCol w:w="1088"/>
        <w:gridCol w:w="990"/>
        <w:gridCol w:w="2661"/>
      </w:tblGrid>
      <w:tr w:rsidR="00076DC2" w:rsidRPr="00413573" w14:paraId="0D692D56" w14:textId="77777777" w:rsidTr="00337754">
        <w:trPr>
          <w:trHeight w:val="935"/>
          <w:tblHeader/>
        </w:trPr>
        <w:tc>
          <w:tcPr>
            <w:tcW w:w="707" w:type="dxa"/>
            <w:tcBorders>
              <w:bottom w:val="single" w:sz="4" w:space="0" w:color="auto"/>
            </w:tcBorders>
          </w:tcPr>
          <w:p w14:paraId="2E240ECD" w14:textId="77777777" w:rsidR="00076DC2" w:rsidRPr="00413573" w:rsidRDefault="00076DC2" w:rsidP="003503CE">
            <w:pPr>
              <w:jc w:val="center"/>
              <w:rPr>
                <w:rFonts w:ascii="Times New Roman" w:hAnsi="Times New Roman" w:cs="Times New Roman"/>
                <w:b/>
                <w:sz w:val="22"/>
              </w:rPr>
            </w:pPr>
          </w:p>
          <w:p w14:paraId="286879CE" w14:textId="77777777" w:rsidR="00076DC2" w:rsidRPr="00413573" w:rsidRDefault="00076DC2" w:rsidP="003503CE">
            <w:pPr>
              <w:jc w:val="center"/>
              <w:rPr>
                <w:rFonts w:ascii="Times New Roman" w:hAnsi="Times New Roman" w:cs="Times New Roman"/>
                <w:b/>
                <w:sz w:val="22"/>
              </w:rPr>
            </w:pPr>
            <w:r w:rsidRPr="00413573">
              <w:rPr>
                <w:rFonts w:ascii="Times New Roman" w:hAnsi="Times New Roman" w:cs="Times New Roman"/>
                <w:b/>
                <w:sz w:val="22"/>
              </w:rPr>
              <w:t>Item No</w:t>
            </w:r>
          </w:p>
        </w:tc>
        <w:tc>
          <w:tcPr>
            <w:tcW w:w="5531" w:type="dxa"/>
            <w:tcBorders>
              <w:bottom w:val="single" w:sz="4" w:space="0" w:color="auto"/>
            </w:tcBorders>
          </w:tcPr>
          <w:p w14:paraId="603B60AE" w14:textId="77777777" w:rsidR="00076DC2" w:rsidRPr="00413573" w:rsidRDefault="00076DC2" w:rsidP="003503CE">
            <w:pPr>
              <w:jc w:val="center"/>
              <w:rPr>
                <w:rFonts w:ascii="Times New Roman" w:hAnsi="Times New Roman" w:cs="Times New Roman"/>
                <w:b/>
                <w:sz w:val="22"/>
              </w:rPr>
            </w:pPr>
          </w:p>
          <w:p w14:paraId="60F8EFBD" w14:textId="77777777" w:rsidR="00076DC2" w:rsidRPr="00413573" w:rsidRDefault="00076DC2" w:rsidP="003503CE">
            <w:pPr>
              <w:jc w:val="center"/>
              <w:rPr>
                <w:rFonts w:ascii="Times New Roman" w:hAnsi="Times New Roman" w:cs="Times New Roman"/>
                <w:b/>
                <w:sz w:val="22"/>
              </w:rPr>
            </w:pPr>
          </w:p>
          <w:p w14:paraId="4B15A655" w14:textId="77777777" w:rsidR="00076DC2" w:rsidRPr="00413573" w:rsidRDefault="00076DC2" w:rsidP="003503CE">
            <w:pPr>
              <w:jc w:val="center"/>
              <w:rPr>
                <w:rFonts w:ascii="Times New Roman" w:hAnsi="Times New Roman" w:cs="Times New Roman"/>
                <w:b/>
                <w:sz w:val="22"/>
              </w:rPr>
            </w:pPr>
            <w:r w:rsidRPr="00413573">
              <w:rPr>
                <w:rFonts w:ascii="Times New Roman" w:hAnsi="Times New Roman" w:cs="Times New Roman"/>
                <w:b/>
                <w:sz w:val="22"/>
              </w:rPr>
              <w:t>Description</w:t>
            </w:r>
          </w:p>
        </w:tc>
        <w:tc>
          <w:tcPr>
            <w:tcW w:w="1088" w:type="dxa"/>
            <w:tcBorders>
              <w:bottom w:val="single" w:sz="4" w:space="0" w:color="auto"/>
            </w:tcBorders>
          </w:tcPr>
          <w:p w14:paraId="2FF772BC" w14:textId="77777777" w:rsidR="00076DC2" w:rsidRPr="00413573" w:rsidRDefault="00076DC2" w:rsidP="003503CE">
            <w:pPr>
              <w:jc w:val="center"/>
              <w:rPr>
                <w:rFonts w:ascii="Times New Roman" w:hAnsi="Times New Roman" w:cs="Times New Roman"/>
                <w:b/>
                <w:sz w:val="22"/>
              </w:rPr>
            </w:pPr>
          </w:p>
          <w:p w14:paraId="42F97528" w14:textId="77777777" w:rsidR="00076DC2" w:rsidRPr="00413573" w:rsidRDefault="00076DC2" w:rsidP="003503CE">
            <w:pPr>
              <w:jc w:val="center"/>
              <w:rPr>
                <w:rFonts w:ascii="Times New Roman" w:hAnsi="Times New Roman" w:cs="Times New Roman"/>
                <w:b/>
                <w:sz w:val="22"/>
              </w:rPr>
            </w:pPr>
          </w:p>
          <w:p w14:paraId="189AE432" w14:textId="77777777" w:rsidR="00076DC2" w:rsidRPr="00413573" w:rsidRDefault="00076DC2" w:rsidP="003503CE">
            <w:pPr>
              <w:jc w:val="center"/>
              <w:rPr>
                <w:rFonts w:ascii="Times New Roman" w:hAnsi="Times New Roman" w:cs="Times New Roman"/>
                <w:b/>
                <w:sz w:val="22"/>
              </w:rPr>
            </w:pPr>
            <w:r w:rsidRPr="00413573">
              <w:rPr>
                <w:rFonts w:ascii="Times New Roman" w:hAnsi="Times New Roman" w:cs="Times New Roman"/>
                <w:b/>
                <w:sz w:val="22"/>
              </w:rPr>
              <w:t>Quantity</w:t>
            </w:r>
          </w:p>
          <w:p w14:paraId="0931196D" w14:textId="77777777" w:rsidR="00076DC2" w:rsidRPr="00413573" w:rsidRDefault="00076DC2" w:rsidP="003503CE">
            <w:pPr>
              <w:jc w:val="center"/>
              <w:rPr>
                <w:rFonts w:ascii="Times New Roman" w:hAnsi="Times New Roman" w:cs="Times New Roman"/>
                <w:b/>
                <w:sz w:val="22"/>
              </w:rPr>
            </w:pPr>
          </w:p>
        </w:tc>
        <w:tc>
          <w:tcPr>
            <w:tcW w:w="910" w:type="dxa"/>
            <w:tcBorders>
              <w:bottom w:val="single" w:sz="4" w:space="0" w:color="auto"/>
            </w:tcBorders>
          </w:tcPr>
          <w:p w14:paraId="3151938A" w14:textId="77777777" w:rsidR="00076DC2" w:rsidRDefault="00076DC2" w:rsidP="003503CE">
            <w:pPr>
              <w:jc w:val="center"/>
              <w:rPr>
                <w:rFonts w:ascii="Times New Roman" w:hAnsi="Times New Roman" w:cs="Times New Roman"/>
                <w:b/>
                <w:sz w:val="22"/>
              </w:rPr>
            </w:pPr>
          </w:p>
          <w:p w14:paraId="10D52E6F" w14:textId="77777777" w:rsidR="00076DC2" w:rsidRDefault="00076DC2" w:rsidP="003503CE">
            <w:pPr>
              <w:jc w:val="center"/>
              <w:rPr>
                <w:rFonts w:ascii="Times New Roman" w:hAnsi="Times New Roman" w:cs="Times New Roman"/>
                <w:b/>
                <w:sz w:val="22"/>
              </w:rPr>
            </w:pPr>
          </w:p>
          <w:p w14:paraId="0C1486FE" w14:textId="2195F498" w:rsidR="00076DC2" w:rsidRPr="00076DC2" w:rsidRDefault="00076DC2" w:rsidP="003503CE">
            <w:pPr>
              <w:jc w:val="center"/>
              <w:rPr>
                <w:rFonts w:ascii="Times New Roman" w:hAnsi="Times New Roman" w:cs="Times New Roman"/>
                <w:b/>
                <w:sz w:val="22"/>
              </w:rPr>
            </w:pPr>
            <w:r w:rsidRPr="00076DC2">
              <w:rPr>
                <w:rFonts w:ascii="Times New Roman" w:hAnsi="Times New Roman" w:cs="Times New Roman"/>
                <w:b/>
                <w:sz w:val="22"/>
              </w:rPr>
              <w:t>UOM</w:t>
            </w:r>
          </w:p>
        </w:tc>
        <w:tc>
          <w:tcPr>
            <w:tcW w:w="2680" w:type="dxa"/>
            <w:tcBorders>
              <w:bottom w:val="single" w:sz="4" w:space="0" w:color="auto"/>
            </w:tcBorders>
          </w:tcPr>
          <w:p w14:paraId="7279C1DE" w14:textId="511ACC18" w:rsidR="00076DC2" w:rsidRPr="00413573" w:rsidRDefault="00076DC2" w:rsidP="003503CE">
            <w:pPr>
              <w:jc w:val="center"/>
              <w:rPr>
                <w:rFonts w:ascii="Times New Roman" w:hAnsi="Times New Roman" w:cs="Times New Roman"/>
                <w:b/>
                <w:i/>
                <w:iCs/>
                <w:sz w:val="22"/>
              </w:rPr>
            </w:pPr>
          </w:p>
          <w:p w14:paraId="3BA9141C" w14:textId="52E667EB" w:rsidR="00076DC2" w:rsidRPr="00413573" w:rsidRDefault="00076DC2" w:rsidP="003503CE">
            <w:pPr>
              <w:jc w:val="center"/>
              <w:rPr>
                <w:rFonts w:ascii="Times New Roman" w:hAnsi="Times New Roman" w:cs="Times New Roman"/>
                <w:b/>
                <w:i/>
                <w:iCs/>
                <w:sz w:val="22"/>
              </w:rPr>
            </w:pPr>
            <w:r w:rsidRPr="00413573">
              <w:rPr>
                <w:rFonts w:ascii="Times New Roman" w:hAnsi="Times New Roman" w:cs="Times New Roman"/>
                <w:b/>
                <w:i/>
                <w:iCs/>
                <w:sz w:val="22"/>
              </w:rPr>
              <w:t>Maximum Schedule For Delivery At Site</w:t>
            </w:r>
          </w:p>
          <w:p w14:paraId="607541C6" w14:textId="340CEEAA" w:rsidR="00076DC2" w:rsidRPr="00413573" w:rsidRDefault="00076DC2" w:rsidP="003503CE">
            <w:pPr>
              <w:jc w:val="center"/>
              <w:rPr>
                <w:rFonts w:ascii="Times New Roman" w:hAnsi="Times New Roman" w:cs="Times New Roman"/>
                <w:b/>
                <w:sz w:val="22"/>
              </w:rPr>
            </w:pPr>
            <w:r w:rsidRPr="00413573">
              <w:rPr>
                <w:rFonts w:ascii="Times New Roman" w:hAnsi="Times New Roman" w:cs="Times New Roman"/>
                <w:b/>
                <w:i/>
                <w:iCs/>
                <w:sz w:val="22"/>
              </w:rPr>
              <w:t xml:space="preserve"> </w:t>
            </w:r>
          </w:p>
        </w:tc>
      </w:tr>
      <w:tr w:rsidR="00076DC2" w:rsidRPr="00CD5C74" w14:paraId="4193AB6E" w14:textId="77777777" w:rsidTr="00337754">
        <w:trPr>
          <w:trHeight w:val="265"/>
        </w:trPr>
        <w:tc>
          <w:tcPr>
            <w:tcW w:w="707" w:type="dxa"/>
            <w:tcBorders>
              <w:top w:val="single" w:sz="4" w:space="0" w:color="auto"/>
              <w:left w:val="single" w:sz="4" w:space="0" w:color="auto"/>
              <w:bottom w:val="single" w:sz="4" w:space="0" w:color="auto"/>
              <w:right w:val="single" w:sz="4" w:space="0" w:color="auto"/>
            </w:tcBorders>
          </w:tcPr>
          <w:p w14:paraId="37F1C20E"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A</w:t>
            </w:r>
          </w:p>
          <w:p w14:paraId="50AE67D4"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B</w:t>
            </w:r>
          </w:p>
          <w:p w14:paraId="4DD21A90"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C</w:t>
            </w:r>
          </w:p>
          <w:p w14:paraId="1051EB65"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D</w:t>
            </w:r>
          </w:p>
          <w:p w14:paraId="31C03671"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E</w:t>
            </w:r>
          </w:p>
          <w:p w14:paraId="35F56218"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F</w:t>
            </w:r>
          </w:p>
          <w:p w14:paraId="21C112C7"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G</w:t>
            </w:r>
          </w:p>
          <w:p w14:paraId="06FA30E4"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H</w:t>
            </w:r>
          </w:p>
          <w:p w14:paraId="47325113"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J</w:t>
            </w:r>
          </w:p>
          <w:p w14:paraId="7105E253" w14:textId="598C1B49" w:rsidR="00076DC2"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K</w:t>
            </w:r>
          </w:p>
          <w:p w14:paraId="33A74AC7" w14:textId="7EB7ECD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L</w:t>
            </w:r>
          </w:p>
          <w:p w14:paraId="33EC7EC6" w14:textId="5886092A"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M</w:t>
            </w:r>
          </w:p>
          <w:p w14:paraId="12C83A8A"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N</w:t>
            </w:r>
          </w:p>
          <w:p w14:paraId="267A73FC"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P</w:t>
            </w:r>
          </w:p>
          <w:p w14:paraId="42C058B2"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Q</w:t>
            </w:r>
          </w:p>
          <w:p w14:paraId="68178FCF"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R</w:t>
            </w:r>
          </w:p>
          <w:p w14:paraId="6AF4EEA9"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T</w:t>
            </w:r>
          </w:p>
          <w:p w14:paraId="5174A9E7"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U</w:t>
            </w:r>
          </w:p>
          <w:p w14:paraId="332AD341"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V</w:t>
            </w:r>
          </w:p>
          <w:p w14:paraId="0CF72DD2"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W</w:t>
            </w:r>
          </w:p>
          <w:p w14:paraId="01A59687"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X</w:t>
            </w:r>
          </w:p>
          <w:p w14:paraId="488C6639"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A1</w:t>
            </w:r>
          </w:p>
          <w:p w14:paraId="4D3A86DA"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A2</w:t>
            </w:r>
          </w:p>
          <w:p w14:paraId="59543EF2"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A3</w:t>
            </w:r>
          </w:p>
          <w:p w14:paraId="0FFFBD62" w14:textId="77777777" w:rsidR="00076DC2" w:rsidRPr="00ED0D27" w:rsidRDefault="00076DC2" w:rsidP="0029688D">
            <w:pPr>
              <w:tabs>
                <w:tab w:val="left" w:pos="709"/>
              </w:tabs>
              <w:rPr>
                <w:rFonts w:ascii="Times New Roman" w:hAnsi="Times New Roman" w:cs="Times New Roman"/>
                <w:sz w:val="24"/>
                <w:szCs w:val="24"/>
              </w:rPr>
            </w:pPr>
            <w:r w:rsidRPr="00ED0D27">
              <w:rPr>
                <w:rFonts w:ascii="Times New Roman" w:hAnsi="Times New Roman" w:cs="Times New Roman"/>
                <w:sz w:val="24"/>
                <w:szCs w:val="24"/>
              </w:rPr>
              <w:t>A4</w:t>
            </w:r>
          </w:p>
          <w:p w14:paraId="02CF9D23" w14:textId="2609942B" w:rsidR="00076DC2" w:rsidRPr="00620554"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A5</w:t>
            </w:r>
          </w:p>
        </w:tc>
        <w:tc>
          <w:tcPr>
            <w:tcW w:w="5531" w:type="dxa"/>
            <w:tcBorders>
              <w:top w:val="single" w:sz="4" w:space="0" w:color="auto"/>
              <w:left w:val="single" w:sz="4" w:space="0" w:color="auto"/>
              <w:bottom w:val="single" w:sz="4" w:space="0" w:color="auto"/>
              <w:right w:val="single" w:sz="4" w:space="0" w:color="auto"/>
            </w:tcBorders>
          </w:tcPr>
          <w:p w14:paraId="4A205BB7"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Ceiling fan (big motor)</w:t>
            </w:r>
          </w:p>
          <w:p w14:paraId="566B5E76" w14:textId="77777777" w:rsidR="00076DC2" w:rsidRPr="00ED0D27" w:rsidRDefault="00076DC2" w:rsidP="00620554">
            <w:pPr>
              <w:tabs>
                <w:tab w:val="left" w:pos="709"/>
              </w:tabs>
              <w:rPr>
                <w:rFonts w:ascii="Times New Roman" w:hAnsi="Times New Roman" w:cs="Times New Roman"/>
                <w:sz w:val="24"/>
                <w:szCs w:val="24"/>
              </w:rPr>
            </w:pPr>
            <w:r>
              <w:rPr>
                <w:rFonts w:ascii="Times New Roman" w:hAnsi="Times New Roman" w:cs="Times New Roman"/>
                <w:sz w:val="24"/>
                <w:szCs w:val="24"/>
              </w:rPr>
              <w:t>Wall-mount</w:t>
            </w:r>
            <w:r w:rsidRPr="00ED0D27">
              <w:rPr>
                <w:rFonts w:ascii="Times New Roman" w:hAnsi="Times New Roman" w:cs="Times New Roman"/>
                <w:sz w:val="24"/>
                <w:szCs w:val="24"/>
              </w:rPr>
              <w:t xml:space="preserve"> fan</w:t>
            </w:r>
          </w:p>
          <w:p w14:paraId="7013ACAE"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2.5uF capacitor</w:t>
            </w:r>
          </w:p>
          <w:p w14:paraId="3DD48AEB"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 xml:space="preserve">Fan regulator    </w:t>
            </w:r>
          </w:p>
          <w:p w14:paraId="1DE22F04"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3x6 Conduit Socket</w:t>
            </w:r>
          </w:p>
          <w:p w14:paraId="09327789"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3x6 Patra box</w:t>
            </w:r>
          </w:p>
          <w:p w14:paraId="70207664"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3x3 Conduit Socket</w:t>
            </w:r>
          </w:p>
          <w:p w14:paraId="286AE04D"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3x3 Patra box</w:t>
            </w:r>
          </w:p>
          <w:p w14:paraId="70DE3724" w14:textId="54F29C42"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1.5mm</w:t>
            </w:r>
            <w:r w:rsidRPr="00ED0D27">
              <w:rPr>
                <w:rFonts w:ascii="Times New Roman" w:hAnsi="Times New Roman" w:cs="Times New Roman"/>
                <w:sz w:val="24"/>
                <w:szCs w:val="24"/>
                <w:vertAlign w:val="superscript"/>
              </w:rPr>
              <w:t xml:space="preserve">2 </w:t>
            </w:r>
            <w:r w:rsidRPr="00ED0D27">
              <w:rPr>
                <w:rFonts w:ascii="Times New Roman" w:hAnsi="Times New Roman" w:cs="Times New Roman"/>
                <w:sz w:val="24"/>
                <w:szCs w:val="24"/>
              </w:rPr>
              <w:t>Cable – Red and black</w:t>
            </w:r>
            <w:r>
              <w:rPr>
                <w:rFonts w:ascii="Times New Roman" w:hAnsi="Times New Roman" w:cs="Times New Roman"/>
                <w:sz w:val="24"/>
                <w:szCs w:val="24"/>
              </w:rPr>
              <w:t xml:space="preserve">                                     </w:t>
            </w:r>
            <w:r w:rsidRPr="00ED0D27">
              <w:rPr>
                <w:rFonts w:ascii="Times New Roman" w:hAnsi="Times New Roman" w:cs="Times New Roman"/>
                <w:sz w:val="24"/>
                <w:szCs w:val="24"/>
              </w:rPr>
              <w:t>2.5mm</w:t>
            </w:r>
            <w:r w:rsidRPr="00ED0D27">
              <w:rPr>
                <w:rFonts w:ascii="Times New Roman" w:hAnsi="Times New Roman" w:cs="Times New Roman"/>
                <w:sz w:val="24"/>
                <w:szCs w:val="24"/>
                <w:vertAlign w:val="superscript"/>
              </w:rPr>
              <w:t xml:space="preserve">2 </w:t>
            </w:r>
            <w:r w:rsidRPr="00ED0D27">
              <w:rPr>
                <w:rFonts w:ascii="Times New Roman" w:hAnsi="Times New Roman" w:cs="Times New Roman"/>
                <w:sz w:val="24"/>
                <w:szCs w:val="24"/>
              </w:rPr>
              <w:t>Cable – Red, black</w:t>
            </w:r>
            <w:r>
              <w:rPr>
                <w:rFonts w:ascii="Times New Roman" w:hAnsi="Times New Roman" w:cs="Times New Roman"/>
                <w:sz w:val="24"/>
                <w:szCs w:val="24"/>
              </w:rPr>
              <w:t>,</w:t>
            </w:r>
            <w:r w:rsidRPr="00ED0D27">
              <w:rPr>
                <w:rFonts w:ascii="Times New Roman" w:hAnsi="Times New Roman" w:cs="Times New Roman"/>
                <w:sz w:val="24"/>
                <w:szCs w:val="24"/>
              </w:rPr>
              <w:t xml:space="preserve"> and </w:t>
            </w:r>
            <w:r>
              <w:rPr>
                <w:rFonts w:ascii="Times New Roman" w:hAnsi="Times New Roman" w:cs="Times New Roman"/>
                <w:sz w:val="24"/>
                <w:szCs w:val="24"/>
              </w:rPr>
              <w:t>earth</w:t>
            </w:r>
            <w:r w:rsidRPr="00ED0D2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0D27">
              <w:rPr>
                <w:rFonts w:ascii="Times New Roman" w:hAnsi="Times New Roman" w:cs="Times New Roman"/>
                <w:sz w:val="24"/>
                <w:szCs w:val="24"/>
              </w:rPr>
              <w:t>Bulbs (40 watts)</w:t>
            </w:r>
            <w:r>
              <w:rPr>
                <w:rFonts w:ascii="Times New Roman" w:hAnsi="Times New Roman" w:cs="Times New Roman"/>
                <w:sz w:val="24"/>
                <w:szCs w:val="24"/>
              </w:rPr>
              <w:t xml:space="preserve">                                                             </w:t>
            </w:r>
            <w:r w:rsidRPr="00ED0D27">
              <w:rPr>
                <w:rFonts w:ascii="Times New Roman" w:hAnsi="Times New Roman" w:cs="Times New Roman"/>
                <w:sz w:val="24"/>
                <w:szCs w:val="24"/>
              </w:rPr>
              <w:t>Multi-purpose Lamp Holder</w:t>
            </w:r>
          </w:p>
          <w:p w14:paraId="17F644B6"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22mm Tower clip</w:t>
            </w:r>
          </w:p>
          <w:p w14:paraId="5DB6AB7E"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22mm PVC pipe</w:t>
            </w:r>
          </w:p>
          <w:p w14:paraId="43DDF583"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Insulation tape (big size)</w:t>
            </w:r>
          </w:p>
          <w:p w14:paraId="35207C48"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6mm Expand nail</w:t>
            </w:r>
          </w:p>
          <w:p w14:paraId="3A4C99E4"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Portable Drilling Machine (concrete and wall)</w:t>
            </w:r>
          </w:p>
          <w:p w14:paraId="27B8A176"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Re-chargeable drilling machine (concrete and wall)</w:t>
            </w:r>
          </w:p>
          <w:p w14:paraId="7116F957"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Independent ladder 3.6m high)</w:t>
            </w:r>
          </w:p>
          <w:p w14:paraId="196877C4"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Screw driver (flat &amp; star)</w:t>
            </w:r>
          </w:p>
          <w:p w14:paraId="57C7691A"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 xml:space="preserve">Plier </w:t>
            </w:r>
          </w:p>
          <w:p w14:paraId="1817EE8D"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 xml:space="preserve">Tester </w:t>
            </w:r>
          </w:p>
          <w:p w14:paraId="69276479"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50 x50 mm burglar proof</w:t>
            </w:r>
          </w:p>
          <w:p w14:paraId="27465A37"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Fibre net</w:t>
            </w:r>
          </w:p>
          <w:p w14:paraId="50FFA4CE" w14:textId="77777777" w:rsidR="00076DC2" w:rsidRPr="00ED0D27"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Ceiling battens</w:t>
            </w:r>
          </w:p>
          <w:p w14:paraId="71CBFE09" w14:textId="0D147F2E" w:rsidR="00076DC2" w:rsidRPr="0029688D" w:rsidRDefault="00076DC2" w:rsidP="00620554">
            <w:pPr>
              <w:tabs>
                <w:tab w:val="left" w:pos="709"/>
              </w:tabs>
              <w:rPr>
                <w:rFonts w:ascii="Times New Roman" w:hAnsi="Times New Roman" w:cs="Times New Roman"/>
                <w:sz w:val="24"/>
                <w:szCs w:val="24"/>
              </w:rPr>
            </w:pPr>
            <w:r w:rsidRPr="00ED0D27">
              <w:rPr>
                <w:rFonts w:ascii="Times New Roman" w:hAnsi="Times New Roman" w:cs="Times New Roman"/>
                <w:sz w:val="24"/>
                <w:szCs w:val="24"/>
              </w:rPr>
              <w:t>25mm and 35.5mm nails</w:t>
            </w:r>
          </w:p>
        </w:tc>
        <w:tc>
          <w:tcPr>
            <w:tcW w:w="1088" w:type="dxa"/>
            <w:tcBorders>
              <w:top w:val="single" w:sz="4" w:space="0" w:color="auto"/>
              <w:left w:val="single" w:sz="4" w:space="0" w:color="auto"/>
              <w:bottom w:val="single" w:sz="4" w:space="0" w:color="auto"/>
              <w:right w:val="single" w:sz="4" w:space="0" w:color="auto"/>
            </w:tcBorders>
          </w:tcPr>
          <w:p w14:paraId="13AB789D"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33</w:t>
            </w:r>
          </w:p>
          <w:p w14:paraId="343ED8BB"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3</w:t>
            </w:r>
          </w:p>
          <w:p w14:paraId="6A0D5287"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20</w:t>
            </w:r>
          </w:p>
          <w:p w14:paraId="1C23E1A8"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8</w:t>
            </w:r>
          </w:p>
          <w:p w14:paraId="2794B0FD"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56</w:t>
            </w:r>
          </w:p>
          <w:p w14:paraId="0E56B447"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56</w:t>
            </w:r>
          </w:p>
          <w:p w14:paraId="2F4EBD85"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4</w:t>
            </w:r>
          </w:p>
          <w:p w14:paraId="7AC953DB"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4</w:t>
            </w:r>
          </w:p>
          <w:p w14:paraId="18A2EFC6"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1</w:t>
            </w:r>
          </w:p>
          <w:p w14:paraId="3DD5321B" w14:textId="7A3054DA"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1½</w:t>
            </w:r>
          </w:p>
          <w:p w14:paraId="32EE40F8"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138</w:t>
            </w:r>
          </w:p>
          <w:p w14:paraId="793F36D1" w14:textId="0B58F5D3"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138</w:t>
            </w:r>
          </w:p>
          <w:p w14:paraId="0926F022"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16</w:t>
            </w:r>
          </w:p>
          <w:p w14:paraId="35D6F3BC"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10</w:t>
            </w:r>
          </w:p>
          <w:p w14:paraId="125153A8"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4</w:t>
            </w:r>
          </w:p>
          <w:p w14:paraId="55031E22"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2</w:t>
            </w:r>
          </w:p>
          <w:p w14:paraId="73A7F0D7" w14:textId="21043E7E"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1</w:t>
            </w:r>
          </w:p>
          <w:p w14:paraId="0CCF56EE"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1</w:t>
            </w:r>
          </w:p>
          <w:p w14:paraId="72D3AF23"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1</w:t>
            </w:r>
          </w:p>
          <w:p w14:paraId="3DF2B7FE"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2</w:t>
            </w:r>
          </w:p>
          <w:p w14:paraId="238962DE"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2</w:t>
            </w:r>
          </w:p>
          <w:p w14:paraId="68A29F16"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2</w:t>
            </w:r>
          </w:p>
          <w:p w14:paraId="41BDF0EC"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5</w:t>
            </w:r>
          </w:p>
          <w:p w14:paraId="2ED07716"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6</w:t>
            </w:r>
          </w:p>
          <w:p w14:paraId="0E75494F" w14:textId="77777777" w:rsidR="00076DC2" w:rsidRPr="00ED0D27" w:rsidRDefault="00076DC2" w:rsidP="006205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2</w:t>
            </w:r>
          </w:p>
          <w:p w14:paraId="39DD9390" w14:textId="6A9BCAF8" w:rsidR="00076DC2" w:rsidRPr="00CD5C74" w:rsidRDefault="00076DC2" w:rsidP="00620554">
            <w:pPr>
              <w:rPr>
                <w:rFonts w:ascii="Cambria" w:hAnsi="Cambria"/>
                <w:b/>
                <w:sz w:val="24"/>
                <w:szCs w:val="24"/>
              </w:rPr>
            </w:pPr>
            <w:r>
              <w:rPr>
                <w:rFonts w:ascii="Times New Roman" w:hAnsi="Times New Roman" w:cs="Times New Roman"/>
                <w:sz w:val="24"/>
                <w:szCs w:val="24"/>
              </w:rPr>
              <w:t xml:space="preserve">    </w:t>
            </w:r>
            <w:r w:rsidRPr="00ED0D27">
              <w:rPr>
                <w:rFonts w:ascii="Times New Roman" w:hAnsi="Times New Roman" w:cs="Times New Roman"/>
                <w:sz w:val="24"/>
                <w:szCs w:val="24"/>
              </w:rPr>
              <w:t>10</w:t>
            </w:r>
          </w:p>
        </w:tc>
        <w:tc>
          <w:tcPr>
            <w:tcW w:w="910" w:type="dxa"/>
            <w:tcBorders>
              <w:top w:val="single" w:sz="4" w:space="0" w:color="auto"/>
              <w:left w:val="single" w:sz="4" w:space="0" w:color="auto"/>
              <w:right w:val="single" w:sz="4" w:space="0" w:color="auto"/>
            </w:tcBorders>
          </w:tcPr>
          <w:p w14:paraId="3537564B" w14:textId="405B4003"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Pieces</w:t>
            </w:r>
          </w:p>
          <w:p w14:paraId="26F63EAF" w14:textId="0C638CF5"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Pieces</w:t>
            </w:r>
          </w:p>
          <w:p w14:paraId="4FCF8555" w14:textId="7FF47B99"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Pieces</w:t>
            </w:r>
          </w:p>
          <w:p w14:paraId="673AEBD6" w14:textId="0988218F"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Pieces</w:t>
            </w:r>
          </w:p>
          <w:p w14:paraId="5A766867" w14:textId="20D94218"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Pieces</w:t>
            </w:r>
          </w:p>
          <w:p w14:paraId="0B901455" w14:textId="4B378B15"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Pieces</w:t>
            </w:r>
          </w:p>
          <w:p w14:paraId="3168BD59" w14:textId="176217FB"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Pieces</w:t>
            </w:r>
          </w:p>
          <w:p w14:paraId="1A34C937" w14:textId="66268EBA"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Pieces</w:t>
            </w:r>
          </w:p>
          <w:p w14:paraId="7617FA33" w14:textId="22FD4F5C"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Coil</w:t>
            </w:r>
          </w:p>
          <w:p w14:paraId="10E671B6" w14:textId="523AFBE5"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Coils</w:t>
            </w:r>
          </w:p>
          <w:p w14:paraId="20871E07" w14:textId="5CF42DC8"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Pieces</w:t>
            </w:r>
          </w:p>
          <w:p w14:paraId="7A97A7D0" w14:textId="2CB88B8C"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Pieces</w:t>
            </w:r>
          </w:p>
          <w:p w14:paraId="270DDC63" w14:textId="08ECF40D"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Boxes</w:t>
            </w:r>
          </w:p>
          <w:p w14:paraId="59CC8553" w14:textId="1D1FF6D6"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Lengths</w:t>
            </w:r>
          </w:p>
          <w:p w14:paraId="1623A64F" w14:textId="21DF5AEA"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Pieces</w:t>
            </w:r>
          </w:p>
          <w:p w14:paraId="70AFE06A" w14:textId="361C47D3"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Boxes</w:t>
            </w:r>
          </w:p>
          <w:p w14:paraId="264139CC" w14:textId="6737E727"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Piece</w:t>
            </w:r>
          </w:p>
          <w:p w14:paraId="2F53012E" w14:textId="6581700C"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Piece</w:t>
            </w:r>
          </w:p>
          <w:p w14:paraId="0D1A7107" w14:textId="6E6CF36C"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Piece</w:t>
            </w:r>
          </w:p>
          <w:p w14:paraId="4A6EE25F" w14:textId="35DDA3E4"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Sets</w:t>
            </w:r>
          </w:p>
          <w:p w14:paraId="1AEF45A2" w14:textId="7AF3318C"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Pieces</w:t>
            </w:r>
          </w:p>
          <w:p w14:paraId="684F19A3" w14:textId="21D3E180"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Pieces</w:t>
            </w:r>
          </w:p>
          <w:p w14:paraId="3D976E7D" w14:textId="0E073E97"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Piece</w:t>
            </w:r>
          </w:p>
          <w:p w14:paraId="757676F1" w14:textId="52922F6C"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Piece</w:t>
            </w:r>
          </w:p>
          <w:p w14:paraId="5CBDEAF8" w14:textId="1862DFF2" w:rsidR="00337754" w:rsidRPr="00ED0D27" w:rsidRDefault="00FF5B06" w:rsidP="00337754">
            <w:pPr>
              <w:tabs>
                <w:tab w:val="left" w:pos="709"/>
              </w:tabs>
              <w:jc w:val="center"/>
              <w:rPr>
                <w:rFonts w:ascii="Times New Roman" w:hAnsi="Times New Roman" w:cs="Times New Roman"/>
                <w:sz w:val="24"/>
                <w:szCs w:val="24"/>
              </w:rPr>
            </w:pPr>
            <w:r w:rsidRPr="00ED0D27">
              <w:rPr>
                <w:rFonts w:ascii="Times New Roman" w:hAnsi="Times New Roman" w:cs="Times New Roman"/>
                <w:sz w:val="24"/>
                <w:szCs w:val="24"/>
              </w:rPr>
              <w:t>Bundle</w:t>
            </w:r>
          </w:p>
          <w:p w14:paraId="25214732" w14:textId="09ED8D83" w:rsidR="00076DC2" w:rsidRPr="00CD5C74" w:rsidRDefault="00FF5B06" w:rsidP="00337754">
            <w:pPr>
              <w:rPr>
                <w:rFonts w:ascii="Cambria" w:hAnsi="Cambria"/>
                <w:b/>
                <w:sz w:val="24"/>
                <w:szCs w:val="24"/>
              </w:rPr>
            </w:pPr>
            <w:r w:rsidRPr="00ED0D27">
              <w:rPr>
                <w:rFonts w:ascii="Times New Roman" w:hAnsi="Times New Roman" w:cs="Times New Roman"/>
                <w:sz w:val="24"/>
                <w:szCs w:val="24"/>
              </w:rPr>
              <w:t>Po</w:t>
            </w:r>
            <w:r>
              <w:rPr>
                <w:rFonts w:ascii="Times New Roman" w:hAnsi="Times New Roman" w:cs="Times New Roman"/>
                <w:sz w:val="24"/>
                <w:szCs w:val="24"/>
              </w:rPr>
              <w:t>u</w:t>
            </w:r>
            <w:r w:rsidRPr="00ED0D27">
              <w:rPr>
                <w:rFonts w:ascii="Times New Roman" w:hAnsi="Times New Roman" w:cs="Times New Roman"/>
                <w:sz w:val="24"/>
                <w:szCs w:val="24"/>
              </w:rPr>
              <w:t>nds</w:t>
            </w:r>
          </w:p>
        </w:tc>
        <w:tc>
          <w:tcPr>
            <w:tcW w:w="2680" w:type="dxa"/>
            <w:tcBorders>
              <w:top w:val="single" w:sz="4" w:space="0" w:color="auto"/>
              <w:left w:val="single" w:sz="4" w:space="0" w:color="auto"/>
              <w:right w:val="single" w:sz="4" w:space="0" w:color="auto"/>
            </w:tcBorders>
            <w:vAlign w:val="center"/>
          </w:tcPr>
          <w:p w14:paraId="79D4EA24" w14:textId="0A8B82B0" w:rsidR="00076DC2" w:rsidRPr="00CD5C74" w:rsidRDefault="00076DC2" w:rsidP="0029688D">
            <w:pPr>
              <w:rPr>
                <w:rFonts w:ascii="Cambria" w:hAnsi="Cambria"/>
                <w:b/>
                <w:sz w:val="24"/>
                <w:szCs w:val="24"/>
              </w:rPr>
            </w:pPr>
            <w:r w:rsidRPr="00CD5C74">
              <w:rPr>
                <w:rFonts w:ascii="Cambria" w:hAnsi="Cambria"/>
                <w:b/>
                <w:sz w:val="24"/>
                <w:szCs w:val="24"/>
              </w:rPr>
              <w:t xml:space="preserve">Delivery Period is </w:t>
            </w:r>
          </w:p>
          <w:p w14:paraId="782763AE" w14:textId="4BC16085" w:rsidR="00076DC2" w:rsidRPr="00CD5C74" w:rsidRDefault="0027060C" w:rsidP="0029688D">
            <w:pPr>
              <w:rPr>
                <w:rFonts w:ascii="Cambria" w:hAnsi="Cambria"/>
                <w:b/>
                <w:sz w:val="24"/>
                <w:szCs w:val="24"/>
              </w:rPr>
            </w:pPr>
            <w:r>
              <w:rPr>
                <w:rFonts w:ascii="Cambria" w:hAnsi="Cambria"/>
                <w:b/>
                <w:color w:val="FF0000"/>
                <w:sz w:val="24"/>
                <w:szCs w:val="24"/>
              </w:rPr>
              <w:t>WITHIN ONE</w:t>
            </w:r>
            <w:r w:rsidR="00076DC2" w:rsidRPr="00CD5C74">
              <w:rPr>
                <w:rFonts w:ascii="Cambria" w:hAnsi="Cambria"/>
                <w:b/>
                <w:color w:val="FF0000"/>
                <w:sz w:val="24"/>
                <w:szCs w:val="24"/>
              </w:rPr>
              <w:t xml:space="preserve"> WEEK </w:t>
            </w:r>
            <w:r w:rsidR="00076DC2" w:rsidRPr="00CD5C74">
              <w:rPr>
                <w:rFonts w:ascii="Cambria" w:hAnsi="Cambria"/>
                <w:b/>
                <w:sz w:val="24"/>
                <w:szCs w:val="24"/>
              </w:rPr>
              <w:t>after award of contract at Enchi College of Education.</w:t>
            </w:r>
          </w:p>
          <w:p w14:paraId="1A280D1D" w14:textId="77777777" w:rsidR="00076DC2" w:rsidRPr="00CD5C74" w:rsidRDefault="00076DC2" w:rsidP="0029688D">
            <w:pPr>
              <w:rPr>
                <w:rFonts w:ascii="Cambria" w:hAnsi="Cambria"/>
                <w:b/>
                <w:sz w:val="24"/>
                <w:szCs w:val="24"/>
              </w:rPr>
            </w:pPr>
          </w:p>
          <w:p w14:paraId="0472C246" w14:textId="7B600EB8" w:rsidR="00076DC2" w:rsidRPr="00CD5C74" w:rsidRDefault="00076DC2" w:rsidP="0029688D">
            <w:pPr>
              <w:rPr>
                <w:rFonts w:ascii="Cambria" w:hAnsi="Cambria"/>
                <w:b/>
                <w:sz w:val="24"/>
                <w:szCs w:val="24"/>
              </w:rPr>
            </w:pPr>
            <w:r w:rsidRPr="00CD5C74">
              <w:rPr>
                <w:rFonts w:ascii="Cambria" w:hAnsi="Cambria"/>
                <w:b/>
                <w:sz w:val="24"/>
                <w:szCs w:val="24"/>
              </w:rPr>
              <w:t xml:space="preserve">Delivery of Goods must be under the cover of </w:t>
            </w:r>
            <w:r w:rsidRPr="00CD5C74">
              <w:rPr>
                <w:rFonts w:ascii="Cambria" w:hAnsi="Cambria"/>
                <w:b/>
                <w:color w:val="FF0000"/>
                <w:sz w:val="24"/>
                <w:szCs w:val="24"/>
              </w:rPr>
              <w:t>CIP terms</w:t>
            </w:r>
          </w:p>
        </w:tc>
      </w:tr>
    </w:tbl>
    <w:p w14:paraId="5EA8838C" w14:textId="77777777" w:rsidR="00850BE2" w:rsidRDefault="00850BE2" w:rsidP="0029688D">
      <w:pPr>
        <w:rPr>
          <w:rFonts w:ascii="Times New Roman" w:eastAsia="Times New Roman" w:hAnsi="Times New Roman"/>
        </w:rPr>
      </w:pP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5" w:name="page16"/>
      <w:bookmarkEnd w:id="15"/>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02B1AA3F" w14:textId="77777777" w:rsidR="00850BE2" w:rsidRDefault="00850BE2" w:rsidP="00850BE2">
      <w:pPr>
        <w:spacing w:line="234" w:lineRule="auto"/>
        <w:ind w:left="320"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W w:w="9500" w:type="dxa"/>
        <w:tblInd w:w="-22" w:type="dxa"/>
        <w:tblLayout w:type="fixed"/>
        <w:tblCellMar>
          <w:left w:w="120" w:type="dxa"/>
          <w:right w:w="120" w:type="dxa"/>
        </w:tblCellMar>
        <w:tblLook w:val="0000" w:firstRow="0" w:lastRow="0" w:firstColumn="0" w:lastColumn="0" w:noHBand="0" w:noVBand="0"/>
      </w:tblPr>
      <w:tblGrid>
        <w:gridCol w:w="4820"/>
        <w:gridCol w:w="4680"/>
      </w:tblGrid>
      <w:tr w:rsidR="00850BE2" w:rsidRPr="000E0F17" w14:paraId="0708B519" w14:textId="77777777" w:rsidTr="003503CE">
        <w:trPr>
          <w:tblHeader/>
        </w:trPr>
        <w:tc>
          <w:tcPr>
            <w:tcW w:w="9500" w:type="dxa"/>
            <w:gridSpan w:val="2"/>
            <w:tcBorders>
              <w:top w:val="single" w:sz="7" w:space="0" w:color="000000"/>
              <w:left w:val="nil"/>
              <w:bottom w:val="single" w:sz="7" w:space="0" w:color="000000"/>
              <w:right w:val="nil"/>
            </w:tcBorders>
          </w:tcPr>
          <w:p w14:paraId="59225399" w14:textId="77777777" w:rsidR="00850BE2" w:rsidRPr="000E0F17" w:rsidRDefault="00850BE2" w:rsidP="003503CE">
            <w:pPr>
              <w:spacing w:line="120" w:lineRule="exact"/>
              <w:rPr>
                <w:rFonts w:ascii="Cambria" w:hAnsi="Cambria"/>
              </w:rPr>
            </w:pPr>
          </w:p>
          <w:p w14:paraId="14EDEF79" w14:textId="77777777" w:rsidR="00850BE2" w:rsidRPr="000E0F17" w:rsidRDefault="00850BE2" w:rsidP="003503CE">
            <w:pPr>
              <w:spacing w:after="58"/>
              <w:jc w:val="center"/>
              <w:rPr>
                <w:rFonts w:ascii="Cambria" w:hAnsi="Cambria"/>
              </w:rPr>
            </w:pPr>
            <w:r w:rsidRPr="000E0F17">
              <w:rPr>
                <w:rFonts w:ascii="Cambria" w:hAnsi="Cambria"/>
                <w:b/>
                <w:bCs/>
              </w:rPr>
              <w:t>TECHNICAL SPECIFICATIONS</w:t>
            </w:r>
          </w:p>
        </w:tc>
      </w:tr>
      <w:tr w:rsidR="00850BE2" w:rsidRPr="000E0F17" w14:paraId="37E4A644" w14:textId="77777777" w:rsidTr="003503CE">
        <w:trPr>
          <w:tblHeader/>
        </w:trPr>
        <w:tc>
          <w:tcPr>
            <w:tcW w:w="4820" w:type="dxa"/>
            <w:tcBorders>
              <w:top w:val="single" w:sz="7" w:space="0" w:color="000000"/>
              <w:left w:val="nil"/>
              <w:bottom w:val="single" w:sz="4" w:space="0" w:color="auto"/>
              <w:right w:val="single" w:sz="7" w:space="0" w:color="000000"/>
            </w:tcBorders>
          </w:tcPr>
          <w:p w14:paraId="74184623" w14:textId="77777777" w:rsidR="00850BE2" w:rsidRPr="000E0F17" w:rsidRDefault="00850BE2" w:rsidP="003503CE">
            <w:pPr>
              <w:spacing w:line="120" w:lineRule="exact"/>
              <w:jc w:val="center"/>
              <w:rPr>
                <w:rFonts w:ascii="Cambria" w:hAnsi="Cambria"/>
              </w:rPr>
            </w:pPr>
          </w:p>
          <w:p w14:paraId="6247A68C" w14:textId="77777777" w:rsidR="00850BE2" w:rsidRPr="000E0F17" w:rsidRDefault="00850BE2" w:rsidP="003503CE">
            <w:pPr>
              <w:jc w:val="center"/>
              <w:rPr>
                <w:rFonts w:ascii="Cambria" w:hAnsi="Cambria"/>
                <w:b/>
                <w:bCs/>
                <w:u w:val="single"/>
              </w:rPr>
            </w:pPr>
          </w:p>
          <w:p w14:paraId="71CD302F" w14:textId="77777777" w:rsidR="00850BE2" w:rsidRPr="000E0F17" w:rsidRDefault="00850BE2" w:rsidP="003503CE">
            <w:pPr>
              <w:spacing w:after="58"/>
              <w:jc w:val="center"/>
              <w:rPr>
                <w:rFonts w:ascii="Cambria" w:hAnsi="Cambria"/>
                <w:b/>
                <w:bCs/>
                <w:u w:val="single"/>
              </w:rPr>
            </w:pPr>
            <w:r w:rsidRPr="000E0F17">
              <w:rPr>
                <w:rFonts w:ascii="Cambria" w:hAnsi="Cambria"/>
                <w:b/>
                <w:bCs/>
                <w:u w:val="single"/>
              </w:rPr>
              <w:t>MINIMUM SPECIFICATIONS</w:t>
            </w:r>
          </w:p>
          <w:p w14:paraId="67BE676B" w14:textId="77777777" w:rsidR="00850BE2" w:rsidRPr="000E0F17" w:rsidRDefault="00850BE2" w:rsidP="003503CE">
            <w:pPr>
              <w:spacing w:after="58"/>
              <w:jc w:val="center"/>
              <w:rPr>
                <w:rFonts w:ascii="Cambria" w:hAnsi="Cambria"/>
              </w:rPr>
            </w:pPr>
            <w:r w:rsidRPr="000E0F17">
              <w:rPr>
                <w:rFonts w:ascii="Cambria" w:hAnsi="Cambria"/>
                <w:b/>
                <w:bCs/>
                <w:u w:val="single"/>
              </w:rPr>
              <w:t>REQUIRED</w:t>
            </w:r>
          </w:p>
        </w:tc>
        <w:tc>
          <w:tcPr>
            <w:tcW w:w="4680" w:type="dxa"/>
            <w:tcBorders>
              <w:top w:val="single" w:sz="7" w:space="0" w:color="000000"/>
              <w:left w:val="single" w:sz="7" w:space="0" w:color="000000"/>
              <w:bottom w:val="single" w:sz="4" w:space="0" w:color="auto"/>
              <w:right w:val="nil"/>
            </w:tcBorders>
          </w:tcPr>
          <w:p w14:paraId="0E9266E4" w14:textId="77777777" w:rsidR="00850BE2" w:rsidRPr="000E0F17" w:rsidRDefault="00850BE2" w:rsidP="003503CE">
            <w:pPr>
              <w:spacing w:line="120" w:lineRule="exact"/>
              <w:rPr>
                <w:rFonts w:ascii="Cambria" w:hAnsi="Cambria"/>
              </w:rPr>
            </w:pPr>
          </w:p>
          <w:p w14:paraId="2181E556" w14:textId="77777777" w:rsidR="00850BE2" w:rsidRPr="000E0F17" w:rsidRDefault="00850BE2" w:rsidP="003503CE">
            <w:pPr>
              <w:rPr>
                <w:rFonts w:ascii="Cambria" w:hAnsi="Cambria"/>
                <w:b/>
                <w:bCs/>
              </w:rPr>
            </w:pPr>
            <w:r w:rsidRPr="000E0F17">
              <w:rPr>
                <w:rFonts w:ascii="Cambria" w:hAnsi="Cambria"/>
                <w:b/>
                <w:bCs/>
              </w:rPr>
              <w:t>OFFERED SPECIFICATION</w:t>
            </w:r>
          </w:p>
          <w:p w14:paraId="0F47EA0A" w14:textId="77777777" w:rsidR="00850BE2" w:rsidRPr="000E0F17" w:rsidRDefault="00850BE2" w:rsidP="003503CE">
            <w:pPr>
              <w:rPr>
                <w:rFonts w:ascii="Cambria" w:hAnsi="Cambria"/>
                <w:bCs/>
              </w:rPr>
            </w:pPr>
            <w:r w:rsidRPr="000E0F17">
              <w:rPr>
                <w:rFonts w:ascii="Cambria" w:hAnsi="Cambria"/>
                <w:bCs/>
              </w:rPr>
              <w:t>Describe all features of model offered including any not specified.</w:t>
            </w:r>
          </w:p>
          <w:p w14:paraId="54EA3449" w14:textId="77777777" w:rsidR="00850BE2" w:rsidRPr="000E0F17" w:rsidRDefault="00850BE2" w:rsidP="003503CE">
            <w:pPr>
              <w:spacing w:after="58"/>
              <w:rPr>
                <w:rFonts w:ascii="Cambria" w:hAnsi="Cambria"/>
              </w:rPr>
            </w:pPr>
            <w:r w:rsidRPr="000E0F17">
              <w:rPr>
                <w:rFonts w:ascii="Cambria" w:hAnsi="Cambria"/>
                <w:bCs/>
              </w:rPr>
              <w:t>Indicate if a special feature or preference is not available.</w:t>
            </w:r>
          </w:p>
        </w:tc>
      </w:tr>
      <w:tr w:rsidR="001B4926" w:rsidRPr="000E0F17" w14:paraId="377EAD80" w14:textId="77777777" w:rsidTr="00CF14FB">
        <w:tc>
          <w:tcPr>
            <w:tcW w:w="4820" w:type="dxa"/>
            <w:tcBorders>
              <w:top w:val="single" w:sz="4" w:space="0" w:color="auto"/>
              <w:left w:val="single" w:sz="4" w:space="0" w:color="auto"/>
              <w:bottom w:val="single" w:sz="4" w:space="0" w:color="auto"/>
              <w:right w:val="single" w:sz="4" w:space="0" w:color="auto"/>
            </w:tcBorders>
          </w:tcPr>
          <w:p w14:paraId="1A8DE491"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Ceiling fan (big motor)</w:t>
            </w:r>
          </w:p>
          <w:p w14:paraId="50863F4E" w14:textId="77777777" w:rsidR="001B4926" w:rsidRPr="00ED0D27" w:rsidRDefault="001B4926" w:rsidP="001B4926">
            <w:pPr>
              <w:tabs>
                <w:tab w:val="left" w:pos="709"/>
              </w:tabs>
              <w:rPr>
                <w:rFonts w:ascii="Times New Roman" w:hAnsi="Times New Roman" w:cs="Times New Roman"/>
                <w:sz w:val="24"/>
                <w:szCs w:val="24"/>
              </w:rPr>
            </w:pPr>
            <w:r>
              <w:rPr>
                <w:rFonts w:ascii="Times New Roman" w:hAnsi="Times New Roman" w:cs="Times New Roman"/>
                <w:sz w:val="24"/>
                <w:szCs w:val="24"/>
              </w:rPr>
              <w:t>Wall-mount</w:t>
            </w:r>
            <w:r w:rsidRPr="00ED0D27">
              <w:rPr>
                <w:rFonts w:ascii="Times New Roman" w:hAnsi="Times New Roman" w:cs="Times New Roman"/>
                <w:sz w:val="24"/>
                <w:szCs w:val="24"/>
              </w:rPr>
              <w:t xml:space="preserve"> fan</w:t>
            </w:r>
          </w:p>
          <w:p w14:paraId="493768C1"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2.5uF capacitor</w:t>
            </w:r>
          </w:p>
          <w:p w14:paraId="6DBA90A6"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 xml:space="preserve">Fan regulator    </w:t>
            </w:r>
          </w:p>
          <w:p w14:paraId="294C16A9"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3x6 Conduit Socket</w:t>
            </w:r>
          </w:p>
          <w:p w14:paraId="670E09AA"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3x6 Patra box</w:t>
            </w:r>
          </w:p>
          <w:p w14:paraId="2095A869"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3x3 Conduit Socket</w:t>
            </w:r>
          </w:p>
          <w:p w14:paraId="286A7BF8"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3x3 Patra box</w:t>
            </w:r>
          </w:p>
          <w:p w14:paraId="182298EF"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1.5mm</w:t>
            </w:r>
            <w:r w:rsidRPr="00ED0D27">
              <w:rPr>
                <w:rFonts w:ascii="Times New Roman" w:hAnsi="Times New Roman" w:cs="Times New Roman"/>
                <w:sz w:val="24"/>
                <w:szCs w:val="24"/>
                <w:vertAlign w:val="superscript"/>
              </w:rPr>
              <w:t xml:space="preserve">2 </w:t>
            </w:r>
            <w:r w:rsidRPr="00ED0D27">
              <w:rPr>
                <w:rFonts w:ascii="Times New Roman" w:hAnsi="Times New Roman" w:cs="Times New Roman"/>
                <w:sz w:val="24"/>
                <w:szCs w:val="24"/>
              </w:rPr>
              <w:t>Cable – Red and black</w:t>
            </w:r>
            <w:r>
              <w:rPr>
                <w:rFonts w:ascii="Times New Roman" w:hAnsi="Times New Roman" w:cs="Times New Roman"/>
                <w:sz w:val="24"/>
                <w:szCs w:val="24"/>
              </w:rPr>
              <w:t xml:space="preserve">                                     </w:t>
            </w:r>
            <w:r w:rsidRPr="00ED0D27">
              <w:rPr>
                <w:rFonts w:ascii="Times New Roman" w:hAnsi="Times New Roman" w:cs="Times New Roman"/>
                <w:sz w:val="24"/>
                <w:szCs w:val="24"/>
              </w:rPr>
              <w:t>2.5mm</w:t>
            </w:r>
            <w:r w:rsidRPr="00ED0D27">
              <w:rPr>
                <w:rFonts w:ascii="Times New Roman" w:hAnsi="Times New Roman" w:cs="Times New Roman"/>
                <w:sz w:val="24"/>
                <w:szCs w:val="24"/>
                <w:vertAlign w:val="superscript"/>
              </w:rPr>
              <w:t xml:space="preserve">2 </w:t>
            </w:r>
            <w:r w:rsidRPr="00ED0D27">
              <w:rPr>
                <w:rFonts w:ascii="Times New Roman" w:hAnsi="Times New Roman" w:cs="Times New Roman"/>
                <w:sz w:val="24"/>
                <w:szCs w:val="24"/>
              </w:rPr>
              <w:t>Cable – Red, black</w:t>
            </w:r>
            <w:r>
              <w:rPr>
                <w:rFonts w:ascii="Times New Roman" w:hAnsi="Times New Roman" w:cs="Times New Roman"/>
                <w:sz w:val="24"/>
                <w:szCs w:val="24"/>
              </w:rPr>
              <w:t>,</w:t>
            </w:r>
            <w:r w:rsidRPr="00ED0D27">
              <w:rPr>
                <w:rFonts w:ascii="Times New Roman" w:hAnsi="Times New Roman" w:cs="Times New Roman"/>
                <w:sz w:val="24"/>
                <w:szCs w:val="24"/>
              </w:rPr>
              <w:t xml:space="preserve"> and </w:t>
            </w:r>
            <w:r>
              <w:rPr>
                <w:rFonts w:ascii="Times New Roman" w:hAnsi="Times New Roman" w:cs="Times New Roman"/>
                <w:sz w:val="24"/>
                <w:szCs w:val="24"/>
              </w:rPr>
              <w:t>earth</w:t>
            </w:r>
            <w:r w:rsidRPr="00ED0D2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0D27">
              <w:rPr>
                <w:rFonts w:ascii="Times New Roman" w:hAnsi="Times New Roman" w:cs="Times New Roman"/>
                <w:sz w:val="24"/>
                <w:szCs w:val="24"/>
              </w:rPr>
              <w:t>Bulbs (40 watts)</w:t>
            </w:r>
            <w:r>
              <w:rPr>
                <w:rFonts w:ascii="Times New Roman" w:hAnsi="Times New Roman" w:cs="Times New Roman"/>
                <w:sz w:val="24"/>
                <w:szCs w:val="24"/>
              </w:rPr>
              <w:t xml:space="preserve">                                                             </w:t>
            </w:r>
            <w:r w:rsidRPr="00ED0D27">
              <w:rPr>
                <w:rFonts w:ascii="Times New Roman" w:hAnsi="Times New Roman" w:cs="Times New Roman"/>
                <w:sz w:val="24"/>
                <w:szCs w:val="24"/>
              </w:rPr>
              <w:t>Multi-purpose Lamp Holder</w:t>
            </w:r>
          </w:p>
          <w:p w14:paraId="0251D960"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22mm Tower clip</w:t>
            </w:r>
          </w:p>
          <w:p w14:paraId="190CF578"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22mm PVC pipe</w:t>
            </w:r>
          </w:p>
          <w:p w14:paraId="2131BBEA"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Insulation tape (big size)</w:t>
            </w:r>
          </w:p>
          <w:p w14:paraId="0C02B6C9"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6mm Expand nail</w:t>
            </w:r>
          </w:p>
          <w:p w14:paraId="5F2AE807"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Portable Drilling Machine (concrete and wall)</w:t>
            </w:r>
          </w:p>
          <w:p w14:paraId="0C14386D"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Re-chargeable drilling machine (concrete and wall)</w:t>
            </w:r>
          </w:p>
          <w:p w14:paraId="7EC565F1"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Independent ladder 3.6m high)</w:t>
            </w:r>
          </w:p>
          <w:p w14:paraId="75E4BF2A"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Screw driver (flat &amp; star)</w:t>
            </w:r>
          </w:p>
          <w:p w14:paraId="6386AEC2"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 xml:space="preserve">Plier </w:t>
            </w:r>
          </w:p>
          <w:p w14:paraId="40EB3619"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 xml:space="preserve">Tester </w:t>
            </w:r>
          </w:p>
          <w:p w14:paraId="1A872CF5"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50 x50 mm burglar proof</w:t>
            </w:r>
          </w:p>
          <w:p w14:paraId="4ED47E9B"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Fibre net</w:t>
            </w:r>
          </w:p>
          <w:p w14:paraId="4909E4B6" w14:textId="77777777" w:rsidR="001B4926" w:rsidRPr="00ED0D27" w:rsidRDefault="001B4926" w:rsidP="001B4926">
            <w:pPr>
              <w:tabs>
                <w:tab w:val="left" w:pos="709"/>
              </w:tabs>
              <w:rPr>
                <w:rFonts w:ascii="Times New Roman" w:hAnsi="Times New Roman" w:cs="Times New Roman"/>
                <w:sz w:val="24"/>
                <w:szCs w:val="24"/>
              </w:rPr>
            </w:pPr>
            <w:r w:rsidRPr="00ED0D27">
              <w:rPr>
                <w:rFonts w:ascii="Times New Roman" w:hAnsi="Times New Roman" w:cs="Times New Roman"/>
                <w:sz w:val="24"/>
                <w:szCs w:val="24"/>
              </w:rPr>
              <w:t>Ceiling battens</w:t>
            </w:r>
          </w:p>
          <w:p w14:paraId="59CB5F0F" w14:textId="1B98033E" w:rsidR="001B4926" w:rsidRPr="00C8194F" w:rsidRDefault="001B4926" w:rsidP="001B4926">
            <w:pPr>
              <w:rPr>
                <w:rFonts w:ascii="Cambria" w:hAnsi="Cambria"/>
              </w:rPr>
            </w:pPr>
            <w:r w:rsidRPr="00ED0D27">
              <w:rPr>
                <w:rFonts w:ascii="Times New Roman" w:hAnsi="Times New Roman" w:cs="Times New Roman"/>
                <w:sz w:val="24"/>
                <w:szCs w:val="24"/>
              </w:rPr>
              <w:t>25mm and 35.5mm nails</w:t>
            </w:r>
          </w:p>
        </w:tc>
        <w:tc>
          <w:tcPr>
            <w:tcW w:w="4680" w:type="dxa"/>
            <w:tcBorders>
              <w:top w:val="single" w:sz="4" w:space="0" w:color="auto"/>
              <w:left w:val="single" w:sz="4" w:space="0" w:color="auto"/>
              <w:bottom w:val="single" w:sz="4" w:space="0" w:color="auto"/>
              <w:right w:val="single" w:sz="4" w:space="0" w:color="auto"/>
            </w:tcBorders>
          </w:tcPr>
          <w:p w14:paraId="6A0AB2EA" w14:textId="77777777" w:rsidR="001B4926" w:rsidRPr="000E0F17" w:rsidRDefault="001B4926" w:rsidP="001B4926">
            <w:pPr>
              <w:spacing w:after="58"/>
              <w:rPr>
                <w:rFonts w:ascii="Cambria" w:hAnsi="Cambria"/>
                <w:sz w:val="22"/>
                <w:szCs w:val="22"/>
                <w:lang w:val="it-IT"/>
              </w:rPr>
            </w:pPr>
          </w:p>
        </w:tc>
      </w:tr>
    </w:tbl>
    <w:p w14:paraId="661EB271" w14:textId="77777777" w:rsidR="00850BE2" w:rsidRDefault="00850BE2" w:rsidP="00850BE2">
      <w:pPr>
        <w:spacing w:line="234" w:lineRule="auto"/>
        <w:ind w:left="320" w:right="1419"/>
        <w:rPr>
          <w:rFonts w:ascii="Times New Roman" w:eastAsia="Times New Roman" w:hAnsi="Times New Roman"/>
          <w:i/>
          <w:sz w:val="19"/>
        </w:rPr>
      </w:pPr>
    </w:p>
    <w:p w14:paraId="2583177F" w14:textId="77777777" w:rsidR="00850BE2" w:rsidRDefault="00850BE2"/>
    <w:sectPr w:rsidR="00850BE2">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844502">
    <w:abstractNumId w:val="0"/>
  </w:num>
  <w:num w:numId="2" w16cid:durableId="1884975202">
    <w:abstractNumId w:val="1"/>
  </w:num>
  <w:num w:numId="3" w16cid:durableId="768505136">
    <w:abstractNumId w:val="2"/>
  </w:num>
  <w:num w:numId="4" w16cid:durableId="1619141264">
    <w:abstractNumId w:val="3"/>
  </w:num>
  <w:num w:numId="5" w16cid:durableId="1265260728">
    <w:abstractNumId w:val="4"/>
  </w:num>
  <w:num w:numId="6" w16cid:durableId="2129005739">
    <w:abstractNumId w:val="5"/>
  </w:num>
  <w:num w:numId="7" w16cid:durableId="1500731590">
    <w:abstractNumId w:val="6"/>
  </w:num>
  <w:num w:numId="8" w16cid:durableId="2561404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E2"/>
    <w:rsid w:val="00036AA2"/>
    <w:rsid w:val="0004291D"/>
    <w:rsid w:val="00046592"/>
    <w:rsid w:val="000717FA"/>
    <w:rsid w:val="00076DC2"/>
    <w:rsid w:val="000873FD"/>
    <w:rsid w:val="000A1376"/>
    <w:rsid w:val="00102A1E"/>
    <w:rsid w:val="00191253"/>
    <w:rsid w:val="0019581F"/>
    <w:rsid w:val="001B4926"/>
    <w:rsid w:val="001F1A17"/>
    <w:rsid w:val="001F2153"/>
    <w:rsid w:val="00206E41"/>
    <w:rsid w:val="00215C8B"/>
    <w:rsid w:val="0023629D"/>
    <w:rsid w:val="002521F5"/>
    <w:rsid w:val="00264DDD"/>
    <w:rsid w:val="0027060C"/>
    <w:rsid w:val="00271763"/>
    <w:rsid w:val="002725F8"/>
    <w:rsid w:val="0029688D"/>
    <w:rsid w:val="002A0298"/>
    <w:rsid w:val="002B4488"/>
    <w:rsid w:val="003027F3"/>
    <w:rsid w:val="00303652"/>
    <w:rsid w:val="00320A3F"/>
    <w:rsid w:val="00337754"/>
    <w:rsid w:val="00353D35"/>
    <w:rsid w:val="0037123F"/>
    <w:rsid w:val="00400146"/>
    <w:rsid w:val="00413573"/>
    <w:rsid w:val="00460272"/>
    <w:rsid w:val="00474AF4"/>
    <w:rsid w:val="004772A8"/>
    <w:rsid w:val="004968C1"/>
    <w:rsid w:val="004B2FDF"/>
    <w:rsid w:val="004B3740"/>
    <w:rsid w:val="004C0F26"/>
    <w:rsid w:val="00520776"/>
    <w:rsid w:val="0053418F"/>
    <w:rsid w:val="00582109"/>
    <w:rsid w:val="005D6D13"/>
    <w:rsid w:val="005E1943"/>
    <w:rsid w:val="00620554"/>
    <w:rsid w:val="006418DA"/>
    <w:rsid w:val="00644F39"/>
    <w:rsid w:val="006540B0"/>
    <w:rsid w:val="006A1642"/>
    <w:rsid w:val="006B7EA1"/>
    <w:rsid w:val="00760C28"/>
    <w:rsid w:val="00780155"/>
    <w:rsid w:val="007E5BA3"/>
    <w:rsid w:val="00810DF3"/>
    <w:rsid w:val="008449F8"/>
    <w:rsid w:val="00850BE2"/>
    <w:rsid w:val="0085612A"/>
    <w:rsid w:val="00890688"/>
    <w:rsid w:val="008B732F"/>
    <w:rsid w:val="008C0AB9"/>
    <w:rsid w:val="008C2362"/>
    <w:rsid w:val="008E2757"/>
    <w:rsid w:val="009325B7"/>
    <w:rsid w:val="009B2307"/>
    <w:rsid w:val="009D0646"/>
    <w:rsid w:val="009E2CE0"/>
    <w:rsid w:val="00A52252"/>
    <w:rsid w:val="00A661A1"/>
    <w:rsid w:val="00A7080B"/>
    <w:rsid w:val="00A7355A"/>
    <w:rsid w:val="00A77A55"/>
    <w:rsid w:val="00AC1D0D"/>
    <w:rsid w:val="00B15F36"/>
    <w:rsid w:val="00B30E41"/>
    <w:rsid w:val="00B44CFF"/>
    <w:rsid w:val="00B7460C"/>
    <w:rsid w:val="00BB4542"/>
    <w:rsid w:val="00BC3A8E"/>
    <w:rsid w:val="00BD2387"/>
    <w:rsid w:val="00C11A63"/>
    <w:rsid w:val="00C15B60"/>
    <w:rsid w:val="00C42821"/>
    <w:rsid w:val="00C778BD"/>
    <w:rsid w:val="00C8194F"/>
    <w:rsid w:val="00CA0D20"/>
    <w:rsid w:val="00CD5C74"/>
    <w:rsid w:val="00CF64BF"/>
    <w:rsid w:val="00D300A7"/>
    <w:rsid w:val="00D43007"/>
    <w:rsid w:val="00DA306F"/>
    <w:rsid w:val="00E13F10"/>
    <w:rsid w:val="00E15CFF"/>
    <w:rsid w:val="00E27220"/>
    <w:rsid w:val="00E31993"/>
    <w:rsid w:val="00E324FC"/>
    <w:rsid w:val="00E41825"/>
    <w:rsid w:val="00E445C5"/>
    <w:rsid w:val="00E648AC"/>
    <w:rsid w:val="00EB14C4"/>
    <w:rsid w:val="00EB648A"/>
    <w:rsid w:val="00EE3D01"/>
    <w:rsid w:val="00F01204"/>
    <w:rsid w:val="00F10D25"/>
    <w:rsid w:val="00F207C5"/>
    <w:rsid w:val="00F22623"/>
    <w:rsid w:val="00FD549E"/>
    <w:rsid w:val="00FF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BalloonText">
    <w:name w:val="Balloon Text"/>
    <w:basedOn w:val="Normal"/>
    <w:link w:val="BalloonTextChar"/>
    <w:uiPriority w:val="99"/>
    <w:semiHidden/>
    <w:unhideWhenUsed/>
    <w:rsid w:val="00CF64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4BF"/>
    <w:rPr>
      <w:rFonts w:ascii="Segoe UI" w:eastAsia="Calibri" w:hAnsi="Segoe UI" w:cs="Segoe UI"/>
      <w:sz w:val="18"/>
      <w:szCs w:val="18"/>
      <w:lang w:val="en-GB" w:eastAsia="en-GB"/>
    </w:rPr>
  </w:style>
  <w:style w:type="paragraph" w:styleId="NormalWeb">
    <w:name w:val="Normal (Web)"/>
    <w:basedOn w:val="Normal"/>
    <w:uiPriority w:val="99"/>
    <w:semiHidden/>
    <w:unhideWhenUsed/>
    <w:rsid w:val="00A7080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1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15</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Emmanuel Adom Ashun</cp:lastModifiedBy>
  <cp:revision>35</cp:revision>
  <cp:lastPrinted>2021-07-27T09:16:00Z</cp:lastPrinted>
  <dcterms:created xsi:type="dcterms:W3CDTF">2026-02-18T14:16:00Z</dcterms:created>
  <dcterms:modified xsi:type="dcterms:W3CDTF">2026-02-24T07:30:00Z</dcterms:modified>
</cp:coreProperties>
</file>