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9E588C" w14:textId="781AC55C" w:rsidR="00850BE2" w:rsidRDefault="00850BE2" w:rsidP="00A516EC">
      <w:pPr>
        <w:spacing w:line="0" w:lineRule="atLeast"/>
        <w:ind w:right="-20"/>
        <w:jc w:val="center"/>
        <w:rPr>
          <w:rFonts w:ascii="Times New Roman" w:eastAsia="Times New Roman" w:hAnsi="Times New Roman"/>
          <w:sz w:val="39"/>
        </w:rPr>
      </w:pPr>
      <w:bookmarkStart w:id="0" w:name="_Hlk210741578"/>
      <w:r>
        <w:rPr>
          <w:rFonts w:ascii="Times New Roman" w:eastAsia="Times New Roman" w:hAnsi="Times New Roman"/>
          <w:sz w:val="39"/>
        </w:rPr>
        <w:t>STANDARD TENDER DOCUMENT</w:t>
      </w:r>
    </w:p>
    <w:p w14:paraId="475BB3F6" w14:textId="77777777" w:rsidR="009F5C3B" w:rsidRDefault="009F5C3B" w:rsidP="009F5C3B">
      <w:pPr>
        <w:spacing w:line="0" w:lineRule="atLeast"/>
        <w:ind w:right="-20"/>
        <w:jc w:val="center"/>
        <w:rPr>
          <w:rFonts w:ascii="Times New Roman" w:eastAsia="Times New Roman" w:hAnsi="Times New Roman"/>
          <w:sz w:val="39"/>
        </w:rPr>
      </w:pPr>
    </w:p>
    <w:p w14:paraId="251E614C" w14:textId="77777777" w:rsidR="009F5C3B" w:rsidRPr="009F5C3B" w:rsidRDefault="009F5C3B" w:rsidP="009F5C3B">
      <w:pPr>
        <w:spacing w:line="0" w:lineRule="atLeast"/>
        <w:ind w:right="-20"/>
        <w:jc w:val="center"/>
        <w:rPr>
          <w:rFonts w:ascii="Times New Roman" w:eastAsia="Times New Roman" w:hAnsi="Times New Roman"/>
          <w:sz w:val="39"/>
        </w:rPr>
      </w:pPr>
    </w:p>
    <w:p w14:paraId="5DB7B911" w14:textId="77777777" w:rsidR="00850BE2" w:rsidRDefault="00850BE2" w:rsidP="00850BE2">
      <w:pPr>
        <w:spacing w:line="0" w:lineRule="atLeast"/>
        <w:ind w:right="-20"/>
        <w:jc w:val="center"/>
        <w:rPr>
          <w:rFonts w:ascii="Times New Roman" w:eastAsia="Times New Roman" w:hAnsi="Times New Roman"/>
          <w:sz w:val="38"/>
        </w:rPr>
      </w:pPr>
      <w:r>
        <w:rPr>
          <w:rFonts w:ascii="Times New Roman" w:eastAsia="Times New Roman" w:hAnsi="Times New Roman"/>
          <w:sz w:val="38"/>
        </w:rPr>
        <w:t>PROCUREMENT OF GOODS</w:t>
      </w:r>
    </w:p>
    <w:p w14:paraId="7B6ED698" w14:textId="77777777" w:rsidR="009F5C3B" w:rsidRDefault="009F5C3B" w:rsidP="00850BE2">
      <w:pPr>
        <w:spacing w:line="0" w:lineRule="atLeast"/>
        <w:ind w:right="-20"/>
        <w:jc w:val="center"/>
        <w:rPr>
          <w:rFonts w:ascii="Times New Roman" w:eastAsia="Times New Roman" w:hAnsi="Times New Roman"/>
          <w:sz w:val="38"/>
        </w:rPr>
      </w:pPr>
    </w:p>
    <w:p w14:paraId="2FE963B4" w14:textId="77777777" w:rsidR="009F5C3B" w:rsidRDefault="009F5C3B" w:rsidP="00850BE2">
      <w:pPr>
        <w:spacing w:line="0" w:lineRule="atLeast"/>
        <w:ind w:right="-20"/>
        <w:jc w:val="center"/>
        <w:rPr>
          <w:rFonts w:ascii="Times New Roman" w:eastAsia="Times New Roman" w:hAnsi="Times New Roman"/>
          <w:sz w:val="38"/>
        </w:rPr>
      </w:pPr>
    </w:p>
    <w:p w14:paraId="6C43A295" w14:textId="77777777" w:rsidR="00850BE2" w:rsidRDefault="00850BE2" w:rsidP="00850BE2">
      <w:pPr>
        <w:spacing w:line="239" w:lineRule="auto"/>
        <w:ind w:right="-20"/>
        <w:jc w:val="center"/>
        <w:rPr>
          <w:rFonts w:ascii="Times New Roman" w:eastAsia="Times New Roman" w:hAnsi="Times New Roman"/>
          <w:sz w:val="39"/>
        </w:rPr>
      </w:pPr>
      <w:r>
        <w:rPr>
          <w:rFonts w:ascii="Times New Roman" w:eastAsia="Times New Roman" w:hAnsi="Times New Roman"/>
          <w:sz w:val="39"/>
        </w:rPr>
        <w:t>PRICE QUOTATIONS</w:t>
      </w:r>
    </w:p>
    <w:p w14:paraId="79C10D0F" w14:textId="77777777" w:rsidR="00850BE2" w:rsidRDefault="00850BE2" w:rsidP="00850BE2">
      <w:pPr>
        <w:spacing w:line="200" w:lineRule="exact"/>
        <w:rPr>
          <w:rFonts w:ascii="Times New Roman" w:eastAsia="Times New Roman" w:hAnsi="Times New Roman"/>
          <w:sz w:val="24"/>
        </w:rPr>
      </w:pPr>
    </w:p>
    <w:p w14:paraId="7E1EFE0B" w14:textId="77777777" w:rsidR="00850BE2" w:rsidRDefault="00850BE2" w:rsidP="00850BE2">
      <w:pPr>
        <w:spacing w:line="200" w:lineRule="exact"/>
        <w:rPr>
          <w:rFonts w:ascii="Times New Roman" w:eastAsia="Times New Roman" w:hAnsi="Times New Roman"/>
          <w:sz w:val="24"/>
        </w:rPr>
      </w:pPr>
    </w:p>
    <w:p w14:paraId="0604E71B" w14:textId="77777777" w:rsidR="00850BE2" w:rsidRDefault="00850BE2" w:rsidP="00850BE2">
      <w:pPr>
        <w:spacing w:line="200" w:lineRule="exact"/>
        <w:rPr>
          <w:rFonts w:ascii="Times New Roman" w:eastAsia="Times New Roman" w:hAnsi="Times New Roman"/>
          <w:sz w:val="24"/>
        </w:rPr>
      </w:pPr>
    </w:p>
    <w:p w14:paraId="0522BB12" w14:textId="77777777" w:rsidR="00850BE2" w:rsidRDefault="00850BE2" w:rsidP="00850BE2">
      <w:pPr>
        <w:spacing w:line="200" w:lineRule="exact"/>
        <w:rPr>
          <w:rFonts w:ascii="Times New Roman" w:eastAsia="Times New Roman" w:hAnsi="Times New Roman"/>
          <w:sz w:val="24"/>
        </w:rPr>
      </w:pPr>
    </w:p>
    <w:p w14:paraId="206F673A" w14:textId="77777777" w:rsidR="00850BE2" w:rsidRDefault="00850BE2" w:rsidP="00850BE2">
      <w:pPr>
        <w:spacing w:line="200" w:lineRule="exact"/>
        <w:rPr>
          <w:rFonts w:ascii="Times New Roman" w:eastAsia="Times New Roman" w:hAnsi="Times New Roman"/>
          <w:sz w:val="24"/>
        </w:rPr>
      </w:pPr>
    </w:p>
    <w:p w14:paraId="6CD7CCB2" w14:textId="77777777" w:rsidR="00850BE2" w:rsidRDefault="00850BE2" w:rsidP="00850BE2">
      <w:pPr>
        <w:spacing w:line="340" w:lineRule="exact"/>
        <w:rPr>
          <w:rFonts w:ascii="Times New Roman" w:eastAsia="Times New Roman" w:hAnsi="Times New Roman"/>
          <w:sz w:val="24"/>
        </w:rPr>
      </w:pPr>
    </w:p>
    <w:p w14:paraId="18038D37" w14:textId="1AD5968A" w:rsidR="009F5C3B" w:rsidRPr="00915A1F" w:rsidRDefault="005364FA" w:rsidP="005364FA">
      <w:pPr>
        <w:jc w:val="center"/>
        <w:rPr>
          <w:b/>
          <w:color w:val="000000"/>
          <w:sz w:val="32"/>
          <w:szCs w:val="32"/>
        </w:rPr>
      </w:pPr>
      <w:r>
        <w:rPr>
          <w:b/>
          <w:color w:val="000000"/>
          <w:sz w:val="32"/>
          <w:szCs w:val="32"/>
        </w:rPr>
        <w:t>BR</w:t>
      </w:r>
      <w:r w:rsidR="009F5C3B" w:rsidRPr="00915A1F">
        <w:rPr>
          <w:b/>
          <w:color w:val="000000"/>
          <w:sz w:val="32"/>
          <w:szCs w:val="32"/>
        </w:rPr>
        <w:t>/</w:t>
      </w:r>
      <w:r>
        <w:rPr>
          <w:b/>
          <w:color w:val="000000"/>
          <w:sz w:val="32"/>
          <w:szCs w:val="32"/>
        </w:rPr>
        <w:t>CONMS/</w:t>
      </w:r>
      <w:r w:rsidR="009F5C3B">
        <w:rPr>
          <w:b/>
          <w:color w:val="000000"/>
          <w:sz w:val="32"/>
          <w:szCs w:val="32"/>
        </w:rPr>
        <w:t>GDS</w:t>
      </w:r>
      <w:r w:rsidR="009F5C3B" w:rsidRPr="00915A1F">
        <w:rPr>
          <w:b/>
          <w:color w:val="000000"/>
          <w:sz w:val="32"/>
          <w:szCs w:val="32"/>
        </w:rPr>
        <w:t>/</w:t>
      </w:r>
      <w:r>
        <w:rPr>
          <w:b/>
          <w:color w:val="000000"/>
          <w:sz w:val="32"/>
          <w:szCs w:val="32"/>
        </w:rPr>
        <w:t>PQ</w:t>
      </w:r>
      <w:r w:rsidR="009F5C3B" w:rsidRPr="00915A1F">
        <w:rPr>
          <w:b/>
          <w:color w:val="000000"/>
          <w:sz w:val="32"/>
          <w:szCs w:val="32"/>
        </w:rPr>
        <w:t>/</w:t>
      </w:r>
      <w:r w:rsidR="009F5C3B">
        <w:rPr>
          <w:b/>
          <w:color w:val="000000"/>
          <w:sz w:val="32"/>
          <w:szCs w:val="32"/>
        </w:rPr>
        <w:t>202</w:t>
      </w:r>
      <w:r>
        <w:rPr>
          <w:b/>
          <w:color w:val="000000"/>
          <w:sz w:val="32"/>
          <w:szCs w:val="32"/>
        </w:rPr>
        <w:t>6</w:t>
      </w:r>
      <w:r w:rsidR="009F5C3B" w:rsidRPr="00915A1F">
        <w:rPr>
          <w:b/>
          <w:color w:val="000000"/>
          <w:sz w:val="32"/>
          <w:szCs w:val="32"/>
        </w:rPr>
        <w:t>/</w:t>
      </w:r>
      <w:r w:rsidR="009F5C3B">
        <w:rPr>
          <w:b/>
          <w:color w:val="000000"/>
          <w:sz w:val="32"/>
          <w:szCs w:val="32"/>
        </w:rPr>
        <w:t>0</w:t>
      </w:r>
      <w:r w:rsidR="009F5C3B" w:rsidRPr="00915A1F">
        <w:rPr>
          <w:b/>
          <w:color w:val="000000"/>
          <w:sz w:val="32"/>
          <w:szCs w:val="32"/>
        </w:rPr>
        <w:t>1</w:t>
      </w:r>
    </w:p>
    <w:p w14:paraId="5B4D3FA9" w14:textId="77777777" w:rsidR="009F5C3B" w:rsidRPr="00915A1F" w:rsidRDefault="009F5C3B" w:rsidP="009F5C3B">
      <w:pPr>
        <w:spacing w:line="200" w:lineRule="exact"/>
        <w:jc w:val="center"/>
        <w:rPr>
          <w:b/>
          <w:sz w:val="32"/>
          <w:szCs w:val="32"/>
        </w:rPr>
      </w:pPr>
    </w:p>
    <w:p w14:paraId="3D901794" w14:textId="77777777" w:rsidR="009F5C3B" w:rsidRDefault="009F5C3B" w:rsidP="009F5C3B">
      <w:pPr>
        <w:jc w:val="center"/>
        <w:rPr>
          <w:sz w:val="40"/>
        </w:rPr>
      </w:pPr>
    </w:p>
    <w:p w14:paraId="5BE552CB" w14:textId="77777777" w:rsidR="009F5C3B" w:rsidRDefault="009F5C3B" w:rsidP="009F5C3B">
      <w:pPr>
        <w:jc w:val="center"/>
        <w:rPr>
          <w:sz w:val="40"/>
        </w:rPr>
      </w:pPr>
    </w:p>
    <w:p w14:paraId="07A62146" w14:textId="77777777" w:rsidR="009F5C3B" w:rsidRDefault="009F5C3B" w:rsidP="009F5C3B">
      <w:pPr>
        <w:jc w:val="center"/>
        <w:rPr>
          <w:sz w:val="40"/>
        </w:rPr>
      </w:pPr>
    </w:p>
    <w:p w14:paraId="0B5720A6" w14:textId="77777777" w:rsidR="009F5C3B" w:rsidRDefault="009F5C3B" w:rsidP="009F5C3B">
      <w:pPr>
        <w:jc w:val="center"/>
        <w:rPr>
          <w:b/>
          <w:bCs/>
          <w:sz w:val="40"/>
        </w:rPr>
      </w:pPr>
    </w:p>
    <w:p w14:paraId="288C25D8" w14:textId="77777777" w:rsidR="009F5C3B" w:rsidRDefault="009F5C3B" w:rsidP="009F5C3B">
      <w:pPr>
        <w:jc w:val="center"/>
        <w:rPr>
          <w:b/>
          <w:bCs/>
          <w:sz w:val="40"/>
        </w:rPr>
      </w:pPr>
    </w:p>
    <w:p w14:paraId="2394A962" w14:textId="77777777" w:rsidR="009F5C3B" w:rsidRDefault="009F5C3B" w:rsidP="009F5C3B">
      <w:pPr>
        <w:jc w:val="center"/>
        <w:rPr>
          <w:b/>
          <w:bCs/>
          <w:sz w:val="40"/>
        </w:rPr>
      </w:pPr>
    </w:p>
    <w:p w14:paraId="1932ED3F" w14:textId="77777777" w:rsidR="009F5C3B" w:rsidRDefault="009F5C3B" w:rsidP="009F5C3B">
      <w:pPr>
        <w:jc w:val="center"/>
        <w:rPr>
          <w:b/>
          <w:bCs/>
          <w:sz w:val="40"/>
        </w:rPr>
      </w:pPr>
    </w:p>
    <w:p w14:paraId="51C438CB" w14:textId="77777777" w:rsidR="009F5C3B" w:rsidRDefault="009F5C3B" w:rsidP="009F5C3B">
      <w:pPr>
        <w:jc w:val="center"/>
        <w:rPr>
          <w:b/>
          <w:bCs/>
          <w:sz w:val="40"/>
        </w:rPr>
      </w:pPr>
    </w:p>
    <w:p w14:paraId="6FC39258" w14:textId="77777777" w:rsidR="009F5C3B" w:rsidRDefault="009F5C3B" w:rsidP="009F5C3B">
      <w:pPr>
        <w:autoSpaceDE w:val="0"/>
        <w:autoSpaceDN w:val="0"/>
        <w:adjustRightInd w:val="0"/>
        <w:jc w:val="center"/>
        <w:rPr>
          <w:b/>
          <w:bCs/>
          <w:sz w:val="30"/>
          <w:szCs w:val="30"/>
        </w:rPr>
      </w:pPr>
    </w:p>
    <w:p w14:paraId="3CD22890" w14:textId="77777777" w:rsidR="009F5C3B" w:rsidRDefault="009F5C3B" w:rsidP="009F5C3B">
      <w:pPr>
        <w:autoSpaceDE w:val="0"/>
        <w:autoSpaceDN w:val="0"/>
        <w:adjustRightInd w:val="0"/>
        <w:jc w:val="center"/>
        <w:rPr>
          <w:b/>
          <w:bCs/>
          <w:sz w:val="30"/>
          <w:szCs w:val="30"/>
        </w:rPr>
      </w:pPr>
      <w:r>
        <w:rPr>
          <w:b/>
          <w:bCs/>
          <w:sz w:val="30"/>
          <w:szCs w:val="30"/>
        </w:rPr>
        <w:t>October 2025</w:t>
      </w:r>
    </w:p>
    <w:p w14:paraId="45DCDC41" w14:textId="77777777" w:rsidR="00850BE2" w:rsidRDefault="00850BE2" w:rsidP="00850BE2">
      <w:pPr>
        <w:spacing w:line="0" w:lineRule="atLeast"/>
        <w:ind w:right="-20"/>
        <w:jc w:val="center"/>
        <w:rPr>
          <w:rFonts w:ascii="Times New Roman" w:eastAsia="Times New Roman" w:hAnsi="Times New Roman"/>
          <w:b/>
          <w:sz w:val="29"/>
        </w:rPr>
        <w:sectPr w:rsidR="00850BE2">
          <w:headerReference w:type="default" r:id="rId7"/>
          <w:pgSz w:w="11900" w:h="16841"/>
          <w:pgMar w:top="1440" w:right="1440" w:bottom="1440" w:left="1440" w:header="0" w:footer="0" w:gutter="0"/>
          <w:cols w:space="0" w:equalWidth="0">
            <w:col w:w="9019"/>
          </w:cols>
          <w:docGrid w:linePitch="360"/>
        </w:sectPr>
      </w:pPr>
    </w:p>
    <w:p w14:paraId="44FA8613" w14:textId="77777777" w:rsidR="00850BE2" w:rsidRDefault="00850BE2" w:rsidP="00850BE2">
      <w:pPr>
        <w:spacing w:line="0" w:lineRule="atLeast"/>
        <w:ind w:right="299"/>
        <w:jc w:val="right"/>
        <w:rPr>
          <w:rFonts w:ascii="Times New Roman" w:eastAsia="Times New Roman" w:hAnsi="Times New Roman"/>
          <w:sz w:val="23"/>
        </w:rPr>
      </w:pPr>
      <w:bookmarkStart w:id="1" w:name="page2"/>
      <w:bookmarkEnd w:id="0"/>
      <w:bookmarkEnd w:id="1"/>
      <w:proofErr w:type="spellStart"/>
      <w:r>
        <w:rPr>
          <w:rFonts w:ascii="Times New Roman" w:eastAsia="Times New Roman" w:hAnsi="Times New Roman"/>
          <w:sz w:val="23"/>
        </w:rPr>
        <w:t>i</w:t>
      </w:r>
      <w:proofErr w:type="spellEnd"/>
    </w:p>
    <w:p w14:paraId="59F66649" w14:textId="77777777" w:rsidR="00850BE2" w:rsidRDefault="00850BE2" w:rsidP="00850BE2">
      <w:pPr>
        <w:spacing w:line="2" w:lineRule="exact"/>
        <w:rPr>
          <w:rFonts w:ascii="Times New Roman" w:eastAsia="Times New Roman" w:hAnsi="Times New Roman"/>
        </w:rPr>
      </w:pPr>
    </w:p>
    <w:p w14:paraId="71458E7A" w14:textId="77777777" w:rsidR="00F4539D" w:rsidRDefault="00F4539D" w:rsidP="00850BE2">
      <w:pPr>
        <w:spacing w:line="0" w:lineRule="atLeast"/>
        <w:ind w:left="3580"/>
        <w:rPr>
          <w:rFonts w:ascii="Times New Roman" w:eastAsia="Times New Roman" w:hAnsi="Times New Roman"/>
          <w:b/>
          <w:sz w:val="29"/>
        </w:rPr>
      </w:pPr>
    </w:p>
    <w:p w14:paraId="53A6A330" w14:textId="77777777" w:rsidR="00F4539D" w:rsidRDefault="00F4539D" w:rsidP="00850BE2">
      <w:pPr>
        <w:spacing w:line="0" w:lineRule="atLeast"/>
        <w:ind w:left="3580"/>
        <w:rPr>
          <w:rFonts w:ascii="Times New Roman" w:eastAsia="Times New Roman" w:hAnsi="Times New Roman"/>
          <w:b/>
          <w:sz w:val="29"/>
        </w:rPr>
      </w:pPr>
    </w:p>
    <w:p w14:paraId="3C9E8A6C" w14:textId="77777777" w:rsidR="00F4539D" w:rsidRDefault="00F4539D" w:rsidP="00850BE2">
      <w:pPr>
        <w:spacing w:line="0" w:lineRule="atLeast"/>
        <w:ind w:left="3580"/>
        <w:rPr>
          <w:rFonts w:ascii="Times New Roman" w:eastAsia="Times New Roman" w:hAnsi="Times New Roman"/>
          <w:b/>
          <w:sz w:val="29"/>
        </w:rPr>
      </w:pPr>
    </w:p>
    <w:p w14:paraId="5D2636E5" w14:textId="77777777" w:rsidR="00F4539D" w:rsidRDefault="00F4539D" w:rsidP="00850BE2">
      <w:pPr>
        <w:spacing w:line="0" w:lineRule="atLeast"/>
        <w:ind w:left="3580"/>
        <w:rPr>
          <w:rFonts w:ascii="Times New Roman" w:eastAsia="Times New Roman" w:hAnsi="Times New Roman"/>
          <w:b/>
          <w:sz w:val="29"/>
        </w:rPr>
      </w:pPr>
    </w:p>
    <w:p w14:paraId="1A7C42E9" w14:textId="77777777" w:rsidR="005364FA" w:rsidRDefault="005364FA" w:rsidP="00850BE2">
      <w:pPr>
        <w:spacing w:line="0" w:lineRule="atLeast"/>
        <w:ind w:left="3580"/>
        <w:rPr>
          <w:rFonts w:ascii="Times New Roman" w:eastAsia="Times New Roman" w:hAnsi="Times New Roman"/>
          <w:b/>
          <w:sz w:val="29"/>
        </w:rPr>
      </w:pPr>
    </w:p>
    <w:p w14:paraId="53A5A8BA" w14:textId="77777777" w:rsidR="005364FA" w:rsidRDefault="005364FA" w:rsidP="00850BE2">
      <w:pPr>
        <w:spacing w:line="0" w:lineRule="atLeast"/>
        <w:ind w:left="3580"/>
        <w:rPr>
          <w:rFonts w:ascii="Times New Roman" w:eastAsia="Times New Roman" w:hAnsi="Times New Roman"/>
          <w:b/>
          <w:sz w:val="29"/>
        </w:rPr>
      </w:pPr>
    </w:p>
    <w:p w14:paraId="557F75F0" w14:textId="77777777" w:rsidR="005364FA" w:rsidRDefault="005364FA" w:rsidP="00850BE2">
      <w:pPr>
        <w:spacing w:line="0" w:lineRule="atLeast"/>
        <w:ind w:left="3580"/>
        <w:rPr>
          <w:rFonts w:ascii="Times New Roman" w:eastAsia="Times New Roman" w:hAnsi="Times New Roman"/>
          <w:b/>
          <w:sz w:val="29"/>
        </w:rPr>
      </w:pPr>
    </w:p>
    <w:p w14:paraId="5CBEE120" w14:textId="2931235C" w:rsidR="00850BE2" w:rsidRDefault="00850BE2" w:rsidP="00850BE2">
      <w:pPr>
        <w:spacing w:line="0" w:lineRule="atLeast"/>
        <w:ind w:left="3580"/>
        <w:rPr>
          <w:rFonts w:ascii="Times New Roman" w:eastAsia="Times New Roman" w:hAnsi="Times New Roman"/>
          <w:b/>
          <w:sz w:val="29"/>
        </w:rPr>
      </w:pPr>
      <w:r>
        <w:rPr>
          <w:rFonts w:ascii="Times New Roman" w:eastAsia="Times New Roman" w:hAnsi="Times New Roman"/>
          <w:b/>
          <w:sz w:val="29"/>
        </w:rPr>
        <w:lastRenderedPageBreak/>
        <w:t>Table Contents</w:t>
      </w:r>
    </w:p>
    <w:p w14:paraId="21CF63F7" w14:textId="77777777" w:rsidR="00850BE2" w:rsidRDefault="00850BE2" w:rsidP="00850BE2">
      <w:pPr>
        <w:spacing w:line="331" w:lineRule="exact"/>
        <w:rPr>
          <w:rFonts w:ascii="Times New Roman" w:eastAsia="Times New Roman" w:hAnsi="Times New Roman"/>
        </w:rPr>
      </w:pPr>
    </w:p>
    <w:p w14:paraId="2C3ABE51" w14:textId="77777777" w:rsidR="00850BE2" w:rsidRDefault="00850BE2" w:rsidP="00850BE2">
      <w:pPr>
        <w:tabs>
          <w:tab w:val="left" w:leader="dot" w:pos="8420"/>
        </w:tabs>
        <w:spacing w:line="0" w:lineRule="atLeast"/>
        <w:ind w:left="540"/>
        <w:rPr>
          <w:rFonts w:ascii="Times New Roman" w:eastAsia="Times New Roman" w:hAnsi="Times New Roman"/>
          <w:sz w:val="21"/>
        </w:rPr>
      </w:pPr>
      <w:r>
        <w:rPr>
          <w:rFonts w:ascii="Times New Roman" w:eastAsia="Times New Roman" w:hAnsi="Times New Roman"/>
          <w:sz w:val="22"/>
        </w:rPr>
        <w:t>Table Contents</w:t>
      </w:r>
      <w:r>
        <w:rPr>
          <w:rFonts w:ascii="Times New Roman" w:eastAsia="Times New Roman" w:hAnsi="Times New Roman"/>
        </w:rPr>
        <w:tab/>
      </w:r>
      <w:proofErr w:type="spellStart"/>
      <w:r>
        <w:rPr>
          <w:rFonts w:ascii="Times New Roman" w:eastAsia="Times New Roman" w:hAnsi="Times New Roman"/>
          <w:sz w:val="21"/>
        </w:rPr>
        <w:t>i</w:t>
      </w:r>
      <w:proofErr w:type="spellEnd"/>
    </w:p>
    <w:p w14:paraId="64A3FD1E" w14:textId="77777777" w:rsidR="00850BE2" w:rsidRDefault="00850BE2" w:rsidP="00850BE2">
      <w:pPr>
        <w:spacing w:line="256" w:lineRule="exact"/>
        <w:rPr>
          <w:rFonts w:ascii="Times New Roman" w:eastAsia="Times New Roman" w:hAnsi="Times New Roman"/>
        </w:rPr>
      </w:pPr>
    </w:p>
    <w:p w14:paraId="023263FC"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Introduction and Instructions</w:t>
      </w:r>
      <w:r>
        <w:rPr>
          <w:rFonts w:ascii="Times New Roman" w:eastAsia="Times New Roman" w:hAnsi="Times New Roman"/>
        </w:rPr>
        <w:tab/>
      </w:r>
      <w:r>
        <w:rPr>
          <w:rFonts w:ascii="Times New Roman" w:eastAsia="Times New Roman" w:hAnsi="Times New Roman"/>
          <w:sz w:val="22"/>
        </w:rPr>
        <w:t>1</w:t>
      </w:r>
    </w:p>
    <w:p w14:paraId="6232663A" w14:textId="77777777" w:rsidR="00850BE2" w:rsidRDefault="00850BE2" w:rsidP="00850BE2">
      <w:pPr>
        <w:spacing w:line="256" w:lineRule="exact"/>
        <w:rPr>
          <w:rFonts w:ascii="Times New Roman" w:eastAsia="Times New Roman" w:hAnsi="Times New Roman"/>
        </w:rPr>
      </w:pPr>
    </w:p>
    <w:p w14:paraId="4288BB4E"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 Invitation for Sealed Quotation</w:t>
      </w:r>
      <w:r>
        <w:rPr>
          <w:rFonts w:ascii="Times New Roman" w:eastAsia="Times New Roman" w:hAnsi="Times New Roman"/>
        </w:rPr>
        <w:tab/>
      </w:r>
      <w:r>
        <w:rPr>
          <w:rFonts w:ascii="Times New Roman" w:eastAsia="Times New Roman" w:hAnsi="Times New Roman"/>
          <w:sz w:val="22"/>
        </w:rPr>
        <w:t>2</w:t>
      </w:r>
    </w:p>
    <w:p w14:paraId="12866FF6" w14:textId="77777777" w:rsidR="00850BE2" w:rsidRDefault="00850BE2" w:rsidP="00850BE2">
      <w:pPr>
        <w:spacing w:line="256" w:lineRule="exact"/>
        <w:rPr>
          <w:rFonts w:ascii="Times New Roman" w:eastAsia="Times New Roman" w:hAnsi="Times New Roman"/>
        </w:rPr>
      </w:pPr>
    </w:p>
    <w:p w14:paraId="4A81F4ED" w14:textId="77777777" w:rsidR="00850BE2" w:rsidRDefault="00850BE2" w:rsidP="00850BE2">
      <w:pPr>
        <w:tabs>
          <w:tab w:val="left" w:leader="dot" w:pos="8380"/>
        </w:tabs>
        <w:spacing w:line="0" w:lineRule="atLeast"/>
        <w:ind w:left="540"/>
        <w:rPr>
          <w:rFonts w:ascii="Times New Roman" w:eastAsia="Times New Roman" w:hAnsi="Times New Roman"/>
        </w:rPr>
      </w:pPr>
      <w:r>
        <w:rPr>
          <w:rFonts w:ascii="Times New Roman" w:eastAsia="Times New Roman" w:hAnsi="Times New Roman"/>
          <w:sz w:val="22"/>
        </w:rPr>
        <w:t>Section II. Conditions of Contract</w:t>
      </w:r>
      <w:r>
        <w:rPr>
          <w:rFonts w:ascii="Times New Roman" w:eastAsia="Times New Roman" w:hAnsi="Times New Roman"/>
        </w:rPr>
        <w:tab/>
        <w:t>3</w:t>
      </w:r>
    </w:p>
    <w:p w14:paraId="769E09A7" w14:textId="77777777" w:rsidR="00850BE2" w:rsidRDefault="00850BE2" w:rsidP="00850BE2">
      <w:pPr>
        <w:spacing w:line="253" w:lineRule="exact"/>
        <w:rPr>
          <w:rFonts w:ascii="Times New Roman" w:eastAsia="Times New Roman" w:hAnsi="Times New Roman"/>
        </w:rPr>
      </w:pPr>
    </w:p>
    <w:p w14:paraId="27E5388A" w14:textId="77777777" w:rsidR="00850BE2" w:rsidRDefault="00850BE2" w:rsidP="00850BE2">
      <w:pPr>
        <w:tabs>
          <w:tab w:val="left" w:leader="dot" w:pos="8380"/>
        </w:tabs>
        <w:spacing w:line="0" w:lineRule="atLeast"/>
        <w:ind w:left="520"/>
        <w:rPr>
          <w:rFonts w:ascii="Times New Roman" w:eastAsia="Times New Roman" w:hAnsi="Times New Roman"/>
        </w:rPr>
      </w:pPr>
      <w:r>
        <w:rPr>
          <w:rFonts w:ascii="Times New Roman" w:eastAsia="Times New Roman" w:hAnsi="Times New Roman"/>
          <w:sz w:val="22"/>
        </w:rPr>
        <w:t>Section III. Form of Contract</w:t>
      </w:r>
      <w:r>
        <w:rPr>
          <w:rFonts w:ascii="Times New Roman" w:eastAsia="Times New Roman" w:hAnsi="Times New Roman"/>
        </w:rPr>
        <w:tab/>
        <w:t>7</w:t>
      </w:r>
    </w:p>
    <w:p w14:paraId="1FB6DD20" w14:textId="77777777" w:rsidR="00850BE2" w:rsidRDefault="00850BE2" w:rsidP="00850BE2">
      <w:pPr>
        <w:spacing w:line="254" w:lineRule="exact"/>
        <w:rPr>
          <w:rFonts w:ascii="Times New Roman" w:eastAsia="Times New Roman" w:hAnsi="Times New Roman"/>
        </w:rPr>
      </w:pPr>
    </w:p>
    <w:p w14:paraId="454DEA0B" w14:textId="77777777" w:rsidR="00850BE2" w:rsidRDefault="00850BE2" w:rsidP="00850BE2">
      <w:pPr>
        <w:tabs>
          <w:tab w:val="left" w:leader="dot" w:pos="8360"/>
        </w:tabs>
        <w:spacing w:line="0" w:lineRule="atLeast"/>
        <w:ind w:left="540"/>
        <w:rPr>
          <w:rFonts w:ascii="Times New Roman" w:eastAsia="Times New Roman" w:hAnsi="Times New Roman"/>
          <w:sz w:val="22"/>
        </w:rPr>
      </w:pPr>
      <w:r>
        <w:rPr>
          <w:rFonts w:ascii="Times New Roman" w:eastAsia="Times New Roman" w:hAnsi="Times New Roman"/>
          <w:sz w:val="22"/>
        </w:rPr>
        <w:t>Section IV. Sample Forms</w:t>
      </w:r>
      <w:r>
        <w:rPr>
          <w:rFonts w:ascii="Times New Roman" w:eastAsia="Times New Roman" w:hAnsi="Times New Roman"/>
        </w:rPr>
        <w:tab/>
      </w:r>
      <w:r>
        <w:rPr>
          <w:rFonts w:ascii="Times New Roman" w:eastAsia="Times New Roman" w:hAnsi="Times New Roman"/>
          <w:sz w:val="22"/>
        </w:rPr>
        <w:t>9</w:t>
      </w:r>
    </w:p>
    <w:p w14:paraId="59188488" w14:textId="77777777" w:rsidR="00850BE2" w:rsidRDefault="00850BE2" w:rsidP="00850BE2">
      <w:pPr>
        <w:spacing w:line="256" w:lineRule="exact"/>
        <w:rPr>
          <w:rFonts w:ascii="Times New Roman" w:eastAsia="Times New Roman" w:hAnsi="Times New Roman"/>
        </w:rPr>
      </w:pPr>
    </w:p>
    <w:p w14:paraId="1CA13BC3" w14:textId="77777777" w:rsidR="00850BE2" w:rsidRDefault="00850BE2" w:rsidP="00850BE2">
      <w:pPr>
        <w:tabs>
          <w:tab w:val="left" w:leader="dot" w:pos="83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Goods Offered from Abroad</w:t>
      </w:r>
      <w:r>
        <w:rPr>
          <w:rFonts w:ascii="Times New Roman" w:eastAsia="Times New Roman" w:hAnsi="Times New Roman"/>
        </w:rPr>
        <w:tab/>
      </w:r>
      <w:r>
        <w:rPr>
          <w:rFonts w:ascii="Times New Roman" w:eastAsia="Times New Roman" w:hAnsi="Times New Roman"/>
          <w:sz w:val="22"/>
        </w:rPr>
        <w:t>10</w:t>
      </w:r>
    </w:p>
    <w:p w14:paraId="707E5FF5" w14:textId="77777777" w:rsidR="00850BE2" w:rsidRDefault="00850BE2" w:rsidP="00850BE2">
      <w:pPr>
        <w:spacing w:line="256" w:lineRule="exact"/>
        <w:rPr>
          <w:rFonts w:ascii="Times New Roman" w:eastAsia="Times New Roman" w:hAnsi="Times New Roman"/>
        </w:rPr>
      </w:pPr>
    </w:p>
    <w:p w14:paraId="3B343C14" w14:textId="77777777" w:rsidR="00850BE2" w:rsidRDefault="00850BE2" w:rsidP="00850BE2">
      <w:pPr>
        <w:tabs>
          <w:tab w:val="left" w:leader="dot" w:pos="7820"/>
        </w:tabs>
        <w:spacing w:line="0" w:lineRule="atLeast"/>
        <w:ind w:left="540"/>
        <w:rPr>
          <w:rFonts w:ascii="Times New Roman" w:eastAsia="Times New Roman" w:hAnsi="Times New Roman"/>
          <w:sz w:val="22"/>
        </w:rPr>
      </w:pPr>
      <w:r>
        <w:rPr>
          <w:rFonts w:ascii="Times New Roman" w:eastAsia="Times New Roman" w:hAnsi="Times New Roman"/>
          <w:sz w:val="22"/>
        </w:rPr>
        <w:t>Price Schedule for Domestic Goods Offered from within Ghana</w:t>
      </w:r>
      <w:r>
        <w:rPr>
          <w:rFonts w:ascii="Times New Roman" w:eastAsia="Times New Roman" w:hAnsi="Times New Roman"/>
        </w:rPr>
        <w:tab/>
      </w:r>
      <w:r>
        <w:rPr>
          <w:rFonts w:ascii="Times New Roman" w:eastAsia="Times New Roman" w:hAnsi="Times New Roman"/>
          <w:sz w:val="22"/>
        </w:rPr>
        <w:t>…….11</w:t>
      </w:r>
    </w:p>
    <w:p w14:paraId="5DF1B1B1" w14:textId="77777777" w:rsidR="00850BE2" w:rsidRDefault="00850BE2" w:rsidP="00850BE2">
      <w:pPr>
        <w:spacing w:line="256" w:lineRule="exact"/>
        <w:rPr>
          <w:rFonts w:ascii="Times New Roman" w:eastAsia="Times New Roman" w:hAnsi="Times New Roman"/>
        </w:rPr>
      </w:pPr>
    </w:p>
    <w:p w14:paraId="1C3AB8C2" w14:textId="77777777" w:rsidR="00850BE2" w:rsidRDefault="00850BE2" w:rsidP="00850BE2">
      <w:pPr>
        <w:tabs>
          <w:tab w:val="left" w:leader="dot" w:pos="8340"/>
        </w:tabs>
        <w:spacing w:line="0" w:lineRule="atLeast"/>
        <w:ind w:left="500"/>
        <w:rPr>
          <w:rFonts w:ascii="Times New Roman" w:eastAsia="Times New Roman" w:hAnsi="Times New Roman"/>
          <w:sz w:val="22"/>
        </w:rPr>
      </w:pPr>
      <w:r>
        <w:rPr>
          <w:rFonts w:ascii="Times New Roman" w:eastAsia="Times New Roman" w:hAnsi="Times New Roman"/>
          <w:sz w:val="22"/>
        </w:rPr>
        <w:t>Section V. Schedule of Requirements</w:t>
      </w:r>
      <w:r>
        <w:rPr>
          <w:rFonts w:ascii="Times New Roman" w:eastAsia="Times New Roman" w:hAnsi="Times New Roman"/>
        </w:rPr>
        <w:tab/>
      </w:r>
      <w:r>
        <w:rPr>
          <w:rFonts w:ascii="Times New Roman" w:eastAsia="Times New Roman" w:hAnsi="Times New Roman"/>
          <w:sz w:val="22"/>
        </w:rPr>
        <w:t>12</w:t>
      </w:r>
    </w:p>
    <w:p w14:paraId="13CE9BB5" w14:textId="77777777" w:rsidR="00850BE2" w:rsidRDefault="00850BE2" w:rsidP="00850BE2">
      <w:pPr>
        <w:spacing w:line="253" w:lineRule="exact"/>
        <w:rPr>
          <w:rFonts w:ascii="Times New Roman" w:eastAsia="Times New Roman" w:hAnsi="Times New Roman"/>
        </w:rPr>
      </w:pPr>
    </w:p>
    <w:p w14:paraId="603DA5E8" w14:textId="71F686FE" w:rsidR="00850BE2" w:rsidRDefault="00850BE2" w:rsidP="009F5C3B">
      <w:pPr>
        <w:tabs>
          <w:tab w:val="left" w:leader="dot" w:pos="8360"/>
        </w:tabs>
        <w:spacing w:line="0" w:lineRule="atLeast"/>
        <w:ind w:left="480"/>
        <w:rPr>
          <w:rFonts w:ascii="Palatino Linotype" w:eastAsia="Palatino Linotype" w:hAnsi="Palatino Linotype"/>
          <w:sz w:val="22"/>
          <w:vertAlign w:val="superscript"/>
        </w:rPr>
      </w:pPr>
      <w:r>
        <w:rPr>
          <w:rFonts w:ascii="Times New Roman" w:eastAsia="Times New Roman" w:hAnsi="Times New Roman"/>
          <w:sz w:val="22"/>
        </w:rPr>
        <w:t>Section VI. T</w:t>
      </w:r>
      <w:r w:rsidR="009F5C3B">
        <w:rPr>
          <w:rFonts w:ascii="Times New Roman" w:eastAsia="Times New Roman" w:hAnsi="Times New Roman"/>
          <w:sz w:val="22"/>
        </w:rPr>
        <w:t>E</w:t>
      </w:r>
    </w:p>
    <w:p w14:paraId="3812AB38" w14:textId="77777777" w:rsidR="00850BE2" w:rsidRDefault="00850BE2" w:rsidP="009F5C3B">
      <w:pPr>
        <w:tabs>
          <w:tab w:val="left" w:pos="418"/>
        </w:tabs>
        <w:spacing w:line="186" w:lineRule="auto"/>
        <w:ind w:right="419"/>
        <w:rPr>
          <w:rFonts w:ascii="Palatino Linotype" w:eastAsia="Palatino Linotype" w:hAnsi="Palatino Linotype"/>
          <w:sz w:val="22"/>
          <w:vertAlign w:val="superscript"/>
        </w:rPr>
        <w:sectPr w:rsidR="00850BE2">
          <w:type w:val="continuous"/>
          <w:pgSz w:w="11900" w:h="16841"/>
          <w:pgMar w:top="1415" w:right="1440" w:bottom="1440" w:left="1440" w:header="0" w:footer="0" w:gutter="0"/>
          <w:cols w:space="0" w:equalWidth="0">
            <w:col w:w="9019"/>
          </w:cols>
          <w:docGrid w:linePitch="360"/>
        </w:sectPr>
      </w:pPr>
    </w:p>
    <w:p w14:paraId="7C56EC36" w14:textId="0DF1906A" w:rsidR="00850BE2" w:rsidRPr="009F5C3B" w:rsidRDefault="009F5C3B" w:rsidP="009F5C3B">
      <w:pPr>
        <w:spacing w:line="0" w:lineRule="atLeast"/>
        <w:rPr>
          <w:rFonts w:ascii="Times New Roman" w:eastAsia="Times New Roman" w:hAnsi="Times New Roman"/>
          <w:sz w:val="23"/>
        </w:rPr>
      </w:pPr>
      <w:bookmarkStart w:id="2" w:name="page4"/>
      <w:bookmarkStart w:id="3" w:name="_Hlk210741880"/>
      <w:bookmarkEnd w:id="2"/>
      <w:r>
        <w:rPr>
          <w:rFonts w:ascii="Times New Roman" w:eastAsia="Times New Roman" w:hAnsi="Times New Roman"/>
          <w:b/>
          <w:sz w:val="31"/>
        </w:rPr>
        <w:lastRenderedPageBreak/>
        <w:tab/>
      </w:r>
      <w:r w:rsidR="00850BE2">
        <w:rPr>
          <w:rFonts w:ascii="Times New Roman" w:eastAsia="Times New Roman" w:hAnsi="Times New Roman"/>
          <w:b/>
          <w:sz w:val="31"/>
        </w:rPr>
        <w:t>Section I. Invitation for Sealed Quotation</w:t>
      </w:r>
    </w:p>
    <w:p w14:paraId="2DB0BB3F" w14:textId="77777777" w:rsidR="00850BE2" w:rsidRDefault="00850BE2" w:rsidP="00850BE2">
      <w:pPr>
        <w:spacing w:line="200" w:lineRule="exact"/>
        <w:rPr>
          <w:rFonts w:ascii="Times New Roman" w:eastAsia="Times New Roman" w:hAnsi="Times New Roman"/>
        </w:rPr>
      </w:pPr>
    </w:p>
    <w:p w14:paraId="700C1B74" w14:textId="77777777" w:rsidR="00850BE2" w:rsidRDefault="00850BE2" w:rsidP="00850BE2">
      <w:pPr>
        <w:spacing w:line="218" w:lineRule="exact"/>
        <w:rPr>
          <w:rFonts w:ascii="Times New Roman" w:eastAsia="Times New Roman" w:hAnsi="Times New Roman"/>
        </w:rPr>
      </w:pPr>
    </w:p>
    <w:p w14:paraId="783E2759" w14:textId="285656C1" w:rsidR="00C40200" w:rsidRPr="00C40200" w:rsidRDefault="00C40200" w:rsidP="00C40200">
      <w:pPr>
        <w:autoSpaceDE w:val="0"/>
        <w:autoSpaceDN w:val="0"/>
        <w:adjustRightInd w:val="0"/>
        <w:rPr>
          <w:rFonts w:ascii="Times New Roman" w:eastAsia="Times New Roman" w:hAnsi="Times New Roman" w:cs="Times New Roman"/>
          <w:sz w:val="24"/>
          <w:szCs w:val="19"/>
          <w:lang w:val="en-US" w:eastAsia="en-US"/>
        </w:rPr>
      </w:pPr>
      <w:r w:rsidRPr="00C40200">
        <w:rPr>
          <w:rFonts w:ascii="Times New Roman" w:eastAsia="Times New Roman" w:hAnsi="Times New Roman" w:cs="Times New Roman"/>
          <w:sz w:val="24"/>
          <w:szCs w:val="19"/>
          <w:lang w:val="en-US" w:eastAsia="en-US"/>
        </w:rPr>
        <w:t xml:space="preserve">Name of Procurement Entity: </w:t>
      </w:r>
      <w:r w:rsidR="006544DE" w:rsidRPr="00C40200">
        <w:rPr>
          <w:rFonts w:ascii="Times New Roman" w:eastAsia="Times New Roman" w:hAnsi="Times New Roman" w:cs="Times New Roman"/>
          <w:b/>
          <w:sz w:val="24"/>
          <w:szCs w:val="40"/>
          <w:lang w:val="en-US" w:eastAsia="en-US"/>
        </w:rPr>
        <w:t xml:space="preserve">College of Nursing and Midwifery, </w:t>
      </w:r>
      <w:r w:rsidR="006544DE">
        <w:rPr>
          <w:rFonts w:ascii="Times New Roman" w:eastAsia="Times New Roman" w:hAnsi="Times New Roman" w:cs="Times New Roman"/>
          <w:b/>
          <w:sz w:val="24"/>
          <w:szCs w:val="40"/>
          <w:lang w:val="en-US" w:eastAsia="en-US"/>
        </w:rPr>
        <w:t>Sampa</w:t>
      </w:r>
    </w:p>
    <w:p w14:paraId="03787B19" w14:textId="77777777" w:rsidR="00C40200" w:rsidRPr="00C40200" w:rsidRDefault="00C40200" w:rsidP="00C40200">
      <w:pPr>
        <w:autoSpaceDE w:val="0"/>
        <w:autoSpaceDN w:val="0"/>
        <w:adjustRightInd w:val="0"/>
        <w:rPr>
          <w:rFonts w:ascii="Times New Roman" w:eastAsia="Times New Roman" w:hAnsi="Times New Roman" w:cs="Times New Roman"/>
          <w:sz w:val="24"/>
          <w:szCs w:val="19"/>
          <w:lang w:val="en-US" w:eastAsia="en-US"/>
        </w:rPr>
      </w:pPr>
    </w:p>
    <w:p w14:paraId="4C6B7C1B" w14:textId="29F61F5D" w:rsidR="00C40200" w:rsidRDefault="00C40200" w:rsidP="00C40200">
      <w:pPr>
        <w:autoSpaceDE w:val="0"/>
        <w:autoSpaceDN w:val="0"/>
        <w:adjustRightInd w:val="0"/>
        <w:rPr>
          <w:rFonts w:ascii="Times New Roman" w:eastAsia="Times New Roman" w:hAnsi="Times New Roman" w:cs="Times New Roman"/>
          <w:sz w:val="24"/>
          <w:szCs w:val="19"/>
          <w:lang w:val="en-US" w:eastAsia="en-US"/>
        </w:rPr>
      </w:pPr>
      <w:r w:rsidRPr="00C40200">
        <w:rPr>
          <w:rFonts w:ascii="Times New Roman" w:eastAsia="Times New Roman" w:hAnsi="Times New Roman" w:cs="Times New Roman"/>
          <w:sz w:val="24"/>
          <w:szCs w:val="19"/>
          <w:lang w:val="en-US" w:eastAsia="en-US"/>
        </w:rPr>
        <w:t xml:space="preserve">Address of Procurement Entity:  </w:t>
      </w:r>
      <w:r w:rsidR="006544DE" w:rsidRPr="00C40200">
        <w:rPr>
          <w:rFonts w:ascii="Times New Roman" w:eastAsia="Times New Roman" w:hAnsi="Times New Roman" w:cs="Times New Roman"/>
          <w:b/>
          <w:bCs/>
          <w:sz w:val="24"/>
          <w:szCs w:val="19"/>
          <w:lang w:val="en-US" w:eastAsia="en-US"/>
        </w:rPr>
        <w:t xml:space="preserve">P. O Box </w:t>
      </w:r>
      <w:r w:rsidR="006544DE">
        <w:rPr>
          <w:rFonts w:ascii="Times New Roman" w:eastAsia="Times New Roman" w:hAnsi="Times New Roman" w:cs="Times New Roman"/>
          <w:b/>
          <w:bCs/>
          <w:sz w:val="24"/>
          <w:szCs w:val="19"/>
          <w:lang w:val="en-US" w:eastAsia="en-US"/>
        </w:rPr>
        <w:t>60</w:t>
      </w:r>
    </w:p>
    <w:p w14:paraId="5244CCD9" w14:textId="4DB6FEB0" w:rsidR="00850BE2" w:rsidRPr="00C40200" w:rsidRDefault="006544DE" w:rsidP="00C40200">
      <w:pPr>
        <w:autoSpaceDE w:val="0"/>
        <w:autoSpaceDN w:val="0"/>
        <w:adjustRightInd w:val="0"/>
        <w:rPr>
          <w:rFonts w:ascii="Times New Roman" w:eastAsia="Times New Roman" w:hAnsi="Times New Roman" w:cs="Times New Roman"/>
          <w:sz w:val="24"/>
          <w:szCs w:val="19"/>
          <w:lang w:val="en-US" w:eastAsia="en-US"/>
        </w:rPr>
      </w:pPr>
      <w:r>
        <w:rPr>
          <w:rFonts w:ascii="Times New Roman" w:eastAsia="Times New Roman" w:hAnsi="Times New Roman" w:cs="Times New Roman"/>
          <w:sz w:val="24"/>
          <w:szCs w:val="19"/>
          <w:lang w:val="en-US" w:eastAsia="en-US"/>
        </w:rPr>
        <w:t xml:space="preserve">                                                    </w:t>
      </w:r>
      <w:r>
        <w:rPr>
          <w:rFonts w:ascii="Times New Roman" w:eastAsia="Times New Roman" w:hAnsi="Times New Roman" w:cs="Times New Roman"/>
          <w:b/>
          <w:bCs/>
          <w:sz w:val="26"/>
          <w:szCs w:val="26"/>
          <w:lang w:val="en-US" w:eastAsia="en-US"/>
        </w:rPr>
        <w:t>Bono Region</w:t>
      </w:r>
    </w:p>
    <w:p w14:paraId="34737487" w14:textId="77777777" w:rsidR="00850BE2" w:rsidRDefault="00850BE2" w:rsidP="00850BE2">
      <w:pPr>
        <w:spacing w:line="200" w:lineRule="exact"/>
        <w:rPr>
          <w:rFonts w:ascii="Times New Roman" w:eastAsia="Times New Roman" w:hAnsi="Times New Roman"/>
        </w:rPr>
      </w:pPr>
    </w:p>
    <w:p w14:paraId="0828BA69" w14:textId="77777777" w:rsidR="006544DE" w:rsidRPr="00915A1F" w:rsidRDefault="00850BE2" w:rsidP="006544DE">
      <w:pPr>
        <w:rPr>
          <w:b/>
          <w:color w:val="000000"/>
          <w:sz w:val="32"/>
          <w:szCs w:val="32"/>
        </w:rPr>
      </w:pPr>
      <w:r>
        <w:rPr>
          <w:rFonts w:ascii="Times New Roman" w:eastAsia="Times New Roman" w:hAnsi="Times New Roman"/>
          <w:sz w:val="23"/>
        </w:rPr>
        <w:t>Sealed Quotation No:</w:t>
      </w:r>
      <w:r w:rsidR="006544DE">
        <w:rPr>
          <w:rFonts w:ascii="Times New Roman" w:eastAsia="Times New Roman" w:hAnsi="Times New Roman"/>
          <w:sz w:val="23"/>
        </w:rPr>
        <w:t xml:space="preserve"> </w:t>
      </w:r>
      <w:r w:rsidR="006544DE" w:rsidRPr="006544DE">
        <w:rPr>
          <w:b/>
          <w:color w:val="000000"/>
          <w:sz w:val="24"/>
          <w:szCs w:val="24"/>
        </w:rPr>
        <w:t>BR/CONMS/GDS/PQ/2026/01</w:t>
      </w:r>
    </w:p>
    <w:p w14:paraId="4C4A34C3" w14:textId="1D83F0E8" w:rsidR="00850BE2" w:rsidRDefault="00850BE2" w:rsidP="00850BE2">
      <w:pPr>
        <w:spacing w:line="0" w:lineRule="atLeast"/>
        <w:ind w:left="320"/>
        <w:rPr>
          <w:rFonts w:ascii="Times New Roman" w:eastAsia="Times New Roman" w:hAnsi="Times New Roman"/>
          <w:sz w:val="23"/>
        </w:rPr>
      </w:pPr>
    </w:p>
    <w:p w14:paraId="55D6EEE3" w14:textId="77777777" w:rsidR="00850BE2" w:rsidRDefault="00850BE2" w:rsidP="00850BE2">
      <w:pPr>
        <w:spacing w:line="274" w:lineRule="exact"/>
        <w:rPr>
          <w:rFonts w:ascii="Times New Roman" w:eastAsia="Times New Roman" w:hAnsi="Times New Roman"/>
        </w:rPr>
      </w:pPr>
    </w:p>
    <w:p w14:paraId="31975055" w14:textId="3D248B48" w:rsidR="00850BE2" w:rsidRDefault="00850BE2" w:rsidP="00850BE2">
      <w:pPr>
        <w:spacing w:line="0" w:lineRule="atLeast"/>
        <w:ind w:left="320"/>
        <w:rPr>
          <w:rFonts w:ascii="Times New Roman" w:eastAsia="Times New Roman" w:hAnsi="Times New Roman"/>
          <w:sz w:val="23"/>
        </w:rPr>
      </w:pPr>
      <w:r>
        <w:rPr>
          <w:rFonts w:ascii="Times New Roman" w:eastAsia="Times New Roman" w:hAnsi="Times New Roman"/>
          <w:sz w:val="23"/>
        </w:rPr>
        <w:t xml:space="preserve">Date of Invitation: </w:t>
      </w:r>
      <w:r w:rsidR="006544DE" w:rsidRPr="006544DE">
        <w:rPr>
          <w:rFonts w:ascii="Times New Roman" w:eastAsia="Times New Roman" w:hAnsi="Times New Roman"/>
          <w:b/>
          <w:bCs/>
          <w:sz w:val="23"/>
        </w:rPr>
        <w:t>1/21/2026</w:t>
      </w:r>
    </w:p>
    <w:p w14:paraId="14F1ACDD" w14:textId="77777777" w:rsidR="00850BE2" w:rsidRDefault="00850BE2" w:rsidP="00850BE2">
      <w:pPr>
        <w:spacing w:line="293" w:lineRule="exact"/>
        <w:rPr>
          <w:rFonts w:ascii="Times New Roman" w:eastAsia="Times New Roman" w:hAnsi="Times New Roman"/>
        </w:rPr>
      </w:pPr>
    </w:p>
    <w:p w14:paraId="1010CAF1" w14:textId="7B3D87FA" w:rsidR="00514009" w:rsidRPr="00BE50EC" w:rsidRDefault="00514009" w:rsidP="00514009">
      <w:pPr>
        <w:pStyle w:val="ListParagraph"/>
        <w:numPr>
          <w:ilvl w:val="0"/>
          <w:numId w:val="10"/>
        </w:numPr>
        <w:autoSpaceDE w:val="0"/>
        <w:autoSpaceDN w:val="0"/>
        <w:adjustRightInd w:val="0"/>
        <w:spacing w:line="360" w:lineRule="auto"/>
        <w:contextualSpacing/>
        <w:rPr>
          <w:i/>
        </w:rPr>
      </w:pPr>
      <w:r w:rsidRPr="00BE50EC">
        <w:rPr>
          <w:szCs w:val="19"/>
        </w:rPr>
        <w:t xml:space="preserve">The </w:t>
      </w:r>
      <w:r w:rsidR="006544DE" w:rsidRPr="00C40200">
        <w:rPr>
          <w:rFonts w:ascii="Times New Roman" w:eastAsia="Times New Roman" w:hAnsi="Times New Roman" w:cs="Times New Roman"/>
          <w:b/>
          <w:sz w:val="24"/>
          <w:szCs w:val="40"/>
          <w:lang w:val="en-US" w:eastAsia="en-US"/>
        </w:rPr>
        <w:t xml:space="preserve">College of Nursing and Midwifery, </w:t>
      </w:r>
      <w:r w:rsidR="006544DE">
        <w:rPr>
          <w:rFonts w:ascii="Times New Roman" w:eastAsia="Times New Roman" w:hAnsi="Times New Roman" w:cs="Times New Roman"/>
          <w:b/>
          <w:sz w:val="24"/>
          <w:szCs w:val="40"/>
          <w:lang w:val="en-US" w:eastAsia="en-US"/>
        </w:rPr>
        <w:t>Sampa</w:t>
      </w:r>
      <w:r w:rsidRPr="00BE50EC">
        <w:rPr>
          <w:b/>
          <w:szCs w:val="40"/>
        </w:rPr>
        <w:t xml:space="preserve">, </w:t>
      </w:r>
      <w:r w:rsidRPr="004901DF">
        <w:t>intends to apply part of its budgetary allocation to fund eligible payments</w:t>
      </w:r>
      <w:r w:rsidRPr="00BE50EC">
        <w:rPr>
          <w:i/>
        </w:rPr>
        <w:t xml:space="preserve"> </w:t>
      </w:r>
      <w:r w:rsidRPr="004901DF">
        <w:t>under the contract for the procurement of the items listed below (Goods)</w:t>
      </w:r>
      <w:r w:rsidRPr="00BE50EC">
        <w:rPr>
          <w:i/>
        </w:rPr>
        <w:t>.</w:t>
      </w:r>
    </w:p>
    <w:p w14:paraId="6F46307A" w14:textId="77777777" w:rsidR="00514009" w:rsidRPr="00BE50EC" w:rsidRDefault="00514009" w:rsidP="00514009">
      <w:pPr>
        <w:pStyle w:val="ListParagraph"/>
        <w:autoSpaceDE w:val="0"/>
        <w:autoSpaceDN w:val="0"/>
        <w:adjustRightInd w:val="0"/>
        <w:rPr>
          <w:i/>
        </w:rPr>
      </w:pPr>
    </w:p>
    <w:tbl>
      <w:tblPr>
        <w:tblStyle w:val="TableGrid"/>
        <w:tblW w:w="0" w:type="auto"/>
        <w:tblLook w:val="04A0" w:firstRow="1" w:lastRow="0" w:firstColumn="1" w:lastColumn="0" w:noHBand="0" w:noVBand="1"/>
      </w:tblPr>
      <w:tblGrid>
        <w:gridCol w:w="1164"/>
        <w:gridCol w:w="3232"/>
        <w:gridCol w:w="984"/>
        <w:gridCol w:w="3250"/>
      </w:tblGrid>
      <w:tr w:rsidR="00514009" w:rsidRPr="00A01D44" w14:paraId="3545DD8F" w14:textId="77777777">
        <w:trPr>
          <w:trHeight w:val="265"/>
        </w:trPr>
        <w:tc>
          <w:tcPr>
            <w:tcW w:w="1164" w:type="dxa"/>
          </w:tcPr>
          <w:p w14:paraId="72BEA99C" w14:textId="77777777" w:rsidR="00514009" w:rsidRPr="00A01D44" w:rsidRDefault="00514009">
            <w:pPr>
              <w:spacing w:line="276" w:lineRule="auto"/>
              <w:rPr>
                <w:rFonts w:ascii="Times New Roman" w:hAnsi="Times New Roman" w:cs="Times New Roman"/>
              </w:rPr>
            </w:pPr>
            <w:r w:rsidRPr="00A01D44">
              <w:rPr>
                <w:rFonts w:ascii="Times New Roman" w:hAnsi="Times New Roman" w:cs="Times New Roman"/>
                <w:b/>
              </w:rPr>
              <w:t>LOT NO.</w:t>
            </w:r>
          </w:p>
        </w:tc>
        <w:tc>
          <w:tcPr>
            <w:tcW w:w="3232" w:type="dxa"/>
          </w:tcPr>
          <w:p w14:paraId="177DB817" w14:textId="77777777" w:rsidR="00514009" w:rsidRPr="00A01D44" w:rsidRDefault="00514009">
            <w:pPr>
              <w:spacing w:line="276" w:lineRule="auto"/>
              <w:rPr>
                <w:rFonts w:ascii="Times New Roman" w:hAnsi="Times New Roman" w:cs="Times New Roman"/>
              </w:rPr>
            </w:pPr>
            <w:r w:rsidRPr="00A01D44">
              <w:rPr>
                <w:rFonts w:ascii="Times New Roman" w:hAnsi="Times New Roman" w:cs="Times New Roman"/>
                <w:b/>
              </w:rPr>
              <w:t>DESCRIPTION OF ITEMS</w:t>
            </w:r>
          </w:p>
        </w:tc>
        <w:tc>
          <w:tcPr>
            <w:tcW w:w="984" w:type="dxa"/>
          </w:tcPr>
          <w:p w14:paraId="4D0C0BEB" w14:textId="77777777" w:rsidR="00514009" w:rsidRPr="00A01D44" w:rsidRDefault="00514009">
            <w:pPr>
              <w:spacing w:line="276" w:lineRule="auto"/>
              <w:rPr>
                <w:rFonts w:ascii="Times New Roman" w:hAnsi="Times New Roman" w:cs="Times New Roman"/>
                <w:b/>
              </w:rPr>
            </w:pPr>
            <w:r w:rsidRPr="00A01D44">
              <w:rPr>
                <w:rFonts w:ascii="Times New Roman" w:hAnsi="Times New Roman" w:cs="Times New Roman"/>
                <w:b/>
              </w:rPr>
              <w:t>QTY</w:t>
            </w:r>
          </w:p>
        </w:tc>
        <w:tc>
          <w:tcPr>
            <w:tcW w:w="3250" w:type="dxa"/>
          </w:tcPr>
          <w:p w14:paraId="62320DBC" w14:textId="77777777" w:rsidR="00514009" w:rsidRPr="00A01D44" w:rsidRDefault="00514009">
            <w:pPr>
              <w:spacing w:line="276" w:lineRule="auto"/>
              <w:rPr>
                <w:rFonts w:ascii="Times New Roman" w:hAnsi="Times New Roman" w:cs="Times New Roman"/>
                <w:b/>
              </w:rPr>
            </w:pPr>
            <w:r w:rsidRPr="00A01D44">
              <w:rPr>
                <w:rFonts w:ascii="Times New Roman" w:hAnsi="Times New Roman" w:cs="Times New Roman"/>
                <w:b/>
              </w:rPr>
              <w:t xml:space="preserve">  DELIVERY PERIOD</w:t>
            </w:r>
          </w:p>
        </w:tc>
      </w:tr>
      <w:tr w:rsidR="00514009" w:rsidRPr="00A01D44" w14:paraId="0643B86D" w14:textId="77777777">
        <w:trPr>
          <w:trHeight w:val="265"/>
        </w:trPr>
        <w:tc>
          <w:tcPr>
            <w:tcW w:w="1164" w:type="dxa"/>
          </w:tcPr>
          <w:p w14:paraId="54517EE1" w14:textId="77777777" w:rsidR="00514009" w:rsidRPr="00A01D44" w:rsidRDefault="00514009">
            <w:pPr>
              <w:spacing w:line="276" w:lineRule="auto"/>
              <w:rPr>
                <w:rFonts w:ascii="Times New Roman" w:hAnsi="Times New Roman" w:cs="Times New Roman"/>
              </w:rPr>
            </w:pPr>
            <w:r w:rsidRPr="00A01D44">
              <w:rPr>
                <w:rFonts w:ascii="Times New Roman" w:hAnsi="Times New Roman" w:cs="Times New Roman"/>
              </w:rPr>
              <w:t>1</w:t>
            </w:r>
          </w:p>
        </w:tc>
        <w:tc>
          <w:tcPr>
            <w:tcW w:w="3232" w:type="dxa"/>
          </w:tcPr>
          <w:p w14:paraId="557D65F6" w14:textId="77777777" w:rsidR="00514009" w:rsidRPr="00A01D44" w:rsidRDefault="00514009">
            <w:pPr>
              <w:spacing w:line="276" w:lineRule="auto"/>
              <w:rPr>
                <w:rFonts w:ascii="Times New Roman" w:hAnsi="Times New Roman" w:cs="Times New Roman"/>
              </w:rPr>
            </w:pPr>
            <w:r>
              <w:rPr>
                <w:rFonts w:ascii="Times New Roman" w:hAnsi="Times New Roman" w:cs="Times New Roman"/>
              </w:rPr>
              <w:t>Supply of tuber of yam</w:t>
            </w:r>
          </w:p>
        </w:tc>
        <w:tc>
          <w:tcPr>
            <w:tcW w:w="984" w:type="dxa"/>
          </w:tcPr>
          <w:p w14:paraId="46BD819B" w14:textId="77777777" w:rsidR="00514009" w:rsidRPr="00A01D44" w:rsidRDefault="00514009">
            <w:pPr>
              <w:spacing w:line="276" w:lineRule="auto"/>
              <w:rPr>
                <w:rFonts w:ascii="Times New Roman" w:hAnsi="Times New Roman" w:cs="Times New Roman"/>
              </w:rPr>
            </w:pPr>
          </w:p>
        </w:tc>
        <w:tc>
          <w:tcPr>
            <w:tcW w:w="3250" w:type="dxa"/>
          </w:tcPr>
          <w:p w14:paraId="6F21FF15" w14:textId="77777777" w:rsidR="00514009" w:rsidRPr="00D86B0F" w:rsidRDefault="00514009">
            <w:pPr>
              <w:spacing w:line="276" w:lineRule="auto"/>
              <w:rPr>
                <w:rFonts w:ascii="Times New Roman" w:hAnsi="Times New Roman" w:cs="Times New Roman"/>
                <w:color w:val="FF0000"/>
              </w:rPr>
            </w:pPr>
            <w:r w:rsidRPr="0056753D">
              <w:rPr>
                <w:rFonts w:ascii="Times New Roman" w:hAnsi="Times New Roman" w:cs="Times New Roman"/>
              </w:rPr>
              <w:t>Within (10) working days after contract award.</w:t>
            </w:r>
          </w:p>
        </w:tc>
      </w:tr>
      <w:tr w:rsidR="00514009" w:rsidRPr="00A01D44" w14:paraId="7473C556" w14:textId="77777777">
        <w:trPr>
          <w:trHeight w:val="265"/>
        </w:trPr>
        <w:tc>
          <w:tcPr>
            <w:tcW w:w="1164" w:type="dxa"/>
          </w:tcPr>
          <w:p w14:paraId="6F06E15F" w14:textId="77777777" w:rsidR="00514009" w:rsidRPr="00A01D44" w:rsidRDefault="00514009">
            <w:pPr>
              <w:spacing w:line="276" w:lineRule="auto"/>
              <w:rPr>
                <w:rFonts w:ascii="Times New Roman" w:hAnsi="Times New Roman" w:cs="Times New Roman"/>
              </w:rPr>
            </w:pPr>
            <w:r>
              <w:rPr>
                <w:rFonts w:ascii="Times New Roman" w:hAnsi="Times New Roman" w:cs="Times New Roman"/>
              </w:rPr>
              <w:t>2</w:t>
            </w:r>
          </w:p>
        </w:tc>
        <w:tc>
          <w:tcPr>
            <w:tcW w:w="3232" w:type="dxa"/>
          </w:tcPr>
          <w:p w14:paraId="7600E70E" w14:textId="77777777" w:rsidR="00514009" w:rsidRPr="0056753D" w:rsidRDefault="00514009">
            <w:pPr>
              <w:spacing w:line="276" w:lineRule="auto"/>
              <w:rPr>
                <w:rFonts w:ascii="Times New Roman" w:hAnsi="Times New Roman" w:cs="Times New Roman"/>
              </w:rPr>
            </w:pPr>
            <w:r>
              <w:rPr>
                <w:rFonts w:ascii="Times New Roman" w:hAnsi="Times New Roman" w:cs="Times New Roman"/>
              </w:rPr>
              <w:t>Supply of meat</w:t>
            </w:r>
          </w:p>
        </w:tc>
        <w:tc>
          <w:tcPr>
            <w:tcW w:w="984" w:type="dxa"/>
          </w:tcPr>
          <w:p w14:paraId="1BACF382" w14:textId="77777777" w:rsidR="00514009" w:rsidRPr="00A01D44" w:rsidRDefault="00514009">
            <w:pPr>
              <w:spacing w:line="276" w:lineRule="auto"/>
              <w:rPr>
                <w:rFonts w:ascii="Times New Roman" w:hAnsi="Times New Roman" w:cs="Times New Roman"/>
              </w:rPr>
            </w:pPr>
          </w:p>
        </w:tc>
        <w:tc>
          <w:tcPr>
            <w:tcW w:w="3250" w:type="dxa"/>
          </w:tcPr>
          <w:p w14:paraId="55067999" w14:textId="77777777" w:rsidR="00514009" w:rsidRPr="0056753D" w:rsidRDefault="00514009">
            <w:pPr>
              <w:spacing w:line="276" w:lineRule="auto"/>
              <w:rPr>
                <w:rFonts w:ascii="Times New Roman" w:hAnsi="Times New Roman" w:cs="Times New Roman"/>
              </w:rPr>
            </w:pPr>
            <w:r w:rsidRPr="0056753D">
              <w:rPr>
                <w:rFonts w:ascii="Times New Roman" w:hAnsi="Times New Roman" w:cs="Times New Roman"/>
              </w:rPr>
              <w:t>Within (10) working days after contract award.</w:t>
            </w:r>
          </w:p>
        </w:tc>
      </w:tr>
    </w:tbl>
    <w:p w14:paraId="18665D85" w14:textId="77777777" w:rsidR="00514009" w:rsidRPr="00BE50EC" w:rsidRDefault="00514009" w:rsidP="00514009">
      <w:pPr>
        <w:pStyle w:val="ListParagraph"/>
        <w:autoSpaceDE w:val="0"/>
        <w:autoSpaceDN w:val="0"/>
        <w:adjustRightInd w:val="0"/>
        <w:rPr>
          <w:szCs w:val="19"/>
        </w:rPr>
      </w:pPr>
    </w:p>
    <w:p w14:paraId="2A1E72BC" w14:textId="656B2AEF" w:rsidR="00514009" w:rsidRDefault="00514009" w:rsidP="00514009">
      <w:pPr>
        <w:pStyle w:val="ListParagraph"/>
        <w:numPr>
          <w:ilvl w:val="0"/>
          <w:numId w:val="10"/>
        </w:numPr>
        <w:autoSpaceDE w:val="0"/>
        <w:autoSpaceDN w:val="0"/>
        <w:adjustRightInd w:val="0"/>
        <w:spacing w:line="360" w:lineRule="auto"/>
        <w:contextualSpacing/>
      </w:pPr>
      <w:r w:rsidRPr="00AB66AA">
        <w:t>The</w:t>
      </w:r>
      <w:r w:rsidRPr="00BE50EC">
        <w:rPr>
          <w:b/>
        </w:rPr>
        <w:t xml:space="preserve"> </w:t>
      </w:r>
      <w:r w:rsidR="006544DE" w:rsidRPr="00C40200">
        <w:rPr>
          <w:rFonts w:ascii="Times New Roman" w:eastAsia="Times New Roman" w:hAnsi="Times New Roman" w:cs="Times New Roman"/>
          <w:b/>
          <w:sz w:val="24"/>
          <w:szCs w:val="40"/>
          <w:lang w:val="en-US" w:eastAsia="en-US"/>
        </w:rPr>
        <w:t xml:space="preserve">College of Nursing and Midwifery, </w:t>
      </w:r>
      <w:r w:rsidR="006544DE">
        <w:rPr>
          <w:rFonts w:ascii="Times New Roman" w:eastAsia="Times New Roman" w:hAnsi="Times New Roman" w:cs="Times New Roman"/>
          <w:b/>
          <w:sz w:val="24"/>
          <w:szCs w:val="40"/>
          <w:lang w:val="en-US" w:eastAsia="en-US"/>
        </w:rPr>
        <w:t>Sampa</w:t>
      </w:r>
      <w:r w:rsidR="006544DE" w:rsidRPr="00AB66AA">
        <w:t xml:space="preserve"> </w:t>
      </w:r>
      <w:r w:rsidRPr="00AB66AA">
        <w:t>now invites sealed Tenders from selected eligible Tenderers for the</w:t>
      </w:r>
      <w:r>
        <w:t xml:space="preserve"> supply of food items</w:t>
      </w:r>
      <w:r w:rsidRPr="00AB66AA">
        <w:t xml:space="preserve"> as indicated in the table above. </w:t>
      </w:r>
    </w:p>
    <w:p w14:paraId="71599B6A" w14:textId="77777777" w:rsidR="00850BE2" w:rsidRDefault="00850BE2" w:rsidP="00850BE2">
      <w:pPr>
        <w:spacing w:line="343" w:lineRule="exact"/>
        <w:rPr>
          <w:rFonts w:ascii="Times New Roman" w:eastAsia="Times New Roman" w:hAnsi="Times New Roman"/>
        </w:rPr>
      </w:pPr>
    </w:p>
    <w:p w14:paraId="709B46D4" w14:textId="77777777" w:rsidR="00514009" w:rsidRDefault="00514009" w:rsidP="00514009">
      <w:pPr>
        <w:pStyle w:val="ListParagraph"/>
        <w:numPr>
          <w:ilvl w:val="0"/>
          <w:numId w:val="10"/>
        </w:numPr>
        <w:autoSpaceDE w:val="0"/>
        <w:autoSpaceDN w:val="0"/>
        <w:adjustRightInd w:val="0"/>
        <w:spacing w:line="360" w:lineRule="auto"/>
        <w:contextualSpacing/>
      </w:pPr>
      <w:r w:rsidRPr="00AB66AA">
        <w:t xml:space="preserve">Tendering will be conducted through the </w:t>
      </w:r>
      <w:r w:rsidRPr="00B6442D">
        <w:rPr>
          <w:bCs/>
        </w:rPr>
        <w:t>Request for Quotation (RFQ) procedures specified in the Public Procurement Act, 2003 (Act 663), Public Procurement Amendment Act, 2016 (Act 914) and</w:t>
      </w:r>
      <w:r w:rsidRPr="00AB66AA">
        <w:t xml:space="preserve"> the Guidelines of the Public Procurement Authority</w:t>
      </w:r>
    </w:p>
    <w:p w14:paraId="18CFACA9" w14:textId="77777777" w:rsidR="00514009" w:rsidRPr="0056753D" w:rsidRDefault="00514009" w:rsidP="00514009">
      <w:pPr>
        <w:spacing w:line="276" w:lineRule="auto"/>
        <w:ind w:right="360" w:firstLine="360"/>
        <w:jc w:val="both"/>
        <w:rPr>
          <w:rFonts w:ascii="Times New Roman" w:eastAsia="Times New Roman" w:hAnsi="Times New Roman" w:cs="Times New Roman"/>
          <w:sz w:val="24"/>
          <w:szCs w:val="24"/>
        </w:rPr>
      </w:pPr>
    </w:p>
    <w:p w14:paraId="721F845E" w14:textId="6737BFC2" w:rsidR="00514009" w:rsidRPr="00A01D44" w:rsidRDefault="00514009" w:rsidP="00514009">
      <w:pPr>
        <w:pStyle w:val="NoSpacing"/>
        <w:numPr>
          <w:ilvl w:val="0"/>
          <w:numId w:val="9"/>
        </w:numPr>
        <w:rPr>
          <w:rFonts w:ascii="Times New Roman" w:hAnsi="Times New Roman"/>
          <w:sz w:val="24"/>
          <w:szCs w:val="24"/>
        </w:rPr>
      </w:pPr>
      <w:r w:rsidRPr="00A01D44">
        <w:rPr>
          <w:rFonts w:ascii="Times New Roman" w:hAnsi="Times New Roman"/>
          <w:sz w:val="24"/>
          <w:szCs w:val="24"/>
        </w:rPr>
        <w:t>Interested eligible Tenderers may obtain further information and inspect the Tender documents at the address given below from 10:00am to 4:00pm, Mondays to Fridays, from</w:t>
      </w:r>
      <w:r>
        <w:rPr>
          <w:rFonts w:ascii="Times New Roman" w:hAnsi="Times New Roman"/>
          <w:sz w:val="24"/>
          <w:szCs w:val="24"/>
        </w:rPr>
        <w:t xml:space="preserve"> </w:t>
      </w:r>
      <w:r w:rsidR="006544DE">
        <w:rPr>
          <w:rFonts w:ascii="Times New Roman" w:hAnsi="Times New Roman"/>
          <w:b/>
          <w:sz w:val="24"/>
          <w:szCs w:val="24"/>
        </w:rPr>
        <w:t>Wednesday</w:t>
      </w:r>
      <w:r w:rsidRPr="00A01D44">
        <w:rPr>
          <w:rFonts w:ascii="Times New Roman" w:hAnsi="Times New Roman"/>
          <w:sz w:val="24"/>
          <w:szCs w:val="24"/>
        </w:rPr>
        <w:t xml:space="preserve"> </w:t>
      </w:r>
      <w:r w:rsidR="006544DE">
        <w:rPr>
          <w:rFonts w:ascii="Times New Roman" w:hAnsi="Times New Roman"/>
          <w:b/>
          <w:sz w:val="24"/>
          <w:szCs w:val="24"/>
        </w:rPr>
        <w:t>21</w:t>
      </w:r>
      <w:r w:rsidR="006544DE" w:rsidRPr="006544DE">
        <w:rPr>
          <w:rFonts w:ascii="Times New Roman" w:hAnsi="Times New Roman"/>
          <w:b/>
          <w:sz w:val="24"/>
          <w:szCs w:val="24"/>
          <w:vertAlign w:val="superscript"/>
        </w:rPr>
        <w:t>st</w:t>
      </w:r>
      <w:r w:rsidR="006544DE">
        <w:rPr>
          <w:rFonts w:ascii="Times New Roman" w:hAnsi="Times New Roman"/>
          <w:b/>
          <w:sz w:val="24"/>
          <w:szCs w:val="24"/>
        </w:rPr>
        <w:t xml:space="preserve"> </w:t>
      </w:r>
      <w:r w:rsidR="006544DE" w:rsidRPr="00A01D44">
        <w:rPr>
          <w:rFonts w:ascii="Times New Roman" w:hAnsi="Times New Roman"/>
          <w:b/>
          <w:sz w:val="24"/>
          <w:szCs w:val="24"/>
        </w:rPr>
        <w:t>of</w:t>
      </w:r>
      <w:r w:rsidRPr="00A01D44">
        <w:rPr>
          <w:rFonts w:ascii="Times New Roman" w:hAnsi="Times New Roman"/>
          <w:b/>
          <w:sz w:val="24"/>
          <w:szCs w:val="24"/>
        </w:rPr>
        <w:t xml:space="preserve"> January, 202</w:t>
      </w:r>
      <w:r w:rsidR="006544DE">
        <w:rPr>
          <w:rFonts w:ascii="Times New Roman" w:hAnsi="Times New Roman"/>
          <w:b/>
          <w:sz w:val="24"/>
          <w:szCs w:val="24"/>
        </w:rPr>
        <w:t>6</w:t>
      </w:r>
      <w:r w:rsidRPr="00A01D44">
        <w:rPr>
          <w:rFonts w:ascii="Times New Roman" w:hAnsi="Times New Roman"/>
          <w:b/>
          <w:sz w:val="24"/>
          <w:szCs w:val="24"/>
        </w:rPr>
        <w:t xml:space="preserve"> to </w:t>
      </w:r>
      <w:r w:rsidR="006544DE">
        <w:rPr>
          <w:rFonts w:ascii="Times New Roman" w:hAnsi="Times New Roman"/>
          <w:b/>
          <w:sz w:val="24"/>
          <w:szCs w:val="24"/>
        </w:rPr>
        <w:t>Wednesday</w:t>
      </w:r>
      <w:r w:rsidRPr="00AC14E2">
        <w:rPr>
          <w:rFonts w:ascii="Times New Roman" w:hAnsi="Times New Roman"/>
          <w:b/>
          <w:sz w:val="24"/>
          <w:szCs w:val="24"/>
        </w:rPr>
        <w:t xml:space="preserve"> </w:t>
      </w:r>
      <w:r w:rsidR="006544DE">
        <w:rPr>
          <w:rFonts w:ascii="Times New Roman" w:hAnsi="Times New Roman"/>
          <w:b/>
          <w:sz w:val="24"/>
          <w:szCs w:val="24"/>
        </w:rPr>
        <w:t>4th</w:t>
      </w:r>
      <w:r w:rsidRPr="00AC14E2">
        <w:rPr>
          <w:rFonts w:ascii="Times New Roman" w:hAnsi="Times New Roman"/>
          <w:b/>
          <w:sz w:val="24"/>
          <w:szCs w:val="24"/>
        </w:rPr>
        <w:t xml:space="preserve"> February, 202</w:t>
      </w:r>
      <w:r w:rsidR="006544DE">
        <w:rPr>
          <w:rFonts w:ascii="Times New Roman" w:hAnsi="Times New Roman"/>
          <w:b/>
          <w:sz w:val="24"/>
          <w:szCs w:val="24"/>
        </w:rPr>
        <w:t>6</w:t>
      </w:r>
    </w:p>
    <w:p w14:paraId="3E25F419" w14:textId="77777777" w:rsidR="00514009" w:rsidRPr="00A01D44" w:rsidRDefault="00514009" w:rsidP="00514009">
      <w:pPr>
        <w:spacing w:line="276" w:lineRule="auto"/>
        <w:rPr>
          <w:rFonts w:ascii="Times New Roman" w:eastAsia="Times New Roman" w:hAnsi="Times New Roman" w:cs="Times New Roman"/>
          <w:sz w:val="24"/>
          <w:szCs w:val="24"/>
        </w:rPr>
      </w:pPr>
    </w:p>
    <w:p w14:paraId="511236ED" w14:textId="67243725" w:rsidR="00514009" w:rsidRPr="004901DF" w:rsidRDefault="00514009" w:rsidP="00514009">
      <w:pPr>
        <w:pStyle w:val="ListParagraph"/>
        <w:numPr>
          <w:ilvl w:val="0"/>
          <w:numId w:val="9"/>
        </w:numPr>
        <w:tabs>
          <w:tab w:val="left" w:pos="720"/>
        </w:tabs>
        <w:spacing w:after="160" w:line="276" w:lineRule="auto"/>
        <w:ind w:right="360"/>
        <w:contextualSpacing/>
        <w:jc w:val="both"/>
        <w:rPr>
          <w:rFonts w:ascii="Times New Roman" w:eastAsia="Times New Roman" w:hAnsi="Times New Roman" w:cs="Times New Roman"/>
          <w:sz w:val="24"/>
          <w:szCs w:val="24"/>
        </w:rPr>
      </w:pPr>
      <w:r w:rsidRPr="004901DF">
        <w:rPr>
          <w:rFonts w:ascii="Times New Roman" w:eastAsia="Times New Roman" w:hAnsi="Times New Roman" w:cs="Times New Roman"/>
          <w:sz w:val="24"/>
          <w:szCs w:val="24"/>
        </w:rPr>
        <w:lastRenderedPageBreak/>
        <w:t xml:space="preserve"> A complete set of Tender documents in English may be purchased by interested Tenderers on the submission of a written application to the address below and upon payment of a non-refundable fee of </w:t>
      </w:r>
      <w:r w:rsidR="006544DE">
        <w:rPr>
          <w:rFonts w:ascii="Times New Roman" w:eastAsia="Times New Roman" w:hAnsi="Times New Roman" w:cs="Times New Roman"/>
          <w:b/>
          <w:sz w:val="24"/>
          <w:szCs w:val="24"/>
        </w:rPr>
        <w:t>One</w:t>
      </w:r>
      <w:r w:rsidRPr="004901DF">
        <w:rPr>
          <w:rFonts w:ascii="Times New Roman" w:eastAsia="Times New Roman" w:hAnsi="Times New Roman" w:cs="Times New Roman"/>
          <w:b/>
          <w:sz w:val="24"/>
          <w:szCs w:val="24"/>
        </w:rPr>
        <w:t xml:space="preserve"> Hundred Ghana Cedis (GH₵</w:t>
      </w:r>
      <w:r w:rsidR="006544DE">
        <w:rPr>
          <w:rFonts w:ascii="Times New Roman" w:eastAsia="Times New Roman" w:hAnsi="Times New Roman" w:cs="Times New Roman"/>
          <w:b/>
          <w:sz w:val="24"/>
          <w:szCs w:val="24"/>
        </w:rPr>
        <w:t>1</w:t>
      </w:r>
      <w:r w:rsidRPr="004901DF">
        <w:rPr>
          <w:rFonts w:ascii="Times New Roman" w:eastAsia="Times New Roman" w:hAnsi="Times New Roman" w:cs="Times New Roman"/>
          <w:b/>
          <w:sz w:val="24"/>
          <w:szCs w:val="24"/>
        </w:rPr>
        <w:t>00.00</w:t>
      </w:r>
      <w:r w:rsidRPr="004901DF">
        <w:rPr>
          <w:rFonts w:ascii="Times New Roman" w:eastAsia="Times New Roman" w:hAnsi="Times New Roman" w:cs="Times New Roman"/>
          <w:sz w:val="24"/>
          <w:szCs w:val="24"/>
        </w:rPr>
        <w:t>).</w:t>
      </w:r>
    </w:p>
    <w:p w14:paraId="42D205C1" w14:textId="01A4EBCE" w:rsidR="00514009" w:rsidRPr="006544DE" w:rsidRDefault="00514009" w:rsidP="006544DE">
      <w:pPr>
        <w:pStyle w:val="NoSpacing"/>
        <w:numPr>
          <w:ilvl w:val="0"/>
          <w:numId w:val="9"/>
        </w:numPr>
        <w:rPr>
          <w:rFonts w:ascii="Times New Roman" w:hAnsi="Times New Roman"/>
          <w:sz w:val="24"/>
          <w:szCs w:val="24"/>
        </w:rPr>
      </w:pPr>
      <w:r w:rsidRPr="004901DF">
        <w:rPr>
          <w:rFonts w:ascii="Times New Roman" w:eastAsia="Times New Roman" w:hAnsi="Times New Roman"/>
          <w:b/>
          <w:sz w:val="24"/>
          <w:szCs w:val="24"/>
        </w:rPr>
        <w:t xml:space="preserve"> Tenders and samples</w:t>
      </w:r>
      <w:r>
        <w:rPr>
          <w:rFonts w:ascii="Times New Roman" w:eastAsia="Times New Roman" w:hAnsi="Times New Roman"/>
          <w:b/>
          <w:sz w:val="24"/>
          <w:szCs w:val="24"/>
        </w:rPr>
        <w:t xml:space="preserve"> (optional for food items)</w:t>
      </w:r>
      <w:r w:rsidRPr="004901DF">
        <w:rPr>
          <w:rFonts w:ascii="Times New Roman" w:eastAsia="Times New Roman" w:hAnsi="Times New Roman"/>
          <w:sz w:val="24"/>
          <w:szCs w:val="24"/>
        </w:rPr>
        <w:t xml:space="preserve"> must be delivered to the address below on or before </w:t>
      </w:r>
      <w:r w:rsidR="006544DE">
        <w:rPr>
          <w:rFonts w:ascii="Times New Roman" w:hAnsi="Times New Roman"/>
          <w:b/>
          <w:sz w:val="24"/>
          <w:szCs w:val="24"/>
        </w:rPr>
        <w:t>Wednesday</w:t>
      </w:r>
      <w:r w:rsidR="006544DE" w:rsidRPr="00AC14E2">
        <w:rPr>
          <w:rFonts w:ascii="Times New Roman" w:hAnsi="Times New Roman"/>
          <w:b/>
          <w:sz w:val="24"/>
          <w:szCs w:val="24"/>
        </w:rPr>
        <w:t xml:space="preserve"> </w:t>
      </w:r>
      <w:r w:rsidR="006544DE">
        <w:rPr>
          <w:rFonts w:ascii="Times New Roman" w:hAnsi="Times New Roman"/>
          <w:b/>
          <w:sz w:val="24"/>
          <w:szCs w:val="24"/>
        </w:rPr>
        <w:t>4th</w:t>
      </w:r>
      <w:r w:rsidR="006544DE" w:rsidRPr="00AC14E2">
        <w:rPr>
          <w:rFonts w:ascii="Times New Roman" w:hAnsi="Times New Roman"/>
          <w:b/>
          <w:sz w:val="24"/>
          <w:szCs w:val="24"/>
        </w:rPr>
        <w:t xml:space="preserve"> February, 202</w:t>
      </w:r>
      <w:r w:rsidR="006544DE">
        <w:rPr>
          <w:rFonts w:ascii="Times New Roman" w:hAnsi="Times New Roman"/>
          <w:b/>
          <w:sz w:val="24"/>
          <w:szCs w:val="24"/>
        </w:rPr>
        <w:t>6</w:t>
      </w:r>
      <w:r w:rsidR="006544DE">
        <w:rPr>
          <w:rFonts w:ascii="Times New Roman" w:hAnsi="Times New Roman"/>
          <w:sz w:val="24"/>
          <w:szCs w:val="24"/>
        </w:rPr>
        <w:t xml:space="preserve"> </w:t>
      </w:r>
      <w:r w:rsidRPr="006544DE">
        <w:rPr>
          <w:rFonts w:ascii="Times New Roman" w:eastAsia="Times New Roman" w:hAnsi="Times New Roman"/>
          <w:b/>
          <w:sz w:val="24"/>
          <w:szCs w:val="24"/>
        </w:rPr>
        <w:t xml:space="preserve">at 10.00am. </w:t>
      </w:r>
      <w:r w:rsidRPr="006544DE">
        <w:rPr>
          <w:rFonts w:ascii="Times New Roman" w:eastAsia="Times New Roman" w:hAnsi="Times New Roman"/>
          <w:sz w:val="24"/>
          <w:szCs w:val="24"/>
        </w:rPr>
        <w:t>Tenders shall be valid for a period of</w:t>
      </w:r>
      <w:r w:rsidRPr="006544DE">
        <w:rPr>
          <w:rFonts w:ascii="Times New Roman" w:eastAsia="Times New Roman" w:hAnsi="Times New Roman"/>
          <w:b/>
          <w:sz w:val="24"/>
          <w:szCs w:val="24"/>
        </w:rPr>
        <w:t xml:space="preserve"> 90</w:t>
      </w:r>
      <w:r w:rsidRPr="006544DE">
        <w:rPr>
          <w:rFonts w:ascii="Times New Roman" w:eastAsia="Times New Roman" w:hAnsi="Times New Roman"/>
          <w:i/>
          <w:sz w:val="24"/>
          <w:szCs w:val="24"/>
        </w:rPr>
        <w:t xml:space="preserve"> </w:t>
      </w:r>
      <w:r w:rsidRPr="006544DE">
        <w:rPr>
          <w:rFonts w:ascii="Times New Roman" w:eastAsia="Times New Roman" w:hAnsi="Times New Roman"/>
          <w:sz w:val="24"/>
          <w:szCs w:val="24"/>
        </w:rPr>
        <w:t>days after the deadline of</w:t>
      </w:r>
      <w:r w:rsidRPr="006544DE">
        <w:rPr>
          <w:rFonts w:ascii="Times New Roman" w:eastAsia="Times New Roman" w:hAnsi="Times New Roman"/>
          <w:i/>
          <w:sz w:val="24"/>
          <w:szCs w:val="24"/>
        </w:rPr>
        <w:t xml:space="preserve"> </w:t>
      </w:r>
      <w:r w:rsidRPr="006544DE">
        <w:rPr>
          <w:rFonts w:ascii="Times New Roman" w:eastAsia="Times New Roman" w:hAnsi="Times New Roman"/>
          <w:sz w:val="24"/>
          <w:szCs w:val="24"/>
        </w:rPr>
        <w:t xml:space="preserve">Tender submission. </w:t>
      </w:r>
    </w:p>
    <w:p w14:paraId="518A77B3" w14:textId="77777777" w:rsidR="006544DE" w:rsidRPr="006544DE" w:rsidRDefault="006544DE" w:rsidP="006544DE">
      <w:pPr>
        <w:pStyle w:val="NoSpacing"/>
        <w:ind w:left="720"/>
        <w:rPr>
          <w:rFonts w:ascii="Times New Roman" w:hAnsi="Times New Roman"/>
          <w:sz w:val="24"/>
          <w:szCs w:val="24"/>
        </w:rPr>
      </w:pPr>
    </w:p>
    <w:p w14:paraId="631CB38E" w14:textId="77777777" w:rsidR="006544DE" w:rsidRPr="00A01D44" w:rsidRDefault="00514009" w:rsidP="006544DE">
      <w:pPr>
        <w:pStyle w:val="NoSpacing"/>
        <w:numPr>
          <w:ilvl w:val="0"/>
          <w:numId w:val="9"/>
        </w:numPr>
        <w:rPr>
          <w:rFonts w:ascii="Times New Roman" w:hAnsi="Times New Roman"/>
          <w:sz w:val="24"/>
          <w:szCs w:val="24"/>
        </w:rPr>
      </w:pPr>
      <w:r w:rsidRPr="00A01D44">
        <w:rPr>
          <w:rFonts w:ascii="Times New Roman" w:eastAsia="Times New Roman" w:hAnsi="Times New Roman"/>
          <w:sz w:val="24"/>
          <w:szCs w:val="24"/>
        </w:rPr>
        <w:t xml:space="preserve">Late Tenders will not be accepted and will be returned unopened to the Tenderer. Tenders will be opened in the presence of the Tenderers’ representatives who choose to attend at the address below on </w:t>
      </w:r>
      <w:r w:rsidR="006544DE">
        <w:rPr>
          <w:rFonts w:ascii="Times New Roman" w:hAnsi="Times New Roman"/>
          <w:b/>
          <w:sz w:val="24"/>
          <w:szCs w:val="24"/>
        </w:rPr>
        <w:t>Wednesday</w:t>
      </w:r>
      <w:r w:rsidR="006544DE" w:rsidRPr="00AC14E2">
        <w:rPr>
          <w:rFonts w:ascii="Times New Roman" w:hAnsi="Times New Roman"/>
          <w:b/>
          <w:sz w:val="24"/>
          <w:szCs w:val="24"/>
        </w:rPr>
        <w:t xml:space="preserve"> </w:t>
      </w:r>
      <w:r w:rsidR="006544DE">
        <w:rPr>
          <w:rFonts w:ascii="Times New Roman" w:hAnsi="Times New Roman"/>
          <w:b/>
          <w:sz w:val="24"/>
          <w:szCs w:val="24"/>
        </w:rPr>
        <w:t>4th</w:t>
      </w:r>
      <w:r w:rsidR="006544DE" w:rsidRPr="00AC14E2">
        <w:rPr>
          <w:rFonts w:ascii="Times New Roman" w:hAnsi="Times New Roman"/>
          <w:b/>
          <w:sz w:val="24"/>
          <w:szCs w:val="24"/>
        </w:rPr>
        <w:t xml:space="preserve"> February, 202</w:t>
      </w:r>
      <w:r w:rsidR="006544DE">
        <w:rPr>
          <w:rFonts w:ascii="Times New Roman" w:hAnsi="Times New Roman"/>
          <w:b/>
          <w:sz w:val="24"/>
          <w:szCs w:val="24"/>
        </w:rPr>
        <w:t>6</w:t>
      </w:r>
    </w:p>
    <w:p w14:paraId="0E3386EC" w14:textId="05034DEA" w:rsidR="00514009" w:rsidRPr="00AC14E2" w:rsidRDefault="00514009" w:rsidP="006544DE">
      <w:pPr>
        <w:pStyle w:val="NoSpacing"/>
        <w:ind w:left="720"/>
        <w:rPr>
          <w:rFonts w:ascii="Times New Roman" w:hAnsi="Times New Roman"/>
          <w:sz w:val="24"/>
          <w:szCs w:val="24"/>
        </w:rPr>
      </w:pPr>
      <w:r w:rsidRPr="00AC14E2">
        <w:rPr>
          <w:rFonts w:ascii="Times New Roman" w:eastAsia="Times New Roman" w:hAnsi="Times New Roman"/>
          <w:b/>
          <w:sz w:val="24"/>
          <w:szCs w:val="24"/>
        </w:rPr>
        <w:t>at 10:</w:t>
      </w:r>
      <w:r w:rsidR="006544DE">
        <w:rPr>
          <w:rFonts w:ascii="Times New Roman" w:eastAsia="Times New Roman" w:hAnsi="Times New Roman"/>
          <w:b/>
          <w:sz w:val="24"/>
          <w:szCs w:val="24"/>
        </w:rPr>
        <w:t>3</w:t>
      </w:r>
      <w:r w:rsidRPr="00AC14E2">
        <w:rPr>
          <w:rFonts w:ascii="Times New Roman" w:eastAsia="Times New Roman" w:hAnsi="Times New Roman"/>
          <w:b/>
          <w:sz w:val="24"/>
          <w:szCs w:val="24"/>
        </w:rPr>
        <w:t>0am at the college’s conference room.</w:t>
      </w:r>
    </w:p>
    <w:p w14:paraId="69CBBBFC" w14:textId="77777777" w:rsidR="00514009" w:rsidRPr="00017313" w:rsidRDefault="00514009" w:rsidP="00514009">
      <w:pPr>
        <w:pStyle w:val="ListParagraph"/>
        <w:numPr>
          <w:ilvl w:val="0"/>
          <w:numId w:val="9"/>
        </w:numPr>
        <w:tabs>
          <w:tab w:val="left" w:pos="782"/>
        </w:tabs>
        <w:spacing w:after="160" w:line="276" w:lineRule="auto"/>
        <w:ind w:right="360"/>
        <w:contextualSpacing/>
        <w:jc w:val="both"/>
        <w:rPr>
          <w:rFonts w:ascii="Times New Roman" w:eastAsia="Times New Roman" w:hAnsi="Times New Roman" w:cs="Times New Roman"/>
          <w:sz w:val="24"/>
          <w:szCs w:val="24"/>
        </w:rPr>
      </w:pPr>
      <w:bookmarkStart w:id="4" w:name="_Hlk210444818"/>
      <w:r w:rsidRPr="004901DF">
        <w:rPr>
          <w:rFonts w:ascii="Times New Roman" w:eastAsia="Times New Roman" w:hAnsi="Times New Roman" w:cs="Times New Roman"/>
          <w:sz w:val="24"/>
          <w:szCs w:val="24"/>
        </w:rPr>
        <w:t xml:space="preserve"> It is mandatory that Tenderers include in their tender the underlisted statutory</w:t>
      </w:r>
      <w:r>
        <w:rPr>
          <w:rFonts w:ascii="Times New Roman" w:eastAsia="Times New Roman" w:hAnsi="Times New Roman" w:cs="Times New Roman"/>
          <w:sz w:val="24"/>
          <w:szCs w:val="24"/>
        </w:rPr>
        <w:t xml:space="preserve"> </w:t>
      </w:r>
      <w:r w:rsidRPr="0056753D">
        <w:rPr>
          <w:rFonts w:ascii="Times New Roman" w:eastAsia="Times New Roman" w:hAnsi="Times New Roman" w:cs="Times New Roman"/>
          <w:sz w:val="24"/>
          <w:szCs w:val="24"/>
        </w:rPr>
        <w:t>Documents:</w:t>
      </w:r>
      <w:r>
        <w:rPr>
          <w:rFonts w:ascii="Times New Roman" w:eastAsia="Times New Roman" w:hAnsi="Times New Roman" w:cs="Times New Roman"/>
          <w:sz w:val="24"/>
          <w:szCs w:val="24"/>
        </w:rPr>
        <w:t xml:space="preserve"> </w:t>
      </w:r>
    </w:p>
    <w:p w14:paraId="4468DA43" w14:textId="77777777" w:rsidR="00850BE2" w:rsidRDefault="00850BE2" w:rsidP="00850BE2">
      <w:pPr>
        <w:tabs>
          <w:tab w:val="left" w:pos="720"/>
        </w:tabs>
        <w:spacing w:line="0" w:lineRule="atLeast"/>
        <w:ind w:left="567"/>
        <w:rPr>
          <w:rFonts w:ascii="Times New Roman" w:eastAsia="Times New Roman" w:hAnsi="Times New Roman"/>
          <w:sz w:val="23"/>
        </w:rPr>
      </w:pPr>
    </w:p>
    <w:p w14:paraId="058A0613" w14:textId="77777777" w:rsidR="00850BE2" w:rsidRPr="00D135AB" w:rsidRDefault="00850BE2" w:rsidP="00850BE2">
      <w:pPr>
        <w:numPr>
          <w:ilvl w:val="0"/>
          <w:numId w:val="8"/>
        </w:numPr>
        <w:tabs>
          <w:tab w:val="left" w:pos="701"/>
        </w:tabs>
        <w:spacing w:line="238" w:lineRule="auto"/>
        <w:ind w:right="360" w:firstLine="273"/>
        <w:jc w:val="both"/>
        <w:rPr>
          <w:rFonts w:ascii="Times New Roman" w:eastAsia="Times New Roman" w:hAnsi="Times New Roman"/>
          <w:sz w:val="22"/>
          <w:szCs w:val="22"/>
        </w:rPr>
      </w:pPr>
      <w:r w:rsidRPr="00D135AB">
        <w:rPr>
          <w:rFonts w:ascii="Times New Roman" w:hAnsi="Times New Roman" w:cs="Times New Roman"/>
          <w:bCs/>
          <w:iCs/>
          <w:sz w:val="22"/>
          <w:szCs w:val="22"/>
        </w:rPr>
        <w:t xml:space="preserve">Valid GRA Tax Clearance Certificate. </w:t>
      </w:r>
    </w:p>
    <w:p w14:paraId="1B17B031"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 xml:space="preserve">Valid SSNIT Clearance Certificate. </w:t>
      </w:r>
    </w:p>
    <w:p w14:paraId="76CEFE7F" w14:textId="5FF76CDB"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bCs/>
          <w:iCs/>
          <w:sz w:val="22"/>
          <w:szCs w:val="22"/>
        </w:rPr>
        <w:t>Valid VAT Registration Certificate (if applicable)</w:t>
      </w:r>
      <w:r w:rsidRPr="00D135AB">
        <w:rPr>
          <w:rFonts w:ascii="Times New Roman" w:hAnsi="Times New Roman" w:cs="Times New Roman"/>
          <w:iCs/>
          <w:sz w:val="22"/>
          <w:szCs w:val="22"/>
        </w:rPr>
        <w:t>.</w:t>
      </w:r>
    </w:p>
    <w:p w14:paraId="7E063EE6" w14:textId="77777777" w:rsidR="00850BE2" w:rsidRPr="00D135AB" w:rsidRDefault="00850BE2" w:rsidP="00850BE2">
      <w:pPr>
        <w:numPr>
          <w:ilvl w:val="0"/>
          <w:numId w:val="8"/>
        </w:numPr>
        <w:ind w:firstLine="273"/>
        <w:jc w:val="both"/>
        <w:rPr>
          <w:rFonts w:ascii="Times New Roman" w:hAnsi="Times New Roman" w:cs="Times New Roman"/>
          <w:sz w:val="22"/>
          <w:szCs w:val="22"/>
        </w:rPr>
      </w:pPr>
      <w:r w:rsidRPr="00D135AB">
        <w:rPr>
          <w:rFonts w:ascii="Times New Roman" w:hAnsi="Times New Roman" w:cs="Times New Roman"/>
          <w:sz w:val="22"/>
          <w:szCs w:val="22"/>
        </w:rPr>
        <w:t xml:space="preserve">Valid Business Registration Certificate </w:t>
      </w:r>
    </w:p>
    <w:p w14:paraId="26167B4B" w14:textId="77777777" w:rsidR="00850BE2" w:rsidRPr="00D135AB" w:rsidRDefault="00850BE2" w:rsidP="00850BE2">
      <w:pPr>
        <w:numPr>
          <w:ilvl w:val="0"/>
          <w:numId w:val="8"/>
        </w:numPr>
        <w:ind w:firstLine="273"/>
        <w:jc w:val="both"/>
        <w:rPr>
          <w:rFonts w:ascii="Times New Roman" w:eastAsia="Times New Roman" w:hAnsi="Times New Roman" w:cs="Times New Roman"/>
          <w:sz w:val="22"/>
          <w:szCs w:val="22"/>
        </w:rPr>
      </w:pPr>
      <w:r w:rsidRPr="00D135AB">
        <w:rPr>
          <w:rFonts w:ascii="Times New Roman" w:hAnsi="Times New Roman" w:cs="Times New Roman"/>
          <w:sz w:val="22"/>
          <w:szCs w:val="22"/>
        </w:rPr>
        <w:t>Valid Registration Certificate from PPA</w:t>
      </w:r>
      <w:r w:rsidRPr="00D135AB">
        <w:rPr>
          <w:rFonts w:ascii="Times New Roman" w:eastAsia="Times New Roman" w:hAnsi="Times New Roman" w:cs="Times New Roman"/>
          <w:sz w:val="22"/>
          <w:szCs w:val="22"/>
        </w:rPr>
        <w:t xml:space="preserve"> </w:t>
      </w:r>
    </w:p>
    <w:bookmarkEnd w:id="4"/>
    <w:p w14:paraId="4784B0CE" w14:textId="77777777" w:rsidR="00850BE2" w:rsidRDefault="00850BE2" w:rsidP="00850BE2">
      <w:pPr>
        <w:tabs>
          <w:tab w:val="left" w:pos="720"/>
        </w:tabs>
        <w:spacing w:line="0" w:lineRule="atLeast"/>
        <w:rPr>
          <w:rFonts w:ascii="Times New Roman" w:eastAsia="Times New Roman" w:hAnsi="Times New Roman"/>
          <w:sz w:val="23"/>
        </w:rPr>
      </w:pPr>
    </w:p>
    <w:p w14:paraId="543707A0" w14:textId="77777777" w:rsidR="002D1F61" w:rsidRDefault="002D1F61" w:rsidP="00850BE2">
      <w:pPr>
        <w:tabs>
          <w:tab w:val="left" w:pos="720"/>
        </w:tabs>
        <w:spacing w:line="0" w:lineRule="atLeast"/>
        <w:rPr>
          <w:rFonts w:ascii="Times New Roman" w:eastAsia="Times New Roman" w:hAnsi="Times New Roman"/>
          <w:sz w:val="23"/>
        </w:rPr>
      </w:pPr>
    </w:p>
    <w:p w14:paraId="662D27F2" w14:textId="77777777" w:rsidR="002D1F61" w:rsidRDefault="002D1F61" w:rsidP="00850BE2">
      <w:pPr>
        <w:tabs>
          <w:tab w:val="left" w:pos="720"/>
        </w:tabs>
        <w:spacing w:line="0" w:lineRule="atLeast"/>
        <w:rPr>
          <w:rFonts w:ascii="Times New Roman" w:eastAsia="Times New Roman" w:hAnsi="Times New Roman"/>
          <w:sz w:val="23"/>
        </w:rPr>
      </w:pPr>
    </w:p>
    <w:p w14:paraId="70E6AAC1" w14:textId="77777777" w:rsidR="002D1F61" w:rsidRDefault="002D1F61" w:rsidP="00850BE2">
      <w:pPr>
        <w:tabs>
          <w:tab w:val="left" w:pos="720"/>
        </w:tabs>
        <w:spacing w:line="0" w:lineRule="atLeast"/>
        <w:rPr>
          <w:rFonts w:ascii="Times New Roman" w:eastAsia="Times New Roman" w:hAnsi="Times New Roman"/>
          <w:sz w:val="23"/>
        </w:rPr>
      </w:pPr>
    </w:p>
    <w:p w14:paraId="53B1BAB0" w14:textId="59E9232D" w:rsidR="002D1F61" w:rsidRPr="003165F2" w:rsidRDefault="002D1F61" w:rsidP="002D1F61">
      <w:pPr>
        <w:pStyle w:val="NoSpacing"/>
        <w:rPr>
          <w:rFonts w:ascii="Times New Roman" w:hAnsi="Times New Roman"/>
          <w:b/>
          <w:sz w:val="24"/>
          <w:szCs w:val="24"/>
        </w:rPr>
      </w:pPr>
      <w:r w:rsidRPr="003165F2">
        <w:rPr>
          <w:rFonts w:ascii="Times New Roman" w:hAnsi="Times New Roman"/>
          <w:b/>
          <w:sz w:val="24"/>
          <w:szCs w:val="24"/>
        </w:rPr>
        <w:t xml:space="preserve">The principal </w:t>
      </w:r>
    </w:p>
    <w:p w14:paraId="6453CF39" w14:textId="77777777" w:rsidR="002D1F61" w:rsidRPr="003165F2" w:rsidRDefault="002D1F61" w:rsidP="002D1F61">
      <w:pPr>
        <w:pStyle w:val="NoSpacing"/>
        <w:rPr>
          <w:rFonts w:ascii="Times New Roman" w:hAnsi="Times New Roman"/>
          <w:b/>
          <w:sz w:val="24"/>
          <w:szCs w:val="24"/>
        </w:rPr>
      </w:pPr>
      <w:r w:rsidRPr="003165F2">
        <w:rPr>
          <w:rFonts w:ascii="Times New Roman" w:hAnsi="Times New Roman"/>
          <w:b/>
          <w:sz w:val="24"/>
          <w:szCs w:val="24"/>
        </w:rPr>
        <w:t xml:space="preserve">College of Nursing and Midwifery </w:t>
      </w:r>
    </w:p>
    <w:p w14:paraId="7441C85B" w14:textId="77777777" w:rsidR="006D4AF8" w:rsidRDefault="002D1F61" w:rsidP="002D1F61">
      <w:pPr>
        <w:pStyle w:val="NoSpacing"/>
        <w:rPr>
          <w:rFonts w:ascii="Times New Roman" w:hAnsi="Times New Roman"/>
          <w:b/>
          <w:sz w:val="24"/>
          <w:szCs w:val="24"/>
        </w:rPr>
      </w:pPr>
      <w:r w:rsidRPr="003165F2">
        <w:rPr>
          <w:rFonts w:ascii="Times New Roman" w:hAnsi="Times New Roman"/>
          <w:b/>
          <w:sz w:val="24"/>
          <w:szCs w:val="24"/>
        </w:rPr>
        <w:t xml:space="preserve">Post Office Box </w:t>
      </w:r>
      <w:r w:rsidR="006D4AF8">
        <w:rPr>
          <w:rFonts w:ascii="Times New Roman" w:hAnsi="Times New Roman"/>
          <w:b/>
          <w:sz w:val="24"/>
          <w:szCs w:val="24"/>
        </w:rPr>
        <w:t>60</w:t>
      </w:r>
    </w:p>
    <w:p w14:paraId="36317E17" w14:textId="791E9141" w:rsidR="002D1F61" w:rsidRPr="003165F2" w:rsidRDefault="002D1F61" w:rsidP="002D1F61">
      <w:pPr>
        <w:pStyle w:val="NoSpacing"/>
        <w:rPr>
          <w:rFonts w:ascii="Times New Roman" w:hAnsi="Times New Roman"/>
          <w:b/>
          <w:sz w:val="24"/>
          <w:szCs w:val="24"/>
        </w:rPr>
      </w:pPr>
      <w:r w:rsidRPr="003165F2">
        <w:rPr>
          <w:rFonts w:ascii="Times New Roman" w:hAnsi="Times New Roman"/>
          <w:b/>
          <w:sz w:val="24"/>
          <w:szCs w:val="24"/>
        </w:rPr>
        <w:t xml:space="preserve"> </w:t>
      </w:r>
      <w:r w:rsidR="006D4AF8">
        <w:rPr>
          <w:rFonts w:ascii="Times New Roman" w:hAnsi="Times New Roman"/>
          <w:b/>
          <w:sz w:val="24"/>
          <w:szCs w:val="24"/>
        </w:rPr>
        <w:t>Sampa</w:t>
      </w:r>
      <w:r w:rsidR="006544DE">
        <w:rPr>
          <w:rFonts w:ascii="Times New Roman" w:hAnsi="Times New Roman"/>
          <w:b/>
          <w:sz w:val="24"/>
          <w:szCs w:val="24"/>
        </w:rPr>
        <w:t>- Bono</w:t>
      </w:r>
      <w:r w:rsidRPr="003165F2">
        <w:rPr>
          <w:rFonts w:ascii="Times New Roman" w:hAnsi="Times New Roman"/>
          <w:b/>
          <w:sz w:val="24"/>
          <w:szCs w:val="24"/>
        </w:rPr>
        <w:t xml:space="preserve"> Region</w:t>
      </w:r>
    </w:p>
    <w:p w14:paraId="23BF17E4" w14:textId="7C352AD8" w:rsidR="002D1F61" w:rsidRPr="003165F2" w:rsidRDefault="002D1F61" w:rsidP="002D1F61">
      <w:pPr>
        <w:pStyle w:val="NoSpacing"/>
        <w:rPr>
          <w:rFonts w:ascii="Times New Roman" w:hAnsi="Times New Roman"/>
          <w:sz w:val="24"/>
          <w:szCs w:val="24"/>
        </w:rPr>
      </w:pPr>
      <w:r w:rsidRPr="003165F2">
        <w:rPr>
          <w:rFonts w:ascii="Times New Roman" w:hAnsi="Times New Roman"/>
          <w:sz w:val="24"/>
          <w:szCs w:val="24"/>
        </w:rPr>
        <w:t xml:space="preserve">TEL: </w:t>
      </w:r>
      <w:bookmarkEnd w:id="3"/>
      <w:r w:rsidR="006D4AF8">
        <w:rPr>
          <w:rFonts w:ascii="Times New Roman" w:hAnsi="Times New Roman"/>
          <w:b/>
          <w:sz w:val="24"/>
          <w:szCs w:val="24"/>
        </w:rPr>
        <w:t>0248878831</w:t>
      </w:r>
      <w:r w:rsidRPr="003165F2">
        <w:rPr>
          <w:rFonts w:ascii="Times New Roman" w:hAnsi="Times New Roman"/>
          <w:sz w:val="24"/>
          <w:szCs w:val="24"/>
        </w:rPr>
        <w:tab/>
        <w:t xml:space="preserve"> </w:t>
      </w:r>
    </w:p>
    <w:p w14:paraId="7652C9B1" w14:textId="75045001" w:rsidR="002D1F61" w:rsidRDefault="002D1F61" w:rsidP="00850BE2">
      <w:pPr>
        <w:tabs>
          <w:tab w:val="left" w:pos="720"/>
        </w:tabs>
        <w:spacing w:line="0" w:lineRule="atLeast"/>
        <w:rPr>
          <w:rFonts w:ascii="Times New Roman" w:eastAsia="Times New Roman" w:hAnsi="Times New Roman"/>
          <w:sz w:val="23"/>
        </w:rPr>
      </w:pPr>
    </w:p>
    <w:p w14:paraId="487FB064" w14:textId="77777777" w:rsidR="00850BE2" w:rsidRDefault="00850BE2" w:rsidP="00850BE2">
      <w:pPr>
        <w:tabs>
          <w:tab w:val="left" w:pos="720"/>
        </w:tabs>
        <w:spacing w:line="0" w:lineRule="atLeast"/>
        <w:rPr>
          <w:rFonts w:ascii="Times New Roman" w:eastAsia="Times New Roman" w:hAnsi="Times New Roman"/>
          <w:sz w:val="23"/>
        </w:rPr>
      </w:pPr>
    </w:p>
    <w:p w14:paraId="659ED932" w14:textId="43810C55" w:rsidR="00850BE2" w:rsidRDefault="00850BE2" w:rsidP="00850BE2">
      <w:pPr>
        <w:spacing w:line="20" w:lineRule="exact"/>
        <w:rPr>
          <w:rFonts w:ascii="Times New Roman" w:eastAsia="Times New Roman" w:hAnsi="Times New Roman"/>
        </w:rPr>
      </w:pPr>
    </w:p>
    <w:p w14:paraId="19FF5072" w14:textId="77777777" w:rsidR="00850BE2" w:rsidRDefault="00850BE2" w:rsidP="00850BE2">
      <w:pPr>
        <w:spacing w:line="200" w:lineRule="exact"/>
        <w:rPr>
          <w:rFonts w:ascii="Times New Roman" w:eastAsia="Times New Roman" w:hAnsi="Times New Roman"/>
        </w:rPr>
      </w:pPr>
    </w:p>
    <w:p w14:paraId="7C9720DD" w14:textId="77777777" w:rsidR="00850BE2" w:rsidRDefault="00850BE2" w:rsidP="00850BE2">
      <w:pPr>
        <w:spacing w:line="0" w:lineRule="atLeast"/>
        <w:ind w:left="8480"/>
        <w:rPr>
          <w:rFonts w:ascii="Times New Roman" w:eastAsia="Times New Roman" w:hAnsi="Times New Roman"/>
          <w:sz w:val="23"/>
        </w:rPr>
      </w:pPr>
      <w:bookmarkStart w:id="5" w:name="page5"/>
      <w:bookmarkStart w:id="6" w:name="page6"/>
      <w:bookmarkEnd w:id="5"/>
      <w:bookmarkEnd w:id="6"/>
    </w:p>
    <w:p w14:paraId="40F5CA5D" w14:textId="77777777" w:rsidR="00B7357B" w:rsidRDefault="00B7357B" w:rsidP="00850BE2">
      <w:pPr>
        <w:spacing w:line="0" w:lineRule="atLeast"/>
        <w:ind w:left="8480"/>
        <w:rPr>
          <w:rFonts w:ascii="Times New Roman" w:eastAsia="Times New Roman" w:hAnsi="Times New Roman"/>
          <w:sz w:val="23"/>
        </w:rPr>
      </w:pPr>
    </w:p>
    <w:p w14:paraId="1B7D032B" w14:textId="77777777" w:rsidR="00B7357B" w:rsidRDefault="00B7357B" w:rsidP="00850BE2">
      <w:pPr>
        <w:spacing w:line="0" w:lineRule="atLeast"/>
        <w:ind w:left="8480"/>
        <w:rPr>
          <w:rFonts w:ascii="Times New Roman" w:eastAsia="Times New Roman" w:hAnsi="Times New Roman"/>
          <w:sz w:val="23"/>
        </w:rPr>
      </w:pPr>
    </w:p>
    <w:p w14:paraId="699E91B0" w14:textId="77777777" w:rsidR="00B7357B" w:rsidRDefault="00B7357B" w:rsidP="00850BE2">
      <w:pPr>
        <w:spacing w:line="0" w:lineRule="atLeast"/>
        <w:ind w:left="8480"/>
        <w:rPr>
          <w:rFonts w:ascii="Times New Roman" w:eastAsia="Times New Roman" w:hAnsi="Times New Roman"/>
          <w:sz w:val="23"/>
        </w:rPr>
      </w:pPr>
    </w:p>
    <w:p w14:paraId="79AC439B" w14:textId="77777777" w:rsidR="00B7357B" w:rsidRDefault="00B7357B" w:rsidP="00850BE2">
      <w:pPr>
        <w:spacing w:line="0" w:lineRule="atLeast"/>
        <w:ind w:left="8480"/>
        <w:rPr>
          <w:rFonts w:ascii="Times New Roman" w:eastAsia="Times New Roman" w:hAnsi="Times New Roman"/>
          <w:sz w:val="23"/>
        </w:rPr>
      </w:pPr>
    </w:p>
    <w:p w14:paraId="0AFC1313" w14:textId="77777777" w:rsidR="00B7357B" w:rsidRDefault="00B7357B" w:rsidP="00850BE2">
      <w:pPr>
        <w:spacing w:line="0" w:lineRule="atLeast"/>
        <w:ind w:left="8480"/>
        <w:rPr>
          <w:rFonts w:ascii="Times New Roman" w:eastAsia="Times New Roman" w:hAnsi="Times New Roman"/>
          <w:sz w:val="23"/>
        </w:rPr>
      </w:pPr>
    </w:p>
    <w:p w14:paraId="27B7282D" w14:textId="77777777" w:rsidR="00B7357B" w:rsidRDefault="00B7357B" w:rsidP="00850BE2">
      <w:pPr>
        <w:spacing w:line="0" w:lineRule="atLeast"/>
        <w:ind w:left="8480"/>
        <w:rPr>
          <w:rFonts w:ascii="Times New Roman" w:eastAsia="Times New Roman" w:hAnsi="Times New Roman"/>
          <w:sz w:val="23"/>
        </w:rPr>
      </w:pPr>
    </w:p>
    <w:p w14:paraId="16DC9CD9" w14:textId="77777777" w:rsidR="00B7357B" w:rsidRDefault="00B7357B" w:rsidP="00850BE2">
      <w:pPr>
        <w:spacing w:line="0" w:lineRule="atLeast"/>
        <w:ind w:left="8480"/>
        <w:rPr>
          <w:rFonts w:ascii="Times New Roman" w:eastAsia="Times New Roman" w:hAnsi="Times New Roman"/>
          <w:sz w:val="23"/>
        </w:rPr>
      </w:pPr>
    </w:p>
    <w:p w14:paraId="6952042F" w14:textId="77777777" w:rsidR="00B7357B" w:rsidRDefault="00B7357B" w:rsidP="00850BE2">
      <w:pPr>
        <w:spacing w:line="0" w:lineRule="atLeast"/>
        <w:ind w:left="8480"/>
        <w:rPr>
          <w:rFonts w:ascii="Times New Roman" w:eastAsia="Times New Roman" w:hAnsi="Times New Roman"/>
          <w:sz w:val="23"/>
        </w:rPr>
      </w:pPr>
    </w:p>
    <w:p w14:paraId="5E33F643" w14:textId="77777777" w:rsidR="002D1F61" w:rsidRDefault="002D1F61" w:rsidP="002D1F61">
      <w:pPr>
        <w:spacing w:line="0" w:lineRule="atLeast"/>
        <w:rPr>
          <w:rFonts w:ascii="Times New Roman" w:eastAsia="Times New Roman" w:hAnsi="Times New Roman"/>
          <w:sz w:val="23"/>
        </w:rPr>
      </w:pPr>
    </w:p>
    <w:p w14:paraId="0973B7E4" w14:textId="77777777" w:rsidR="005D0F0B" w:rsidRDefault="005D0F0B" w:rsidP="002D1F61">
      <w:pPr>
        <w:spacing w:line="0" w:lineRule="atLeast"/>
        <w:rPr>
          <w:rFonts w:ascii="Times New Roman" w:eastAsia="Times New Roman" w:hAnsi="Times New Roman"/>
          <w:sz w:val="23"/>
        </w:rPr>
      </w:pPr>
    </w:p>
    <w:p w14:paraId="6D6A0011" w14:textId="77777777" w:rsidR="00B7357B" w:rsidRDefault="00B7357B" w:rsidP="00850BE2">
      <w:pPr>
        <w:spacing w:line="0" w:lineRule="atLeast"/>
        <w:ind w:left="8480"/>
        <w:rPr>
          <w:rFonts w:ascii="Times New Roman" w:eastAsia="Times New Roman" w:hAnsi="Times New Roman"/>
          <w:sz w:val="23"/>
        </w:rPr>
      </w:pPr>
    </w:p>
    <w:p w14:paraId="4CD4AD67" w14:textId="77777777" w:rsidR="00850BE2" w:rsidRDefault="00850BE2" w:rsidP="00850BE2">
      <w:pPr>
        <w:spacing w:line="211" w:lineRule="exact"/>
        <w:rPr>
          <w:rFonts w:ascii="Times New Roman" w:eastAsia="Times New Roman" w:hAnsi="Times New Roman"/>
          <w:sz w:val="23"/>
        </w:rPr>
      </w:pPr>
    </w:p>
    <w:p w14:paraId="55FFB4DD" w14:textId="77777777" w:rsidR="005D0F0B" w:rsidRDefault="005D0F0B" w:rsidP="00850BE2">
      <w:pPr>
        <w:spacing w:line="211" w:lineRule="exact"/>
        <w:rPr>
          <w:rFonts w:ascii="Times New Roman" w:eastAsia="Times New Roman" w:hAnsi="Times New Roman"/>
        </w:rPr>
      </w:pPr>
    </w:p>
    <w:p w14:paraId="2D24010A" w14:textId="77777777" w:rsidR="005D0F0B" w:rsidRPr="005D0F0B" w:rsidRDefault="005D0F0B" w:rsidP="005D0F0B">
      <w:pPr>
        <w:keepNext/>
        <w:autoSpaceDE w:val="0"/>
        <w:autoSpaceDN w:val="0"/>
        <w:adjustRightInd w:val="0"/>
        <w:jc w:val="center"/>
        <w:outlineLvl w:val="0"/>
        <w:rPr>
          <w:rFonts w:ascii="Times New Roman" w:eastAsia="Times New Roman" w:hAnsi="Times New Roman" w:cs="Times New Roman"/>
          <w:b/>
          <w:bCs/>
          <w:sz w:val="32"/>
          <w:szCs w:val="30"/>
          <w:lang w:val="en-US" w:eastAsia="en-US"/>
        </w:rPr>
      </w:pPr>
      <w:bookmarkStart w:id="7" w:name="_Toc55117402"/>
      <w:bookmarkStart w:id="8" w:name="_Toc55117765"/>
      <w:r w:rsidRPr="005D0F0B">
        <w:rPr>
          <w:rFonts w:ascii="Times New Roman" w:eastAsia="Times New Roman" w:hAnsi="Times New Roman" w:cs="Times New Roman"/>
          <w:b/>
          <w:bCs/>
          <w:sz w:val="32"/>
          <w:szCs w:val="30"/>
          <w:lang w:val="en-US" w:eastAsia="en-US"/>
        </w:rPr>
        <w:t>Section II. Conditions of Contract</w:t>
      </w:r>
      <w:bookmarkEnd w:id="7"/>
      <w:bookmarkEnd w:id="8"/>
    </w:p>
    <w:p w14:paraId="5948B4E6" w14:textId="77777777" w:rsidR="005D0F0B" w:rsidRPr="005D0F0B" w:rsidRDefault="005D0F0B" w:rsidP="005D0F0B">
      <w:pPr>
        <w:autoSpaceDE w:val="0"/>
        <w:autoSpaceDN w:val="0"/>
        <w:adjustRightInd w:val="0"/>
        <w:jc w:val="center"/>
        <w:rPr>
          <w:rFonts w:ascii="Times New Roman" w:eastAsia="Times New Roman" w:hAnsi="Times New Roman" w:cs="Times New Roman"/>
          <w:b/>
          <w:bCs/>
          <w:sz w:val="24"/>
          <w:szCs w:val="19"/>
          <w:lang w:val="en-US" w:eastAsia="en-US"/>
        </w:rPr>
      </w:pPr>
    </w:p>
    <w:tbl>
      <w:tblPr>
        <w:tblW w:w="0" w:type="auto"/>
        <w:tblLook w:val="00A0" w:firstRow="1" w:lastRow="0" w:firstColumn="1" w:lastColumn="0" w:noHBand="0" w:noVBand="0"/>
      </w:tblPr>
      <w:tblGrid>
        <w:gridCol w:w="2045"/>
        <w:gridCol w:w="636"/>
        <w:gridCol w:w="5959"/>
      </w:tblGrid>
      <w:tr w:rsidR="005D0F0B" w:rsidRPr="005D0F0B" w14:paraId="34FE09CD" w14:textId="77777777">
        <w:tc>
          <w:tcPr>
            <w:tcW w:w="2065" w:type="dxa"/>
          </w:tcPr>
          <w:p w14:paraId="5550B458" w14:textId="77777777" w:rsidR="005D0F0B" w:rsidRPr="005D0F0B" w:rsidRDefault="005D0F0B" w:rsidP="005D0F0B">
            <w:pPr>
              <w:autoSpaceDE w:val="0"/>
              <w:autoSpaceDN w:val="0"/>
              <w:adjustRightInd w:val="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1.   Definitions</w:t>
            </w:r>
          </w:p>
        </w:tc>
        <w:tc>
          <w:tcPr>
            <w:tcW w:w="636" w:type="dxa"/>
          </w:tcPr>
          <w:p w14:paraId="1423772D"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1.1</w:t>
            </w:r>
          </w:p>
        </w:tc>
        <w:tc>
          <w:tcPr>
            <w:tcW w:w="6155" w:type="dxa"/>
          </w:tcPr>
          <w:p w14:paraId="2F9FBFB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In this contract, the following terms shall be interpreted as indicated:</w:t>
            </w:r>
          </w:p>
          <w:p w14:paraId="1E8A4BBD"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3A8841FD" w14:textId="77777777" w:rsidR="005D0F0B" w:rsidRPr="005D0F0B" w:rsidRDefault="005D0F0B" w:rsidP="005D0F0B">
            <w:pPr>
              <w:autoSpaceDE w:val="0"/>
              <w:autoSpaceDN w:val="0"/>
              <w:adjustRightInd w:val="0"/>
              <w:ind w:left="252" w:hanging="252"/>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a. "The Contract" means the agreement entered into between the Purchaser and the Supplier, as recorded in the Contract Form Signed by the parties, including all attachments and appendices thereto and all documents incorporated by reference therein;</w:t>
            </w:r>
          </w:p>
          <w:p w14:paraId="185866D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126D4CF3" w14:textId="77777777" w:rsidR="005D0F0B" w:rsidRPr="005D0F0B" w:rsidRDefault="005D0F0B" w:rsidP="005D0F0B">
            <w:pPr>
              <w:autoSpaceDE w:val="0"/>
              <w:autoSpaceDN w:val="0"/>
              <w:adjustRightInd w:val="0"/>
              <w:ind w:left="252" w:hanging="252"/>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b. "The Contract Price" means the price payable to the Supplier under the contract for the full and proper performance of its contractual obligation;</w:t>
            </w:r>
          </w:p>
          <w:p w14:paraId="062DC4C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24E27FC7" w14:textId="77777777" w:rsidR="005D0F0B" w:rsidRPr="005D0F0B" w:rsidRDefault="005D0F0B" w:rsidP="005D0F0B">
            <w:pPr>
              <w:autoSpaceDE w:val="0"/>
              <w:autoSpaceDN w:val="0"/>
              <w:adjustRightInd w:val="0"/>
              <w:ind w:left="252" w:hanging="252"/>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c. "The Goods" means Equipment and related Accessories and spare-parts which the Supplier is required to supply to the Purchaser under the contract;</w:t>
            </w:r>
          </w:p>
          <w:p w14:paraId="204CB057"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3915B22D" w14:textId="77777777" w:rsidR="005D0F0B" w:rsidRPr="005D0F0B" w:rsidRDefault="005D0F0B" w:rsidP="005D0F0B">
            <w:pPr>
              <w:autoSpaceDE w:val="0"/>
              <w:autoSpaceDN w:val="0"/>
              <w:adjustRightInd w:val="0"/>
              <w:ind w:left="252" w:hanging="252"/>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d. "Services" means services ancillary to the supply of the goods such as transportation and insurance including the installation, commissioning and the operational and maintenance training of the supplied equipment.</w:t>
            </w:r>
          </w:p>
          <w:p w14:paraId="1061478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7F0113EC" w14:textId="77777777" w:rsidR="005D0F0B" w:rsidRPr="005D0F0B" w:rsidRDefault="005D0F0B" w:rsidP="005D0F0B">
            <w:pPr>
              <w:autoSpaceDE w:val="0"/>
              <w:autoSpaceDN w:val="0"/>
              <w:adjustRightInd w:val="0"/>
              <w:ind w:left="252" w:hanging="252"/>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e. "The Purchaser" means the organization purchasing the goods;</w:t>
            </w:r>
          </w:p>
          <w:p w14:paraId="676652C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5B8344EF" w14:textId="77777777" w:rsidR="005D0F0B" w:rsidRPr="005D0F0B" w:rsidRDefault="005D0F0B" w:rsidP="005D0F0B">
            <w:pPr>
              <w:autoSpaceDE w:val="0"/>
              <w:autoSpaceDN w:val="0"/>
              <w:adjustRightInd w:val="0"/>
              <w:ind w:left="252" w:hanging="252"/>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f. "The Supplier" means the organization supplying the goods and services under this contract.</w:t>
            </w:r>
          </w:p>
          <w:p w14:paraId="55F86315" w14:textId="77777777" w:rsidR="005D0F0B" w:rsidRPr="005D0F0B" w:rsidRDefault="005D0F0B" w:rsidP="005D0F0B">
            <w:pPr>
              <w:autoSpaceDE w:val="0"/>
              <w:autoSpaceDN w:val="0"/>
              <w:adjustRightInd w:val="0"/>
              <w:rPr>
                <w:rFonts w:ascii="Times New Roman" w:eastAsia="Times New Roman" w:hAnsi="Times New Roman" w:cs="Times New Roman"/>
                <w:b/>
                <w:bCs/>
                <w:sz w:val="24"/>
                <w:szCs w:val="19"/>
                <w:lang w:val="en-US" w:eastAsia="en-US"/>
              </w:rPr>
            </w:pPr>
          </w:p>
        </w:tc>
      </w:tr>
      <w:tr w:rsidR="005D0F0B" w:rsidRPr="005D0F0B" w14:paraId="6218AFF5" w14:textId="77777777">
        <w:tc>
          <w:tcPr>
            <w:tcW w:w="2065" w:type="dxa"/>
          </w:tcPr>
          <w:p w14:paraId="10CAC9E7"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lastRenderedPageBreak/>
              <w:t>2.  Technical     Specification</w:t>
            </w:r>
          </w:p>
        </w:tc>
        <w:tc>
          <w:tcPr>
            <w:tcW w:w="636" w:type="dxa"/>
          </w:tcPr>
          <w:p w14:paraId="4EB060E2"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2.1</w:t>
            </w:r>
          </w:p>
        </w:tc>
        <w:tc>
          <w:tcPr>
            <w:tcW w:w="6155" w:type="dxa"/>
          </w:tcPr>
          <w:p w14:paraId="5F81A04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goods supplied under this contract shall conform to the standards mentioned in the Technical Specification.</w:t>
            </w:r>
          </w:p>
          <w:p w14:paraId="0AEDDBDF" w14:textId="77777777" w:rsidR="005D0F0B" w:rsidRPr="005D0F0B" w:rsidRDefault="005D0F0B" w:rsidP="005D0F0B">
            <w:pPr>
              <w:autoSpaceDE w:val="0"/>
              <w:autoSpaceDN w:val="0"/>
              <w:adjustRightInd w:val="0"/>
              <w:rPr>
                <w:rFonts w:ascii="Times New Roman" w:eastAsia="Times New Roman" w:hAnsi="Times New Roman" w:cs="Times New Roman"/>
                <w:b/>
                <w:bCs/>
                <w:sz w:val="24"/>
                <w:szCs w:val="19"/>
                <w:lang w:val="en-US" w:eastAsia="en-US"/>
              </w:rPr>
            </w:pPr>
          </w:p>
        </w:tc>
      </w:tr>
      <w:tr w:rsidR="005D0F0B" w:rsidRPr="005D0F0B" w14:paraId="4AC0FDA4" w14:textId="77777777">
        <w:trPr>
          <w:trHeight w:val="100"/>
        </w:trPr>
        <w:tc>
          <w:tcPr>
            <w:tcW w:w="2065" w:type="dxa"/>
          </w:tcPr>
          <w:p w14:paraId="682341D0" w14:textId="77777777" w:rsidR="005D0F0B" w:rsidRPr="005D0F0B" w:rsidRDefault="005D0F0B" w:rsidP="005D0F0B">
            <w:pPr>
              <w:autoSpaceDE w:val="0"/>
              <w:autoSpaceDN w:val="0"/>
              <w:adjustRightInd w:val="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3. Patent Right</w:t>
            </w:r>
          </w:p>
        </w:tc>
        <w:tc>
          <w:tcPr>
            <w:tcW w:w="636" w:type="dxa"/>
          </w:tcPr>
          <w:p w14:paraId="2BA0B36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3.1</w:t>
            </w:r>
          </w:p>
        </w:tc>
        <w:tc>
          <w:tcPr>
            <w:tcW w:w="6155" w:type="dxa"/>
          </w:tcPr>
          <w:p w14:paraId="4F0F9DB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The Supplier shall indemnify the Purchaser against all third party claims of infringement of patent, trademark or industrial design rights arising from use of goods or any part </w:t>
            </w:r>
            <w:proofErr w:type="spellStart"/>
            <w:r w:rsidRPr="005D0F0B">
              <w:rPr>
                <w:rFonts w:ascii="Times New Roman" w:eastAsia="Times New Roman" w:hAnsi="Times New Roman" w:cs="Times New Roman"/>
                <w:sz w:val="24"/>
                <w:szCs w:val="19"/>
                <w:lang w:val="en-US" w:eastAsia="en-US"/>
              </w:rPr>
              <w:t>there of</w:t>
            </w:r>
            <w:proofErr w:type="spellEnd"/>
            <w:r w:rsidRPr="005D0F0B">
              <w:rPr>
                <w:rFonts w:ascii="Times New Roman" w:eastAsia="Times New Roman" w:hAnsi="Times New Roman" w:cs="Times New Roman"/>
                <w:sz w:val="24"/>
                <w:szCs w:val="19"/>
                <w:lang w:val="en-US" w:eastAsia="en-US"/>
              </w:rPr>
              <w:t xml:space="preserve"> in the Purchaser's country.</w:t>
            </w:r>
          </w:p>
          <w:p w14:paraId="2522FFED" w14:textId="77777777" w:rsidR="005D0F0B" w:rsidRPr="005D0F0B" w:rsidRDefault="005D0F0B" w:rsidP="005D0F0B">
            <w:pPr>
              <w:autoSpaceDE w:val="0"/>
              <w:autoSpaceDN w:val="0"/>
              <w:adjustRightInd w:val="0"/>
              <w:jc w:val="both"/>
              <w:rPr>
                <w:rFonts w:ascii="Times New Roman" w:eastAsia="Times New Roman" w:hAnsi="Times New Roman" w:cs="Times New Roman"/>
                <w:sz w:val="24"/>
                <w:szCs w:val="19"/>
                <w:lang w:val="en-US" w:eastAsia="en-US"/>
              </w:rPr>
            </w:pPr>
          </w:p>
        </w:tc>
      </w:tr>
      <w:tr w:rsidR="005D0F0B" w:rsidRPr="005D0F0B" w14:paraId="41A19E66" w14:textId="77777777">
        <w:tc>
          <w:tcPr>
            <w:tcW w:w="2065" w:type="dxa"/>
          </w:tcPr>
          <w:p w14:paraId="68CF4E8C"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7405461F"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p>
        </w:tc>
        <w:tc>
          <w:tcPr>
            <w:tcW w:w="6155" w:type="dxa"/>
          </w:tcPr>
          <w:p w14:paraId="095FF75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67D18351" w14:textId="77777777">
        <w:tc>
          <w:tcPr>
            <w:tcW w:w="2065" w:type="dxa"/>
          </w:tcPr>
          <w:p w14:paraId="7046934E"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 xml:space="preserve">4. Inspection </w:t>
            </w:r>
          </w:p>
          <w:p w14:paraId="5E8E18E3" w14:textId="77777777" w:rsidR="005D0F0B" w:rsidRPr="005D0F0B" w:rsidRDefault="005D0F0B" w:rsidP="005D0F0B">
            <w:pPr>
              <w:autoSpaceDE w:val="0"/>
              <w:autoSpaceDN w:val="0"/>
              <w:adjustRightInd w:val="0"/>
              <w:ind w:left="360" w:hanging="18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 xml:space="preserve">  and Tests</w:t>
            </w:r>
          </w:p>
          <w:p w14:paraId="0C5D988E"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7DB23C20"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4.1</w:t>
            </w:r>
          </w:p>
        </w:tc>
        <w:tc>
          <w:tcPr>
            <w:tcW w:w="6155" w:type="dxa"/>
          </w:tcPr>
          <w:p w14:paraId="39B98ED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Purchaser or its Representative shall have the right to inspect and/or test the goods to confirm their conformity to the Technical Specification and the quality of performance after the supply and delivery of good to Purchaser's premises.</w:t>
            </w:r>
          </w:p>
          <w:p w14:paraId="1EA98149" w14:textId="77777777" w:rsidR="005D0F0B" w:rsidRPr="005D0F0B" w:rsidRDefault="005D0F0B" w:rsidP="005D0F0B">
            <w:pPr>
              <w:autoSpaceDE w:val="0"/>
              <w:autoSpaceDN w:val="0"/>
              <w:adjustRightInd w:val="0"/>
              <w:rPr>
                <w:rFonts w:ascii="Times New Roman" w:eastAsia="Times New Roman" w:hAnsi="Times New Roman" w:cs="Times New Roman"/>
                <w:sz w:val="24"/>
                <w:szCs w:val="24"/>
                <w:lang w:val="en-US" w:eastAsia="en-US"/>
              </w:rPr>
            </w:pPr>
          </w:p>
        </w:tc>
      </w:tr>
      <w:tr w:rsidR="005D0F0B" w:rsidRPr="005D0F0B" w14:paraId="05BFBF2F" w14:textId="77777777">
        <w:tc>
          <w:tcPr>
            <w:tcW w:w="2065" w:type="dxa"/>
          </w:tcPr>
          <w:p w14:paraId="6BA7A44C"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bookmarkStart w:id="9" w:name="_Hlk210392269"/>
            <w:r w:rsidRPr="005D0F0B">
              <w:rPr>
                <w:rFonts w:ascii="Times New Roman" w:eastAsia="Times New Roman" w:hAnsi="Times New Roman" w:cs="Times New Roman"/>
                <w:b/>
                <w:bCs/>
                <w:sz w:val="24"/>
                <w:szCs w:val="19"/>
                <w:lang w:val="en-US" w:eastAsia="en-US"/>
              </w:rPr>
              <w:t>5. Packing</w:t>
            </w:r>
          </w:p>
        </w:tc>
        <w:tc>
          <w:tcPr>
            <w:tcW w:w="636" w:type="dxa"/>
          </w:tcPr>
          <w:p w14:paraId="1956EAB4"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5.1</w:t>
            </w:r>
          </w:p>
        </w:tc>
        <w:tc>
          <w:tcPr>
            <w:tcW w:w="6155" w:type="dxa"/>
          </w:tcPr>
          <w:p w14:paraId="3676AED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Supplier shall provide such packing of the goods as is required to prevent their damage or deterioration during transit to their final destination as indicated in the contract.</w:t>
            </w:r>
          </w:p>
          <w:p w14:paraId="021F4C5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5D7D0724" w14:textId="77777777">
        <w:tc>
          <w:tcPr>
            <w:tcW w:w="2065" w:type="dxa"/>
          </w:tcPr>
          <w:p w14:paraId="281615F1"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72547AEE"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5.2</w:t>
            </w:r>
          </w:p>
        </w:tc>
        <w:tc>
          <w:tcPr>
            <w:tcW w:w="6155" w:type="dxa"/>
          </w:tcPr>
          <w:p w14:paraId="2DFCFCD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packing shall be sufficient to withstand, without limitation, rough handling during transit and exposure to extreme temperatures, salt and precipitation during transit and open storage.</w:t>
            </w:r>
          </w:p>
        </w:tc>
      </w:tr>
      <w:tr w:rsidR="005D0F0B" w:rsidRPr="005D0F0B" w14:paraId="5EDF304B" w14:textId="77777777">
        <w:tc>
          <w:tcPr>
            <w:tcW w:w="2065" w:type="dxa"/>
          </w:tcPr>
          <w:p w14:paraId="2087E904"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1902F860"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p>
          <w:p w14:paraId="21FF3E03"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5.3</w:t>
            </w:r>
          </w:p>
        </w:tc>
        <w:tc>
          <w:tcPr>
            <w:tcW w:w="6155" w:type="dxa"/>
          </w:tcPr>
          <w:p w14:paraId="57FAC95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4B0AD6B0"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Packing case, size and weights shall take into consideration, where appropriate, the remoteness of the goods' final destination and the absence of heavy handling facilities at all points in transit.</w:t>
            </w:r>
          </w:p>
          <w:p w14:paraId="79DAEDB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05C476C7" w14:textId="77777777">
        <w:tc>
          <w:tcPr>
            <w:tcW w:w="2065" w:type="dxa"/>
          </w:tcPr>
          <w:p w14:paraId="334C95C6"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1C1A8F52"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5.4</w:t>
            </w:r>
          </w:p>
        </w:tc>
        <w:tc>
          <w:tcPr>
            <w:tcW w:w="6155" w:type="dxa"/>
          </w:tcPr>
          <w:p w14:paraId="41F8EDB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packing, marking and documentation within and outside the packages shall comply strictly with such special requirements as shall be expressly provided in accordance with international standard and practice.</w:t>
            </w:r>
          </w:p>
        </w:tc>
      </w:tr>
      <w:bookmarkEnd w:id="9"/>
      <w:tr w:rsidR="005D0F0B" w:rsidRPr="005D0F0B" w14:paraId="35E77124" w14:textId="77777777">
        <w:tc>
          <w:tcPr>
            <w:tcW w:w="2065" w:type="dxa"/>
          </w:tcPr>
          <w:p w14:paraId="5D0D55FB"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63A86608"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p>
        </w:tc>
        <w:tc>
          <w:tcPr>
            <w:tcW w:w="6155" w:type="dxa"/>
          </w:tcPr>
          <w:p w14:paraId="4E5F37A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475C9085" w14:textId="77777777">
        <w:tc>
          <w:tcPr>
            <w:tcW w:w="2065" w:type="dxa"/>
          </w:tcPr>
          <w:p w14:paraId="0AEC39A3"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6. Delivery of Goods</w:t>
            </w:r>
          </w:p>
        </w:tc>
        <w:tc>
          <w:tcPr>
            <w:tcW w:w="636" w:type="dxa"/>
          </w:tcPr>
          <w:p w14:paraId="236BE79A"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6.1</w:t>
            </w:r>
          </w:p>
        </w:tc>
        <w:tc>
          <w:tcPr>
            <w:tcW w:w="6155" w:type="dxa"/>
          </w:tcPr>
          <w:p w14:paraId="7DA0BA0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Delivery of the goods shall be made by the Supplier in accordance with the terms specified by the Purchaser in its schedule of requirements.</w:t>
            </w:r>
          </w:p>
          <w:p w14:paraId="1A0EDDB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296D0A6C" w14:textId="77777777">
        <w:tc>
          <w:tcPr>
            <w:tcW w:w="2065" w:type="dxa"/>
          </w:tcPr>
          <w:p w14:paraId="45210C64"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1FE53C82"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6.2</w:t>
            </w:r>
          </w:p>
        </w:tc>
        <w:tc>
          <w:tcPr>
            <w:tcW w:w="6155" w:type="dxa"/>
          </w:tcPr>
          <w:p w14:paraId="384F1B7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For purposes of the contract "FOB", "C&amp;F", "CIF", "CIP" and other trade terms used to describe the obligations of the parties shall have the meanings assigned to them by the current edition of the International Rules for the Interpretation of the Trade Terms (INCOTERMS) published by the</w:t>
            </w:r>
          </w:p>
          <w:p w14:paraId="4DDCC48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International Chamber of Commerce (ICC), </w:t>
            </w:r>
            <w:smartTag w:uri="urn:schemas-microsoft-com:office:smarttags" w:element="City">
              <w:smartTag w:uri="urn:schemas-microsoft-com:office:smarttags" w:element="place">
                <w:r w:rsidRPr="005D0F0B">
                  <w:rPr>
                    <w:rFonts w:ascii="Times New Roman" w:eastAsia="Times New Roman" w:hAnsi="Times New Roman" w:cs="Times New Roman"/>
                    <w:sz w:val="24"/>
                    <w:szCs w:val="19"/>
                    <w:lang w:val="en-US" w:eastAsia="en-US"/>
                  </w:rPr>
                  <w:t>Paris</w:t>
                </w:r>
              </w:smartTag>
            </w:smartTag>
            <w:r w:rsidRPr="005D0F0B">
              <w:rPr>
                <w:rFonts w:ascii="Times New Roman" w:eastAsia="Times New Roman" w:hAnsi="Times New Roman" w:cs="Times New Roman"/>
                <w:sz w:val="24"/>
                <w:szCs w:val="19"/>
                <w:lang w:val="en-US" w:eastAsia="en-US"/>
              </w:rPr>
              <w:t>.</w:t>
            </w:r>
          </w:p>
        </w:tc>
      </w:tr>
      <w:tr w:rsidR="005D0F0B" w:rsidRPr="005D0F0B" w14:paraId="212BC753" w14:textId="77777777">
        <w:tc>
          <w:tcPr>
            <w:tcW w:w="2065" w:type="dxa"/>
          </w:tcPr>
          <w:p w14:paraId="5735A9B9"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40BD0BE7"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p>
        </w:tc>
        <w:tc>
          <w:tcPr>
            <w:tcW w:w="6155" w:type="dxa"/>
          </w:tcPr>
          <w:p w14:paraId="2F7E73C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5E87EA59" w14:textId="77777777">
        <w:tc>
          <w:tcPr>
            <w:tcW w:w="2065" w:type="dxa"/>
          </w:tcPr>
          <w:p w14:paraId="278A7992"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7. Insurance</w:t>
            </w:r>
          </w:p>
        </w:tc>
        <w:tc>
          <w:tcPr>
            <w:tcW w:w="636" w:type="dxa"/>
          </w:tcPr>
          <w:p w14:paraId="06669548"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7.1</w:t>
            </w:r>
          </w:p>
        </w:tc>
        <w:tc>
          <w:tcPr>
            <w:tcW w:w="6155" w:type="dxa"/>
          </w:tcPr>
          <w:p w14:paraId="2879AA5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goods supplied under the contract shall be fully insured in the currency of the bid price against loss or damage incidental to manufacture or acquisition, transportation, storage and delivery in the manner specified.</w:t>
            </w:r>
          </w:p>
        </w:tc>
      </w:tr>
      <w:tr w:rsidR="005D0F0B" w:rsidRPr="005D0F0B" w14:paraId="0EE0FB04" w14:textId="77777777">
        <w:tc>
          <w:tcPr>
            <w:tcW w:w="2065" w:type="dxa"/>
          </w:tcPr>
          <w:p w14:paraId="1F363B04"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7E82C464"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p>
          <w:p w14:paraId="79B53C84"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7.2</w:t>
            </w:r>
          </w:p>
        </w:tc>
        <w:tc>
          <w:tcPr>
            <w:tcW w:w="6155" w:type="dxa"/>
          </w:tcPr>
          <w:p w14:paraId="38DF8E7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73691E1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Where delivery of the goods is required by the Purchaser on a CIF or CIP basis to a specified destination, the Supplier shall arrange and pay for insurance, naming the Purchaser as the </w:t>
            </w:r>
          </w:p>
          <w:p w14:paraId="22B4D87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Beneficiary and the Supplier shall be required to meet all transport and storage expenses until delivery.</w:t>
            </w:r>
          </w:p>
        </w:tc>
      </w:tr>
      <w:tr w:rsidR="005D0F0B" w:rsidRPr="005D0F0B" w14:paraId="3EAEC56D" w14:textId="77777777">
        <w:tc>
          <w:tcPr>
            <w:tcW w:w="2065" w:type="dxa"/>
          </w:tcPr>
          <w:p w14:paraId="680A7B41"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75274C4B"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p>
        </w:tc>
        <w:tc>
          <w:tcPr>
            <w:tcW w:w="6155" w:type="dxa"/>
          </w:tcPr>
          <w:p w14:paraId="7FA6D7B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006021B0" w14:textId="77777777">
        <w:tc>
          <w:tcPr>
            <w:tcW w:w="2065" w:type="dxa"/>
          </w:tcPr>
          <w:p w14:paraId="51D8ABC1" w14:textId="77777777" w:rsidR="005D0F0B" w:rsidRPr="005D0F0B" w:rsidRDefault="005D0F0B" w:rsidP="005D0F0B">
            <w:pPr>
              <w:autoSpaceDE w:val="0"/>
              <w:autoSpaceDN w:val="0"/>
              <w:adjustRightInd w:val="0"/>
              <w:rPr>
                <w:rFonts w:ascii="Times New Roman" w:eastAsia="Times New Roman" w:hAnsi="Times New Roman" w:cs="Times New Roman"/>
                <w:b/>
                <w:bCs/>
                <w:sz w:val="24"/>
                <w:szCs w:val="19"/>
                <w:lang w:val="en-US" w:eastAsia="en-US"/>
              </w:rPr>
            </w:pPr>
            <w:bookmarkStart w:id="10" w:name="_Hlk210445761"/>
            <w:r w:rsidRPr="005D0F0B">
              <w:rPr>
                <w:rFonts w:ascii="Times New Roman" w:eastAsia="Times New Roman" w:hAnsi="Times New Roman" w:cs="Times New Roman"/>
                <w:b/>
                <w:bCs/>
                <w:sz w:val="24"/>
                <w:szCs w:val="19"/>
                <w:lang w:val="en-US" w:eastAsia="en-US"/>
              </w:rPr>
              <w:t xml:space="preserve">8. Warranty </w:t>
            </w:r>
          </w:p>
          <w:p w14:paraId="0041FE0F"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7EBC2AFC"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8.1</w:t>
            </w:r>
          </w:p>
        </w:tc>
        <w:tc>
          <w:tcPr>
            <w:tcW w:w="6155" w:type="dxa"/>
          </w:tcPr>
          <w:p w14:paraId="13CA05D4"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Supplier warrants that all the goods supplied under the contract shall fully comply with the specification laid down in the contract.</w:t>
            </w:r>
          </w:p>
          <w:p w14:paraId="484E56A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2F7D323B" w14:textId="77777777">
        <w:tc>
          <w:tcPr>
            <w:tcW w:w="2065" w:type="dxa"/>
          </w:tcPr>
          <w:p w14:paraId="02F91390"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28703EC0"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8.2</w:t>
            </w:r>
          </w:p>
        </w:tc>
        <w:tc>
          <w:tcPr>
            <w:tcW w:w="6155" w:type="dxa"/>
          </w:tcPr>
          <w:p w14:paraId="75241FE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warranty shall remain valid for one year after the goods have been delivered to the final destination indicated in the contract, and accepted by the Purchaser after installation and commissioning of equipment by the Supplier.</w:t>
            </w:r>
          </w:p>
          <w:p w14:paraId="05E7FA6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1DF143F8" w14:textId="77777777">
        <w:tc>
          <w:tcPr>
            <w:tcW w:w="2065" w:type="dxa"/>
          </w:tcPr>
          <w:p w14:paraId="70FCD6D9"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2ECB45BC"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8.3</w:t>
            </w:r>
          </w:p>
        </w:tc>
        <w:tc>
          <w:tcPr>
            <w:tcW w:w="6155" w:type="dxa"/>
          </w:tcPr>
          <w:p w14:paraId="473EFD5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Purchaser shall promptly notify the Supplier in writing of any claims arising under this warranty.</w:t>
            </w:r>
          </w:p>
          <w:p w14:paraId="568A97E0"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79B099BB" w14:textId="77777777">
        <w:tc>
          <w:tcPr>
            <w:tcW w:w="2065" w:type="dxa"/>
          </w:tcPr>
          <w:p w14:paraId="4BC94188"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02E3E057"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8.4</w:t>
            </w:r>
          </w:p>
        </w:tc>
        <w:tc>
          <w:tcPr>
            <w:tcW w:w="6155" w:type="dxa"/>
          </w:tcPr>
          <w:p w14:paraId="7B222C97"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Upon receipt of such notice, the Supplier shall, within 30 days replace the defective goods without cost to the </w:t>
            </w:r>
            <w:r w:rsidRPr="005D0F0B">
              <w:rPr>
                <w:rFonts w:ascii="Times New Roman" w:eastAsia="Times New Roman" w:hAnsi="Times New Roman" w:cs="Times New Roman"/>
                <w:sz w:val="24"/>
                <w:szCs w:val="19"/>
                <w:lang w:val="en-US" w:eastAsia="en-US"/>
              </w:rPr>
              <w:lastRenderedPageBreak/>
              <w:t>Purchaser. The Supplier will be required to remove, at its own risk and cost, the defective goods.</w:t>
            </w:r>
          </w:p>
          <w:p w14:paraId="6915858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6D1DBAE5" w14:textId="77777777">
        <w:tc>
          <w:tcPr>
            <w:tcW w:w="2065" w:type="dxa"/>
          </w:tcPr>
          <w:p w14:paraId="07068749"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bookmarkStart w:id="11" w:name="_Hlk210445994"/>
            <w:bookmarkEnd w:id="10"/>
            <w:r w:rsidRPr="005D0F0B">
              <w:rPr>
                <w:rFonts w:ascii="Times New Roman" w:eastAsia="Times New Roman" w:hAnsi="Times New Roman" w:cs="Times New Roman"/>
                <w:b/>
                <w:bCs/>
                <w:sz w:val="24"/>
                <w:szCs w:val="19"/>
                <w:lang w:val="en-US" w:eastAsia="en-US"/>
              </w:rPr>
              <w:lastRenderedPageBreak/>
              <w:t>9. Payment</w:t>
            </w:r>
          </w:p>
        </w:tc>
        <w:tc>
          <w:tcPr>
            <w:tcW w:w="636" w:type="dxa"/>
          </w:tcPr>
          <w:p w14:paraId="2080A1C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9.1</w:t>
            </w:r>
          </w:p>
        </w:tc>
        <w:tc>
          <w:tcPr>
            <w:tcW w:w="6155" w:type="dxa"/>
          </w:tcPr>
          <w:p w14:paraId="01CC551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Payment shall be made in the currency in which the contract price has been stated in the Supplier's tender. </w:t>
            </w:r>
          </w:p>
          <w:p w14:paraId="16E8695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63E3E510" w14:textId="77777777">
        <w:tc>
          <w:tcPr>
            <w:tcW w:w="2065" w:type="dxa"/>
          </w:tcPr>
          <w:p w14:paraId="2897CBF1"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6277B3FE"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9.2</w:t>
            </w:r>
          </w:p>
        </w:tc>
        <w:tc>
          <w:tcPr>
            <w:tcW w:w="6155" w:type="dxa"/>
          </w:tcPr>
          <w:p w14:paraId="2540F024"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Payment of the goods supplied from within </w:t>
            </w:r>
            <w:smartTag w:uri="urn:schemas-microsoft-com:office:smarttags" w:element="country-region">
              <w:smartTag w:uri="urn:schemas-microsoft-com:office:smarttags" w:element="place">
                <w:r w:rsidRPr="005D0F0B">
                  <w:rPr>
                    <w:rFonts w:ascii="Times New Roman" w:eastAsia="Times New Roman" w:hAnsi="Times New Roman" w:cs="Times New Roman"/>
                    <w:sz w:val="24"/>
                    <w:szCs w:val="19"/>
                    <w:lang w:val="en-US" w:eastAsia="en-US"/>
                  </w:rPr>
                  <w:t>Ghana</w:t>
                </w:r>
              </w:smartTag>
            </w:smartTag>
            <w:r w:rsidRPr="005D0F0B">
              <w:rPr>
                <w:rFonts w:ascii="Times New Roman" w:eastAsia="Times New Roman" w:hAnsi="Times New Roman" w:cs="Times New Roman"/>
                <w:sz w:val="24"/>
                <w:szCs w:val="19"/>
                <w:lang w:val="en-US" w:eastAsia="en-US"/>
              </w:rPr>
              <w:t xml:space="preserve"> shall be made in Ghanaian Cedis after the delivery and installation and commissioning of goods to the satisfaction of the Purchaser.</w:t>
            </w:r>
          </w:p>
          <w:p w14:paraId="474958E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07C7D122" w14:textId="77777777">
        <w:tc>
          <w:tcPr>
            <w:tcW w:w="2065" w:type="dxa"/>
          </w:tcPr>
          <w:p w14:paraId="38D78688"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3F50E294"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9.3</w:t>
            </w:r>
          </w:p>
        </w:tc>
        <w:tc>
          <w:tcPr>
            <w:tcW w:w="6155" w:type="dxa"/>
          </w:tcPr>
          <w:p w14:paraId="1D11131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Payment of the goods to be supplied from abroad shall be made in the following manner:</w:t>
            </w:r>
          </w:p>
          <w:p w14:paraId="3315621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56601FC9" w14:textId="77777777" w:rsidR="005D0F0B" w:rsidRPr="005D0F0B" w:rsidRDefault="005D0F0B" w:rsidP="005D0F0B">
            <w:pPr>
              <w:autoSpaceDE w:val="0"/>
              <w:autoSpaceDN w:val="0"/>
              <w:adjustRightInd w:val="0"/>
              <w:ind w:left="1066" w:hanging="346"/>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a.  On shipment: Eighty (80) percent of the contract price of the Goods shipped shall be paid through irrevocable confirmed letter of credit opened in </w:t>
            </w:r>
            <w:proofErr w:type="spellStart"/>
            <w:r w:rsidRPr="005D0F0B">
              <w:rPr>
                <w:rFonts w:ascii="Times New Roman" w:eastAsia="Times New Roman" w:hAnsi="Times New Roman" w:cs="Times New Roman"/>
                <w:sz w:val="24"/>
                <w:szCs w:val="19"/>
                <w:lang w:val="en-US" w:eastAsia="en-US"/>
              </w:rPr>
              <w:t>favour</w:t>
            </w:r>
            <w:proofErr w:type="spellEnd"/>
            <w:r w:rsidRPr="005D0F0B">
              <w:rPr>
                <w:rFonts w:ascii="Times New Roman" w:eastAsia="Times New Roman" w:hAnsi="Times New Roman" w:cs="Times New Roman"/>
                <w:sz w:val="24"/>
                <w:szCs w:val="19"/>
                <w:lang w:val="en-US" w:eastAsia="en-US"/>
              </w:rPr>
              <w:t xml:space="preserve"> of the Supplier in a bank in its country, upon submission of documents.</w:t>
            </w:r>
          </w:p>
          <w:p w14:paraId="40B0344B" w14:textId="77777777" w:rsidR="005D0F0B" w:rsidRPr="005D0F0B" w:rsidRDefault="005D0F0B" w:rsidP="005D0F0B">
            <w:pPr>
              <w:autoSpaceDE w:val="0"/>
              <w:autoSpaceDN w:val="0"/>
              <w:adjustRightInd w:val="0"/>
              <w:ind w:left="720"/>
              <w:rPr>
                <w:rFonts w:ascii="Times New Roman" w:eastAsia="Times New Roman" w:hAnsi="Times New Roman" w:cs="Times New Roman"/>
                <w:sz w:val="24"/>
                <w:szCs w:val="19"/>
                <w:lang w:val="en-US" w:eastAsia="en-US"/>
              </w:rPr>
            </w:pPr>
          </w:p>
          <w:p w14:paraId="42D2E5A8" w14:textId="77777777" w:rsidR="005D0F0B" w:rsidRPr="005D0F0B" w:rsidRDefault="005D0F0B" w:rsidP="005D0F0B">
            <w:pPr>
              <w:numPr>
                <w:ilvl w:val="0"/>
                <w:numId w:val="11"/>
              </w:num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On acceptance: Twenty (20) percent of the contract price of goods received shall be paid within thirty (30) days of receipt of the goods upon submission of claim supported by the acceptance certificate issued by the Purchaser.</w:t>
            </w:r>
          </w:p>
          <w:p w14:paraId="2FC131A7" w14:textId="77777777" w:rsidR="005D0F0B" w:rsidRPr="005D0F0B" w:rsidRDefault="005D0F0B" w:rsidP="005D0F0B">
            <w:pPr>
              <w:autoSpaceDE w:val="0"/>
              <w:autoSpaceDN w:val="0"/>
              <w:adjustRightInd w:val="0"/>
              <w:ind w:left="1080"/>
              <w:rPr>
                <w:rFonts w:ascii="Times New Roman" w:eastAsia="Times New Roman" w:hAnsi="Times New Roman" w:cs="Times New Roman"/>
                <w:sz w:val="24"/>
                <w:szCs w:val="19"/>
                <w:lang w:val="en-US" w:eastAsia="en-US"/>
              </w:rPr>
            </w:pPr>
          </w:p>
          <w:p w14:paraId="219AA26B" w14:textId="77777777" w:rsidR="005D0F0B" w:rsidRPr="005D0F0B" w:rsidRDefault="005D0F0B" w:rsidP="005D0F0B">
            <w:pPr>
              <w:autoSpaceDE w:val="0"/>
              <w:autoSpaceDN w:val="0"/>
              <w:adjustRightInd w:val="0"/>
              <w:ind w:left="72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       Or</w:t>
            </w:r>
          </w:p>
          <w:p w14:paraId="4455B90A" w14:textId="77777777" w:rsidR="005D0F0B" w:rsidRPr="005D0F0B" w:rsidRDefault="005D0F0B" w:rsidP="005D0F0B">
            <w:pPr>
              <w:autoSpaceDE w:val="0"/>
              <w:autoSpaceDN w:val="0"/>
              <w:adjustRightInd w:val="0"/>
              <w:ind w:left="720"/>
              <w:rPr>
                <w:rFonts w:ascii="Times New Roman" w:eastAsia="Times New Roman" w:hAnsi="Times New Roman" w:cs="Times New Roman"/>
                <w:sz w:val="24"/>
                <w:szCs w:val="19"/>
                <w:lang w:val="en-US" w:eastAsia="en-US"/>
              </w:rPr>
            </w:pPr>
          </w:p>
          <w:p w14:paraId="27A88A21" w14:textId="77777777" w:rsidR="005D0F0B" w:rsidRPr="005D0F0B" w:rsidRDefault="005D0F0B" w:rsidP="005D0F0B">
            <w:pPr>
              <w:numPr>
                <w:ilvl w:val="0"/>
                <w:numId w:val="11"/>
              </w:num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Full payment on satisfactory delivery and acceptance of goods.</w:t>
            </w:r>
          </w:p>
        </w:tc>
      </w:tr>
      <w:bookmarkEnd w:id="11"/>
      <w:tr w:rsidR="005D0F0B" w:rsidRPr="005D0F0B" w14:paraId="051B8E74" w14:textId="77777777">
        <w:tc>
          <w:tcPr>
            <w:tcW w:w="2065" w:type="dxa"/>
          </w:tcPr>
          <w:p w14:paraId="17AEC139"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26376034"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p>
        </w:tc>
        <w:tc>
          <w:tcPr>
            <w:tcW w:w="6155" w:type="dxa"/>
          </w:tcPr>
          <w:p w14:paraId="3572831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6B2A6A2F" w14:textId="77777777">
        <w:tc>
          <w:tcPr>
            <w:tcW w:w="2065" w:type="dxa"/>
          </w:tcPr>
          <w:p w14:paraId="0D34B91B"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10. Prices</w:t>
            </w:r>
          </w:p>
        </w:tc>
        <w:tc>
          <w:tcPr>
            <w:tcW w:w="636" w:type="dxa"/>
          </w:tcPr>
          <w:p w14:paraId="3AAE06C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10.1</w:t>
            </w:r>
          </w:p>
        </w:tc>
        <w:tc>
          <w:tcPr>
            <w:tcW w:w="6155" w:type="dxa"/>
          </w:tcPr>
          <w:p w14:paraId="41476640"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Prices charged by the Supplier for goods delivered under the contract shall not vary from the prices quoted by the Supplier in its sealed quotation.</w:t>
            </w:r>
          </w:p>
        </w:tc>
      </w:tr>
      <w:tr w:rsidR="005D0F0B" w:rsidRPr="005D0F0B" w14:paraId="02840392" w14:textId="77777777">
        <w:tc>
          <w:tcPr>
            <w:tcW w:w="2065" w:type="dxa"/>
          </w:tcPr>
          <w:p w14:paraId="55386B1C"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7071E982"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p>
        </w:tc>
        <w:tc>
          <w:tcPr>
            <w:tcW w:w="6155" w:type="dxa"/>
          </w:tcPr>
          <w:p w14:paraId="5D18265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25898F7C" w14:textId="77777777">
        <w:tc>
          <w:tcPr>
            <w:tcW w:w="2065" w:type="dxa"/>
          </w:tcPr>
          <w:p w14:paraId="1D89A659"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11. Liquidated Damages</w:t>
            </w:r>
          </w:p>
        </w:tc>
        <w:tc>
          <w:tcPr>
            <w:tcW w:w="636" w:type="dxa"/>
          </w:tcPr>
          <w:p w14:paraId="44BF618D"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11.1</w:t>
            </w:r>
          </w:p>
        </w:tc>
        <w:tc>
          <w:tcPr>
            <w:tcW w:w="6155" w:type="dxa"/>
          </w:tcPr>
          <w:p w14:paraId="7D0E380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If the Supplier fails to deliver any or all of the goods within the time period specified in the contract, the Purchaser shall, without prejudice to its other remedies under the </w:t>
            </w:r>
            <w:r w:rsidRPr="005D0F0B">
              <w:rPr>
                <w:rFonts w:ascii="Times New Roman" w:eastAsia="Times New Roman" w:hAnsi="Times New Roman" w:cs="Times New Roman"/>
                <w:sz w:val="24"/>
                <w:szCs w:val="19"/>
                <w:lang w:val="en-US" w:eastAsia="en-US"/>
              </w:rPr>
              <w:lastRenderedPageBreak/>
              <w:t>contract, deduct from the contract price, as liquidated damages, a sum equivalent to 1.0 percent of the contract price of delayed goods for each week of delay until actual delivery, up to a maximum deduction of 10 percent of the delayed goods' contract price. Once the maximum is reached, the Purchaser may consider termination of the contract.</w:t>
            </w:r>
          </w:p>
        </w:tc>
      </w:tr>
      <w:tr w:rsidR="005D0F0B" w:rsidRPr="005D0F0B" w14:paraId="462A3C39" w14:textId="77777777">
        <w:tc>
          <w:tcPr>
            <w:tcW w:w="2065" w:type="dxa"/>
          </w:tcPr>
          <w:p w14:paraId="29526197"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587693A7" w14:textId="77777777" w:rsidR="005D0F0B" w:rsidRPr="005D0F0B" w:rsidRDefault="005D0F0B" w:rsidP="005D0F0B">
            <w:pPr>
              <w:autoSpaceDE w:val="0"/>
              <w:autoSpaceDN w:val="0"/>
              <w:adjustRightInd w:val="0"/>
              <w:jc w:val="center"/>
              <w:rPr>
                <w:rFonts w:ascii="Times New Roman" w:eastAsia="Times New Roman" w:hAnsi="Times New Roman" w:cs="Times New Roman"/>
                <w:sz w:val="24"/>
                <w:szCs w:val="19"/>
                <w:lang w:val="en-US" w:eastAsia="en-US"/>
              </w:rPr>
            </w:pPr>
          </w:p>
        </w:tc>
        <w:tc>
          <w:tcPr>
            <w:tcW w:w="6155" w:type="dxa"/>
          </w:tcPr>
          <w:p w14:paraId="580B578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4A288E56" w14:textId="77777777">
        <w:tc>
          <w:tcPr>
            <w:tcW w:w="2065" w:type="dxa"/>
          </w:tcPr>
          <w:p w14:paraId="5D55308B"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12. Resolution of Disputes</w:t>
            </w:r>
          </w:p>
        </w:tc>
        <w:tc>
          <w:tcPr>
            <w:tcW w:w="636" w:type="dxa"/>
          </w:tcPr>
          <w:p w14:paraId="28343C8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12.1</w:t>
            </w:r>
          </w:p>
        </w:tc>
        <w:tc>
          <w:tcPr>
            <w:tcW w:w="6155" w:type="dxa"/>
          </w:tcPr>
          <w:p w14:paraId="770306C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Purchaser and Supplier shall make every effort to resolve amicably by direct informal negotiation any disagreement or dispute arising between them under or in connection with the contract.</w:t>
            </w:r>
          </w:p>
        </w:tc>
      </w:tr>
      <w:tr w:rsidR="005D0F0B" w:rsidRPr="005D0F0B" w14:paraId="68CBF820" w14:textId="77777777">
        <w:tc>
          <w:tcPr>
            <w:tcW w:w="2065" w:type="dxa"/>
          </w:tcPr>
          <w:p w14:paraId="10E944FF"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6008B69D"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495285E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12.2</w:t>
            </w:r>
          </w:p>
        </w:tc>
        <w:tc>
          <w:tcPr>
            <w:tcW w:w="6155" w:type="dxa"/>
          </w:tcPr>
          <w:p w14:paraId="7DE85CE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56406C7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If, after thirty (30) days from the commencement of such informal negotiation, the Purchaser and Supplier have been unable to resolve amicably a contract dispute, it shall be referred by either party to an adjudicator agreed by the parties. In the event of disagreement the adjudicator shall be appointed in accordance with the Laws and Rules of Ghana.</w:t>
            </w:r>
          </w:p>
          <w:p w14:paraId="008E291D"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7F0A55AD" w14:textId="77777777">
        <w:tc>
          <w:tcPr>
            <w:tcW w:w="2065" w:type="dxa"/>
          </w:tcPr>
          <w:p w14:paraId="73FAE579"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13. Governing Language</w:t>
            </w:r>
          </w:p>
        </w:tc>
        <w:tc>
          <w:tcPr>
            <w:tcW w:w="636" w:type="dxa"/>
          </w:tcPr>
          <w:p w14:paraId="7B42564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13.1</w:t>
            </w:r>
          </w:p>
        </w:tc>
        <w:tc>
          <w:tcPr>
            <w:tcW w:w="6155" w:type="dxa"/>
          </w:tcPr>
          <w:p w14:paraId="3AF5D83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Governing Language shall be English</w:t>
            </w:r>
          </w:p>
          <w:p w14:paraId="04745C6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15DE727E" w14:textId="77777777">
        <w:tc>
          <w:tcPr>
            <w:tcW w:w="2065" w:type="dxa"/>
          </w:tcPr>
          <w:p w14:paraId="4A85C1C3"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08672FA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6155" w:type="dxa"/>
          </w:tcPr>
          <w:p w14:paraId="799CF7E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45566071" w14:textId="77777777">
        <w:tc>
          <w:tcPr>
            <w:tcW w:w="2065" w:type="dxa"/>
          </w:tcPr>
          <w:p w14:paraId="11DB1A14"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14. Applicable Law</w:t>
            </w:r>
          </w:p>
        </w:tc>
        <w:tc>
          <w:tcPr>
            <w:tcW w:w="636" w:type="dxa"/>
          </w:tcPr>
          <w:p w14:paraId="1D841DA0"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14.1</w:t>
            </w:r>
          </w:p>
        </w:tc>
        <w:tc>
          <w:tcPr>
            <w:tcW w:w="6155" w:type="dxa"/>
          </w:tcPr>
          <w:p w14:paraId="70714AF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applicable law shall be the Laws of Ghana.</w:t>
            </w:r>
          </w:p>
        </w:tc>
      </w:tr>
      <w:tr w:rsidR="005D0F0B" w:rsidRPr="005D0F0B" w14:paraId="44305088" w14:textId="77777777">
        <w:tc>
          <w:tcPr>
            <w:tcW w:w="2065" w:type="dxa"/>
          </w:tcPr>
          <w:p w14:paraId="1DBEA033"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3514938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6155" w:type="dxa"/>
          </w:tcPr>
          <w:p w14:paraId="716B809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4A9F3B44" w14:textId="77777777">
        <w:tc>
          <w:tcPr>
            <w:tcW w:w="2065" w:type="dxa"/>
          </w:tcPr>
          <w:p w14:paraId="0C8E560A"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15.  Notices</w:t>
            </w:r>
          </w:p>
        </w:tc>
        <w:tc>
          <w:tcPr>
            <w:tcW w:w="636" w:type="dxa"/>
          </w:tcPr>
          <w:p w14:paraId="4B876EE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15.1</w:t>
            </w:r>
          </w:p>
        </w:tc>
        <w:tc>
          <w:tcPr>
            <w:tcW w:w="6155" w:type="dxa"/>
          </w:tcPr>
          <w:p w14:paraId="25B7B49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Purchaser's address for notice purposes:</w:t>
            </w:r>
          </w:p>
          <w:p w14:paraId="1398090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_________________________________</w:t>
            </w:r>
          </w:p>
        </w:tc>
      </w:tr>
      <w:tr w:rsidR="005D0F0B" w:rsidRPr="005D0F0B" w14:paraId="0A540851" w14:textId="77777777">
        <w:tc>
          <w:tcPr>
            <w:tcW w:w="2065" w:type="dxa"/>
          </w:tcPr>
          <w:p w14:paraId="59B184DB"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0A42A7A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6155" w:type="dxa"/>
          </w:tcPr>
          <w:p w14:paraId="3A260F80" w14:textId="77777777" w:rsidR="005D0F0B" w:rsidRPr="005D0F0B" w:rsidRDefault="005D0F0B" w:rsidP="005D0F0B">
            <w:pPr>
              <w:rPr>
                <w:rFonts w:eastAsia="Times New Roman" w:cs="Times New Roman"/>
                <w:b/>
                <w:lang w:val="en-US" w:eastAsia="en-US"/>
              </w:rPr>
            </w:pPr>
            <w:r w:rsidRPr="005D0F0B">
              <w:rPr>
                <w:rFonts w:eastAsia="Times New Roman" w:cs="Times New Roman"/>
                <w:b/>
                <w:szCs w:val="40"/>
                <w:lang w:val="en-US" w:eastAsia="en-US"/>
              </w:rPr>
              <w:t>College of Nursing and Midwifery</w:t>
            </w:r>
            <w:r w:rsidRPr="005D0F0B">
              <w:rPr>
                <w:rFonts w:eastAsia="Times New Roman" w:cs="Times New Roman"/>
                <w:b/>
                <w:lang w:val="en-US" w:eastAsia="en-US"/>
              </w:rPr>
              <w:t xml:space="preserve"> </w:t>
            </w:r>
          </w:p>
          <w:p w14:paraId="612D81EE" w14:textId="35FDA5E1" w:rsidR="005D0F0B" w:rsidRPr="005D0F0B" w:rsidRDefault="005D0F0B" w:rsidP="005D0F0B">
            <w:pPr>
              <w:rPr>
                <w:rFonts w:eastAsia="Times New Roman" w:cs="Times New Roman"/>
                <w:b/>
                <w:lang w:val="en-US" w:eastAsia="en-US"/>
              </w:rPr>
            </w:pPr>
            <w:r w:rsidRPr="005D0F0B">
              <w:rPr>
                <w:rFonts w:eastAsia="Times New Roman" w:cs="Times New Roman"/>
                <w:b/>
                <w:lang w:val="en-US" w:eastAsia="en-US"/>
              </w:rPr>
              <w:t xml:space="preserve">Post Office Box </w:t>
            </w:r>
            <w:r w:rsidR="006D4AF8">
              <w:rPr>
                <w:rFonts w:eastAsia="Times New Roman" w:cs="Times New Roman"/>
                <w:b/>
                <w:lang w:val="en-US" w:eastAsia="en-US"/>
              </w:rPr>
              <w:t>60</w:t>
            </w:r>
            <w:r w:rsidRPr="005D0F0B">
              <w:rPr>
                <w:rFonts w:eastAsia="Times New Roman" w:cs="Times New Roman"/>
                <w:b/>
                <w:lang w:val="en-US" w:eastAsia="en-US"/>
              </w:rPr>
              <w:t xml:space="preserve"> </w:t>
            </w:r>
          </w:p>
          <w:p w14:paraId="29DE7EE6" w14:textId="34D56508" w:rsidR="005D0F0B" w:rsidRPr="005D0F0B" w:rsidRDefault="006D4AF8" w:rsidP="005D0F0B">
            <w:pPr>
              <w:rPr>
                <w:rFonts w:eastAsia="Times New Roman" w:cs="Times New Roman"/>
                <w:b/>
                <w:lang w:val="en-US" w:eastAsia="en-US"/>
              </w:rPr>
            </w:pPr>
            <w:r>
              <w:rPr>
                <w:rFonts w:eastAsia="Times New Roman" w:cs="Times New Roman"/>
                <w:b/>
                <w:lang w:val="en-US" w:eastAsia="en-US"/>
              </w:rPr>
              <w:t xml:space="preserve">Sampa </w:t>
            </w:r>
            <w:r w:rsidR="005D0F0B" w:rsidRPr="005D0F0B">
              <w:rPr>
                <w:rFonts w:eastAsia="Times New Roman" w:cs="Times New Roman"/>
                <w:b/>
                <w:lang w:val="en-US" w:eastAsia="en-US"/>
              </w:rPr>
              <w:t xml:space="preserve">- </w:t>
            </w:r>
            <w:r>
              <w:rPr>
                <w:rFonts w:eastAsia="Times New Roman" w:cs="Times New Roman"/>
                <w:b/>
                <w:lang w:val="en-US" w:eastAsia="en-US"/>
              </w:rPr>
              <w:t xml:space="preserve">Bono </w:t>
            </w:r>
            <w:r w:rsidR="005D0F0B" w:rsidRPr="005D0F0B">
              <w:rPr>
                <w:rFonts w:eastAsia="Times New Roman" w:cs="Times New Roman"/>
                <w:b/>
                <w:lang w:val="en-US" w:eastAsia="en-US"/>
              </w:rPr>
              <w:t>Region</w:t>
            </w:r>
          </w:p>
          <w:p w14:paraId="57B7058F" w14:textId="38843A18" w:rsidR="005D0F0B" w:rsidRPr="005D0F0B" w:rsidRDefault="005D0F0B" w:rsidP="005D0F0B">
            <w:pPr>
              <w:rPr>
                <w:rFonts w:eastAsia="Times New Roman" w:cs="Times New Roman"/>
                <w:lang w:val="en-US" w:eastAsia="en-US"/>
              </w:rPr>
            </w:pPr>
            <w:r w:rsidRPr="005D0F0B">
              <w:rPr>
                <w:rFonts w:eastAsia="Times New Roman" w:cs="Times New Roman"/>
                <w:lang w:val="en-US" w:eastAsia="en-US"/>
              </w:rPr>
              <w:t xml:space="preserve">TEL: </w:t>
            </w:r>
            <w:r w:rsidR="006D4AF8">
              <w:rPr>
                <w:rFonts w:eastAsia="Times New Roman" w:cs="Times New Roman"/>
                <w:lang w:val="en-US" w:eastAsia="en-US"/>
              </w:rPr>
              <w:t>0248878831</w:t>
            </w:r>
            <w:r w:rsidRPr="005D0F0B">
              <w:rPr>
                <w:rFonts w:eastAsia="Times New Roman" w:cs="Times New Roman"/>
                <w:lang w:val="en-US" w:eastAsia="en-US"/>
              </w:rPr>
              <w:t xml:space="preserve"> </w:t>
            </w:r>
          </w:p>
          <w:p w14:paraId="235D2E2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48C00A3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_________________________________</w:t>
            </w:r>
          </w:p>
        </w:tc>
      </w:tr>
      <w:tr w:rsidR="005D0F0B" w:rsidRPr="005D0F0B" w14:paraId="6C279FD8" w14:textId="77777777">
        <w:tc>
          <w:tcPr>
            <w:tcW w:w="2065" w:type="dxa"/>
          </w:tcPr>
          <w:p w14:paraId="54CFD155"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439E95C7"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35E4BC5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15.2</w:t>
            </w:r>
          </w:p>
        </w:tc>
        <w:tc>
          <w:tcPr>
            <w:tcW w:w="6155" w:type="dxa"/>
          </w:tcPr>
          <w:p w14:paraId="231A7FF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4AAD0F0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Supplier’s address for notice purposes:</w:t>
            </w:r>
          </w:p>
        </w:tc>
      </w:tr>
      <w:tr w:rsidR="005D0F0B" w:rsidRPr="005D0F0B" w14:paraId="00DF740B" w14:textId="77777777">
        <w:tc>
          <w:tcPr>
            <w:tcW w:w="2065" w:type="dxa"/>
          </w:tcPr>
          <w:p w14:paraId="472C02CD"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7E744A8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6155" w:type="dxa"/>
          </w:tcPr>
          <w:p w14:paraId="4E5B6DD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24919A7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lastRenderedPageBreak/>
              <w:t>____________________________________</w:t>
            </w:r>
          </w:p>
        </w:tc>
      </w:tr>
      <w:tr w:rsidR="005D0F0B" w:rsidRPr="005D0F0B" w14:paraId="1A102634" w14:textId="77777777">
        <w:tc>
          <w:tcPr>
            <w:tcW w:w="2065" w:type="dxa"/>
          </w:tcPr>
          <w:p w14:paraId="17736EF0"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4273B5B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6155" w:type="dxa"/>
          </w:tcPr>
          <w:p w14:paraId="6C0F3297"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1E14ABD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____________________________________</w:t>
            </w:r>
          </w:p>
        </w:tc>
      </w:tr>
      <w:tr w:rsidR="005D0F0B" w:rsidRPr="005D0F0B" w14:paraId="6D9E8883" w14:textId="77777777">
        <w:tc>
          <w:tcPr>
            <w:tcW w:w="2065" w:type="dxa"/>
          </w:tcPr>
          <w:p w14:paraId="789651FC"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39D41A1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6155" w:type="dxa"/>
          </w:tcPr>
          <w:p w14:paraId="18FAEE8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138CE8A1" w14:textId="77777777">
        <w:tc>
          <w:tcPr>
            <w:tcW w:w="2065" w:type="dxa"/>
          </w:tcPr>
          <w:p w14:paraId="75E7FC01"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16. Taxes and Duties</w:t>
            </w:r>
          </w:p>
        </w:tc>
        <w:tc>
          <w:tcPr>
            <w:tcW w:w="636" w:type="dxa"/>
          </w:tcPr>
          <w:p w14:paraId="5FBB9A4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16.1</w:t>
            </w:r>
          </w:p>
        </w:tc>
        <w:tc>
          <w:tcPr>
            <w:tcW w:w="6155" w:type="dxa"/>
          </w:tcPr>
          <w:p w14:paraId="3B1AE05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Supplier shall be entirely responsible for all taxes, duties,</w:t>
            </w:r>
          </w:p>
          <w:p w14:paraId="111CA90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license fees and other such levies imposed by the Government of Ghana.</w:t>
            </w:r>
          </w:p>
        </w:tc>
      </w:tr>
      <w:tr w:rsidR="005D0F0B" w:rsidRPr="005D0F0B" w14:paraId="1D2E775F" w14:textId="77777777">
        <w:tc>
          <w:tcPr>
            <w:tcW w:w="2065" w:type="dxa"/>
          </w:tcPr>
          <w:p w14:paraId="1FC52ABA"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6A04EAE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6155" w:type="dxa"/>
          </w:tcPr>
          <w:p w14:paraId="59B55944"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19FB58C1" w14:textId="77777777">
        <w:tc>
          <w:tcPr>
            <w:tcW w:w="2065" w:type="dxa"/>
          </w:tcPr>
          <w:p w14:paraId="1AA6400B" w14:textId="77777777" w:rsidR="005D0F0B" w:rsidRPr="005D0F0B" w:rsidRDefault="005D0F0B" w:rsidP="005D0F0B">
            <w:pPr>
              <w:autoSpaceDE w:val="0"/>
              <w:autoSpaceDN w:val="0"/>
              <w:adjustRightInd w:val="0"/>
              <w:rPr>
                <w:rFonts w:ascii="Times New Roman" w:eastAsia="Times New Roman" w:hAnsi="Times New Roman" w:cs="Times New Roman"/>
                <w:b/>
                <w:bCs/>
                <w:sz w:val="24"/>
                <w:szCs w:val="19"/>
                <w:lang w:val="en-US" w:eastAsia="en-US"/>
              </w:rPr>
            </w:pPr>
            <w:r w:rsidRPr="005D0F0B">
              <w:rPr>
                <w:rFonts w:ascii="Times New Roman" w:eastAsia="Times New Roman" w:hAnsi="Times New Roman" w:cs="Times New Roman"/>
                <w:b/>
                <w:bCs/>
                <w:sz w:val="24"/>
                <w:szCs w:val="19"/>
                <w:lang w:val="en-US" w:eastAsia="en-US"/>
              </w:rPr>
              <w:t>17. Operation, Maintenance and Spare-parts Manuals</w:t>
            </w:r>
          </w:p>
          <w:p w14:paraId="76F3B93D"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7F1651C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17.1</w:t>
            </w:r>
          </w:p>
        </w:tc>
        <w:tc>
          <w:tcPr>
            <w:tcW w:w="6155" w:type="dxa"/>
          </w:tcPr>
          <w:p w14:paraId="164CC3A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The successful Supplier shall supply 2 copies of manufacturer's operation, maintenance and spare-part manuals of the goods (Equipment).</w:t>
            </w:r>
          </w:p>
        </w:tc>
      </w:tr>
      <w:tr w:rsidR="005D0F0B" w:rsidRPr="005D0F0B" w14:paraId="4F2BDFE9" w14:textId="77777777">
        <w:tc>
          <w:tcPr>
            <w:tcW w:w="2065" w:type="dxa"/>
          </w:tcPr>
          <w:p w14:paraId="5A88B196" w14:textId="77777777" w:rsidR="005D0F0B" w:rsidRPr="005D0F0B" w:rsidRDefault="005D0F0B" w:rsidP="005D0F0B">
            <w:pPr>
              <w:autoSpaceDE w:val="0"/>
              <w:autoSpaceDN w:val="0"/>
              <w:adjustRightInd w:val="0"/>
              <w:ind w:left="360" w:hanging="360"/>
              <w:rPr>
                <w:rFonts w:ascii="Times New Roman" w:eastAsia="Times New Roman" w:hAnsi="Times New Roman" w:cs="Times New Roman"/>
                <w:b/>
                <w:bCs/>
                <w:sz w:val="24"/>
                <w:szCs w:val="19"/>
                <w:lang w:val="en-US" w:eastAsia="en-US"/>
              </w:rPr>
            </w:pPr>
          </w:p>
        </w:tc>
        <w:tc>
          <w:tcPr>
            <w:tcW w:w="636" w:type="dxa"/>
          </w:tcPr>
          <w:p w14:paraId="4911C0A7"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6155" w:type="dxa"/>
          </w:tcPr>
          <w:p w14:paraId="4918957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bl>
    <w:p w14:paraId="6139BF04" w14:textId="77777777" w:rsidR="005D0F0B" w:rsidRPr="005D0F0B" w:rsidRDefault="005D0F0B" w:rsidP="005D0F0B">
      <w:pPr>
        <w:autoSpaceDE w:val="0"/>
        <w:autoSpaceDN w:val="0"/>
        <w:adjustRightInd w:val="0"/>
        <w:rPr>
          <w:rFonts w:ascii="Times New Roman" w:eastAsia="Times New Roman" w:hAnsi="Times New Roman" w:cs="Times New Roman"/>
          <w:sz w:val="15"/>
          <w:szCs w:val="15"/>
          <w:lang w:val="en-US" w:eastAsia="en-US"/>
        </w:rPr>
        <w:sectPr w:rsidR="005D0F0B" w:rsidRPr="005D0F0B" w:rsidSect="005D0F0B">
          <w:pgSz w:w="12240" w:h="15840"/>
          <w:pgMar w:top="1440" w:right="1800" w:bottom="1440" w:left="1800" w:header="720" w:footer="720" w:gutter="0"/>
          <w:cols w:space="720"/>
          <w:noEndnote/>
        </w:sectPr>
      </w:pPr>
    </w:p>
    <w:p w14:paraId="7F61E054" w14:textId="77777777" w:rsidR="005D0F0B" w:rsidRPr="005D0F0B" w:rsidRDefault="005D0F0B" w:rsidP="005D0F0B">
      <w:pPr>
        <w:autoSpaceDE w:val="0"/>
        <w:autoSpaceDN w:val="0"/>
        <w:adjustRightInd w:val="0"/>
        <w:rPr>
          <w:rFonts w:ascii="Times New Roman" w:eastAsia="Times New Roman" w:hAnsi="Times New Roman" w:cs="Times New Roman"/>
          <w:sz w:val="15"/>
          <w:szCs w:val="15"/>
          <w:lang w:val="en-US" w:eastAsia="en-US"/>
        </w:rPr>
      </w:pPr>
    </w:p>
    <w:p w14:paraId="68E7FB96" w14:textId="77777777" w:rsidR="005D0F0B" w:rsidRPr="005D0F0B" w:rsidRDefault="005D0F0B" w:rsidP="005D0F0B">
      <w:pPr>
        <w:keepNext/>
        <w:autoSpaceDE w:val="0"/>
        <w:autoSpaceDN w:val="0"/>
        <w:adjustRightInd w:val="0"/>
        <w:jc w:val="center"/>
        <w:outlineLvl w:val="0"/>
        <w:rPr>
          <w:rFonts w:ascii="Times New Roman" w:eastAsia="Times New Roman" w:hAnsi="Times New Roman" w:cs="Times New Roman"/>
          <w:b/>
          <w:bCs/>
          <w:sz w:val="32"/>
          <w:szCs w:val="30"/>
          <w:lang w:val="en-US" w:eastAsia="en-US"/>
        </w:rPr>
      </w:pPr>
      <w:bookmarkStart w:id="12" w:name="_Toc55117403"/>
      <w:bookmarkStart w:id="13" w:name="_Toc55117766"/>
      <w:r w:rsidRPr="005D0F0B">
        <w:rPr>
          <w:rFonts w:ascii="Times New Roman" w:eastAsia="Times New Roman" w:hAnsi="Times New Roman" w:cs="Times New Roman"/>
          <w:b/>
          <w:bCs/>
          <w:sz w:val="32"/>
          <w:szCs w:val="30"/>
          <w:lang w:val="en-US" w:eastAsia="en-US"/>
        </w:rPr>
        <w:t>Section III. Form of Contract</w:t>
      </w:r>
      <w:bookmarkEnd w:id="12"/>
      <w:bookmarkEnd w:id="13"/>
    </w:p>
    <w:p w14:paraId="26AB9A1C" w14:textId="77777777" w:rsidR="005D0F0B" w:rsidRPr="005D0F0B" w:rsidRDefault="005D0F0B" w:rsidP="005D0F0B">
      <w:pPr>
        <w:autoSpaceDE w:val="0"/>
        <w:autoSpaceDN w:val="0"/>
        <w:adjustRightInd w:val="0"/>
        <w:rPr>
          <w:rFonts w:ascii="Times New Roman" w:eastAsia="Times New Roman" w:hAnsi="Times New Roman" w:cs="Times New Roman"/>
          <w:sz w:val="19"/>
          <w:szCs w:val="19"/>
          <w:lang w:val="en-US" w:eastAsia="en-US"/>
        </w:rPr>
      </w:pPr>
    </w:p>
    <w:p w14:paraId="2043FE3D" w14:textId="77777777" w:rsidR="005D0F0B" w:rsidRPr="005D0F0B" w:rsidRDefault="005D0F0B" w:rsidP="005D0F0B">
      <w:pPr>
        <w:autoSpaceDE w:val="0"/>
        <w:autoSpaceDN w:val="0"/>
        <w:adjustRightInd w:val="0"/>
        <w:rPr>
          <w:rFonts w:ascii="Times New Roman" w:eastAsia="Times New Roman" w:hAnsi="Times New Roman" w:cs="Times New Roman"/>
          <w:i/>
          <w:iCs/>
          <w:sz w:val="24"/>
          <w:szCs w:val="19"/>
          <w:lang w:val="en-US" w:eastAsia="en-US"/>
        </w:rPr>
      </w:pPr>
      <w:r w:rsidRPr="005D0F0B">
        <w:rPr>
          <w:rFonts w:ascii="Times New Roman" w:eastAsia="Times New Roman" w:hAnsi="Times New Roman" w:cs="Times New Roman"/>
          <w:sz w:val="24"/>
          <w:szCs w:val="19"/>
          <w:lang w:val="en-US" w:eastAsia="en-US"/>
        </w:rPr>
        <w:t xml:space="preserve">THIS AGREEMENT made the _____ day of __________ 20_____ between </w:t>
      </w:r>
      <w:r w:rsidRPr="005D0F0B">
        <w:rPr>
          <w:rFonts w:ascii="Times New Roman" w:eastAsia="Times New Roman" w:hAnsi="Times New Roman" w:cs="Times New Roman"/>
          <w:i/>
          <w:iCs/>
          <w:sz w:val="24"/>
          <w:szCs w:val="19"/>
          <w:lang w:val="en-US" w:eastAsia="en-US"/>
        </w:rPr>
        <w:t>[name of</w:t>
      </w:r>
    </w:p>
    <w:p w14:paraId="6B7D2A5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i/>
          <w:iCs/>
          <w:sz w:val="24"/>
          <w:szCs w:val="19"/>
          <w:lang w:val="en-US" w:eastAsia="en-US"/>
        </w:rPr>
        <w:t xml:space="preserve">Purchaser] </w:t>
      </w:r>
      <w:r w:rsidRPr="005D0F0B">
        <w:rPr>
          <w:rFonts w:ascii="Times New Roman" w:eastAsia="Times New Roman" w:hAnsi="Times New Roman" w:cs="Times New Roman"/>
          <w:sz w:val="24"/>
          <w:szCs w:val="19"/>
          <w:lang w:val="en-US" w:eastAsia="en-US"/>
        </w:rPr>
        <w:t xml:space="preserve">(hereinafter called “the Purchaser”) of the one part and </w:t>
      </w:r>
      <w:r w:rsidRPr="005D0F0B">
        <w:rPr>
          <w:rFonts w:ascii="Times New Roman" w:eastAsia="Times New Roman" w:hAnsi="Times New Roman" w:cs="Times New Roman"/>
          <w:i/>
          <w:iCs/>
          <w:sz w:val="24"/>
          <w:szCs w:val="19"/>
          <w:lang w:val="en-US" w:eastAsia="en-US"/>
        </w:rPr>
        <w:t xml:space="preserve">[name of Supplier] </w:t>
      </w:r>
      <w:r w:rsidRPr="005D0F0B">
        <w:rPr>
          <w:rFonts w:ascii="Times New Roman" w:eastAsia="Times New Roman" w:hAnsi="Times New Roman" w:cs="Times New Roman"/>
          <w:sz w:val="24"/>
          <w:szCs w:val="19"/>
          <w:lang w:val="en-US" w:eastAsia="en-US"/>
        </w:rPr>
        <w:t xml:space="preserve">of </w:t>
      </w:r>
      <w:r w:rsidRPr="005D0F0B">
        <w:rPr>
          <w:rFonts w:ascii="Times New Roman" w:eastAsia="Times New Roman" w:hAnsi="Times New Roman" w:cs="Times New Roman"/>
          <w:i/>
          <w:iCs/>
          <w:sz w:val="24"/>
          <w:szCs w:val="19"/>
          <w:lang w:val="en-US" w:eastAsia="en-US"/>
        </w:rPr>
        <w:t xml:space="preserve">[city and country of Supplier] </w:t>
      </w:r>
      <w:r w:rsidRPr="005D0F0B">
        <w:rPr>
          <w:rFonts w:ascii="Times New Roman" w:eastAsia="Times New Roman" w:hAnsi="Times New Roman" w:cs="Times New Roman"/>
          <w:sz w:val="24"/>
          <w:szCs w:val="19"/>
          <w:lang w:val="en-US" w:eastAsia="en-US"/>
        </w:rPr>
        <w:t>(hereinafter called “the Supplier”) of the other part:</w:t>
      </w:r>
    </w:p>
    <w:p w14:paraId="3BCF71E7"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20517A4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WHEREAS the Purchaser invited bids for certain goods and ancillary services, viz., </w:t>
      </w:r>
    </w:p>
    <w:p w14:paraId="70CC6A40"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________________________________________________________________________________________________________________________________________________</w:t>
      </w:r>
    </w:p>
    <w:p w14:paraId="6D151A80" w14:textId="77777777" w:rsidR="005D0F0B" w:rsidRPr="005D0F0B" w:rsidRDefault="005D0F0B" w:rsidP="005D0F0B">
      <w:pPr>
        <w:autoSpaceDE w:val="0"/>
        <w:autoSpaceDN w:val="0"/>
        <w:adjustRightInd w:val="0"/>
        <w:rPr>
          <w:rFonts w:ascii="Times New Roman" w:eastAsia="Times New Roman" w:hAnsi="Times New Roman" w:cs="Times New Roman"/>
          <w:i/>
          <w:iCs/>
          <w:sz w:val="24"/>
          <w:szCs w:val="19"/>
          <w:lang w:val="en-US" w:eastAsia="en-US"/>
        </w:rPr>
      </w:pPr>
      <w:r w:rsidRPr="005D0F0B">
        <w:rPr>
          <w:rFonts w:ascii="Times New Roman" w:eastAsia="Times New Roman" w:hAnsi="Times New Roman" w:cs="Times New Roman"/>
          <w:i/>
          <w:iCs/>
          <w:sz w:val="24"/>
          <w:szCs w:val="19"/>
          <w:lang w:val="en-US" w:eastAsia="en-US"/>
        </w:rPr>
        <w:t>[brief description of goods and services]</w:t>
      </w:r>
    </w:p>
    <w:p w14:paraId="5DA6871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i/>
          <w:iCs/>
          <w:sz w:val="24"/>
          <w:szCs w:val="19"/>
          <w:lang w:val="en-US" w:eastAsia="en-US"/>
        </w:rPr>
        <w:t xml:space="preserve"> </w:t>
      </w:r>
      <w:r w:rsidRPr="005D0F0B">
        <w:rPr>
          <w:rFonts w:ascii="Times New Roman" w:eastAsia="Times New Roman" w:hAnsi="Times New Roman" w:cs="Times New Roman"/>
          <w:sz w:val="24"/>
          <w:szCs w:val="19"/>
          <w:lang w:val="en-US" w:eastAsia="en-US"/>
        </w:rPr>
        <w:t xml:space="preserve">and has accepted a tender by the Supplier for the supply of those goods and services in the sum of </w:t>
      </w:r>
      <w:r w:rsidRPr="005D0F0B">
        <w:rPr>
          <w:rFonts w:ascii="Times New Roman" w:eastAsia="Times New Roman" w:hAnsi="Times New Roman" w:cs="Times New Roman"/>
          <w:i/>
          <w:iCs/>
          <w:sz w:val="24"/>
          <w:szCs w:val="19"/>
          <w:lang w:val="en-US" w:eastAsia="en-US"/>
        </w:rPr>
        <w:t xml:space="preserve">[contract price in words and figures] </w:t>
      </w:r>
      <w:r w:rsidRPr="005D0F0B">
        <w:rPr>
          <w:rFonts w:ascii="Times New Roman" w:eastAsia="Times New Roman" w:hAnsi="Times New Roman" w:cs="Times New Roman"/>
          <w:sz w:val="24"/>
          <w:szCs w:val="19"/>
          <w:lang w:val="en-US" w:eastAsia="en-US"/>
        </w:rPr>
        <w:t>(hereinafter called “the Contract Price”).</w:t>
      </w:r>
    </w:p>
    <w:p w14:paraId="5898D75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7A8B077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NOW THIS AGREEMENT WITNESSETH AS FOLLOWS:</w:t>
      </w:r>
    </w:p>
    <w:p w14:paraId="42AA43A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18F285B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1. In this Agreement words and expressions shall have the same meanings as are</w:t>
      </w:r>
    </w:p>
    <w:p w14:paraId="2B0140E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respectively assigned to them in the Conditions of Contract referred to.</w:t>
      </w:r>
    </w:p>
    <w:p w14:paraId="6A22F1C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59A2F4D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2. The following documents shall be deemed to form and be read and construed as part of</w:t>
      </w:r>
    </w:p>
    <w:p w14:paraId="5B973B10"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this Agreement, viz.:</w:t>
      </w:r>
    </w:p>
    <w:p w14:paraId="53C1AAA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47BDB532" w14:textId="77777777" w:rsidR="005D0F0B" w:rsidRPr="005D0F0B" w:rsidRDefault="005D0F0B" w:rsidP="005D0F0B">
      <w:pPr>
        <w:autoSpaceDE w:val="0"/>
        <w:autoSpaceDN w:val="0"/>
        <w:adjustRightInd w:val="0"/>
        <w:ind w:firstLine="72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a. Tender Form and the Price Schedule submitted by the Supplier;</w:t>
      </w:r>
    </w:p>
    <w:p w14:paraId="53DD0CC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6240821D" w14:textId="77777777" w:rsidR="005D0F0B" w:rsidRPr="005D0F0B" w:rsidRDefault="005D0F0B" w:rsidP="005D0F0B">
      <w:pPr>
        <w:autoSpaceDE w:val="0"/>
        <w:autoSpaceDN w:val="0"/>
        <w:adjustRightInd w:val="0"/>
        <w:ind w:firstLine="72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b. The Schedule of Requirements;</w:t>
      </w:r>
    </w:p>
    <w:p w14:paraId="5FCC7F7B" w14:textId="77777777" w:rsidR="005D0F0B" w:rsidRPr="005D0F0B" w:rsidRDefault="005D0F0B" w:rsidP="005D0F0B">
      <w:pPr>
        <w:autoSpaceDE w:val="0"/>
        <w:autoSpaceDN w:val="0"/>
        <w:adjustRightInd w:val="0"/>
        <w:ind w:firstLine="720"/>
        <w:rPr>
          <w:rFonts w:ascii="Times New Roman" w:eastAsia="Times New Roman" w:hAnsi="Times New Roman" w:cs="Times New Roman"/>
          <w:sz w:val="24"/>
          <w:szCs w:val="19"/>
          <w:lang w:val="en-US" w:eastAsia="en-US"/>
        </w:rPr>
      </w:pPr>
    </w:p>
    <w:p w14:paraId="43436F92" w14:textId="77777777" w:rsidR="005D0F0B" w:rsidRPr="005D0F0B" w:rsidRDefault="005D0F0B" w:rsidP="005D0F0B">
      <w:pPr>
        <w:autoSpaceDE w:val="0"/>
        <w:autoSpaceDN w:val="0"/>
        <w:adjustRightInd w:val="0"/>
        <w:ind w:firstLine="72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c. The Technical Specifications;</w:t>
      </w:r>
    </w:p>
    <w:p w14:paraId="0D1BFE5F" w14:textId="77777777" w:rsidR="005D0F0B" w:rsidRPr="005D0F0B" w:rsidRDefault="005D0F0B" w:rsidP="005D0F0B">
      <w:pPr>
        <w:autoSpaceDE w:val="0"/>
        <w:autoSpaceDN w:val="0"/>
        <w:adjustRightInd w:val="0"/>
        <w:ind w:firstLine="720"/>
        <w:rPr>
          <w:rFonts w:ascii="Times New Roman" w:eastAsia="Times New Roman" w:hAnsi="Times New Roman" w:cs="Times New Roman"/>
          <w:sz w:val="24"/>
          <w:szCs w:val="19"/>
          <w:lang w:val="en-US" w:eastAsia="en-US"/>
        </w:rPr>
      </w:pPr>
    </w:p>
    <w:p w14:paraId="05FA3D2F" w14:textId="77777777" w:rsidR="005D0F0B" w:rsidRPr="005D0F0B" w:rsidRDefault="005D0F0B" w:rsidP="005D0F0B">
      <w:pPr>
        <w:autoSpaceDE w:val="0"/>
        <w:autoSpaceDN w:val="0"/>
        <w:adjustRightInd w:val="0"/>
        <w:ind w:firstLine="72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d. The Conditions of Contract; and</w:t>
      </w:r>
    </w:p>
    <w:p w14:paraId="6C09F02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544F6F05" w14:textId="77777777" w:rsidR="005D0F0B" w:rsidRPr="005D0F0B" w:rsidRDefault="005D0F0B" w:rsidP="005D0F0B">
      <w:pPr>
        <w:autoSpaceDE w:val="0"/>
        <w:autoSpaceDN w:val="0"/>
        <w:adjustRightInd w:val="0"/>
        <w:ind w:firstLine="72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e. The Purchaser’s Notification of Award.</w:t>
      </w:r>
    </w:p>
    <w:p w14:paraId="0663051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1FC6D08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3. In consideration of the payments to be made by the Purchaser to the Supplier as</w:t>
      </w:r>
    </w:p>
    <w:p w14:paraId="293B3D2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hereinafter mentioned, the Supplier hereby covenants with the Purchaser to provide the</w:t>
      </w:r>
    </w:p>
    <w:p w14:paraId="60A53CF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goods and services and to remedy defects therein in conformity in all respects with the</w:t>
      </w:r>
    </w:p>
    <w:p w14:paraId="3E215E2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provisions of the Contract.</w:t>
      </w:r>
    </w:p>
    <w:p w14:paraId="2125A00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3B79570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lastRenderedPageBreak/>
        <w:t>4. The Purchaser hereby covenants to pay the Supplier in consideration of the provision of the goods and services and the remedying of defects therein, the Contract Price or such</w:t>
      </w:r>
    </w:p>
    <w:p w14:paraId="390BA41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other sum as may become payable under the provisions of the contract at the times and</w:t>
      </w:r>
    </w:p>
    <w:p w14:paraId="0EA3FC2D"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in the manner prescribed by the Contract.</w:t>
      </w:r>
    </w:p>
    <w:p w14:paraId="440E05B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68FD2BB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53840D10"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0BF5EE04"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74B8C2B4"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6F12568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2D8E122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IN WITNESS whereof the parties hereto have caused this Agreement to be executed in</w:t>
      </w:r>
    </w:p>
    <w:p w14:paraId="3E5AE99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accordance with their respective laws the day and year first above written.</w:t>
      </w:r>
    </w:p>
    <w:p w14:paraId="40BFF8A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bl>
      <w:tblPr>
        <w:tblW w:w="0" w:type="auto"/>
        <w:tblLook w:val="00A0" w:firstRow="1" w:lastRow="0" w:firstColumn="1" w:lastColumn="0" w:noHBand="0" w:noVBand="0"/>
      </w:tblPr>
      <w:tblGrid>
        <w:gridCol w:w="4320"/>
        <w:gridCol w:w="4320"/>
      </w:tblGrid>
      <w:tr w:rsidR="005D0F0B" w:rsidRPr="005D0F0B" w14:paraId="7417B06F" w14:textId="77777777">
        <w:tc>
          <w:tcPr>
            <w:tcW w:w="4428" w:type="dxa"/>
          </w:tcPr>
          <w:p w14:paraId="1FB324B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On behalf of the Purchaser</w:t>
            </w:r>
          </w:p>
        </w:tc>
        <w:tc>
          <w:tcPr>
            <w:tcW w:w="4428" w:type="dxa"/>
          </w:tcPr>
          <w:p w14:paraId="3694589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On behalf of the Supplier</w:t>
            </w:r>
          </w:p>
        </w:tc>
      </w:tr>
      <w:tr w:rsidR="005D0F0B" w:rsidRPr="005D0F0B" w14:paraId="6A9B6FE5" w14:textId="77777777">
        <w:tc>
          <w:tcPr>
            <w:tcW w:w="4428" w:type="dxa"/>
          </w:tcPr>
          <w:p w14:paraId="4BD87DC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4428" w:type="dxa"/>
          </w:tcPr>
          <w:p w14:paraId="4B5DDAB0"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35D409A4" w14:textId="77777777">
        <w:tc>
          <w:tcPr>
            <w:tcW w:w="4428" w:type="dxa"/>
          </w:tcPr>
          <w:p w14:paraId="68209BD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Name:</w:t>
            </w:r>
            <w:r w:rsidRPr="005D0F0B">
              <w:rPr>
                <w:rFonts w:ascii="Times New Roman" w:eastAsia="Times New Roman" w:hAnsi="Times New Roman" w:cs="Times New Roman"/>
                <w:sz w:val="24"/>
                <w:szCs w:val="19"/>
                <w:lang w:val="en-US" w:eastAsia="en-US"/>
              </w:rPr>
              <w:tab/>
            </w:r>
          </w:p>
        </w:tc>
        <w:tc>
          <w:tcPr>
            <w:tcW w:w="4428" w:type="dxa"/>
          </w:tcPr>
          <w:p w14:paraId="4607D71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Name:</w:t>
            </w:r>
            <w:r w:rsidRPr="005D0F0B">
              <w:rPr>
                <w:rFonts w:ascii="Times New Roman" w:eastAsia="Times New Roman" w:hAnsi="Times New Roman" w:cs="Times New Roman"/>
                <w:sz w:val="24"/>
                <w:szCs w:val="19"/>
                <w:lang w:val="en-US" w:eastAsia="en-US"/>
              </w:rPr>
              <w:tab/>
            </w:r>
          </w:p>
        </w:tc>
      </w:tr>
      <w:tr w:rsidR="005D0F0B" w:rsidRPr="005D0F0B" w14:paraId="606A872C" w14:textId="77777777">
        <w:tc>
          <w:tcPr>
            <w:tcW w:w="4428" w:type="dxa"/>
          </w:tcPr>
          <w:p w14:paraId="2282A276"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4428" w:type="dxa"/>
          </w:tcPr>
          <w:p w14:paraId="089F401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7E060B23" w14:textId="77777777">
        <w:tc>
          <w:tcPr>
            <w:tcW w:w="4428" w:type="dxa"/>
          </w:tcPr>
          <w:p w14:paraId="71D0947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Designation:</w:t>
            </w:r>
          </w:p>
        </w:tc>
        <w:tc>
          <w:tcPr>
            <w:tcW w:w="4428" w:type="dxa"/>
          </w:tcPr>
          <w:p w14:paraId="69DDD374"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Designation:</w:t>
            </w:r>
          </w:p>
        </w:tc>
      </w:tr>
      <w:tr w:rsidR="005D0F0B" w:rsidRPr="005D0F0B" w14:paraId="264D6EEE" w14:textId="77777777">
        <w:tc>
          <w:tcPr>
            <w:tcW w:w="4428" w:type="dxa"/>
          </w:tcPr>
          <w:p w14:paraId="48E6438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4428" w:type="dxa"/>
          </w:tcPr>
          <w:p w14:paraId="44B9C87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73ED2448" w14:textId="77777777">
        <w:tc>
          <w:tcPr>
            <w:tcW w:w="4428" w:type="dxa"/>
          </w:tcPr>
          <w:p w14:paraId="03A55C2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Sign:</w:t>
            </w:r>
          </w:p>
        </w:tc>
        <w:tc>
          <w:tcPr>
            <w:tcW w:w="4428" w:type="dxa"/>
          </w:tcPr>
          <w:p w14:paraId="79CE21A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Sign:</w:t>
            </w:r>
          </w:p>
        </w:tc>
      </w:tr>
      <w:tr w:rsidR="005D0F0B" w:rsidRPr="005D0F0B" w14:paraId="2E68F3BD" w14:textId="77777777">
        <w:tc>
          <w:tcPr>
            <w:tcW w:w="4428" w:type="dxa"/>
          </w:tcPr>
          <w:p w14:paraId="6B95D5A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c>
          <w:tcPr>
            <w:tcW w:w="4428" w:type="dxa"/>
          </w:tcPr>
          <w:p w14:paraId="6E32D02B"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tc>
      </w:tr>
      <w:tr w:rsidR="005D0F0B" w:rsidRPr="005D0F0B" w14:paraId="2ECBA07E" w14:textId="77777777">
        <w:tc>
          <w:tcPr>
            <w:tcW w:w="4428" w:type="dxa"/>
          </w:tcPr>
          <w:p w14:paraId="0B5B65B7"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Seal:</w:t>
            </w:r>
          </w:p>
        </w:tc>
        <w:tc>
          <w:tcPr>
            <w:tcW w:w="4428" w:type="dxa"/>
          </w:tcPr>
          <w:p w14:paraId="4C59DEF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Seal:</w:t>
            </w:r>
          </w:p>
        </w:tc>
      </w:tr>
    </w:tbl>
    <w:p w14:paraId="54D8D7C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1DDB4E4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ab/>
      </w:r>
    </w:p>
    <w:p w14:paraId="0157CBB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202F3354" w14:textId="77777777" w:rsidR="005D0F0B" w:rsidRPr="005D0F0B" w:rsidRDefault="005D0F0B" w:rsidP="005D0F0B">
      <w:pPr>
        <w:autoSpaceDE w:val="0"/>
        <w:autoSpaceDN w:val="0"/>
        <w:adjustRightInd w:val="0"/>
        <w:rPr>
          <w:rFonts w:ascii="Times New Roman" w:eastAsia="Times New Roman" w:hAnsi="Times New Roman" w:cs="Times New Roman"/>
          <w:sz w:val="15"/>
          <w:szCs w:val="15"/>
          <w:lang w:val="en-US" w:eastAsia="en-US"/>
        </w:rPr>
      </w:pPr>
    </w:p>
    <w:p w14:paraId="4DD0DD0E" w14:textId="77777777" w:rsidR="005D0F0B" w:rsidRPr="005D0F0B" w:rsidRDefault="005D0F0B" w:rsidP="005D0F0B">
      <w:pPr>
        <w:autoSpaceDE w:val="0"/>
        <w:autoSpaceDN w:val="0"/>
        <w:adjustRightInd w:val="0"/>
        <w:rPr>
          <w:rFonts w:ascii="Times New Roman" w:eastAsia="Times New Roman" w:hAnsi="Times New Roman" w:cs="Times New Roman"/>
          <w:sz w:val="15"/>
          <w:szCs w:val="15"/>
          <w:lang w:val="en-US" w:eastAsia="en-US"/>
        </w:rPr>
      </w:pPr>
    </w:p>
    <w:p w14:paraId="60BD48A0" w14:textId="77777777" w:rsidR="005D0F0B" w:rsidRPr="005D0F0B" w:rsidRDefault="005D0F0B" w:rsidP="005D0F0B">
      <w:pPr>
        <w:autoSpaceDE w:val="0"/>
        <w:autoSpaceDN w:val="0"/>
        <w:adjustRightInd w:val="0"/>
        <w:rPr>
          <w:rFonts w:ascii="Times New Roman" w:eastAsia="Times New Roman" w:hAnsi="Times New Roman" w:cs="Times New Roman"/>
          <w:sz w:val="15"/>
          <w:szCs w:val="15"/>
          <w:lang w:val="en-US" w:eastAsia="en-US"/>
        </w:rPr>
        <w:sectPr w:rsidR="005D0F0B" w:rsidRPr="005D0F0B" w:rsidSect="005D0F0B">
          <w:pgSz w:w="12240" w:h="15840"/>
          <w:pgMar w:top="1440" w:right="1800" w:bottom="1440" w:left="1800" w:header="720" w:footer="720" w:gutter="0"/>
          <w:cols w:space="720"/>
          <w:noEndnote/>
        </w:sectPr>
      </w:pPr>
    </w:p>
    <w:p w14:paraId="5897FEE3" w14:textId="77777777" w:rsidR="005D0F0B" w:rsidRPr="005D0F0B" w:rsidRDefault="005D0F0B" w:rsidP="005D0F0B">
      <w:pPr>
        <w:keepNext/>
        <w:autoSpaceDE w:val="0"/>
        <w:autoSpaceDN w:val="0"/>
        <w:adjustRightInd w:val="0"/>
        <w:jc w:val="center"/>
        <w:outlineLvl w:val="0"/>
        <w:rPr>
          <w:rFonts w:ascii="Times New Roman" w:eastAsia="Times New Roman" w:hAnsi="Times New Roman" w:cs="Times New Roman"/>
          <w:b/>
          <w:bCs/>
          <w:sz w:val="32"/>
          <w:szCs w:val="30"/>
          <w:lang w:val="en-US" w:eastAsia="en-US"/>
        </w:rPr>
      </w:pPr>
      <w:bookmarkStart w:id="14" w:name="_Toc55117404"/>
      <w:bookmarkStart w:id="15" w:name="_Toc55117767"/>
      <w:r w:rsidRPr="005D0F0B">
        <w:rPr>
          <w:rFonts w:ascii="Times New Roman" w:eastAsia="Times New Roman" w:hAnsi="Times New Roman" w:cs="Times New Roman"/>
          <w:b/>
          <w:bCs/>
          <w:sz w:val="32"/>
          <w:szCs w:val="30"/>
          <w:lang w:val="en-US" w:eastAsia="en-US"/>
        </w:rPr>
        <w:lastRenderedPageBreak/>
        <w:t>Section IV. Sample Forms</w:t>
      </w:r>
      <w:bookmarkEnd w:id="14"/>
      <w:bookmarkEnd w:id="15"/>
    </w:p>
    <w:p w14:paraId="5A1A1F5B" w14:textId="77777777" w:rsidR="005D0F0B" w:rsidRPr="005D0F0B" w:rsidRDefault="005D0F0B" w:rsidP="005D0F0B">
      <w:pPr>
        <w:autoSpaceDE w:val="0"/>
        <w:autoSpaceDN w:val="0"/>
        <w:adjustRightInd w:val="0"/>
        <w:rPr>
          <w:rFonts w:ascii="Times New Roman" w:eastAsia="Times New Roman" w:hAnsi="Times New Roman" w:cs="Times New Roman"/>
          <w:b/>
          <w:bCs/>
          <w:sz w:val="26"/>
          <w:szCs w:val="26"/>
          <w:lang w:val="en-US" w:eastAsia="en-US"/>
        </w:rPr>
      </w:pPr>
    </w:p>
    <w:p w14:paraId="3731DE8B" w14:textId="77777777" w:rsidR="005D0F0B" w:rsidRPr="005D0F0B" w:rsidRDefault="005D0F0B" w:rsidP="005D0F0B">
      <w:pPr>
        <w:autoSpaceDE w:val="0"/>
        <w:autoSpaceDN w:val="0"/>
        <w:adjustRightInd w:val="0"/>
        <w:jc w:val="center"/>
        <w:rPr>
          <w:rFonts w:ascii="Times New Roman" w:eastAsia="Times New Roman" w:hAnsi="Times New Roman" w:cs="Times New Roman"/>
          <w:b/>
          <w:bCs/>
          <w:sz w:val="28"/>
          <w:szCs w:val="26"/>
          <w:lang w:val="en-US" w:eastAsia="en-US"/>
        </w:rPr>
      </w:pPr>
      <w:r w:rsidRPr="005D0F0B">
        <w:rPr>
          <w:rFonts w:ascii="Times New Roman" w:eastAsia="Times New Roman" w:hAnsi="Times New Roman" w:cs="Times New Roman"/>
          <w:b/>
          <w:bCs/>
          <w:sz w:val="28"/>
          <w:szCs w:val="26"/>
          <w:lang w:val="en-US" w:eastAsia="en-US"/>
        </w:rPr>
        <w:t>1. Tender and Price Schedules</w:t>
      </w:r>
    </w:p>
    <w:p w14:paraId="0F335756" w14:textId="77777777" w:rsidR="005D0F0B" w:rsidRPr="005D0F0B" w:rsidRDefault="005D0F0B" w:rsidP="005D0F0B">
      <w:pPr>
        <w:autoSpaceDE w:val="0"/>
        <w:autoSpaceDN w:val="0"/>
        <w:adjustRightInd w:val="0"/>
        <w:rPr>
          <w:rFonts w:ascii="Times New Roman" w:eastAsia="Times New Roman" w:hAnsi="Times New Roman" w:cs="Times New Roman"/>
          <w:sz w:val="19"/>
          <w:szCs w:val="19"/>
          <w:lang w:val="en-US" w:eastAsia="en-US"/>
        </w:rPr>
      </w:pPr>
    </w:p>
    <w:p w14:paraId="3FAA33B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Date:</w:t>
      </w:r>
    </w:p>
    <w:p w14:paraId="7F8FCE05"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4ADF9964" w14:textId="77777777" w:rsidR="005D0F0B" w:rsidRPr="005D0F0B" w:rsidRDefault="005D0F0B" w:rsidP="005D0F0B">
      <w:pPr>
        <w:autoSpaceDE w:val="0"/>
        <w:autoSpaceDN w:val="0"/>
        <w:adjustRightInd w:val="0"/>
        <w:rPr>
          <w:rFonts w:ascii="Times New Roman" w:eastAsia="Times New Roman" w:hAnsi="Times New Roman" w:cs="Times New Roman"/>
          <w:i/>
          <w:iCs/>
          <w:sz w:val="24"/>
          <w:szCs w:val="19"/>
          <w:lang w:val="en-US" w:eastAsia="en-US"/>
        </w:rPr>
      </w:pPr>
      <w:r w:rsidRPr="005D0F0B">
        <w:rPr>
          <w:rFonts w:ascii="Times New Roman" w:eastAsia="Times New Roman" w:hAnsi="Times New Roman" w:cs="Times New Roman"/>
          <w:sz w:val="24"/>
          <w:szCs w:val="19"/>
          <w:lang w:val="en-US" w:eastAsia="en-US"/>
        </w:rPr>
        <w:t xml:space="preserve">To: </w:t>
      </w:r>
      <w:r w:rsidRPr="005D0F0B">
        <w:rPr>
          <w:rFonts w:ascii="Times New Roman" w:eastAsia="Times New Roman" w:hAnsi="Times New Roman" w:cs="Times New Roman"/>
          <w:i/>
          <w:iCs/>
          <w:sz w:val="24"/>
          <w:szCs w:val="19"/>
          <w:lang w:val="en-US" w:eastAsia="en-US"/>
        </w:rPr>
        <w:t>[name and address of Purchaser]</w:t>
      </w:r>
    </w:p>
    <w:p w14:paraId="7F0C69AA"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1A3EA4E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Gentlemen and/or Ladies:</w:t>
      </w:r>
    </w:p>
    <w:p w14:paraId="70482AF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1BA5672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Having examined the tender documents, we the undersigned, offer to supply and deliver</w:t>
      </w:r>
    </w:p>
    <w:p w14:paraId="33721A5B" w14:textId="77777777" w:rsidR="005D0F0B" w:rsidRPr="005D0F0B" w:rsidRDefault="005D0F0B" w:rsidP="005D0F0B">
      <w:pPr>
        <w:autoSpaceDE w:val="0"/>
        <w:autoSpaceDN w:val="0"/>
        <w:adjustRightInd w:val="0"/>
        <w:rPr>
          <w:rFonts w:ascii="Times New Roman" w:eastAsia="Times New Roman" w:hAnsi="Times New Roman" w:cs="Times New Roman"/>
          <w:i/>
          <w:iCs/>
          <w:sz w:val="24"/>
          <w:szCs w:val="19"/>
          <w:lang w:val="en-US" w:eastAsia="en-US"/>
        </w:rPr>
      </w:pPr>
      <w:r w:rsidRPr="005D0F0B">
        <w:rPr>
          <w:rFonts w:ascii="Times New Roman" w:eastAsia="Times New Roman" w:hAnsi="Times New Roman" w:cs="Times New Roman"/>
          <w:i/>
          <w:iCs/>
          <w:sz w:val="24"/>
          <w:szCs w:val="19"/>
          <w:lang w:val="en-US" w:eastAsia="en-US"/>
        </w:rPr>
        <w:t>________________________________________________________________________________________________________________________________________________</w:t>
      </w:r>
    </w:p>
    <w:p w14:paraId="3B69E5D5" w14:textId="77777777" w:rsidR="005D0F0B" w:rsidRPr="005D0F0B" w:rsidRDefault="005D0F0B" w:rsidP="005D0F0B">
      <w:pPr>
        <w:autoSpaceDE w:val="0"/>
        <w:autoSpaceDN w:val="0"/>
        <w:adjustRightInd w:val="0"/>
        <w:rPr>
          <w:rFonts w:ascii="Times New Roman" w:eastAsia="Times New Roman" w:hAnsi="Times New Roman" w:cs="Times New Roman"/>
          <w:i/>
          <w:iCs/>
          <w:sz w:val="24"/>
          <w:szCs w:val="19"/>
          <w:lang w:val="en-US" w:eastAsia="en-US"/>
        </w:rPr>
      </w:pPr>
      <w:r w:rsidRPr="005D0F0B">
        <w:rPr>
          <w:rFonts w:ascii="Times New Roman" w:eastAsia="Times New Roman" w:hAnsi="Times New Roman" w:cs="Times New Roman"/>
          <w:i/>
          <w:iCs/>
          <w:sz w:val="24"/>
          <w:szCs w:val="19"/>
          <w:lang w:val="en-US" w:eastAsia="en-US"/>
        </w:rPr>
        <w:t>[description of goods and services]</w:t>
      </w:r>
    </w:p>
    <w:p w14:paraId="68A2EEDF"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i/>
          <w:iCs/>
          <w:sz w:val="24"/>
          <w:szCs w:val="19"/>
          <w:lang w:val="en-US" w:eastAsia="en-US"/>
        </w:rPr>
        <w:t xml:space="preserve"> </w:t>
      </w:r>
      <w:r w:rsidRPr="005D0F0B">
        <w:rPr>
          <w:rFonts w:ascii="Times New Roman" w:eastAsia="Times New Roman" w:hAnsi="Times New Roman" w:cs="Times New Roman"/>
          <w:sz w:val="24"/>
          <w:szCs w:val="19"/>
          <w:lang w:val="en-US" w:eastAsia="en-US"/>
        </w:rPr>
        <w:t xml:space="preserve">in conformity with the said tender documents for the sum of _________________, ______________  </w:t>
      </w:r>
      <w:r w:rsidRPr="005D0F0B">
        <w:rPr>
          <w:rFonts w:ascii="Times New Roman" w:eastAsia="Times New Roman" w:hAnsi="Times New Roman" w:cs="Times New Roman"/>
          <w:i/>
          <w:iCs/>
          <w:sz w:val="24"/>
          <w:szCs w:val="19"/>
          <w:lang w:val="en-US" w:eastAsia="en-US"/>
        </w:rPr>
        <w:t xml:space="preserve">[total tender amount in words and figures] </w:t>
      </w:r>
      <w:r w:rsidRPr="005D0F0B">
        <w:rPr>
          <w:rFonts w:ascii="Times New Roman" w:eastAsia="Times New Roman" w:hAnsi="Times New Roman" w:cs="Times New Roman"/>
          <w:sz w:val="24"/>
          <w:szCs w:val="19"/>
          <w:lang w:val="en-US" w:eastAsia="en-US"/>
        </w:rPr>
        <w:t>or such other sums as may be ascertained in accordance with the Schedule of Prices attached herewith and made part of this Tender.</w:t>
      </w:r>
    </w:p>
    <w:p w14:paraId="4DB2E0B0"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6262AD8E"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We undertake, if our Tender is accepted, to deliver the goods in accordance with the delivery schedule specified in the Schedule of Requirements.</w:t>
      </w:r>
    </w:p>
    <w:p w14:paraId="7EA916D2"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37DD684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If our Tender is accepted, we will obtain the guarantee of a bank in a sum equivalent to _____ percent of the Contract Price for the due performance of the Contract, in the form prescribed by the Purchaser.</w:t>
      </w:r>
    </w:p>
    <w:p w14:paraId="43F56A1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38F3E473"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 xml:space="preserve">We agree to abide by this Tender for a Period of _____ </w:t>
      </w:r>
      <w:r w:rsidRPr="005D0F0B">
        <w:rPr>
          <w:rFonts w:ascii="Times New Roman" w:eastAsia="Times New Roman" w:hAnsi="Times New Roman" w:cs="Times New Roman"/>
          <w:i/>
          <w:iCs/>
          <w:sz w:val="24"/>
          <w:szCs w:val="19"/>
          <w:lang w:val="en-US" w:eastAsia="en-US"/>
        </w:rPr>
        <w:t xml:space="preserve">[number] </w:t>
      </w:r>
      <w:r w:rsidRPr="005D0F0B">
        <w:rPr>
          <w:rFonts w:ascii="Times New Roman" w:eastAsia="Times New Roman" w:hAnsi="Times New Roman" w:cs="Times New Roman"/>
          <w:sz w:val="24"/>
          <w:szCs w:val="19"/>
          <w:lang w:val="en-US" w:eastAsia="en-US"/>
        </w:rPr>
        <w:t>days from the date fixed for Tender opening it shall remain binding upon us and may be accepted at any time before the expiration of that period.</w:t>
      </w:r>
    </w:p>
    <w:p w14:paraId="7F8FDF6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4D7B35A8"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Until a formal Contract is prepared and executed, this Tender, together with your written acceptance thereof and your notification of award, shall constitute a binding Contract between us.</w:t>
      </w:r>
    </w:p>
    <w:p w14:paraId="0AC65EF4"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77355FD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t>We understand that you are not bound to accept the lowest or any tender you may receive.</w:t>
      </w:r>
    </w:p>
    <w:p w14:paraId="55AB0449"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1CD0597C"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r w:rsidRPr="005D0F0B">
        <w:rPr>
          <w:rFonts w:ascii="Times New Roman" w:eastAsia="Times New Roman" w:hAnsi="Times New Roman" w:cs="Times New Roman"/>
          <w:sz w:val="24"/>
          <w:szCs w:val="19"/>
          <w:lang w:val="en-US" w:eastAsia="en-US"/>
        </w:rPr>
        <w:lastRenderedPageBreak/>
        <w:t>Dated this ______________________ day of ________________ 20______.</w:t>
      </w:r>
    </w:p>
    <w:p w14:paraId="0005B248" w14:textId="77777777" w:rsidR="005D0F0B" w:rsidRPr="005D0F0B" w:rsidRDefault="005D0F0B" w:rsidP="005D0F0B">
      <w:pPr>
        <w:autoSpaceDE w:val="0"/>
        <w:autoSpaceDN w:val="0"/>
        <w:adjustRightInd w:val="0"/>
        <w:rPr>
          <w:rFonts w:ascii="Times New Roman" w:eastAsia="Times New Roman" w:hAnsi="Times New Roman" w:cs="Times New Roman"/>
          <w:i/>
          <w:iCs/>
          <w:sz w:val="24"/>
          <w:szCs w:val="19"/>
          <w:lang w:val="en-US" w:eastAsia="en-US"/>
        </w:rPr>
      </w:pPr>
    </w:p>
    <w:p w14:paraId="75952B86" w14:textId="77777777" w:rsidR="005D0F0B" w:rsidRPr="005D0F0B" w:rsidRDefault="005D0F0B" w:rsidP="005D0F0B">
      <w:pPr>
        <w:autoSpaceDE w:val="0"/>
        <w:autoSpaceDN w:val="0"/>
        <w:adjustRightInd w:val="0"/>
        <w:rPr>
          <w:rFonts w:ascii="Times New Roman" w:eastAsia="Times New Roman" w:hAnsi="Times New Roman" w:cs="Times New Roman"/>
          <w:i/>
          <w:iCs/>
          <w:sz w:val="24"/>
          <w:szCs w:val="19"/>
          <w:lang w:val="en-US" w:eastAsia="en-US"/>
        </w:rPr>
      </w:pPr>
      <w:r w:rsidRPr="005D0F0B">
        <w:rPr>
          <w:rFonts w:ascii="Times New Roman" w:eastAsia="Times New Roman" w:hAnsi="Times New Roman" w:cs="Times New Roman"/>
          <w:i/>
          <w:iCs/>
          <w:sz w:val="24"/>
          <w:szCs w:val="19"/>
          <w:lang w:val="en-US" w:eastAsia="en-US"/>
        </w:rPr>
        <w:t>_______________________</w:t>
      </w:r>
      <w:r w:rsidRPr="005D0F0B">
        <w:rPr>
          <w:rFonts w:ascii="Times New Roman" w:eastAsia="Times New Roman" w:hAnsi="Times New Roman" w:cs="Times New Roman"/>
          <w:i/>
          <w:iCs/>
          <w:sz w:val="24"/>
          <w:szCs w:val="19"/>
          <w:lang w:val="en-US" w:eastAsia="en-US"/>
        </w:rPr>
        <w:tab/>
      </w:r>
      <w:r w:rsidRPr="005D0F0B">
        <w:rPr>
          <w:rFonts w:ascii="Times New Roman" w:eastAsia="Times New Roman" w:hAnsi="Times New Roman" w:cs="Times New Roman"/>
          <w:i/>
          <w:iCs/>
          <w:sz w:val="24"/>
          <w:szCs w:val="19"/>
          <w:lang w:val="en-US" w:eastAsia="en-US"/>
        </w:rPr>
        <w:tab/>
      </w:r>
      <w:r w:rsidRPr="005D0F0B">
        <w:rPr>
          <w:rFonts w:ascii="Times New Roman" w:eastAsia="Times New Roman" w:hAnsi="Times New Roman" w:cs="Times New Roman"/>
          <w:i/>
          <w:iCs/>
          <w:sz w:val="24"/>
          <w:szCs w:val="19"/>
          <w:lang w:val="en-US" w:eastAsia="en-US"/>
        </w:rPr>
        <w:tab/>
        <w:t>______________________________</w:t>
      </w:r>
    </w:p>
    <w:p w14:paraId="76B3BCCC" w14:textId="77777777" w:rsidR="005D0F0B" w:rsidRPr="005D0F0B" w:rsidRDefault="005D0F0B" w:rsidP="005D0F0B">
      <w:pPr>
        <w:autoSpaceDE w:val="0"/>
        <w:autoSpaceDN w:val="0"/>
        <w:adjustRightInd w:val="0"/>
        <w:rPr>
          <w:rFonts w:ascii="Times New Roman" w:eastAsia="Times New Roman" w:hAnsi="Times New Roman" w:cs="Times New Roman"/>
          <w:i/>
          <w:iCs/>
          <w:sz w:val="24"/>
          <w:szCs w:val="19"/>
          <w:lang w:val="en-US" w:eastAsia="en-US"/>
        </w:rPr>
      </w:pPr>
      <w:r w:rsidRPr="005D0F0B">
        <w:rPr>
          <w:rFonts w:ascii="Times New Roman" w:eastAsia="Times New Roman" w:hAnsi="Times New Roman" w:cs="Times New Roman"/>
          <w:i/>
          <w:iCs/>
          <w:sz w:val="24"/>
          <w:szCs w:val="19"/>
          <w:lang w:val="en-US" w:eastAsia="en-US"/>
        </w:rPr>
        <w:t>[signature]</w:t>
      </w:r>
      <w:r w:rsidRPr="005D0F0B">
        <w:rPr>
          <w:rFonts w:ascii="Times New Roman" w:eastAsia="Times New Roman" w:hAnsi="Times New Roman" w:cs="Times New Roman"/>
          <w:i/>
          <w:iCs/>
          <w:sz w:val="24"/>
          <w:szCs w:val="19"/>
          <w:lang w:val="en-US" w:eastAsia="en-US"/>
        </w:rPr>
        <w:tab/>
      </w:r>
      <w:r w:rsidRPr="005D0F0B">
        <w:rPr>
          <w:rFonts w:ascii="Times New Roman" w:eastAsia="Times New Roman" w:hAnsi="Times New Roman" w:cs="Times New Roman"/>
          <w:i/>
          <w:iCs/>
          <w:sz w:val="24"/>
          <w:szCs w:val="19"/>
          <w:lang w:val="en-US" w:eastAsia="en-US"/>
        </w:rPr>
        <w:tab/>
      </w:r>
      <w:r w:rsidRPr="005D0F0B">
        <w:rPr>
          <w:rFonts w:ascii="Times New Roman" w:eastAsia="Times New Roman" w:hAnsi="Times New Roman" w:cs="Times New Roman"/>
          <w:i/>
          <w:iCs/>
          <w:sz w:val="24"/>
          <w:szCs w:val="19"/>
          <w:lang w:val="en-US" w:eastAsia="en-US"/>
        </w:rPr>
        <w:tab/>
      </w:r>
      <w:r w:rsidRPr="005D0F0B">
        <w:rPr>
          <w:rFonts w:ascii="Times New Roman" w:eastAsia="Times New Roman" w:hAnsi="Times New Roman" w:cs="Times New Roman"/>
          <w:i/>
          <w:iCs/>
          <w:sz w:val="24"/>
          <w:szCs w:val="19"/>
          <w:lang w:val="en-US" w:eastAsia="en-US"/>
        </w:rPr>
        <w:tab/>
      </w:r>
      <w:r w:rsidRPr="005D0F0B">
        <w:rPr>
          <w:rFonts w:ascii="Times New Roman" w:eastAsia="Times New Roman" w:hAnsi="Times New Roman" w:cs="Times New Roman"/>
          <w:i/>
          <w:iCs/>
          <w:sz w:val="24"/>
          <w:szCs w:val="19"/>
          <w:lang w:val="en-US" w:eastAsia="en-US"/>
        </w:rPr>
        <w:tab/>
      </w:r>
      <w:r w:rsidRPr="005D0F0B">
        <w:rPr>
          <w:rFonts w:ascii="Times New Roman" w:eastAsia="Times New Roman" w:hAnsi="Times New Roman" w:cs="Times New Roman"/>
          <w:i/>
          <w:iCs/>
          <w:sz w:val="24"/>
          <w:szCs w:val="19"/>
          <w:lang w:val="en-US" w:eastAsia="en-US"/>
        </w:rPr>
        <w:tab/>
        <w:t xml:space="preserve"> [in the capacity of]</w:t>
      </w:r>
    </w:p>
    <w:p w14:paraId="685ED551" w14:textId="77777777" w:rsidR="005D0F0B" w:rsidRPr="005D0F0B" w:rsidRDefault="005D0F0B" w:rsidP="005D0F0B">
      <w:pPr>
        <w:autoSpaceDE w:val="0"/>
        <w:autoSpaceDN w:val="0"/>
        <w:adjustRightInd w:val="0"/>
        <w:rPr>
          <w:rFonts w:ascii="Times New Roman" w:eastAsia="Times New Roman" w:hAnsi="Times New Roman" w:cs="Times New Roman"/>
          <w:sz w:val="24"/>
          <w:szCs w:val="19"/>
          <w:lang w:val="en-US" w:eastAsia="en-US"/>
        </w:rPr>
      </w:pPr>
    </w:p>
    <w:p w14:paraId="5C26E4B8" w14:textId="4E0150EE" w:rsidR="005D0F0B" w:rsidRPr="00361CC0" w:rsidRDefault="005D0F0B" w:rsidP="005D0F0B">
      <w:pPr>
        <w:autoSpaceDE w:val="0"/>
        <w:autoSpaceDN w:val="0"/>
        <w:adjustRightInd w:val="0"/>
        <w:rPr>
          <w:rFonts w:ascii="Times New Roman" w:eastAsia="Times New Roman" w:hAnsi="Times New Roman" w:cs="Times New Roman"/>
          <w:sz w:val="24"/>
          <w:szCs w:val="19"/>
          <w:lang w:val="en-US" w:eastAsia="en-US"/>
        </w:rPr>
        <w:sectPr w:rsidR="005D0F0B" w:rsidRPr="00361CC0" w:rsidSect="005D0F0B">
          <w:pgSz w:w="12240" w:h="15840"/>
          <w:pgMar w:top="1440" w:right="1800" w:bottom="1440" w:left="1800" w:header="720" w:footer="720" w:gutter="0"/>
          <w:cols w:space="720"/>
          <w:noEndnote/>
        </w:sectPr>
      </w:pPr>
      <w:r w:rsidRPr="005D0F0B">
        <w:rPr>
          <w:rFonts w:ascii="Times New Roman" w:eastAsia="Times New Roman" w:hAnsi="Times New Roman" w:cs="Times New Roman"/>
          <w:sz w:val="24"/>
          <w:szCs w:val="19"/>
          <w:lang w:val="en-US" w:eastAsia="en-US"/>
        </w:rPr>
        <w:t>Duly authorized to sign Tender for and on behalf of _______________________</w:t>
      </w:r>
    </w:p>
    <w:p w14:paraId="5B2159EF" w14:textId="77777777" w:rsidR="005D0F0B" w:rsidRPr="005D0F0B" w:rsidRDefault="005D0F0B" w:rsidP="005D0F0B">
      <w:pPr>
        <w:autoSpaceDE w:val="0"/>
        <w:autoSpaceDN w:val="0"/>
        <w:adjustRightInd w:val="0"/>
        <w:rPr>
          <w:rFonts w:ascii="Times New Roman" w:eastAsia="Times New Roman" w:hAnsi="Times New Roman" w:cs="Times New Roman"/>
          <w:sz w:val="15"/>
          <w:szCs w:val="15"/>
          <w:lang w:val="en-US" w:eastAsia="en-US"/>
        </w:rPr>
      </w:pPr>
    </w:p>
    <w:p w14:paraId="2983FFAA" w14:textId="77777777" w:rsidR="005D0F0B" w:rsidRPr="005D0F0B" w:rsidRDefault="005D0F0B" w:rsidP="005D0F0B">
      <w:pPr>
        <w:keepNext/>
        <w:autoSpaceDE w:val="0"/>
        <w:autoSpaceDN w:val="0"/>
        <w:adjustRightInd w:val="0"/>
        <w:jc w:val="center"/>
        <w:outlineLvl w:val="2"/>
        <w:rPr>
          <w:rFonts w:ascii="Times New Roman" w:eastAsia="Times New Roman" w:hAnsi="Times New Roman" w:cs="Times New Roman"/>
          <w:b/>
          <w:bCs/>
          <w:sz w:val="32"/>
          <w:szCs w:val="26"/>
          <w:lang w:val="en-US" w:eastAsia="en-US"/>
        </w:rPr>
      </w:pPr>
      <w:bookmarkStart w:id="16" w:name="_Toc55117405"/>
      <w:bookmarkStart w:id="17" w:name="_Toc55117768"/>
      <w:r w:rsidRPr="005D0F0B">
        <w:rPr>
          <w:rFonts w:ascii="Times New Roman" w:eastAsia="Times New Roman" w:hAnsi="Times New Roman" w:cs="Times New Roman"/>
          <w:b/>
          <w:bCs/>
          <w:sz w:val="32"/>
          <w:szCs w:val="26"/>
          <w:lang w:val="en-US" w:eastAsia="en-US"/>
        </w:rPr>
        <w:t>Price Schedule for Goods Offered from Abroad</w:t>
      </w:r>
      <w:bookmarkEnd w:id="16"/>
      <w:bookmarkEnd w:id="17"/>
    </w:p>
    <w:p w14:paraId="47F3EE6E" w14:textId="77777777" w:rsidR="005D0F0B" w:rsidRPr="005D0F0B" w:rsidRDefault="005D0F0B" w:rsidP="005D0F0B">
      <w:pPr>
        <w:autoSpaceDE w:val="0"/>
        <w:autoSpaceDN w:val="0"/>
        <w:adjustRightInd w:val="0"/>
        <w:rPr>
          <w:rFonts w:ascii="Times New Roman" w:eastAsia="Times New Roman" w:hAnsi="Times New Roman" w:cs="Times New Roman"/>
          <w:sz w:val="15"/>
          <w:szCs w:val="15"/>
          <w:lang w:val="en-US" w:eastAsia="en-US"/>
        </w:rPr>
      </w:pPr>
    </w:p>
    <w:p w14:paraId="740ECB59"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r w:rsidRPr="005D0F0B">
        <w:rPr>
          <w:rFonts w:ascii="Times New Roman" w:eastAsia="Times New Roman" w:hAnsi="Times New Roman" w:cs="Times New Roman"/>
          <w:sz w:val="24"/>
          <w:szCs w:val="15"/>
          <w:lang w:val="en-US" w:eastAsia="en-US"/>
        </w:rPr>
        <w:t>Name of Supplier ____________________________ Page _________ of __________</w:t>
      </w:r>
    </w:p>
    <w:p w14:paraId="769C09EB"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p>
    <w:p w14:paraId="5B356E7C" w14:textId="77777777" w:rsidR="005D0F0B" w:rsidRDefault="005D0F0B" w:rsidP="005D0F0B">
      <w:pPr>
        <w:autoSpaceDE w:val="0"/>
        <w:autoSpaceDN w:val="0"/>
        <w:adjustRightInd w:val="0"/>
        <w:jc w:val="center"/>
        <w:rPr>
          <w:rFonts w:ascii="Times New Roman" w:eastAsia="Times New Roman" w:hAnsi="Times New Roman" w:cs="Times New Roman"/>
          <w:sz w:val="24"/>
          <w:szCs w:val="15"/>
          <w:lang w:val="en-US" w:eastAsia="en-US"/>
        </w:rPr>
      </w:pPr>
    </w:p>
    <w:tbl>
      <w:tblPr>
        <w:tblW w:w="92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496"/>
        <w:gridCol w:w="941"/>
        <w:gridCol w:w="1224"/>
        <w:gridCol w:w="1828"/>
        <w:gridCol w:w="1980"/>
      </w:tblGrid>
      <w:tr w:rsidR="00361CC0" w:rsidRPr="007624FC" w14:paraId="3C6FEF15" w14:textId="77777777" w:rsidTr="00E9434B">
        <w:tc>
          <w:tcPr>
            <w:tcW w:w="801" w:type="dxa"/>
          </w:tcPr>
          <w:p w14:paraId="2E152F7E"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Item No</w:t>
            </w:r>
          </w:p>
        </w:tc>
        <w:tc>
          <w:tcPr>
            <w:tcW w:w="2496" w:type="dxa"/>
          </w:tcPr>
          <w:p w14:paraId="7DCBB8BB"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Description of Items</w:t>
            </w:r>
          </w:p>
        </w:tc>
        <w:tc>
          <w:tcPr>
            <w:tcW w:w="941" w:type="dxa"/>
          </w:tcPr>
          <w:p w14:paraId="0B7AD479"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 xml:space="preserve">Unit Size </w:t>
            </w:r>
          </w:p>
        </w:tc>
        <w:tc>
          <w:tcPr>
            <w:tcW w:w="1224" w:type="dxa"/>
          </w:tcPr>
          <w:p w14:paraId="0235E739"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Quantity</w:t>
            </w:r>
          </w:p>
        </w:tc>
        <w:tc>
          <w:tcPr>
            <w:tcW w:w="1828" w:type="dxa"/>
          </w:tcPr>
          <w:p w14:paraId="68F43133"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Unit Price</w:t>
            </w:r>
          </w:p>
        </w:tc>
        <w:tc>
          <w:tcPr>
            <w:tcW w:w="1980" w:type="dxa"/>
          </w:tcPr>
          <w:p w14:paraId="7B1053E8"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Amount</w:t>
            </w:r>
          </w:p>
        </w:tc>
      </w:tr>
      <w:tr w:rsidR="00361CC0" w:rsidRPr="007624FC" w14:paraId="00CEEF0C" w14:textId="77777777" w:rsidTr="00E9434B">
        <w:tc>
          <w:tcPr>
            <w:tcW w:w="801" w:type="dxa"/>
          </w:tcPr>
          <w:p w14:paraId="2D33BF96"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1</w:t>
            </w:r>
          </w:p>
        </w:tc>
        <w:tc>
          <w:tcPr>
            <w:tcW w:w="2496" w:type="dxa"/>
          </w:tcPr>
          <w:p w14:paraId="3549B7DB"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A4 Sheet</w:t>
            </w:r>
          </w:p>
        </w:tc>
        <w:tc>
          <w:tcPr>
            <w:tcW w:w="941" w:type="dxa"/>
          </w:tcPr>
          <w:p w14:paraId="681F28A5"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Box</w:t>
            </w:r>
          </w:p>
        </w:tc>
        <w:tc>
          <w:tcPr>
            <w:tcW w:w="1224" w:type="dxa"/>
          </w:tcPr>
          <w:p w14:paraId="0E6724DA"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20</w:t>
            </w:r>
          </w:p>
        </w:tc>
        <w:tc>
          <w:tcPr>
            <w:tcW w:w="1828" w:type="dxa"/>
          </w:tcPr>
          <w:p w14:paraId="25FD69AE"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05CC11AE"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5A1C94CD" w14:textId="77777777" w:rsidTr="00E9434B">
        <w:tc>
          <w:tcPr>
            <w:tcW w:w="801" w:type="dxa"/>
          </w:tcPr>
          <w:p w14:paraId="1DB540A1"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w:t>
            </w:r>
          </w:p>
        </w:tc>
        <w:tc>
          <w:tcPr>
            <w:tcW w:w="2496" w:type="dxa"/>
          </w:tcPr>
          <w:p w14:paraId="4D7D2CD7"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Red Pen</w:t>
            </w:r>
          </w:p>
        </w:tc>
        <w:tc>
          <w:tcPr>
            <w:tcW w:w="941" w:type="dxa"/>
          </w:tcPr>
          <w:p w14:paraId="562E1CF7"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proofErr w:type="spellStart"/>
            <w:r w:rsidRPr="007624FC">
              <w:rPr>
                <w:rFonts w:ascii="Times New Roman" w:hAnsi="Times New Roman" w:cs="Times New Roman"/>
                <w:sz w:val="24"/>
                <w:szCs w:val="24"/>
                <w:lang w:eastAsia="en-US"/>
              </w:rPr>
              <w:t>Pkts</w:t>
            </w:r>
            <w:proofErr w:type="spellEnd"/>
          </w:p>
        </w:tc>
        <w:tc>
          <w:tcPr>
            <w:tcW w:w="1224" w:type="dxa"/>
          </w:tcPr>
          <w:p w14:paraId="421A249E"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c>
          <w:tcPr>
            <w:tcW w:w="1828" w:type="dxa"/>
          </w:tcPr>
          <w:p w14:paraId="7FFBA905"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74902D08"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15B36B17" w14:textId="77777777" w:rsidTr="00E9434B">
        <w:tc>
          <w:tcPr>
            <w:tcW w:w="801" w:type="dxa"/>
          </w:tcPr>
          <w:p w14:paraId="158550EB"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3</w:t>
            </w:r>
          </w:p>
        </w:tc>
        <w:tc>
          <w:tcPr>
            <w:tcW w:w="2496" w:type="dxa"/>
          </w:tcPr>
          <w:p w14:paraId="367E160C"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Blue Pen</w:t>
            </w:r>
          </w:p>
        </w:tc>
        <w:tc>
          <w:tcPr>
            <w:tcW w:w="941" w:type="dxa"/>
          </w:tcPr>
          <w:p w14:paraId="1E209990"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proofErr w:type="spellStart"/>
            <w:r w:rsidRPr="007624FC">
              <w:rPr>
                <w:rFonts w:ascii="Times New Roman" w:hAnsi="Times New Roman" w:cs="Times New Roman"/>
                <w:color w:val="000000"/>
                <w:sz w:val="24"/>
                <w:szCs w:val="24"/>
                <w:lang w:eastAsia="en-US"/>
              </w:rPr>
              <w:t>Pkts</w:t>
            </w:r>
            <w:proofErr w:type="spellEnd"/>
          </w:p>
        </w:tc>
        <w:tc>
          <w:tcPr>
            <w:tcW w:w="1224" w:type="dxa"/>
          </w:tcPr>
          <w:p w14:paraId="63AFDC90"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c>
          <w:tcPr>
            <w:tcW w:w="1828" w:type="dxa"/>
          </w:tcPr>
          <w:p w14:paraId="6CAD6371"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52CCCBCD"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4CCDE685" w14:textId="77777777" w:rsidTr="00E9434B">
        <w:tc>
          <w:tcPr>
            <w:tcW w:w="801" w:type="dxa"/>
          </w:tcPr>
          <w:p w14:paraId="1F200F40" w14:textId="77777777" w:rsidR="00361CC0" w:rsidRPr="007624FC" w:rsidRDefault="00361CC0" w:rsidP="00E9434B">
            <w:pPr>
              <w:tabs>
                <w:tab w:val="left" w:pos="5267"/>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496" w:type="dxa"/>
          </w:tcPr>
          <w:p w14:paraId="2BF5BF13"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Foolscap Note 3</w:t>
            </w:r>
          </w:p>
        </w:tc>
        <w:tc>
          <w:tcPr>
            <w:tcW w:w="941" w:type="dxa"/>
          </w:tcPr>
          <w:p w14:paraId="0DB017EB"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224" w:type="dxa"/>
          </w:tcPr>
          <w:p w14:paraId="379247F2"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c>
          <w:tcPr>
            <w:tcW w:w="1828" w:type="dxa"/>
          </w:tcPr>
          <w:p w14:paraId="01DEE3E3"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5ED92E31"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7B471781" w14:textId="77777777" w:rsidTr="00E9434B">
        <w:tc>
          <w:tcPr>
            <w:tcW w:w="801" w:type="dxa"/>
          </w:tcPr>
          <w:p w14:paraId="12114932"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2496" w:type="dxa"/>
          </w:tcPr>
          <w:p w14:paraId="3C31C494"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Sub Total</w:t>
            </w:r>
          </w:p>
        </w:tc>
        <w:tc>
          <w:tcPr>
            <w:tcW w:w="941" w:type="dxa"/>
          </w:tcPr>
          <w:p w14:paraId="5C4F2B32"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224" w:type="dxa"/>
          </w:tcPr>
          <w:p w14:paraId="6438F74D"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828" w:type="dxa"/>
          </w:tcPr>
          <w:p w14:paraId="78743284"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1CC2E139"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588C8C91" w14:textId="77777777" w:rsidTr="00E9434B">
        <w:tc>
          <w:tcPr>
            <w:tcW w:w="801" w:type="dxa"/>
          </w:tcPr>
          <w:p w14:paraId="715D9ADC"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2496" w:type="dxa"/>
          </w:tcPr>
          <w:p w14:paraId="2F0AD273"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Vat &amp; </w:t>
            </w:r>
            <w:proofErr w:type="spellStart"/>
            <w:r w:rsidRPr="007624FC">
              <w:rPr>
                <w:rFonts w:ascii="Times New Roman" w:hAnsi="Times New Roman" w:cs="Times New Roman"/>
                <w:sz w:val="24"/>
                <w:szCs w:val="24"/>
                <w:lang w:eastAsia="en-US"/>
              </w:rPr>
              <w:t>Nhis</w:t>
            </w:r>
            <w:proofErr w:type="spellEnd"/>
            <w:r w:rsidRPr="007624FC">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20</w:t>
            </w:r>
            <w:r w:rsidRPr="007624FC">
              <w:rPr>
                <w:rFonts w:ascii="Times New Roman" w:hAnsi="Times New Roman" w:cs="Times New Roman"/>
                <w:sz w:val="24"/>
                <w:szCs w:val="24"/>
                <w:lang w:eastAsia="en-US"/>
              </w:rPr>
              <w:t>%</w:t>
            </w:r>
          </w:p>
        </w:tc>
        <w:tc>
          <w:tcPr>
            <w:tcW w:w="941" w:type="dxa"/>
          </w:tcPr>
          <w:p w14:paraId="4D38483D"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224" w:type="dxa"/>
          </w:tcPr>
          <w:p w14:paraId="03382A6D"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828" w:type="dxa"/>
          </w:tcPr>
          <w:p w14:paraId="1CC0380B"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1532CA6E"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175EC398" w14:textId="77777777" w:rsidTr="00E9434B">
        <w:tc>
          <w:tcPr>
            <w:tcW w:w="801" w:type="dxa"/>
          </w:tcPr>
          <w:p w14:paraId="22F96FC5"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2496" w:type="dxa"/>
          </w:tcPr>
          <w:p w14:paraId="56418AEB"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Total Cost</w:t>
            </w:r>
          </w:p>
        </w:tc>
        <w:tc>
          <w:tcPr>
            <w:tcW w:w="941" w:type="dxa"/>
          </w:tcPr>
          <w:p w14:paraId="2B7B359C"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224" w:type="dxa"/>
          </w:tcPr>
          <w:p w14:paraId="30C46C27"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828" w:type="dxa"/>
          </w:tcPr>
          <w:p w14:paraId="7A75DCC5"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16A37225"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bl>
    <w:p w14:paraId="29826301" w14:textId="77777777" w:rsidR="00361CC0" w:rsidRPr="007624FC" w:rsidRDefault="00361CC0" w:rsidP="00361CC0">
      <w:pPr>
        <w:spacing w:line="276" w:lineRule="exact"/>
        <w:rPr>
          <w:rFonts w:ascii="Times New Roman" w:eastAsia="Times New Roman" w:hAnsi="Times New Roman"/>
        </w:rPr>
      </w:pPr>
    </w:p>
    <w:p w14:paraId="0A1CED77" w14:textId="77777777" w:rsidR="00361CC0" w:rsidRPr="007624FC" w:rsidRDefault="00361CC0" w:rsidP="00361CC0">
      <w:pPr>
        <w:spacing w:line="0" w:lineRule="atLeast"/>
        <w:rPr>
          <w:rFonts w:ascii="Times New Roman" w:eastAsia="Times New Roman" w:hAnsi="Times New Roman"/>
          <w:sz w:val="24"/>
        </w:rPr>
      </w:pPr>
      <w:r w:rsidRPr="007624FC">
        <w:rPr>
          <w:rFonts w:ascii="Times New Roman" w:eastAsia="Times New Roman" w:hAnsi="Times New Roman"/>
          <w:sz w:val="24"/>
        </w:rPr>
        <w:t>Total Tender Price (in words) …………………………………………………………..</w:t>
      </w:r>
    </w:p>
    <w:p w14:paraId="2CF9F542" w14:textId="2AABF3EF" w:rsidR="00361CC0" w:rsidRPr="007624FC" w:rsidRDefault="00361CC0" w:rsidP="00D931DC">
      <w:pPr>
        <w:spacing w:line="0" w:lineRule="atLeast"/>
        <w:rPr>
          <w:rFonts w:ascii="Times New Roman" w:eastAsia="Times New Roman" w:hAnsi="Times New Roman"/>
          <w:sz w:val="24"/>
        </w:rPr>
      </w:pPr>
    </w:p>
    <w:p w14:paraId="0C42AE2F" w14:textId="77777777" w:rsidR="00361CC0" w:rsidRPr="007624FC" w:rsidRDefault="00361CC0" w:rsidP="00361CC0">
      <w:pPr>
        <w:spacing w:line="276" w:lineRule="exact"/>
        <w:rPr>
          <w:rFonts w:ascii="Times New Roman" w:eastAsia="Times New Roman" w:hAnsi="Times New Roman"/>
        </w:rPr>
      </w:pPr>
    </w:p>
    <w:tbl>
      <w:tblPr>
        <w:tblW w:w="92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3960"/>
        <w:gridCol w:w="856"/>
        <w:gridCol w:w="1137"/>
        <w:gridCol w:w="1252"/>
        <w:gridCol w:w="1345"/>
      </w:tblGrid>
      <w:tr w:rsidR="00361CC0" w:rsidRPr="007624FC" w14:paraId="216209C6" w14:textId="77777777" w:rsidTr="00D931DC">
        <w:tc>
          <w:tcPr>
            <w:tcW w:w="720" w:type="dxa"/>
          </w:tcPr>
          <w:p w14:paraId="7521064E"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Item No</w:t>
            </w:r>
          </w:p>
        </w:tc>
        <w:tc>
          <w:tcPr>
            <w:tcW w:w="3960" w:type="dxa"/>
          </w:tcPr>
          <w:p w14:paraId="0EFBD83F"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Description of Items</w:t>
            </w:r>
          </w:p>
        </w:tc>
        <w:tc>
          <w:tcPr>
            <w:tcW w:w="856" w:type="dxa"/>
          </w:tcPr>
          <w:p w14:paraId="6EA3B0BE"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 xml:space="preserve">Unit Size </w:t>
            </w:r>
          </w:p>
        </w:tc>
        <w:tc>
          <w:tcPr>
            <w:tcW w:w="1137" w:type="dxa"/>
          </w:tcPr>
          <w:p w14:paraId="18C04A48"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Quantity</w:t>
            </w:r>
          </w:p>
        </w:tc>
        <w:tc>
          <w:tcPr>
            <w:tcW w:w="1252" w:type="dxa"/>
          </w:tcPr>
          <w:p w14:paraId="23EE7D4E"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Unit Price</w:t>
            </w:r>
          </w:p>
        </w:tc>
        <w:tc>
          <w:tcPr>
            <w:tcW w:w="1345" w:type="dxa"/>
          </w:tcPr>
          <w:p w14:paraId="0F49E850"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Amount</w:t>
            </w:r>
          </w:p>
        </w:tc>
      </w:tr>
      <w:tr w:rsidR="00361CC0" w:rsidRPr="007624FC" w14:paraId="21C1830B" w14:textId="77777777" w:rsidTr="00D931DC">
        <w:tc>
          <w:tcPr>
            <w:tcW w:w="720" w:type="dxa"/>
          </w:tcPr>
          <w:p w14:paraId="491DBA0F"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1</w:t>
            </w:r>
          </w:p>
        </w:tc>
        <w:tc>
          <w:tcPr>
            <w:tcW w:w="3960" w:type="dxa"/>
          </w:tcPr>
          <w:p w14:paraId="1477B615" w14:textId="77777777" w:rsidR="00361CC0" w:rsidRPr="007624FC" w:rsidRDefault="00361CC0" w:rsidP="00E9434B">
            <w:pPr>
              <w:tabs>
                <w:tab w:val="left" w:pos="5267"/>
              </w:tabs>
              <w:jc w:val="both"/>
              <w:rPr>
                <w:rFonts w:ascii="Times New Roman" w:hAnsi="Times New Roman" w:cs="Times New Roman"/>
                <w:color w:val="FF0000"/>
                <w:sz w:val="22"/>
                <w:szCs w:val="22"/>
                <w:lang w:eastAsia="en-US"/>
              </w:rPr>
            </w:pPr>
            <w:r w:rsidRPr="007624FC">
              <w:rPr>
                <w:rFonts w:ascii="Times New Roman" w:hAnsi="Times New Roman" w:cs="Times New Roman"/>
                <w:sz w:val="22"/>
                <w:szCs w:val="22"/>
                <w:lang w:eastAsia="en-US"/>
              </w:rPr>
              <w:t>Laser Jet PRO P200M Cartridge -Black</w:t>
            </w:r>
          </w:p>
        </w:tc>
        <w:tc>
          <w:tcPr>
            <w:tcW w:w="856" w:type="dxa"/>
          </w:tcPr>
          <w:p w14:paraId="4F90F4EE"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137" w:type="dxa"/>
          </w:tcPr>
          <w:p w14:paraId="07113C3C"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4</w:t>
            </w:r>
          </w:p>
        </w:tc>
        <w:tc>
          <w:tcPr>
            <w:tcW w:w="1252" w:type="dxa"/>
          </w:tcPr>
          <w:p w14:paraId="3B40813F"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34AB1140"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1C8D38D6" w14:textId="77777777" w:rsidTr="00D931DC">
        <w:tc>
          <w:tcPr>
            <w:tcW w:w="720" w:type="dxa"/>
          </w:tcPr>
          <w:p w14:paraId="17CCF8B7"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w:t>
            </w:r>
          </w:p>
        </w:tc>
        <w:tc>
          <w:tcPr>
            <w:tcW w:w="3960" w:type="dxa"/>
          </w:tcPr>
          <w:p w14:paraId="2D6E5568" w14:textId="77777777" w:rsidR="00361CC0" w:rsidRPr="007624FC" w:rsidRDefault="00361CC0" w:rsidP="00E9434B">
            <w:pPr>
              <w:tabs>
                <w:tab w:val="left" w:pos="5267"/>
              </w:tabs>
              <w:jc w:val="both"/>
              <w:rPr>
                <w:rFonts w:ascii="Times New Roman" w:hAnsi="Times New Roman" w:cs="Times New Roman"/>
                <w:color w:val="FF0000"/>
                <w:sz w:val="22"/>
                <w:szCs w:val="22"/>
                <w:lang w:eastAsia="en-US"/>
              </w:rPr>
            </w:pPr>
            <w:r w:rsidRPr="007624FC">
              <w:rPr>
                <w:rFonts w:ascii="Times New Roman" w:hAnsi="Times New Roman" w:cs="Times New Roman"/>
                <w:sz w:val="22"/>
                <w:szCs w:val="22"/>
                <w:lang w:eastAsia="en-US"/>
              </w:rPr>
              <w:t>Laser Jet PRO P200M Cartridge -Yellow</w:t>
            </w:r>
          </w:p>
        </w:tc>
        <w:tc>
          <w:tcPr>
            <w:tcW w:w="856" w:type="dxa"/>
          </w:tcPr>
          <w:p w14:paraId="7CCF30D9"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sz w:val="24"/>
                <w:szCs w:val="24"/>
                <w:lang w:eastAsia="en-US"/>
              </w:rPr>
              <w:t>pcs</w:t>
            </w:r>
          </w:p>
        </w:tc>
        <w:tc>
          <w:tcPr>
            <w:tcW w:w="1137" w:type="dxa"/>
          </w:tcPr>
          <w:p w14:paraId="3391EC45"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4</w:t>
            </w:r>
          </w:p>
        </w:tc>
        <w:tc>
          <w:tcPr>
            <w:tcW w:w="1252" w:type="dxa"/>
          </w:tcPr>
          <w:p w14:paraId="0021DB3A"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2DE3F07A"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2EE136C9" w14:textId="77777777" w:rsidTr="00D931DC">
        <w:tc>
          <w:tcPr>
            <w:tcW w:w="720" w:type="dxa"/>
          </w:tcPr>
          <w:p w14:paraId="70CA3AA9"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3</w:t>
            </w:r>
          </w:p>
        </w:tc>
        <w:tc>
          <w:tcPr>
            <w:tcW w:w="3960" w:type="dxa"/>
          </w:tcPr>
          <w:p w14:paraId="19396C31" w14:textId="77777777" w:rsidR="00361CC0" w:rsidRPr="007624FC" w:rsidRDefault="00361CC0" w:rsidP="00E9434B">
            <w:pPr>
              <w:tabs>
                <w:tab w:val="left" w:pos="5267"/>
              </w:tabs>
              <w:jc w:val="both"/>
              <w:rPr>
                <w:rFonts w:ascii="Times New Roman" w:hAnsi="Times New Roman" w:cs="Times New Roman"/>
                <w:color w:val="FF0000"/>
                <w:sz w:val="22"/>
                <w:szCs w:val="22"/>
                <w:lang w:eastAsia="en-US"/>
              </w:rPr>
            </w:pPr>
            <w:r w:rsidRPr="007624FC">
              <w:rPr>
                <w:rFonts w:ascii="Times New Roman" w:hAnsi="Times New Roman" w:cs="Times New Roman"/>
                <w:sz w:val="22"/>
                <w:szCs w:val="22"/>
                <w:lang w:eastAsia="en-US"/>
              </w:rPr>
              <w:t>Laser Jet PRO P200M Cartridge -Cyan</w:t>
            </w:r>
          </w:p>
        </w:tc>
        <w:tc>
          <w:tcPr>
            <w:tcW w:w="856" w:type="dxa"/>
          </w:tcPr>
          <w:p w14:paraId="4AF864F3"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sz w:val="24"/>
                <w:szCs w:val="24"/>
                <w:lang w:eastAsia="en-US"/>
              </w:rPr>
              <w:t>pcs</w:t>
            </w:r>
          </w:p>
        </w:tc>
        <w:tc>
          <w:tcPr>
            <w:tcW w:w="1137" w:type="dxa"/>
          </w:tcPr>
          <w:p w14:paraId="36458D41"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4</w:t>
            </w:r>
          </w:p>
        </w:tc>
        <w:tc>
          <w:tcPr>
            <w:tcW w:w="1252" w:type="dxa"/>
          </w:tcPr>
          <w:p w14:paraId="2548BB53"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72472848"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39627F68" w14:textId="77777777" w:rsidTr="00D931DC">
        <w:tc>
          <w:tcPr>
            <w:tcW w:w="720" w:type="dxa"/>
          </w:tcPr>
          <w:p w14:paraId="10FF94C4"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4</w:t>
            </w:r>
          </w:p>
        </w:tc>
        <w:tc>
          <w:tcPr>
            <w:tcW w:w="3960" w:type="dxa"/>
          </w:tcPr>
          <w:p w14:paraId="37FACB37" w14:textId="77777777" w:rsidR="00361CC0" w:rsidRPr="007624FC" w:rsidRDefault="00361CC0" w:rsidP="00E9434B">
            <w:pPr>
              <w:tabs>
                <w:tab w:val="left" w:pos="5267"/>
              </w:tabs>
              <w:jc w:val="both"/>
              <w:rPr>
                <w:rFonts w:ascii="Times New Roman" w:hAnsi="Times New Roman" w:cs="Times New Roman"/>
                <w:sz w:val="22"/>
                <w:szCs w:val="22"/>
                <w:lang w:eastAsia="en-US"/>
              </w:rPr>
            </w:pPr>
            <w:r w:rsidRPr="007624FC">
              <w:rPr>
                <w:rFonts w:ascii="Times New Roman" w:hAnsi="Times New Roman" w:cs="Times New Roman"/>
                <w:sz w:val="22"/>
                <w:szCs w:val="22"/>
                <w:lang w:eastAsia="en-US"/>
              </w:rPr>
              <w:t>Laser Jet PRO P200M Cartridge -Magenta</w:t>
            </w:r>
          </w:p>
        </w:tc>
        <w:tc>
          <w:tcPr>
            <w:tcW w:w="856" w:type="dxa"/>
          </w:tcPr>
          <w:p w14:paraId="2B52D6AC"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137" w:type="dxa"/>
          </w:tcPr>
          <w:p w14:paraId="24024839"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4</w:t>
            </w:r>
          </w:p>
        </w:tc>
        <w:tc>
          <w:tcPr>
            <w:tcW w:w="1252" w:type="dxa"/>
          </w:tcPr>
          <w:p w14:paraId="06996DFB"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471CDD4C"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798A7CD3" w14:textId="77777777" w:rsidTr="00D931DC">
        <w:tc>
          <w:tcPr>
            <w:tcW w:w="720" w:type="dxa"/>
          </w:tcPr>
          <w:p w14:paraId="12BE879C"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5</w:t>
            </w:r>
          </w:p>
        </w:tc>
        <w:tc>
          <w:tcPr>
            <w:tcW w:w="3960" w:type="dxa"/>
          </w:tcPr>
          <w:p w14:paraId="32652272"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C-EXV 42 Toner</w:t>
            </w:r>
          </w:p>
        </w:tc>
        <w:tc>
          <w:tcPr>
            <w:tcW w:w="856" w:type="dxa"/>
          </w:tcPr>
          <w:p w14:paraId="6CE740C9"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137" w:type="dxa"/>
          </w:tcPr>
          <w:p w14:paraId="7EAD42E5"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7</w:t>
            </w:r>
          </w:p>
        </w:tc>
        <w:tc>
          <w:tcPr>
            <w:tcW w:w="1252" w:type="dxa"/>
          </w:tcPr>
          <w:p w14:paraId="57EC5056"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1FD2EAE8"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4EC7FD13" w14:textId="77777777" w:rsidTr="00D931DC">
        <w:tc>
          <w:tcPr>
            <w:tcW w:w="720" w:type="dxa"/>
          </w:tcPr>
          <w:p w14:paraId="50E3B3D8"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6.</w:t>
            </w:r>
          </w:p>
        </w:tc>
        <w:tc>
          <w:tcPr>
            <w:tcW w:w="3960" w:type="dxa"/>
          </w:tcPr>
          <w:p w14:paraId="4A7755C9"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HP 17A LaserJet Toner </w:t>
            </w:r>
          </w:p>
        </w:tc>
        <w:tc>
          <w:tcPr>
            <w:tcW w:w="856" w:type="dxa"/>
          </w:tcPr>
          <w:p w14:paraId="5F22E492"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137" w:type="dxa"/>
          </w:tcPr>
          <w:p w14:paraId="58A7AC19"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10</w:t>
            </w:r>
          </w:p>
        </w:tc>
        <w:tc>
          <w:tcPr>
            <w:tcW w:w="1252" w:type="dxa"/>
          </w:tcPr>
          <w:p w14:paraId="33822CF9"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240429E5"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2C874CAB" w14:textId="77777777" w:rsidTr="00D931DC">
        <w:tc>
          <w:tcPr>
            <w:tcW w:w="720" w:type="dxa"/>
          </w:tcPr>
          <w:p w14:paraId="6944954C"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7</w:t>
            </w:r>
          </w:p>
        </w:tc>
        <w:tc>
          <w:tcPr>
            <w:tcW w:w="3960" w:type="dxa"/>
          </w:tcPr>
          <w:p w14:paraId="072064D2"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External hard drive (ITB)</w:t>
            </w:r>
          </w:p>
        </w:tc>
        <w:tc>
          <w:tcPr>
            <w:tcW w:w="856" w:type="dxa"/>
          </w:tcPr>
          <w:p w14:paraId="00C88876"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137" w:type="dxa"/>
          </w:tcPr>
          <w:p w14:paraId="2827C4E0"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3</w:t>
            </w:r>
          </w:p>
        </w:tc>
        <w:tc>
          <w:tcPr>
            <w:tcW w:w="1252" w:type="dxa"/>
          </w:tcPr>
          <w:p w14:paraId="18B88D16"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7B093D73"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4CF8398D" w14:textId="77777777" w:rsidTr="00D931DC">
        <w:tc>
          <w:tcPr>
            <w:tcW w:w="720" w:type="dxa"/>
          </w:tcPr>
          <w:p w14:paraId="5D94FCEF"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8</w:t>
            </w:r>
          </w:p>
        </w:tc>
        <w:tc>
          <w:tcPr>
            <w:tcW w:w="3960" w:type="dxa"/>
          </w:tcPr>
          <w:p w14:paraId="37B83B3C"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Toner C-EXV33</w:t>
            </w:r>
          </w:p>
        </w:tc>
        <w:tc>
          <w:tcPr>
            <w:tcW w:w="856" w:type="dxa"/>
          </w:tcPr>
          <w:p w14:paraId="31C5418B"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137" w:type="dxa"/>
          </w:tcPr>
          <w:p w14:paraId="777035AE"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10</w:t>
            </w:r>
          </w:p>
        </w:tc>
        <w:tc>
          <w:tcPr>
            <w:tcW w:w="1252" w:type="dxa"/>
          </w:tcPr>
          <w:p w14:paraId="26C8394B"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6A4AA711"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7DAA3E21" w14:textId="77777777" w:rsidTr="00D931DC">
        <w:tc>
          <w:tcPr>
            <w:tcW w:w="720" w:type="dxa"/>
          </w:tcPr>
          <w:p w14:paraId="69C4B228"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9</w:t>
            </w:r>
          </w:p>
        </w:tc>
        <w:tc>
          <w:tcPr>
            <w:tcW w:w="3960" w:type="dxa"/>
          </w:tcPr>
          <w:p w14:paraId="39F3A3DD"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Toner 107A</w:t>
            </w:r>
          </w:p>
        </w:tc>
        <w:tc>
          <w:tcPr>
            <w:tcW w:w="856" w:type="dxa"/>
          </w:tcPr>
          <w:p w14:paraId="52E22E60"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137" w:type="dxa"/>
          </w:tcPr>
          <w:p w14:paraId="4A19F197"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10</w:t>
            </w:r>
          </w:p>
        </w:tc>
        <w:tc>
          <w:tcPr>
            <w:tcW w:w="1252" w:type="dxa"/>
          </w:tcPr>
          <w:p w14:paraId="60560A17"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5FCE0532"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045155CF" w14:textId="77777777" w:rsidTr="00D931DC">
        <w:tc>
          <w:tcPr>
            <w:tcW w:w="720" w:type="dxa"/>
          </w:tcPr>
          <w:p w14:paraId="071E7892"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3960" w:type="dxa"/>
          </w:tcPr>
          <w:p w14:paraId="370420D4"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Sub Total</w:t>
            </w:r>
          </w:p>
        </w:tc>
        <w:tc>
          <w:tcPr>
            <w:tcW w:w="856" w:type="dxa"/>
          </w:tcPr>
          <w:p w14:paraId="346C29CD"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137" w:type="dxa"/>
          </w:tcPr>
          <w:p w14:paraId="348C6D92"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252" w:type="dxa"/>
          </w:tcPr>
          <w:p w14:paraId="0A545A8D"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612284E6"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5EEDF7D9" w14:textId="77777777" w:rsidTr="00D931DC">
        <w:tc>
          <w:tcPr>
            <w:tcW w:w="720" w:type="dxa"/>
          </w:tcPr>
          <w:p w14:paraId="3F55890B"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3960" w:type="dxa"/>
          </w:tcPr>
          <w:p w14:paraId="4F77303B"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Vat &amp; </w:t>
            </w:r>
            <w:proofErr w:type="spellStart"/>
            <w:r w:rsidRPr="007624FC">
              <w:rPr>
                <w:rFonts w:ascii="Times New Roman" w:hAnsi="Times New Roman" w:cs="Times New Roman"/>
                <w:sz w:val="24"/>
                <w:szCs w:val="24"/>
                <w:lang w:eastAsia="en-US"/>
              </w:rPr>
              <w:t>Nhis</w:t>
            </w:r>
            <w:proofErr w:type="spellEnd"/>
            <w:r w:rsidRPr="007624FC">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20</w:t>
            </w:r>
            <w:r w:rsidRPr="007624FC">
              <w:rPr>
                <w:rFonts w:ascii="Times New Roman" w:hAnsi="Times New Roman" w:cs="Times New Roman"/>
                <w:sz w:val="24"/>
                <w:szCs w:val="24"/>
                <w:lang w:eastAsia="en-US"/>
              </w:rPr>
              <w:t>%</w:t>
            </w:r>
          </w:p>
        </w:tc>
        <w:tc>
          <w:tcPr>
            <w:tcW w:w="856" w:type="dxa"/>
          </w:tcPr>
          <w:p w14:paraId="2A821AFB"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137" w:type="dxa"/>
          </w:tcPr>
          <w:p w14:paraId="5C51D6F7"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252" w:type="dxa"/>
          </w:tcPr>
          <w:p w14:paraId="4AB09C05"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745E40EF"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33BA861F" w14:textId="77777777" w:rsidTr="00D931DC">
        <w:tc>
          <w:tcPr>
            <w:tcW w:w="720" w:type="dxa"/>
          </w:tcPr>
          <w:p w14:paraId="6A4A36BE"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3960" w:type="dxa"/>
          </w:tcPr>
          <w:p w14:paraId="3C22FAFA"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Total Cost</w:t>
            </w:r>
          </w:p>
        </w:tc>
        <w:tc>
          <w:tcPr>
            <w:tcW w:w="856" w:type="dxa"/>
          </w:tcPr>
          <w:p w14:paraId="25032E80"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137" w:type="dxa"/>
          </w:tcPr>
          <w:p w14:paraId="061BAAA3"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252" w:type="dxa"/>
          </w:tcPr>
          <w:p w14:paraId="6E6DE34A"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345" w:type="dxa"/>
          </w:tcPr>
          <w:p w14:paraId="08B570F1"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bl>
    <w:p w14:paraId="15B8326C" w14:textId="77777777" w:rsidR="00361CC0" w:rsidRPr="007624FC" w:rsidRDefault="00361CC0" w:rsidP="00361CC0">
      <w:pPr>
        <w:spacing w:line="276" w:lineRule="exact"/>
        <w:rPr>
          <w:rFonts w:ascii="Times New Roman" w:eastAsia="Times New Roman" w:hAnsi="Times New Roman"/>
        </w:rPr>
      </w:pPr>
    </w:p>
    <w:p w14:paraId="567326EF" w14:textId="77777777" w:rsidR="00361CC0" w:rsidRPr="007624FC" w:rsidRDefault="00361CC0" w:rsidP="00361CC0">
      <w:pPr>
        <w:spacing w:line="0" w:lineRule="atLeast"/>
        <w:rPr>
          <w:rFonts w:ascii="Times New Roman" w:eastAsia="Times New Roman" w:hAnsi="Times New Roman"/>
          <w:sz w:val="24"/>
        </w:rPr>
      </w:pPr>
      <w:r w:rsidRPr="007624FC">
        <w:rPr>
          <w:rFonts w:ascii="Times New Roman" w:eastAsia="Times New Roman" w:hAnsi="Times New Roman"/>
          <w:sz w:val="24"/>
        </w:rPr>
        <w:t>Total Tender Price (in words) …………………………………………………………..</w:t>
      </w:r>
    </w:p>
    <w:p w14:paraId="1AA98687" w14:textId="77777777" w:rsidR="00361CC0" w:rsidRPr="007624FC" w:rsidRDefault="00361CC0" w:rsidP="00361CC0">
      <w:pPr>
        <w:spacing w:line="276" w:lineRule="exact"/>
        <w:rPr>
          <w:rFonts w:ascii="Times New Roman" w:eastAsia="Times New Roman" w:hAnsi="Times New Roman"/>
        </w:rPr>
      </w:pPr>
    </w:p>
    <w:p w14:paraId="749AAB80" w14:textId="77777777" w:rsidR="00361CC0" w:rsidRPr="007624FC" w:rsidRDefault="00361CC0" w:rsidP="00361CC0">
      <w:pPr>
        <w:spacing w:line="276" w:lineRule="exact"/>
        <w:rPr>
          <w:rFonts w:ascii="Times New Roman" w:eastAsia="Times New Roman" w:hAnsi="Times New Roman"/>
        </w:rPr>
      </w:pPr>
    </w:p>
    <w:tbl>
      <w:tblPr>
        <w:tblW w:w="92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709"/>
        <w:gridCol w:w="728"/>
        <w:gridCol w:w="1224"/>
        <w:gridCol w:w="1828"/>
        <w:gridCol w:w="1980"/>
      </w:tblGrid>
      <w:tr w:rsidR="00361CC0" w:rsidRPr="007624FC" w14:paraId="6C18851E" w14:textId="77777777" w:rsidTr="00B23BC1">
        <w:tc>
          <w:tcPr>
            <w:tcW w:w="801" w:type="dxa"/>
          </w:tcPr>
          <w:p w14:paraId="6CB2521F"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lastRenderedPageBreak/>
              <w:t>Item No</w:t>
            </w:r>
          </w:p>
        </w:tc>
        <w:tc>
          <w:tcPr>
            <w:tcW w:w="2709" w:type="dxa"/>
          </w:tcPr>
          <w:p w14:paraId="10055C96"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Description of Items</w:t>
            </w:r>
          </w:p>
        </w:tc>
        <w:tc>
          <w:tcPr>
            <w:tcW w:w="728" w:type="dxa"/>
          </w:tcPr>
          <w:p w14:paraId="38BD9A91"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 xml:space="preserve">Unit Size </w:t>
            </w:r>
          </w:p>
        </w:tc>
        <w:tc>
          <w:tcPr>
            <w:tcW w:w="1224" w:type="dxa"/>
          </w:tcPr>
          <w:p w14:paraId="5CDF8FBB"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Quantity</w:t>
            </w:r>
          </w:p>
        </w:tc>
        <w:tc>
          <w:tcPr>
            <w:tcW w:w="1828" w:type="dxa"/>
          </w:tcPr>
          <w:p w14:paraId="0799D7B9"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Unit Price</w:t>
            </w:r>
          </w:p>
        </w:tc>
        <w:tc>
          <w:tcPr>
            <w:tcW w:w="1980" w:type="dxa"/>
          </w:tcPr>
          <w:p w14:paraId="33F57F11"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Amount</w:t>
            </w:r>
          </w:p>
        </w:tc>
      </w:tr>
      <w:tr w:rsidR="00361CC0" w:rsidRPr="007624FC" w14:paraId="41D90C9F" w14:textId="77777777" w:rsidTr="00B23BC1">
        <w:tc>
          <w:tcPr>
            <w:tcW w:w="801" w:type="dxa"/>
          </w:tcPr>
          <w:p w14:paraId="03B7B6DB"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1</w:t>
            </w:r>
          </w:p>
        </w:tc>
        <w:tc>
          <w:tcPr>
            <w:tcW w:w="2709" w:type="dxa"/>
          </w:tcPr>
          <w:p w14:paraId="39EE92DA"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Chargeable torchlight</w:t>
            </w:r>
          </w:p>
        </w:tc>
        <w:tc>
          <w:tcPr>
            <w:tcW w:w="728" w:type="dxa"/>
          </w:tcPr>
          <w:p w14:paraId="10847DE1"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 xml:space="preserve">Pcs </w:t>
            </w:r>
          </w:p>
        </w:tc>
        <w:tc>
          <w:tcPr>
            <w:tcW w:w="1224" w:type="dxa"/>
          </w:tcPr>
          <w:p w14:paraId="45DDDB8F"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5</w:t>
            </w:r>
          </w:p>
        </w:tc>
        <w:tc>
          <w:tcPr>
            <w:tcW w:w="1828" w:type="dxa"/>
          </w:tcPr>
          <w:p w14:paraId="6B3CC6FA"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15AA5058"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21B5B3D0" w14:textId="77777777" w:rsidTr="00B23BC1">
        <w:tc>
          <w:tcPr>
            <w:tcW w:w="801" w:type="dxa"/>
          </w:tcPr>
          <w:p w14:paraId="3EC602A2"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w:t>
            </w:r>
          </w:p>
        </w:tc>
        <w:tc>
          <w:tcPr>
            <w:tcW w:w="2709" w:type="dxa"/>
          </w:tcPr>
          <w:p w14:paraId="4D5FD6A5"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Lamp holder hanging</w:t>
            </w:r>
          </w:p>
        </w:tc>
        <w:tc>
          <w:tcPr>
            <w:tcW w:w="728" w:type="dxa"/>
          </w:tcPr>
          <w:p w14:paraId="70BA50F4"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proofErr w:type="spellStart"/>
            <w:r w:rsidRPr="007624FC">
              <w:rPr>
                <w:rFonts w:ascii="Times New Roman" w:hAnsi="Times New Roman" w:cs="Times New Roman"/>
                <w:sz w:val="24"/>
                <w:szCs w:val="24"/>
                <w:lang w:eastAsia="en-US"/>
              </w:rPr>
              <w:t>Pkt</w:t>
            </w:r>
            <w:proofErr w:type="spellEnd"/>
            <w:r w:rsidRPr="007624FC">
              <w:rPr>
                <w:rFonts w:ascii="Times New Roman" w:hAnsi="Times New Roman" w:cs="Times New Roman"/>
                <w:sz w:val="24"/>
                <w:szCs w:val="24"/>
                <w:lang w:eastAsia="en-US"/>
              </w:rPr>
              <w:t xml:space="preserve"> </w:t>
            </w:r>
          </w:p>
        </w:tc>
        <w:tc>
          <w:tcPr>
            <w:tcW w:w="1224" w:type="dxa"/>
          </w:tcPr>
          <w:p w14:paraId="36C098C0"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3</w:t>
            </w:r>
          </w:p>
        </w:tc>
        <w:tc>
          <w:tcPr>
            <w:tcW w:w="1828" w:type="dxa"/>
          </w:tcPr>
          <w:p w14:paraId="15B0DE30"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3D488226"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2CC48B52" w14:textId="77777777" w:rsidTr="00B23BC1">
        <w:tc>
          <w:tcPr>
            <w:tcW w:w="801" w:type="dxa"/>
          </w:tcPr>
          <w:p w14:paraId="52BFFB64"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3</w:t>
            </w:r>
          </w:p>
        </w:tc>
        <w:tc>
          <w:tcPr>
            <w:tcW w:w="2709" w:type="dxa"/>
          </w:tcPr>
          <w:p w14:paraId="2A1C1A73"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Lamp holder</w:t>
            </w:r>
          </w:p>
        </w:tc>
        <w:tc>
          <w:tcPr>
            <w:tcW w:w="728" w:type="dxa"/>
          </w:tcPr>
          <w:p w14:paraId="132F6F91" w14:textId="77777777" w:rsidR="00361CC0" w:rsidRPr="007624FC" w:rsidRDefault="00361CC0" w:rsidP="00E9434B">
            <w:pPr>
              <w:tabs>
                <w:tab w:val="left" w:pos="5267"/>
              </w:tabs>
              <w:jc w:val="both"/>
              <w:rPr>
                <w:rFonts w:ascii="Times New Roman" w:hAnsi="Times New Roman" w:cs="Times New Roman"/>
                <w:b/>
                <w:color w:val="FF0000"/>
                <w:sz w:val="24"/>
                <w:szCs w:val="24"/>
                <w:lang w:eastAsia="en-US"/>
              </w:rPr>
            </w:pPr>
            <w:proofErr w:type="spellStart"/>
            <w:r w:rsidRPr="007624FC">
              <w:rPr>
                <w:rFonts w:ascii="Times New Roman" w:hAnsi="Times New Roman" w:cs="Times New Roman"/>
                <w:sz w:val="24"/>
                <w:szCs w:val="24"/>
                <w:lang w:eastAsia="en-US"/>
              </w:rPr>
              <w:t>Pkt</w:t>
            </w:r>
            <w:proofErr w:type="spellEnd"/>
            <w:r w:rsidRPr="007624FC">
              <w:rPr>
                <w:rFonts w:ascii="Times New Roman" w:hAnsi="Times New Roman" w:cs="Times New Roman"/>
                <w:sz w:val="24"/>
                <w:szCs w:val="24"/>
                <w:lang w:eastAsia="en-US"/>
              </w:rPr>
              <w:t xml:space="preserve"> </w:t>
            </w:r>
          </w:p>
        </w:tc>
        <w:tc>
          <w:tcPr>
            <w:tcW w:w="1224" w:type="dxa"/>
          </w:tcPr>
          <w:p w14:paraId="1DD7D396"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3</w:t>
            </w:r>
          </w:p>
        </w:tc>
        <w:tc>
          <w:tcPr>
            <w:tcW w:w="1828" w:type="dxa"/>
          </w:tcPr>
          <w:p w14:paraId="7BDCE706"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6497C099"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6D08BD44" w14:textId="77777777" w:rsidTr="00B23BC1">
        <w:tc>
          <w:tcPr>
            <w:tcW w:w="801" w:type="dxa"/>
          </w:tcPr>
          <w:p w14:paraId="0B21852F"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4</w:t>
            </w:r>
          </w:p>
        </w:tc>
        <w:tc>
          <w:tcPr>
            <w:tcW w:w="2709" w:type="dxa"/>
          </w:tcPr>
          <w:p w14:paraId="1FFF1EFD"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Double socket</w:t>
            </w:r>
          </w:p>
        </w:tc>
        <w:tc>
          <w:tcPr>
            <w:tcW w:w="728" w:type="dxa"/>
          </w:tcPr>
          <w:p w14:paraId="19548B42" w14:textId="77777777" w:rsidR="00361CC0" w:rsidRPr="007624FC" w:rsidRDefault="00361CC0" w:rsidP="00E9434B">
            <w:pPr>
              <w:tabs>
                <w:tab w:val="left" w:pos="5267"/>
              </w:tabs>
              <w:jc w:val="both"/>
              <w:rPr>
                <w:rFonts w:ascii="Times New Roman" w:hAnsi="Times New Roman" w:cs="Times New Roman"/>
                <w:sz w:val="24"/>
                <w:szCs w:val="24"/>
                <w:lang w:eastAsia="en-US"/>
              </w:rPr>
            </w:pPr>
            <w:proofErr w:type="spellStart"/>
            <w:r w:rsidRPr="007624FC">
              <w:rPr>
                <w:rFonts w:ascii="Times New Roman" w:hAnsi="Times New Roman" w:cs="Times New Roman"/>
                <w:sz w:val="24"/>
                <w:szCs w:val="24"/>
                <w:lang w:eastAsia="en-US"/>
              </w:rPr>
              <w:t>Pkts</w:t>
            </w:r>
            <w:proofErr w:type="spellEnd"/>
          </w:p>
        </w:tc>
        <w:tc>
          <w:tcPr>
            <w:tcW w:w="1224" w:type="dxa"/>
          </w:tcPr>
          <w:p w14:paraId="5B6F110E"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c>
          <w:tcPr>
            <w:tcW w:w="1828" w:type="dxa"/>
          </w:tcPr>
          <w:p w14:paraId="4EEE3B20"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245F09D4"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4A295555" w14:textId="77777777" w:rsidTr="00B23BC1">
        <w:tc>
          <w:tcPr>
            <w:tcW w:w="801" w:type="dxa"/>
          </w:tcPr>
          <w:p w14:paraId="0351BCD6"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5</w:t>
            </w:r>
          </w:p>
        </w:tc>
        <w:tc>
          <w:tcPr>
            <w:tcW w:w="2709" w:type="dxa"/>
          </w:tcPr>
          <w:p w14:paraId="71C61D34" w14:textId="3D361B69" w:rsidR="00361CC0" w:rsidRPr="007624FC" w:rsidRDefault="00D931DC" w:rsidP="00E9434B">
            <w:pPr>
              <w:tabs>
                <w:tab w:val="left" w:pos="5267"/>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Ceiling fan (short blade)</w:t>
            </w:r>
          </w:p>
        </w:tc>
        <w:tc>
          <w:tcPr>
            <w:tcW w:w="728" w:type="dxa"/>
          </w:tcPr>
          <w:p w14:paraId="585B4E53"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224" w:type="dxa"/>
          </w:tcPr>
          <w:p w14:paraId="41D8AF6D"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5</w:t>
            </w:r>
          </w:p>
        </w:tc>
        <w:tc>
          <w:tcPr>
            <w:tcW w:w="1828" w:type="dxa"/>
          </w:tcPr>
          <w:p w14:paraId="30CECA4E"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0833E6C9"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1A7CA349" w14:textId="77777777" w:rsidTr="00B23BC1">
        <w:tc>
          <w:tcPr>
            <w:tcW w:w="801" w:type="dxa"/>
          </w:tcPr>
          <w:p w14:paraId="2EBB6D14"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6</w:t>
            </w:r>
          </w:p>
        </w:tc>
        <w:tc>
          <w:tcPr>
            <w:tcW w:w="2709" w:type="dxa"/>
          </w:tcPr>
          <w:p w14:paraId="675471E1"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Ceiling fan (long blade)</w:t>
            </w:r>
          </w:p>
        </w:tc>
        <w:tc>
          <w:tcPr>
            <w:tcW w:w="728" w:type="dxa"/>
          </w:tcPr>
          <w:p w14:paraId="2DA1A7DF"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224" w:type="dxa"/>
          </w:tcPr>
          <w:p w14:paraId="2DB1D567"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45</w:t>
            </w:r>
          </w:p>
        </w:tc>
        <w:tc>
          <w:tcPr>
            <w:tcW w:w="1828" w:type="dxa"/>
          </w:tcPr>
          <w:p w14:paraId="1A549D86"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3B2BCDA2"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32ECDE29" w14:textId="77777777" w:rsidTr="00B23BC1">
        <w:tc>
          <w:tcPr>
            <w:tcW w:w="801" w:type="dxa"/>
          </w:tcPr>
          <w:p w14:paraId="3A90DC6B"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7</w:t>
            </w:r>
          </w:p>
        </w:tc>
        <w:tc>
          <w:tcPr>
            <w:tcW w:w="2709" w:type="dxa"/>
          </w:tcPr>
          <w:p w14:paraId="6264D7D9"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Extension board </w:t>
            </w:r>
          </w:p>
        </w:tc>
        <w:tc>
          <w:tcPr>
            <w:tcW w:w="728" w:type="dxa"/>
          </w:tcPr>
          <w:p w14:paraId="51B99E03"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224" w:type="dxa"/>
          </w:tcPr>
          <w:p w14:paraId="58EFAE6F"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c>
          <w:tcPr>
            <w:tcW w:w="1828" w:type="dxa"/>
          </w:tcPr>
          <w:p w14:paraId="7E03ADE4"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6E32EE4C"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53372929" w14:textId="77777777" w:rsidTr="00B23BC1">
        <w:tc>
          <w:tcPr>
            <w:tcW w:w="801" w:type="dxa"/>
          </w:tcPr>
          <w:p w14:paraId="44138ACF"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8</w:t>
            </w:r>
          </w:p>
        </w:tc>
        <w:tc>
          <w:tcPr>
            <w:tcW w:w="2709" w:type="dxa"/>
          </w:tcPr>
          <w:p w14:paraId="3CC0FEB7"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Air condition switch</w:t>
            </w:r>
          </w:p>
        </w:tc>
        <w:tc>
          <w:tcPr>
            <w:tcW w:w="728" w:type="dxa"/>
          </w:tcPr>
          <w:p w14:paraId="52F89250"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224" w:type="dxa"/>
          </w:tcPr>
          <w:p w14:paraId="2511ED1E" w14:textId="77777777" w:rsidR="00361CC0" w:rsidRPr="007624FC" w:rsidRDefault="00361CC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15</w:t>
            </w:r>
          </w:p>
        </w:tc>
        <w:tc>
          <w:tcPr>
            <w:tcW w:w="1828" w:type="dxa"/>
          </w:tcPr>
          <w:p w14:paraId="3BC25A83"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2A17196D"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294D7A96" w14:textId="77777777" w:rsidTr="00B23BC1">
        <w:tc>
          <w:tcPr>
            <w:tcW w:w="801" w:type="dxa"/>
          </w:tcPr>
          <w:p w14:paraId="0632FD70"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2709" w:type="dxa"/>
          </w:tcPr>
          <w:p w14:paraId="6D31689C"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Sub Total</w:t>
            </w:r>
          </w:p>
        </w:tc>
        <w:tc>
          <w:tcPr>
            <w:tcW w:w="728" w:type="dxa"/>
          </w:tcPr>
          <w:p w14:paraId="1B8707FC"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224" w:type="dxa"/>
          </w:tcPr>
          <w:p w14:paraId="264A03D3"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828" w:type="dxa"/>
          </w:tcPr>
          <w:p w14:paraId="00816EC0"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00827EF7"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33F2FCC7" w14:textId="77777777" w:rsidTr="00B23BC1">
        <w:tc>
          <w:tcPr>
            <w:tcW w:w="801" w:type="dxa"/>
          </w:tcPr>
          <w:p w14:paraId="1C649BF4"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2709" w:type="dxa"/>
          </w:tcPr>
          <w:p w14:paraId="5ABFA775"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Vat &amp; </w:t>
            </w:r>
            <w:proofErr w:type="spellStart"/>
            <w:r w:rsidRPr="007624FC">
              <w:rPr>
                <w:rFonts w:ascii="Times New Roman" w:hAnsi="Times New Roman" w:cs="Times New Roman"/>
                <w:sz w:val="24"/>
                <w:szCs w:val="24"/>
                <w:lang w:eastAsia="en-US"/>
              </w:rPr>
              <w:t>Nhis</w:t>
            </w:r>
            <w:proofErr w:type="spellEnd"/>
            <w:r w:rsidRPr="007624FC">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20</w:t>
            </w:r>
            <w:r w:rsidRPr="007624FC">
              <w:rPr>
                <w:rFonts w:ascii="Times New Roman" w:hAnsi="Times New Roman" w:cs="Times New Roman"/>
                <w:sz w:val="24"/>
                <w:szCs w:val="24"/>
                <w:lang w:eastAsia="en-US"/>
              </w:rPr>
              <w:t>%</w:t>
            </w:r>
          </w:p>
        </w:tc>
        <w:tc>
          <w:tcPr>
            <w:tcW w:w="728" w:type="dxa"/>
          </w:tcPr>
          <w:p w14:paraId="05882476"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224" w:type="dxa"/>
          </w:tcPr>
          <w:p w14:paraId="52EB82B5" w14:textId="77777777" w:rsidR="00361CC0" w:rsidRPr="007624FC" w:rsidRDefault="00361CC0" w:rsidP="00E9434B">
            <w:pPr>
              <w:tabs>
                <w:tab w:val="left" w:pos="5267"/>
              </w:tabs>
              <w:jc w:val="both"/>
              <w:rPr>
                <w:rFonts w:ascii="Times New Roman" w:hAnsi="Times New Roman" w:cs="Times New Roman"/>
                <w:color w:val="FF0000"/>
                <w:sz w:val="24"/>
                <w:szCs w:val="24"/>
                <w:lang w:eastAsia="en-US"/>
              </w:rPr>
            </w:pPr>
          </w:p>
        </w:tc>
        <w:tc>
          <w:tcPr>
            <w:tcW w:w="1828" w:type="dxa"/>
          </w:tcPr>
          <w:p w14:paraId="30022A4E"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5E1DAFED"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r w:rsidR="00361CC0" w:rsidRPr="007624FC" w14:paraId="57831B17" w14:textId="77777777" w:rsidTr="00B23BC1">
        <w:tc>
          <w:tcPr>
            <w:tcW w:w="801" w:type="dxa"/>
          </w:tcPr>
          <w:p w14:paraId="0BD8246E"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2709" w:type="dxa"/>
          </w:tcPr>
          <w:p w14:paraId="7DFA4408" w14:textId="77777777" w:rsidR="00361CC0" w:rsidRPr="007624FC" w:rsidRDefault="00361CC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Total Cost</w:t>
            </w:r>
          </w:p>
        </w:tc>
        <w:tc>
          <w:tcPr>
            <w:tcW w:w="728" w:type="dxa"/>
          </w:tcPr>
          <w:p w14:paraId="0510F054"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224" w:type="dxa"/>
          </w:tcPr>
          <w:p w14:paraId="75E07F15"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828" w:type="dxa"/>
          </w:tcPr>
          <w:p w14:paraId="40784E27"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c>
          <w:tcPr>
            <w:tcW w:w="1980" w:type="dxa"/>
          </w:tcPr>
          <w:p w14:paraId="625AFC04" w14:textId="77777777" w:rsidR="00361CC0" w:rsidRPr="007624FC" w:rsidRDefault="00361CC0" w:rsidP="00E9434B">
            <w:pPr>
              <w:tabs>
                <w:tab w:val="left" w:pos="5267"/>
              </w:tabs>
              <w:jc w:val="both"/>
              <w:rPr>
                <w:rFonts w:ascii="Times New Roman" w:hAnsi="Times New Roman" w:cs="Times New Roman"/>
                <w:sz w:val="24"/>
                <w:szCs w:val="24"/>
                <w:lang w:eastAsia="en-US"/>
              </w:rPr>
            </w:pPr>
          </w:p>
        </w:tc>
      </w:tr>
    </w:tbl>
    <w:p w14:paraId="05B2A3CF"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p>
    <w:tbl>
      <w:tblPr>
        <w:tblW w:w="92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1"/>
        <w:gridCol w:w="2496"/>
        <w:gridCol w:w="941"/>
        <w:gridCol w:w="1224"/>
        <w:gridCol w:w="1828"/>
        <w:gridCol w:w="1980"/>
      </w:tblGrid>
      <w:tr w:rsidR="000E0C20" w:rsidRPr="007624FC" w14:paraId="100DEC5F" w14:textId="77777777" w:rsidTr="00E9434B">
        <w:tc>
          <w:tcPr>
            <w:tcW w:w="801" w:type="dxa"/>
          </w:tcPr>
          <w:p w14:paraId="60080EF1"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Item No</w:t>
            </w:r>
          </w:p>
        </w:tc>
        <w:tc>
          <w:tcPr>
            <w:tcW w:w="2496" w:type="dxa"/>
          </w:tcPr>
          <w:p w14:paraId="30322F42"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Description of Items</w:t>
            </w:r>
          </w:p>
        </w:tc>
        <w:tc>
          <w:tcPr>
            <w:tcW w:w="941" w:type="dxa"/>
          </w:tcPr>
          <w:p w14:paraId="104BCC8C"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 xml:space="preserve">Unit Size </w:t>
            </w:r>
          </w:p>
        </w:tc>
        <w:tc>
          <w:tcPr>
            <w:tcW w:w="1224" w:type="dxa"/>
          </w:tcPr>
          <w:p w14:paraId="46F2DAF8"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Quantity</w:t>
            </w:r>
          </w:p>
        </w:tc>
        <w:tc>
          <w:tcPr>
            <w:tcW w:w="1828" w:type="dxa"/>
          </w:tcPr>
          <w:p w14:paraId="6DC73A34"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Unit Price</w:t>
            </w:r>
          </w:p>
        </w:tc>
        <w:tc>
          <w:tcPr>
            <w:tcW w:w="1980" w:type="dxa"/>
          </w:tcPr>
          <w:p w14:paraId="0F10BC21"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Amount</w:t>
            </w:r>
          </w:p>
        </w:tc>
      </w:tr>
      <w:tr w:rsidR="000E0C20" w:rsidRPr="007624FC" w14:paraId="4ED7059F" w14:textId="77777777" w:rsidTr="00E9434B">
        <w:tc>
          <w:tcPr>
            <w:tcW w:w="801" w:type="dxa"/>
          </w:tcPr>
          <w:p w14:paraId="0131BCB3"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1</w:t>
            </w:r>
          </w:p>
        </w:tc>
        <w:tc>
          <w:tcPr>
            <w:tcW w:w="2496" w:type="dxa"/>
          </w:tcPr>
          <w:p w14:paraId="6C20DDBD" w14:textId="6A1629FA" w:rsidR="000E0C20" w:rsidRPr="007624FC" w:rsidRDefault="000E0C20" w:rsidP="00E9434B">
            <w:pPr>
              <w:tabs>
                <w:tab w:val="left" w:pos="5267"/>
              </w:tabs>
              <w:jc w:val="both"/>
              <w:rPr>
                <w:rFonts w:ascii="Times New Roman" w:hAnsi="Times New Roman" w:cs="Times New Roman"/>
                <w:color w:val="FF0000"/>
                <w:sz w:val="24"/>
                <w:szCs w:val="24"/>
                <w:lang w:eastAsia="en-US"/>
              </w:rPr>
            </w:pPr>
            <w:r>
              <w:rPr>
                <w:rFonts w:ascii="Times New Roman" w:hAnsi="Times New Roman" w:cs="Times New Roman"/>
                <w:sz w:val="24"/>
                <w:szCs w:val="24"/>
                <w:lang w:eastAsia="en-US"/>
              </w:rPr>
              <w:t xml:space="preserve">Powder soap </w:t>
            </w:r>
          </w:p>
        </w:tc>
        <w:tc>
          <w:tcPr>
            <w:tcW w:w="941" w:type="dxa"/>
          </w:tcPr>
          <w:p w14:paraId="43E79D23" w14:textId="2B777C6F" w:rsidR="000E0C20" w:rsidRPr="007624FC" w:rsidRDefault="000E0C2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B</w:t>
            </w:r>
            <w:r>
              <w:rPr>
                <w:rFonts w:ascii="Times New Roman" w:hAnsi="Times New Roman" w:cs="Times New Roman"/>
                <w:sz w:val="24"/>
                <w:szCs w:val="24"/>
                <w:lang w:eastAsia="en-US"/>
              </w:rPr>
              <w:t>ag</w:t>
            </w:r>
          </w:p>
        </w:tc>
        <w:tc>
          <w:tcPr>
            <w:tcW w:w="1224" w:type="dxa"/>
          </w:tcPr>
          <w:p w14:paraId="2784284D"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20</w:t>
            </w:r>
          </w:p>
        </w:tc>
        <w:tc>
          <w:tcPr>
            <w:tcW w:w="1828" w:type="dxa"/>
          </w:tcPr>
          <w:p w14:paraId="140ACA9F"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1980" w:type="dxa"/>
          </w:tcPr>
          <w:p w14:paraId="7D0BF586"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r>
      <w:tr w:rsidR="000E0C20" w:rsidRPr="007624FC" w14:paraId="2A35A2F1" w14:textId="77777777" w:rsidTr="00E9434B">
        <w:tc>
          <w:tcPr>
            <w:tcW w:w="801" w:type="dxa"/>
          </w:tcPr>
          <w:p w14:paraId="29FF8CFD"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w:t>
            </w:r>
          </w:p>
        </w:tc>
        <w:tc>
          <w:tcPr>
            <w:tcW w:w="2496" w:type="dxa"/>
          </w:tcPr>
          <w:p w14:paraId="4BD092C9" w14:textId="43798AAD" w:rsidR="000E0C20" w:rsidRPr="007624FC" w:rsidRDefault="000E0C20" w:rsidP="00E9434B">
            <w:pPr>
              <w:tabs>
                <w:tab w:val="left" w:pos="5267"/>
              </w:tabs>
              <w:jc w:val="both"/>
              <w:rPr>
                <w:rFonts w:ascii="Times New Roman" w:hAnsi="Times New Roman" w:cs="Times New Roman"/>
                <w:color w:val="FF0000"/>
                <w:sz w:val="24"/>
                <w:szCs w:val="24"/>
                <w:lang w:eastAsia="en-US"/>
              </w:rPr>
            </w:pPr>
            <w:r>
              <w:rPr>
                <w:rFonts w:ascii="Times New Roman" w:hAnsi="Times New Roman" w:cs="Times New Roman"/>
                <w:sz w:val="24"/>
                <w:szCs w:val="24"/>
                <w:lang w:eastAsia="en-US"/>
              </w:rPr>
              <w:t>Bine 20</w:t>
            </w:r>
          </w:p>
        </w:tc>
        <w:tc>
          <w:tcPr>
            <w:tcW w:w="941" w:type="dxa"/>
          </w:tcPr>
          <w:p w14:paraId="1B9C10CC" w14:textId="28BD8DFF" w:rsidR="000E0C20" w:rsidRPr="007624FC" w:rsidRDefault="000E0C20" w:rsidP="00E9434B">
            <w:pPr>
              <w:tabs>
                <w:tab w:val="left" w:pos="5267"/>
              </w:tabs>
              <w:jc w:val="both"/>
              <w:rPr>
                <w:rFonts w:ascii="Times New Roman" w:hAnsi="Times New Roman" w:cs="Times New Roman"/>
                <w:b/>
                <w:color w:val="FF0000"/>
                <w:sz w:val="24"/>
                <w:szCs w:val="24"/>
                <w:lang w:eastAsia="en-US"/>
              </w:rPr>
            </w:pPr>
            <w:r w:rsidRPr="000E0C20">
              <w:rPr>
                <w:rFonts w:ascii="Times New Roman" w:hAnsi="Times New Roman" w:cs="Times New Roman"/>
                <w:b/>
                <w:sz w:val="24"/>
                <w:szCs w:val="24"/>
                <w:lang w:eastAsia="en-US"/>
              </w:rPr>
              <w:t>gallon</w:t>
            </w:r>
          </w:p>
        </w:tc>
        <w:tc>
          <w:tcPr>
            <w:tcW w:w="1224" w:type="dxa"/>
          </w:tcPr>
          <w:p w14:paraId="4D3D2B8A" w14:textId="368291A0" w:rsidR="000E0C20" w:rsidRPr="007624FC" w:rsidRDefault="000E0C20" w:rsidP="00E9434B">
            <w:pPr>
              <w:tabs>
                <w:tab w:val="left" w:pos="5267"/>
              </w:tabs>
              <w:jc w:val="both"/>
              <w:rPr>
                <w:rFonts w:ascii="Times New Roman" w:hAnsi="Times New Roman" w:cs="Times New Roman"/>
                <w:b/>
                <w:sz w:val="24"/>
                <w:szCs w:val="24"/>
                <w:lang w:eastAsia="en-US"/>
              </w:rPr>
            </w:pPr>
            <w:r>
              <w:rPr>
                <w:rFonts w:ascii="Times New Roman" w:hAnsi="Times New Roman" w:cs="Times New Roman"/>
                <w:b/>
                <w:sz w:val="24"/>
                <w:szCs w:val="24"/>
                <w:lang w:eastAsia="en-US"/>
              </w:rPr>
              <w:t>30</w:t>
            </w:r>
          </w:p>
        </w:tc>
        <w:tc>
          <w:tcPr>
            <w:tcW w:w="1828" w:type="dxa"/>
          </w:tcPr>
          <w:p w14:paraId="3EBC2746"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1980" w:type="dxa"/>
          </w:tcPr>
          <w:p w14:paraId="533B6F9C"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r>
      <w:tr w:rsidR="000E0C20" w:rsidRPr="007624FC" w14:paraId="5D49D00C" w14:textId="77777777" w:rsidTr="00E9434B">
        <w:tc>
          <w:tcPr>
            <w:tcW w:w="801" w:type="dxa"/>
          </w:tcPr>
          <w:p w14:paraId="66B8C746"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3</w:t>
            </w:r>
          </w:p>
        </w:tc>
        <w:tc>
          <w:tcPr>
            <w:tcW w:w="2496" w:type="dxa"/>
          </w:tcPr>
          <w:p w14:paraId="59C1AC75" w14:textId="01589AD9" w:rsidR="000E0C20" w:rsidRPr="007624FC" w:rsidRDefault="000E0C20" w:rsidP="00E9434B">
            <w:pPr>
              <w:tabs>
                <w:tab w:val="left" w:pos="5267"/>
              </w:tabs>
              <w:jc w:val="both"/>
              <w:rPr>
                <w:rFonts w:ascii="Times New Roman" w:hAnsi="Times New Roman" w:cs="Times New Roman"/>
                <w:color w:val="FF0000"/>
                <w:sz w:val="24"/>
                <w:szCs w:val="24"/>
                <w:lang w:eastAsia="en-US"/>
              </w:rPr>
            </w:pPr>
            <w:r>
              <w:rPr>
                <w:rFonts w:ascii="Times New Roman" w:hAnsi="Times New Roman" w:cs="Times New Roman"/>
                <w:sz w:val="24"/>
                <w:szCs w:val="24"/>
                <w:lang w:eastAsia="en-US"/>
              </w:rPr>
              <w:t>parazone</w:t>
            </w:r>
          </w:p>
        </w:tc>
        <w:tc>
          <w:tcPr>
            <w:tcW w:w="941" w:type="dxa"/>
          </w:tcPr>
          <w:p w14:paraId="7601F126" w14:textId="7626D72B" w:rsidR="000E0C20" w:rsidRPr="007624FC" w:rsidRDefault="000E0C20" w:rsidP="00E9434B">
            <w:pPr>
              <w:tabs>
                <w:tab w:val="left" w:pos="5267"/>
              </w:tabs>
              <w:jc w:val="both"/>
              <w:rPr>
                <w:rFonts w:ascii="Times New Roman" w:hAnsi="Times New Roman" w:cs="Times New Roman"/>
                <w:b/>
                <w:color w:val="FF0000"/>
                <w:sz w:val="24"/>
                <w:szCs w:val="24"/>
                <w:lang w:eastAsia="en-US"/>
              </w:rPr>
            </w:pPr>
            <w:r>
              <w:rPr>
                <w:rFonts w:ascii="Times New Roman" w:hAnsi="Times New Roman" w:cs="Times New Roman"/>
                <w:color w:val="000000"/>
                <w:sz w:val="24"/>
                <w:szCs w:val="24"/>
                <w:lang w:eastAsia="en-US"/>
              </w:rPr>
              <w:t>gallon</w:t>
            </w:r>
          </w:p>
        </w:tc>
        <w:tc>
          <w:tcPr>
            <w:tcW w:w="1224" w:type="dxa"/>
          </w:tcPr>
          <w:p w14:paraId="438D272E"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c>
          <w:tcPr>
            <w:tcW w:w="1828" w:type="dxa"/>
          </w:tcPr>
          <w:p w14:paraId="1924EA9A"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1980" w:type="dxa"/>
          </w:tcPr>
          <w:p w14:paraId="3848D616"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r>
      <w:tr w:rsidR="000E0C20" w:rsidRPr="007624FC" w14:paraId="0BCAA41E" w14:textId="77777777" w:rsidTr="00E9434B">
        <w:tc>
          <w:tcPr>
            <w:tcW w:w="801" w:type="dxa"/>
          </w:tcPr>
          <w:p w14:paraId="1A650DAA"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2496" w:type="dxa"/>
          </w:tcPr>
          <w:p w14:paraId="31C9F9DE"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Sub Total</w:t>
            </w:r>
          </w:p>
        </w:tc>
        <w:tc>
          <w:tcPr>
            <w:tcW w:w="941" w:type="dxa"/>
          </w:tcPr>
          <w:p w14:paraId="2C837B96" w14:textId="77777777" w:rsidR="000E0C20" w:rsidRPr="007624FC" w:rsidRDefault="000E0C20" w:rsidP="00E9434B">
            <w:pPr>
              <w:tabs>
                <w:tab w:val="left" w:pos="5267"/>
              </w:tabs>
              <w:jc w:val="both"/>
              <w:rPr>
                <w:rFonts w:ascii="Times New Roman" w:hAnsi="Times New Roman" w:cs="Times New Roman"/>
                <w:color w:val="FF0000"/>
                <w:sz w:val="24"/>
                <w:szCs w:val="24"/>
                <w:lang w:eastAsia="en-US"/>
              </w:rPr>
            </w:pPr>
          </w:p>
        </w:tc>
        <w:tc>
          <w:tcPr>
            <w:tcW w:w="1224" w:type="dxa"/>
          </w:tcPr>
          <w:p w14:paraId="4B28FD56" w14:textId="77777777" w:rsidR="000E0C20" w:rsidRPr="007624FC" w:rsidRDefault="000E0C20" w:rsidP="00E9434B">
            <w:pPr>
              <w:tabs>
                <w:tab w:val="left" w:pos="5267"/>
              </w:tabs>
              <w:jc w:val="both"/>
              <w:rPr>
                <w:rFonts w:ascii="Times New Roman" w:hAnsi="Times New Roman" w:cs="Times New Roman"/>
                <w:color w:val="FF0000"/>
                <w:sz w:val="24"/>
                <w:szCs w:val="24"/>
                <w:lang w:eastAsia="en-US"/>
              </w:rPr>
            </w:pPr>
          </w:p>
        </w:tc>
        <w:tc>
          <w:tcPr>
            <w:tcW w:w="1828" w:type="dxa"/>
          </w:tcPr>
          <w:p w14:paraId="7E8BAFE5"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1980" w:type="dxa"/>
          </w:tcPr>
          <w:p w14:paraId="4FE7D45C"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r>
      <w:tr w:rsidR="000E0C20" w:rsidRPr="007624FC" w14:paraId="6DBC0B80" w14:textId="77777777" w:rsidTr="00E9434B">
        <w:tc>
          <w:tcPr>
            <w:tcW w:w="801" w:type="dxa"/>
          </w:tcPr>
          <w:p w14:paraId="7806CC71"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2496" w:type="dxa"/>
          </w:tcPr>
          <w:p w14:paraId="37DDF813"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Vat &amp; </w:t>
            </w:r>
            <w:proofErr w:type="spellStart"/>
            <w:r w:rsidRPr="007624FC">
              <w:rPr>
                <w:rFonts w:ascii="Times New Roman" w:hAnsi="Times New Roman" w:cs="Times New Roman"/>
                <w:sz w:val="24"/>
                <w:szCs w:val="24"/>
                <w:lang w:eastAsia="en-US"/>
              </w:rPr>
              <w:t>Nhis</w:t>
            </w:r>
            <w:proofErr w:type="spellEnd"/>
            <w:r w:rsidRPr="007624FC">
              <w:rPr>
                <w:rFonts w:ascii="Times New Roman" w:hAnsi="Times New Roman" w:cs="Times New Roman"/>
                <w:sz w:val="24"/>
                <w:szCs w:val="24"/>
                <w:lang w:eastAsia="en-US"/>
              </w:rPr>
              <w:t xml:space="preserve"> </w:t>
            </w:r>
            <w:r>
              <w:rPr>
                <w:rFonts w:ascii="Times New Roman" w:hAnsi="Times New Roman" w:cs="Times New Roman"/>
                <w:sz w:val="24"/>
                <w:szCs w:val="24"/>
                <w:lang w:eastAsia="en-US"/>
              </w:rPr>
              <w:t>20</w:t>
            </w:r>
            <w:r w:rsidRPr="007624FC">
              <w:rPr>
                <w:rFonts w:ascii="Times New Roman" w:hAnsi="Times New Roman" w:cs="Times New Roman"/>
                <w:sz w:val="24"/>
                <w:szCs w:val="24"/>
                <w:lang w:eastAsia="en-US"/>
              </w:rPr>
              <w:t>%</w:t>
            </w:r>
          </w:p>
        </w:tc>
        <w:tc>
          <w:tcPr>
            <w:tcW w:w="941" w:type="dxa"/>
          </w:tcPr>
          <w:p w14:paraId="5982AF77" w14:textId="77777777" w:rsidR="000E0C20" w:rsidRPr="007624FC" w:rsidRDefault="000E0C20" w:rsidP="00E9434B">
            <w:pPr>
              <w:tabs>
                <w:tab w:val="left" w:pos="5267"/>
              </w:tabs>
              <w:jc w:val="both"/>
              <w:rPr>
                <w:rFonts w:ascii="Times New Roman" w:hAnsi="Times New Roman" w:cs="Times New Roman"/>
                <w:color w:val="FF0000"/>
                <w:sz w:val="24"/>
                <w:szCs w:val="24"/>
                <w:lang w:eastAsia="en-US"/>
              </w:rPr>
            </w:pPr>
          </w:p>
        </w:tc>
        <w:tc>
          <w:tcPr>
            <w:tcW w:w="1224" w:type="dxa"/>
          </w:tcPr>
          <w:p w14:paraId="05925BC6" w14:textId="77777777" w:rsidR="000E0C20" w:rsidRPr="007624FC" w:rsidRDefault="000E0C20" w:rsidP="00E9434B">
            <w:pPr>
              <w:tabs>
                <w:tab w:val="left" w:pos="5267"/>
              </w:tabs>
              <w:jc w:val="both"/>
              <w:rPr>
                <w:rFonts w:ascii="Times New Roman" w:hAnsi="Times New Roman" w:cs="Times New Roman"/>
                <w:color w:val="FF0000"/>
                <w:sz w:val="24"/>
                <w:szCs w:val="24"/>
                <w:lang w:eastAsia="en-US"/>
              </w:rPr>
            </w:pPr>
          </w:p>
        </w:tc>
        <w:tc>
          <w:tcPr>
            <w:tcW w:w="1828" w:type="dxa"/>
          </w:tcPr>
          <w:p w14:paraId="5AD771DA"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1980" w:type="dxa"/>
          </w:tcPr>
          <w:p w14:paraId="16379782"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r>
      <w:tr w:rsidR="000E0C20" w:rsidRPr="007624FC" w14:paraId="29A04124" w14:textId="77777777" w:rsidTr="00E9434B">
        <w:tc>
          <w:tcPr>
            <w:tcW w:w="801" w:type="dxa"/>
          </w:tcPr>
          <w:p w14:paraId="62120CF5"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2496" w:type="dxa"/>
          </w:tcPr>
          <w:p w14:paraId="6987FCBA"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Total Cost</w:t>
            </w:r>
          </w:p>
        </w:tc>
        <w:tc>
          <w:tcPr>
            <w:tcW w:w="941" w:type="dxa"/>
          </w:tcPr>
          <w:p w14:paraId="20F750BA"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1224" w:type="dxa"/>
          </w:tcPr>
          <w:p w14:paraId="4AE0AB4A"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1828" w:type="dxa"/>
          </w:tcPr>
          <w:p w14:paraId="281806CF"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c>
          <w:tcPr>
            <w:tcW w:w="1980" w:type="dxa"/>
          </w:tcPr>
          <w:p w14:paraId="3CC9ED45" w14:textId="77777777" w:rsidR="000E0C20" w:rsidRPr="007624FC" w:rsidRDefault="000E0C20" w:rsidP="00E9434B">
            <w:pPr>
              <w:tabs>
                <w:tab w:val="left" w:pos="5267"/>
              </w:tabs>
              <w:jc w:val="both"/>
              <w:rPr>
                <w:rFonts w:ascii="Times New Roman" w:hAnsi="Times New Roman" w:cs="Times New Roman"/>
                <w:sz w:val="24"/>
                <w:szCs w:val="24"/>
                <w:lang w:eastAsia="en-US"/>
              </w:rPr>
            </w:pPr>
          </w:p>
        </w:tc>
      </w:tr>
    </w:tbl>
    <w:p w14:paraId="3142DD05"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p>
    <w:p w14:paraId="6D25D1B8"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r w:rsidRPr="005D0F0B">
        <w:rPr>
          <w:rFonts w:ascii="Times New Roman" w:eastAsia="Times New Roman" w:hAnsi="Times New Roman" w:cs="Times New Roman"/>
          <w:sz w:val="24"/>
          <w:szCs w:val="15"/>
          <w:lang w:val="en-US" w:eastAsia="en-US"/>
        </w:rPr>
        <w:t>Total CIP (place of destination) Price …………………………………(in words)</w:t>
      </w:r>
    </w:p>
    <w:p w14:paraId="5EEB75EE"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p>
    <w:p w14:paraId="0A180F7E"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p>
    <w:p w14:paraId="58171B0E"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p>
    <w:p w14:paraId="0975D077"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p>
    <w:p w14:paraId="07CB19AF"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r w:rsidRPr="005D0F0B">
        <w:rPr>
          <w:rFonts w:ascii="Times New Roman" w:eastAsia="Times New Roman" w:hAnsi="Times New Roman" w:cs="Times New Roman"/>
          <w:sz w:val="24"/>
          <w:szCs w:val="15"/>
          <w:lang w:val="en-US" w:eastAsia="en-US"/>
        </w:rPr>
        <w:t>Signature of Tenderer ___________________________________________</w:t>
      </w:r>
    </w:p>
    <w:p w14:paraId="15A507BF"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p>
    <w:p w14:paraId="7726F490" w14:textId="77777777" w:rsidR="005D0F0B" w:rsidRPr="005D0F0B" w:rsidRDefault="005D0F0B" w:rsidP="005D0F0B">
      <w:pPr>
        <w:autoSpaceDE w:val="0"/>
        <w:autoSpaceDN w:val="0"/>
        <w:adjustRightInd w:val="0"/>
        <w:rPr>
          <w:rFonts w:ascii="Times New Roman" w:eastAsia="Times New Roman" w:hAnsi="Times New Roman" w:cs="Times New Roman"/>
          <w:sz w:val="24"/>
          <w:szCs w:val="15"/>
          <w:lang w:val="en-US" w:eastAsia="en-US"/>
        </w:rPr>
      </w:pPr>
    </w:p>
    <w:p w14:paraId="2C8131C6" w14:textId="77777777" w:rsidR="005D0F0B" w:rsidRPr="005D0F0B" w:rsidRDefault="005D0F0B" w:rsidP="005D0F0B">
      <w:pPr>
        <w:autoSpaceDE w:val="0"/>
        <w:autoSpaceDN w:val="0"/>
        <w:adjustRightInd w:val="0"/>
        <w:rPr>
          <w:rFonts w:ascii="Times New Roman" w:eastAsia="Times New Roman" w:hAnsi="Times New Roman" w:cs="Times New Roman"/>
          <w:sz w:val="22"/>
          <w:szCs w:val="15"/>
          <w:lang w:val="en-US" w:eastAsia="en-US"/>
        </w:rPr>
        <w:sectPr w:rsidR="005D0F0B" w:rsidRPr="005D0F0B" w:rsidSect="005D0F0B">
          <w:pgSz w:w="12240" w:h="15840"/>
          <w:pgMar w:top="1440" w:right="1800" w:bottom="1440" w:left="1800" w:header="720" w:footer="720" w:gutter="0"/>
          <w:cols w:space="720"/>
          <w:noEndnote/>
        </w:sectPr>
      </w:pPr>
      <w:r w:rsidRPr="005D0F0B">
        <w:rPr>
          <w:rFonts w:ascii="Times New Roman" w:eastAsia="Times New Roman" w:hAnsi="Times New Roman" w:cs="Times New Roman"/>
          <w:sz w:val="22"/>
          <w:szCs w:val="15"/>
          <w:lang w:val="en-US" w:eastAsia="en-US"/>
        </w:rPr>
        <w:t>Note: In case of discrepancy between unit price and total, the unit price shall prevail.</w:t>
      </w:r>
    </w:p>
    <w:p w14:paraId="6C84B694" w14:textId="77777777" w:rsidR="005D0F0B" w:rsidRPr="005D0F0B" w:rsidRDefault="005D0F0B" w:rsidP="005D0F0B">
      <w:pPr>
        <w:autoSpaceDE w:val="0"/>
        <w:autoSpaceDN w:val="0"/>
        <w:adjustRightInd w:val="0"/>
        <w:rPr>
          <w:rFonts w:ascii="Times New Roman" w:eastAsia="Times New Roman" w:hAnsi="Times New Roman" w:cs="Times New Roman"/>
          <w:b/>
          <w:bCs/>
          <w:sz w:val="26"/>
          <w:szCs w:val="26"/>
          <w:lang w:val="en-US" w:eastAsia="en-US"/>
        </w:rPr>
      </w:pPr>
    </w:p>
    <w:p w14:paraId="4E3AE61B" w14:textId="7705F08B" w:rsidR="005D0F0B" w:rsidRPr="00D931DC" w:rsidRDefault="005D0F0B" w:rsidP="00D931DC">
      <w:pPr>
        <w:keepNext/>
        <w:autoSpaceDE w:val="0"/>
        <w:autoSpaceDN w:val="0"/>
        <w:adjustRightInd w:val="0"/>
        <w:jc w:val="center"/>
        <w:outlineLvl w:val="0"/>
        <w:rPr>
          <w:rFonts w:ascii="Times New Roman" w:eastAsia="Times New Roman" w:hAnsi="Times New Roman" w:cs="Times New Roman"/>
          <w:b/>
          <w:bCs/>
          <w:sz w:val="32"/>
          <w:szCs w:val="30"/>
          <w:lang w:val="en-US" w:eastAsia="en-US"/>
        </w:rPr>
      </w:pPr>
      <w:bookmarkStart w:id="18" w:name="_Toc55117407"/>
      <w:bookmarkStart w:id="19" w:name="_Toc55117770"/>
      <w:r w:rsidRPr="005D0F0B">
        <w:rPr>
          <w:rFonts w:ascii="Times New Roman" w:eastAsia="Times New Roman" w:hAnsi="Times New Roman" w:cs="Times New Roman"/>
          <w:b/>
          <w:bCs/>
          <w:sz w:val="32"/>
          <w:szCs w:val="30"/>
          <w:lang w:val="en-US" w:eastAsia="en-US"/>
        </w:rPr>
        <w:t>Section V. Schedule of Requirements</w:t>
      </w:r>
      <w:bookmarkEnd w:id="18"/>
      <w:bookmarkEnd w:id="19"/>
    </w:p>
    <w:p w14:paraId="52D9693E" w14:textId="7CBFD550" w:rsidR="007624FC" w:rsidRPr="005D0F0B" w:rsidRDefault="005D0F0B" w:rsidP="005D0F0B">
      <w:pPr>
        <w:tabs>
          <w:tab w:val="left" w:pos="828"/>
        </w:tabs>
        <w:rPr>
          <w:rFonts w:ascii="Times New Roman" w:eastAsia="Times New Roman" w:hAnsi="Times New Roman" w:cs="Times New Roman"/>
          <w:sz w:val="30"/>
          <w:szCs w:val="30"/>
          <w:lang w:val="en-US" w:eastAsia="en-US"/>
        </w:rPr>
      </w:pPr>
      <w:r w:rsidRPr="005D0F0B">
        <w:rPr>
          <w:rFonts w:ascii="Times New Roman" w:eastAsia="Times New Roman" w:hAnsi="Times New Roman" w:cs="Times New Roman"/>
          <w:sz w:val="30"/>
          <w:szCs w:val="30"/>
          <w:lang w:val="en-US" w:eastAsia="en-US"/>
        </w:rPr>
        <w:tab/>
      </w:r>
      <w:r w:rsidR="000E0C20" w:rsidRPr="000E0C20">
        <w:rPr>
          <w:rFonts w:ascii="Times New Roman" w:eastAsia="Times New Roman" w:hAnsi="Times New Roman" w:cs="Times New Roman"/>
          <w:sz w:val="24"/>
          <w:szCs w:val="24"/>
          <w:lang w:val="en-US" w:eastAsia="en-US"/>
        </w:rPr>
        <w:t>LOT1</w:t>
      </w:r>
    </w:p>
    <w:tbl>
      <w:tblPr>
        <w:tblW w:w="756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9"/>
        <w:gridCol w:w="3455"/>
        <w:gridCol w:w="1302"/>
        <w:gridCol w:w="1694"/>
      </w:tblGrid>
      <w:tr w:rsidR="00361CC0" w:rsidRPr="007624FC" w14:paraId="0BE7C703" w14:textId="77777777" w:rsidTr="00361CC0">
        <w:trPr>
          <w:trHeight w:val="580"/>
        </w:trPr>
        <w:tc>
          <w:tcPr>
            <w:tcW w:w="1109" w:type="dxa"/>
          </w:tcPr>
          <w:p w14:paraId="79A7404B"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Item No</w:t>
            </w:r>
          </w:p>
        </w:tc>
        <w:tc>
          <w:tcPr>
            <w:tcW w:w="3455" w:type="dxa"/>
          </w:tcPr>
          <w:p w14:paraId="205A761C"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Description of Items</w:t>
            </w:r>
          </w:p>
        </w:tc>
        <w:tc>
          <w:tcPr>
            <w:tcW w:w="1302" w:type="dxa"/>
          </w:tcPr>
          <w:p w14:paraId="4971C333"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 xml:space="preserve">Unit Size </w:t>
            </w:r>
          </w:p>
        </w:tc>
        <w:tc>
          <w:tcPr>
            <w:tcW w:w="1694" w:type="dxa"/>
          </w:tcPr>
          <w:p w14:paraId="2C5A49C1"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Quantity</w:t>
            </w:r>
          </w:p>
        </w:tc>
      </w:tr>
      <w:tr w:rsidR="00361CC0" w:rsidRPr="007624FC" w14:paraId="7271A470" w14:textId="77777777" w:rsidTr="00361CC0">
        <w:trPr>
          <w:trHeight w:val="290"/>
        </w:trPr>
        <w:tc>
          <w:tcPr>
            <w:tcW w:w="1109" w:type="dxa"/>
          </w:tcPr>
          <w:p w14:paraId="55CA6C3F"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1</w:t>
            </w:r>
          </w:p>
        </w:tc>
        <w:tc>
          <w:tcPr>
            <w:tcW w:w="3455" w:type="dxa"/>
          </w:tcPr>
          <w:p w14:paraId="51A78287" w14:textId="77777777" w:rsidR="00361CC0" w:rsidRPr="007624FC" w:rsidRDefault="00361CC0"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A4 Sheet</w:t>
            </w:r>
          </w:p>
        </w:tc>
        <w:tc>
          <w:tcPr>
            <w:tcW w:w="1302" w:type="dxa"/>
          </w:tcPr>
          <w:p w14:paraId="2247667D" w14:textId="77777777" w:rsidR="00361CC0" w:rsidRPr="007624FC" w:rsidRDefault="00361CC0"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Box</w:t>
            </w:r>
          </w:p>
        </w:tc>
        <w:tc>
          <w:tcPr>
            <w:tcW w:w="1694" w:type="dxa"/>
          </w:tcPr>
          <w:p w14:paraId="28337D0A"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20</w:t>
            </w:r>
          </w:p>
        </w:tc>
      </w:tr>
      <w:tr w:rsidR="00361CC0" w:rsidRPr="007624FC" w14:paraId="3BE1F1DC" w14:textId="77777777" w:rsidTr="00361CC0">
        <w:trPr>
          <w:trHeight w:val="277"/>
        </w:trPr>
        <w:tc>
          <w:tcPr>
            <w:tcW w:w="1109" w:type="dxa"/>
          </w:tcPr>
          <w:p w14:paraId="0CBE47C3"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w:t>
            </w:r>
          </w:p>
        </w:tc>
        <w:tc>
          <w:tcPr>
            <w:tcW w:w="3455" w:type="dxa"/>
          </w:tcPr>
          <w:p w14:paraId="7AD3CD0B" w14:textId="77777777" w:rsidR="00361CC0" w:rsidRPr="007624FC" w:rsidRDefault="00361CC0"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Red Pen</w:t>
            </w:r>
          </w:p>
        </w:tc>
        <w:tc>
          <w:tcPr>
            <w:tcW w:w="1302" w:type="dxa"/>
          </w:tcPr>
          <w:p w14:paraId="2A6E0A98"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proofErr w:type="spellStart"/>
            <w:r w:rsidRPr="007624FC">
              <w:rPr>
                <w:rFonts w:ascii="Times New Roman" w:hAnsi="Times New Roman" w:cs="Times New Roman"/>
                <w:sz w:val="24"/>
                <w:szCs w:val="24"/>
                <w:lang w:eastAsia="en-US"/>
              </w:rPr>
              <w:t>Pkts</w:t>
            </w:r>
            <w:proofErr w:type="spellEnd"/>
          </w:p>
        </w:tc>
        <w:tc>
          <w:tcPr>
            <w:tcW w:w="1694" w:type="dxa"/>
          </w:tcPr>
          <w:p w14:paraId="5A993CC3"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r>
      <w:tr w:rsidR="00361CC0" w:rsidRPr="007624FC" w14:paraId="1EC88E92" w14:textId="77777777" w:rsidTr="00361CC0">
        <w:trPr>
          <w:trHeight w:val="290"/>
        </w:trPr>
        <w:tc>
          <w:tcPr>
            <w:tcW w:w="1109" w:type="dxa"/>
          </w:tcPr>
          <w:p w14:paraId="66086BF2"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3</w:t>
            </w:r>
          </w:p>
        </w:tc>
        <w:tc>
          <w:tcPr>
            <w:tcW w:w="3455" w:type="dxa"/>
          </w:tcPr>
          <w:p w14:paraId="6C2219BF" w14:textId="77777777" w:rsidR="00361CC0" w:rsidRPr="007624FC" w:rsidRDefault="00361CC0"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Blue Pen</w:t>
            </w:r>
          </w:p>
        </w:tc>
        <w:tc>
          <w:tcPr>
            <w:tcW w:w="1302" w:type="dxa"/>
          </w:tcPr>
          <w:p w14:paraId="7342B7BC"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proofErr w:type="spellStart"/>
            <w:r w:rsidRPr="007624FC">
              <w:rPr>
                <w:rFonts w:ascii="Times New Roman" w:hAnsi="Times New Roman" w:cs="Times New Roman"/>
                <w:color w:val="000000"/>
                <w:sz w:val="24"/>
                <w:szCs w:val="24"/>
                <w:lang w:eastAsia="en-US"/>
              </w:rPr>
              <w:t>Pkts</w:t>
            </w:r>
            <w:proofErr w:type="spellEnd"/>
          </w:p>
        </w:tc>
        <w:tc>
          <w:tcPr>
            <w:tcW w:w="1694" w:type="dxa"/>
          </w:tcPr>
          <w:p w14:paraId="618F912B"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r>
      <w:tr w:rsidR="00361CC0" w:rsidRPr="007624FC" w14:paraId="20EA18E0" w14:textId="77777777" w:rsidTr="00361CC0">
        <w:trPr>
          <w:trHeight w:val="290"/>
        </w:trPr>
        <w:tc>
          <w:tcPr>
            <w:tcW w:w="1109" w:type="dxa"/>
          </w:tcPr>
          <w:p w14:paraId="0F122A71" w14:textId="5EC5A4F8" w:rsidR="00361CC0" w:rsidRPr="007624FC" w:rsidRDefault="00361CC0" w:rsidP="007624FC">
            <w:pPr>
              <w:tabs>
                <w:tab w:val="left" w:pos="5267"/>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3455" w:type="dxa"/>
          </w:tcPr>
          <w:p w14:paraId="46F2FBC1"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Foolscap Note 3</w:t>
            </w:r>
          </w:p>
        </w:tc>
        <w:tc>
          <w:tcPr>
            <w:tcW w:w="1302" w:type="dxa"/>
          </w:tcPr>
          <w:p w14:paraId="72B0F89F"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694" w:type="dxa"/>
          </w:tcPr>
          <w:p w14:paraId="0A3EDFFB"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r>
    </w:tbl>
    <w:p w14:paraId="1360C1C9" w14:textId="624D1291" w:rsidR="007624FC" w:rsidRPr="007624FC" w:rsidRDefault="007624FC" w:rsidP="00D931DC">
      <w:pPr>
        <w:spacing w:line="0" w:lineRule="atLeast"/>
        <w:rPr>
          <w:rFonts w:ascii="Times New Roman" w:eastAsia="Times New Roman" w:hAnsi="Times New Roman"/>
          <w:sz w:val="24"/>
        </w:rPr>
      </w:pPr>
    </w:p>
    <w:p w14:paraId="01F704EE" w14:textId="64F8CB47" w:rsidR="007624FC" w:rsidRPr="007624FC" w:rsidRDefault="000E0C20" w:rsidP="000E0C20">
      <w:pPr>
        <w:tabs>
          <w:tab w:val="left" w:pos="1128"/>
        </w:tabs>
        <w:spacing w:line="276" w:lineRule="exact"/>
        <w:rPr>
          <w:rFonts w:ascii="Times New Roman" w:eastAsia="Times New Roman" w:hAnsi="Times New Roman"/>
        </w:rPr>
      </w:pPr>
      <w:r>
        <w:rPr>
          <w:rFonts w:ascii="Times New Roman" w:eastAsia="Times New Roman" w:hAnsi="Times New Roman"/>
        </w:rPr>
        <w:tab/>
      </w:r>
      <w:r w:rsidRPr="000E0C20">
        <w:rPr>
          <w:rFonts w:ascii="Times New Roman" w:eastAsia="Times New Roman" w:hAnsi="Times New Roman"/>
          <w:sz w:val="24"/>
          <w:szCs w:val="24"/>
        </w:rPr>
        <w:t>LOT2</w:t>
      </w:r>
    </w:p>
    <w:tbl>
      <w:tblPr>
        <w:tblW w:w="7717"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4468"/>
        <w:gridCol w:w="869"/>
        <w:gridCol w:w="1413"/>
      </w:tblGrid>
      <w:tr w:rsidR="00361CC0" w:rsidRPr="007624FC" w14:paraId="1BFF7A1E" w14:textId="77777777" w:rsidTr="00D931DC">
        <w:trPr>
          <w:trHeight w:val="549"/>
        </w:trPr>
        <w:tc>
          <w:tcPr>
            <w:tcW w:w="967" w:type="dxa"/>
          </w:tcPr>
          <w:p w14:paraId="7C84C7D1"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Item No</w:t>
            </w:r>
          </w:p>
        </w:tc>
        <w:tc>
          <w:tcPr>
            <w:tcW w:w="4468" w:type="dxa"/>
          </w:tcPr>
          <w:p w14:paraId="0CF2A753"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Description of Items</w:t>
            </w:r>
          </w:p>
        </w:tc>
        <w:tc>
          <w:tcPr>
            <w:tcW w:w="869" w:type="dxa"/>
          </w:tcPr>
          <w:p w14:paraId="5409D213"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 xml:space="preserve">Unit Size </w:t>
            </w:r>
          </w:p>
        </w:tc>
        <w:tc>
          <w:tcPr>
            <w:tcW w:w="1413" w:type="dxa"/>
          </w:tcPr>
          <w:p w14:paraId="17CD0237"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Quantity</w:t>
            </w:r>
          </w:p>
        </w:tc>
      </w:tr>
      <w:tr w:rsidR="00361CC0" w:rsidRPr="007624FC" w14:paraId="4413B037" w14:textId="77777777" w:rsidTr="00D931DC">
        <w:trPr>
          <w:trHeight w:val="408"/>
        </w:trPr>
        <w:tc>
          <w:tcPr>
            <w:tcW w:w="967" w:type="dxa"/>
          </w:tcPr>
          <w:p w14:paraId="32FC81C1"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1</w:t>
            </w:r>
          </w:p>
        </w:tc>
        <w:tc>
          <w:tcPr>
            <w:tcW w:w="4468" w:type="dxa"/>
          </w:tcPr>
          <w:p w14:paraId="1C0A8D13" w14:textId="77777777" w:rsidR="00361CC0" w:rsidRPr="007624FC" w:rsidRDefault="00361CC0"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Laser Jet PRO P200M Cartridge -Black</w:t>
            </w:r>
          </w:p>
        </w:tc>
        <w:tc>
          <w:tcPr>
            <w:tcW w:w="869" w:type="dxa"/>
          </w:tcPr>
          <w:p w14:paraId="5BD2E213"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413" w:type="dxa"/>
          </w:tcPr>
          <w:p w14:paraId="4437DA61" w14:textId="77777777" w:rsidR="00361CC0" w:rsidRPr="007624FC" w:rsidRDefault="00361CC0"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4</w:t>
            </w:r>
          </w:p>
        </w:tc>
      </w:tr>
      <w:tr w:rsidR="00361CC0" w:rsidRPr="007624FC" w14:paraId="06596659" w14:textId="77777777" w:rsidTr="00D931DC">
        <w:trPr>
          <w:trHeight w:val="390"/>
        </w:trPr>
        <w:tc>
          <w:tcPr>
            <w:tcW w:w="967" w:type="dxa"/>
          </w:tcPr>
          <w:p w14:paraId="425C051F"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w:t>
            </w:r>
          </w:p>
        </w:tc>
        <w:tc>
          <w:tcPr>
            <w:tcW w:w="4468" w:type="dxa"/>
          </w:tcPr>
          <w:p w14:paraId="5F3D599D" w14:textId="77777777" w:rsidR="00361CC0" w:rsidRPr="007624FC" w:rsidRDefault="00361CC0"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Laser Jet PRO P200M Cartridge -Yellow</w:t>
            </w:r>
          </w:p>
        </w:tc>
        <w:tc>
          <w:tcPr>
            <w:tcW w:w="869" w:type="dxa"/>
          </w:tcPr>
          <w:p w14:paraId="4FA3D6B1" w14:textId="77777777" w:rsidR="00361CC0" w:rsidRPr="007624FC" w:rsidRDefault="00361CC0"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sz w:val="24"/>
                <w:szCs w:val="24"/>
                <w:lang w:eastAsia="en-US"/>
              </w:rPr>
              <w:t>pcs</w:t>
            </w:r>
          </w:p>
        </w:tc>
        <w:tc>
          <w:tcPr>
            <w:tcW w:w="1413" w:type="dxa"/>
          </w:tcPr>
          <w:p w14:paraId="5B702B67"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4</w:t>
            </w:r>
          </w:p>
        </w:tc>
      </w:tr>
      <w:tr w:rsidR="00361CC0" w:rsidRPr="007624FC" w14:paraId="1C3BB78A" w14:textId="77777777" w:rsidTr="00D931DC">
        <w:trPr>
          <w:trHeight w:val="372"/>
        </w:trPr>
        <w:tc>
          <w:tcPr>
            <w:tcW w:w="967" w:type="dxa"/>
          </w:tcPr>
          <w:p w14:paraId="2EB80E25"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3</w:t>
            </w:r>
          </w:p>
        </w:tc>
        <w:tc>
          <w:tcPr>
            <w:tcW w:w="4468" w:type="dxa"/>
          </w:tcPr>
          <w:p w14:paraId="6603628D" w14:textId="77777777" w:rsidR="00361CC0" w:rsidRPr="007624FC" w:rsidRDefault="00361CC0"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Laser Jet PRO P200M Cartridge -Cyan</w:t>
            </w:r>
          </w:p>
        </w:tc>
        <w:tc>
          <w:tcPr>
            <w:tcW w:w="869" w:type="dxa"/>
          </w:tcPr>
          <w:p w14:paraId="2AE8B582" w14:textId="2D53A114" w:rsidR="00D931DC" w:rsidRPr="007624FC" w:rsidRDefault="00361CC0" w:rsidP="00D931D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413" w:type="dxa"/>
          </w:tcPr>
          <w:p w14:paraId="3C88007D"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4</w:t>
            </w:r>
          </w:p>
        </w:tc>
      </w:tr>
      <w:tr w:rsidR="00361CC0" w:rsidRPr="007624FC" w14:paraId="04BA590B" w14:textId="77777777" w:rsidTr="00D931DC">
        <w:trPr>
          <w:trHeight w:val="355"/>
        </w:trPr>
        <w:tc>
          <w:tcPr>
            <w:tcW w:w="967" w:type="dxa"/>
          </w:tcPr>
          <w:p w14:paraId="39FCDF4F"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4</w:t>
            </w:r>
          </w:p>
        </w:tc>
        <w:tc>
          <w:tcPr>
            <w:tcW w:w="4468" w:type="dxa"/>
          </w:tcPr>
          <w:p w14:paraId="350F99B0"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Laser Jet PRO P200M Cartridge -Magenta</w:t>
            </w:r>
          </w:p>
        </w:tc>
        <w:tc>
          <w:tcPr>
            <w:tcW w:w="869" w:type="dxa"/>
          </w:tcPr>
          <w:p w14:paraId="3287D36C"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413" w:type="dxa"/>
          </w:tcPr>
          <w:p w14:paraId="1FC6B1F3"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4</w:t>
            </w:r>
          </w:p>
        </w:tc>
      </w:tr>
      <w:tr w:rsidR="00361CC0" w:rsidRPr="007624FC" w14:paraId="6DA3FCEF" w14:textId="77777777" w:rsidTr="00D931DC">
        <w:trPr>
          <w:trHeight w:val="274"/>
        </w:trPr>
        <w:tc>
          <w:tcPr>
            <w:tcW w:w="967" w:type="dxa"/>
          </w:tcPr>
          <w:p w14:paraId="7BF6BB82"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5</w:t>
            </w:r>
          </w:p>
        </w:tc>
        <w:tc>
          <w:tcPr>
            <w:tcW w:w="4468" w:type="dxa"/>
          </w:tcPr>
          <w:p w14:paraId="43845320"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C-EXV 42 Toner</w:t>
            </w:r>
          </w:p>
        </w:tc>
        <w:tc>
          <w:tcPr>
            <w:tcW w:w="869" w:type="dxa"/>
          </w:tcPr>
          <w:p w14:paraId="4675D7DA"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413" w:type="dxa"/>
          </w:tcPr>
          <w:p w14:paraId="31E6AF3F"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7</w:t>
            </w:r>
          </w:p>
        </w:tc>
      </w:tr>
      <w:tr w:rsidR="00361CC0" w:rsidRPr="007624FC" w14:paraId="58FF93A9" w14:textId="77777777" w:rsidTr="00D931DC">
        <w:trPr>
          <w:trHeight w:val="274"/>
        </w:trPr>
        <w:tc>
          <w:tcPr>
            <w:tcW w:w="967" w:type="dxa"/>
          </w:tcPr>
          <w:p w14:paraId="472B5CF4"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6.</w:t>
            </w:r>
          </w:p>
        </w:tc>
        <w:tc>
          <w:tcPr>
            <w:tcW w:w="4468" w:type="dxa"/>
          </w:tcPr>
          <w:p w14:paraId="6599C77E"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HP 17A LaserJet Toner </w:t>
            </w:r>
          </w:p>
        </w:tc>
        <w:tc>
          <w:tcPr>
            <w:tcW w:w="869" w:type="dxa"/>
          </w:tcPr>
          <w:p w14:paraId="57871838"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413" w:type="dxa"/>
          </w:tcPr>
          <w:p w14:paraId="74B90850"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10</w:t>
            </w:r>
          </w:p>
        </w:tc>
      </w:tr>
      <w:tr w:rsidR="00361CC0" w:rsidRPr="007624FC" w14:paraId="6CB0B199" w14:textId="77777777" w:rsidTr="00D931DC">
        <w:trPr>
          <w:trHeight w:val="274"/>
        </w:trPr>
        <w:tc>
          <w:tcPr>
            <w:tcW w:w="967" w:type="dxa"/>
          </w:tcPr>
          <w:p w14:paraId="5FD0AB3C"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7</w:t>
            </w:r>
          </w:p>
        </w:tc>
        <w:tc>
          <w:tcPr>
            <w:tcW w:w="4468" w:type="dxa"/>
          </w:tcPr>
          <w:p w14:paraId="63460BC4"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External hard drive (ITB)</w:t>
            </w:r>
          </w:p>
        </w:tc>
        <w:tc>
          <w:tcPr>
            <w:tcW w:w="869" w:type="dxa"/>
          </w:tcPr>
          <w:p w14:paraId="113E386C"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413" w:type="dxa"/>
          </w:tcPr>
          <w:p w14:paraId="1B072F06"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3</w:t>
            </w:r>
          </w:p>
        </w:tc>
      </w:tr>
      <w:tr w:rsidR="00361CC0" w:rsidRPr="007624FC" w14:paraId="2D2A9174" w14:textId="77777777" w:rsidTr="00D931DC">
        <w:trPr>
          <w:trHeight w:val="262"/>
        </w:trPr>
        <w:tc>
          <w:tcPr>
            <w:tcW w:w="967" w:type="dxa"/>
          </w:tcPr>
          <w:p w14:paraId="519A1997"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8</w:t>
            </w:r>
          </w:p>
        </w:tc>
        <w:tc>
          <w:tcPr>
            <w:tcW w:w="4468" w:type="dxa"/>
          </w:tcPr>
          <w:p w14:paraId="1FD49BFC"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Toner C-EXV33</w:t>
            </w:r>
          </w:p>
        </w:tc>
        <w:tc>
          <w:tcPr>
            <w:tcW w:w="869" w:type="dxa"/>
          </w:tcPr>
          <w:p w14:paraId="3A70DC21"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413" w:type="dxa"/>
          </w:tcPr>
          <w:p w14:paraId="16B99FB4"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10</w:t>
            </w:r>
          </w:p>
        </w:tc>
      </w:tr>
      <w:tr w:rsidR="00361CC0" w:rsidRPr="007624FC" w14:paraId="5EEA08C1" w14:textId="77777777" w:rsidTr="00D931DC">
        <w:trPr>
          <w:trHeight w:val="274"/>
        </w:trPr>
        <w:tc>
          <w:tcPr>
            <w:tcW w:w="967" w:type="dxa"/>
          </w:tcPr>
          <w:p w14:paraId="551AC9F5"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9</w:t>
            </w:r>
          </w:p>
        </w:tc>
        <w:tc>
          <w:tcPr>
            <w:tcW w:w="4468" w:type="dxa"/>
          </w:tcPr>
          <w:p w14:paraId="7FC2AC65"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Toner 107A</w:t>
            </w:r>
          </w:p>
        </w:tc>
        <w:tc>
          <w:tcPr>
            <w:tcW w:w="869" w:type="dxa"/>
          </w:tcPr>
          <w:p w14:paraId="6A5C8A36" w14:textId="77777777" w:rsidR="00361CC0" w:rsidRPr="007624FC" w:rsidRDefault="00361CC0"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pcs</w:t>
            </w:r>
          </w:p>
        </w:tc>
        <w:tc>
          <w:tcPr>
            <w:tcW w:w="1413" w:type="dxa"/>
          </w:tcPr>
          <w:p w14:paraId="7B2F2CA1" w14:textId="77777777" w:rsidR="00361CC0" w:rsidRPr="007624FC" w:rsidRDefault="00361CC0" w:rsidP="007624FC">
            <w:pPr>
              <w:tabs>
                <w:tab w:val="left" w:pos="5267"/>
              </w:tabs>
              <w:jc w:val="both"/>
              <w:rPr>
                <w:rFonts w:ascii="Times New Roman" w:hAnsi="Times New Roman" w:cs="Times New Roman"/>
                <w:b/>
                <w:color w:val="FF0000"/>
                <w:sz w:val="24"/>
                <w:szCs w:val="24"/>
                <w:lang w:eastAsia="en-US"/>
              </w:rPr>
            </w:pPr>
            <w:r w:rsidRPr="007624FC">
              <w:rPr>
                <w:rFonts w:ascii="Times New Roman" w:hAnsi="Times New Roman" w:cs="Times New Roman"/>
                <w:sz w:val="24"/>
                <w:szCs w:val="24"/>
                <w:lang w:eastAsia="en-US"/>
              </w:rPr>
              <w:t>10</w:t>
            </w:r>
          </w:p>
        </w:tc>
      </w:tr>
    </w:tbl>
    <w:p w14:paraId="015AA105" w14:textId="77777777" w:rsidR="007624FC" w:rsidRPr="007624FC" w:rsidRDefault="007624FC" w:rsidP="007624FC">
      <w:pPr>
        <w:spacing w:line="276" w:lineRule="exact"/>
        <w:rPr>
          <w:rFonts w:ascii="Times New Roman" w:eastAsia="Times New Roman" w:hAnsi="Times New Roman"/>
        </w:rPr>
      </w:pPr>
    </w:p>
    <w:p w14:paraId="0CDFF012" w14:textId="5F359D37" w:rsidR="007624FC" w:rsidRPr="007624FC" w:rsidRDefault="000E0C20" w:rsidP="000E0C20">
      <w:pPr>
        <w:tabs>
          <w:tab w:val="left" w:pos="1308"/>
        </w:tabs>
        <w:spacing w:line="276" w:lineRule="exact"/>
        <w:rPr>
          <w:rFonts w:ascii="Times New Roman" w:eastAsia="Times New Roman" w:hAnsi="Times New Roman"/>
          <w:b/>
          <w:bCs/>
        </w:rPr>
      </w:pPr>
      <w:r>
        <w:rPr>
          <w:rFonts w:ascii="Times New Roman" w:eastAsia="Times New Roman" w:hAnsi="Times New Roman"/>
        </w:rPr>
        <w:tab/>
      </w:r>
      <w:r w:rsidRPr="000E0C20">
        <w:rPr>
          <w:rFonts w:ascii="Times New Roman" w:eastAsia="Times New Roman" w:hAnsi="Times New Roman"/>
          <w:b/>
          <w:bCs/>
        </w:rPr>
        <w:t>LOT3</w:t>
      </w:r>
    </w:p>
    <w:tbl>
      <w:tblPr>
        <w:tblW w:w="7464"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411"/>
        <w:gridCol w:w="1286"/>
        <w:gridCol w:w="1673"/>
      </w:tblGrid>
      <w:tr w:rsidR="00D931DC" w:rsidRPr="007624FC" w14:paraId="75C127F9" w14:textId="77777777" w:rsidTr="00D931DC">
        <w:trPr>
          <w:trHeight w:val="582"/>
        </w:trPr>
        <w:tc>
          <w:tcPr>
            <w:tcW w:w="1094" w:type="dxa"/>
          </w:tcPr>
          <w:p w14:paraId="06099F50"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Item No</w:t>
            </w:r>
          </w:p>
        </w:tc>
        <w:tc>
          <w:tcPr>
            <w:tcW w:w="3411" w:type="dxa"/>
          </w:tcPr>
          <w:p w14:paraId="3A316497"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Description of Items</w:t>
            </w:r>
          </w:p>
        </w:tc>
        <w:tc>
          <w:tcPr>
            <w:tcW w:w="1286" w:type="dxa"/>
          </w:tcPr>
          <w:p w14:paraId="13ECD09C"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 xml:space="preserve">Unit Size </w:t>
            </w:r>
          </w:p>
        </w:tc>
        <w:tc>
          <w:tcPr>
            <w:tcW w:w="1673" w:type="dxa"/>
          </w:tcPr>
          <w:p w14:paraId="7F0BA112"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Quantity</w:t>
            </w:r>
          </w:p>
        </w:tc>
      </w:tr>
      <w:tr w:rsidR="00D931DC" w:rsidRPr="007624FC" w14:paraId="30436BC9" w14:textId="77777777" w:rsidTr="00D931DC">
        <w:trPr>
          <w:trHeight w:val="291"/>
        </w:trPr>
        <w:tc>
          <w:tcPr>
            <w:tcW w:w="1094" w:type="dxa"/>
          </w:tcPr>
          <w:p w14:paraId="0E27675B"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1</w:t>
            </w:r>
          </w:p>
        </w:tc>
        <w:tc>
          <w:tcPr>
            <w:tcW w:w="3411" w:type="dxa"/>
          </w:tcPr>
          <w:p w14:paraId="18B4D71E" w14:textId="77777777" w:rsidR="00D931DC" w:rsidRPr="007624FC" w:rsidRDefault="00D931DC"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Chargeable torchlight</w:t>
            </w:r>
          </w:p>
        </w:tc>
        <w:tc>
          <w:tcPr>
            <w:tcW w:w="1286" w:type="dxa"/>
          </w:tcPr>
          <w:p w14:paraId="6CAD5131" w14:textId="77777777" w:rsidR="00D931DC" w:rsidRPr="007624FC" w:rsidRDefault="00D931DC"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 xml:space="preserve">Pcs </w:t>
            </w:r>
          </w:p>
        </w:tc>
        <w:tc>
          <w:tcPr>
            <w:tcW w:w="1673" w:type="dxa"/>
          </w:tcPr>
          <w:p w14:paraId="5010C6F3"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5</w:t>
            </w:r>
          </w:p>
        </w:tc>
      </w:tr>
      <w:tr w:rsidR="00D931DC" w:rsidRPr="007624FC" w14:paraId="6D2EE1E1" w14:textId="77777777" w:rsidTr="00D931DC">
        <w:trPr>
          <w:trHeight w:val="278"/>
        </w:trPr>
        <w:tc>
          <w:tcPr>
            <w:tcW w:w="1094" w:type="dxa"/>
          </w:tcPr>
          <w:p w14:paraId="258ABB50"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w:t>
            </w:r>
          </w:p>
        </w:tc>
        <w:tc>
          <w:tcPr>
            <w:tcW w:w="3411" w:type="dxa"/>
          </w:tcPr>
          <w:p w14:paraId="5640B5DE" w14:textId="77777777" w:rsidR="00D931DC" w:rsidRPr="007624FC" w:rsidRDefault="00D931DC"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Lamp holder hanging</w:t>
            </w:r>
          </w:p>
        </w:tc>
        <w:tc>
          <w:tcPr>
            <w:tcW w:w="1286" w:type="dxa"/>
          </w:tcPr>
          <w:p w14:paraId="0B8DDC45" w14:textId="77777777" w:rsidR="00D931DC" w:rsidRPr="007624FC" w:rsidRDefault="00D931DC" w:rsidP="007624FC">
            <w:pPr>
              <w:tabs>
                <w:tab w:val="left" w:pos="5267"/>
              </w:tabs>
              <w:jc w:val="both"/>
              <w:rPr>
                <w:rFonts w:ascii="Times New Roman" w:hAnsi="Times New Roman" w:cs="Times New Roman"/>
                <w:b/>
                <w:color w:val="FF0000"/>
                <w:sz w:val="24"/>
                <w:szCs w:val="24"/>
                <w:lang w:eastAsia="en-US"/>
              </w:rPr>
            </w:pPr>
            <w:proofErr w:type="spellStart"/>
            <w:r w:rsidRPr="007624FC">
              <w:rPr>
                <w:rFonts w:ascii="Times New Roman" w:hAnsi="Times New Roman" w:cs="Times New Roman"/>
                <w:sz w:val="24"/>
                <w:szCs w:val="24"/>
                <w:lang w:eastAsia="en-US"/>
              </w:rPr>
              <w:t>Pkt</w:t>
            </w:r>
            <w:proofErr w:type="spellEnd"/>
            <w:r w:rsidRPr="007624FC">
              <w:rPr>
                <w:rFonts w:ascii="Times New Roman" w:hAnsi="Times New Roman" w:cs="Times New Roman"/>
                <w:sz w:val="24"/>
                <w:szCs w:val="24"/>
                <w:lang w:eastAsia="en-US"/>
              </w:rPr>
              <w:t xml:space="preserve"> </w:t>
            </w:r>
          </w:p>
        </w:tc>
        <w:tc>
          <w:tcPr>
            <w:tcW w:w="1673" w:type="dxa"/>
          </w:tcPr>
          <w:p w14:paraId="5C47F5A4"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3</w:t>
            </w:r>
          </w:p>
        </w:tc>
      </w:tr>
      <w:tr w:rsidR="00D931DC" w:rsidRPr="007624FC" w14:paraId="36B371AF" w14:textId="77777777" w:rsidTr="00D931DC">
        <w:trPr>
          <w:trHeight w:val="291"/>
        </w:trPr>
        <w:tc>
          <w:tcPr>
            <w:tcW w:w="1094" w:type="dxa"/>
          </w:tcPr>
          <w:p w14:paraId="3A9C6AC0"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3</w:t>
            </w:r>
          </w:p>
        </w:tc>
        <w:tc>
          <w:tcPr>
            <w:tcW w:w="3411" w:type="dxa"/>
          </w:tcPr>
          <w:p w14:paraId="1DB824E3" w14:textId="77777777" w:rsidR="00D931DC" w:rsidRPr="007624FC" w:rsidRDefault="00D931DC" w:rsidP="007624FC">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Lamp holder</w:t>
            </w:r>
          </w:p>
        </w:tc>
        <w:tc>
          <w:tcPr>
            <w:tcW w:w="1286" w:type="dxa"/>
          </w:tcPr>
          <w:p w14:paraId="3C6BE9D6" w14:textId="77777777" w:rsidR="00D931DC" w:rsidRPr="007624FC" w:rsidRDefault="00D931DC" w:rsidP="007624FC">
            <w:pPr>
              <w:tabs>
                <w:tab w:val="left" w:pos="5267"/>
              </w:tabs>
              <w:jc w:val="both"/>
              <w:rPr>
                <w:rFonts w:ascii="Times New Roman" w:hAnsi="Times New Roman" w:cs="Times New Roman"/>
                <w:b/>
                <w:color w:val="FF0000"/>
                <w:sz w:val="24"/>
                <w:szCs w:val="24"/>
                <w:lang w:eastAsia="en-US"/>
              </w:rPr>
            </w:pPr>
            <w:proofErr w:type="spellStart"/>
            <w:r w:rsidRPr="007624FC">
              <w:rPr>
                <w:rFonts w:ascii="Times New Roman" w:hAnsi="Times New Roman" w:cs="Times New Roman"/>
                <w:sz w:val="24"/>
                <w:szCs w:val="24"/>
                <w:lang w:eastAsia="en-US"/>
              </w:rPr>
              <w:t>Pkt</w:t>
            </w:r>
            <w:proofErr w:type="spellEnd"/>
            <w:r w:rsidRPr="007624FC">
              <w:rPr>
                <w:rFonts w:ascii="Times New Roman" w:hAnsi="Times New Roman" w:cs="Times New Roman"/>
                <w:sz w:val="24"/>
                <w:szCs w:val="24"/>
                <w:lang w:eastAsia="en-US"/>
              </w:rPr>
              <w:t xml:space="preserve"> </w:t>
            </w:r>
          </w:p>
        </w:tc>
        <w:tc>
          <w:tcPr>
            <w:tcW w:w="1673" w:type="dxa"/>
          </w:tcPr>
          <w:p w14:paraId="12F69AA0"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3</w:t>
            </w:r>
          </w:p>
        </w:tc>
      </w:tr>
      <w:tr w:rsidR="00D931DC" w:rsidRPr="007624FC" w14:paraId="12ACADCC" w14:textId="77777777" w:rsidTr="00D931DC">
        <w:trPr>
          <w:trHeight w:val="291"/>
        </w:trPr>
        <w:tc>
          <w:tcPr>
            <w:tcW w:w="1094" w:type="dxa"/>
          </w:tcPr>
          <w:p w14:paraId="1D1D06CA"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4</w:t>
            </w:r>
          </w:p>
        </w:tc>
        <w:tc>
          <w:tcPr>
            <w:tcW w:w="3411" w:type="dxa"/>
          </w:tcPr>
          <w:p w14:paraId="7D9A4068"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Double socket</w:t>
            </w:r>
          </w:p>
        </w:tc>
        <w:tc>
          <w:tcPr>
            <w:tcW w:w="1286" w:type="dxa"/>
          </w:tcPr>
          <w:p w14:paraId="21A5CB7F" w14:textId="77777777" w:rsidR="00D931DC" w:rsidRPr="007624FC" w:rsidRDefault="00D931DC" w:rsidP="007624FC">
            <w:pPr>
              <w:tabs>
                <w:tab w:val="left" w:pos="5267"/>
              </w:tabs>
              <w:jc w:val="both"/>
              <w:rPr>
                <w:rFonts w:ascii="Times New Roman" w:hAnsi="Times New Roman" w:cs="Times New Roman"/>
                <w:sz w:val="24"/>
                <w:szCs w:val="24"/>
                <w:lang w:eastAsia="en-US"/>
              </w:rPr>
            </w:pPr>
            <w:proofErr w:type="spellStart"/>
            <w:r w:rsidRPr="007624FC">
              <w:rPr>
                <w:rFonts w:ascii="Times New Roman" w:hAnsi="Times New Roman" w:cs="Times New Roman"/>
                <w:sz w:val="24"/>
                <w:szCs w:val="24"/>
                <w:lang w:eastAsia="en-US"/>
              </w:rPr>
              <w:t>Pkts</w:t>
            </w:r>
            <w:proofErr w:type="spellEnd"/>
          </w:p>
        </w:tc>
        <w:tc>
          <w:tcPr>
            <w:tcW w:w="1673" w:type="dxa"/>
          </w:tcPr>
          <w:p w14:paraId="707C8866"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r>
      <w:tr w:rsidR="00D931DC" w:rsidRPr="007624FC" w14:paraId="5903CD9F" w14:textId="77777777" w:rsidTr="00D931DC">
        <w:trPr>
          <w:trHeight w:val="291"/>
        </w:trPr>
        <w:tc>
          <w:tcPr>
            <w:tcW w:w="1094" w:type="dxa"/>
          </w:tcPr>
          <w:p w14:paraId="0594136D"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5</w:t>
            </w:r>
          </w:p>
        </w:tc>
        <w:tc>
          <w:tcPr>
            <w:tcW w:w="3411" w:type="dxa"/>
          </w:tcPr>
          <w:p w14:paraId="1CB9E570" w14:textId="612AD1B9"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Ceiling fan</w:t>
            </w:r>
            <w:r w:rsidR="000E0C20">
              <w:rPr>
                <w:rFonts w:ascii="Times New Roman" w:hAnsi="Times New Roman" w:cs="Times New Roman"/>
                <w:sz w:val="24"/>
                <w:szCs w:val="24"/>
                <w:lang w:eastAsia="en-US"/>
              </w:rPr>
              <w:t xml:space="preserve"> </w:t>
            </w:r>
            <w:r w:rsidRPr="007624FC">
              <w:rPr>
                <w:rFonts w:ascii="Times New Roman" w:hAnsi="Times New Roman" w:cs="Times New Roman"/>
                <w:sz w:val="24"/>
                <w:szCs w:val="24"/>
                <w:lang w:eastAsia="en-US"/>
              </w:rPr>
              <w:t>(short blade)</w:t>
            </w:r>
          </w:p>
        </w:tc>
        <w:tc>
          <w:tcPr>
            <w:tcW w:w="1286" w:type="dxa"/>
          </w:tcPr>
          <w:p w14:paraId="22A3ACF1"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673" w:type="dxa"/>
          </w:tcPr>
          <w:p w14:paraId="7C2E5650"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5</w:t>
            </w:r>
          </w:p>
        </w:tc>
      </w:tr>
      <w:tr w:rsidR="00D931DC" w:rsidRPr="007624FC" w14:paraId="1E039E64" w14:textId="77777777" w:rsidTr="00D931DC">
        <w:trPr>
          <w:trHeight w:val="291"/>
        </w:trPr>
        <w:tc>
          <w:tcPr>
            <w:tcW w:w="1094" w:type="dxa"/>
          </w:tcPr>
          <w:p w14:paraId="01F427F4"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6</w:t>
            </w:r>
          </w:p>
        </w:tc>
        <w:tc>
          <w:tcPr>
            <w:tcW w:w="3411" w:type="dxa"/>
          </w:tcPr>
          <w:p w14:paraId="0EAD714B"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Ceiling fan (long blade)</w:t>
            </w:r>
          </w:p>
        </w:tc>
        <w:tc>
          <w:tcPr>
            <w:tcW w:w="1286" w:type="dxa"/>
          </w:tcPr>
          <w:p w14:paraId="2EDFFFD3"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673" w:type="dxa"/>
          </w:tcPr>
          <w:p w14:paraId="62660742"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45</w:t>
            </w:r>
          </w:p>
        </w:tc>
      </w:tr>
      <w:tr w:rsidR="00D931DC" w:rsidRPr="007624FC" w14:paraId="7C54F8C7" w14:textId="77777777" w:rsidTr="00D931DC">
        <w:trPr>
          <w:trHeight w:val="291"/>
        </w:trPr>
        <w:tc>
          <w:tcPr>
            <w:tcW w:w="1094" w:type="dxa"/>
          </w:tcPr>
          <w:p w14:paraId="0BE02CCF"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7</w:t>
            </w:r>
          </w:p>
        </w:tc>
        <w:tc>
          <w:tcPr>
            <w:tcW w:w="3411" w:type="dxa"/>
          </w:tcPr>
          <w:p w14:paraId="3223C9CE"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Extension board </w:t>
            </w:r>
          </w:p>
        </w:tc>
        <w:tc>
          <w:tcPr>
            <w:tcW w:w="1286" w:type="dxa"/>
          </w:tcPr>
          <w:p w14:paraId="2201BE0D"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673" w:type="dxa"/>
          </w:tcPr>
          <w:p w14:paraId="37E4C6E0"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10</w:t>
            </w:r>
          </w:p>
        </w:tc>
      </w:tr>
      <w:tr w:rsidR="00D931DC" w:rsidRPr="007624FC" w14:paraId="57F85DEC" w14:textId="77777777" w:rsidTr="00D931DC">
        <w:trPr>
          <w:trHeight w:val="278"/>
        </w:trPr>
        <w:tc>
          <w:tcPr>
            <w:tcW w:w="1094" w:type="dxa"/>
          </w:tcPr>
          <w:p w14:paraId="62D8E8B2"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8</w:t>
            </w:r>
          </w:p>
        </w:tc>
        <w:tc>
          <w:tcPr>
            <w:tcW w:w="3411" w:type="dxa"/>
          </w:tcPr>
          <w:p w14:paraId="3663DEFD"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Air condition switch</w:t>
            </w:r>
          </w:p>
        </w:tc>
        <w:tc>
          <w:tcPr>
            <w:tcW w:w="1286" w:type="dxa"/>
          </w:tcPr>
          <w:p w14:paraId="306E6016" w14:textId="77777777" w:rsidR="00D931DC" w:rsidRPr="007624FC" w:rsidRDefault="00D931DC" w:rsidP="007624FC">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 xml:space="preserve">Pcs </w:t>
            </w:r>
          </w:p>
        </w:tc>
        <w:tc>
          <w:tcPr>
            <w:tcW w:w="1673" w:type="dxa"/>
          </w:tcPr>
          <w:p w14:paraId="1568ED1C" w14:textId="77777777" w:rsidR="00D931DC" w:rsidRPr="007624FC" w:rsidRDefault="00D931DC" w:rsidP="007624FC">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15</w:t>
            </w:r>
          </w:p>
        </w:tc>
      </w:tr>
    </w:tbl>
    <w:p w14:paraId="0CF521D4" w14:textId="77777777" w:rsidR="007624FC" w:rsidRPr="007624FC" w:rsidRDefault="007624FC" w:rsidP="007624FC">
      <w:pPr>
        <w:spacing w:line="276" w:lineRule="exact"/>
        <w:rPr>
          <w:rFonts w:ascii="Times New Roman" w:eastAsia="Times New Roman" w:hAnsi="Times New Roman"/>
        </w:rPr>
      </w:pPr>
    </w:p>
    <w:p w14:paraId="331F89CC" w14:textId="06E55892" w:rsidR="007624FC" w:rsidRPr="007624FC" w:rsidRDefault="000E0C20" w:rsidP="000E0C20">
      <w:pPr>
        <w:tabs>
          <w:tab w:val="left" w:pos="1056"/>
        </w:tabs>
        <w:rPr>
          <w:b/>
          <w:bCs/>
        </w:rPr>
      </w:pPr>
      <w:r>
        <w:tab/>
      </w:r>
      <w:r w:rsidRPr="000E0C20">
        <w:rPr>
          <w:b/>
          <w:bCs/>
        </w:rPr>
        <w:t>LOT4</w:t>
      </w:r>
    </w:p>
    <w:tbl>
      <w:tblPr>
        <w:tblW w:w="7476"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3044"/>
        <w:gridCol w:w="1661"/>
        <w:gridCol w:w="1675"/>
      </w:tblGrid>
      <w:tr w:rsidR="000E0C20" w:rsidRPr="007624FC" w14:paraId="65138282" w14:textId="77777777" w:rsidTr="000E0C20">
        <w:trPr>
          <w:trHeight w:val="554"/>
        </w:trPr>
        <w:tc>
          <w:tcPr>
            <w:tcW w:w="1096" w:type="dxa"/>
          </w:tcPr>
          <w:p w14:paraId="551BABC8"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Item No</w:t>
            </w:r>
          </w:p>
        </w:tc>
        <w:tc>
          <w:tcPr>
            <w:tcW w:w="3044" w:type="dxa"/>
          </w:tcPr>
          <w:p w14:paraId="2199FB2A"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Description of Items</w:t>
            </w:r>
          </w:p>
        </w:tc>
        <w:tc>
          <w:tcPr>
            <w:tcW w:w="1661" w:type="dxa"/>
          </w:tcPr>
          <w:p w14:paraId="2B453621"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 xml:space="preserve">Unit Size </w:t>
            </w:r>
          </w:p>
        </w:tc>
        <w:tc>
          <w:tcPr>
            <w:tcW w:w="1675" w:type="dxa"/>
          </w:tcPr>
          <w:p w14:paraId="193A487D" w14:textId="77777777" w:rsidR="000E0C20" w:rsidRPr="007624FC" w:rsidRDefault="000E0C20" w:rsidP="00E9434B">
            <w:pPr>
              <w:tabs>
                <w:tab w:val="left" w:pos="5267"/>
              </w:tabs>
              <w:jc w:val="both"/>
              <w:rPr>
                <w:rFonts w:ascii="Times New Roman" w:hAnsi="Times New Roman" w:cs="Times New Roman"/>
                <w:b/>
                <w:sz w:val="24"/>
                <w:szCs w:val="24"/>
                <w:lang w:eastAsia="en-US"/>
              </w:rPr>
            </w:pPr>
            <w:r w:rsidRPr="007624FC">
              <w:rPr>
                <w:rFonts w:ascii="Times New Roman" w:hAnsi="Times New Roman" w:cs="Times New Roman"/>
                <w:b/>
                <w:sz w:val="24"/>
                <w:szCs w:val="24"/>
                <w:lang w:eastAsia="en-US"/>
              </w:rPr>
              <w:t>Quantity</w:t>
            </w:r>
          </w:p>
        </w:tc>
      </w:tr>
      <w:tr w:rsidR="000E0C20" w:rsidRPr="007624FC" w14:paraId="65AB370E" w14:textId="77777777" w:rsidTr="000E0C20">
        <w:trPr>
          <w:trHeight w:val="277"/>
        </w:trPr>
        <w:tc>
          <w:tcPr>
            <w:tcW w:w="1096" w:type="dxa"/>
          </w:tcPr>
          <w:p w14:paraId="3882A193"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1</w:t>
            </w:r>
          </w:p>
        </w:tc>
        <w:tc>
          <w:tcPr>
            <w:tcW w:w="3044" w:type="dxa"/>
          </w:tcPr>
          <w:p w14:paraId="067D50E8" w14:textId="77777777" w:rsidR="000E0C20" w:rsidRPr="007624FC" w:rsidRDefault="000E0C20" w:rsidP="00E9434B">
            <w:pPr>
              <w:tabs>
                <w:tab w:val="left" w:pos="5267"/>
              </w:tabs>
              <w:jc w:val="both"/>
              <w:rPr>
                <w:rFonts w:ascii="Times New Roman" w:hAnsi="Times New Roman" w:cs="Times New Roman"/>
                <w:color w:val="FF0000"/>
                <w:sz w:val="24"/>
                <w:szCs w:val="24"/>
                <w:lang w:eastAsia="en-US"/>
              </w:rPr>
            </w:pPr>
            <w:r>
              <w:rPr>
                <w:rFonts w:ascii="Times New Roman" w:hAnsi="Times New Roman" w:cs="Times New Roman"/>
                <w:sz w:val="24"/>
                <w:szCs w:val="24"/>
                <w:lang w:eastAsia="en-US"/>
              </w:rPr>
              <w:t xml:space="preserve">Powder soap </w:t>
            </w:r>
          </w:p>
        </w:tc>
        <w:tc>
          <w:tcPr>
            <w:tcW w:w="1661" w:type="dxa"/>
          </w:tcPr>
          <w:p w14:paraId="10959938" w14:textId="77777777" w:rsidR="000E0C20" w:rsidRPr="007624FC" w:rsidRDefault="000E0C20" w:rsidP="00E9434B">
            <w:pPr>
              <w:tabs>
                <w:tab w:val="left" w:pos="5267"/>
              </w:tabs>
              <w:jc w:val="both"/>
              <w:rPr>
                <w:rFonts w:ascii="Times New Roman" w:hAnsi="Times New Roman" w:cs="Times New Roman"/>
                <w:color w:val="FF0000"/>
                <w:sz w:val="24"/>
                <w:szCs w:val="24"/>
                <w:lang w:eastAsia="en-US"/>
              </w:rPr>
            </w:pPr>
            <w:r w:rsidRPr="007624FC">
              <w:rPr>
                <w:rFonts w:ascii="Times New Roman" w:hAnsi="Times New Roman" w:cs="Times New Roman"/>
                <w:sz w:val="24"/>
                <w:szCs w:val="24"/>
                <w:lang w:eastAsia="en-US"/>
              </w:rPr>
              <w:t>B</w:t>
            </w:r>
            <w:r>
              <w:rPr>
                <w:rFonts w:ascii="Times New Roman" w:hAnsi="Times New Roman" w:cs="Times New Roman"/>
                <w:sz w:val="24"/>
                <w:szCs w:val="24"/>
                <w:lang w:eastAsia="en-US"/>
              </w:rPr>
              <w:t>ag</w:t>
            </w:r>
          </w:p>
        </w:tc>
        <w:tc>
          <w:tcPr>
            <w:tcW w:w="1675" w:type="dxa"/>
          </w:tcPr>
          <w:p w14:paraId="5623B104"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20</w:t>
            </w:r>
          </w:p>
        </w:tc>
      </w:tr>
      <w:tr w:rsidR="000E0C20" w:rsidRPr="007624FC" w14:paraId="6CC9FA40" w14:textId="77777777" w:rsidTr="000E0C20">
        <w:trPr>
          <w:trHeight w:val="265"/>
        </w:trPr>
        <w:tc>
          <w:tcPr>
            <w:tcW w:w="1096" w:type="dxa"/>
          </w:tcPr>
          <w:p w14:paraId="746C00CE"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2</w:t>
            </w:r>
          </w:p>
        </w:tc>
        <w:tc>
          <w:tcPr>
            <w:tcW w:w="3044" w:type="dxa"/>
          </w:tcPr>
          <w:p w14:paraId="6E67CE2D" w14:textId="77777777" w:rsidR="000E0C20" w:rsidRPr="007624FC" w:rsidRDefault="000E0C20" w:rsidP="00E9434B">
            <w:pPr>
              <w:tabs>
                <w:tab w:val="left" w:pos="5267"/>
              </w:tabs>
              <w:jc w:val="both"/>
              <w:rPr>
                <w:rFonts w:ascii="Times New Roman" w:hAnsi="Times New Roman" w:cs="Times New Roman"/>
                <w:color w:val="FF0000"/>
                <w:sz w:val="24"/>
                <w:szCs w:val="24"/>
                <w:lang w:eastAsia="en-US"/>
              </w:rPr>
            </w:pPr>
            <w:r>
              <w:rPr>
                <w:rFonts w:ascii="Times New Roman" w:hAnsi="Times New Roman" w:cs="Times New Roman"/>
                <w:sz w:val="24"/>
                <w:szCs w:val="24"/>
                <w:lang w:eastAsia="en-US"/>
              </w:rPr>
              <w:t>Bine 20</w:t>
            </w:r>
          </w:p>
        </w:tc>
        <w:tc>
          <w:tcPr>
            <w:tcW w:w="1661" w:type="dxa"/>
          </w:tcPr>
          <w:p w14:paraId="1F5D918E" w14:textId="301F1485" w:rsidR="000E0C20" w:rsidRPr="007624FC" w:rsidRDefault="000E0C20" w:rsidP="00E9434B">
            <w:pPr>
              <w:tabs>
                <w:tab w:val="left" w:pos="5267"/>
              </w:tabs>
              <w:jc w:val="both"/>
              <w:rPr>
                <w:rFonts w:ascii="Times New Roman" w:hAnsi="Times New Roman" w:cs="Times New Roman"/>
                <w:bCs/>
                <w:color w:val="FF0000"/>
                <w:sz w:val="24"/>
                <w:szCs w:val="24"/>
                <w:lang w:eastAsia="en-US"/>
              </w:rPr>
            </w:pPr>
            <w:r w:rsidRPr="000E0C20">
              <w:rPr>
                <w:rFonts w:ascii="Times New Roman" w:hAnsi="Times New Roman" w:cs="Times New Roman"/>
                <w:bCs/>
                <w:sz w:val="24"/>
                <w:szCs w:val="24"/>
                <w:lang w:eastAsia="en-US"/>
              </w:rPr>
              <w:t>G</w:t>
            </w:r>
            <w:r w:rsidRPr="000E0C20">
              <w:rPr>
                <w:rFonts w:ascii="Times New Roman" w:hAnsi="Times New Roman" w:cs="Times New Roman"/>
                <w:bCs/>
                <w:sz w:val="24"/>
                <w:szCs w:val="24"/>
                <w:lang w:eastAsia="en-US"/>
              </w:rPr>
              <w:t>allon</w:t>
            </w:r>
            <w:r w:rsidRPr="000E0C20">
              <w:rPr>
                <w:rFonts w:ascii="Times New Roman" w:hAnsi="Times New Roman" w:cs="Times New Roman"/>
                <w:bCs/>
                <w:sz w:val="24"/>
                <w:szCs w:val="24"/>
                <w:lang w:eastAsia="en-US"/>
              </w:rPr>
              <w:t xml:space="preserve"> (5lts)</w:t>
            </w:r>
          </w:p>
        </w:tc>
        <w:tc>
          <w:tcPr>
            <w:tcW w:w="1675" w:type="dxa"/>
          </w:tcPr>
          <w:p w14:paraId="63A5BC24" w14:textId="77777777" w:rsidR="000E0C20" w:rsidRPr="007624FC" w:rsidRDefault="000E0C20" w:rsidP="00E9434B">
            <w:pPr>
              <w:tabs>
                <w:tab w:val="left" w:pos="5267"/>
              </w:tabs>
              <w:jc w:val="both"/>
              <w:rPr>
                <w:rFonts w:ascii="Times New Roman" w:hAnsi="Times New Roman" w:cs="Times New Roman"/>
                <w:bCs/>
                <w:sz w:val="24"/>
                <w:szCs w:val="24"/>
                <w:lang w:eastAsia="en-US"/>
              </w:rPr>
            </w:pPr>
            <w:r w:rsidRPr="000E0C20">
              <w:rPr>
                <w:rFonts w:ascii="Times New Roman" w:hAnsi="Times New Roman" w:cs="Times New Roman"/>
                <w:bCs/>
                <w:sz w:val="24"/>
                <w:szCs w:val="24"/>
                <w:lang w:eastAsia="en-US"/>
              </w:rPr>
              <w:t>30</w:t>
            </w:r>
          </w:p>
        </w:tc>
      </w:tr>
      <w:tr w:rsidR="000E0C20" w:rsidRPr="007624FC" w14:paraId="05C3D9F5" w14:textId="77777777" w:rsidTr="000E0C20">
        <w:trPr>
          <w:trHeight w:val="277"/>
        </w:trPr>
        <w:tc>
          <w:tcPr>
            <w:tcW w:w="1096" w:type="dxa"/>
          </w:tcPr>
          <w:p w14:paraId="1B926AA7" w14:textId="77777777" w:rsidR="000E0C20" w:rsidRPr="007624FC" w:rsidRDefault="000E0C20" w:rsidP="00E9434B">
            <w:pPr>
              <w:tabs>
                <w:tab w:val="left" w:pos="5267"/>
              </w:tabs>
              <w:jc w:val="both"/>
              <w:rPr>
                <w:rFonts w:ascii="Times New Roman" w:hAnsi="Times New Roman" w:cs="Times New Roman"/>
                <w:sz w:val="24"/>
                <w:szCs w:val="24"/>
                <w:lang w:eastAsia="en-US"/>
              </w:rPr>
            </w:pPr>
            <w:r w:rsidRPr="007624FC">
              <w:rPr>
                <w:rFonts w:ascii="Times New Roman" w:hAnsi="Times New Roman" w:cs="Times New Roman"/>
                <w:sz w:val="24"/>
                <w:szCs w:val="24"/>
                <w:lang w:eastAsia="en-US"/>
              </w:rPr>
              <w:t>3</w:t>
            </w:r>
          </w:p>
        </w:tc>
        <w:tc>
          <w:tcPr>
            <w:tcW w:w="3044" w:type="dxa"/>
          </w:tcPr>
          <w:p w14:paraId="5B1256D1" w14:textId="489B863E" w:rsidR="000E0C20" w:rsidRPr="007624FC" w:rsidRDefault="000E0C20" w:rsidP="00E9434B">
            <w:pPr>
              <w:tabs>
                <w:tab w:val="left" w:pos="5267"/>
              </w:tabs>
              <w:jc w:val="both"/>
              <w:rPr>
                <w:rFonts w:ascii="Times New Roman" w:hAnsi="Times New Roman" w:cs="Times New Roman"/>
                <w:color w:val="FF0000"/>
                <w:sz w:val="24"/>
                <w:szCs w:val="24"/>
                <w:lang w:eastAsia="en-US"/>
              </w:rPr>
            </w:pPr>
            <w:r>
              <w:rPr>
                <w:rFonts w:ascii="Times New Roman" w:hAnsi="Times New Roman" w:cs="Times New Roman"/>
                <w:sz w:val="24"/>
                <w:szCs w:val="24"/>
                <w:lang w:eastAsia="en-US"/>
              </w:rPr>
              <w:t>P</w:t>
            </w:r>
            <w:r>
              <w:rPr>
                <w:rFonts w:ascii="Times New Roman" w:hAnsi="Times New Roman" w:cs="Times New Roman"/>
                <w:sz w:val="24"/>
                <w:szCs w:val="24"/>
                <w:lang w:eastAsia="en-US"/>
              </w:rPr>
              <w:t>arazone</w:t>
            </w:r>
          </w:p>
        </w:tc>
        <w:tc>
          <w:tcPr>
            <w:tcW w:w="1661" w:type="dxa"/>
          </w:tcPr>
          <w:p w14:paraId="69997B12" w14:textId="08A11C81" w:rsidR="000E0C20" w:rsidRPr="007624FC" w:rsidRDefault="000E0C20" w:rsidP="00E9434B">
            <w:pPr>
              <w:tabs>
                <w:tab w:val="left" w:pos="5267"/>
              </w:tabs>
              <w:jc w:val="both"/>
              <w:rPr>
                <w:rFonts w:ascii="Times New Roman" w:hAnsi="Times New Roman" w:cs="Times New Roman"/>
                <w:bCs/>
                <w:color w:val="FF0000"/>
                <w:sz w:val="24"/>
                <w:szCs w:val="24"/>
                <w:lang w:eastAsia="en-US"/>
              </w:rPr>
            </w:pPr>
            <w:r w:rsidRPr="000E0C20">
              <w:rPr>
                <w:rFonts w:ascii="Times New Roman" w:hAnsi="Times New Roman" w:cs="Times New Roman"/>
                <w:bCs/>
                <w:color w:val="000000"/>
                <w:sz w:val="24"/>
                <w:szCs w:val="24"/>
                <w:lang w:eastAsia="en-US"/>
              </w:rPr>
              <w:t>G</w:t>
            </w:r>
            <w:r w:rsidRPr="000E0C20">
              <w:rPr>
                <w:rFonts w:ascii="Times New Roman" w:hAnsi="Times New Roman" w:cs="Times New Roman"/>
                <w:bCs/>
                <w:color w:val="000000"/>
                <w:sz w:val="24"/>
                <w:szCs w:val="24"/>
                <w:lang w:eastAsia="en-US"/>
              </w:rPr>
              <w:t>allon</w:t>
            </w:r>
            <w:r w:rsidRPr="000E0C20">
              <w:rPr>
                <w:rFonts w:ascii="Times New Roman" w:hAnsi="Times New Roman" w:cs="Times New Roman"/>
                <w:bCs/>
                <w:color w:val="000000"/>
                <w:sz w:val="24"/>
                <w:szCs w:val="24"/>
                <w:lang w:eastAsia="en-US"/>
              </w:rPr>
              <w:t xml:space="preserve"> (25lts)</w:t>
            </w:r>
          </w:p>
        </w:tc>
        <w:tc>
          <w:tcPr>
            <w:tcW w:w="1675" w:type="dxa"/>
          </w:tcPr>
          <w:p w14:paraId="40135800" w14:textId="77777777" w:rsidR="000E0C20" w:rsidRPr="007624FC" w:rsidRDefault="000E0C20" w:rsidP="00E9434B">
            <w:pPr>
              <w:tabs>
                <w:tab w:val="left" w:pos="5267"/>
              </w:tabs>
              <w:jc w:val="both"/>
              <w:rPr>
                <w:rFonts w:ascii="Times New Roman" w:hAnsi="Times New Roman" w:cs="Times New Roman"/>
                <w:bCs/>
                <w:sz w:val="24"/>
                <w:szCs w:val="24"/>
                <w:lang w:eastAsia="en-US"/>
              </w:rPr>
            </w:pPr>
            <w:r w:rsidRPr="007624FC">
              <w:rPr>
                <w:rFonts w:ascii="Times New Roman" w:hAnsi="Times New Roman" w:cs="Times New Roman"/>
                <w:bCs/>
                <w:sz w:val="24"/>
                <w:szCs w:val="24"/>
                <w:lang w:eastAsia="en-US"/>
              </w:rPr>
              <w:t>10</w:t>
            </w:r>
          </w:p>
        </w:tc>
      </w:tr>
    </w:tbl>
    <w:p w14:paraId="449A773F" w14:textId="4720DD5F" w:rsidR="005D0F0B" w:rsidRPr="005D0F0B" w:rsidRDefault="005D0F0B" w:rsidP="005D0F0B">
      <w:pPr>
        <w:tabs>
          <w:tab w:val="left" w:pos="828"/>
        </w:tabs>
        <w:rPr>
          <w:rFonts w:ascii="Times New Roman" w:eastAsia="Times New Roman" w:hAnsi="Times New Roman" w:cs="Times New Roman"/>
          <w:sz w:val="30"/>
          <w:szCs w:val="30"/>
          <w:lang w:val="en-US" w:eastAsia="en-US"/>
        </w:rPr>
        <w:sectPr w:rsidR="005D0F0B" w:rsidRPr="005D0F0B" w:rsidSect="005D0F0B">
          <w:pgSz w:w="12240" w:h="15840"/>
          <w:pgMar w:top="1440" w:right="1800" w:bottom="1440" w:left="1800" w:header="720" w:footer="720" w:gutter="0"/>
          <w:cols w:space="720"/>
          <w:noEndnote/>
        </w:sectPr>
      </w:pPr>
    </w:p>
    <w:p w14:paraId="74DD72C4" w14:textId="77777777" w:rsidR="005D0F0B" w:rsidRPr="005D0F0B" w:rsidRDefault="005D0F0B" w:rsidP="005D0F0B">
      <w:pPr>
        <w:autoSpaceDE w:val="0"/>
        <w:autoSpaceDN w:val="0"/>
        <w:adjustRightInd w:val="0"/>
        <w:rPr>
          <w:rFonts w:ascii="Times New Roman" w:eastAsia="Times New Roman" w:hAnsi="Times New Roman" w:cs="Times New Roman"/>
          <w:b/>
          <w:bCs/>
          <w:sz w:val="30"/>
          <w:szCs w:val="30"/>
          <w:lang w:val="en-US" w:eastAsia="en-US"/>
        </w:rPr>
      </w:pPr>
    </w:p>
    <w:p w14:paraId="6E88C2F6" w14:textId="77777777" w:rsidR="005D0F0B" w:rsidRPr="005D0F0B" w:rsidRDefault="005D0F0B" w:rsidP="005D0F0B">
      <w:pPr>
        <w:autoSpaceDE w:val="0"/>
        <w:autoSpaceDN w:val="0"/>
        <w:adjustRightInd w:val="0"/>
        <w:rPr>
          <w:rFonts w:ascii="Times New Roman" w:eastAsia="Times New Roman" w:hAnsi="Times New Roman" w:cs="Times New Roman"/>
          <w:b/>
          <w:bCs/>
          <w:sz w:val="30"/>
          <w:szCs w:val="30"/>
          <w:lang w:val="en-US" w:eastAsia="en-US"/>
        </w:rPr>
      </w:pPr>
    </w:p>
    <w:p w14:paraId="0FAC37A7" w14:textId="77777777" w:rsidR="005D0F0B" w:rsidRPr="005D0F0B" w:rsidRDefault="005D0F0B" w:rsidP="005D0F0B">
      <w:pPr>
        <w:keepNext/>
        <w:autoSpaceDE w:val="0"/>
        <w:autoSpaceDN w:val="0"/>
        <w:adjustRightInd w:val="0"/>
        <w:jc w:val="center"/>
        <w:outlineLvl w:val="2"/>
        <w:rPr>
          <w:rFonts w:ascii="Times New Roman" w:eastAsia="Times New Roman" w:hAnsi="Times New Roman" w:cs="Times New Roman"/>
          <w:b/>
          <w:bCs/>
          <w:sz w:val="32"/>
          <w:szCs w:val="30"/>
          <w:lang w:val="en-US" w:eastAsia="en-US"/>
        </w:rPr>
      </w:pPr>
      <w:bookmarkStart w:id="20" w:name="_Toc55117408"/>
      <w:bookmarkStart w:id="21" w:name="_Toc55117771"/>
      <w:r w:rsidRPr="005D0F0B">
        <w:rPr>
          <w:rFonts w:ascii="Times New Roman" w:eastAsia="Times New Roman" w:hAnsi="Times New Roman" w:cs="Times New Roman"/>
          <w:b/>
          <w:bCs/>
          <w:sz w:val="32"/>
          <w:szCs w:val="30"/>
          <w:lang w:val="en-US" w:eastAsia="en-US"/>
        </w:rPr>
        <w:t>Section VI. Technical Specifications</w:t>
      </w:r>
      <w:bookmarkEnd w:id="20"/>
      <w:bookmarkEnd w:id="21"/>
    </w:p>
    <w:p w14:paraId="5CDFC4E1" w14:textId="77777777" w:rsidR="005D0F0B" w:rsidRPr="005D0F0B" w:rsidRDefault="005D0F0B" w:rsidP="005D0F0B">
      <w:pPr>
        <w:autoSpaceDE w:val="0"/>
        <w:autoSpaceDN w:val="0"/>
        <w:adjustRightInd w:val="0"/>
        <w:rPr>
          <w:rFonts w:ascii="Times New Roman" w:eastAsia="Times New Roman" w:hAnsi="Times New Roman" w:cs="Times New Roman"/>
          <w:i/>
          <w:iCs/>
          <w:sz w:val="19"/>
          <w:szCs w:val="19"/>
          <w:lang w:val="en-US" w:eastAsia="en-US"/>
        </w:rPr>
      </w:pPr>
    </w:p>
    <w:p w14:paraId="0F90C2F5" w14:textId="77777777" w:rsidR="005D0F0B" w:rsidRPr="005D0F0B" w:rsidRDefault="005D0F0B" w:rsidP="005D0F0B">
      <w:pPr>
        <w:autoSpaceDE w:val="0"/>
        <w:autoSpaceDN w:val="0"/>
        <w:adjustRightInd w:val="0"/>
        <w:rPr>
          <w:rFonts w:ascii="Times New Roman" w:eastAsia="Times New Roman" w:hAnsi="Times New Roman" w:cs="Times New Roman"/>
          <w:i/>
          <w:iCs/>
          <w:szCs w:val="19"/>
          <w:lang w:val="en-US" w:eastAsia="en-US"/>
        </w:rPr>
      </w:pPr>
      <w:r w:rsidRPr="005D0F0B">
        <w:rPr>
          <w:rFonts w:ascii="Times New Roman" w:eastAsia="Times New Roman" w:hAnsi="Times New Roman" w:cs="Times New Roman"/>
          <w:i/>
          <w:iCs/>
          <w:szCs w:val="19"/>
          <w:lang w:val="en-US" w:eastAsia="en-US"/>
        </w:rPr>
        <w:t>[Text of Technical Specifications to be inserted in the tender documents by the Purchaser, as</w:t>
      </w:r>
    </w:p>
    <w:p w14:paraId="3F93F4F7" w14:textId="77777777" w:rsidR="005D0F0B" w:rsidRPr="005D0F0B" w:rsidRDefault="005D0F0B" w:rsidP="005D0F0B">
      <w:pPr>
        <w:autoSpaceDE w:val="0"/>
        <w:autoSpaceDN w:val="0"/>
        <w:adjustRightInd w:val="0"/>
        <w:rPr>
          <w:rFonts w:ascii="Times New Roman" w:eastAsia="Times New Roman" w:hAnsi="Times New Roman" w:cs="Times New Roman"/>
          <w:lang w:val="en-US" w:eastAsia="en-US"/>
        </w:rPr>
      </w:pPr>
      <w:r w:rsidRPr="005D0F0B">
        <w:rPr>
          <w:rFonts w:ascii="Times New Roman" w:eastAsia="Times New Roman" w:hAnsi="Times New Roman" w:cs="Times New Roman"/>
          <w:i/>
          <w:iCs/>
          <w:szCs w:val="19"/>
          <w:lang w:val="en-US" w:eastAsia="en-US"/>
        </w:rPr>
        <w:t>applicable.]</w:t>
      </w:r>
    </w:p>
    <w:p w14:paraId="2A2977E8" w14:textId="77777777" w:rsidR="005D0F0B" w:rsidRPr="005D0F0B" w:rsidRDefault="005D0F0B" w:rsidP="005D0F0B">
      <w:pPr>
        <w:rPr>
          <w:rFonts w:ascii="Times New Roman" w:eastAsia="Times New Roman" w:hAnsi="Times New Roman" w:cs="Times New Roman"/>
          <w:sz w:val="24"/>
          <w:szCs w:val="24"/>
          <w:lang w:val="en-US" w:eastAsia="en-US"/>
        </w:rPr>
      </w:pPr>
    </w:p>
    <w:p w14:paraId="661EB271" w14:textId="77777777" w:rsidR="00850BE2" w:rsidRDefault="00850BE2" w:rsidP="00850BE2">
      <w:pPr>
        <w:spacing w:line="234" w:lineRule="auto"/>
        <w:ind w:left="320" w:right="1419"/>
        <w:rPr>
          <w:rFonts w:ascii="Times New Roman" w:eastAsia="Times New Roman" w:hAnsi="Times New Roman"/>
          <w:i/>
          <w:sz w:val="19"/>
        </w:rPr>
      </w:pPr>
    </w:p>
    <w:p w14:paraId="2583177F" w14:textId="77777777" w:rsidR="00850BE2" w:rsidRDefault="00850BE2"/>
    <w:sectPr w:rsidR="00850BE2">
      <w:pgSz w:w="11900" w:h="16841"/>
      <w:pgMar w:top="1415" w:right="1440" w:bottom="1440" w:left="1440" w:header="0" w:footer="0" w:gutter="0"/>
      <w:cols w:space="0" w:equalWidth="0">
        <w:col w:w="9019"/>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8DC172" w14:textId="77777777" w:rsidR="00744A52" w:rsidRDefault="00744A52" w:rsidP="000C4E1F">
      <w:r>
        <w:separator/>
      </w:r>
    </w:p>
  </w:endnote>
  <w:endnote w:type="continuationSeparator" w:id="0">
    <w:p w14:paraId="5B81C80D" w14:textId="77777777" w:rsidR="00744A52" w:rsidRDefault="00744A52" w:rsidP="000C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06A0F9" w14:textId="77777777" w:rsidR="00744A52" w:rsidRDefault="00744A52" w:rsidP="000C4E1F">
      <w:r>
        <w:separator/>
      </w:r>
    </w:p>
  </w:footnote>
  <w:footnote w:type="continuationSeparator" w:id="0">
    <w:p w14:paraId="74A9F735" w14:textId="77777777" w:rsidR="00744A52" w:rsidRDefault="00744A52" w:rsidP="000C4E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7A681" w14:textId="4E3A5A3A" w:rsidR="000C4E1F" w:rsidRPr="00C864E0" w:rsidRDefault="00C864E0" w:rsidP="00C864E0">
    <w:pPr>
      <w:pStyle w:val="Header"/>
    </w:pPr>
    <w:r w:rsidRPr="00C864E0">
      <w:drawing>
        <wp:inline distT="0" distB="0" distL="0" distR="0" wp14:anchorId="24A4E4DE" wp14:editId="2631FB6F">
          <wp:extent cx="5727700" cy="1985645"/>
          <wp:effectExtent l="0" t="0" r="6350" b="0"/>
          <wp:docPr id="20493142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0" cy="198564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238E1F2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6E87CCC"/>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507ED7A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2EB141F2"/>
    <w:lvl w:ilvl="0" w:tplc="FFFFFFFF">
      <w:start w:val="1"/>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41B71EFA"/>
    <w:lvl w:ilvl="0" w:tplc="FFFFFFFF">
      <w:start w:val="5"/>
      <w:numFmt w:val="decimal"/>
      <w:lvlText w:val="%1."/>
      <w:lvlJc w:val="left"/>
    </w:lvl>
    <w:lvl w:ilvl="1" w:tplc="FFFFFFFF">
      <w:start w:val="1"/>
      <w:numFmt w:val="decimal"/>
      <w:lvlText w:val="%2"/>
      <w:lvlJc w:val="left"/>
    </w:lvl>
    <w:lvl w:ilvl="2" w:tplc="FFFFFFFF">
      <w:start w:val="1"/>
      <w:numFmt w:val="lowerLetter"/>
      <w:lvlText w:val="(%3)"/>
      <w:lvlJc w:val="left"/>
    </w:lvl>
    <w:lvl w:ilvl="3" w:tplc="FFFFFFFF">
      <w:start w:val="1"/>
      <w:numFmt w:val="lowerLetter"/>
      <w:lvlText w:val="(%4)"/>
      <w:lvlJc w:val="left"/>
    </w:lvl>
    <w:lvl w:ilvl="4" w:tplc="FFFFFFFF">
      <w:start w:val="1"/>
      <w:numFmt w:val="lowerLetter"/>
      <w:lvlText w:val="%5"/>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79E2A9E2"/>
    <w:lvl w:ilvl="0" w:tplc="FFFFFFFF">
      <w:start w:val="3"/>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8"/>
    <w:multiLevelType w:val="hybridMultilevel"/>
    <w:tmpl w:val="7545E14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24133552"/>
    <w:multiLevelType w:val="hybridMultilevel"/>
    <w:tmpl w:val="4914EDC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470330"/>
    <w:multiLevelType w:val="hybridMultilevel"/>
    <w:tmpl w:val="F1D8AFBC"/>
    <w:lvl w:ilvl="0" w:tplc="9DEAA10C">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44C864FB"/>
    <w:multiLevelType w:val="hybridMultilevel"/>
    <w:tmpl w:val="9E7A3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E81383"/>
    <w:multiLevelType w:val="hybridMultilevel"/>
    <w:tmpl w:val="8D94C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BE6541"/>
    <w:multiLevelType w:val="hybridMultilevel"/>
    <w:tmpl w:val="D0000F78"/>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27708255">
    <w:abstractNumId w:val="0"/>
  </w:num>
  <w:num w:numId="2" w16cid:durableId="1058624551">
    <w:abstractNumId w:val="1"/>
  </w:num>
  <w:num w:numId="3" w16cid:durableId="717899949">
    <w:abstractNumId w:val="2"/>
  </w:num>
  <w:num w:numId="4" w16cid:durableId="1590962870">
    <w:abstractNumId w:val="3"/>
  </w:num>
  <w:num w:numId="5" w16cid:durableId="2101681706">
    <w:abstractNumId w:val="4"/>
  </w:num>
  <w:num w:numId="6" w16cid:durableId="519272743">
    <w:abstractNumId w:val="5"/>
  </w:num>
  <w:num w:numId="7" w16cid:durableId="2132242227">
    <w:abstractNumId w:val="6"/>
  </w:num>
  <w:num w:numId="8" w16cid:durableId="1358193202">
    <w:abstractNumId w:val="9"/>
  </w:num>
  <w:num w:numId="9" w16cid:durableId="1805537477">
    <w:abstractNumId w:val="7"/>
  </w:num>
  <w:num w:numId="10" w16cid:durableId="1516844451">
    <w:abstractNumId w:val="11"/>
  </w:num>
  <w:num w:numId="11" w16cid:durableId="124811258">
    <w:abstractNumId w:val="8"/>
  </w:num>
  <w:num w:numId="12" w16cid:durableId="9051904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0BE2"/>
    <w:rsid w:val="00020077"/>
    <w:rsid w:val="00070C47"/>
    <w:rsid w:val="000C4E1F"/>
    <w:rsid w:val="000E0C20"/>
    <w:rsid w:val="0016175A"/>
    <w:rsid w:val="002D1F61"/>
    <w:rsid w:val="002F64E1"/>
    <w:rsid w:val="00361CC0"/>
    <w:rsid w:val="00371F71"/>
    <w:rsid w:val="003E0090"/>
    <w:rsid w:val="00514009"/>
    <w:rsid w:val="005364FA"/>
    <w:rsid w:val="005D0F0B"/>
    <w:rsid w:val="006326DD"/>
    <w:rsid w:val="006544DE"/>
    <w:rsid w:val="006B40BC"/>
    <w:rsid w:val="006D4AF8"/>
    <w:rsid w:val="00744A52"/>
    <w:rsid w:val="007624FC"/>
    <w:rsid w:val="00850BE2"/>
    <w:rsid w:val="00976AB4"/>
    <w:rsid w:val="009C0782"/>
    <w:rsid w:val="009F5C3B"/>
    <w:rsid w:val="00A1239B"/>
    <w:rsid w:val="00A516EC"/>
    <w:rsid w:val="00B03082"/>
    <w:rsid w:val="00B23BC1"/>
    <w:rsid w:val="00B7357B"/>
    <w:rsid w:val="00BA7486"/>
    <w:rsid w:val="00C40200"/>
    <w:rsid w:val="00C864E0"/>
    <w:rsid w:val="00D931DC"/>
    <w:rsid w:val="00DA7D49"/>
    <w:rsid w:val="00DB65D1"/>
    <w:rsid w:val="00EF6EBD"/>
    <w:rsid w:val="00F453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50"/>
    <o:shapelayout v:ext="edit">
      <o:idmap v:ext="edit" data="2"/>
    </o:shapelayout>
  </w:shapeDefaults>
  <w:decimalSymbol w:val="."/>
  <w:listSeparator w:val=","/>
  <w14:docId w14:val="14CD633D"/>
  <w15:chartTrackingRefBased/>
  <w15:docId w15:val="{B3A634FC-CAB1-4C27-BBCC-8A2F7A75D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175A"/>
    <w:pPr>
      <w:spacing w:after="0" w:line="240" w:lineRule="auto"/>
    </w:pPr>
    <w:rPr>
      <w:rFonts w:ascii="Calibri" w:eastAsia="Calibri" w:hAnsi="Calibri" w:cs="Arial"/>
      <w:sz w:val="20"/>
      <w:szCs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본문(내용),List Paragraph (numbered (a)),lp1,Resume Title,heading 4,Numbered List Paragraph,Paragraphe  revu,Bullets,Liste couleur - Accent 11,References,Liste 1,ReferencesCxSpLast,Medium Grid 1 - Accent 21"/>
    <w:basedOn w:val="Normal"/>
    <w:link w:val="ListParagraphChar"/>
    <w:uiPriority w:val="34"/>
    <w:qFormat/>
    <w:rsid w:val="00850BE2"/>
    <w:pPr>
      <w:ind w:left="720"/>
    </w:pPr>
  </w:style>
  <w:style w:type="paragraph" w:styleId="Header">
    <w:name w:val="header"/>
    <w:basedOn w:val="Normal"/>
    <w:link w:val="HeaderChar"/>
    <w:uiPriority w:val="99"/>
    <w:unhideWhenUsed/>
    <w:rsid w:val="000C4E1F"/>
    <w:pPr>
      <w:tabs>
        <w:tab w:val="center" w:pos="4680"/>
        <w:tab w:val="right" w:pos="9360"/>
      </w:tabs>
    </w:pPr>
  </w:style>
  <w:style w:type="character" w:customStyle="1" w:styleId="HeaderChar">
    <w:name w:val="Header Char"/>
    <w:basedOn w:val="DefaultParagraphFont"/>
    <w:link w:val="Header"/>
    <w:uiPriority w:val="99"/>
    <w:rsid w:val="000C4E1F"/>
    <w:rPr>
      <w:rFonts w:ascii="Calibri" w:eastAsia="Calibri" w:hAnsi="Calibri" w:cs="Arial"/>
      <w:sz w:val="20"/>
      <w:szCs w:val="20"/>
      <w:lang w:val="en-GB" w:eastAsia="en-GB"/>
    </w:rPr>
  </w:style>
  <w:style w:type="paragraph" w:styleId="Footer">
    <w:name w:val="footer"/>
    <w:basedOn w:val="Normal"/>
    <w:link w:val="FooterChar"/>
    <w:uiPriority w:val="99"/>
    <w:unhideWhenUsed/>
    <w:rsid w:val="000C4E1F"/>
    <w:pPr>
      <w:tabs>
        <w:tab w:val="center" w:pos="4680"/>
        <w:tab w:val="right" w:pos="9360"/>
      </w:tabs>
    </w:pPr>
  </w:style>
  <w:style w:type="character" w:customStyle="1" w:styleId="FooterChar">
    <w:name w:val="Footer Char"/>
    <w:basedOn w:val="DefaultParagraphFont"/>
    <w:link w:val="Footer"/>
    <w:uiPriority w:val="99"/>
    <w:rsid w:val="000C4E1F"/>
    <w:rPr>
      <w:rFonts w:ascii="Calibri" w:eastAsia="Calibri" w:hAnsi="Calibri" w:cs="Arial"/>
      <w:sz w:val="20"/>
      <w:szCs w:val="20"/>
      <w:lang w:val="en-GB" w:eastAsia="en-GB"/>
    </w:rPr>
  </w:style>
  <w:style w:type="paragraph" w:styleId="NoSpacing">
    <w:name w:val="No Spacing"/>
    <w:link w:val="NoSpacingChar"/>
    <w:uiPriority w:val="1"/>
    <w:qFormat/>
    <w:rsid w:val="00514009"/>
    <w:pPr>
      <w:spacing w:after="0" w:line="240" w:lineRule="auto"/>
    </w:pPr>
    <w:rPr>
      <w:rFonts w:ascii="Calibri" w:eastAsia="Calibri" w:hAnsi="Calibri" w:cs="Times New Roman"/>
      <w:lang w:val="en-GB"/>
    </w:rPr>
  </w:style>
  <w:style w:type="character" w:customStyle="1" w:styleId="ListParagraphChar">
    <w:name w:val="List Paragraph Char"/>
    <w:aliases w:val="Citation List Char,본문(내용) Char,List Paragraph (numbered (a)) Char,lp1 Char,Resume Title Char,heading 4 Char,Numbered List Paragraph Char,Paragraphe  revu Char,Bullets Char,Liste couleur - Accent 11 Char,References Char,Liste 1 Char"/>
    <w:basedOn w:val="DefaultParagraphFont"/>
    <w:link w:val="ListParagraph"/>
    <w:uiPriority w:val="34"/>
    <w:rsid w:val="00514009"/>
    <w:rPr>
      <w:rFonts w:ascii="Calibri" w:eastAsia="Calibri" w:hAnsi="Calibri" w:cs="Arial"/>
      <w:sz w:val="20"/>
      <w:szCs w:val="20"/>
      <w:lang w:val="en-GB" w:eastAsia="en-GB"/>
    </w:rPr>
  </w:style>
  <w:style w:type="table" w:styleId="TableGrid">
    <w:name w:val="Table Grid"/>
    <w:basedOn w:val="TableNormal"/>
    <w:uiPriority w:val="39"/>
    <w:rsid w:val="005140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2D1F61"/>
    <w:rPr>
      <w:rFonts w:ascii="Calibri" w:eastAsia="Calibri" w:hAnsi="Calibri" w:cs="Times New Roman"/>
      <w:lang w:val="en-GB"/>
    </w:rPr>
  </w:style>
  <w:style w:type="paragraph" w:styleId="BodyTextIndent2">
    <w:name w:val="Body Text Indent 2"/>
    <w:basedOn w:val="Normal"/>
    <w:link w:val="BodyTextIndent2Char"/>
    <w:rsid w:val="00DA7D49"/>
    <w:pPr>
      <w:autoSpaceDE w:val="0"/>
      <w:autoSpaceDN w:val="0"/>
      <w:adjustRightInd w:val="0"/>
      <w:ind w:left="1066" w:hanging="346"/>
    </w:pPr>
    <w:rPr>
      <w:rFonts w:ascii="Times New Roman" w:eastAsia="Times New Roman" w:hAnsi="Times New Roman" w:cs="Times New Roman"/>
      <w:sz w:val="24"/>
      <w:szCs w:val="19"/>
      <w:lang w:val="en-US" w:eastAsia="en-US"/>
    </w:rPr>
  </w:style>
  <w:style w:type="character" w:customStyle="1" w:styleId="BodyTextIndent2Char">
    <w:name w:val="Body Text Indent 2 Char"/>
    <w:basedOn w:val="DefaultParagraphFont"/>
    <w:link w:val="BodyTextIndent2"/>
    <w:rsid w:val="00DA7D49"/>
    <w:rPr>
      <w:rFonts w:ascii="Times New Roman" w:eastAsia="Times New Roman" w:hAnsi="Times New Roman" w:cs="Times New Roman"/>
      <w:sz w:val="24"/>
      <w:szCs w:val="19"/>
    </w:rPr>
  </w:style>
  <w:style w:type="paragraph" w:styleId="BodyTextIndent">
    <w:name w:val="Body Text Indent"/>
    <w:basedOn w:val="Normal"/>
    <w:link w:val="BodyTextIndentChar"/>
    <w:uiPriority w:val="99"/>
    <w:semiHidden/>
    <w:unhideWhenUsed/>
    <w:rsid w:val="005D0F0B"/>
    <w:pPr>
      <w:spacing w:after="120"/>
      <w:ind w:left="360"/>
    </w:pPr>
  </w:style>
  <w:style w:type="character" w:customStyle="1" w:styleId="BodyTextIndentChar">
    <w:name w:val="Body Text Indent Char"/>
    <w:basedOn w:val="DefaultParagraphFont"/>
    <w:link w:val="BodyTextIndent"/>
    <w:uiPriority w:val="99"/>
    <w:semiHidden/>
    <w:rsid w:val="005D0F0B"/>
    <w:rPr>
      <w:rFonts w:ascii="Calibri" w:eastAsia="Calibri" w:hAnsi="Calibri" w:cs="Arial"/>
      <w:sz w:val="20"/>
      <w:szCs w:val="20"/>
      <w:lang w:val="en-GB" w:eastAsia="en-GB"/>
    </w:rPr>
  </w:style>
  <w:style w:type="paragraph" w:styleId="BodyText">
    <w:name w:val="Body Text"/>
    <w:basedOn w:val="Normal"/>
    <w:link w:val="BodyTextChar"/>
    <w:uiPriority w:val="99"/>
    <w:semiHidden/>
    <w:unhideWhenUsed/>
    <w:rsid w:val="00C864E0"/>
    <w:pPr>
      <w:spacing w:after="120" w:line="259" w:lineRule="auto"/>
    </w:pPr>
    <w:rPr>
      <w:rFonts w:asciiTheme="minorHAnsi" w:eastAsiaTheme="minorHAnsi" w:hAnsiTheme="minorHAnsi" w:cstheme="minorBidi"/>
      <w:sz w:val="22"/>
      <w:szCs w:val="22"/>
      <w:lang w:val="en-US" w:eastAsia="en-US"/>
    </w:rPr>
  </w:style>
  <w:style w:type="character" w:customStyle="1" w:styleId="BodyTextChar">
    <w:name w:val="Body Text Char"/>
    <w:basedOn w:val="DefaultParagraphFont"/>
    <w:link w:val="BodyText"/>
    <w:uiPriority w:val="99"/>
    <w:semiHidden/>
    <w:rsid w:val="00C86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19</Pages>
  <Words>2575</Words>
  <Characters>14682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Abraham Anang</dc:creator>
  <cp:keywords/>
  <dc:description/>
  <cp:lastModifiedBy>Bright Agbenyegah</cp:lastModifiedBy>
  <cp:revision>4</cp:revision>
  <dcterms:created xsi:type="dcterms:W3CDTF">2020-05-07T13:58:00Z</dcterms:created>
  <dcterms:modified xsi:type="dcterms:W3CDTF">2026-01-21T09:21:00Z</dcterms:modified>
</cp:coreProperties>
</file>