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234E9">
      <w:pPr>
        <w:spacing w:after="0" w:line="360" w:lineRule="auto"/>
        <w:rPr>
          <w:rFonts w:ascii="Times New Roman" w:hAnsi="Times New Roman" w:eastAsia="Times New Roman" w:cs="Times New Roman"/>
          <w:b/>
          <w:bCs/>
          <w:sz w:val="24"/>
          <w:szCs w:val="24"/>
          <w:u w:val="single"/>
        </w:rPr>
      </w:pPr>
      <w:bookmarkStart w:id="0" w:name="_Hlk167078998"/>
      <w:bookmarkEnd w:id="0"/>
      <w:r>
        <w:rPr>
          <w:rFonts w:ascii="Times New Roman" w:hAnsi="Times New Roman"/>
          <w:b/>
          <w:sz w:val="24"/>
          <w:szCs w:val="24"/>
        </w:rPr>
        <w:drawing>
          <wp:inline distT="0" distB="0" distL="0" distR="0">
            <wp:extent cx="2019300" cy="1120140"/>
            <wp:effectExtent l="0" t="0" r="0" b="3810"/>
            <wp:docPr id="1" name="Picture 1" descr="C:\Users\Freeman Appiah\Favorites\Downloads\IMG-20170831-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Freeman Appiah\Favorites\Downloads\IMG-20170831-WA001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69178" cy="1147808"/>
                    </a:xfrm>
                    <a:prstGeom prst="rect">
                      <a:avLst/>
                    </a:prstGeom>
                    <a:noFill/>
                    <a:ln>
                      <a:noFill/>
                    </a:ln>
                  </pic:spPr>
                </pic:pic>
              </a:graphicData>
            </a:graphic>
          </wp:inline>
        </w:drawing>
      </w:r>
    </w:p>
    <w:p w14:paraId="75B014CC">
      <w:pPr>
        <w:spacing w:after="0" w:line="360" w:lineRule="auto"/>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3</w:t>
      </w:r>
      <w:r>
        <w:rPr>
          <w:rFonts w:hint="default" w:ascii="Times New Roman" w:hAnsi="Times New Roman" w:eastAsia="Times New Roman" w:cs="Times New Roman"/>
          <w:b/>
          <w:bCs/>
          <w:sz w:val="24"/>
          <w:szCs w:val="24"/>
          <w:vertAlign w:val="superscript"/>
          <w:lang w:val="en-US"/>
        </w:rPr>
        <w:t>rd</w:t>
      </w:r>
      <w:r>
        <w:rPr>
          <w:rFonts w:hint="default" w:ascii="Times New Roman" w:hAnsi="Times New Roman" w:eastAsia="Times New Roman" w:cs="Times New Roman"/>
          <w:b/>
          <w:bCs/>
          <w:sz w:val="24"/>
          <w:szCs w:val="24"/>
          <w:lang w:val="en-US"/>
        </w:rPr>
        <w:t xml:space="preserve"> December,2025</w:t>
      </w:r>
    </w:p>
    <w:p w14:paraId="1405F0D7">
      <w:pPr>
        <w:spacing w:after="0" w:line="360" w:lineRule="auto"/>
        <w:rPr>
          <w:rFonts w:ascii="Times New Roman" w:hAnsi="Times New Roman" w:eastAsia="Times New Roman" w:cs="Times New Roman"/>
          <w:b/>
          <w:bCs/>
          <w:sz w:val="24"/>
          <w:szCs w:val="24"/>
          <w:u w:val="single"/>
        </w:rPr>
      </w:pPr>
    </w:p>
    <w:p w14:paraId="60B4A738">
      <w:pPr>
        <w:spacing w:after="0" w:line="360" w:lineRule="auto"/>
        <w:jc w:val="center"/>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TENDER DOCUMENT ON REQUEST FOR QUOTATION</w:t>
      </w:r>
    </w:p>
    <w:p w14:paraId="2043FCFB">
      <w:pPr>
        <w:keepNext/>
        <w:spacing w:after="0" w:line="360" w:lineRule="auto"/>
        <w:jc w:val="both"/>
        <w:outlineLvl w:val="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College of Health and well- being, Kintampo (COHK), intend to apply part of its budgetary allocation to eligible Suppliers for the payment under the contract for which Request for Quotation is issued and therefore invite you to submit your price and other conditions for the supply of the following item(s) to the </w:t>
      </w:r>
      <w:r>
        <w:rPr>
          <w:rFonts w:ascii="Times New Roman" w:hAnsi="Times New Roman" w:eastAsia="Times New Roman" w:cs="Times New Roman"/>
          <w:b/>
          <w:bCs/>
          <w:sz w:val="24"/>
          <w:szCs w:val="24"/>
        </w:rPr>
        <w:t>College of Health and well- being, Kintampo</w:t>
      </w:r>
      <w:r>
        <w:rPr>
          <w:rFonts w:ascii="Times New Roman" w:hAnsi="Times New Roman" w:eastAsia="Times New Roman" w:cs="Times New Roman"/>
          <w:sz w:val="24"/>
          <w:szCs w:val="24"/>
        </w:rPr>
        <w:t>.</w:t>
      </w:r>
    </w:p>
    <w:p w14:paraId="04756B77">
      <w:pPr>
        <w:keepNext/>
        <w:spacing w:after="0" w:line="360" w:lineRule="auto"/>
        <w:jc w:val="both"/>
        <w:outlineLvl w:val="7"/>
        <w:rPr>
          <w:rFonts w:ascii="Times New Roman" w:hAnsi="Times New Roman" w:eastAsia="Times New Roman" w:cs="Times New Roman"/>
          <w:sz w:val="24"/>
          <w:szCs w:val="24"/>
        </w:rPr>
      </w:pPr>
    </w:p>
    <w:p w14:paraId="322A7842">
      <w:pPr>
        <w:spacing w:after="0" w:line="360" w:lineRule="auto"/>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The bids should be uploaded through the Ghaneps  portal  and addressed to the </w:t>
      </w:r>
      <w:r>
        <w:rPr>
          <w:rFonts w:ascii="Times New Roman" w:hAnsi="Times New Roman" w:eastAsia="Times New Roman" w:cs="Times New Roman"/>
          <w:b/>
          <w:sz w:val="24"/>
          <w:szCs w:val="24"/>
        </w:rPr>
        <w:t xml:space="preserve">Director, </w:t>
      </w:r>
      <w:r>
        <w:rPr>
          <w:rFonts w:ascii="Times New Roman" w:hAnsi="Times New Roman" w:eastAsia="Times New Roman" w:cs="Times New Roman"/>
          <w:b/>
          <w:bCs/>
          <w:sz w:val="24"/>
          <w:szCs w:val="24"/>
        </w:rPr>
        <w:t xml:space="preserve">College of Health and well- being, Kintampo (COHK) </w:t>
      </w:r>
      <w:r>
        <w:rPr>
          <w:rFonts w:ascii="Times New Roman" w:hAnsi="Times New Roman" w:eastAsia="Times New Roman" w:cs="Times New Roman"/>
          <w:sz w:val="24"/>
          <w:szCs w:val="24"/>
        </w:rPr>
        <w:t xml:space="preserve">on or before 10.00 a.m. on the </w:t>
      </w:r>
      <w:r>
        <w:rPr>
          <w:rFonts w:hint="default" w:ascii="Times New Roman" w:hAnsi="Times New Roman" w:eastAsia="Times New Roman" w:cs="Times New Roman"/>
          <w:sz w:val="24"/>
          <w:szCs w:val="24"/>
          <w:lang w:val="en-US"/>
        </w:rPr>
        <w:t>9</w:t>
      </w:r>
      <w:r>
        <w:rPr>
          <w:rFonts w:ascii="Times New Roman" w:hAnsi="Times New Roman" w:eastAsia="Times New Roman" w:cs="Times New Roman"/>
          <w:sz w:val="24"/>
          <w:szCs w:val="24"/>
          <w:vertAlign w:val="superscript"/>
        </w:rPr>
        <w:t>th</w:t>
      </w:r>
      <w:r>
        <w:rPr>
          <w:rFonts w:ascii="Times New Roman" w:hAnsi="Times New Roman" w:eastAsia="Times New Roman" w:cs="Times New Roman"/>
          <w:sz w:val="24"/>
          <w:szCs w:val="24"/>
        </w:rPr>
        <w:t xml:space="preserve">  of </w:t>
      </w:r>
      <w:r>
        <w:rPr>
          <w:rFonts w:hint="default" w:ascii="Times New Roman" w:hAnsi="Times New Roman" w:eastAsia="Times New Roman" w:cs="Times New Roman"/>
          <w:sz w:val="24"/>
          <w:szCs w:val="24"/>
          <w:lang w:val="en-US"/>
        </w:rPr>
        <w:t>December</w:t>
      </w:r>
      <w:r>
        <w:rPr>
          <w:rFonts w:ascii="Times New Roman" w:hAnsi="Times New Roman" w:eastAsia="Times New Roman" w:cs="Times New Roman"/>
          <w:sz w:val="24"/>
          <w:szCs w:val="24"/>
        </w:rPr>
        <w:t>, 202</w:t>
      </w:r>
      <w:r>
        <w:rPr>
          <w:rFonts w:hint="default" w:ascii="Times New Roman" w:hAnsi="Times New Roman" w:eastAsia="Times New Roman" w:cs="Times New Roman"/>
          <w:sz w:val="24"/>
          <w:szCs w:val="24"/>
          <w:lang w:val="en-US"/>
        </w:rPr>
        <w:t>5</w:t>
      </w:r>
      <w:r>
        <w:rPr>
          <w:rFonts w:ascii="Times New Roman" w:hAnsi="Times New Roman" w:eastAsia="Times New Roman" w:cs="Times New Roman"/>
          <w:sz w:val="24"/>
          <w:szCs w:val="24"/>
        </w:rPr>
        <w:t xml:space="preserve"> with samples if applicable.</w:t>
      </w:r>
      <w:r>
        <w:rPr>
          <w:rFonts w:hint="default" w:ascii="Times New Roman" w:hAnsi="Times New Roman" w:eastAsia="Times New Roman" w:cs="Times New Roman"/>
          <w:sz w:val="24"/>
          <w:szCs w:val="24"/>
          <w:lang w:val="en-US"/>
        </w:rPr>
        <w:t>s</w:t>
      </w:r>
    </w:p>
    <w:p w14:paraId="02F9909E">
      <w:pPr>
        <w:spacing w:after="0" w:line="360" w:lineRule="auto"/>
        <w:jc w:val="both"/>
        <w:rPr>
          <w:rFonts w:ascii="Times New Roman" w:hAnsi="Times New Roman" w:eastAsia="Arial Unicode MS" w:cs="Times New Roman"/>
          <w:b/>
          <w:sz w:val="24"/>
          <w:szCs w:val="24"/>
        </w:rPr>
      </w:pPr>
      <w:r>
        <w:rPr>
          <w:rFonts w:ascii="Times New Roman" w:hAnsi="Times New Roman" w:eastAsia="Times New Roman" w:cs="Times New Roman"/>
          <w:sz w:val="24"/>
          <w:szCs w:val="24"/>
        </w:rPr>
        <w:t>The opening of the bids will be done the same day at 10:00 a.m. immediately after close of Tender, at the Procurement Unit. The quotation should be signed by authorized person(s) for and on behalf of the supplier(s)</w:t>
      </w:r>
    </w:p>
    <w:p w14:paraId="449281A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All prices shall be in the Ghana Cedi and shall be fixed for the duration of the contract and shall include all costs up to the stated destination.</w:t>
      </w:r>
    </w:p>
    <w:p w14:paraId="4BD7F91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Public Procurement (AMENDED) Act 914, 2016 and the guidelines of the Public Procurement Authority on such tendering process (Price Quotation) shall be used and evaluation shall be based on best price, quality, delivery, payment terms, after sales services, etc.</w:t>
      </w:r>
    </w:p>
    <w:p w14:paraId="33534A2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Late Tenders shall be rejected and bids shall be valid for 90 days after bid opening.</w:t>
      </w:r>
    </w:p>
    <w:p w14:paraId="6AE31493">
      <w:pPr>
        <w:tabs>
          <w:tab w:val="left" w:pos="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College is not bound to accept the lowest or any tender that may be received.</w:t>
      </w:r>
    </w:p>
    <w:p w14:paraId="11D110E3">
      <w:pPr>
        <w:tabs>
          <w:tab w:val="left" w:pos="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Your submission should include a copy of the under listed documents:</w:t>
      </w:r>
    </w:p>
    <w:p w14:paraId="0F94BDAB">
      <w:pPr>
        <w:pStyle w:val="5"/>
        <w:numPr>
          <w:ilvl w:val="0"/>
          <w:numId w:val="1"/>
        </w:numPr>
        <w:tabs>
          <w:tab w:val="left" w:pos="0"/>
        </w:tabs>
        <w:spacing w:after="0" w:line="360" w:lineRule="auto"/>
        <w:ind w:left="1240" w:leftChars="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Current business registration certificate</w:t>
      </w:r>
    </w:p>
    <w:p w14:paraId="23C2DD80">
      <w:pPr>
        <w:pStyle w:val="5"/>
        <w:numPr>
          <w:ilvl w:val="0"/>
          <w:numId w:val="1"/>
        </w:numPr>
        <w:tabs>
          <w:tab w:val="left" w:pos="0"/>
        </w:tabs>
        <w:spacing w:after="0" w:line="360" w:lineRule="auto"/>
        <w:ind w:left="1240" w:leftChars="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Current registration certificate </w:t>
      </w:r>
    </w:p>
    <w:p w14:paraId="69A29CF2">
      <w:pPr>
        <w:pStyle w:val="5"/>
        <w:numPr>
          <w:ilvl w:val="0"/>
          <w:numId w:val="1"/>
        </w:numPr>
        <w:tabs>
          <w:tab w:val="left" w:pos="0"/>
        </w:tabs>
        <w:spacing w:after="0" w:line="360" w:lineRule="auto"/>
        <w:ind w:left="1240" w:leftChars="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Current tax clearance  certificate </w:t>
      </w:r>
    </w:p>
    <w:p w14:paraId="1F333239">
      <w:pPr>
        <w:tabs>
          <w:tab w:val="left" w:pos="0"/>
        </w:tabs>
        <w:spacing w:after="0" w:line="360" w:lineRule="auto"/>
        <w:ind w:left="360"/>
        <w:jc w:val="both"/>
        <w:rPr>
          <w:rFonts w:ascii="Times New Roman" w:hAnsi="Times New Roman" w:eastAsia="Times New Roman" w:cs="Times New Roman"/>
          <w:sz w:val="24"/>
          <w:szCs w:val="24"/>
        </w:rPr>
      </w:pPr>
    </w:p>
    <w:p w14:paraId="33D5083A">
      <w:pPr>
        <w:pStyle w:val="5"/>
        <w:numPr>
          <w:ilvl w:val="0"/>
          <w:numId w:val="1"/>
        </w:numPr>
        <w:tabs>
          <w:tab w:val="left" w:pos="0"/>
        </w:tabs>
        <w:spacing w:after="0" w:line="360" w:lineRule="auto"/>
        <w:ind w:left="1240" w:leftChars="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Company’s form A</w:t>
      </w:r>
    </w:p>
    <w:p w14:paraId="310F7B75">
      <w:pPr>
        <w:tabs>
          <w:tab w:val="left" w:pos="0"/>
        </w:tabs>
        <w:spacing w:after="0" w:line="360" w:lineRule="auto"/>
        <w:jc w:val="both"/>
        <w:rPr>
          <w:rFonts w:ascii="Times New Roman" w:hAnsi="Times New Roman" w:eastAsia="Times New Roman" w:cs="Times New Roman"/>
          <w:sz w:val="24"/>
          <w:szCs w:val="24"/>
        </w:rPr>
      </w:pPr>
    </w:p>
    <w:p w14:paraId="07AABCA0">
      <w:pPr>
        <w:tabs>
          <w:tab w:val="left" w:pos="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Attached is the Request.</w:t>
      </w:r>
    </w:p>
    <w:p w14:paraId="3535BA9B">
      <w:pPr>
        <w:tabs>
          <w:tab w:val="left" w:pos="0"/>
        </w:tabs>
        <w:spacing w:after="0" w:line="360" w:lineRule="auto"/>
        <w:jc w:val="both"/>
        <w:rPr>
          <w:rFonts w:ascii="Times New Roman" w:hAnsi="Times New Roman" w:eastAsia="Times New Roman" w:cs="Times New Roman"/>
          <w:sz w:val="24"/>
          <w:szCs w:val="24"/>
        </w:rPr>
      </w:pPr>
    </w:p>
    <w:p w14:paraId="04187231">
      <w:pPr>
        <w:tabs>
          <w:tab w:val="left" w:pos="0"/>
        </w:tabs>
        <w:spacing w:after="0" w:line="360" w:lineRule="auto"/>
        <w:jc w:val="both"/>
        <w:rPr>
          <w:rFonts w:ascii="Times New Roman" w:hAnsi="Times New Roman" w:eastAsia="Times New Roman" w:cs="Times New Roman"/>
          <w:sz w:val="24"/>
          <w:szCs w:val="24"/>
        </w:rPr>
      </w:pPr>
    </w:p>
    <w:p w14:paraId="60AEEDD3">
      <w:pPr>
        <w:rPr>
          <w:rFonts w:ascii="Times New Roman" w:hAnsi="Times New Roman" w:cs="Times New Roman"/>
          <w:sz w:val="24"/>
          <w:szCs w:val="24"/>
          <w:lang w:bidi="en-US"/>
        </w:rPr>
      </w:pPr>
      <w:r>
        <w:rPr>
          <w:rFonts w:ascii="Times New Roman" w:hAnsi="Times New Roman" w:cs="Times New Roman"/>
          <w:sz w:val="24"/>
          <w:szCs w:val="24"/>
          <w:lang w:bidi="en-US"/>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5065"/>
        <w:gridCol w:w="1800"/>
        <w:gridCol w:w="1525"/>
      </w:tblGrid>
      <w:tr w14:paraId="6CA4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0" w:type="dxa"/>
            <w:noWrap/>
          </w:tcPr>
          <w:p w14:paraId="5C2DEF61">
            <w:pPr>
              <w:rPr>
                <w:rFonts w:ascii="Times New Roman" w:hAnsi="Times New Roman" w:cs="Times New Roman"/>
                <w:b/>
                <w:sz w:val="24"/>
                <w:szCs w:val="24"/>
                <w:lang w:bidi="en-US"/>
              </w:rPr>
            </w:pPr>
            <w:r>
              <w:rPr>
                <w:rFonts w:ascii="Times New Roman" w:hAnsi="Times New Roman" w:cs="Times New Roman"/>
                <w:b/>
                <w:sz w:val="24"/>
                <w:szCs w:val="24"/>
                <w:lang w:bidi="en-US"/>
              </w:rPr>
              <w:t xml:space="preserve">LOTS </w:t>
            </w:r>
          </w:p>
        </w:tc>
        <w:tc>
          <w:tcPr>
            <w:tcW w:w="5065" w:type="dxa"/>
            <w:noWrap/>
          </w:tcPr>
          <w:p w14:paraId="2F83E529">
            <w:pPr>
              <w:rPr>
                <w:rFonts w:ascii="Times New Roman" w:hAnsi="Times New Roman" w:cs="Times New Roman"/>
                <w:sz w:val="24"/>
                <w:szCs w:val="24"/>
                <w:lang w:bidi="en-US"/>
              </w:rPr>
            </w:pPr>
            <w:r>
              <w:rPr>
                <w:rFonts w:ascii="Times New Roman" w:hAnsi="Times New Roman" w:cs="Times New Roman"/>
                <w:sz w:val="24"/>
                <w:szCs w:val="24"/>
                <w:lang w:bidi="en-US"/>
              </w:rPr>
              <w:t>ITEMS DISCRIPTION</w:t>
            </w:r>
          </w:p>
        </w:tc>
        <w:tc>
          <w:tcPr>
            <w:tcW w:w="1800" w:type="dxa"/>
            <w:noWrap/>
          </w:tcPr>
          <w:p w14:paraId="2738ACC5">
            <w:pPr>
              <w:rPr>
                <w:rFonts w:ascii="Times New Roman" w:hAnsi="Times New Roman" w:cs="Times New Roman"/>
                <w:sz w:val="24"/>
                <w:szCs w:val="24"/>
                <w:lang w:bidi="en-US"/>
              </w:rPr>
            </w:pPr>
            <w:r>
              <w:rPr>
                <w:rFonts w:ascii="Times New Roman" w:hAnsi="Times New Roman" w:cs="Times New Roman"/>
                <w:sz w:val="24"/>
                <w:szCs w:val="24"/>
                <w:lang w:bidi="en-US"/>
              </w:rPr>
              <w:t xml:space="preserve">UNIT OF MEASURE </w:t>
            </w:r>
          </w:p>
        </w:tc>
        <w:tc>
          <w:tcPr>
            <w:tcW w:w="1525" w:type="dxa"/>
          </w:tcPr>
          <w:p w14:paraId="71037235">
            <w:pPr>
              <w:rPr>
                <w:rFonts w:ascii="Times New Roman" w:hAnsi="Times New Roman" w:cs="Times New Roman"/>
                <w:sz w:val="24"/>
                <w:szCs w:val="24"/>
                <w:lang w:bidi="en-US"/>
              </w:rPr>
            </w:pPr>
            <w:r>
              <w:rPr>
                <w:rFonts w:ascii="Times New Roman" w:hAnsi="Times New Roman" w:cs="Times New Roman"/>
                <w:sz w:val="24"/>
                <w:szCs w:val="24"/>
                <w:lang w:bidi="en-US"/>
              </w:rPr>
              <w:t>QUANTITY</w:t>
            </w:r>
          </w:p>
        </w:tc>
      </w:tr>
      <w:tr w14:paraId="1BD4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0" w:type="dxa"/>
            <w:noWrap/>
          </w:tcPr>
          <w:p w14:paraId="46569E01">
            <w:pPr>
              <w:rPr>
                <w:rFonts w:hint="default" w:ascii="Times New Roman" w:hAnsi="Times New Roman" w:cs="Times New Roman"/>
                <w:b/>
                <w:sz w:val="24"/>
                <w:szCs w:val="24"/>
                <w:lang w:val="en-US" w:bidi="en-US"/>
              </w:rPr>
            </w:pPr>
            <w:r>
              <w:rPr>
                <w:rFonts w:hint="default" w:ascii="Times New Roman" w:hAnsi="Times New Roman" w:cs="Times New Roman"/>
                <w:b/>
                <w:sz w:val="24"/>
                <w:szCs w:val="24"/>
                <w:lang w:val="en-US" w:bidi="en-US"/>
              </w:rPr>
              <w:t>Lot 1</w:t>
            </w:r>
          </w:p>
        </w:tc>
        <w:tc>
          <w:tcPr>
            <w:tcW w:w="5065" w:type="dxa"/>
            <w:noWrap/>
          </w:tcPr>
          <w:p w14:paraId="781035E6">
            <w:pPr>
              <w:rPr>
                <w:rFonts w:ascii="Times New Roman" w:hAnsi="Times New Roman" w:cs="Times New Roman"/>
                <w:sz w:val="24"/>
                <w:szCs w:val="24"/>
                <w:lang w:bidi="en-US"/>
              </w:rPr>
            </w:pPr>
          </w:p>
        </w:tc>
        <w:tc>
          <w:tcPr>
            <w:tcW w:w="1800" w:type="dxa"/>
            <w:noWrap/>
          </w:tcPr>
          <w:p w14:paraId="4D12C711">
            <w:pPr>
              <w:rPr>
                <w:rFonts w:ascii="Times New Roman" w:hAnsi="Times New Roman" w:cs="Times New Roman"/>
                <w:sz w:val="24"/>
                <w:szCs w:val="24"/>
                <w:lang w:bidi="en-US"/>
              </w:rPr>
            </w:pPr>
          </w:p>
        </w:tc>
        <w:tc>
          <w:tcPr>
            <w:tcW w:w="1525" w:type="dxa"/>
          </w:tcPr>
          <w:p w14:paraId="316A403A">
            <w:pPr>
              <w:rPr>
                <w:rFonts w:ascii="Times New Roman" w:hAnsi="Times New Roman" w:cs="Times New Roman"/>
                <w:sz w:val="24"/>
                <w:szCs w:val="24"/>
                <w:lang w:bidi="en-US"/>
              </w:rPr>
            </w:pPr>
          </w:p>
        </w:tc>
      </w:tr>
      <w:tr w14:paraId="4B7C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0" w:type="dxa"/>
            <w:noWrap/>
          </w:tcPr>
          <w:p w14:paraId="268080A5">
            <w:pPr>
              <w:rPr>
                <w:rFonts w:ascii="Times New Roman" w:hAnsi="Times New Roman" w:cs="Times New Roman"/>
                <w:sz w:val="24"/>
                <w:szCs w:val="24"/>
                <w:lang w:bidi="en-US"/>
              </w:rPr>
            </w:pPr>
          </w:p>
        </w:tc>
        <w:tc>
          <w:tcPr>
            <w:tcW w:w="5065" w:type="dxa"/>
            <w:noWrap/>
          </w:tcPr>
          <w:p w14:paraId="3956E7EA">
            <w:pPr>
              <w:rPr>
                <w:rFonts w:hint="default" w:ascii="Times New Roman" w:hAnsi="Times New Roman" w:cs="Times New Roman"/>
                <w:b/>
                <w:sz w:val="24"/>
                <w:szCs w:val="24"/>
                <w:lang w:val="en-US" w:bidi="en-US"/>
              </w:rPr>
            </w:pPr>
            <w:r>
              <w:rPr>
                <w:rFonts w:hint="default" w:ascii="Times New Roman" w:hAnsi="Times New Roman" w:cs="Times New Roman"/>
                <w:b w:val="0"/>
                <w:bCs/>
                <w:sz w:val="24"/>
                <w:szCs w:val="24"/>
                <w:lang w:val="en-US" w:bidi="en-US"/>
              </w:rPr>
              <w:t xml:space="preserve">Black pens </w:t>
            </w:r>
          </w:p>
        </w:tc>
        <w:tc>
          <w:tcPr>
            <w:tcW w:w="1800" w:type="dxa"/>
            <w:noWrap/>
          </w:tcPr>
          <w:p w14:paraId="0A2DE402">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Box </w:t>
            </w:r>
          </w:p>
        </w:tc>
        <w:tc>
          <w:tcPr>
            <w:tcW w:w="1525" w:type="dxa"/>
          </w:tcPr>
          <w:p w14:paraId="1F14741B">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1</w:t>
            </w:r>
          </w:p>
        </w:tc>
      </w:tr>
      <w:tr w14:paraId="7085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0" w:type="dxa"/>
            <w:noWrap/>
          </w:tcPr>
          <w:p w14:paraId="02677A60">
            <w:pPr>
              <w:rPr>
                <w:rFonts w:ascii="Times New Roman" w:hAnsi="Times New Roman" w:cs="Times New Roman"/>
                <w:sz w:val="24"/>
                <w:szCs w:val="24"/>
                <w:lang w:bidi="en-US"/>
              </w:rPr>
            </w:pPr>
          </w:p>
        </w:tc>
        <w:tc>
          <w:tcPr>
            <w:tcW w:w="5065" w:type="dxa"/>
            <w:noWrap/>
          </w:tcPr>
          <w:p w14:paraId="6EA46D30">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Carbon paper</w:t>
            </w:r>
          </w:p>
        </w:tc>
        <w:tc>
          <w:tcPr>
            <w:tcW w:w="1800" w:type="dxa"/>
            <w:noWrap/>
          </w:tcPr>
          <w:p w14:paraId="5A475981">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Packs </w:t>
            </w:r>
          </w:p>
        </w:tc>
        <w:tc>
          <w:tcPr>
            <w:tcW w:w="1525" w:type="dxa"/>
          </w:tcPr>
          <w:p w14:paraId="61B6B345">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25</w:t>
            </w:r>
          </w:p>
        </w:tc>
      </w:tr>
      <w:tr w14:paraId="3727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0" w:type="dxa"/>
            <w:noWrap/>
          </w:tcPr>
          <w:p w14:paraId="603B7041">
            <w:pPr>
              <w:rPr>
                <w:rFonts w:ascii="Times New Roman" w:hAnsi="Times New Roman" w:cs="Times New Roman"/>
                <w:sz w:val="24"/>
                <w:szCs w:val="24"/>
                <w:lang w:bidi="en-US"/>
              </w:rPr>
            </w:pPr>
          </w:p>
        </w:tc>
        <w:tc>
          <w:tcPr>
            <w:tcW w:w="5065" w:type="dxa"/>
            <w:noWrap/>
          </w:tcPr>
          <w:p w14:paraId="710BAC17">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White board duster </w:t>
            </w:r>
          </w:p>
        </w:tc>
        <w:tc>
          <w:tcPr>
            <w:tcW w:w="1800" w:type="dxa"/>
            <w:noWrap/>
          </w:tcPr>
          <w:p w14:paraId="64E93BB5">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Pcs </w:t>
            </w:r>
          </w:p>
        </w:tc>
        <w:tc>
          <w:tcPr>
            <w:tcW w:w="1525" w:type="dxa"/>
          </w:tcPr>
          <w:p w14:paraId="235A8105">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100</w:t>
            </w:r>
          </w:p>
        </w:tc>
      </w:tr>
      <w:tr w14:paraId="4233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0" w:type="dxa"/>
            <w:noWrap/>
          </w:tcPr>
          <w:p w14:paraId="79022BD5">
            <w:pPr>
              <w:rPr>
                <w:rFonts w:ascii="Times New Roman" w:hAnsi="Times New Roman" w:cs="Times New Roman"/>
                <w:sz w:val="24"/>
                <w:szCs w:val="24"/>
                <w:lang w:bidi="en-US"/>
              </w:rPr>
            </w:pPr>
          </w:p>
        </w:tc>
        <w:tc>
          <w:tcPr>
            <w:tcW w:w="5065" w:type="dxa"/>
            <w:noWrap/>
          </w:tcPr>
          <w:p w14:paraId="593AF090">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Office calculator </w:t>
            </w:r>
          </w:p>
        </w:tc>
        <w:tc>
          <w:tcPr>
            <w:tcW w:w="1800" w:type="dxa"/>
            <w:noWrap/>
          </w:tcPr>
          <w:p w14:paraId="631D04C6">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Pcs </w:t>
            </w:r>
          </w:p>
        </w:tc>
        <w:tc>
          <w:tcPr>
            <w:tcW w:w="1525" w:type="dxa"/>
          </w:tcPr>
          <w:p w14:paraId="17240D0B">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20</w:t>
            </w:r>
          </w:p>
        </w:tc>
      </w:tr>
      <w:tr w14:paraId="607B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0" w:type="dxa"/>
            <w:noWrap/>
          </w:tcPr>
          <w:p w14:paraId="7EDF8152">
            <w:pPr>
              <w:rPr>
                <w:rFonts w:ascii="Times New Roman" w:hAnsi="Times New Roman" w:cs="Times New Roman"/>
                <w:sz w:val="24"/>
                <w:szCs w:val="24"/>
                <w:lang w:bidi="en-US"/>
              </w:rPr>
            </w:pPr>
          </w:p>
        </w:tc>
        <w:tc>
          <w:tcPr>
            <w:tcW w:w="5065" w:type="dxa"/>
            <w:noWrap/>
          </w:tcPr>
          <w:p w14:paraId="6E179069">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A4 sheet 80grms</w:t>
            </w:r>
          </w:p>
        </w:tc>
        <w:tc>
          <w:tcPr>
            <w:tcW w:w="1800" w:type="dxa"/>
            <w:noWrap/>
          </w:tcPr>
          <w:p w14:paraId="24C4F7D5">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Box </w:t>
            </w:r>
          </w:p>
        </w:tc>
        <w:tc>
          <w:tcPr>
            <w:tcW w:w="1525" w:type="dxa"/>
          </w:tcPr>
          <w:p w14:paraId="6D19E589">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100</w:t>
            </w:r>
          </w:p>
        </w:tc>
      </w:tr>
      <w:tr w14:paraId="3238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0" w:type="dxa"/>
            <w:noWrap/>
          </w:tcPr>
          <w:p w14:paraId="3CC8935F">
            <w:pPr>
              <w:rPr>
                <w:rFonts w:ascii="Times New Roman" w:hAnsi="Times New Roman" w:cs="Times New Roman"/>
                <w:sz w:val="24"/>
                <w:szCs w:val="24"/>
                <w:lang w:bidi="en-US"/>
              </w:rPr>
            </w:pPr>
          </w:p>
        </w:tc>
        <w:tc>
          <w:tcPr>
            <w:tcW w:w="5065" w:type="dxa"/>
            <w:noWrap/>
          </w:tcPr>
          <w:p w14:paraId="27C23EBB">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Arc files </w:t>
            </w:r>
          </w:p>
        </w:tc>
        <w:tc>
          <w:tcPr>
            <w:tcW w:w="1800" w:type="dxa"/>
            <w:noWrap/>
          </w:tcPr>
          <w:p w14:paraId="5C714400">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Pcs </w:t>
            </w:r>
          </w:p>
        </w:tc>
        <w:tc>
          <w:tcPr>
            <w:tcW w:w="1525" w:type="dxa"/>
          </w:tcPr>
          <w:p w14:paraId="29257A7E">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100</w:t>
            </w:r>
          </w:p>
        </w:tc>
      </w:tr>
      <w:tr w14:paraId="42EE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0" w:type="dxa"/>
            <w:noWrap/>
          </w:tcPr>
          <w:p w14:paraId="309CF472">
            <w:pPr>
              <w:rPr>
                <w:rFonts w:ascii="Times New Roman" w:hAnsi="Times New Roman" w:cs="Times New Roman"/>
                <w:sz w:val="24"/>
                <w:szCs w:val="24"/>
                <w:lang w:bidi="en-US"/>
              </w:rPr>
            </w:pPr>
          </w:p>
        </w:tc>
        <w:tc>
          <w:tcPr>
            <w:tcW w:w="5065" w:type="dxa"/>
            <w:noWrap/>
          </w:tcPr>
          <w:p w14:paraId="05C95DD0">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White envelope </w:t>
            </w:r>
          </w:p>
        </w:tc>
        <w:tc>
          <w:tcPr>
            <w:tcW w:w="1800" w:type="dxa"/>
            <w:noWrap/>
          </w:tcPr>
          <w:p w14:paraId="0B20459C">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Pcs </w:t>
            </w:r>
          </w:p>
        </w:tc>
        <w:tc>
          <w:tcPr>
            <w:tcW w:w="1525" w:type="dxa"/>
          </w:tcPr>
          <w:p w14:paraId="45407EC5">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50</w:t>
            </w:r>
          </w:p>
        </w:tc>
      </w:tr>
      <w:tr w14:paraId="582F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0" w:type="dxa"/>
            <w:noWrap/>
          </w:tcPr>
          <w:p w14:paraId="3587F6DC">
            <w:pPr>
              <w:rPr>
                <w:rFonts w:ascii="Times New Roman" w:hAnsi="Times New Roman" w:cs="Times New Roman"/>
                <w:sz w:val="24"/>
                <w:szCs w:val="24"/>
                <w:lang w:bidi="en-US"/>
              </w:rPr>
            </w:pPr>
          </w:p>
        </w:tc>
        <w:tc>
          <w:tcPr>
            <w:tcW w:w="5065" w:type="dxa"/>
            <w:noWrap/>
          </w:tcPr>
          <w:p w14:paraId="7C3EF23A">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A4 brown envelope </w:t>
            </w:r>
          </w:p>
        </w:tc>
        <w:tc>
          <w:tcPr>
            <w:tcW w:w="1800" w:type="dxa"/>
            <w:noWrap/>
          </w:tcPr>
          <w:p w14:paraId="0DF33A20">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Packs </w:t>
            </w:r>
          </w:p>
        </w:tc>
        <w:tc>
          <w:tcPr>
            <w:tcW w:w="1525" w:type="dxa"/>
          </w:tcPr>
          <w:p w14:paraId="636719A2">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200</w:t>
            </w:r>
          </w:p>
        </w:tc>
      </w:tr>
      <w:tr w14:paraId="486A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0" w:type="dxa"/>
            <w:noWrap/>
          </w:tcPr>
          <w:p w14:paraId="1CB1EA1E">
            <w:pPr>
              <w:rPr>
                <w:rFonts w:ascii="Times New Roman" w:hAnsi="Times New Roman" w:cs="Times New Roman"/>
                <w:sz w:val="24"/>
                <w:szCs w:val="24"/>
                <w:lang w:bidi="en-US"/>
              </w:rPr>
            </w:pPr>
          </w:p>
        </w:tc>
        <w:tc>
          <w:tcPr>
            <w:tcW w:w="5065" w:type="dxa"/>
            <w:noWrap/>
          </w:tcPr>
          <w:p w14:paraId="794F50D8">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A3 brown envelope </w:t>
            </w:r>
          </w:p>
        </w:tc>
        <w:tc>
          <w:tcPr>
            <w:tcW w:w="1800" w:type="dxa"/>
            <w:noWrap/>
          </w:tcPr>
          <w:p w14:paraId="5DC8E3D2">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Packs </w:t>
            </w:r>
          </w:p>
        </w:tc>
        <w:tc>
          <w:tcPr>
            <w:tcW w:w="1525" w:type="dxa"/>
          </w:tcPr>
          <w:p w14:paraId="4606E8D2">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100</w:t>
            </w:r>
          </w:p>
        </w:tc>
      </w:tr>
      <w:tr w14:paraId="5184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0" w:type="dxa"/>
            <w:noWrap/>
          </w:tcPr>
          <w:p w14:paraId="4A182163">
            <w:pPr>
              <w:rPr>
                <w:rFonts w:ascii="Times New Roman" w:hAnsi="Times New Roman" w:cs="Times New Roman"/>
                <w:sz w:val="24"/>
                <w:szCs w:val="24"/>
                <w:lang w:bidi="en-US"/>
              </w:rPr>
            </w:pPr>
          </w:p>
        </w:tc>
        <w:tc>
          <w:tcPr>
            <w:tcW w:w="5065" w:type="dxa"/>
            <w:noWrap/>
          </w:tcPr>
          <w:p w14:paraId="00C278E7">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Cello tape -big </w:t>
            </w:r>
          </w:p>
        </w:tc>
        <w:tc>
          <w:tcPr>
            <w:tcW w:w="1800" w:type="dxa"/>
            <w:noWrap/>
          </w:tcPr>
          <w:p w14:paraId="35091F93">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Pcs </w:t>
            </w:r>
          </w:p>
        </w:tc>
        <w:tc>
          <w:tcPr>
            <w:tcW w:w="1525" w:type="dxa"/>
          </w:tcPr>
          <w:p w14:paraId="798DE00E">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10</w:t>
            </w:r>
          </w:p>
        </w:tc>
      </w:tr>
      <w:tr w14:paraId="2612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0" w:type="dxa"/>
            <w:noWrap/>
          </w:tcPr>
          <w:p w14:paraId="29AA7E23">
            <w:pPr>
              <w:rPr>
                <w:rFonts w:ascii="Times New Roman" w:hAnsi="Times New Roman" w:cs="Times New Roman"/>
                <w:sz w:val="24"/>
                <w:szCs w:val="24"/>
                <w:lang w:bidi="en-US"/>
              </w:rPr>
            </w:pPr>
          </w:p>
        </w:tc>
        <w:tc>
          <w:tcPr>
            <w:tcW w:w="5065" w:type="dxa"/>
            <w:noWrap/>
          </w:tcPr>
          <w:p w14:paraId="72565837">
            <w:pPr>
              <w:rPr>
                <w:rFonts w:hint="default" w:ascii="Times New Roman" w:hAnsi="Times New Roman" w:cs="Times New Roman"/>
                <w:sz w:val="24"/>
                <w:szCs w:val="24"/>
                <w:lang w:val="en-US" w:bidi="en-US"/>
              </w:rPr>
            </w:pPr>
          </w:p>
        </w:tc>
        <w:tc>
          <w:tcPr>
            <w:tcW w:w="1800" w:type="dxa"/>
            <w:noWrap/>
          </w:tcPr>
          <w:p w14:paraId="57D4160F">
            <w:pPr>
              <w:rPr>
                <w:rFonts w:hint="default" w:ascii="Times New Roman" w:hAnsi="Times New Roman" w:cs="Times New Roman"/>
                <w:sz w:val="24"/>
                <w:szCs w:val="24"/>
                <w:lang w:val="en-US" w:bidi="en-US"/>
              </w:rPr>
            </w:pPr>
          </w:p>
        </w:tc>
        <w:tc>
          <w:tcPr>
            <w:tcW w:w="1525" w:type="dxa"/>
          </w:tcPr>
          <w:p w14:paraId="631CEEE9">
            <w:pPr>
              <w:rPr>
                <w:rFonts w:hint="default" w:ascii="Times New Roman" w:hAnsi="Times New Roman" w:cs="Times New Roman"/>
                <w:sz w:val="24"/>
                <w:szCs w:val="24"/>
                <w:lang w:val="en-US" w:bidi="en-US"/>
              </w:rPr>
            </w:pPr>
          </w:p>
        </w:tc>
      </w:tr>
      <w:tr w14:paraId="3C07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0" w:type="dxa"/>
            <w:noWrap/>
          </w:tcPr>
          <w:p w14:paraId="57C1A6A8">
            <w:pPr>
              <w:rPr>
                <w:rFonts w:hint="default" w:ascii="Times New Roman" w:hAnsi="Times New Roman" w:cs="Times New Roman"/>
                <w:sz w:val="24"/>
                <w:szCs w:val="24"/>
                <w:lang w:val="en-US" w:bidi="en-US"/>
              </w:rPr>
            </w:pPr>
            <w:r>
              <w:rPr>
                <w:rFonts w:hint="default" w:ascii="Times New Roman" w:hAnsi="Times New Roman" w:cs="Times New Roman"/>
                <w:b/>
                <w:bCs/>
                <w:sz w:val="24"/>
                <w:szCs w:val="24"/>
                <w:lang w:val="en-US" w:bidi="en-US"/>
              </w:rPr>
              <w:t xml:space="preserve">Lot 2 </w:t>
            </w:r>
          </w:p>
        </w:tc>
        <w:tc>
          <w:tcPr>
            <w:tcW w:w="5065" w:type="dxa"/>
            <w:noWrap/>
          </w:tcPr>
          <w:p w14:paraId="0A2AEA21">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Desktop computers </w:t>
            </w:r>
            <w:r>
              <w:rPr>
                <w:rFonts w:hint="default" w:ascii="Times New Roman" w:hAnsi="Times New Roman" w:cs="Times New Roman"/>
                <w:sz w:val="24"/>
                <w:szCs w:val="24"/>
                <w:lang w:val="en-US"/>
              </w:rPr>
              <w:t xml:space="preserve"> (</w:t>
            </w:r>
            <w:r>
              <w:rPr>
                <w:rFonts w:hint="default" w:ascii="Times New Roman" w:hAnsi="Times New Roman"/>
                <w:b w:val="0"/>
                <w:bCs w:val="0"/>
                <w:sz w:val="24"/>
                <w:szCs w:val="24"/>
                <w:lang w:val="en-US"/>
              </w:rPr>
              <w:t>Aio Hp 24 Cr0122Nh Aio Desktop Pc Ci5 1335U 8Gb 512Gb 23.8 Fhd Touch Win 11 Pro Jet)</w:t>
            </w:r>
          </w:p>
        </w:tc>
        <w:tc>
          <w:tcPr>
            <w:tcW w:w="1800" w:type="dxa"/>
            <w:noWrap/>
          </w:tcPr>
          <w:p w14:paraId="0A398CD6">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Pcs </w:t>
            </w:r>
          </w:p>
        </w:tc>
        <w:tc>
          <w:tcPr>
            <w:tcW w:w="1525" w:type="dxa"/>
          </w:tcPr>
          <w:p w14:paraId="4069A888">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2</w:t>
            </w:r>
          </w:p>
        </w:tc>
      </w:tr>
      <w:tr w14:paraId="0BCA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0" w:type="dxa"/>
            <w:noWrap/>
          </w:tcPr>
          <w:p w14:paraId="1DA934AC">
            <w:pPr>
              <w:rPr>
                <w:rFonts w:hint="default" w:ascii="Times New Roman" w:hAnsi="Times New Roman" w:cs="Times New Roman"/>
                <w:sz w:val="24"/>
                <w:szCs w:val="24"/>
                <w:lang w:val="en-US" w:bidi="en-US"/>
              </w:rPr>
            </w:pPr>
          </w:p>
        </w:tc>
        <w:tc>
          <w:tcPr>
            <w:tcW w:w="5065" w:type="dxa"/>
            <w:noWrap/>
          </w:tcPr>
          <w:p w14:paraId="49B1FDF1">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External hard drive 1tera-bite </w:t>
            </w:r>
          </w:p>
        </w:tc>
        <w:tc>
          <w:tcPr>
            <w:tcW w:w="1800" w:type="dxa"/>
            <w:noWrap/>
          </w:tcPr>
          <w:p w14:paraId="0B88FD33">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Pcs </w:t>
            </w:r>
          </w:p>
        </w:tc>
        <w:tc>
          <w:tcPr>
            <w:tcW w:w="1525" w:type="dxa"/>
          </w:tcPr>
          <w:p w14:paraId="54A836E0">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1</w:t>
            </w:r>
          </w:p>
        </w:tc>
      </w:tr>
      <w:tr w14:paraId="2C4C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0" w:type="dxa"/>
            <w:noWrap/>
          </w:tcPr>
          <w:p w14:paraId="484FD59C">
            <w:pPr>
              <w:rPr>
                <w:rFonts w:hint="default" w:ascii="Times New Roman" w:hAnsi="Times New Roman" w:cs="Times New Roman"/>
                <w:sz w:val="24"/>
                <w:szCs w:val="24"/>
                <w:lang w:val="en-US" w:bidi="en-US"/>
              </w:rPr>
            </w:pPr>
          </w:p>
        </w:tc>
        <w:tc>
          <w:tcPr>
            <w:tcW w:w="5065" w:type="dxa"/>
            <w:noWrap/>
          </w:tcPr>
          <w:p w14:paraId="3EC8E52C">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Hp color laserjet pro MFP 3303FDW</w:t>
            </w:r>
          </w:p>
        </w:tc>
        <w:tc>
          <w:tcPr>
            <w:tcW w:w="1800" w:type="dxa"/>
            <w:noWrap/>
          </w:tcPr>
          <w:p w14:paraId="1A44382A">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Pcs </w:t>
            </w:r>
          </w:p>
        </w:tc>
        <w:tc>
          <w:tcPr>
            <w:tcW w:w="1525" w:type="dxa"/>
          </w:tcPr>
          <w:p w14:paraId="4E4CDBBF">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1</w:t>
            </w:r>
          </w:p>
        </w:tc>
      </w:tr>
      <w:tr w14:paraId="5BAB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0" w:type="dxa"/>
            <w:noWrap/>
          </w:tcPr>
          <w:p w14:paraId="7100AEB5">
            <w:pPr>
              <w:rPr>
                <w:rFonts w:hint="default" w:ascii="Times New Roman" w:hAnsi="Times New Roman" w:cs="Times New Roman"/>
                <w:sz w:val="24"/>
                <w:szCs w:val="24"/>
                <w:lang w:val="en-US" w:bidi="en-US"/>
              </w:rPr>
            </w:pPr>
          </w:p>
        </w:tc>
        <w:tc>
          <w:tcPr>
            <w:tcW w:w="5065" w:type="dxa"/>
            <w:noWrap/>
          </w:tcPr>
          <w:p w14:paraId="6BE5644D">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Cabinet -4 drawer</w:t>
            </w:r>
          </w:p>
        </w:tc>
        <w:tc>
          <w:tcPr>
            <w:tcW w:w="1800" w:type="dxa"/>
            <w:noWrap/>
          </w:tcPr>
          <w:p w14:paraId="7B834316">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Pcs </w:t>
            </w:r>
          </w:p>
        </w:tc>
        <w:tc>
          <w:tcPr>
            <w:tcW w:w="1525" w:type="dxa"/>
          </w:tcPr>
          <w:p w14:paraId="41F28DD1">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10</w:t>
            </w:r>
          </w:p>
        </w:tc>
      </w:tr>
      <w:tr w14:paraId="522D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0" w:type="dxa"/>
            <w:noWrap/>
          </w:tcPr>
          <w:p w14:paraId="11B3CFA7">
            <w:pPr>
              <w:rPr>
                <w:rFonts w:hint="default" w:ascii="Times New Roman" w:hAnsi="Times New Roman" w:cs="Times New Roman"/>
                <w:sz w:val="24"/>
                <w:szCs w:val="24"/>
                <w:lang w:val="en-US" w:bidi="en-US"/>
              </w:rPr>
            </w:pPr>
          </w:p>
        </w:tc>
        <w:tc>
          <w:tcPr>
            <w:tcW w:w="5065" w:type="dxa"/>
            <w:noWrap/>
          </w:tcPr>
          <w:p w14:paraId="6880839E">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HP Laser MFP 137Fnw printer</w:t>
            </w:r>
          </w:p>
        </w:tc>
        <w:tc>
          <w:tcPr>
            <w:tcW w:w="1800" w:type="dxa"/>
            <w:noWrap/>
          </w:tcPr>
          <w:p w14:paraId="1E26B1A9">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 xml:space="preserve">Pcs </w:t>
            </w:r>
          </w:p>
        </w:tc>
        <w:tc>
          <w:tcPr>
            <w:tcW w:w="1525" w:type="dxa"/>
          </w:tcPr>
          <w:p w14:paraId="5EFF59BE">
            <w:pPr>
              <w:rPr>
                <w:rFonts w:hint="default" w:ascii="Times New Roman" w:hAnsi="Times New Roman" w:cs="Times New Roman"/>
                <w:sz w:val="24"/>
                <w:szCs w:val="24"/>
                <w:lang w:val="en-US" w:bidi="en-US"/>
              </w:rPr>
            </w:pPr>
            <w:r>
              <w:rPr>
                <w:rFonts w:hint="default" w:ascii="Times New Roman" w:hAnsi="Times New Roman" w:cs="Times New Roman"/>
                <w:sz w:val="24"/>
                <w:szCs w:val="24"/>
                <w:lang w:val="en-US" w:bidi="en-US"/>
              </w:rPr>
              <w:t>1</w:t>
            </w:r>
          </w:p>
        </w:tc>
      </w:tr>
    </w:tbl>
    <w:p w14:paraId="5B88E3A0">
      <w:pPr>
        <w:rPr>
          <w:rFonts w:ascii="Times New Roman" w:hAnsi="Times New Roman" w:cs="Times New Roman"/>
          <w:sz w:val="24"/>
          <w:szCs w:val="24"/>
          <w:lang w:bidi="en-US"/>
        </w:rPr>
      </w:pPr>
    </w:p>
    <w:p w14:paraId="280846A2">
      <w:pPr>
        <w:rPr>
          <w:rFonts w:ascii="Times New Roman" w:hAnsi="Times New Roman" w:cs="Times New Roman"/>
          <w:sz w:val="24"/>
          <w:szCs w:val="24"/>
          <w:lang w:bidi="en-US"/>
        </w:rPr>
      </w:pPr>
    </w:p>
    <w:p w14:paraId="21A6C3A5">
      <w:pPr>
        <w:rPr>
          <w:rFonts w:ascii="Times New Roman" w:hAnsi="Times New Roman" w:cs="Times New Roman"/>
          <w:sz w:val="24"/>
          <w:szCs w:val="24"/>
          <w:lang w:bidi="en-US"/>
        </w:rPr>
      </w:pPr>
    </w:p>
    <w:p w14:paraId="54714685">
      <w:pPr>
        <w:rPr>
          <w:rFonts w:ascii="Times New Roman" w:hAnsi="Times New Roman" w:cs="Times New Roman"/>
          <w:sz w:val="24"/>
          <w:szCs w:val="24"/>
          <w:lang w:bidi="en-US"/>
        </w:rPr>
      </w:pPr>
      <w:r>
        <w:rPr>
          <w:rFonts w:ascii="Times New Roman" w:hAnsi="Times New Roman" w:cs="Times New Roman"/>
          <w:sz w:val="24"/>
          <w:szCs w:val="24"/>
          <w:lang w:bidi="en-US"/>
        </w:rPr>
        <w:t xml:space="preserve">                                                                                                 Signed :</w:t>
      </w:r>
    </w:p>
    <w:p w14:paraId="3C6A9C16">
      <w:pPr>
        <w:rPr>
          <w:rFonts w:ascii="Times New Roman" w:hAnsi="Times New Roman" w:cs="Times New Roman"/>
          <w:sz w:val="24"/>
          <w:szCs w:val="24"/>
        </w:rPr>
      </w:pPr>
      <w:r>
        <w:rPr>
          <w:rFonts w:ascii="Times New Roman" w:hAnsi="Times New Roman" w:cs="Times New Roman"/>
          <w:sz w:val="24"/>
          <w:szCs w:val="24"/>
          <w:lang w:bidi="en-US"/>
        </w:rPr>
        <w:t xml:space="preserve">                                                                                    REV. DR PAAPA PUPLAMPU                                     </w:t>
      </w:r>
    </w:p>
    <w:p w14:paraId="17D545FD">
      <w:pPr>
        <w:rPr>
          <w:rFonts w:ascii="Times New Roman" w:hAnsi="Times New Roman" w:cs="Times New Roman"/>
          <w:sz w:val="24"/>
          <w:szCs w:val="24"/>
        </w:rPr>
      </w:pPr>
      <w:r>
        <w:rPr>
          <w:rFonts w:ascii="Times New Roman" w:hAnsi="Times New Roman" w:cs="Times New Roman"/>
          <w:sz w:val="24"/>
          <w:szCs w:val="24"/>
        </w:rPr>
        <w:t xml:space="preserve">                                                                                          (DIRECTOR-COHK) </w:t>
      </w:r>
    </w:p>
    <w:p w14:paraId="719CA7FA">
      <w:pPr>
        <w:rPr>
          <w:rFonts w:ascii="Times New Roman" w:hAnsi="Times New Roman" w:cs="Times New Roman"/>
          <w:sz w:val="24"/>
          <w:szCs w:val="24"/>
        </w:rPr>
      </w:pPr>
      <w:r>
        <w:rPr>
          <w:rFonts w:ascii="Times New Roman" w:hAnsi="Times New Roman" w:cs="Times New Roman"/>
          <w:sz w:val="24"/>
          <w:szCs w:val="24"/>
        </w:rPr>
        <w:t xml:space="preserve">                                                                                                                                                                                                                                                                                                                       </w:t>
      </w:r>
    </w:p>
    <w:p w14:paraId="0B282CCB">
      <w:pPr>
        <w:spacing w:before="1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3A8E86A9">
      <w:pPr>
        <w:spacing w:before="1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30FC5EC5"/>
    <w:p w14:paraId="27998078"/>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64F76"/>
    <w:multiLevelType w:val="multilevel"/>
    <w:tmpl w:val="57564F76"/>
    <w:lvl w:ilvl="0" w:tentative="0">
      <w:start w:val="1"/>
      <w:numFmt w:val="bullet"/>
      <w:lvlText w:val=""/>
      <w:lvlJc w:val="left"/>
      <w:pPr>
        <w:ind w:left="124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08"/>
    <w:rsid w:val="00043028"/>
    <w:rsid w:val="000C72E3"/>
    <w:rsid w:val="000E126D"/>
    <w:rsid w:val="005E0F1F"/>
    <w:rsid w:val="00851608"/>
    <w:rsid w:val="00885DA4"/>
    <w:rsid w:val="00987CC0"/>
    <w:rsid w:val="0099489C"/>
    <w:rsid w:val="00AA75CC"/>
    <w:rsid w:val="00AF40AA"/>
    <w:rsid w:val="00B51BBC"/>
    <w:rsid w:val="00BD3111"/>
    <w:rsid w:val="00CF62FF"/>
    <w:rsid w:val="00EB7E81"/>
    <w:rsid w:val="0E891FBD"/>
    <w:rsid w:val="162C3F96"/>
    <w:rsid w:val="16A85274"/>
    <w:rsid w:val="28D31856"/>
    <w:rsid w:val="2B2E6070"/>
    <w:rsid w:val="382673CA"/>
    <w:rsid w:val="386956AA"/>
    <w:rsid w:val="39682ADB"/>
    <w:rsid w:val="71080A60"/>
    <w:rsid w:val="748B7248"/>
    <w:rsid w:val="76C32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458</Words>
  <Characters>2615</Characters>
  <Lines>21</Lines>
  <Paragraphs>6</Paragraphs>
  <TotalTime>88</TotalTime>
  <ScaleCrop>false</ScaleCrop>
  <LinksUpToDate>false</LinksUpToDate>
  <CharactersWithSpaces>3067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2024-08-01T08:48:00Z</dcterms:created>
  <dc:creator>user</dc:creator>
  <cp:lastModifiedBy>user</cp:lastModifiedBy>
  <dcterms:modified xsi:type="dcterms:W3CDTF">2025-12-04T12:13:41Z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53B32D82DD564C678854CAE878EF40B0_12</vt:lpwstr>
  </property>
</Properties>
</file>