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7BCBF" w14:textId="77777777" w:rsidR="00634E89" w:rsidRDefault="00634E89" w:rsidP="00634E89">
      <w:pPr>
        <w:pStyle w:val="BodyText"/>
      </w:pPr>
      <w:bookmarkStart w:id="0" w:name="X514c0711a55c89435cbd0b69c8c0a2dca6b96c1"/>
      <w:bookmarkStart w:id="1" w:name="rfq-3-procurement-of-detergents"/>
      <w:bookmarkStart w:id="2" w:name="delivery-schedule-2"/>
    </w:p>
    <w:p w14:paraId="6EC46637" w14:textId="77777777" w:rsidR="00634E89" w:rsidRDefault="00634E89" w:rsidP="00634E89">
      <w:pPr>
        <w:spacing w:after="0"/>
        <w:rPr>
          <w:rFonts w:ascii="Times New Roman" w:eastAsia="Times New Roman" w:hAnsi="Times New Roman" w:cs="Times New Roman"/>
          <w:lang w:val="en-GH" w:eastAsia="en-GH"/>
        </w:rPr>
      </w:pPr>
    </w:p>
    <w:p w14:paraId="7F92316E" w14:textId="77777777" w:rsidR="00634E89" w:rsidRDefault="00634E89" w:rsidP="00634E89">
      <w:pPr>
        <w:spacing w:after="0"/>
        <w:rPr>
          <w:rFonts w:ascii="Times New Roman" w:eastAsia="Times New Roman" w:hAnsi="Times New Roman" w:cs="Times New Roman"/>
          <w:lang w:val="en-GH" w:eastAsia="en-GH"/>
        </w:rPr>
      </w:pPr>
    </w:p>
    <w:p w14:paraId="267F4711" w14:textId="77777777" w:rsidR="00634E89" w:rsidRDefault="00634E89" w:rsidP="00634E89">
      <w:pPr>
        <w:spacing w:after="0"/>
        <w:rPr>
          <w:rFonts w:ascii="Times New Roman" w:eastAsia="Times New Roman" w:hAnsi="Times New Roman" w:cs="Times New Roman"/>
          <w:lang w:val="en-GH" w:eastAsia="en-GH"/>
        </w:rPr>
      </w:pPr>
    </w:p>
    <w:p w14:paraId="7BD6259F" w14:textId="77777777" w:rsidR="00634E89" w:rsidRDefault="00634E89" w:rsidP="00634E89">
      <w:pPr>
        <w:spacing w:after="0"/>
        <w:rPr>
          <w:rFonts w:ascii="Times New Roman" w:eastAsia="Times New Roman" w:hAnsi="Times New Roman" w:cs="Times New Roman"/>
          <w:lang w:val="en-GH" w:eastAsia="en-GH"/>
        </w:rPr>
      </w:pPr>
    </w:p>
    <w:p w14:paraId="616E4BC8" w14:textId="77777777" w:rsidR="00634E89" w:rsidRPr="002553A1" w:rsidRDefault="00634E89" w:rsidP="00634E89">
      <w:pPr>
        <w:jc w:val="center"/>
        <w:rPr>
          <w:rFonts w:ascii="Century Schoolbook" w:eastAsia="Times New Roman" w:hAnsi="Century Schoolbook" w:cs="Times New Roman"/>
        </w:rPr>
      </w:pPr>
      <w:r>
        <w:rPr>
          <w:rFonts w:ascii="Century Schoolbook" w:eastAsia="Times New Roman" w:hAnsi="Century Schoolbook" w:cs="Times New Roman"/>
          <w:b/>
          <w:noProof/>
          <w:sz w:val="40"/>
          <w:szCs w:val="40"/>
        </w:rPr>
        <w:drawing>
          <wp:inline distT="0" distB="0" distL="0" distR="0" wp14:anchorId="0380A594" wp14:editId="795CDD07">
            <wp:extent cx="2172428" cy="2224325"/>
            <wp:effectExtent l="0" t="0" r="0" b="5080"/>
            <wp:docPr id="156099541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196" cy="224558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F5E1DC8" w14:textId="5DDE9473" w:rsidR="00634E89" w:rsidRPr="002553A1" w:rsidRDefault="00634E89" w:rsidP="00634E89">
      <w:pPr>
        <w:ind w:left="720" w:firstLine="720"/>
        <w:jc w:val="center"/>
        <w:rPr>
          <w:rFonts w:ascii="Century Schoolbook" w:eastAsia="Times New Roman" w:hAnsi="Century Schoolbook" w:cs="Times New Roman"/>
          <w:b/>
          <w:sz w:val="28"/>
          <w:szCs w:val="28"/>
          <w:lang w:val="en-GB"/>
        </w:rPr>
      </w:pPr>
      <w:r>
        <w:rPr>
          <w:rFonts w:ascii="Century Schoolbook" w:eastAsia="Times New Roman" w:hAnsi="Century Schoolbook" w:cs="Times New Roman"/>
          <w:b/>
          <w:sz w:val="28"/>
          <w:szCs w:val="28"/>
        </w:rPr>
        <w:t xml:space="preserve">REQUEST FOR QUOTATION FOR </w:t>
      </w:r>
      <w:r w:rsidRPr="002553A1">
        <w:rPr>
          <w:rFonts w:ascii="Century Schoolbook" w:eastAsia="Times New Roman" w:hAnsi="Century Schoolbook" w:cs="Times New Roman"/>
          <w:b/>
          <w:sz w:val="28"/>
          <w:szCs w:val="28"/>
        </w:rPr>
        <w:t xml:space="preserve">THE SUPPLY AND DELIVERY OF </w:t>
      </w:r>
      <w:r w:rsidRPr="002553A1">
        <w:rPr>
          <w:rFonts w:ascii="Century Schoolbook" w:eastAsia="Times New Roman" w:hAnsi="Century Schoolbook" w:cs="Times New Roman"/>
          <w:b/>
          <w:sz w:val="28"/>
          <w:szCs w:val="28"/>
          <w:lang w:val="en-GB"/>
        </w:rPr>
        <w:t>OFFICE SUPPLIES</w:t>
      </w:r>
      <w:r>
        <w:rPr>
          <w:rFonts w:ascii="Century Schoolbook" w:eastAsia="Times New Roman" w:hAnsi="Century Schoolbook" w:cs="Times New Roman"/>
          <w:b/>
          <w:sz w:val="28"/>
          <w:szCs w:val="28"/>
          <w:lang w:val="en-GB"/>
        </w:rPr>
        <w:t>-DETERGENTS</w:t>
      </w:r>
    </w:p>
    <w:p w14:paraId="38A9719A" w14:textId="77777777" w:rsidR="00634E89" w:rsidRPr="002553A1" w:rsidRDefault="00634E89" w:rsidP="00634E89">
      <w:pPr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5777E2A8" w14:textId="77777777" w:rsidR="00634E89" w:rsidRPr="002553A1" w:rsidRDefault="00634E89" w:rsidP="00634E89">
      <w:pPr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2D3F2C56" w14:textId="1B4D9EC8" w:rsidR="00634E89" w:rsidRPr="002553A1" w:rsidRDefault="00634E89" w:rsidP="00634E89">
      <w:pPr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  <w:r w:rsidRPr="001714BD">
        <w:rPr>
          <w:rFonts w:ascii="Century Schoolbook" w:eastAsia="Times New Roman" w:hAnsi="Century Schoolbook" w:cs="Times New Roman"/>
          <w:b/>
          <w:sz w:val="28"/>
          <w:szCs w:val="28"/>
        </w:rPr>
        <w:t>IFT NO: GR/PURC/GD/3</w:t>
      </w:r>
      <w:r w:rsidR="001714BD" w:rsidRPr="001714BD">
        <w:rPr>
          <w:rFonts w:ascii="Century Schoolbook" w:eastAsia="Times New Roman" w:hAnsi="Century Schoolbook" w:cs="Times New Roman"/>
          <w:b/>
          <w:sz w:val="28"/>
          <w:szCs w:val="28"/>
        </w:rPr>
        <w:t>3</w:t>
      </w:r>
      <w:r w:rsidRPr="001714BD">
        <w:rPr>
          <w:rFonts w:ascii="Century Schoolbook" w:eastAsia="Times New Roman" w:hAnsi="Century Schoolbook" w:cs="Times New Roman"/>
          <w:b/>
          <w:sz w:val="28"/>
          <w:szCs w:val="28"/>
        </w:rPr>
        <w:t>/25</w:t>
      </w:r>
    </w:p>
    <w:p w14:paraId="6B94A8E5" w14:textId="77777777" w:rsidR="00634E89" w:rsidRPr="002553A1" w:rsidRDefault="00634E89" w:rsidP="00634E89">
      <w:pPr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4120483C" w14:textId="77777777" w:rsidR="00634E89" w:rsidRPr="002553A1" w:rsidRDefault="00634E89" w:rsidP="00634E89">
      <w:pPr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0E800722" w14:textId="77777777" w:rsidR="00634E89" w:rsidRPr="002553A1" w:rsidRDefault="00634E89" w:rsidP="00634E89">
      <w:pPr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  <w:r>
        <w:rPr>
          <w:rFonts w:ascii="Century Schoolbook" w:eastAsia="Times New Roman" w:hAnsi="Century Schoolbook" w:cs="Times New Roman"/>
          <w:b/>
          <w:sz w:val="28"/>
          <w:szCs w:val="28"/>
        </w:rPr>
        <w:t xml:space="preserve">REQUEST FOR QUOTATION </w:t>
      </w:r>
      <w:r w:rsidRPr="002553A1">
        <w:rPr>
          <w:rFonts w:ascii="Century Schoolbook" w:eastAsia="Times New Roman" w:hAnsi="Century Schoolbook" w:cs="Times New Roman"/>
          <w:b/>
          <w:sz w:val="28"/>
          <w:szCs w:val="28"/>
        </w:rPr>
        <w:t>DOCUMENT</w:t>
      </w:r>
    </w:p>
    <w:p w14:paraId="609E54F4" w14:textId="77777777" w:rsidR="00634E89" w:rsidRPr="002553A1" w:rsidRDefault="00634E89" w:rsidP="00634E89">
      <w:pPr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352DF7EC" w14:textId="77777777" w:rsidR="00634E89" w:rsidRPr="002553A1" w:rsidRDefault="00634E89" w:rsidP="00634E89">
      <w:pPr>
        <w:jc w:val="center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3F8CE610" w14:textId="77777777" w:rsidR="00634E89" w:rsidRPr="002553A1" w:rsidRDefault="00634E89" w:rsidP="00634E89">
      <w:pPr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1B62B8AD" w14:textId="77777777" w:rsidR="00634E89" w:rsidRDefault="00634E89" w:rsidP="00634E89">
      <w:pPr>
        <w:spacing w:before="100" w:beforeAutospacing="1" w:after="100" w:afterAutospacing="1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3553758D" w14:textId="77777777" w:rsidR="00634E89" w:rsidRDefault="00634E89" w:rsidP="00634E89">
      <w:pPr>
        <w:spacing w:before="100" w:beforeAutospacing="1" w:after="100" w:afterAutospacing="1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5DD17E9C" w14:textId="77777777" w:rsidR="00634E89" w:rsidRDefault="00634E89" w:rsidP="00634E89">
      <w:pPr>
        <w:spacing w:before="100" w:beforeAutospacing="1" w:after="100" w:afterAutospacing="1"/>
        <w:rPr>
          <w:rFonts w:ascii="Century Schoolbook" w:eastAsia="Times New Roman" w:hAnsi="Century Schoolbook" w:cs="Times New Roman"/>
          <w:b/>
          <w:sz w:val="28"/>
          <w:szCs w:val="28"/>
        </w:rPr>
      </w:pPr>
    </w:p>
    <w:p w14:paraId="48F2FF16" w14:textId="77777777" w:rsidR="00634E89" w:rsidRPr="00A264CD" w:rsidRDefault="00634E89" w:rsidP="00634E89">
      <w:pPr>
        <w:spacing w:before="100" w:beforeAutospacing="1" w:after="100" w:afterAutospacing="1"/>
        <w:rPr>
          <w:rFonts w:ascii="Century Schoolbook" w:eastAsia="Times New Roman" w:hAnsi="Century Schoolbook" w:cs="Times New Roman"/>
          <w:b/>
          <w:bCs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lastRenderedPageBreak/>
        <w:br/>
      </w:r>
      <w:r w:rsidRPr="00A264CD">
        <w:rPr>
          <w:rFonts w:ascii="Century Schoolbook" w:eastAsia="Times New Roman" w:hAnsi="Century Schoolbook" w:cs="Times New Roman"/>
          <w:b/>
          <w:bCs/>
          <w:lang w:val="en-GH" w:eastAsia="en-GH"/>
        </w:rPr>
        <w:t>Date:</w:t>
      </w:r>
      <w:r>
        <w:rPr>
          <w:rFonts w:ascii="Century Schoolbook" w:eastAsia="Times New Roman" w:hAnsi="Century Schoolbook" w:cs="Times New Roman"/>
          <w:b/>
          <w:bCs/>
          <w:lang w:val="en-GH" w:eastAsia="en-GH"/>
        </w:rPr>
        <w:t xml:space="preserve"> Thursday </w:t>
      </w:r>
      <w:r w:rsidRPr="00A264CD">
        <w:rPr>
          <w:rFonts w:ascii="Century Schoolbook" w:eastAsia="Times New Roman" w:hAnsi="Century Schoolbook" w:cs="Times New Roman"/>
          <w:b/>
          <w:bCs/>
          <w:lang w:val="en-GH" w:eastAsia="en-GH"/>
        </w:rPr>
        <w:t>November</w:t>
      </w:r>
      <w:r>
        <w:rPr>
          <w:rFonts w:ascii="Century Schoolbook" w:eastAsia="Times New Roman" w:hAnsi="Century Schoolbook" w:cs="Times New Roman"/>
          <w:b/>
          <w:bCs/>
          <w:lang w:val="en-GH" w:eastAsia="en-GH"/>
        </w:rPr>
        <w:t xml:space="preserve"> 27</w:t>
      </w:r>
      <w:r w:rsidRPr="00A264CD">
        <w:rPr>
          <w:rFonts w:ascii="Century Schoolbook" w:eastAsia="Times New Roman" w:hAnsi="Century Schoolbook" w:cs="Times New Roman"/>
          <w:b/>
          <w:bCs/>
          <w:lang w:val="en-GH" w:eastAsia="en-GH"/>
        </w:rPr>
        <w:t>, 2025</w:t>
      </w:r>
    </w:p>
    <w:p w14:paraId="2D30D5B8" w14:textId="54A0BB42" w:rsidR="00634E89" w:rsidRPr="00A264CD" w:rsidRDefault="00634E89" w:rsidP="00634E89">
      <w:pPr>
        <w:spacing w:before="100" w:beforeAutospacing="1" w:after="100" w:afterAutospacing="1"/>
        <w:jc w:val="both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The Public Utilities Regulatory Commission (PURC) invites sealed quotations from eligible and registered suppliers for the</w:t>
      </w:r>
      <w:r w:rsidRPr="00835627"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i/>
          <w:iCs/>
          <w:lang w:val="en-GH" w:eastAsia="en-GH"/>
        </w:rPr>
        <w:t xml:space="preserve">Supply and Delivery of </w:t>
      </w:r>
      <w:r w:rsidR="00A6495F">
        <w:rPr>
          <w:rFonts w:ascii="Century Schoolbook" w:eastAsia="Times New Roman" w:hAnsi="Century Schoolbook" w:cs="Times New Roman"/>
          <w:i/>
          <w:iCs/>
          <w:lang w:val="en-GH" w:eastAsia="en-GH"/>
        </w:rPr>
        <w:t>Detergents</w:t>
      </w:r>
    </w:p>
    <w:p w14:paraId="4583CECF" w14:textId="77777777" w:rsidR="00634E89" w:rsidRPr="00A264CD" w:rsidRDefault="00634E89" w:rsidP="00634E89">
      <w:pPr>
        <w:spacing w:before="100" w:beforeAutospacing="1" w:after="100" w:afterAutospacing="1"/>
        <w:jc w:val="both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Tendering will be conducted through the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835627">
        <w:rPr>
          <w:rFonts w:ascii="Century Schoolbook" w:eastAsia="Times New Roman" w:hAnsi="Century Schoolbook" w:cs="Times New Roman"/>
          <w:b/>
          <w:bCs/>
          <w:lang w:val="en-GH" w:eastAsia="en-GH"/>
        </w:rPr>
        <w:t>Request for Q</w:t>
      </w:r>
      <w:r w:rsidRPr="00A264CD">
        <w:rPr>
          <w:rFonts w:ascii="Century Schoolbook" w:eastAsia="Times New Roman" w:hAnsi="Century Schoolbook" w:cs="Times New Roman"/>
          <w:b/>
          <w:bCs/>
          <w:lang w:val="en-GH" w:eastAsia="en-GH"/>
        </w:rPr>
        <w:t>uotation Procurement Method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in accordance with the Public Procurement Act, 2003 (Act 663) as amended</w:t>
      </w:r>
      <w:r w:rsidRPr="00835627">
        <w:rPr>
          <w:rFonts w:ascii="Century Schoolbook" w:eastAsia="Times New Roman" w:hAnsi="Century Schoolbook" w:cs="Times New Roman"/>
          <w:lang w:val="en-GH" w:eastAsia="en-GH"/>
        </w:rPr>
        <w:t>.</w:t>
      </w:r>
    </w:p>
    <w:p w14:paraId="6CA1A24E" w14:textId="77777777" w:rsidR="00634E89" w:rsidRPr="00A264CD" w:rsidRDefault="00634E89" w:rsidP="00634E89">
      <w:pPr>
        <w:spacing w:before="100" w:beforeAutospacing="1" w:after="0"/>
        <w:outlineLvl w:val="2"/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  <w:t>1. Mandatory Submission Requirements</w:t>
      </w:r>
    </w:p>
    <w:p w14:paraId="0FDC72A4" w14:textId="77777777" w:rsidR="00634E89" w:rsidRPr="00E84B71" w:rsidRDefault="00634E89" w:rsidP="00634E89">
      <w:pPr>
        <w:pStyle w:val="Compact"/>
        <w:rPr>
          <w:rFonts w:ascii="Century Schoolbook" w:hAnsi="Century Schoolbook"/>
          <w:lang w:val="en-GH" w:eastAsia="en-GH"/>
        </w:rPr>
      </w:pPr>
      <w:r w:rsidRPr="00E84B71">
        <w:rPr>
          <w:rFonts w:ascii="Century Schoolbook" w:hAnsi="Century Schoolbook"/>
          <w:lang w:val="en-GH" w:eastAsia="en-GH"/>
        </w:rPr>
        <w:t>Suppliers must submit:</w:t>
      </w:r>
    </w:p>
    <w:p w14:paraId="1726AB10" w14:textId="77777777" w:rsidR="00634E89" w:rsidRPr="00E84B71" w:rsidRDefault="00634E89" w:rsidP="00634E89">
      <w:pPr>
        <w:pStyle w:val="Compact"/>
        <w:numPr>
          <w:ilvl w:val="0"/>
          <w:numId w:val="5"/>
        </w:numPr>
        <w:rPr>
          <w:rFonts w:ascii="Century Schoolbook" w:hAnsi="Century Schoolbook"/>
          <w:lang w:val="en-GH" w:eastAsia="en-GH"/>
        </w:rPr>
      </w:pPr>
      <w:r w:rsidRPr="00E84B71">
        <w:rPr>
          <w:rFonts w:ascii="Century Schoolbook" w:hAnsi="Century Schoolbook"/>
          <w:lang w:val="en-GH" w:eastAsia="en-GH"/>
        </w:rPr>
        <w:t>Valid Business Registration Certificate</w:t>
      </w:r>
    </w:p>
    <w:p w14:paraId="417D421B" w14:textId="77777777" w:rsidR="00634E89" w:rsidRPr="00E84B71" w:rsidRDefault="00634E89" w:rsidP="00634E89">
      <w:pPr>
        <w:pStyle w:val="Compact"/>
        <w:numPr>
          <w:ilvl w:val="0"/>
          <w:numId w:val="5"/>
        </w:numPr>
        <w:rPr>
          <w:rFonts w:ascii="Century Schoolbook" w:hAnsi="Century Schoolbook"/>
          <w:lang w:val="en-GH" w:eastAsia="en-GH"/>
        </w:rPr>
      </w:pPr>
      <w:r w:rsidRPr="00E84B71">
        <w:rPr>
          <w:rFonts w:ascii="Century Schoolbook" w:hAnsi="Century Schoolbook"/>
          <w:lang w:val="en-GH" w:eastAsia="en-GH"/>
        </w:rPr>
        <w:t xml:space="preserve">Valid VAT Registration Certificate </w:t>
      </w:r>
    </w:p>
    <w:p w14:paraId="7D5DCF9C" w14:textId="77777777" w:rsidR="00634E89" w:rsidRPr="00E84B71" w:rsidRDefault="00634E89" w:rsidP="00634E89">
      <w:pPr>
        <w:pStyle w:val="Compact"/>
        <w:numPr>
          <w:ilvl w:val="0"/>
          <w:numId w:val="5"/>
        </w:numPr>
        <w:rPr>
          <w:rFonts w:ascii="Century Schoolbook" w:hAnsi="Century Schoolbook"/>
          <w:lang w:val="en-GH" w:eastAsia="en-GH"/>
        </w:rPr>
      </w:pPr>
      <w:r w:rsidRPr="00E84B71">
        <w:rPr>
          <w:rFonts w:ascii="Century Schoolbook" w:hAnsi="Century Schoolbook"/>
          <w:lang w:val="en-GH" w:eastAsia="en-GH"/>
        </w:rPr>
        <w:t>Valid PPA Registration Certificate</w:t>
      </w:r>
    </w:p>
    <w:p w14:paraId="12F290A8" w14:textId="77777777" w:rsidR="00634E89" w:rsidRPr="00A264CD" w:rsidRDefault="00634E89" w:rsidP="00634E89">
      <w:p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Failure to submit any shall lead to disqualification.</w:t>
      </w:r>
    </w:p>
    <w:p w14:paraId="7EA42F9B" w14:textId="273B196F" w:rsidR="00634E89" w:rsidRPr="00A264CD" w:rsidRDefault="00634E89" w:rsidP="00634E89">
      <w:pPr>
        <w:spacing w:before="100" w:beforeAutospacing="1" w:after="100" w:afterAutospacing="1"/>
        <w:outlineLvl w:val="2"/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  <w:t>2. Schedule of Requirements</w:t>
      </w:r>
      <w:r w:rsidR="00EF049F"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  <w:t xml:space="preserve"> (Technical Specifications)</w:t>
      </w:r>
    </w:p>
    <w:tbl>
      <w:tblPr>
        <w:tblStyle w:val="Table"/>
        <w:tblW w:w="67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20" w:firstRow="1" w:lastRow="0" w:firstColumn="0" w:lastColumn="0" w:noHBand="0" w:noVBand="0"/>
      </w:tblPr>
      <w:tblGrid>
        <w:gridCol w:w="757"/>
        <w:gridCol w:w="4487"/>
        <w:gridCol w:w="1543"/>
      </w:tblGrid>
      <w:tr w:rsidR="009A3D68" w:rsidRPr="009A3D68" w14:paraId="03BC9179" w14:textId="77777777" w:rsidTr="004B53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  <w:tblHeader/>
          <w:jc w:val="center"/>
        </w:trPr>
        <w:tc>
          <w:tcPr>
            <w:tcW w:w="0" w:type="auto"/>
            <w:tcBorders>
              <w:bottom w:val="none" w:sz="0" w:space="0" w:color="auto"/>
            </w:tcBorders>
          </w:tcPr>
          <w:p w14:paraId="6E2E3466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No.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7D9D1354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Description</w:t>
            </w:r>
          </w:p>
        </w:tc>
        <w:tc>
          <w:tcPr>
            <w:tcW w:w="0" w:type="auto"/>
            <w:tcBorders>
              <w:bottom w:val="none" w:sz="0" w:space="0" w:color="auto"/>
            </w:tcBorders>
          </w:tcPr>
          <w:p w14:paraId="0DFB7B79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Quantity</w:t>
            </w:r>
          </w:p>
        </w:tc>
      </w:tr>
      <w:tr w:rsidR="009A3D68" w:rsidRPr="009A3D68" w14:paraId="353A5865" w14:textId="77777777" w:rsidTr="004B5379">
        <w:trPr>
          <w:trHeight w:val="302"/>
          <w:jc w:val="center"/>
        </w:trPr>
        <w:tc>
          <w:tcPr>
            <w:tcW w:w="0" w:type="auto"/>
          </w:tcPr>
          <w:p w14:paraId="7425917E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1</w:t>
            </w:r>
          </w:p>
        </w:tc>
        <w:tc>
          <w:tcPr>
            <w:tcW w:w="0" w:type="auto"/>
          </w:tcPr>
          <w:p w14:paraId="604B7400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Dish Wash Soap (Sunlight)</w:t>
            </w:r>
          </w:p>
        </w:tc>
        <w:tc>
          <w:tcPr>
            <w:tcW w:w="0" w:type="auto"/>
          </w:tcPr>
          <w:p w14:paraId="49AE0D20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6 BOX</w:t>
            </w:r>
          </w:p>
        </w:tc>
      </w:tr>
      <w:tr w:rsidR="009A3D68" w:rsidRPr="009A3D68" w14:paraId="2A7929F7" w14:textId="77777777" w:rsidTr="004B5379">
        <w:trPr>
          <w:trHeight w:val="302"/>
          <w:jc w:val="center"/>
        </w:trPr>
        <w:tc>
          <w:tcPr>
            <w:tcW w:w="0" w:type="auto"/>
          </w:tcPr>
          <w:p w14:paraId="1A5DF761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2</w:t>
            </w:r>
          </w:p>
        </w:tc>
        <w:tc>
          <w:tcPr>
            <w:tcW w:w="0" w:type="auto"/>
          </w:tcPr>
          <w:p w14:paraId="21E8122A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Harpic Block</w:t>
            </w:r>
          </w:p>
        </w:tc>
        <w:tc>
          <w:tcPr>
            <w:tcW w:w="0" w:type="auto"/>
          </w:tcPr>
          <w:p w14:paraId="5F0DAB80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12 PCS</w:t>
            </w:r>
          </w:p>
        </w:tc>
      </w:tr>
      <w:tr w:rsidR="009A3D68" w:rsidRPr="009A3D68" w14:paraId="326EDFA4" w14:textId="77777777" w:rsidTr="004B5379">
        <w:trPr>
          <w:trHeight w:val="292"/>
          <w:jc w:val="center"/>
        </w:trPr>
        <w:tc>
          <w:tcPr>
            <w:tcW w:w="0" w:type="auto"/>
          </w:tcPr>
          <w:p w14:paraId="054BA1C1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3</w:t>
            </w:r>
          </w:p>
        </w:tc>
        <w:tc>
          <w:tcPr>
            <w:tcW w:w="0" w:type="auto"/>
          </w:tcPr>
          <w:p w14:paraId="4189255B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Hand Tissue (Washroom)</w:t>
            </w:r>
          </w:p>
        </w:tc>
        <w:tc>
          <w:tcPr>
            <w:tcW w:w="0" w:type="auto"/>
          </w:tcPr>
          <w:p w14:paraId="456AEF65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12 PKS</w:t>
            </w:r>
          </w:p>
        </w:tc>
      </w:tr>
      <w:tr w:rsidR="009A3D68" w:rsidRPr="009A3D68" w14:paraId="68605510" w14:textId="77777777" w:rsidTr="004B5379">
        <w:trPr>
          <w:trHeight w:val="302"/>
          <w:jc w:val="center"/>
        </w:trPr>
        <w:tc>
          <w:tcPr>
            <w:tcW w:w="0" w:type="auto"/>
          </w:tcPr>
          <w:p w14:paraId="62866A45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4</w:t>
            </w:r>
          </w:p>
        </w:tc>
        <w:tc>
          <w:tcPr>
            <w:tcW w:w="0" w:type="auto"/>
          </w:tcPr>
          <w:p w14:paraId="59A7D525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Hand Wash Soap (Washroom)</w:t>
            </w:r>
          </w:p>
        </w:tc>
        <w:tc>
          <w:tcPr>
            <w:tcW w:w="0" w:type="auto"/>
          </w:tcPr>
          <w:p w14:paraId="16A8E4DB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96 PCS</w:t>
            </w:r>
          </w:p>
        </w:tc>
      </w:tr>
      <w:tr w:rsidR="009A3D68" w:rsidRPr="009A3D68" w14:paraId="3923077D" w14:textId="77777777" w:rsidTr="004B5379">
        <w:trPr>
          <w:trHeight w:val="302"/>
          <w:jc w:val="center"/>
        </w:trPr>
        <w:tc>
          <w:tcPr>
            <w:tcW w:w="0" w:type="auto"/>
          </w:tcPr>
          <w:p w14:paraId="52AC26CB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5</w:t>
            </w:r>
          </w:p>
        </w:tc>
        <w:tc>
          <w:tcPr>
            <w:tcW w:w="0" w:type="auto"/>
          </w:tcPr>
          <w:p w14:paraId="31592DBC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Glade</w:t>
            </w:r>
          </w:p>
        </w:tc>
        <w:tc>
          <w:tcPr>
            <w:tcW w:w="0" w:type="auto"/>
          </w:tcPr>
          <w:p w14:paraId="453C6608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6 PKS</w:t>
            </w:r>
          </w:p>
        </w:tc>
      </w:tr>
      <w:tr w:rsidR="009A3D68" w:rsidRPr="009A3D68" w14:paraId="5DA7C7CC" w14:textId="77777777" w:rsidTr="004B5379">
        <w:trPr>
          <w:trHeight w:val="302"/>
          <w:jc w:val="center"/>
        </w:trPr>
        <w:tc>
          <w:tcPr>
            <w:tcW w:w="0" w:type="auto"/>
          </w:tcPr>
          <w:p w14:paraId="0FE3244C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6</w:t>
            </w:r>
          </w:p>
        </w:tc>
        <w:tc>
          <w:tcPr>
            <w:tcW w:w="0" w:type="auto"/>
          </w:tcPr>
          <w:p w14:paraId="17F441F1" w14:textId="36D78ABB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Washing Powder</w:t>
            </w:r>
          </w:p>
        </w:tc>
        <w:tc>
          <w:tcPr>
            <w:tcW w:w="0" w:type="auto"/>
          </w:tcPr>
          <w:p w14:paraId="10927539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1 BAG</w:t>
            </w:r>
          </w:p>
        </w:tc>
      </w:tr>
      <w:tr w:rsidR="009A3D68" w:rsidRPr="009A3D68" w14:paraId="73D40C80" w14:textId="77777777" w:rsidTr="004B5379">
        <w:trPr>
          <w:trHeight w:val="302"/>
          <w:jc w:val="center"/>
        </w:trPr>
        <w:tc>
          <w:tcPr>
            <w:tcW w:w="0" w:type="auto"/>
          </w:tcPr>
          <w:p w14:paraId="08A8D0E1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7</w:t>
            </w:r>
          </w:p>
        </w:tc>
        <w:tc>
          <w:tcPr>
            <w:tcW w:w="0" w:type="auto"/>
          </w:tcPr>
          <w:p w14:paraId="4F61ED34" w14:textId="0F6E12F4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Disposable Cups</w:t>
            </w:r>
          </w:p>
        </w:tc>
        <w:tc>
          <w:tcPr>
            <w:tcW w:w="0" w:type="auto"/>
          </w:tcPr>
          <w:p w14:paraId="7AD5B6D5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10 BOX</w:t>
            </w:r>
          </w:p>
        </w:tc>
      </w:tr>
      <w:tr w:rsidR="009A3D68" w:rsidRPr="009A3D68" w14:paraId="6CCAEE07" w14:textId="77777777" w:rsidTr="004B5379">
        <w:trPr>
          <w:trHeight w:val="302"/>
          <w:jc w:val="center"/>
        </w:trPr>
        <w:tc>
          <w:tcPr>
            <w:tcW w:w="0" w:type="auto"/>
          </w:tcPr>
          <w:p w14:paraId="28F085E9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8</w:t>
            </w:r>
          </w:p>
        </w:tc>
        <w:tc>
          <w:tcPr>
            <w:tcW w:w="0" w:type="auto"/>
          </w:tcPr>
          <w:p w14:paraId="2E4DF56A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proofErr w:type="spellStart"/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Parazone</w:t>
            </w:r>
            <w:proofErr w:type="spellEnd"/>
          </w:p>
        </w:tc>
        <w:tc>
          <w:tcPr>
            <w:tcW w:w="0" w:type="auto"/>
          </w:tcPr>
          <w:p w14:paraId="7FCCBF11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12 PCS</w:t>
            </w:r>
          </w:p>
        </w:tc>
      </w:tr>
      <w:tr w:rsidR="009A3D68" w:rsidRPr="009A3D68" w14:paraId="47355957" w14:textId="77777777" w:rsidTr="004B5379">
        <w:trPr>
          <w:trHeight w:val="302"/>
          <w:jc w:val="center"/>
        </w:trPr>
        <w:tc>
          <w:tcPr>
            <w:tcW w:w="0" w:type="auto"/>
          </w:tcPr>
          <w:p w14:paraId="401A7050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9</w:t>
            </w:r>
          </w:p>
        </w:tc>
        <w:tc>
          <w:tcPr>
            <w:tcW w:w="0" w:type="auto"/>
          </w:tcPr>
          <w:p w14:paraId="51538AF2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Mr. Muscle</w:t>
            </w:r>
          </w:p>
        </w:tc>
        <w:tc>
          <w:tcPr>
            <w:tcW w:w="0" w:type="auto"/>
          </w:tcPr>
          <w:p w14:paraId="0D06569C" w14:textId="77777777" w:rsidR="009A3D68" w:rsidRPr="009A3D68" w:rsidRDefault="009A3D68" w:rsidP="009A3D68">
            <w:pPr>
              <w:spacing w:after="0"/>
              <w:rPr>
                <w:rFonts w:ascii="Century Schoolbook" w:eastAsia="Times New Roman" w:hAnsi="Century Schoolbook" w:cs="Times New Roman"/>
                <w:lang w:eastAsia="en-GH"/>
              </w:rPr>
            </w:pPr>
            <w:r w:rsidRPr="009A3D68">
              <w:rPr>
                <w:rFonts w:ascii="Century Schoolbook" w:eastAsia="Times New Roman" w:hAnsi="Century Schoolbook" w:cs="Times New Roman"/>
                <w:lang w:eastAsia="en-GH"/>
              </w:rPr>
              <w:t>6 PCS</w:t>
            </w:r>
          </w:p>
        </w:tc>
      </w:tr>
    </w:tbl>
    <w:p w14:paraId="54A03C49" w14:textId="77777777" w:rsidR="00634E89" w:rsidRPr="00A264CD" w:rsidRDefault="00634E89" w:rsidP="00634E89">
      <w:pPr>
        <w:spacing w:after="0"/>
        <w:rPr>
          <w:rFonts w:ascii="Century Schoolbook" w:eastAsia="Times New Roman" w:hAnsi="Century Schoolbook" w:cs="Times New Roman"/>
          <w:lang w:val="en-GH" w:eastAsia="en-GH"/>
        </w:rPr>
      </w:pPr>
    </w:p>
    <w:p w14:paraId="2235ADAA" w14:textId="77777777" w:rsidR="00634E89" w:rsidRPr="00A264CD" w:rsidRDefault="00634E89" w:rsidP="00B00D00">
      <w:pPr>
        <w:spacing w:after="0"/>
        <w:outlineLvl w:val="2"/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  <w:t>3. Delivery</w:t>
      </w:r>
    </w:p>
    <w:p w14:paraId="005427E1" w14:textId="77777777" w:rsidR="00634E89" w:rsidRPr="00A264CD" w:rsidRDefault="00634E89" w:rsidP="00B00D00">
      <w:pPr>
        <w:spacing w:after="0"/>
        <w:jc w:val="both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Delivery shall be completed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within 14 days after Contract Award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to PURC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Head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Office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, Accra</w:t>
      </w:r>
    </w:p>
    <w:p w14:paraId="378AA367" w14:textId="77777777" w:rsidR="00634E89" w:rsidRPr="00A264CD" w:rsidRDefault="00634E89" w:rsidP="00664900">
      <w:pPr>
        <w:spacing w:before="100" w:beforeAutospacing="1" w:after="0"/>
        <w:outlineLvl w:val="2"/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  <w:t>4. Evaluation Criteria</w:t>
      </w:r>
    </w:p>
    <w:p w14:paraId="5CAB76E4" w14:textId="62CF8980" w:rsidR="00634E89" w:rsidRDefault="00634E89" w:rsidP="00664900">
      <w:pPr>
        <w:spacing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Evaluation will be based on: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</w:p>
    <w:p w14:paraId="38FCF433" w14:textId="77777777" w:rsidR="00634E89" w:rsidRPr="001F4E95" w:rsidRDefault="00634E89" w:rsidP="00634E8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1F4E95">
        <w:rPr>
          <w:rFonts w:ascii="Century Schoolbook" w:eastAsia="Times New Roman" w:hAnsi="Century Schoolbook" w:cs="Times New Roman"/>
          <w:lang w:val="en-GH" w:eastAsia="en-GH"/>
        </w:rPr>
        <w:t xml:space="preserve">Preliminary Evaluation </w:t>
      </w:r>
    </w:p>
    <w:p w14:paraId="5B312D88" w14:textId="77777777" w:rsidR="00634E89" w:rsidRPr="001F4E95" w:rsidRDefault="00634E89" w:rsidP="00634E8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1F4E95">
        <w:rPr>
          <w:rFonts w:ascii="Century Schoolbook" w:eastAsia="Times New Roman" w:hAnsi="Century Schoolbook" w:cs="Times New Roman"/>
          <w:lang w:val="en-GH" w:eastAsia="en-GH"/>
        </w:rPr>
        <w:t xml:space="preserve">Technical Evaluation </w:t>
      </w:r>
    </w:p>
    <w:p w14:paraId="08AC8E8E" w14:textId="77777777" w:rsidR="00634E89" w:rsidRDefault="00634E89" w:rsidP="00634E8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1F4E95">
        <w:rPr>
          <w:rFonts w:ascii="Century Schoolbook" w:eastAsia="Times New Roman" w:hAnsi="Century Schoolbook" w:cs="Times New Roman"/>
          <w:lang w:val="en-GH" w:eastAsia="en-GH"/>
        </w:rPr>
        <w:t>Commercial Evaluation</w:t>
      </w:r>
    </w:p>
    <w:p w14:paraId="5EE59063" w14:textId="2D0E9CCA" w:rsidR="00634E89" w:rsidRPr="007F1A12" w:rsidRDefault="00634E89" w:rsidP="00634E89">
      <w:pPr>
        <w:pStyle w:val="Compact"/>
        <w:numPr>
          <w:ilvl w:val="0"/>
          <w:numId w:val="2"/>
        </w:numPr>
        <w:ind w:left="993" w:hanging="284"/>
        <w:rPr>
          <w:rFonts w:ascii="Century Schoolbook" w:hAnsi="Century Schoolbook"/>
        </w:rPr>
      </w:pPr>
      <w:r w:rsidRPr="007F1A12">
        <w:rPr>
          <w:rFonts w:ascii="Century Schoolbook" w:hAnsi="Century Schoolbook"/>
        </w:rPr>
        <w:t>Lowest evaluated</w:t>
      </w:r>
      <w:r w:rsidR="00EF049F">
        <w:rPr>
          <w:rFonts w:ascii="Century Schoolbook" w:hAnsi="Century Schoolbook"/>
        </w:rPr>
        <w:t xml:space="preserve"> responsive</w:t>
      </w:r>
      <w:r w:rsidRPr="007F1A12">
        <w:rPr>
          <w:rFonts w:ascii="Century Schoolbook" w:hAnsi="Century Schoolbook"/>
        </w:rPr>
        <w:t xml:space="preserve"> price</w:t>
      </w:r>
    </w:p>
    <w:p w14:paraId="27E105A6" w14:textId="77777777" w:rsidR="00634E89" w:rsidRPr="00BE7520" w:rsidRDefault="00634E89" w:rsidP="00634E89">
      <w:pPr>
        <w:pStyle w:val="FirstParagraph"/>
        <w:ind w:left="993" w:hanging="284"/>
        <w:rPr>
          <w:rFonts w:ascii="Century Schoolbook" w:hAnsi="Century Schoolbook"/>
        </w:rPr>
      </w:pPr>
      <w:r w:rsidRPr="007F1A12">
        <w:rPr>
          <w:rFonts w:ascii="Century Schoolbook" w:hAnsi="Century Schoolbook"/>
        </w:rPr>
        <w:lastRenderedPageBreak/>
        <w:t xml:space="preserve">The contract will be awarded to the </w:t>
      </w:r>
      <w:r w:rsidRPr="007F1A12">
        <w:rPr>
          <w:rFonts w:ascii="Century Schoolbook" w:hAnsi="Century Schoolbook"/>
          <w:b/>
          <w:bCs/>
        </w:rPr>
        <w:t>lowest evaluated responsive supplier</w:t>
      </w:r>
      <w:r w:rsidRPr="007F1A12">
        <w:rPr>
          <w:rFonts w:ascii="Century Schoolbook" w:hAnsi="Century Schoolbook"/>
        </w:rPr>
        <w:t>.</w:t>
      </w:r>
    </w:p>
    <w:p w14:paraId="7EA2896B" w14:textId="77777777" w:rsidR="00634E89" w:rsidRPr="00A264CD" w:rsidRDefault="00634E89" w:rsidP="00AA0949">
      <w:pPr>
        <w:spacing w:before="100" w:beforeAutospacing="1" w:after="0"/>
        <w:outlineLvl w:val="2"/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  <w:t>5. Validity</w:t>
      </w:r>
    </w:p>
    <w:p w14:paraId="3C7EBF17" w14:textId="77777777" w:rsidR="00634E89" w:rsidRPr="00A264CD" w:rsidRDefault="00634E89" w:rsidP="00AA0949">
      <w:pPr>
        <w:spacing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Quotations shall remain valid for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60 days</w:t>
      </w:r>
    </w:p>
    <w:p w14:paraId="65759A83" w14:textId="77777777" w:rsidR="00634E89" w:rsidRPr="00A264CD" w:rsidRDefault="00634E89" w:rsidP="006976E8">
      <w:pPr>
        <w:spacing w:before="240" w:after="0"/>
        <w:outlineLvl w:val="2"/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  <w:t>6. Payment Terms</w:t>
      </w:r>
    </w:p>
    <w:p w14:paraId="6BB58687" w14:textId="77777777" w:rsidR="00634E89" w:rsidRPr="00A264CD" w:rsidRDefault="00634E89" w:rsidP="00AA0949">
      <w:pPr>
        <w:spacing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Payment shall be made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within 30 days upon submission of VAT invoice and delivery documents</w:t>
      </w:r>
    </w:p>
    <w:p w14:paraId="2DF6DB4F" w14:textId="77777777" w:rsidR="00634E89" w:rsidRPr="00A264CD" w:rsidRDefault="00634E89" w:rsidP="00AA0949">
      <w:pPr>
        <w:spacing w:before="240" w:after="0"/>
        <w:outlineLvl w:val="2"/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b/>
          <w:bCs/>
          <w:sz w:val="27"/>
          <w:szCs w:val="27"/>
          <w:lang w:val="en-GH" w:eastAsia="en-GH"/>
        </w:rPr>
        <w:t>7. Submission</w:t>
      </w:r>
    </w:p>
    <w:p w14:paraId="72483FAF" w14:textId="77777777" w:rsidR="00634E89" w:rsidRPr="00A264CD" w:rsidRDefault="00634E89" w:rsidP="00AA0949">
      <w:pPr>
        <w:spacing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Tenders must be submitted electronically via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b/>
          <w:bCs/>
          <w:lang w:val="en-GH" w:eastAsia="en-GH"/>
        </w:rPr>
        <w:t>GHANEPS (</w:t>
      </w:r>
      <w:hyperlink r:id="rId7" w:tgtFrame="_new" w:history="1">
        <w:r w:rsidRPr="00A264CD">
          <w:rPr>
            <w:rFonts w:ascii="Century Schoolbook" w:eastAsia="Times New Roman" w:hAnsi="Century Schoolbook" w:cs="Times New Roman"/>
            <w:b/>
            <w:bCs/>
            <w:color w:val="0000FF"/>
            <w:u w:val="single"/>
            <w:lang w:val="en-GH" w:eastAsia="en-GH"/>
          </w:rPr>
          <w:t>www.ghaneps.gov.gh</w:t>
        </w:r>
      </w:hyperlink>
      <w:r w:rsidRPr="00A264CD">
        <w:rPr>
          <w:rFonts w:ascii="Century Schoolbook" w:eastAsia="Times New Roman" w:hAnsi="Century Schoolbook" w:cs="Times New Roman"/>
          <w:b/>
          <w:bCs/>
          <w:lang w:val="en-GH" w:eastAsia="en-GH"/>
        </w:rPr>
        <w:t>)</w:t>
      </w:r>
    </w:p>
    <w:p w14:paraId="58C0228B" w14:textId="6AC046E1" w:rsidR="00634E89" w:rsidRPr="00A264CD" w:rsidRDefault="00634E89" w:rsidP="00634E89">
      <w:p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Deadline: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 xml:space="preserve">1:00pm, </w:t>
      </w:r>
      <w:r w:rsidR="0014671E">
        <w:rPr>
          <w:rFonts w:ascii="Century Schoolbook" w:eastAsia="Times New Roman" w:hAnsi="Century Schoolbook" w:cs="Times New Roman"/>
          <w:lang w:val="en-GH" w:eastAsia="en-GH"/>
        </w:rPr>
        <w:t>Tuesday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 xml:space="preserve">, December </w:t>
      </w:r>
      <w:r w:rsidR="0014671E">
        <w:rPr>
          <w:rFonts w:ascii="Century Schoolbook" w:eastAsia="Times New Roman" w:hAnsi="Century Schoolbook" w:cs="Times New Roman"/>
          <w:lang w:val="en-GH" w:eastAsia="en-GH"/>
        </w:rPr>
        <w:t>9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, 2025</w:t>
      </w:r>
    </w:p>
    <w:p w14:paraId="5DFA2601" w14:textId="77777777" w:rsidR="00634E89" w:rsidRPr="00A264CD" w:rsidRDefault="00634E89" w:rsidP="00634E89">
      <w:p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Opening:</w:t>
      </w:r>
      <w:r>
        <w:rPr>
          <w:rFonts w:ascii="Century Schoolbook" w:eastAsia="Times New Roman" w:hAnsi="Century Schoolbook" w:cs="Times New Roman"/>
          <w:lang w:val="en-GH" w:eastAsia="en-GH"/>
        </w:rPr>
        <w:t xml:space="preserve"> 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t>1:30pm, same day via GHANEPS</w:t>
      </w:r>
    </w:p>
    <w:p w14:paraId="6090E9B3" w14:textId="77777777" w:rsidR="00634E89" w:rsidRPr="00A264CD" w:rsidRDefault="00634E89" w:rsidP="00634E89">
      <w:pPr>
        <w:spacing w:before="100" w:beforeAutospacing="1" w:after="100" w:afterAutospacing="1"/>
        <w:rPr>
          <w:rFonts w:ascii="Century Schoolbook" w:eastAsia="Times New Roman" w:hAnsi="Century Schoolbook" w:cs="Times New Roman"/>
          <w:lang w:val="en-GH" w:eastAsia="en-GH"/>
        </w:rPr>
      </w:pPr>
      <w:r w:rsidRPr="00A264CD">
        <w:rPr>
          <w:rFonts w:ascii="Century Schoolbook" w:eastAsia="Times New Roman" w:hAnsi="Century Schoolbook" w:cs="Times New Roman"/>
          <w:lang w:val="en-GH" w:eastAsia="en-GH"/>
        </w:rPr>
        <w:t>SIGNED: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br/>
      </w:r>
      <w:r w:rsidRPr="00A264CD">
        <w:rPr>
          <w:rFonts w:ascii="Century Schoolbook" w:eastAsia="Times New Roman" w:hAnsi="Century Schoolbook" w:cs="Times New Roman"/>
          <w:b/>
          <w:bCs/>
          <w:lang w:val="en-GH" w:eastAsia="en-GH"/>
        </w:rPr>
        <w:t>Management</w:t>
      </w:r>
      <w:r w:rsidRPr="00A264CD">
        <w:rPr>
          <w:rFonts w:ascii="Century Schoolbook" w:eastAsia="Times New Roman" w:hAnsi="Century Schoolbook" w:cs="Times New Roman"/>
          <w:lang w:val="en-GH" w:eastAsia="en-GH"/>
        </w:rPr>
        <w:br/>
        <w:t>Public Utilities Regulatory Commission</w:t>
      </w:r>
    </w:p>
    <w:p w14:paraId="3262631A" w14:textId="77777777" w:rsidR="00634E89" w:rsidRPr="00835627" w:rsidRDefault="00634E89" w:rsidP="00634E89">
      <w:pPr>
        <w:rPr>
          <w:rFonts w:ascii="Century Schoolbook" w:hAnsi="Century Schoolbook"/>
        </w:rPr>
      </w:pPr>
    </w:p>
    <w:p w14:paraId="2433B753" w14:textId="77777777" w:rsidR="00634E89" w:rsidRDefault="00634E89" w:rsidP="00634E89">
      <w:pPr>
        <w:pStyle w:val="BodyText"/>
      </w:pPr>
    </w:p>
    <w:p w14:paraId="21A207E4" w14:textId="77777777" w:rsidR="00634E89" w:rsidRDefault="00634E89" w:rsidP="00634E89">
      <w:pPr>
        <w:pStyle w:val="BodyText"/>
      </w:pPr>
    </w:p>
    <w:p w14:paraId="65E8641E" w14:textId="77777777" w:rsidR="00634E89" w:rsidRDefault="00634E89" w:rsidP="00634E89">
      <w:pPr>
        <w:pStyle w:val="BodyText"/>
      </w:pPr>
    </w:p>
    <w:p w14:paraId="76FF7A11" w14:textId="77777777" w:rsidR="00634E89" w:rsidRDefault="00634E89" w:rsidP="00634E89">
      <w:pPr>
        <w:pStyle w:val="BodyText"/>
      </w:pPr>
    </w:p>
    <w:p w14:paraId="401BC1E6" w14:textId="77777777" w:rsidR="00634E89" w:rsidRDefault="00634E89" w:rsidP="00634E89">
      <w:pPr>
        <w:pStyle w:val="BodyText"/>
      </w:pPr>
    </w:p>
    <w:p w14:paraId="7219DCD6" w14:textId="77777777" w:rsidR="00634E89" w:rsidRDefault="00634E89" w:rsidP="00634E89">
      <w:pPr>
        <w:pStyle w:val="BodyText"/>
      </w:pPr>
    </w:p>
    <w:bookmarkEnd w:id="0"/>
    <w:bookmarkEnd w:id="1"/>
    <w:bookmarkEnd w:id="2"/>
    <w:p w14:paraId="7355C199" w14:textId="77777777" w:rsidR="00634E89" w:rsidRPr="00634E89" w:rsidRDefault="00634E89" w:rsidP="00634E89">
      <w:pPr>
        <w:pStyle w:val="BodyText"/>
      </w:pPr>
    </w:p>
    <w:sectPr w:rsidR="00634E89" w:rsidRPr="00634E89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6BA620D6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1AF0E314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263D57"/>
    <w:multiLevelType w:val="hybridMultilevel"/>
    <w:tmpl w:val="0A803A98"/>
    <w:lvl w:ilvl="0" w:tplc="200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7CAB02F6"/>
    <w:multiLevelType w:val="hybridMultilevel"/>
    <w:tmpl w:val="887C7E1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2311149">
    <w:abstractNumId w:val="0"/>
  </w:num>
  <w:num w:numId="2" w16cid:durableId="2077630490">
    <w:abstractNumId w:val="1"/>
  </w:num>
  <w:num w:numId="3" w16cid:durableId="2022125667">
    <w:abstractNumId w:val="1"/>
  </w:num>
  <w:num w:numId="4" w16cid:durableId="736976992">
    <w:abstractNumId w:val="3"/>
  </w:num>
  <w:num w:numId="5" w16cid:durableId="1677155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0D0"/>
    <w:rsid w:val="00123D03"/>
    <w:rsid w:val="0014671E"/>
    <w:rsid w:val="001714BD"/>
    <w:rsid w:val="004B5379"/>
    <w:rsid w:val="004D31C2"/>
    <w:rsid w:val="005A5E76"/>
    <w:rsid w:val="005F4DA6"/>
    <w:rsid w:val="00634E89"/>
    <w:rsid w:val="00664900"/>
    <w:rsid w:val="006976E8"/>
    <w:rsid w:val="006A43A7"/>
    <w:rsid w:val="006B7597"/>
    <w:rsid w:val="00857382"/>
    <w:rsid w:val="00961551"/>
    <w:rsid w:val="009670D0"/>
    <w:rsid w:val="009A3D68"/>
    <w:rsid w:val="00A56C6B"/>
    <w:rsid w:val="00A6495F"/>
    <w:rsid w:val="00AA0949"/>
    <w:rsid w:val="00B00D00"/>
    <w:rsid w:val="00D66D74"/>
    <w:rsid w:val="00EE4B95"/>
    <w:rsid w:val="00EF0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93841"/>
  <w15:docId w15:val="{8779CF4B-2380-4028-8745-9115198A8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3D68"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table" w:styleId="TableGrid">
    <w:name w:val="Table Grid"/>
    <w:basedOn w:val="TableNormal"/>
    <w:rsid w:val="00634E8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rsid w:val="00634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ghaneps.gov.g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8E0F9B-9272-42A7-83C1-4C5838D0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Frimpong - PURC</dc:creator>
  <cp:keywords/>
  <cp:lastModifiedBy>Frimpong - PURC</cp:lastModifiedBy>
  <cp:revision>4</cp:revision>
  <dcterms:created xsi:type="dcterms:W3CDTF">2025-11-27T17:29:00Z</dcterms:created>
  <dcterms:modified xsi:type="dcterms:W3CDTF">2025-11-29T18:33:00Z</dcterms:modified>
</cp:coreProperties>
</file>