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4513" w14:textId="77777777" w:rsidR="00B0364B" w:rsidRPr="00082B9A" w:rsidRDefault="00B0364B" w:rsidP="00B0364B">
      <w:pPr>
        <w:tabs>
          <w:tab w:val="left" w:pos="8205"/>
        </w:tabs>
        <w:autoSpaceDE w:val="0"/>
        <w:autoSpaceDN w:val="0"/>
        <w:adjustRightInd w:val="0"/>
        <w:spacing w:after="0" w:line="240" w:lineRule="auto"/>
        <w:rPr>
          <w:rFonts w:ascii="Times-Roman" w:eastAsia="Times New Roman" w:hAnsi="Times-Roman" w:cs="Times-Roman"/>
          <w:sz w:val="24"/>
          <w:szCs w:val="24"/>
        </w:rPr>
      </w:pPr>
      <w:bookmarkStart w:id="0" w:name="_Hlk155201902"/>
      <w:r>
        <w:rPr>
          <w:rFonts w:ascii="Times-Roman" w:eastAsia="Times New Roman" w:hAnsi="Times-Roman" w:cs="Times-Roman"/>
          <w:sz w:val="24"/>
          <w:szCs w:val="24"/>
        </w:rPr>
        <w:tab/>
      </w:r>
    </w:p>
    <w:p w14:paraId="5CF291D6" w14:textId="77777777" w:rsidR="00B0364B" w:rsidRPr="00314412" w:rsidRDefault="00B0364B" w:rsidP="00B0364B">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B0364B" w:rsidRPr="00F73298" w14:paraId="20F4A44A" w14:textId="77777777" w:rsidTr="00ED3645">
        <w:trPr>
          <w:cantSplit/>
          <w:trHeight w:val="1062"/>
        </w:trPr>
        <w:tc>
          <w:tcPr>
            <w:tcW w:w="3348" w:type="dxa"/>
          </w:tcPr>
          <w:p w14:paraId="60D1B7D3" w14:textId="77777777" w:rsidR="00B0364B" w:rsidRPr="00F73298" w:rsidRDefault="00B0364B" w:rsidP="00ED3645">
            <w:pPr>
              <w:spacing w:line="256" w:lineRule="auto"/>
              <w:rPr>
                <w:rFonts w:ascii="Times New Roman" w:hAnsi="Times New Roman" w:cs="Times New Roman"/>
              </w:rPr>
            </w:pPr>
          </w:p>
        </w:tc>
        <w:tc>
          <w:tcPr>
            <w:tcW w:w="2640" w:type="dxa"/>
            <w:vMerge w:val="restart"/>
            <w:hideMark/>
          </w:tcPr>
          <w:p w14:paraId="688607DF" w14:textId="77777777" w:rsidR="00B0364B" w:rsidRPr="00F73298" w:rsidRDefault="00B0364B" w:rsidP="00ED3645">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1A5677EB" wp14:editId="024342A0">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14:paraId="78E8D744" w14:textId="77777777" w:rsidR="00B0364B" w:rsidRPr="00F73298" w:rsidRDefault="00B0364B" w:rsidP="00ED3645">
            <w:pPr>
              <w:spacing w:line="256" w:lineRule="auto"/>
              <w:rPr>
                <w:rFonts w:ascii="Times New Roman" w:hAnsi="Times New Roman" w:cs="Times New Roman"/>
              </w:rPr>
            </w:pPr>
          </w:p>
          <w:p w14:paraId="17974311" w14:textId="77777777" w:rsidR="00B0364B" w:rsidRPr="00F73298" w:rsidRDefault="00B0364B" w:rsidP="00ED3645">
            <w:pPr>
              <w:spacing w:line="256" w:lineRule="auto"/>
              <w:rPr>
                <w:rFonts w:ascii="Times New Roman" w:hAnsi="Times New Roman" w:cs="Times New Roman"/>
              </w:rPr>
            </w:pPr>
          </w:p>
        </w:tc>
      </w:tr>
    </w:tbl>
    <w:p w14:paraId="644F7ECD"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8"/>
          <w:szCs w:val="28"/>
        </w:rPr>
      </w:pPr>
    </w:p>
    <w:p w14:paraId="58C06918"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14:paraId="688CA9C3"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8"/>
          <w:szCs w:val="28"/>
        </w:rPr>
      </w:pPr>
    </w:p>
    <w:p w14:paraId="77599B31"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8"/>
          <w:szCs w:val="28"/>
        </w:rPr>
      </w:pPr>
    </w:p>
    <w:p w14:paraId="43A3A295"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8"/>
          <w:szCs w:val="28"/>
        </w:rPr>
      </w:pPr>
    </w:p>
    <w:p w14:paraId="77A10AAA"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8"/>
          <w:szCs w:val="28"/>
        </w:rPr>
      </w:pPr>
    </w:p>
    <w:p w14:paraId="7823021B"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8"/>
          <w:szCs w:val="28"/>
        </w:rPr>
      </w:pPr>
    </w:p>
    <w:p w14:paraId="7214CACE"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14:paraId="22B52A90"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p>
    <w:p w14:paraId="1B2E952E"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14:paraId="651DC865"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p>
    <w:p w14:paraId="429DBDDB"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p>
    <w:p w14:paraId="38895B5E"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p>
    <w:p w14:paraId="0882F2B4"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p>
    <w:p w14:paraId="22A596CB"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b/>
          <w:sz w:val="28"/>
          <w:szCs w:val="28"/>
        </w:rPr>
      </w:pPr>
    </w:p>
    <w:p w14:paraId="4596B473" w14:textId="77777777" w:rsidR="00B0364B" w:rsidRPr="00082B9A" w:rsidRDefault="006952B4" w:rsidP="00B0364B">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PROCUREMENT</w:t>
      </w:r>
      <w:r w:rsidR="00B0364B">
        <w:rPr>
          <w:rFonts w:ascii="Times-Roman" w:eastAsia="Times New Roman" w:hAnsi="Times-Roman" w:cs="Times-Roman"/>
          <w:b/>
          <w:sz w:val="28"/>
          <w:szCs w:val="28"/>
        </w:rPr>
        <w:t xml:space="preserve"> OF </w:t>
      </w:r>
      <w:r w:rsidR="00E16D06">
        <w:rPr>
          <w:rFonts w:ascii="Times-Roman" w:eastAsia="Times New Roman" w:hAnsi="Times-Roman" w:cs="Times-Roman"/>
          <w:b/>
          <w:sz w:val="28"/>
          <w:szCs w:val="28"/>
        </w:rPr>
        <w:t>LECTURE SMARTBOARDS</w:t>
      </w:r>
    </w:p>
    <w:p w14:paraId="41957D4A"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40"/>
          <w:szCs w:val="40"/>
        </w:rPr>
      </w:pPr>
    </w:p>
    <w:p w14:paraId="1EF44DBC"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40"/>
          <w:szCs w:val="40"/>
        </w:rPr>
      </w:pPr>
    </w:p>
    <w:p w14:paraId="1D56F493"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40"/>
          <w:szCs w:val="40"/>
        </w:rPr>
      </w:pPr>
    </w:p>
    <w:p w14:paraId="2BF165A0" w14:textId="77777777" w:rsidR="00B0364B" w:rsidRDefault="00B0364B" w:rsidP="00B0364B">
      <w:pPr>
        <w:autoSpaceDE w:val="0"/>
        <w:autoSpaceDN w:val="0"/>
        <w:adjustRightInd w:val="0"/>
        <w:spacing w:after="0" w:line="240" w:lineRule="auto"/>
        <w:jc w:val="center"/>
        <w:rPr>
          <w:rFonts w:ascii="Times-Roman" w:eastAsia="Times New Roman" w:hAnsi="Times-Roman" w:cs="Times-Roman"/>
          <w:sz w:val="40"/>
          <w:szCs w:val="40"/>
        </w:rPr>
      </w:pPr>
    </w:p>
    <w:p w14:paraId="66D463C5" w14:textId="77777777" w:rsidR="00B0364B" w:rsidRDefault="00B0364B" w:rsidP="00B0364B">
      <w:pPr>
        <w:autoSpaceDE w:val="0"/>
        <w:autoSpaceDN w:val="0"/>
        <w:adjustRightInd w:val="0"/>
        <w:spacing w:after="0" w:line="240" w:lineRule="auto"/>
        <w:jc w:val="center"/>
        <w:rPr>
          <w:rFonts w:ascii="Times-Roman" w:eastAsia="Times New Roman" w:hAnsi="Times-Roman" w:cs="Times-Roman"/>
          <w:sz w:val="40"/>
          <w:szCs w:val="40"/>
        </w:rPr>
      </w:pPr>
    </w:p>
    <w:p w14:paraId="7D0462B1"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40"/>
          <w:szCs w:val="40"/>
        </w:rPr>
      </w:pPr>
    </w:p>
    <w:p w14:paraId="2C4B103F"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40"/>
          <w:szCs w:val="40"/>
        </w:rPr>
      </w:pPr>
    </w:p>
    <w:p w14:paraId="56BB02BF"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4"/>
          <w:szCs w:val="24"/>
        </w:rPr>
      </w:pPr>
    </w:p>
    <w:p w14:paraId="5F654CA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b/>
          <w:sz w:val="24"/>
          <w:szCs w:val="24"/>
        </w:rPr>
        <w:t xml:space="preserve">     </w:t>
      </w:r>
      <w:bookmarkStart w:id="1" w:name="_Hlk160338809"/>
      <w:r>
        <w:rPr>
          <w:rFonts w:ascii="Times-Italic" w:eastAsia="Times New Roman" w:hAnsi="Times-Italic" w:cs="Times-Italic"/>
          <w:b/>
          <w:iCs/>
          <w:sz w:val="24"/>
          <w:szCs w:val="24"/>
        </w:rPr>
        <w:t>NR/NMTC/GD</w:t>
      </w:r>
      <w:r w:rsidRPr="00082B9A">
        <w:rPr>
          <w:rFonts w:ascii="Times-Italic" w:eastAsia="Times New Roman" w:hAnsi="Times-Italic" w:cs="Times-Italic"/>
          <w:b/>
          <w:iCs/>
          <w:sz w:val="24"/>
          <w:szCs w:val="24"/>
        </w:rPr>
        <w:t>/</w:t>
      </w:r>
      <w:r w:rsidR="001B2E44">
        <w:rPr>
          <w:rFonts w:ascii="Times-Italic" w:eastAsia="Times New Roman" w:hAnsi="Times-Italic" w:cs="Times-Italic"/>
          <w:b/>
          <w:iCs/>
          <w:sz w:val="24"/>
          <w:szCs w:val="24"/>
        </w:rPr>
        <w:t>NFS</w:t>
      </w:r>
      <w:r w:rsidR="008000E5">
        <w:rPr>
          <w:rFonts w:ascii="Times-Italic" w:eastAsia="Times New Roman" w:hAnsi="Times-Italic" w:cs="Times-Italic"/>
          <w:b/>
          <w:iCs/>
          <w:sz w:val="24"/>
          <w:szCs w:val="24"/>
        </w:rPr>
        <w:t>/</w:t>
      </w:r>
      <w:r>
        <w:rPr>
          <w:rFonts w:ascii="Times-Italic" w:eastAsia="Times New Roman" w:hAnsi="Times-Italic" w:cs="Times-Italic"/>
          <w:b/>
          <w:iCs/>
          <w:sz w:val="24"/>
          <w:szCs w:val="24"/>
        </w:rPr>
        <w:t>0</w:t>
      </w:r>
      <w:r w:rsidR="001B2E44">
        <w:rPr>
          <w:rFonts w:ascii="Times-Italic" w:eastAsia="Times New Roman" w:hAnsi="Times-Italic" w:cs="Times-Italic"/>
          <w:b/>
          <w:iCs/>
          <w:sz w:val="24"/>
          <w:szCs w:val="24"/>
        </w:rPr>
        <w:t>2</w:t>
      </w:r>
      <w:r>
        <w:rPr>
          <w:rFonts w:ascii="Times-Italic" w:eastAsia="Times New Roman" w:hAnsi="Times-Italic" w:cs="Times-Italic"/>
          <w:b/>
          <w:iCs/>
          <w:sz w:val="24"/>
          <w:szCs w:val="24"/>
        </w:rPr>
        <w:t>/202</w:t>
      </w:r>
      <w:r w:rsidR="001B2E44">
        <w:rPr>
          <w:rFonts w:ascii="Times-Italic" w:eastAsia="Times New Roman" w:hAnsi="Times-Italic" w:cs="Times-Italic"/>
          <w:b/>
          <w:iCs/>
          <w:sz w:val="24"/>
          <w:szCs w:val="24"/>
        </w:rPr>
        <w:t>5</w:t>
      </w:r>
      <w:r w:rsidRPr="00082B9A">
        <w:rPr>
          <w:rFonts w:ascii="Times-Roman" w:eastAsia="Times New Roman" w:hAnsi="Times-Roman" w:cs="Times-Roman"/>
          <w:sz w:val="24"/>
          <w:szCs w:val="24"/>
        </w:rPr>
        <w:t xml:space="preserve">                                                                  </w:t>
      </w:r>
      <w:bookmarkEnd w:id="1"/>
      <w:r w:rsidR="001B2E44">
        <w:rPr>
          <w:rFonts w:ascii="Times-Roman" w:eastAsia="Times New Roman" w:hAnsi="Times-Roman" w:cs="Times-Roman"/>
          <w:sz w:val="24"/>
          <w:szCs w:val="24"/>
        </w:rPr>
        <w:t>JULY</w:t>
      </w:r>
      <w:r w:rsidRPr="00082B9A">
        <w:rPr>
          <w:rFonts w:ascii="Times-Roman" w:eastAsia="Times New Roman" w:hAnsi="Times-Roman" w:cs="Times-Roman"/>
          <w:sz w:val="24"/>
          <w:szCs w:val="24"/>
        </w:rPr>
        <w:t>, 20</w:t>
      </w:r>
      <w:r>
        <w:rPr>
          <w:rFonts w:ascii="Times-Roman" w:eastAsia="Times New Roman" w:hAnsi="Times-Roman" w:cs="Times-Roman"/>
          <w:sz w:val="24"/>
          <w:szCs w:val="24"/>
        </w:rPr>
        <w:t>2</w:t>
      </w:r>
      <w:r w:rsidR="001B2E44">
        <w:rPr>
          <w:rFonts w:ascii="Times-Roman" w:eastAsia="Times New Roman" w:hAnsi="Times-Roman" w:cs="Times-Roman"/>
          <w:sz w:val="24"/>
          <w:szCs w:val="24"/>
        </w:rPr>
        <w:t>5</w:t>
      </w:r>
    </w:p>
    <w:p w14:paraId="4C397DE6"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549FD059"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1208C079"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74CCA923"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4"/>
          <w:szCs w:val="24"/>
        </w:rPr>
      </w:pPr>
    </w:p>
    <w:p w14:paraId="6A8192FB"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4"/>
          <w:szCs w:val="24"/>
        </w:rPr>
      </w:pPr>
    </w:p>
    <w:p w14:paraId="07F09D59"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4"/>
          <w:szCs w:val="24"/>
        </w:rPr>
      </w:pPr>
    </w:p>
    <w:p w14:paraId="34D123F8"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4"/>
          <w:szCs w:val="24"/>
        </w:rPr>
      </w:pPr>
    </w:p>
    <w:p w14:paraId="565DA341"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614CDD5C" w14:textId="77777777" w:rsidR="00B0364B" w:rsidRDefault="00B0364B" w:rsidP="00B0364B">
      <w:pPr>
        <w:autoSpaceDE w:val="0"/>
        <w:autoSpaceDN w:val="0"/>
        <w:adjustRightInd w:val="0"/>
        <w:spacing w:after="0" w:line="240" w:lineRule="auto"/>
        <w:jc w:val="center"/>
        <w:rPr>
          <w:rFonts w:ascii="Times-Bold" w:eastAsia="Times New Roman" w:hAnsi="Times-Bold" w:cs="Times-Bold"/>
          <w:b/>
          <w:bCs/>
          <w:sz w:val="20"/>
          <w:szCs w:val="20"/>
        </w:rPr>
      </w:pPr>
    </w:p>
    <w:p w14:paraId="5CD51013"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lastRenderedPageBreak/>
        <w:t>TABLE OF CONTENTS</w:t>
      </w:r>
    </w:p>
    <w:p w14:paraId="74D69A31"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0"/>
          <w:szCs w:val="20"/>
        </w:rPr>
      </w:pPr>
    </w:p>
    <w:p w14:paraId="67E63C37"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14:paraId="06A0F1E9"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676D28A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14:paraId="61BD3A3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36EA4D3"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14:paraId="36B5F48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7D7238D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14:paraId="21FB04C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5F3A940"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14:paraId="5FB0DD5B"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1F28D57C"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14:paraId="7C92BF53"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24C2C5B8"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14:paraId="5F27F357"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1AAF4618"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14:paraId="5120D95D"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743FAC0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14:paraId="49B7BAA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8804301"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14:paraId="5B9748E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55D4304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14:paraId="484C679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62EB8E3"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14:paraId="3977BCAC"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418DF50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14:paraId="7DFD6ED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14:paraId="7E915C5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14:paraId="299108D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14:paraId="3C0C1A3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14:paraId="37564CC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14:paraId="04CB585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14:paraId="0809AFD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14:paraId="76ACA77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8A0AB6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6DCC3A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E4B5FD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CA9C54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8030C5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7FD389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87235DB"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color w:val="FF0000"/>
          <w:sz w:val="24"/>
          <w:szCs w:val="24"/>
        </w:rPr>
      </w:pPr>
    </w:p>
    <w:p w14:paraId="6088E368"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color w:val="FF0000"/>
          <w:sz w:val="24"/>
          <w:szCs w:val="24"/>
        </w:rPr>
      </w:pPr>
    </w:p>
    <w:p w14:paraId="7E88E63E"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color w:val="FF0000"/>
          <w:sz w:val="24"/>
          <w:szCs w:val="24"/>
        </w:rPr>
      </w:pPr>
    </w:p>
    <w:p w14:paraId="64F5D414"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color w:val="FF0000"/>
          <w:sz w:val="24"/>
          <w:szCs w:val="24"/>
        </w:rPr>
      </w:pPr>
    </w:p>
    <w:p w14:paraId="45D5F156"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color w:val="FF0000"/>
          <w:sz w:val="24"/>
          <w:szCs w:val="24"/>
        </w:rPr>
      </w:pPr>
    </w:p>
    <w:p w14:paraId="3B984390" w14:textId="77777777" w:rsidR="00B0364B" w:rsidRPr="00082B9A" w:rsidRDefault="00B0364B" w:rsidP="00B0364B">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14:paraId="5B64C48D" w14:textId="77777777" w:rsidR="00B0364B" w:rsidRPr="00082B9A" w:rsidRDefault="00B0364B" w:rsidP="00B0364B">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14:paraId="43D53BE0"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6666D45E" w14:textId="77777777" w:rsidR="00B0364B"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11EE0BBE" w14:textId="77777777" w:rsidR="00B0364B"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74453995"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1EBF06D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176F7F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C13BAF6"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lastRenderedPageBreak/>
        <w:t>Invitation for Tenders</w:t>
      </w:r>
    </w:p>
    <w:p w14:paraId="4BF84F5A" w14:textId="77777777" w:rsidR="00B0364B" w:rsidRPr="009200EE" w:rsidRDefault="00B0364B" w:rsidP="00B0364B">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14:paraId="1008FD66" w14:textId="77777777" w:rsidR="00B0364B" w:rsidRPr="00B208FE" w:rsidRDefault="00B0364B" w:rsidP="00B0364B">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14:paraId="43EDF364" w14:textId="77777777" w:rsidR="00B0364B" w:rsidRPr="00B208FE" w:rsidRDefault="00B0364B" w:rsidP="00B0364B">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14:paraId="1A9F2C28" w14:textId="77777777" w:rsidR="00B0364B" w:rsidRPr="00A07BC3" w:rsidRDefault="006952B4" w:rsidP="00B0364B">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PROCUREMENT</w:t>
      </w:r>
      <w:r w:rsidR="00B0364B">
        <w:rPr>
          <w:rFonts w:ascii="Times-Roman" w:eastAsia="Times New Roman" w:hAnsi="Times-Roman" w:cs="Times-Roman"/>
          <w:sz w:val="24"/>
          <w:szCs w:val="24"/>
        </w:rPr>
        <w:t xml:space="preserve"> OF </w:t>
      </w:r>
      <w:r w:rsidR="00E16D06">
        <w:rPr>
          <w:rFonts w:ascii="Times-Roman" w:eastAsia="Times New Roman" w:hAnsi="Times-Roman" w:cs="Times-Roman"/>
          <w:sz w:val="24"/>
          <w:szCs w:val="24"/>
        </w:rPr>
        <w:t>LECTURE SMARTBOARDS</w:t>
      </w:r>
    </w:p>
    <w:p w14:paraId="676DB26D" w14:textId="77777777" w:rsidR="00B0364B" w:rsidRPr="00A07BC3"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sidR="006952B4">
        <w:rPr>
          <w:rFonts w:ascii="Times-Italic" w:eastAsia="Times New Roman" w:hAnsi="Times-Italic" w:cs="Times-Italic"/>
          <w:iCs/>
          <w:sz w:val="24"/>
          <w:szCs w:val="24"/>
        </w:rPr>
        <w:t>procurement</w:t>
      </w:r>
      <w:r>
        <w:rPr>
          <w:rFonts w:ascii="Times-Italic" w:eastAsia="Times New Roman" w:hAnsi="Times-Italic" w:cs="Times-Italic"/>
          <w:iCs/>
          <w:sz w:val="24"/>
          <w:szCs w:val="24"/>
        </w:rPr>
        <w:t xml:space="preserve"> of </w:t>
      </w:r>
      <w:r w:rsidR="00E16D06">
        <w:rPr>
          <w:rFonts w:ascii="Times-Italic" w:eastAsia="Times New Roman" w:hAnsi="Times-Italic" w:cs="Times-Italic"/>
          <w:iCs/>
          <w:sz w:val="24"/>
          <w:szCs w:val="24"/>
        </w:rPr>
        <w:t>Lecture Smartboards</w:t>
      </w:r>
      <w:r w:rsidRPr="00A07BC3">
        <w:rPr>
          <w:rFonts w:ascii="Times-Italic" w:eastAsia="Times New Roman" w:hAnsi="Times-Italic" w:cs="Times-Italic"/>
          <w:iCs/>
          <w:sz w:val="24"/>
          <w:szCs w:val="24"/>
        </w:rPr>
        <w:t xml:space="preserve"> for the College with IFT No. NR/NMTC/GDS/</w:t>
      </w:r>
      <w:r w:rsidR="001B2E44">
        <w:rPr>
          <w:rFonts w:ascii="Times-Italic" w:eastAsia="Times New Roman" w:hAnsi="Times-Italic" w:cs="Times-Italic"/>
          <w:iCs/>
          <w:sz w:val="24"/>
          <w:szCs w:val="24"/>
        </w:rPr>
        <w:t>NFS/</w:t>
      </w:r>
      <w:r w:rsidRPr="00A07BC3">
        <w:rPr>
          <w:rFonts w:ascii="Times-Italic" w:eastAsia="Times New Roman" w:hAnsi="Times-Italic" w:cs="Times-Italic"/>
          <w:iCs/>
          <w:sz w:val="24"/>
          <w:szCs w:val="24"/>
        </w:rPr>
        <w:t>0</w:t>
      </w:r>
      <w:r w:rsidR="001B2E44">
        <w:rPr>
          <w:rFonts w:ascii="Times-Italic" w:eastAsia="Times New Roman" w:hAnsi="Times-Italic" w:cs="Times-Italic"/>
          <w:iCs/>
          <w:sz w:val="24"/>
          <w:szCs w:val="24"/>
        </w:rPr>
        <w:t>2</w:t>
      </w:r>
      <w:r w:rsidRPr="00A07BC3">
        <w:rPr>
          <w:rFonts w:ascii="Times-Italic" w:eastAsia="Times New Roman" w:hAnsi="Times-Italic" w:cs="Times-Italic"/>
          <w:iCs/>
          <w:sz w:val="24"/>
          <w:szCs w:val="24"/>
        </w:rPr>
        <w:t>/202</w:t>
      </w:r>
      <w:r w:rsidR="001B2E44">
        <w:rPr>
          <w:rFonts w:ascii="Times-Italic" w:eastAsia="Times New Roman" w:hAnsi="Times-Italic" w:cs="Times-Italic"/>
          <w:iCs/>
          <w:sz w:val="24"/>
          <w:szCs w:val="24"/>
        </w:rPr>
        <w:t>5</w:t>
      </w:r>
    </w:p>
    <w:p w14:paraId="7662ECC4" w14:textId="77777777" w:rsidR="00B0364B" w:rsidRPr="00A07BC3" w:rsidRDefault="00B0364B" w:rsidP="00B0364B">
      <w:pPr>
        <w:autoSpaceDE w:val="0"/>
        <w:autoSpaceDN w:val="0"/>
        <w:adjustRightInd w:val="0"/>
        <w:spacing w:after="0" w:line="240" w:lineRule="auto"/>
        <w:jc w:val="center"/>
        <w:rPr>
          <w:rFonts w:ascii="Times-Italic" w:eastAsia="Times New Roman" w:hAnsi="Times-Italic" w:cs="Times-Italic"/>
          <w:i/>
          <w:iCs/>
          <w:sz w:val="24"/>
          <w:szCs w:val="24"/>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3801"/>
        <w:gridCol w:w="1080"/>
        <w:gridCol w:w="900"/>
        <w:gridCol w:w="2790"/>
      </w:tblGrid>
      <w:tr w:rsidR="00B0364B" w:rsidRPr="00A07BC3" w14:paraId="4E3EEC08" w14:textId="77777777" w:rsidTr="00ED3645">
        <w:tc>
          <w:tcPr>
            <w:tcW w:w="917" w:type="dxa"/>
          </w:tcPr>
          <w:p w14:paraId="4C220DFE" w14:textId="77777777" w:rsidR="00B0364B" w:rsidRPr="00A07BC3" w:rsidRDefault="00B0364B" w:rsidP="00ED364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ITEM.</w:t>
            </w:r>
          </w:p>
        </w:tc>
        <w:tc>
          <w:tcPr>
            <w:tcW w:w="3801" w:type="dxa"/>
          </w:tcPr>
          <w:p w14:paraId="517FAD9A" w14:textId="77777777" w:rsidR="00B0364B" w:rsidRPr="00A07BC3" w:rsidRDefault="00B0364B" w:rsidP="00ED364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1080" w:type="dxa"/>
          </w:tcPr>
          <w:p w14:paraId="2A33CF1A" w14:textId="77777777" w:rsidR="00B0364B" w:rsidRPr="00A07BC3" w:rsidRDefault="00B0364B" w:rsidP="00ED364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900" w:type="dxa"/>
          </w:tcPr>
          <w:p w14:paraId="209CF057" w14:textId="77777777" w:rsidR="00B0364B" w:rsidRPr="00A07BC3" w:rsidRDefault="00B0364B" w:rsidP="00ED364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2790" w:type="dxa"/>
          </w:tcPr>
          <w:p w14:paraId="3FBCEF8E" w14:textId="77777777" w:rsidR="00B0364B" w:rsidRPr="00A07BC3" w:rsidRDefault="00B0364B" w:rsidP="00ED3645">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B0364B" w:rsidRPr="00A07BC3" w14:paraId="761E65BD" w14:textId="77777777" w:rsidTr="00ED3645">
        <w:tc>
          <w:tcPr>
            <w:tcW w:w="917" w:type="dxa"/>
          </w:tcPr>
          <w:p w14:paraId="5EF1D9C1" w14:textId="77777777" w:rsidR="00B0364B" w:rsidRPr="00A07BC3" w:rsidRDefault="00B0364B" w:rsidP="00ED3645">
            <w:pPr>
              <w:autoSpaceDE w:val="0"/>
              <w:autoSpaceDN w:val="0"/>
              <w:adjustRightInd w:val="0"/>
              <w:spacing w:after="0" w:line="240" w:lineRule="auto"/>
              <w:rPr>
                <w:rFonts w:ascii="Times-Italic" w:eastAsia="Times New Roman" w:hAnsi="Times-Italic" w:cs="Times-Italic"/>
                <w:iCs/>
                <w:sz w:val="24"/>
                <w:szCs w:val="24"/>
              </w:rPr>
            </w:pPr>
            <w:r w:rsidRPr="00A07BC3">
              <w:rPr>
                <w:rFonts w:ascii="Times-Italic" w:eastAsia="Times New Roman" w:hAnsi="Times-Italic" w:cs="Times-Italic"/>
                <w:iCs/>
                <w:sz w:val="24"/>
                <w:szCs w:val="24"/>
              </w:rPr>
              <w:t>1</w:t>
            </w:r>
          </w:p>
        </w:tc>
        <w:tc>
          <w:tcPr>
            <w:tcW w:w="3801" w:type="dxa"/>
          </w:tcPr>
          <w:p w14:paraId="7F3B9BB3" w14:textId="77777777" w:rsidR="00B0364B" w:rsidRPr="00A07BC3" w:rsidRDefault="00407E7E" w:rsidP="00ED3645">
            <w:pPr>
              <w:autoSpaceDE w:val="0"/>
              <w:autoSpaceDN w:val="0"/>
              <w:adjustRightInd w:val="0"/>
              <w:spacing w:after="0" w:line="240" w:lineRule="auto"/>
              <w:rPr>
                <w:rFonts w:ascii="Times-Italic" w:eastAsia="Times New Roman" w:hAnsi="Times-Italic" w:cs="Times-Italic"/>
                <w:iCs/>
                <w:sz w:val="24"/>
                <w:szCs w:val="24"/>
              </w:rPr>
            </w:pPr>
            <w:r>
              <w:rPr>
                <w:rFonts w:ascii="Times-Italic" w:hAnsi="Times-Italic" w:cs="Times-Italic"/>
                <w:iCs/>
                <w:sz w:val="24"/>
                <w:szCs w:val="24"/>
              </w:rPr>
              <w:t xml:space="preserve">Supply </w:t>
            </w:r>
            <w:r w:rsidR="00521487">
              <w:rPr>
                <w:rFonts w:ascii="Times-Italic" w:hAnsi="Times-Italic" w:cs="Times-Italic"/>
                <w:iCs/>
                <w:sz w:val="24"/>
                <w:szCs w:val="24"/>
              </w:rPr>
              <w:t>and Installation of Lecture Smartboard</w:t>
            </w:r>
          </w:p>
        </w:tc>
        <w:tc>
          <w:tcPr>
            <w:tcW w:w="1080" w:type="dxa"/>
          </w:tcPr>
          <w:p w14:paraId="2CD11305" w14:textId="77777777" w:rsidR="00B0364B" w:rsidRPr="00A07BC3" w:rsidRDefault="006952B4" w:rsidP="00ED3645">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Unit</w:t>
            </w:r>
          </w:p>
        </w:tc>
        <w:tc>
          <w:tcPr>
            <w:tcW w:w="900" w:type="dxa"/>
          </w:tcPr>
          <w:p w14:paraId="6BD37D5B" w14:textId="77777777" w:rsidR="00B0364B" w:rsidRPr="00A07BC3" w:rsidRDefault="001B2E44" w:rsidP="00ED3645">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4</w:t>
            </w:r>
          </w:p>
        </w:tc>
        <w:tc>
          <w:tcPr>
            <w:tcW w:w="2790" w:type="dxa"/>
          </w:tcPr>
          <w:p w14:paraId="2B7D0465" w14:textId="77777777" w:rsidR="00B0364B" w:rsidRPr="00A07BC3" w:rsidRDefault="00C815FF" w:rsidP="00ED3645">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 xml:space="preserve">Within </w:t>
            </w:r>
            <w:r w:rsidR="00521487">
              <w:rPr>
                <w:rFonts w:ascii="Times-Italic" w:eastAsia="Times New Roman" w:hAnsi="Times-Italic" w:cs="Times-Italic"/>
                <w:iCs/>
                <w:sz w:val="24"/>
                <w:szCs w:val="24"/>
              </w:rPr>
              <w:t>2</w:t>
            </w:r>
            <w:r w:rsidR="00B0364B" w:rsidRPr="00A07BC3">
              <w:rPr>
                <w:rFonts w:ascii="Times-Italic" w:eastAsia="Times New Roman" w:hAnsi="Times-Italic" w:cs="Times-Italic"/>
                <w:iCs/>
                <w:sz w:val="24"/>
                <w:szCs w:val="24"/>
              </w:rPr>
              <w:t xml:space="preserve"> Weeks</w:t>
            </w:r>
          </w:p>
        </w:tc>
      </w:tr>
    </w:tbl>
    <w:p w14:paraId="0731F5B4" w14:textId="77777777" w:rsidR="00B0364B" w:rsidRPr="00A07BC3"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2ABBF8D" w14:textId="77777777" w:rsidR="00B0364B" w:rsidRPr="00A07BC3"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sidR="00C815FF">
        <w:rPr>
          <w:rFonts w:ascii="Times-Roman" w:eastAsia="Times New Roman" w:hAnsi="Times-Roman" w:cs="Times-Roman"/>
          <w:sz w:val="24"/>
          <w:szCs w:val="24"/>
        </w:rPr>
        <w:t>Supply</w:t>
      </w:r>
      <w:r>
        <w:rPr>
          <w:rFonts w:ascii="Times-Roman" w:eastAsia="Times New Roman" w:hAnsi="Times-Roman" w:cs="Times-Roman"/>
          <w:sz w:val="24"/>
          <w:szCs w:val="24"/>
        </w:rPr>
        <w:t xml:space="preserve"> of</w:t>
      </w:r>
      <w:r w:rsidR="00C815FF">
        <w:rPr>
          <w:rFonts w:ascii="Times-Roman" w:eastAsia="Times New Roman" w:hAnsi="Times-Roman" w:cs="Times-Roman"/>
          <w:sz w:val="24"/>
          <w:szCs w:val="24"/>
        </w:rPr>
        <w:t xml:space="preserve"> </w:t>
      </w:r>
      <w:r w:rsidR="001B2E44">
        <w:rPr>
          <w:rFonts w:ascii="Times-Roman" w:eastAsia="Times New Roman" w:hAnsi="Times-Roman" w:cs="Times-Roman"/>
          <w:sz w:val="24"/>
          <w:szCs w:val="24"/>
        </w:rPr>
        <w:t>Lecture Smartboards</w:t>
      </w:r>
      <w:r>
        <w:rPr>
          <w:rFonts w:ascii="Times-Roman" w:eastAsia="Times New Roman" w:hAnsi="Times-Roman" w:cs="Times-Roman"/>
          <w:sz w:val="24"/>
          <w:szCs w:val="24"/>
        </w:rPr>
        <w:t>.</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14:paraId="31E050CD" w14:textId="77777777" w:rsidR="00B0364B" w:rsidRPr="00A07BC3"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5889461" w14:textId="77777777" w:rsidR="00B0364B" w:rsidRPr="00A07BC3"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Interested eligible Tenderers may obtain further information through the Ghana Electronic procurement System (Ghaneps).</w:t>
      </w:r>
    </w:p>
    <w:p w14:paraId="63B100C9" w14:textId="77777777" w:rsidR="00B0364B" w:rsidRPr="00A07BC3"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18781E07" w14:textId="77777777" w:rsidR="00B0364B" w:rsidRPr="00A07BC3" w:rsidRDefault="00B0364B" w:rsidP="00C815FF">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sidR="00A31FBB">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Ghaneps. </w:t>
      </w:r>
    </w:p>
    <w:p w14:paraId="5324A172" w14:textId="77777777" w:rsidR="00B0364B" w:rsidRPr="00A07BC3" w:rsidRDefault="00B0364B" w:rsidP="00C815FF">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e- payment of a non-refundabl</w:t>
      </w:r>
      <w:r w:rsidR="00C815FF">
        <w:rPr>
          <w:rFonts w:ascii="Times-Roman" w:eastAsia="Times New Roman" w:hAnsi="Times-Roman" w:cs="Times-Roman"/>
          <w:sz w:val="24"/>
          <w:szCs w:val="24"/>
        </w:rPr>
        <w:t xml:space="preserve">e fee </w:t>
      </w:r>
      <w:r w:rsidRPr="00A07BC3">
        <w:rPr>
          <w:rFonts w:ascii="Times-Roman" w:eastAsia="Times New Roman" w:hAnsi="Times-Roman" w:cs="Times-Roman"/>
          <w:sz w:val="24"/>
          <w:szCs w:val="24"/>
        </w:rPr>
        <w:t>to be determined by PPA.</w:t>
      </w:r>
    </w:p>
    <w:p w14:paraId="3F528761" w14:textId="77777777" w:rsidR="00B0364B" w:rsidRPr="00A07BC3"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C205C78" w14:textId="372D3E20" w:rsidR="00B0364B" w:rsidRPr="00A07BC3" w:rsidRDefault="00B0364B" w:rsidP="00B0364B">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sidR="005425BB">
        <w:rPr>
          <w:rFonts w:ascii="Times-Roman" w:eastAsia="Times New Roman" w:hAnsi="Times-Roman" w:cs="Times-Roman"/>
          <w:sz w:val="24"/>
          <w:szCs w:val="24"/>
        </w:rPr>
        <w:t>hrough Ghaneps</w:t>
      </w:r>
      <w:r w:rsidRPr="00A07BC3">
        <w:rPr>
          <w:rFonts w:ascii="Times-Roman" w:eastAsia="Times New Roman" w:hAnsi="Times-Roman" w:cs="Times-Roman"/>
          <w:sz w:val="24"/>
          <w:szCs w:val="24"/>
        </w:rPr>
        <w:t xml:space="preserve"> at or before </w:t>
      </w:r>
      <w:r w:rsidRPr="00A07BC3">
        <w:rPr>
          <w:rFonts w:ascii="Times-Italic" w:eastAsia="Times New Roman" w:hAnsi="Times-Italic" w:cs="Times-Italic"/>
          <w:b/>
          <w:iCs/>
          <w:sz w:val="24"/>
          <w:szCs w:val="24"/>
        </w:rPr>
        <w:t xml:space="preserve">10.30am on </w:t>
      </w:r>
      <w:r w:rsidR="009D099C">
        <w:rPr>
          <w:rFonts w:ascii="Times-Italic" w:eastAsia="Times New Roman" w:hAnsi="Times-Italic" w:cs="Times-Italic"/>
          <w:b/>
          <w:iCs/>
          <w:sz w:val="24"/>
          <w:szCs w:val="24"/>
        </w:rPr>
        <w:t>31</w:t>
      </w:r>
      <w:r w:rsidR="009D099C" w:rsidRPr="009D099C">
        <w:rPr>
          <w:rFonts w:ascii="Times-Italic" w:eastAsia="Times New Roman" w:hAnsi="Times-Italic" w:cs="Times-Italic"/>
          <w:b/>
          <w:iCs/>
          <w:sz w:val="24"/>
          <w:szCs w:val="24"/>
          <w:vertAlign w:val="superscript"/>
        </w:rPr>
        <w:t>st</w:t>
      </w:r>
      <w:r w:rsidR="00564263">
        <w:rPr>
          <w:rFonts w:ascii="Times-Italic" w:eastAsia="Times New Roman" w:hAnsi="Times-Italic" w:cs="Times-Italic"/>
          <w:b/>
          <w:iCs/>
          <w:sz w:val="24"/>
          <w:szCs w:val="24"/>
        </w:rPr>
        <w:t xml:space="preserve"> </w:t>
      </w:r>
      <w:r w:rsidR="001B2E44">
        <w:rPr>
          <w:rFonts w:ascii="Times-Italic" w:eastAsia="Times New Roman" w:hAnsi="Times-Italic" w:cs="Times-Italic"/>
          <w:b/>
          <w:iCs/>
          <w:sz w:val="24"/>
          <w:szCs w:val="24"/>
        </w:rPr>
        <w:t>July</w:t>
      </w:r>
      <w:r w:rsidR="00564263">
        <w:rPr>
          <w:rFonts w:ascii="Times-Italic" w:eastAsia="Times New Roman" w:hAnsi="Times-Italic" w:cs="Times-Italic"/>
          <w:b/>
          <w:iCs/>
          <w:sz w:val="24"/>
          <w:szCs w:val="24"/>
        </w:rPr>
        <w:t>,</w:t>
      </w:r>
      <w:r w:rsidRPr="009621D2">
        <w:rPr>
          <w:rFonts w:ascii="Times-Italic" w:eastAsia="Times New Roman" w:hAnsi="Times-Italic" w:cs="Times-Italic"/>
          <w:b/>
          <w:iCs/>
          <w:sz w:val="24"/>
          <w:szCs w:val="24"/>
        </w:rPr>
        <w:t xml:space="preserve"> 202</w:t>
      </w:r>
      <w:r w:rsidR="001B2E44">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period of </w:t>
      </w:r>
      <w:r w:rsidRPr="001B2E44">
        <w:rPr>
          <w:rFonts w:ascii="Times-Roman" w:eastAsia="Times New Roman" w:hAnsi="Times-Roman" w:cs="Times-Roman"/>
          <w:b/>
          <w:bCs/>
          <w:sz w:val="24"/>
          <w:szCs w:val="24"/>
        </w:rPr>
        <w:t>120 days</w:t>
      </w:r>
      <w:r w:rsidRPr="00A07BC3">
        <w:rPr>
          <w:rFonts w:ascii="Times-Roman" w:eastAsia="Times New Roman" w:hAnsi="Times-Roman" w:cs="Times-Roman"/>
          <w:sz w:val="24"/>
          <w:szCs w:val="24"/>
        </w:rPr>
        <w:t xml:space="preserve"> after the deadline of Tender submission. All Tenders must be accompanied by a Tender Security of </w:t>
      </w:r>
      <w:r w:rsidRPr="00A07BC3">
        <w:rPr>
          <w:rFonts w:ascii="Times-Italic" w:eastAsia="Times New Roman" w:hAnsi="Times-Italic" w:cs="Times-Italic"/>
          <w:b/>
          <w:iCs/>
          <w:sz w:val="24"/>
          <w:szCs w:val="24"/>
        </w:rPr>
        <w:t>2% of Tender price of</w:t>
      </w:r>
      <w:r w:rsidR="00C108A3">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Bank Guarantee or Banker’s Draft on</w:t>
      </w:r>
      <w:r w:rsidR="00C108A3">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Ghaneps </w:t>
      </w:r>
      <w:r w:rsidRPr="00A07BC3">
        <w:rPr>
          <w:rFonts w:ascii="Times-Roman" w:eastAsia="Times New Roman" w:hAnsi="Times-Roman" w:cs="Times-Roman"/>
          <w:b/>
          <w:sz w:val="24"/>
          <w:szCs w:val="24"/>
        </w:rPr>
        <w:t xml:space="preserve">at 10:30 am local time on </w:t>
      </w:r>
      <w:r w:rsidR="00B75BA0">
        <w:rPr>
          <w:rFonts w:ascii="Times-Roman" w:eastAsia="Times New Roman" w:hAnsi="Times-Roman" w:cs="Times-Roman"/>
          <w:b/>
          <w:sz w:val="24"/>
          <w:szCs w:val="24"/>
        </w:rPr>
        <w:t>31</w:t>
      </w:r>
      <w:r w:rsidR="00B75BA0" w:rsidRPr="00B75BA0">
        <w:rPr>
          <w:rFonts w:ascii="Times-Roman" w:eastAsia="Times New Roman" w:hAnsi="Times-Roman" w:cs="Times-Roman"/>
          <w:b/>
          <w:sz w:val="24"/>
          <w:szCs w:val="24"/>
          <w:vertAlign w:val="superscript"/>
        </w:rPr>
        <w:t>st</w:t>
      </w:r>
      <w:r w:rsidR="00B75BA0">
        <w:rPr>
          <w:rFonts w:ascii="Times-Roman" w:eastAsia="Times New Roman" w:hAnsi="Times-Roman" w:cs="Times-Roman"/>
          <w:b/>
          <w:sz w:val="24"/>
          <w:szCs w:val="24"/>
        </w:rPr>
        <w:t xml:space="preserve"> </w:t>
      </w:r>
      <w:r w:rsidR="001B2E44">
        <w:rPr>
          <w:rFonts w:ascii="Times-Roman" w:eastAsia="Times New Roman" w:hAnsi="Times-Roman" w:cs="Times-Roman"/>
          <w:b/>
          <w:sz w:val="24"/>
          <w:szCs w:val="24"/>
        </w:rPr>
        <w:t>July</w:t>
      </w:r>
      <w:r w:rsidRPr="009621D2">
        <w:rPr>
          <w:rFonts w:ascii="Times-Roman" w:eastAsia="Times New Roman" w:hAnsi="Times-Roman" w:cs="Times-Roman"/>
          <w:b/>
          <w:sz w:val="24"/>
          <w:szCs w:val="24"/>
        </w:rPr>
        <w:t>, 202</w:t>
      </w:r>
      <w:r w:rsidR="001B2E44">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14:paraId="60884554" w14:textId="77777777" w:rsidR="00B0364B" w:rsidRPr="00A07BC3"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66D88A45"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b/>
          <w:iCs/>
          <w:strike/>
          <w:sz w:val="24"/>
          <w:szCs w:val="24"/>
        </w:rPr>
      </w:pPr>
    </w:p>
    <w:p w14:paraId="1C3D6258"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b/>
          <w:iCs/>
          <w:strike/>
          <w:sz w:val="24"/>
          <w:szCs w:val="24"/>
        </w:rPr>
      </w:pPr>
    </w:p>
    <w:p w14:paraId="79F2854F"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67F12281"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28C5A3FA"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413083FD"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7D445666"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41B390EC"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20CB8FF8"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3C5ED597"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1D34DA0C"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0F9DD02F"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34485C0A"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56FFB19D"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2A4DC6E7"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04D450DB"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602E993B" w14:textId="77777777" w:rsidR="005425BB" w:rsidRDefault="005425B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76B944B2"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lastRenderedPageBreak/>
        <w:t>Section II. Instructions to Tenderers (ITT)</w:t>
      </w:r>
    </w:p>
    <w:p w14:paraId="3C8D5FD1"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14:paraId="16A1B835"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5524969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sidR="000E4CD1">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sidR="000E4CD1">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14:paraId="77B196FC"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14:paraId="72FA3EF9" w14:textId="77777777" w:rsidR="00B0364B" w:rsidRPr="00082B9A" w:rsidRDefault="00B0364B" w:rsidP="00B0364B">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 and equipment described in Section V </w:t>
      </w:r>
    </w:p>
    <w:p w14:paraId="054ED95C" w14:textId="77777777" w:rsidR="00B0364B" w:rsidRPr="00082B9A" w:rsidRDefault="00B0364B" w:rsidP="00B0364B">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14:paraId="3CF55E7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C36A080"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14:paraId="46B8261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19A272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14:paraId="31DD0B7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w:t>
      </w:r>
      <w:proofErr w:type="gramStart"/>
      <w:r w:rsidRPr="00082B9A">
        <w:rPr>
          <w:rFonts w:ascii="Times-Roman" w:eastAsia="Times New Roman" w:hAnsi="Times-Roman" w:cs="Times-Roman"/>
          <w:sz w:val="24"/>
          <w:szCs w:val="24"/>
        </w:rPr>
        <w:t>for  which</w:t>
      </w:r>
      <w:proofErr w:type="gramEnd"/>
      <w:r w:rsidRPr="00082B9A">
        <w:rPr>
          <w:rFonts w:ascii="Times-Roman" w:eastAsia="Times New Roman" w:hAnsi="Times-Roman" w:cs="Times-Roman"/>
          <w:sz w:val="24"/>
          <w:szCs w:val="24"/>
        </w:rPr>
        <w:t xml:space="preserve"> this Invitation for Tenders is issued </w:t>
      </w:r>
    </w:p>
    <w:p w14:paraId="080D9738"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14:paraId="0C6F01A9"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199F5A5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115A241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A2811D9"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14:paraId="7E419D3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14:paraId="3638B8E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919FD56"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14:paraId="3518A56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D8E667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2AFDBB59"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6309102F"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14:paraId="6DBEC68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AD2C84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14:paraId="135A8EF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14:paraId="142C13B2" w14:textId="77777777" w:rsidR="00B0364B" w:rsidRPr="00082B9A" w:rsidRDefault="00B0364B" w:rsidP="00B0364B">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14:paraId="79FC455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5DFD04DA"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 xml:space="preserve">For purposes of this clause, “Origin” means the place where the goods are mined, grown, or produced, or the place from which the related services are supplied. Goods are produced when, through manufacturing, processing, or substantial and major assembly of </w:t>
      </w:r>
      <w:r w:rsidRPr="00082B9A">
        <w:rPr>
          <w:rFonts w:ascii="Times-Roman" w:eastAsia="Times New Roman" w:hAnsi="Times-Roman" w:cs="Times-Roman"/>
          <w:sz w:val="24"/>
          <w:szCs w:val="24"/>
        </w:rPr>
        <w:lastRenderedPageBreak/>
        <w:t>components, a commercially-recognized product results that is substantially different in basic characteristics or in purpose or utility from its components.</w:t>
      </w:r>
    </w:p>
    <w:p w14:paraId="4EB00EE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338FA2D"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14:paraId="4BE2820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BA29BF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14:paraId="3846E5C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14:paraId="12EA6F05"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proofErr w:type="gramStart"/>
      <w:r w:rsidRPr="00082B9A">
        <w:rPr>
          <w:rFonts w:ascii="Times-Roman" w:eastAsia="Times New Roman" w:hAnsi="Times-Roman" w:cs="Times-Roman"/>
          <w:sz w:val="24"/>
          <w:szCs w:val="24"/>
        </w:rPr>
        <w:t>those cost</w:t>
      </w:r>
      <w:proofErr w:type="gramEnd"/>
      <w:r w:rsidRPr="00082B9A">
        <w:rPr>
          <w:rFonts w:ascii="Times-Roman" w:eastAsia="Times New Roman" w:hAnsi="Times-Roman" w:cs="Times-Roman"/>
          <w:sz w:val="24"/>
          <w:szCs w:val="24"/>
        </w:rPr>
        <w:t>, regardless of the conduct or outcome of the Tendering process.</w:t>
      </w:r>
    </w:p>
    <w:p w14:paraId="46B1D73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F9A9FB1" w14:textId="77777777" w:rsidR="00B0364B" w:rsidRPr="00082B9A" w:rsidRDefault="00B0364B" w:rsidP="00B0364B">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14:paraId="59ED180D"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0"/>
          <w:szCs w:val="20"/>
        </w:rPr>
      </w:pPr>
    </w:p>
    <w:p w14:paraId="77C080E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14:paraId="2F1D805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14:paraId="19D0AD5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14:paraId="7597D858"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14:paraId="5D53A912"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14:paraId="6D89F02D"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14:paraId="5FCFE9FA"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14:paraId="465010EF"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14:paraId="08A676FF"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14:paraId="752FC3C4"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14:paraId="447619B5" w14:textId="77777777" w:rsidR="00B0364B" w:rsidRPr="00082B9A" w:rsidRDefault="00B0364B" w:rsidP="00B0364B">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14:paraId="01C516FD"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Contract Form and Contract Data Sheet;</w:t>
      </w:r>
    </w:p>
    <w:p w14:paraId="010FA069"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14:paraId="4F898DF9"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14:paraId="6B187246"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14:paraId="23E4D8F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D639CF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1188D25F"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48FB53E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14:paraId="6CCF03D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Documents may request the Purchaser in writing or </w:t>
      </w:r>
    </w:p>
    <w:p w14:paraId="5CD2FBB0"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250E6BC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54966CB" w14:textId="77777777" w:rsidR="00B0364B" w:rsidRPr="00082B9A" w:rsidRDefault="00B0364B" w:rsidP="00B036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14:paraId="5BF947B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14:paraId="0542479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14:paraId="5AC190EC"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4EE18D7E"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14:paraId="3DFDF9D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36733A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3935797E"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538298D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14:paraId="542F11B4"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14:paraId="2CC701CE"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699D066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14:paraId="480AF9E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14:paraId="6821E902"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77F4E69D"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14:paraId="093FFCAA"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76CCC15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14:paraId="2821768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6CBF554"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14:paraId="798F4F6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9E65C52"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14:paraId="65705BE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2837E6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14:paraId="2994C6BA"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14:paraId="4B98A5D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A1EDB88" w14:textId="77777777" w:rsidR="00B0364B" w:rsidRPr="00082B9A" w:rsidRDefault="00B0364B" w:rsidP="00B0364B">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14:paraId="4CD8D39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53AF465" w14:textId="77777777" w:rsidR="00B0364B" w:rsidRPr="00082B9A" w:rsidRDefault="00B0364B" w:rsidP="00B0364B">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14:paraId="31BE8FA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69A902C" w14:textId="77777777" w:rsidR="00B0364B" w:rsidRPr="00082B9A" w:rsidRDefault="00B0364B" w:rsidP="00B0364B">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14:paraId="2299EE42"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065620A3" w14:textId="77777777" w:rsidR="00B0364B" w:rsidRPr="00082B9A" w:rsidRDefault="00B0364B" w:rsidP="00B0364B">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14:paraId="312ECBB5"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6B49A4F6" w14:textId="77777777" w:rsidR="00B0364B" w:rsidRPr="00082B9A" w:rsidRDefault="00B0364B" w:rsidP="00B0364B">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14:paraId="034A52C7" w14:textId="77777777" w:rsidR="00B0364B" w:rsidRPr="00082B9A" w:rsidRDefault="00B0364B" w:rsidP="00B0364B">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14:paraId="555654DD"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6C028172"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372CD71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E457888"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14:paraId="5A2DE30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D6C6E46"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14:paraId="33CF334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EEEAE9E" w14:textId="77777777" w:rsidR="00B0364B" w:rsidRPr="00082B9A" w:rsidRDefault="00B0364B" w:rsidP="00B0364B">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14:paraId="15ADA0F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105EF97"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14:paraId="1BC539F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84E7958"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14:paraId="75922E62" w14:textId="77777777" w:rsidR="00B0364B" w:rsidRPr="00082B9A" w:rsidRDefault="00B0364B" w:rsidP="00B0364B">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14:paraId="040A6AE7" w14:textId="77777777" w:rsidR="00B0364B" w:rsidRPr="00082B9A" w:rsidRDefault="00B0364B" w:rsidP="00B0364B">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14:paraId="1EB3D8C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490920D"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r>
      <w:proofErr w:type="gramStart"/>
      <w:r w:rsidRPr="00082B9A">
        <w:rPr>
          <w:rFonts w:ascii="Times-Roman" w:eastAsia="Times New Roman" w:hAnsi="Times-Roman" w:cs="Times-Roman"/>
          <w:sz w:val="24"/>
          <w:szCs w:val="24"/>
        </w:rPr>
        <w:t>Other</w:t>
      </w:r>
      <w:proofErr w:type="gramEnd"/>
      <w:r w:rsidRPr="00082B9A">
        <w:rPr>
          <w:rFonts w:ascii="Times-Roman" w:eastAsia="Times New Roman" w:hAnsi="Times-Roman" w:cs="Times-Roman"/>
          <w:sz w:val="24"/>
          <w:szCs w:val="24"/>
        </w:rPr>
        <w:t xml:space="preserve"> agreement with Agent/Representative, if any,</w:t>
      </w:r>
    </w:p>
    <w:p w14:paraId="693FE04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28CD33F"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14:paraId="7F90F997" w14:textId="77777777" w:rsidR="00B0364B" w:rsidRPr="00082B9A" w:rsidRDefault="00B0364B" w:rsidP="00B0364B">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14:paraId="77C410A9" w14:textId="77777777" w:rsidR="00B0364B" w:rsidRPr="00082B9A" w:rsidRDefault="00B0364B" w:rsidP="00B0364B">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14:paraId="37C0188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F790978"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14:paraId="416D1D0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2008179" w14:textId="77777777" w:rsidR="00B0364B" w:rsidRPr="00082B9A" w:rsidRDefault="00B0364B" w:rsidP="00B0364B">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14:paraId="3873BB3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AE16EDD"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 xml:space="preserve">The remuneration given to the individual or firm/company or </w:t>
      </w:r>
      <w:r w:rsidR="002C72B7" w:rsidRPr="00082B9A">
        <w:rPr>
          <w:rFonts w:ascii="Times-Roman" w:eastAsia="Times New Roman" w:hAnsi="Times-Roman" w:cs="Times-Roman"/>
          <w:sz w:val="24"/>
          <w:szCs w:val="24"/>
        </w:rPr>
        <w:t>organization</w:t>
      </w:r>
      <w:r w:rsidRPr="00082B9A">
        <w:rPr>
          <w:rFonts w:ascii="Times-Roman" w:eastAsia="Times New Roman" w:hAnsi="Times-Roman" w:cs="Times-Roman"/>
          <w:sz w:val="24"/>
          <w:szCs w:val="24"/>
        </w:rPr>
        <w:t xml:space="preserve"> to work on his behalf for submitting tender, representation in the Tender opening and other required action in connection with the tender,</w:t>
      </w:r>
    </w:p>
    <w:p w14:paraId="4566FE3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B34177F"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sidR="002C72B7">
        <w:rPr>
          <w:rFonts w:ascii="Times-Roman" w:eastAsia="Times New Roman" w:hAnsi="Times-Roman" w:cs="Times-Roman"/>
          <w:sz w:val="24"/>
          <w:szCs w:val="24"/>
        </w:rPr>
        <w:t xml:space="preserve"> </w:t>
      </w:r>
      <w:proofErr w:type="gramStart"/>
      <w:r w:rsidRPr="00082B9A">
        <w:rPr>
          <w:rFonts w:ascii="Times-Roman" w:eastAsia="Times New Roman" w:hAnsi="Times-Roman" w:cs="Times-Roman"/>
          <w:sz w:val="24"/>
          <w:szCs w:val="24"/>
        </w:rPr>
        <w:t>an evidence</w:t>
      </w:r>
      <w:proofErr w:type="gramEnd"/>
      <w:r w:rsidR="002C72B7">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14:paraId="3876127E"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24B03DD2"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 xml:space="preserve">If the bank account of any Ghanaian citizen has been used for the exchange of foreign currency specify the name of the individual and his address. If the foreign currency has been exchanged by </w:t>
      </w:r>
      <w:proofErr w:type="gramStart"/>
      <w:r w:rsidRPr="00082B9A">
        <w:rPr>
          <w:rFonts w:ascii="Times-Roman" w:eastAsia="Times New Roman" w:hAnsi="Times-Roman" w:cs="Times-Roman"/>
          <w:sz w:val="24"/>
          <w:szCs w:val="24"/>
        </w:rPr>
        <w:t>self</w:t>
      </w:r>
      <w:proofErr w:type="gramEnd"/>
      <w:r w:rsidRPr="00082B9A">
        <w:rPr>
          <w:rFonts w:ascii="Times-Roman" w:eastAsia="Times New Roman" w:hAnsi="Times-Roman" w:cs="Times-Roman"/>
          <w:sz w:val="24"/>
          <w:szCs w:val="24"/>
        </w:rPr>
        <w:t xml:space="preserve"> then the certificate of currency exchanged issued by the bank.</w:t>
      </w:r>
    </w:p>
    <w:p w14:paraId="1840772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C281983"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14:paraId="2967AA9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907D080"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14:paraId="0BD6851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FBC548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703164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14:paraId="0C7AA931"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58B978E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5E5FB69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14:paraId="18ECB10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14:paraId="4B50EC4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proofErr w:type="gramStart"/>
      <w:r w:rsidRPr="00082B9A">
        <w:rPr>
          <w:rFonts w:ascii="Times-Bold" w:eastAsia="Times New Roman" w:hAnsi="Times-Bold" w:cs="Times-Bold"/>
          <w:b/>
          <w:bCs/>
          <w:sz w:val="24"/>
          <w:szCs w:val="24"/>
        </w:rPr>
        <w:t>Tenderer’s</w:t>
      </w:r>
      <w:proofErr w:type="gramEnd"/>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14:paraId="7A86491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14:paraId="0CAF18FB"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14:paraId="345E0105"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14:paraId="1559DA4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316EDB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14:paraId="11AA7A3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41F900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59E56D0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193A0FE"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14:paraId="2794241D"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793A3F54" w14:textId="77777777" w:rsidR="00B0364B" w:rsidRPr="00082B9A" w:rsidRDefault="00B0364B" w:rsidP="00B0364B">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14:paraId="4A9C6EB4" w14:textId="77777777" w:rsidR="00B0364B" w:rsidRPr="00082B9A" w:rsidRDefault="00B0364B" w:rsidP="00B0364B">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14:paraId="6E4FCC8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666286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14:paraId="18294E8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14:paraId="03B6CA6B"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14:paraId="16802CE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14:paraId="4E46B4EA"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14:paraId="0997548C"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0D9322AE" w14:textId="77777777" w:rsidR="00B0364B" w:rsidRPr="00082B9A" w:rsidRDefault="00B0364B" w:rsidP="00B0364B">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14:paraId="60A619F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F3E1D3F"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14:paraId="6CF4ECE6"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14:paraId="0B312CCB"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14:paraId="7890175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ADBB21A" w14:textId="77777777" w:rsidR="00B0364B" w:rsidRPr="00082B9A" w:rsidRDefault="00B0364B" w:rsidP="00B0364B">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14:paraId="694C7F76" w14:textId="77777777" w:rsidR="00B0364B" w:rsidRPr="00082B9A" w:rsidRDefault="00B0364B" w:rsidP="00B0364B">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14:paraId="36C2C0E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86F8BD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continuing functioning of the Goods for a period to be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following commencement of the use of the Goods by the Purchaser.</w:t>
      </w:r>
    </w:p>
    <w:p w14:paraId="1A540E0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5ABA78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54665E5"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14:paraId="38BFCE18"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14:paraId="315248A2"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14:paraId="3CB9477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AF8820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14:paraId="1AA1AE9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7B3EBD0" w14:textId="77777777" w:rsidR="00B0364B" w:rsidRPr="00082B9A" w:rsidRDefault="00B0364B" w:rsidP="00B0364B">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14:paraId="5C6A684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9300E5D"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14:paraId="43A3EF0F"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14:paraId="0316F43C"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14:paraId="22A456D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5A48D64"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14:paraId="64D0F58A"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14:paraId="3F68A286"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14:paraId="2C2FBE0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E99FA18"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14:paraId="341C459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BA731D0"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14:paraId="182EBEA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453AD3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14:paraId="2929979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BAA1A15"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i.</w:t>
      </w:r>
      <w:r w:rsidRPr="00082B9A">
        <w:rPr>
          <w:rFonts w:ascii="Times-Roman" w:eastAsia="Times New Roman" w:hAnsi="Times-Roman" w:cs="Times-Roman"/>
          <w:sz w:val="24"/>
          <w:szCs w:val="24"/>
        </w:rPr>
        <w:tab/>
        <w:t xml:space="preserve"> </w:t>
      </w:r>
      <w:proofErr w:type="gramStart"/>
      <w:r w:rsidRPr="00082B9A">
        <w:rPr>
          <w:rFonts w:ascii="Times-Roman" w:eastAsia="Times New Roman" w:hAnsi="Times-Roman" w:cs="Times-Roman"/>
          <w:sz w:val="24"/>
          <w:szCs w:val="24"/>
        </w:rPr>
        <w:t>sign</w:t>
      </w:r>
      <w:proofErr w:type="gramEnd"/>
      <w:r w:rsidRPr="00082B9A">
        <w:rPr>
          <w:rFonts w:ascii="Times-Roman" w:eastAsia="Times New Roman" w:hAnsi="Times-Roman" w:cs="Times-Roman"/>
          <w:sz w:val="24"/>
          <w:szCs w:val="24"/>
        </w:rPr>
        <w:t xml:space="preserve"> the contract in accordance with Clause 36 or</w:t>
      </w:r>
    </w:p>
    <w:p w14:paraId="07B76C6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2C56310" w14:textId="77777777" w:rsidR="00B0364B" w:rsidRPr="00082B9A" w:rsidRDefault="00B0364B" w:rsidP="00B0364B">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14:paraId="09761B8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30AE52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14:paraId="2406049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14:paraId="15EA5B77"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14:paraId="5AC3927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BD6957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123156A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9D5ABF2"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653218A3"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4DE8081F"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598C5E1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14:paraId="790331A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14:paraId="0A940F69"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14:paraId="6D1FF6D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E4DDC8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The original and copy of the Tender shall be typed or written in indelible ink and shall be signed by the Tenderer or a person or persons duly authorised to sign on behalf of the Tenderer. The latter authorisation shall by written be indicated power-of-attorney accompanying the Tender. All pages of the Tender, where entries or amendments have been made, shall be initialed by the person or persons signing the Tender.</w:t>
      </w:r>
    </w:p>
    <w:p w14:paraId="0C118D3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862778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r>
      <w:proofErr w:type="gramEnd"/>
      <w:r w:rsidRPr="00082B9A">
        <w:rPr>
          <w:rFonts w:ascii="Times-Roman" w:eastAsia="Times New Roman" w:hAnsi="Times-Roman" w:cs="Times-Roman"/>
          <w:sz w:val="24"/>
          <w:szCs w:val="24"/>
        </w:rPr>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1490510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F8080D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7FDB53AD"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16"/>
          <w:szCs w:val="16"/>
        </w:rPr>
      </w:pPr>
    </w:p>
    <w:p w14:paraId="1C260E0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14:paraId="7AF612D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14:paraId="4D3CACB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14:paraId="2BBA21AD"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1EAAAABD"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14:paraId="1464D3A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B196478" w14:textId="77777777" w:rsidR="00B0364B" w:rsidRPr="00082B9A" w:rsidRDefault="00B0364B" w:rsidP="00B0364B">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14:paraId="18303A85"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0D41BB9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14:paraId="2DC636F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8379AE4"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proofErr w:type="gramStart"/>
      <w:r w:rsidRPr="00082B9A">
        <w:rPr>
          <w:rFonts w:ascii="Times-Roman" w:eastAsia="Times New Roman" w:hAnsi="Times-Roman" w:cs="Times-Roman"/>
          <w:sz w:val="24"/>
          <w:szCs w:val="24"/>
        </w:rPr>
        <w:t>provide</w:t>
      </w:r>
      <w:proofErr w:type="gramEnd"/>
      <w:r w:rsidRPr="00082B9A">
        <w:rPr>
          <w:rFonts w:ascii="Times-Roman" w:eastAsia="Times New Roman" w:hAnsi="Times-Roman" w:cs="Times-Roman"/>
          <w:sz w:val="24"/>
          <w:szCs w:val="24"/>
        </w:rPr>
        <w:t xml:space="preserv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14:paraId="783DEBA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A8642CD"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14:paraId="0BBDAA4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63A7715"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14:paraId="0BF71BD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14:paraId="21F33429"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14:paraId="0A24DFD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14:paraId="43AAFD0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11B93CC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A5C515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w:t>
      </w:r>
      <w:proofErr w:type="gramStart"/>
      <w:r w:rsidRPr="00082B9A">
        <w:rPr>
          <w:rFonts w:ascii="Times-Bold" w:eastAsia="Times New Roman" w:hAnsi="Times-Bold" w:cs="Times-Bold"/>
          <w:b/>
          <w:bCs/>
          <w:sz w:val="24"/>
          <w:szCs w:val="24"/>
        </w:rPr>
        <w:t xml:space="preserve">Tenders  </w:t>
      </w:r>
      <w:r w:rsidRPr="00082B9A">
        <w:rPr>
          <w:rFonts w:ascii="Times-Bold" w:eastAsia="Times New Roman" w:hAnsi="Times-Bold" w:cs="Times-Bold"/>
          <w:b/>
          <w:bCs/>
          <w:sz w:val="24"/>
          <w:szCs w:val="24"/>
        </w:rPr>
        <w:tab/>
      </w:r>
      <w:proofErr w:type="gramEnd"/>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14:paraId="12AA3ECB" w14:textId="77777777" w:rsidR="00B0364B" w:rsidRPr="00082B9A" w:rsidRDefault="00B0364B" w:rsidP="00B0364B">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14:paraId="2837BBB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D28A69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14:paraId="1B8B72D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14:paraId="4FC0FA9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14:paraId="395B63C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roofErr w:type="gramStart"/>
      <w:r w:rsidRPr="00082B9A">
        <w:rPr>
          <w:rFonts w:ascii="Times-Roman" w:eastAsia="Times New Roman" w:hAnsi="Times-Roman" w:cs="Times-Roman"/>
          <w:sz w:val="24"/>
          <w:szCs w:val="24"/>
        </w:rPr>
        <w:t>twenty four</w:t>
      </w:r>
      <w:proofErr w:type="gramEnd"/>
      <w:r w:rsidRPr="00082B9A">
        <w:rPr>
          <w:rFonts w:ascii="Times-Roman" w:eastAsia="Times New Roman" w:hAnsi="Times-Roman" w:cs="Times-Roman"/>
          <w:sz w:val="24"/>
          <w:szCs w:val="24"/>
        </w:rPr>
        <w:t xml:space="preserve">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14:paraId="0210989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1BAF95A" w14:textId="77777777" w:rsidR="00B0364B" w:rsidRPr="00082B9A" w:rsidRDefault="00B0364B" w:rsidP="00B0364B">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0CFCCE6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9866A87" w14:textId="77777777" w:rsidR="00B0364B" w:rsidRPr="00082B9A" w:rsidRDefault="00B0364B" w:rsidP="00B0364B">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14:paraId="14B1B096"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14:paraId="7FD0216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E9EBED0" w14:textId="77777777" w:rsidR="00B0364B" w:rsidRPr="00082B9A" w:rsidRDefault="00B0364B" w:rsidP="00B0364B">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5B0B339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7C5FAD8" w14:textId="77777777" w:rsidR="00B0364B" w:rsidRPr="00082B9A" w:rsidRDefault="00B0364B" w:rsidP="00B0364B">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14:paraId="6135210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E40432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14:paraId="125E4CC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14:paraId="46B41495"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05866B01"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14:paraId="10C3B4C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14:paraId="3EFBA8C3" w14:textId="77777777" w:rsidR="00B0364B" w:rsidRPr="007476B4" w:rsidRDefault="00B0364B" w:rsidP="00B0364B">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 xml:space="preserve">o choose to attend, at 10:30 am on </w:t>
      </w:r>
      <w:r w:rsidR="00564263">
        <w:rPr>
          <w:rFonts w:ascii="Times-Roman" w:eastAsia="Times New Roman" w:hAnsi="Times-Roman" w:cs="Times-Roman"/>
          <w:sz w:val="24"/>
          <w:szCs w:val="24"/>
        </w:rPr>
        <w:t>5</w:t>
      </w:r>
      <w:r w:rsidR="00564263" w:rsidRPr="00564263">
        <w:rPr>
          <w:rFonts w:ascii="Times-Roman" w:eastAsia="Times New Roman" w:hAnsi="Times-Roman" w:cs="Times-Roman"/>
          <w:sz w:val="24"/>
          <w:szCs w:val="24"/>
          <w:vertAlign w:val="superscript"/>
        </w:rPr>
        <w:t>th</w:t>
      </w:r>
      <w:r w:rsidR="00564263">
        <w:rPr>
          <w:rFonts w:ascii="Times-Roman" w:eastAsia="Times New Roman" w:hAnsi="Times-Roman" w:cs="Times-Roman"/>
          <w:sz w:val="24"/>
          <w:szCs w:val="24"/>
        </w:rPr>
        <w:t xml:space="preserve"> February</w:t>
      </w:r>
      <w:r w:rsidRPr="007476B4">
        <w:rPr>
          <w:rFonts w:ascii="Times-Roman" w:eastAsia="Times New Roman" w:hAnsi="Times-Roman" w:cs="Times-Roman"/>
          <w:color w:val="FF0000"/>
          <w:sz w:val="24"/>
          <w:szCs w:val="24"/>
        </w:rPr>
        <w:t xml:space="preserve">,       </w:t>
      </w:r>
    </w:p>
    <w:p w14:paraId="57861296"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2024</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14:paraId="4D83E4D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7EF494C"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14:paraId="11DBDB1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A713CE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253A363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53DF28E"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14:paraId="748F1BF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13169B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14:paraId="4FB0685E" w14:textId="77777777" w:rsidR="00B0364B" w:rsidRPr="00082B9A" w:rsidRDefault="00B0364B" w:rsidP="00B0364B">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14:paraId="3DA0B96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9F5D420"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To assist in the examination, evaluation and comparison of</w:t>
      </w:r>
    </w:p>
    <w:p w14:paraId="46D7A771"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Tenders,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5A3F6F6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EA14B42"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14:paraId="1CD10D7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14:paraId="1AFDD2E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14:paraId="16902DB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14:paraId="343600B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14:paraId="16C5903F"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343B83B9"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14:paraId="6A392AF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E315E7B"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14:paraId="370262F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19C3044"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14:paraId="0FF48EE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41BD511"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2AC9C52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99CD95C"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14:paraId="314B6BC0"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p>
    <w:p w14:paraId="3571699C"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14:paraId="5AED5CB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F0B9B0C"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which affects in any substantial way the Scope, Quality, or Performance of the Contract;</w:t>
      </w:r>
    </w:p>
    <w:p w14:paraId="5B47F3C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25FD9A7"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14:paraId="622DDCFE"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1483E9E6"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14:paraId="23B0C61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FAB45C7"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14:paraId="78A0C7B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B19E0CA"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3AD1793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12489B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14:paraId="41C46E6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14:paraId="27CB2F7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14:paraId="38E9CDB7"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7C85B041"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14:paraId="2FC7B875"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1BFC2A50"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33EFEF5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6BCCF5E"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14:paraId="646C13E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1454F94" w14:textId="77777777" w:rsidR="00B0364B" w:rsidRPr="00082B9A" w:rsidRDefault="00B0364B" w:rsidP="00B0364B">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14:paraId="7B0AAA7E"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633B99C9"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14:paraId="00879129"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6BD87CE7"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14:paraId="6B3C8DCC"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0D18B570"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14:paraId="07F5339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64C8567B" w14:textId="77777777" w:rsidR="00B0364B" w:rsidRPr="00082B9A" w:rsidRDefault="00B0364B" w:rsidP="00B0364B">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14:paraId="74AAA2D8" w14:textId="77777777" w:rsidR="00B0364B" w:rsidRPr="00082B9A" w:rsidRDefault="00B0364B" w:rsidP="00B0364B">
      <w:pPr>
        <w:autoSpaceDE w:val="0"/>
        <w:autoSpaceDN w:val="0"/>
        <w:adjustRightInd w:val="0"/>
        <w:spacing w:after="0" w:line="240" w:lineRule="auto"/>
        <w:ind w:left="720" w:firstLine="720"/>
        <w:jc w:val="both"/>
        <w:rPr>
          <w:rFonts w:ascii="Times-Roman" w:eastAsia="Times New Roman" w:hAnsi="Times-Roman" w:cs="Times-Roman"/>
          <w:sz w:val="24"/>
          <w:szCs w:val="24"/>
        </w:rPr>
      </w:pPr>
    </w:p>
    <w:p w14:paraId="51362377" w14:textId="77777777" w:rsidR="00B0364B" w:rsidRPr="00082B9A" w:rsidRDefault="00B0364B" w:rsidP="00B0364B">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14:paraId="24FB74C2"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5DBAF8DD"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xml:space="preserve">, will be added for evaluation to the Tender Price of Tenders </w:t>
      </w:r>
      <w:r w:rsidRPr="00082B9A">
        <w:rPr>
          <w:rFonts w:ascii="Times-Roman" w:eastAsia="Times New Roman" w:hAnsi="Times-Roman" w:cs="Times-Roman"/>
          <w:sz w:val="24"/>
          <w:szCs w:val="24"/>
        </w:rPr>
        <w:lastRenderedPageBreak/>
        <w:t>offering delivery later than the Earliest Delivery Period specified in the Schedule of Requirements.</w:t>
      </w:r>
    </w:p>
    <w:p w14:paraId="68EA0D93"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7617B1B1"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0608C5B8"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1995E569"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268E9E2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855E9B3" w14:textId="77777777" w:rsidR="00B0364B" w:rsidRPr="006B1C18" w:rsidRDefault="00B0364B" w:rsidP="00B0364B">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14:paraId="22F3665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EA94003" w14:textId="77777777" w:rsidR="00B0364B" w:rsidRPr="00082B9A" w:rsidRDefault="00B0364B" w:rsidP="00B0364B">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14:paraId="6E09A654"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033ECC7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14:paraId="1B35E27F"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14:paraId="7D3ED4A3" w14:textId="77777777" w:rsidR="00B0364B" w:rsidRPr="00082B9A" w:rsidRDefault="00B0364B" w:rsidP="00B0364B">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6E70726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14:paraId="6AE145DC"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14:paraId="5F41F98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10EFD4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14:paraId="37172D9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6"/>
          <w:szCs w:val="16"/>
        </w:rPr>
      </w:pPr>
    </w:p>
    <w:p w14:paraId="0F3DA8F2" w14:textId="77777777" w:rsidR="00B0364B" w:rsidRPr="00082B9A" w:rsidRDefault="00B0364B" w:rsidP="00B0364B">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14:paraId="4B8700B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5342EAD"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0DEF586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21FFC34"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695F95D7" wp14:editId="13044F46">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C4E94"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Pr="00082B9A">
        <w:rPr>
          <w:rFonts w:ascii="Times-Roman" w:eastAsia="Times New Roman" w:hAnsi="Times-Roman" w:cs="Times-Roman"/>
          <w:sz w:val="24"/>
          <w:szCs w:val="24"/>
        </w:rPr>
        <w:t xml:space="preserve"> capabilities to perform satisfactorily.</w:t>
      </w:r>
    </w:p>
    <w:p w14:paraId="101B2FF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E0C88E5"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41ECBBCB"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31ED254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14:paraId="71BCCA8B"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72B332F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FB6893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14:paraId="78BBD7D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14:paraId="5953C4B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14:paraId="7DAEA57A"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14:paraId="300F22F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FBD626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14:paraId="2F75E3B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14:paraId="58AE91F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14:paraId="3C22956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14:paraId="15CBA1F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14:paraId="40111DA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14:paraId="6BAB6DDA"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2AA22A6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14:paraId="2A415B9B"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14:paraId="286406E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0698B3C" w14:textId="77777777" w:rsidR="00B0364B" w:rsidRPr="00082B9A" w:rsidRDefault="00B0364B" w:rsidP="00B0364B">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14:paraId="0C0F42E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0877EE6" w14:textId="77777777" w:rsidR="00B0364B" w:rsidRPr="00082B9A" w:rsidRDefault="00B0364B" w:rsidP="00B0364B">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14:paraId="291C209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71BDF75" w14:textId="77777777" w:rsidR="00B0364B" w:rsidRPr="00082B9A" w:rsidRDefault="00B0364B" w:rsidP="00B0364B">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14:paraId="43585CBA"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2FEA218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14:paraId="4414858B"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14:paraId="6253EF0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904B41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14:paraId="547E593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E321C1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14:paraId="336BF778"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5001860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57F35F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 xml:space="preserve">Failure of the successful Tenderer to comply with the requirement of Clause 36 or sub-clause 37.1 shall constitute sufficient grounds for the annulment of the award and forfeiture of the Tender security in which </w:t>
      </w:r>
      <w:r w:rsidRPr="00082B9A">
        <w:rPr>
          <w:rFonts w:ascii="Times-Roman" w:eastAsia="Times New Roman" w:hAnsi="Times-Roman" w:cs="Times-Roman"/>
          <w:sz w:val="24"/>
          <w:szCs w:val="24"/>
        </w:rPr>
        <w:lastRenderedPageBreak/>
        <w:t>event the Purchaser may make the award to the next lowest evaluated Tender or call for new Tenders.</w:t>
      </w:r>
    </w:p>
    <w:p w14:paraId="5C46683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4193996"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14:paraId="26C2F208"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1FCBDBC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14:paraId="6ABAFD9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14:paraId="22A06334"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14:paraId="7E0A7C5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350BCCA"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14:paraId="7B679195" w14:textId="77777777" w:rsidR="00B0364B" w:rsidRPr="00082B9A" w:rsidRDefault="00B0364B" w:rsidP="00B0364B">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4F48F93D" w14:textId="77777777" w:rsidR="00B0364B" w:rsidRPr="00082B9A" w:rsidRDefault="00B0364B" w:rsidP="00B0364B">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w:t>
      </w:r>
      <w:proofErr w:type="gramStart"/>
      <w:r w:rsidRPr="00082B9A">
        <w:rPr>
          <w:rFonts w:ascii="Times-Roman" w:eastAsia="Times New Roman" w:hAnsi="Times-Roman" w:cs="Times-Roman"/>
          <w:sz w:val="24"/>
          <w:szCs w:val="24"/>
        </w:rPr>
        <w:t>fraudulent</w:t>
      </w:r>
      <w:proofErr w:type="gramEnd"/>
      <w:r w:rsidRPr="00082B9A">
        <w:rPr>
          <w:rFonts w:ascii="Times-Roman" w:eastAsia="Times New Roman" w:hAnsi="Times-Roman" w:cs="Times-Roman"/>
          <w:sz w:val="24"/>
          <w:szCs w:val="24"/>
        </w:rPr>
        <w:t xml:space="preserve"> practice” means a misrepresentation </w:t>
      </w:r>
      <w:proofErr w:type="gramStart"/>
      <w:r w:rsidRPr="00082B9A">
        <w:rPr>
          <w:rFonts w:ascii="Times-Roman" w:eastAsia="Times New Roman" w:hAnsi="Times-Roman" w:cs="Times-Roman"/>
          <w:sz w:val="24"/>
          <w:szCs w:val="24"/>
        </w:rPr>
        <w:t>of  acts</w:t>
      </w:r>
      <w:proofErr w:type="gramEnd"/>
      <w:r w:rsidRPr="00082B9A">
        <w:rPr>
          <w:rFonts w:ascii="Times-Roman" w:eastAsia="Times New Roman" w:hAnsi="Times-Roman" w:cs="Times-Roman"/>
          <w:sz w:val="24"/>
          <w:szCs w:val="24"/>
        </w:rPr>
        <w:t xml:space="preserve">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14:paraId="3D8E7998"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1DDB8D4B" w14:textId="77777777" w:rsidR="00B0364B" w:rsidRPr="00082B9A" w:rsidRDefault="00B0364B" w:rsidP="00B0364B">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0AC83E4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F090C72"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592F3A2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3D76BC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14:paraId="7A4E50D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14:paraId="29800DA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09815A2"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5582C583"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14E00E61"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72946644"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42244666"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04AD8F19"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115775F8"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6355744C"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605B7334"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2F5F8BCD"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7F82FF40"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5F873AE6" w14:textId="77777777" w:rsidR="002C72B7" w:rsidRDefault="002C72B7"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61EB851C" w14:textId="77777777" w:rsidR="002C72B7" w:rsidRDefault="002C72B7"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235E712B" w14:textId="77777777" w:rsidR="002C72B7" w:rsidRDefault="002C72B7"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79284AF8" w14:textId="77777777" w:rsidR="002C72B7" w:rsidRDefault="002C72B7"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19D10FD2" w14:textId="77777777" w:rsidR="00B0364B" w:rsidRPr="001D5E00"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lastRenderedPageBreak/>
        <w:t>Tender Data Sheet</w:t>
      </w:r>
    </w:p>
    <w:p w14:paraId="0458AB5B" w14:textId="77777777" w:rsidR="00B0364B" w:rsidRPr="001D5E00"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14:paraId="58B28126" w14:textId="77777777" w:rsidR="00B0364B" w:rsidRPr="001D5E00"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14:paraId="53116665" w14:textId="77777777" w:rsidR="00B0364B" w:rsidRPr="001D5E00"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14:paraId="5D92177E" w14:textId="77777777" w:rsidR="00B0364B" w:rsidRPr="001D5E00"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B0364B" w:rsidRPr="001D5E00" w14:paraId="2852C8BE" w14:textId="77777777" w:rsidTr="00ED3645">
        <w:tc>
          <w:tcPr>
            <w:tcW w:w="10075" w:type="dxa"/>
            <w:gridSpan w:val="3"/>
          </w:tcPr>
          <w:p w14:paraId="489C1EB4" w14:textId="77777777" w:rsidR="00B0364B" w:rsidRPr="001D5E00" w:rsidRDefault="00B0364B" w:rsidP="00ED3645">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B0364B" w:rsidRPr="001D5E00" w14:paraId="7D526A3F" w14:textId="77777777" w:rsidTr="00ED3645">
        <w:tc>
          <w:tcPr>
            <w:tcW w:w="1022" w:type="dxa"/>
          </w:tcPr>
          <w:p w14:paraId="0AEBE357" w14:textId="77777777" w:rsidR="00B0364B" w:rsidRPr="001D5E00" w:rsidRDefault="00B0364B" w:rsidP="00ED3645">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14:paraId="167D2A91" w14:textId="77777777" w:rsidR="00B0364B" w:rsidRPr="001D5E00" w:rsidRDefault="00B0364B" w:rsidP="00ED3645">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w:t>
            </w:r>
            <w:proofErr w:type="gramStart"/>
            <w:r w:rsidRPr="001D5E00">
              <w:rPr>
                <w:rFonts w:ascii="Times-Roman" w:eastAsia="Times New Roman" w:hAnsi="Times-Roman" w:cs="Times-Roman"/>
                <w:sz w:val="24"/>
                <w:szCs w:val="24"/>
              </w:rPr>
              <w:t>Purchaser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Nurses’ and Midwives’ Training College, Tamale </w:t>
            </w:r>
          </w:p>
          <w:p w14:paraId="5AD6CBB9" w14:textId="77777777" w:rsidR="00B0364B" w:rsidRPr="001D5E00" w:rsidRDefault="00B0364B" w:rsidP="00ED3645">
            <w:pPr>
              <w:autoSpaceDE w:val="0"/>
              <w:autoSpaceDN w:val="0"/>
              <w:adjustRightInd w:val="0"/>
              <w:spacing w:after="0" w:line="240" w:lineRule="auto"/>
              <w:jc w:val="both"/>
              <w:rPr>
                <w:rFonts w:ascii="Times-Italic" w:eastAsia="Times New Roman" w:hAnsi="Times-Italic" w:cs="Times-Italic"/>
                <w:i/>
                <w:iCs/>
                <w:sz w:val="24"/>
                <w:szCs w:val="24"/>
              </w:rPr>
            </w:pPr>
          </w:p>
        </w:tc>
      </w:tr>
      <w:tr w:rsidR="00B0364B" w:rsidRPr="001D5E00" w14:paraId="42424492" w14:textId="77777777" w:rsidTr="00ED3645">
        <w:tc>
          <w:tcPr>
            <w:tcW w:w="1022" w:type="dxa"/>
          </w:tcPr>
          <w:p w14:paraId="5DC2DE42"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17D56F0F"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w:t>
            </w:r>
            <w:proofErr w:type="gramStart"/>
            <w:r w:rsidRPr="001D5E00">
              <w:rPr>
                <w:rFonts w:ascii="Times-Roman" w:eastAsia="Times New Roman" w:hAnsi="Times-Roman" w:cs="Times-Roman"/>
                <w:sz w:val="24"/>
                <w:szCs w:val="24"/>
              </w:rPr>
              <w:t>Funds :</w:t>
            </w:r>
            <w:proofErr w:type="gramEnd"/>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14:paraId="72124732" w14:textId="77777777" w:rsidR="00B0364B" w:rsidRPr="001D5E00" w:rsidRDefault="00B0364B" w:rsidP="00ED3645">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B0364B" w:rsidRPr="001D5E00" w14:paraId="44B65D8E" w14:textId="77777777" w:rsidTr="00ED3645">
        <w:tc>
          <w:tcPr>
            <w:tcW w:w="1022" w:type="dxa"/>
          </w:tcPr>
          <w:p w14:paraId="034D752D"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4D94F48C"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w:t>
            </w:r>
            <w:proofErr w:type="gramStart"/>
            <w:r w:rsidRPr="001D5E00">
              <w:rPr>
                <w:rFonts w:ascii="Times-Roman" w:eastAsia="Times New Roman" w:hAnsi="Times-Roman" w:cs="Times-Roman"/>
                <w:b/>
                <w:sz w:val="24"/>
                <w:szCs w:val="24"/>
              </w:rPr>
              <w:t>Contract :</w:t>
            </w:r>
            <w:proofErr w:type="gramEnd"/>
            <w:r w:rsidRPr="001D5E00">
              <w:rPr>
                <w:rFonts w:ascii="Times-Roman" w:eastAsia="Times New Roman" w:hAnsi="Times-Roman" w:cs="Times-Roman"/>
                <w:b/>
                <w:sz w:val="24"/>
                <w:szCs w:val="24"/>
              </w:rPr>
              <w:t xml:space="preserve"> </w:t>
            </w:r>
            <w:r w:rsidR="00AD389F">
              <w:rPr>
                <w:rFonts w:ascii="Times-Roman" w:eastAsia="Times New Roman" w:hAnsi="Times-Roman" w:cs="Times-Roman"/>
                <w:b/>
                <w:sz w:val="24"/>
                <w:szCs w:val="24"/>
              </w:rPr>
              <w:t>Supply</w:t>
            </w:r>
            <w:r w:rsidR="001B2E44">
              <w:rPr>
                <w:rFonts w:ascii="Times-Roman" w:eastAsia="Times New Roman" w:hAnsi="Times-Roman" w:cs="Times-Roman"/>
                <w:b/>
                <w:sz w:val="24"/>
                <w:szCs w:val="24"/>
              </w:rPr>
              <w:t xml:space="preserve"> of</w:t>
            </w:r>
            <w:r w:rsidR="00AD389F">
              <w:rPr>
                <w:rFonts w:ascii="Times-Roman" w:eastAsia="Times New Roman" w:hAnsi="Times-Roman" w:cs="Times-Roman"/>
                <w:b/>
                <w:sz w:val="24"/>
                <w:szCs w:val="24"/>
              </w:rPr>
              <w:t xml:space="preserve"> </w:t>
            </w:r>
            <w:r w:rsidR="001B2E44">
              <w:rPr>
                <w:rFonts w:ascii="Times-Roman" w:eastAsia="Times New Roman" w:hAnsi="Times-Roman" w:cs="Times-Roman"/>
                <w:b/>
                <w:sz w:val="24"/>
                <w:szCs w:val="24"/>
              </w:rPr>
              <w:t>Lecture Smartboards</w:t>
            </w:r>
          </w:p>
          <w:p w14:paraId="6676775A"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4410"/>
              <w:gridCol w:w="1260"/>
              <w:gridCol w:w="1530"/>
            </w:tblGrid>
            <w:tr w:rsidR="00B0364B" w:rsidRPr="001D5E00" w14:paraId="1208B8B0" w14:textId="77777777" w:rsidTr="00ED3645">
              <w:tc>
                <w:tcPr>
                  <w:tcW w:w="1345" w:type="dxa"/>
                </w:tcPr>
                <w:p w14:paraId="69CD9607" w14:textId="77777777" w:rsidR="00B0364B" w:rsidRPr="001D5E00" w:rsidRDefault="00B0364B" w:rsidP="00E241BC">
                  <w:pPr>
                    <w:framePr w:hSpace="180" w:wrap="around" w:vAnchor="text" w:hAnchor="text" w:y="1"/>
                    <w:autoSpaceDE w:val="0"/>
                    <w:autoSpaceDN w:val="0"/>
                    <w:adjustRightInd w:val="0"/>
                    <w:spacing w:after="0" w:line="240" w:lineRule="auto"/>
                    <w:ind w:right="788"/>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No                                </w:t>
                  </w:r>
                </w:p>
              </w:tc>
              <w:tc>
                <w:tcPr>
                  <w:tcW w:w="4410" w:type="dxa"/>
                </w:tcPr>
                <w:p w14:paraId="0F017EAF" w14:textId="77777777" w:rsidR="00B0364B" w:rsidRPr="001D5E00" w:rsidRDefault="00B0364B" w:rsidP="00E241BC">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DESCRIPTION</w:t>
                  </w:r>
                </w:p>
              </w:tc>
              <w:tc>
                <w:tcPr>
                  <w:tcW w:w="1260" w:type="dxa"/>
                </w:tcPr>
                <w:p w14:paraId="4765C7E1" w14:textId="77777777" w:rsidR="00B0364B" w:rsidRPr="001D5E00" w:rsidRDefault="00B0364B" w:rsidP="00E241BC">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QTY</w:t>
                  </w:r>
                </w:p>
              </w:tc>
              <w:tc>
                <w:tcPr>
                  <w:tcW w:w="1530" w:type="dxa"/>
                </w:tcPr>
                <w:p w14:paraId="26B1E772" w14:textId="77777777" w:rsidR="00B0364B" w:rsidRPr="001D5E00" w:rsidRDefault="00B0364B" w:rsidP="00E241BC">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DELIVERY PERIOD</w:t>
                  </w:r>
                </w:p>
              </w:tc>
            </w:tr>
            <w:tr w:rsidR="00B0364B" w:rsidRPr="001D5E00" w14:paraId="245512FD" w14:textId="77777777" w:rsidTr="00ED3645">
              <w:tc>
                <w:tcPr>
                  <w:tcW w:w="1345" w:type="dxa"/>
                </w:tcPr>
                <w:p w14:paraId="73A1FB38" w14:textId="77777777" w:rsidR="00B0364B" w:rsidRPr="001D5E00" w:rsidRDefault="00B0364B" w:rsidP="00E241BC">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1.</w:t>
                  </w:r>
                </w:p>
              </w:tc>
              <w:tc>
                <w:tcPr>
                  <w:tcW w:w="4410" w:type="dxa"/>
                </w:tcPr>
                <w:p w14:paraId="282F97E5" w14:textId="77777777" w:rsidR="00B0364B" w:rsidRPr="001D5E00" w:rsidRDefault="001C27AD" w:rsidP="00E241BC">
                  <w:pPr>
                    <w:framePr w:hSpace="180" w:wrap="around" w:vAnchor="text" w:hAnchor="text" w:y="1"/>
                    <w:autoSpaceDE w:val="0"/>
                    <w:autoSpaceDN w:val="0"/>
                    <w:adjustRightInd w:val="0"/>
                    <w:spacing w:after="0" w:line="240" w:lineRule="auto"/>
                    <w:suppressOverlap/>
                    <w:rPr>
                      <w:rFonts w:ascii="Times-Italic" w:eastAsia="Times New Roman" w:hAnsi="Times-Italic" w:cs="Times-Italic"/>
                      <w:iCs/>
                      <w:sz w:val="24"/>
                      <w:szCs w:val="24"/>
                    </w:rPr>
                  </w:pPr>
                  <w:r>
                    <w:rPr>
                      <w:rFonts w:ascii="Times-Italic" w:hAnsi="Times-Italic" w:cs="Times-Italic"/>
                      <w:iCs/>
                      <w:sz w:val="24"/>
                      <w:szCs w:val="24"/>
                    </w:rPr>
                    <w:t xml:space="preserve">Procure/Supply of </w:t>
                  </w:r>
                  <w:r w:rsidR="001B2E44">
                    <w:rPr>
                      <w:rFonts w:ascii="Times-Italic" w:hAnsi="Times-Italic" w:cs="Times-Italic"/>
                      <w:iCs/>
                      <w:sz w:val="24"/>
                      <w:szCs w:val="24"/>
                    </w:rPr>
                    <w:t>Lecture Smartboards</w:t>
                  </w:r>
                </w:p>
              </w:tc>
              <w:tc>
                <w:tcPr>
                  <w:tcW w:w="1260" w:type="dxa"/>
                </w:tcPr>
                <w:p w14:paraId="44E2EC1B" w14:textId="77777777" w:rsidR="00B0364B" w:rsidRPr="001D5E00" w:rsidRDefault="001B2E44" w:rsidP="00E241BC">
                  <w:pPr>
                    <w:framePr w:hSpace="180" w:wrap="around" w:vAnchor="text" w:hAnchor="text" w:y="1"/>
                    <w:autoSpaceDE w:val="0"/>
                    <w:autoSpaceDN w:val="0"/>
                    <w:adjustRightInd w:val="0"/>
                    <w:spacing w:after="0" w:line="240" w:lineRule="auto"/>
                    <w:suppressOverlap/>
                    <w:rPr>
                      <w:rFonts w:ascii="Times-Italic" w:eastAsia="Times New Roman" w:hAnsi="Times-Italic" w:cs="Times-Italic"/>
                      <w:iCs/>
                      <w:sz w:val="24"/>
                      <w:szCs w:val="24"/>
                    </w:rPr>
                  </w:pPr>
                  <w:r>
                    <w:rPr>
                      <w:rFonts w:ascii="Times-Italic" w:eastAsia="Times New Roman" w:hAnsi="Times-Italic" w:cs="Times-Italic"/>
                      <w:iCs/>
                      <w:sz w:val="24"/>
                      <w:szCs w:val="24"/>
                    </w:rPr>
                    <w:t>4pie</w:t>
                  </w:r>
                  <w:r w:rsidR="004D557D">
                    <w:rPr>
                      <w:rFonts w:ascii="Times-Italic" w:eastAsia="Times New Roman" w:hAnsi="Times-Italic" w:cs="Times-Italic"/>
                      <w:iCs/>
                      <w:sz w:val="24"/>
                      <w:szCs w:val="24"/>
                    </w:rPr>
                    <w:t>ces</w:t>
                  </w:r>
                </w:p>
              </w:tc>
              <w:tc>
                <w:tcPr>
                  <w:tcW w:w="1530" w:type="dxa"/>
                </w:tcPr>
                <w:p w14:paraId="50889F53" w14:textId="77777777" w:rsidR="00B0364B" w:rsidRPr="001D5E00" w:rsidRDefault="00AD389F" w:rsidP="00E241BC">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Pr>
                      <w:rFonts w:ascii="Times-Roman" w:eastAsia="Times New Roman" w:hAnsi="Times-Roman" w:cs="Times-Roman"/>
                      <w:sz w:val="24"/>
                      <w:szCs w:val="24"/>
                    </w:rPr>
                    <w:t xml:space="preserve">Within </w:t>
                  </w:r>
                  <w:r w:rsidR="002C72B7">
                    <w:rPr>
                      <w:rFonts w:ascii="Times-Roman" w:eastAsia="Times New Roman" w:hAnsi="Times-Roman" w:cs="Times-Roman"/>
                      <w:sz w:val="24"/>
                      <w:szCs w:val="24"/>
                    </w:rPr>
                    <w:t>4</w:t>
                  </w:r>
                  <w:r w:rsidR="00B0364B" w:rsidRPr="001D5E00">
                    <w:rPr>
                      <w:rFonts w:ascii="Times-Roman" w:eastAsia="Times New Roman" w:hAnsi="Times-Roman" w:cs="Times-Roman"/>
                      <w:sz w:val="24"/>
                      <w:szCs w:val="24"/>
                    </w:rPr>
                    <w:t xml:space="preserve"> Weeks</w:t>
                  </w:r>
                </w:p>
              </w:tc>
            </w:tr>
          </w:tbl>
          <w:p w14:paraId="6EC63399"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B0364B" w:rsidRPr="001D5E00" w14:paraId="40FC3D21" w14:textId="77777777" w:rsidTr="00ED3645">
        <w:tc>
          <w:tcPr>
            <w:tcW w:w="1022" w:type="dxa"/>
          </w:tcPr>
          <w:p w14:paraId="232FFCDC"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14:paraId="0304497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Invitation for Tenders is open to all those eligible suppliers who </w:t>
            </w:r>
            <w:proofErr w:type="gramStart"/>
            <w:r w:rsidRPr="001D5E00">
              <w:rPr>
                <w:rFonts w:ascii="Times-Roman" w:eastAsia="Times New Roman" w:hAnsi="Times-Roman" w:cs="Times-Roman"/>
                <w:sz w:val="24"/>
                <w:szCs w:val="24"/>
              </w:rPr>
              <w:t>have :</w:t>
            </w:r>
            <w:proofErr w:type="gramEnd"/>
          </w:p>
          <w:p w14:paraId="5682D68F"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business registration certificates issued by the Republic of  </w:t>
            </w:r>
          </w:p>
          <w:p w14:paraId="746E099C"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Ghana         </w:t>
            </w:r>
          </w:p>
          <w:p w14:paraId="3C73987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14:paraId="39ACCB3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p>
          <w:p w14:paraId="34FC1F5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14:paraId="474A64AE"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(e)       PPA Certificate</w:t>
            </w:r>
          </w:p>
          <w:p w14:paraId="0C054387"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r>
      <w:tr w:rsidR="00B0364B" w:rsidRPr="001D5E00" w14:paraId="44F32BB6" w14:textId="77777777" w:rsidTr="00ED3645">
        <w:trPr>
          <w:trHeight w:val="1625"/>
        </w:trPr>
        <w:tc>
          <w:tcPr>
            <w:tcW w:w="1022" w:type="dxa"/>
          </w:tcPr>
          <w:p w14:paraId="27C1DF79"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14:paraId="53A6FF8B"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14:paraId="48A6687D"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roofErr w:type="gramStart"/>
            <w:r w:rsidRPr="001D5E00">
              <w:rPr>
                <w:rFonts w:ascii="Times-Roman" w:eastAsia="Times New Roman" w:hAnsi="Times-Roman" w:cs="Times-Roman"/>
                <w:sz w:val="24"/>
                <w:szCs w:val="24"/>
              </w:rPr>
              <w:t>Address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P. O. Box 565 T/L, Tamale, Northern Region, Ghana               </w:t>
            </w:r>
          </w:p>
          <w:p w14:paraId="330359F4" w14:textId="77777777" w:rsidR="00B0364B" w:rsidRPr="00AD389F" w:rsidRDefault="00B0364B" w:rsidP="00ED3645">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14:paraId="229EB79D"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w:t>
            </w:r>
            <w:proofErr w:type="gramStart"/>
            <w:r w:rsidRPr="001D5E00">
              <w:rPr>
                <w:rFonts w:ascii="Times-Roman" w:eastAsia="Times New Roman" w:hAnsi="Times-Roman" w:cs="Times-Roman"/>
                <w:sz w:val="24"/>
                <w:szCs w:val="24"/>
              </w:rPr>
              <w:t>numbers :</w:t>
            </w:r>
            <w:proofErr w:type="gramEnd"/>
            <w:r w:rsidRPr="001D5E00">
              <w:rPr>
                <w:rFonts w:ascii="Times-Roman" w:eastAsia="Times New Roman" w:hAnsi="Times-Roman" w:cs="Times-Roman"/>
                <w:sz w:val="24"/>
                <w:szCs w:val="24"/>
              </w:rPr>
              <w:t xml:space="preserve"> </w:t>
            </w:r>
          </w:p>
          <w:p w14:paraId="3DF6D0EF" w14:textId="77777777" w:rsidR="00B0364B" w:rsidRPr="001D5E00" w:rsidRDefault="00B0364B" w:rsidP="00ED3645">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8"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14:paraId="40BA44EE"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551EEA92" w14:textId="77777777" w:rsidTr="00ED3645">
        <w:tc>
          <w:tcPr>
            <w:tcW w:w="1022" w:type="dxa"/>
          </w:tcPr>
          <w:p w14:paraId="3FE0C95F"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14:paraId="2D9A1CB3"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14:paraId="0C4BDB0B"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6B5056D0" w14:textId="77777777" w:rsidTr="00ED3645">
        <w:tc>
          <w:tcPr>
            <w:tcW w:w="1022" w:type="dxa"/>
          </w:tcPr>
          <w:p w14:paraId="1E19B803"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14:paraId="5BB4FDD1"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14:paraId="497A13A4"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41DC1089" w14:textId="77777777" w:rsidTr="00ED3645">
        <w:tc>
          <w:tcPr>
            <w:tcW w:w="10075" w:type="dxa"/>
            <w:gridSpan w:val="3"/>
          </w:tcPr>
          <w:p w14:paraId="041F5A69" w14:textId="77777777" w:rsidR="00B0364B" w:rsidRPr="001D5E00" w:rsidRDefault="00B0364B" w:rsidP="00ED3645">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B0364B" w:rsidRPr="001D5E00" w14:paraId="317CC254" w14:textId="77777777" w:rsidTr="00ED3645">
        <w:tc>
          <w:tcPr>
            <w:tcW w:w="1757" w:type="dxa"/>
            <w:gridSpan w:val="2"/>
          </w:tcPr>
          <w:p w14:paraId="32733FEC"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0A6806A5"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53D3AD7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7AB2EA5F" w14:textId="77777777" w:rsidR="00B0364B" w:rsidRPr="001D5E00" w:rsidRDefault="00B0364B" w:rsidP="00ED3645">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14:paraId="3CD6428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The price quoted shall </w:t>
            </w:r>
            <w:proofErr w:type="gramStart"/>
            <w:r w:rsidRPr="001D5E00">
              <w:rPr>
                <w:rFonts w:ascii="Times-Roman" w:eastAsia="Times New Roman" w:hAnsi="Times-Roman" w:cs="Times-Roman"/>
                <w:sz w:val="24"/>
                <w:szCs w:val="24"/>
              </w:rPr>
              <w:t>be :</w:t>
            </w:r>
            <w:proofErr w:type="gramEnd"/>
            <w:r w:rsidRPr="001D5E00">
              <w:rPr>
                <w:rFonts w:ascii="Times-Roman" w:eastAsia="Times New Roman" w:hAnsi="Times-Roman" w:cs="Times-Roman"/>
                <w:sz w:val="24"/>
                <w:szCs w:val="24"/>
              </w:rPr>
              <w:t xml:space="preserve"> EXW</w:t>
            </w:r>
          </w:p>
          <w:p w14:paraId="02C35DB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14:paraId="1BEEBDBA"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14:paraId="30F13B4D" w14:textId="77777777" w:rsidR="00B0364B" w:rsidRPr="001D5E00" w:rsidRDefault="00B0364B" w:rsidP="00ED3645">
            <w:pPr>
              <w:autoSpaceDE w:val="0"/>
              <w:autoSpaceDN w:val="0"/>
              <w:adjustRightInd w:val="0"/>
              <w:spacing w:after="0" w:line="240" w:lineRule="auto"/>
              <w:jc w:val="right"/>
              <w:rPr>
                <w:rFonts w:ascii="Times-Roman" w:eastAsia="Times New Roman" w:hAnsi="Times-Roman" w:cs="Times-Roman"/>
                <w:sz w:val="24"/>
                <w:szCs w:val="24"/>
              </w:rPr>
            </w:pPr>
          </w:p>
        </w:tc>
      </w:tr>
      <w:tr w:rsidR="00B0364B" w:rsidRPr="001D5E00" w14:paraId="13097748" w14:textId="77777777" w:rsidTr="00ED3645">
        <w:tc>
          <w:tcPr>
            <w:tcW w:w="1757" w:type="dxa"/>
            <w:gridSpan w:val="2"/>
          </w:tcPr>
          <w:p w14:paraId="1A37E3B0"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6D26A23D"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7E2AED0D"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w:t>
            </w:r>
          </w:p>
        </w:tc>
        <w:tc>
          <w:tcPr>
            <w:tcW w:w="8318" w:type="dxa"/>
          </w:tcPr>
          <w:p w14:paraId="4FD50555"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The Prices for inland </w:t>
            </w:r>
            <w:proofErr w:type="gramStart"/>
            <w:r w:rsidRPr="001D5E00">
              <w:rPr>
                <w:rFonts w:ascii="Times-Roman" w:eastAsia="Times New Roman" w:hAnsi="Times-Roman" w:cs="Times-Roman"/>
                <w:sz w:val="24"/>
                <w:szCs w:val="24"/>
              </w:rPr>
              <w:t>transportation :</w:t>
            </w:r>
            <w:proofErr w:type="gramEnd"/>
            <w:r w:rsidRPr="001D5E00">
              <w:rPr>
                <w:rFonts w:ascii="Times-Roman" w:eastAsia="Times New Roman" w:hAnsi="Times-Roman" w:cs="Times-Roman"/>
                <w:sz w:val="24"/>
                <w:szCs w:val="24"/>
              </w:rPr>
              <w:t xml:space="preserve"> APPLICABLE</w:t>
            </w:r>
          </w:p>
          <w:p w14:paraId="3A3A603A"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The prices for </w:t>
            </w:r>
            <w:proofErr w:type="gramStart"/>
            <w:r w:rsidRPr="001D5E00">
              <w:rPr>
                <w:rFonts w:ascii="Times-Roman" w:eastAsia="Times New Roman" w:hAnsi="Times-Roman" w:cs="Times-Roman"/>
                <w:sz w:val="24"/>
                <w:szCs w:val="24"/>
              </w:rPr>
              <w:t>insurance :</w:t>
            </w:r>
            <w:proofErr w:type="gramEnd"/>
            <w:r w:rsidRPr="001D5E00">
              <w:rPr>
                <w:rFonts w:ascii="Times-Roman" w:eastAsia="Times New Roman" w:hAnsi="Times-Roman" w:cs="Times-Roman"/>
                <w:sz w:val="24"/>
                <w:szCs w:val="24"/>
              </w:rPr>
              <w:t xml:space="preserve"> APPLICABLE</w:t>
            </w:r>
          </w:p>
          <w:p w14:paraId="6C8A5C7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for other local </w:t>
            </w:r>
            <w:proofErr w:type="gramStart"/>
            <w:r w:rsidRPr="001D5E00">
              <w:rPr>
                <w:rFonts w:ascii="Times-Roman" w:eastAsia="Times New Roman" w:hAnsi="Times-Roman" w:cs="Times-Roman"/>
                <w:sz w:val="24"/>
                <w:szCs w:val="24"/>
              </w:rPr>
              <w:t>cost :</w:t>
            </w:r>
            <w:proofErr w:type="gramEnd"/>
            <w:r w:rsidRPr="001D5E00">
              <w:rPr>
                <w:rFonts w:ascii="Times-Roman" w:eastAsia="Times New Roman" w:hAnsi="Times-Roman" w:cs="Times-Roman"/>
                <w:sz w:val="24"/>
                <w:szCs w:val="24"/>
              </w:rPr>
              <w:t xml:space="preserve"> APPLICABLE</w:t>
            </w:r>
          </w:p>
        </w:tc>
      </w:tr>
      <w:tr w:rsidR="00B0364B" w:rsidRPr="001D5E00" w14:paraId="09D98A09" w14:textId="77777777" w:rsidTr="00ED3645">
        <w:tc>
          <w:tcPr>
            <w:tcW w:w="1757" w:type="dxa"/>
            <w:gridSpan w:val="2"/>
          </w:tcPr>
          <w:p w14:paraId="6D31ADFD"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25ECC2E4"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06FD6199"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(iii)</w:t>
            </w:r>
          </w:p>
          <w:p w14:paraId="4195E9F9"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2F3DC28F"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 of other incidental </w:t>
            </w:r>
            <w:proofErr w:type="gramStart"/>
            <w:r w:rsidRPr="001D5E00">
              <w:rPr>
                <w:rFonts w:ascii="Times-Roman" w:eastAsia="Times New Roman" w:hAnsi="Times-Roman" w:cs="Times-Roman"/>
                <w:sz w:val="24"/>
                <w:szCs w:val="24"/>
              </w:rPr>
              <w:t>services :</w:t>
            </w:r>
            <w:proofErr w:type="gramEnd"/>
          </w:p>
          <w:p w14:paraId="6F5DBE44"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14:paraId="7A591A21"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 ………………………………GHC…………………………</w:t>
            </w:r>
          </w:p>
          <w:p w14:paraId="474C65B0"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14:paraId="58E5FAF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Total CIP to NURSES’ AND MIDWIVES’ TRAINING COLLEGE, TAMALE</w:t>
            </w:r>
          </w:p>
        </w:tc>
      </w:tr>
      <w:tr w:rsidR="00B0364B" w:rsidRPr="001D5E00" w14:paraId="2FF9C01F" w14:textId="77777777" w:rsidTr="00ED3645">
        <w:tc>
          <w:tcPr>
            <w:tcW w:w="1757" w:type="dxa"/>
            <w:gridSpan w:val="2"/>
          </w:tcPr>
          <w:p w14:paraId="79912680"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507EF549"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12.4</w:t>
            </w:r>
          </w:p>
        </w:tc>
        <w:tc>
          <w:tcPr>
            <w:tcW w:w="8318" w:type="dxa"/>
          </w:tcPr>
          <w:p w14:paraId="3194C3DE"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shall be </w:t>
            </w:r>
            <w:r w:rsidRPr="001D5E00">
              <w:rPr>
                <w:rFonts w:ascii="Times-Roman" w:eastAsia="Times New Roman" w:hAnsi="Times-Roman" w:cs="Times-Roman"/>
                <w:b/>
                <w:sz w:val="24"/>
                <w:szCs w:val="24"/>
              </w:rPr>
              <w:t>fixed</w:t>
            </w:r>
          </w:p>
          <w:p w14:paraId="332AE707"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p w14:paraId="0FEDC70C"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7AE6857F" w14:textId="77777777" w:rsidTr="00ED3645">
        <w:tc>
          <w:tcPr>
            <w:tcW w:w="1757" w:type="dxa"/>
            <w:gridSpan w:val="2"/>
          </w:tcPr>
          <w:p w14:paraId="1B4C37E9"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13.1</w:t>
            </w:r>
          </w:p>
          <w:p w14:paraId="5609A688"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4B4694C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14:paraId="6DC6B3A4"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5305D126" w14:textId="77777777" w:rsidTr="00ED3645">
        <w:tc>
          <w:tcPr>
            <w:tcW w:w="10075" w:type="dxa"/>
            <w:gridSpan w:val="3"/>
          </w:tcPr>
          <w:p w14:paraId="789C6121" w14:textId="77777777" w:rsidR="00B0364B" w:rsidRPr="001D5E00" w:rsidRDefault="00B0364B" w:rsidP="00ED3645">
            <w:pPr>
              <w:autoSpaceDE w:val="0"/>
              <w:autoSpaceDN w:val="0"/>
              <w:adjustRightInd w:val="0"/>
              <w:spacing w:after="0" w:line="240" w:lineRule="auto"/>
              <w:rPr>
                <w:rFonts w:ascii="Times-Bold" w:eastAsia="Times New Roman" w:hAnsi="Times-Bold" w:cs="Times-Bold"/>
                <w:b/>
                <w:bCs/>
                <w:sz w:val="20"/>
                <w:szCs w:val="20"/>
              </w:rPr>
            </w:pPr>
          </w:p>
          <w:p w14:paraId="224722E8" w14:textId="77777777" w:rsidR="00B0364B" w:rsidRPr="001D5E00" w:rsidRDefault="00B0364B" w:rsidP="00ED3645">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P</w:t>
            </w:r>
            <w:r w:rsidRPr="001D5E00">
              <w:rPr>
                <w:rFonts w:ascii="Times-Bold" w:eastAsia="Times New Roman" w:hAnsi="Times-Bold" w:cs="Times-Bold"/>
                <w:b/>
                <w:bCs/>
                <w:sz w:val="16"/>
                <w:szCs w:val="16"/>
              </w:rPr>
              <w:t xml:space="preserve">REPARATION AND </w:t>
            </w:r>
            <w:r w:rsidRPr="001D5E00">
              <w:rPr>
                <w:rFonts w:ascii="Times-Bold" w:eastAsia="Times New Roman" w:hAnsi="Times-Bold" w:cs="Times-Bold"/>
                <w:b/>
                <w:bCs/>
                <w:sz w:val="20"/>
                <w:szCs w:val="20"/>
              </w:rPr>
              <w:t>S</w:t>
            </w:r>
            <w:r w:rsidRPr="001D5E00">
              <w:rPr>
                <w:rFonts w:ascii="Times-Bold" w:eastAsia="Times New Roman" w:hAnsi="Times-Bold" w:cs="Times-Bold"/>
                <w:b/>
                <w:bCs/>
                <w:sz w:val="16"/>
                <w:szCs w:val="16"/>
              </w:rPr>
              <w:t xml:space="preserve">UBMISSION OF </w:t>
            </w: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ENDERS</w:t>
            </w:r>
          </w:p>
          <w:p w14:paraId="1E12D1C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6027CA4B" w14:textId="77777777" w:rsidTr="00ED3645">
        <w:tc>
          <w:tcPr>
            <w:tcW w:w="1757" w:type="dxa"/>
            <w:gridSpan w:val="2"/>
          </w:tcPr>
          <w:p w14:paraId="21357832"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14.3</w:t>
            </w:r>
          </w:p>
          <w:p w14:paraId="1B50E464"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14:paraId="09569C1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c>
          <w:tcPr>
            <w:tcW w:w="8318" w:type="dxa"/>
          </w:tcPr>
          <w:p w14:paraId="5AAE9D9B"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14:paraId="77E12430"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19"/>
                <w:szCs w:val="19"/>
              </w:rPr>
              <w:t xml:space="preserve">i)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14:paraId="13364053"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234E5F6F"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14:paraId="10AFF068"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48A67968"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14:paraId="358C6A64"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66DA4F79"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B0364B" w:rsidRPr="001D5E00" w14:paraId="12B8AADB" w14:textId="77777777" w:rsidTr="00ED3645">
        <w:tc>
          <w:tcPr>
            <w:tcW w:w="1795" w:type="dxa"/>
            <w:gridSpan w:val="3"/>
          </w:tcPr>
          <w:p w14:paraId="71888A51"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1E2F34EC"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14:paraId="140E0001" w14:textId="77777777" w:rsidR="00B0364B" w:rsidRPr="001D5E00" w:rsidRDefault="00B0364B" w:rsidP="00ED3645">
            <w:pPr>
              <w:autoSpaceDE w:val="0"/>
              <w:autoSpaceDN w:val="0"/>
              <w:adjustRightInd w:val="0"/>
              <w:spacing w:after="0" w:line="240" w:lineRule="auto"/>
              <w:jc w:val="right"/>
              <w:rPr>
                <w:rFonts w:ascii="Times-Roman" w:eastAsia="Times New Roman" w:hAnsi="Times-Roman" w:cs="Times-Roman"/>
                <w:sz w:val="24"/>
                <w:szCs w:val="24"/>
              </w:rPr>
            </w:pPr>
          </w:p>
          <w:p w14:paraId="7822D7AA"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14:paraId="6BB88287"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p w14:paraId="207452EE"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 xml:space="preserve">If an Agent submits Tenders on behalf of more than one Manufacturer, unless each such Tender is accompanied by a separate Tender Form for each Tender, and </w:t>
            </w:r>
            <w:proofErr w:type="gramStart"/>
            <w:r w:rsidRPr="001D5E00">
              <w:rPr>
                <w:rFonts w:ascii="Times-Roman" w:eastAsia="Times New Roman" w:hAnsi="Times-Roman" w:cs="Times-Roman"/>
                <w:sz w:val="24"/>
                <w:szCs w:val="24"/>
              </w:rPr>
              <w:t>a  Tender</w:t>
            </w:r>
            <w:proofErr w:type="gramEnd"/>
            <w:r w:rsidRPr="001D5E00">
              <w:rPr>
                <w:rFonts w:ascii="Times-Roman" w:eastAsia="Times New Roman" w:hAnsi="Times-Roman" w:cs="Times-Roman"/>
                <w:sz w:val="24"/>
                <w:szCs w:val="24"/>
              </w:rPr>
              <w:t xml:space="preserve"> security, when required, for each Tender, and authorization from the respective Manufacturer, all such Tenders will be rejected as non-responsive.</w:t>
            </w:r>
          </w:p>
          <w:p w14:paraId="299E3EDE" w14:textId="77777777" w:rsidR="00B0364B" w:rsidRPr="001D5E00" w:rsidRDefault="00B0364B" w:rsidP="00ED3645">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14:paraId="36DE8C4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B0364B" w:rsidRPr="001D5E00" w14:paraId="1DAF1080" w14:textId="77777777" w:rsidTr="00ED3645">
        <w:tc>
          <w:tcPr>
            <w:tcW w:w="1795" w:type="dxa"/>
            <w:gridSpan w:val="3"/>
          </w:tcPr>
          <w:p w14:paraId="517F6155"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14:paraId="1EC5E88D"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14:paraId="29772791"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5B359DF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w:t>
            </w:r>
            <w:proofErr w:type="gramStart"/>
            <w:r w:rsidRPr="001D5E00">
              <w:rPr>
                <w:rFonts w:ascii="Times-Roman" w:eastAsia="Times New Roman" w:hAnsi="Times-Roman" w:cs="Times-Roman"/>
                <w:sz w:val="24"/>
                <w:szCs w:val="24"/>
              </w:rPr>
              <w:t>….of</w:t>
            </w:r>
            <w:proofErr w:type="gramEnd"/>
            <w:r w:rsidRPr="001D5E00">
              <w:rPr>
                <w:rFonts w:ascii="Times-Roman" w:eastAsia="Times New Roman" w:hAnsi="Times-Roman" w:cs="Times-Roman"/>
                <w:sz w:val="24"/>
                <w:szCs w:val="24"/>
              </w:rPr>
              <w:t xml:space="preserve"> years of operation. N/A</w:t>
            </w:r>
          </w:p>
          <w:p w14:paraId="32F93690"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B0364B" w:rsidRPr="001D5E00" w14:paraId="0AF1B6F1" w14:textId="77777777" w:rsidTr="00ED3645">
        <w:tc>
          <w:tcPr>
            <w:tcW w:w="1795" w:type="dxa"/>
            <w:gridSpan w:val="3"/>
          </w:tcPr>
          <w:p w14:paraId="6018BE56"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14:paraId="304AE028" w14:textId="77777777" w:rsidR="00B0364B" w:rsidRPr="001D5E00" w:rsidRDefault="00B0364B" w:rsidP="00ED3645">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14:paraId="43861C1F"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43004119" w14:textId="77777777" w:rsidTr="00ED3645">
        <w:tc>
          <w:tcPr>
            <w:tcW w:w="1795" w:type="dxa"/>
            <w:gridSpan w:val="3"/>
          </w:tcPr>
          <w:p w14:paraId="760401AE"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14:paraId="12C17104" w14:textId="77777777" w:rsidR="00B0364B" w:rsidRPr="001D5E00" w:rsidRDefault="00B0364B" w:rsidP="00ED3645">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w:t>
            </w:r>
            <w:proofErr w:type="gramStart"/>
            <w:r w:rsidRPr="001D5E00">
              <w:rPr>
                <w:rFonts w:ascii="Times-Roman" w:eastAsia="Times New Roman" w:hAnsi="Times-Roman" w:cs="Times-Roman"/>
                <w:sz w:val="24"/>
                <w:szCs w:val="24"/>
              </w:rPr>
              <w:t>Period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14:paraId="2219633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2C2B66BE" w14:textId="77777777" w:rsidTr="00ED3645">
        <w:tc>
          <w:tcPr>
            <w:tcW w:w="1795" w:type="dxa"/>
            <w:gridSpan w:val="3"/>
          </w:tcPr>
          <w:p w14:paraId="7BCE292E"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14:paraId="2F0EC665"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14:paraId="64DDCDC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10010018" w14:textId="77777777" w:rsidTr="00ED3645">
        <w:tc>
          <w:tcPr>
            <w:tcW w:w="1795" w:type="dxa"/>
            <w:gridSpan w:val="3"/>
          </w:tcPr>
          <w:p w14:paraId="181143A5"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695CC264"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269A7209"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0E1598D7"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Address for Tender </w:t>
            </w:r>
            <w:proofErr w:type="gramStart"/>
            <w:r w:rsidRPr="001D5E00">
              <w:rPr>
                <w:rFonts w:ascii="Times-Roman" w:eastAsia="Times New Roman" w:hAnsi="Times-Roman" w:cs="Times-Roman"/>
                <w:sz w:val="24"/>
                <w:szCs w:val="24"/>
              </w:rPr>
              <w:t>submission :</w:t>
            </w:r>
            <w:proofErr w:type="gramEnd"/>
            <w:r w:rsidRPr="001D5E00">
              <w:rPr>
                <w:rFonts w:ascii="Times-Roman" w:eastAsia="Times New Roman" w:hAnsi="Times-Roman" w:cs="Times-Roman"/>
                <w:b/>
                <w:sz w:val="24"/>
                <w:szCs w:val="24"/>
              </w:rPr>
              <w:t xml:space="preserve">  GHANEPS</w:t>
            </w:r>
          </w:p>
          <w:p w14:paraId="6D95343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sz w:val="24"/>
                <w:szCs w:val="24"/>
              </w:rPr>
            </w:pPr>
          </w:p>
        </w:tc>
      </w:tr>
      <w:tr w:rsidR="00B0364B" w:rsidRPr="001D5E00" w14:paraId="00B43417" w14:textId="77777777" w:rsidTr="00ED3645">
        <w:tc>
          <w:tcPr>
            <w:tcW w:w="1795" w:type="dxa"/>
            <w:gridSpan w:val="3"/>
          </w:tcPr>
          <w:p w14:paraId="116D5198"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29DFE287"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14:paraId="0D021243"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w:t>
            </w:r>
            <w:proofErr w:type="gramStart"/>
            <w:r w:rsidRPr="001D5E00">
              <w:rPr>
                <w:rFonts w:ascii="Times-Roman" w:eastAsia="Times New Roman" w:hAnsi="Times-Roman" w:cs="Times-Roman"/>
              </w:rPr>
              <w:t>number :</w:t>
            </w:r>
            <w:proofErr w:type="gramEnd"/>
            <w:r w:rsidRPr="001D5E00">
              <w:rPr>
                <w:rFonts w:ascii="Times-Roman" w:eastAsia="Times New Roman" w:hAnsi="Times-Roman" w:cs="Times-Roman"/>
              </w:rPr>
              <w:t xml:space="preserve"> Supply </w:t>
            </w:r>
            <w:r w:rsidR="004D557D">
              <w:rPr>
                <w:rFonts w:ascii="Times-Roman" w:eastAsia="Times New Roman" w:hAnsi="Times-Roman" w:cs="Times-Roman"/>
              </w:rPr>
              <w:t>of Lecture Smartboards</w:t>
            </w:r>
            <w:r w:rsidRPr="001D5E00">
              <w:rPr>
                <w:rFonts w:ascii="Times-Roman" w:eastAsia="Times New Roman" w:hAnsi="Times-Roman" w:cs="Times-Roman"/>
                <w:b/>
              </w:rPr>
              <w:t xml:space="preserve"> with IFT NR/NMTC/GDS/</w:t>
            </w:r>
            <w:r w:rsidR="004D557D">
              <w:rPr>
                <w:rFonts w:ascii="Times-Roman" w:eastAsia="Times New Roman" w:hAnsi="Times-Roman" w:cs="Times-Roman"/>
                <w:b/>
              </w:rPr>
              <w:t>NFS/</w:t>
            </w:r>
            <w:r w:rsidRPr="001D5E00">
              <w:rPr>
                <w:rFonts w:ascii="Times-Roman" w:eastAsia="Times New Roman" w:hAnsi="Times-Roman" w:cs="Times-Roman"/>
                <w:b/>
              </w:rPr>
              <w:t>0</w:t>
            </w:r>
            <w:r w:rsidR="004D557D">
              <w:rPr>
                <w:rFonts w:ascii="Times-Roman" w:eastAsia="Times New Roman" w:hAnsi="Times-Roman" w:cs="Times-Roman"/>
                <w:b/>
              </w:rPr>
              <w:t>2</w:t>
            </w:r>
            <w:r w:rsidRPr="001D5E00">
              <w:rPr>
                <w:rFonts w:ascii="Times-Roman" w:eastAsia="Times New Roman" w:hAnsi="Times-Roman" w:cs="Times-Roman"/>
                <w:b/>
              </w:rPr>
              <w:t>/202</w:t>
            </w:r>
            <w:r w:rsidR="004D557D">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14:paraId="2383572E"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B0364B" w:rsidRPr="001D5E00" w14:paraId="610C7B82" w14:textId="77777777" w:rsidTr="00ED3645">
        <w:tc>
          <w:tcPr>
            <w:tcW w:w="1795" w:type="dxa"/>
            <w:gridSpan w:val="3"/>
          </w:tcPr>
          <w:p w14:paraId="1C3F088F"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20.1</w:t>
            </w:r>
          </w:p>
        </w:tc>
        <w:tc>
          <w:tcPr>
            <w:tcW w:w="8280" w:type="dxa"/>
          </w:tcPr>
          <w:p w14:paraId="39382440"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Deadline for Tender </w:t>
            </w:r>
            <w:proofErr w:type="gramStart"/>
            <w:r w:rsidRPr="001D5E00">
              <w:rPr>
                <w:rFonts w:ascii="Times-Roman" w:eastAsia="Times New Roman" w:hAnsi="Times-Roman" w:cs="Times-Roman"/>
                <w:sz w:val="24"/>
                <w:szCs w:val="24"/>
              </w:rPr>
              <w:t>submission :</w:t>
            </w:r>
            <w:proofErr w:type="gramEnd"/>
          </w:p>
          <w:p w14:paraId="39D38979" w14:textId="716A4950" w:rsidR="00B0364B" w:rsidRPr="001D5E00" w:rsidRDefault="00B0364B" w:rsidP="00ED3645">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 xml:space="preserve">Date </w:t>
            </w:r>
            <w:r w:rsidRPr="001D5E00">
              <w:rPr>
                <w:rFonts w:ascii="Times-Roman" w:eastAsia="Times New Roman" w:hAnsi="Times-Roman" w:cs="Times-Roman"/>
                <w:b/>
                <w:sz w:val="24"/>
                <w:szCs w:val="24"/>
              </w:rPr>
              <w:t>:</w:t>
            </w:r>
            <w:proofErr w:type="gramEnd"/>
            <w:r w:rsidRPr="001D5E00">
              <w:rPr>
                <w:rFonts w:ascii="Times-Roman" w:eastAsia="Times New Roman" w:hAnsi="Times-Roman" w:cs="Times-Roman"/>
                <w:b/>
                <w:sz w:val="24"/>
                <w:szCs w:val="24"/>
              </w:rPr>
              <w:t xml:space="preserve"> </w:t>
            </w:r>
            <w:r w:rsidR="00B55696">
              <w:rPr>
                <w:rFonts w:ascii="Times-Roman" w:eastAsia="Times New Roman" w:hAnsi="Times-Roman" w:cs="Times-Roman"/>
                <w:b/>
                <w:sz w:val="24"/>
                <w:szCs w:val="24"/>
              </w:rPr>
              <w:t>31</w:t>
            </w:r>
            <w:r w:rsidR="00905126" w:rsidRPr="00905126">
              <w:rPr>
                <w:rFonts w:ascii="Times-Roman" w:eastAsia="Times New Roman" w:hAnsi="Times-Roman" w:cs="Times-Roman"/>
                <w:b/>
                <w:sz w:val="24"/>
                <w:szCs w:val="24"/>
                <w:vertAlign w:val="superscript"/>
              </w:rPr>
              <w:t>st</w:t>
            </w:r>
            <w:r w:rsidRPr="001D5E00">
              <w:rPr>
                <w:rFonts w:ascii="Times-Roman" w:eastAsia="Times New Roman" w:hAnsi="Times-Roman" w:cs="Times-Roman"/>
                <w:b/>
                <w:sz w:val="24"/>
                <w:szCs w:val="24"/>
              </w:rPr>
              <w:t xml:space="preserve"> </w:t>
            </w:r>
            <w:r w:rsidR="004D557D">
              <w:rPr>
                <w:rFonts w:ascii="Times-Roman" w:eastAsia="Times New Roman" w:hAnsi="Times-Roman" w:cs="Times-Roman"/>
                <w:b/>
                <w:sz w:val="24"/>
                <w:szCs w:val="24"/>
              </w:rPr>
              <w:t>July</w:t>
            </w:r>
            <w:r w:rsidRPr="001D5E00">
              <w:rPr>
                <w:rFonts w:ascii="Times-Roman" w:eastAsia="Times New Roman" w:hAnsi="Times-Roman" w:cs="Times-Roman"/>
                <w:b/>
                <w:sz w:val="24"/>
                <w:szCs w:val="24"/>
              </w:rPr>
              <w:t>, 202</w:t>
            </w:r>
            <w:r w:rsidR="004D557D">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034DBD6E" w14:textId="77777777" w:rsidR="00B0364B" w:rsidRPr="001D5E00" w:rsidRDefault="00B0364B" w:rsidP="00ED3645">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Time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14:paraId="5868C99A"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Ghaneps</w:t>
            </w:r>
            <w:r w:rsidRPr="001D5E00">
              <w:rPr>
                <w:rFonts w:ascii="Times-Roman" w:eastAsia="Times New Roman" w:hAnsi="Times-Roman" w:cs="Times-Roman"/>
                <w:sz w:val="24"/>
                <w:szCs w:val="24"/>
              </w:rPr>
              <w:t xml:space="preserve"> </w:t>
            </w:r>
          </w:p>
          <w:p w14:paraId="470AEBF8"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 xml:space="preserve">                              </w:t>
            </w:r>
          </w:p>
          <w:p w14:paraId="090B5D77"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140D65F1"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4F8F8CF2" w14:textId="77777777" w:rsidTr="00ED3645">
        <w:tc>
          <w:tcPr>
            <w:tcW w:w="1188" w:type="dxa"/>
          </w:tcPr>
          <w:p w14:paraId="36EB0378" w14:textId="77777777" w:rsidR="00B0364B" w:rsidRPr="001D5E00" w:rsidRDefault="00B0364B" w:rsidP="00ED3645">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TT 22.1</w:t>
            </w:r>
          </w:p>
        </w:tc>
        <w:tc>
          <w:tcPr>
            <w:tcW w:w="8887" w:type="dxa"/>
            <w:gridSpan w:val="3"/>
          </w:tcPr>
          <w:p w14:paraId="70F0D2E1"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Deadline for Tender Modification and </w:t>
            </w:r>
            <w:proofErr w:type="gramStart"/>
            <w:r w:rsidRPr="001D5E00">
              <w:rPr>
                <w:rFonts w:ascii="Times-Roman" w:eastAsia="Times New Roman" w:hAnsi="Times-Roman" w:cs="Times-Roman"/>
                <w:sz w:val="24"/>
                <w:szCs w:val="24"/>
              </w:rPr>
              <w:t>Withdrawal :</w:t>
            </w:r>
            <w:proofErr w:type="gramEnd"/>
            <w:r w:rsidRPr="001D5E00">
              <w:rPr>
                <w:rFonts w:ascii="Times-Roman" w:eastAsia="Times New Roman" w:hAnsi="Times-Roman" w:cs="Times-Roman"/>
                <w:sz w:val="24"/>
                <w:szCs w:val="24"/>
              </w:rPr>
              <w:t xml:space="preserve"> before</w:t>
            </w:r>
          </w:p>
          <w:p w14:paraId="61D6FC18"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4D557D">
              <w:rPr>
                <w:rFonts w:ascii="Times-Roman" w:eastAsia="Times New Roman" w:hAnsi="Times-Roman" w:cs="Times-Roman"/>
                <w:b/>
                <w:sz w:val="24"/>
                <w:szCs w:val="24"/>
              </w:rPr>
              <w:t>10</w:t>
            </w:r>
            <w:r w:rsidR="006C5CE0" w:rsidRPr="006C5CE0">
              <w:rPr>
                <w:rFonts w:ascii="Times-Roman" w:eastAsia="Times New Roman" w:hAnsi="Times-Roman" w:cs="Times-Roman"/>
                <w:b/>
                <w:sz w:val="24"/>
                <w:szCs w:val="24"/>
                <w:vertAlign w:val="superscript"/>
              </w:rPr>
              <w:t>TH</w:t>
            </w:r>
            <w:r w:rsidR="006C5CE0">
              <w:rPr>
                <w:rFonts w:ascii="Times-Roman" w:eastAsia="Times New Roman" w:hAnsi="Times-Roman" w:cs="Times-Roman"/>
                <w:b/>
                <w:sz w:val="24"/>
                <w:szCs w:val="24"/>
              </w:rPr>
              <w:t xml:space="preserve"> </w:t>
            </w:r>
            <w:r w:rsidR="004D557D">
              <w:rPr>
                <w:rFonts w:ascii="Times-Roman" w:eastAsia="Times New Roman" w:hAnsi="Times-Roman" w:cs="Times-Roman"/>
                <w:b/>
                <w:sz w:val="24"/>
                <w:szCs w:val="24"/>
              </w:rPr>
              <w:t>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4D557D">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0F921663" w14:textId="77777777" w:rsidR="00B0364B" w:rsidRPr="001D5E00" w:rsidRDefault="00B0364B" w:rsidP="00ED3645">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Time :</w:t>
            </w:r>
            <w:proofErr w:type="gramEnd"/>
            <w:r w:rsidRPr="001D5E00">
              <w:rPr>
                <w:rFonts w:ascii="Times-Roman" w:eastAsia="Times New Roman" w:hAnsi="Times-Roman" w:cs="Times-Roman"/>
                <w:sz w:val="24"/>
                <w:szCs w:val="24"/>
              </w:rPr>
              <w:t xml:space="preserve"> 10.30am </w:t>
            </w:r>
            <w:r w:rsidRPr="001D5E00">
              <w:rPr>
                <w:rFonts w:ascii="Times-Roman" w:eastAsia="Times New Roman" w:hAnsi="Times-Roman" w:cs="Times-Roman"/>
                <w:b/>
                <w:sz w:val="24"/>
                <w:szCs w:val="24"/>
              </w:rPr>
              <w:t xml:space="preserve"> </w:t>
            </w:r>
          </w:p>
          <w:p w14:paraId="72719C7E"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Ghaneps</w:t>
            </w:r>
          </w:p>
          <w:p w14:paraId="0B8D8763"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301127B5" w14:textId="77777777" w:rsidTr="00ED3645">
        <w:tc>
          <w:tcPr>
            <w:tcW w:w="1188" w:type="dxa"/>
          </w:tcPr>
          <w:p w14:paraId="511F11A8" w14:textId="77777777" w:rsidR="00B0364B" w:rsidRPr="001D5E00" w:rsidRDefault="00B0364B" w:rsidP="00ED3645">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ITT 23.1</w:t>
            </w:r>
          </w:p>
        </w:tc>
        <w:tc>
          <w:tcPr>
            <w:tcW w:w="8887" w:type="dxa"/>
            <w:gridSpan w:val="3"/>
          </w:tcPr>
          <w:p w14:paraId="2FF52988"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14:paraId="6B471587" w14:textId="58769090" w:rsidR="00B0364B" w:rsidRPr="001D5E00" w:rsidRDefault="00B0364B" w:rsidP="00ED3645">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 xml:space="preserve">Date </w:t>
            </w:r>
            <w:r w:rsidRPr="001D5E00">
              <w:rPr>
                <w:rFonts w:ascii="Times-Roman" w:eastAsia="Times New Roman" w:hAnsi="Times-Roman" w:cs="Times-Roman"/>
                <w:b/>
                <w:sz w:val="24"/>
                <w:szCs w:val="24"/>
              </w:rPr>
              <w:t>:</w:t>
            </w:r>
            <w:proofErr w:type="gramEnd"/>
            <w:r w:rsidRPr="001D5E00">
              <w:rPr>
                <w:rFonts w:ascii="Times-Roman" w:eastAsia="Times New Roman" w:hAnsi="Times-Roman" w:cs="Times-Roman"/>
                <w:b/>
                <w:sz w:val="24"/>
                <w:szCs w:val="24"/>
              </w:rPr>
              <w:t xml:space="preserve">  </w:t>
            </w:r>
            <w:r w:rsidR="00905126">
              <w:rPr>
                <w:rFonts w:ascii="Times-Roman" w:eastAsia="Times New Roman" w:hAnsi="Times-Roman" w:cs="Times-Roman"/>
                <w:b/>
                <w:sz w:val="24"/>
                <w:szCs w:val="24"/>
              </w:rPr>
              <w:t>31</w:t>
            </w:r>
            <w:r w:rsidR="00905126" w:rsidRPr="00905126">
              <w:rPr>
                <w:rFonts w:ascii="Times-Roman" w:eastAsia="Times New Roman" w:hAnsi="Times-Roman" w:cs="Times-Roman"/>
                <w:b/>
                <w:sz w:val="24"/>
                <w:szCs w:val="24"/>
                <w:vertAlign w:val="superscript"/>
              </w:rPr>
              <w:t>st</w:t>
            </w:r>
            <w:r w:rsidRPr="001D5E00">
              <w:rPr>
                <w:rFonts w:ascii="Times-Roman" w:eastAsia="Times New Roman" w:hAnsi="Times-Roman" w:cs="Times-Roman"/>
                <w:b/>
                <w:sz w:val="24"/>
                <w:szCs w:val="24"/>
              </w:rPr>
              <w:t xml:space="preserve"> </w:t>
            </w:r>
            <w:r w:rsidR="004D557D">
              <w:rPr>
                <w:rFonts w:ascii="Times-Roman" w:eastAsia="Times New Roman" w:hAnsi="Times-Roman" w:cs="Times-Roman"/>
                <w:b/>
                <w:sz w:val="24"/>
                <w:szCs w:val="24"/>
              </w:rPr>
              <w:t>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sidR="004D557D">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14:paraId="2111D50E" w14:textId="77777777" w:rsidR="00B0364B" w:rsidRPr="001D5E00" w:rsidRDefault="00B0364B" w:rsidP="00ED3645">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Time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10.30am </w:t>
            </w:r>
            <w:r w:rsidRPr="001D5E00">
              <w:rPr>
                <w:rFonts w:ascii="Times-Roman" w:eastAsia="Times New Roman" w:hAnsi="Times-Roman" w:cs="Times-Roman"/>
                <w:b/>
                <w:sz w:val="24"/>
                <w:szCs w:val="24"/>
              </w:rPr>
              <w:t xml:space="preserve"> </w:t>
            </w:r>
          </w:p>
          <w:p w14:paraId="44273B0D"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Ghaneps </w:t>
            </w:r>
          </w:p>
        </w:tc>
      </w:tr>
      <w:tr w:rsidR="00B0364B" w:rsidRPr="001D5E00" w14:paraId="2ABCDFAE" w14:textId="77777777" w:rsidTr="00ED3645">
        <w:tc>
          <w:tcPr>
            <w:tcW w:w="10075" w:type="dxa"/>
            <w:gridSpan w:val="4"/>
          </w:tcPr>
          <w:p w14:paraId="1D2D1742" w14:textId="77777777" w:rsidR="00B0364B" w:rsidRPr="001D5E00" w:rsidRDefault="00B0364B" w:rsidP="00ED3645">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 xml:space="preserve">ENDER </w:t>
            </w:r>
            <w:r w:rsidRPr="001D5E00">
              <w:rPr>
                <w:rFonts w:ascii="Times-Bold" w:eastAsia="Times New Roman" w:hAnsi="Times-Bold" w:cs="Times-Bold"/>
                <w:b/>
                <w:bCs/>
                <w:sz w:val="20"/>
                <w:szCs w:val="20"/>
              </w:rPr>
              <w:t>E</w:t>
            </w:r>
            <w:r w:rsidRPr="001D5E00">
              <w:rPr>
                <w:rFonts w:ascii="Times-Bold" w:eastAsia="Times New Roman" w:hAnsi="Times-Bold" w:cs="Times-Bold"/>
                <w:b/>
                <w:bCs/>
                <w:sz w:val="16"/>
                <w:szCs w:val="16"/>
              </w:rPr>
              <w:t>VALUATION</w:t>
            </w:r>
          </w:p>
          <w:p w14:paraId="65E203E9" w14:textId="77777777" w:rsidR="00B0364B" w:rsidRPr="001D5E00"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r>
      <w:tr w:rsidR="00B0364B" w:rsidRPr="001D5E00" w14:paraId="3808CA0A" w14:textId="77777777" w:rsidTr="00ED3645">
        <w:tc>
          <w:tcPr>
            <w:tcW w:w="1188" w:type="dxa"/>
          </w:tcPr>
          <w:p w14:paraId="2ADDEE7A"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14:paraId="1F12971D"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bases </w:t>
            </w:r>
            <w:proofErr w:type="gramStart"/>
            <w:r w:rsidRPr="001D5E00">
              <w:rPr>
                <w:rFonts w:ascii="Times-Roman" w:eastAsia="Times New Roman" w:hAnsi="Times-Roman" w:cs="Times-Roman"/>
                <w:sz w:val="24"/>
                <w:szCs w:val="24"/>
              </w:rPr>
              <w:t>of :</w:t>
            </w:r>
            <w:proofErr w:type="gramEnd"/>
          </w:p>
          <w:p w14:paraId="273BF061" w14:textId="77777777" w:rsidR="00B0364B" w:rsidRPr="001D5E00" w:rsidRDefault="00B0364B" w:rsidP="00ED3645">
            <w:pPr>
              <w:numPr>
                <w:ilvl w:val="0"/>
                <w:numId w:val="16"/>
              </w:numPr>
              <w:autoSpaceDE w:val="0"/>
              <w:autoSpaceDN w:val="0"/>
              <w:adjustRightInd w:val="0"/>
              <w:spacing w:after="0" w:line="240" w:lineRule="auto"/>
              <w:contextualSpacing/>
              <w:rPr>
                <w:rFonts w:ascii="Times-Roman" w:eastAsia="Times New Roman" w:hAnsi="Times-Roman" w:cs="Times-Roman"/>
                <w:sz w:val="24"/>
                <w:szCs w:val="24"/>
              </w:rPr>
            </w:pPr>
            <w:r w:rsidRPr="001D5E00">
              <w:rPr>
                <w:rFonts w:ascii="Times-Roman" w:eastAsia="Times New Roman" w:hAnsi="Times-Roman" w:cs="Times-Roman"/>
                <w:sz w:val="24"/>
                <w:szCs w:val="24"/>
              </w:rPr>
              <w:t>CIP site price,</w:t>
            </w:r>
          </w:p>
          <w:p w14:paraId="41817F9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14:paraId="2008D991"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14:paraId="0E8F400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 and other</w:t>
            </w:r>
          </w:p>
          <w:p w14:paraId="2897464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14:paraId="4E6FB216"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        Name and address of </w:t>
            </w:r>
            <w:proofErr w:type="gramStart"/>
            <w:r w:rsidRPr="001D5E00">
              <w:rPr>
                <w:rFonts w:ascii="Times-Roman" w:eastAsia="Times New Roman" w:hAnsi="Times-Roman" w:cs="Times-Roman"/>
                <w:sz w:val="24"/>
                <w:szCs w:val="24"/>
              </w:rPr>
              <w:t>companies  supplied</w:t>
            </w:r>
            <w:proofErr w:type="gramEnd"/>
            <w:r w:rsidRPr="001D5E00">
              <w:rPr>
                <w:rFonts w:ascii="Times-Roman" w:eastAsia="Times New Roman" w:hAnsi="Times-Roman" w:cs="Times-Roman"/>
                <w:sz w:val="24"/>
                <w:szCs w:val="24"/>
              </w:rPr>
              <w:t xml:space="preserve"> made for the last two years</w:t>
            </w:r>
          </w:p>
          <w:p w14:paraId="2E0FDAD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roofErr w:type="gramStart"/>
            <w:r w:rsidRPr="001D5E00">
              <w:rPr>
                <w:rFonts w:ascii="Times-Roman" w:eastAsia="Times New Roman" w:hAnsi="Times-Roman" w:cs="Times-Roman"/>
                <w:sz w:val="24"/>
                <w:szCs w:val="24"/>
              </w:rPr>
              <w:t>( vi</w:t>
            </w:r>
            <w:proofErr w:type="gramEnd"/>
            <w:r w:rsidRPr="001D5E00">
              <w:rPr>
                <w:rFonts w:ascii="Times-Roman" w:eastAsia="Times New Roman" w:hAnsi="Times-Roman" w:cs="Times-Roman"/>
                <w:sz w:val="24"/>
                <w:szCs w:val="24"/>
              </w:rPr>
              <w:t xml:space="preserve">)      Two years Audited Accounts by Certified Audit firm </w:t>
            </w:r>
          </w:p>
          <w:p w14:paraId="314B7D0B"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615AB190" w14:textId="77777777" w:rsidTr="00ED3645">
        <w:tc>
          <w:tcPr>
            <w:tcW w:w="1188" w:type="dxa"/>
          </w:tcPr>
          <w:p w14:paraId="443BC091"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435759D6"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091E3472"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66CEBAC0"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Delivery </w:t>
            </w:r>
            <w:proofErr w:type="gramStart"/>
            <w:r w:rsidRPr="001D5E00">
              <w:rPr>
                <w:rFonts w:ascii="Times-Roman" w:eastAsia="Times New Roman" w:hAnsi="Times-Roman" w:cs="Times-Roman"/>
                <w:sz w:val="24"/>
                <w:szCs w:val="24"/>
              </w:rPr>
              <w:t>schedule :</w:t>
            </w:r>
            <w:proofErr w:type="gramEnd"/>
            <w:r w:rsidRPr="001D5E00">
              <w:rPr>
                <w:rFonts w:ascii="Times-Roman" w:eastAsia="Times New Roman" w:hAnsi="Times-Roman" w:cs="Times-Roman"/>
                <w:sz w:val="24"/>
                <w:szCs w:val="24"/>
              </w:rPr>
              <w:t xml:space="preserve"> Relevant parameters of </w:t>
            </w:r>
            <w:proofErr w:type="gramStart"/>
            <w:r w:rsidRPr="001D5E00">
              <w:rPr>
                <w:rFonts w:ascii="Times-Roman" w:eastAsia="Times New Roman" w:hAnsi="Times-Roman" w:cs="Times-Roman"/>
                <w:sz w:val="24"/>
                <w:szCs w:val="24"/>
              </w:rPr>
              <w:t>delivery :</w:t>
            </w:r>
            <w:proofErr w:type="gramEnd"/>
          </w:p>
          <w:p w14:paraId="23DF4094"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14:paraId="46BD25A9"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3A6CC2E8" w14:textId="77777777" w:rsidTr="00ED3645">
        <w:tc>
          <w:tcPr>
            <w:tcW w:w="1188" w:type="dxa"/>
          </w:tcPr>
          <w:p w14:paraId="6F5AD41A"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0A87CDC7"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16EE072A"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44958EC1"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w:t>
            </w:r>
            <w:proofErr w:type="gramStart"/>
            <w:r w:rsidRPr="001D5E00">
              <w:rPr>
                <w:rFonts w:ascii="Times-Roman" w:eastAsia="Times New Roman" w:hAnsi="Times-Roman" w:cs="Times-Roman"/>
                <w:sz w:val="24"/>
                <w:szCs w:val="24"/>
              </w:rPr>
              <w:t>parts :</w:t>
            </w:r>
            <w:proofErr w:type="gramEnd"/>
            <w:r w:rsidRPr="001D5E00">
              <w:rPr>
                <w:rFonts w:ascii="Times-Roman" w:eastAsia="Times New Roman" w:hAnsi="Times-Roman" w:cs="Times-Roman"/>
                <w:sz w:val="24"/>
                <w:szCs w:val="24"/>
              </w:rPr>
              <w:t xml:space="preserve"> NOT APPLICABLE                                  </w:t>
            </w:r>
            <w:r w:rsidRPr="001D5E00">
              <w:rPr>
                <w:rFonts w:ascii="Times-Roman" w:eastAsia="Times New Roman" w:hAnsi="Times-Roman" w:cs="Times-Roman"/>
                <w:b/>
                <w:sz w:val="24"/>
                <w:szCs w:val="24"/>
              </w:rPr>
              <w:t xml:space="preserve">  </w:t>
            </w:r>
          </w:p>
          <w:p w14:paraId="38925A4E"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14:paraId="619F3428"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14:paraId="33A0C9DC"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42F92830" w14:textId="77777777" w:rsidTr="00ED3645">
        <w:tc>
          <w:tcPr>
            <w:tcW w:w="1548" w:type="dxa"/>
            <w:gridSpan w:val="2"/>
          </w:tcPr>
          <w:p w14:paraId="797E0AC8" w14:textId="77777777" w:rsidR="00B0364B" w:rsidRPr="001D5E00"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14:paraId="737085F3"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w:t>
            </w:r>
            <w:proofErr w:type="gramStart"/>
            <w:r w:rsidRPr="001D5E00">
              <w:rPr>
                <w:rFonts w:ascii="Times-Roman" w:eastAsia="Times New Roman" w:hAnsi="Times-Roman" w:cs="Times-Roman"/>
                <w:sz w:val="24"/>
                <w:szCs w:val="24"/>
              </w:rPr>
              <w:t>are :</w:t>
            </w:r>
            <w:proofErr w:type="gramEnd"/>
            <w:r w:rsidRPr="001D5E00">
              <w:rPr>
                <w:rFonts w:ascii="Times-Roman" w:eastAsia="Times New Roman" w:hAnsi="Times-Roman" w:cs="Times-Roman"/>
                <w:sz w:val="24"/>
                <w:szCs w:val="24"/>
              </w:rPr>
              <w:t xml:space="preserve"> NOT APPLICABLE                        </w:t>
            </w:r>
            <w:r w:rsidRPr="001D5E00">
              <w:rPr>
                <w:rFonts w:ascii="Times-Roman" w:eastAsia="Times New Roman" w:hAnsi="Times-Roman" w:cs="Times-Roman"/>
                <w:b/>
                <w:sz w:val="24"/>
                <w:szCs w:val="24"/>
                <w:u w:val="single"/>
              </w:rPr>
              <w:t xml:space="preserve"> </w:t>
            </w:r>
          </w:p>
          <w:p w14:paraId="3ECFBFAD"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B0364B" w:rsidRPr="001D5E00" w14:paraId="6DA53DBF" w14:textId="77777777" w:rsidTr="00ED3645">
        <w:tc>
          <w:tcPr>
            <w:tcW w:w="1548" w:type="dxa"/>
            <w:gridSpan w:val="2"/>
          </w:tcPr>
          <w:p w14:paraId="6B87993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4C0CF23F"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14:paraId="27B6480F"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14:paraId="16F733E1" w14:textId="77777777" w:rsidR="00B0364B" w:rsidRPr="001D5E00" w:rsidRDefault="00B0364B" w:rsidP="00ED3645">
            <w:pPr>
              <w:autoSpaceDE w:val="0"/>
              <w:autoSpaceDN w:val="0"/>
              <w:adjustRightInd w:val="0"/>
              <w:spacing w:after="0" w:line="240" w:lineRule="auto"/>
              <w:rPr>
                <w:rFonts w:ascii="Times-Italic" w:eastAsia="Times New Roman" w:hAnsi="Times-Italic" w:cs="Times-Italic"/>
                <w:i/>
                <w:iCs/>
                <w:sz w:val="24"/>
                <w:szCs w:val="24"/>
              </w:rPr>
            </w:pPr>
          </w:p>
          <w:p w14:paraId="248DFCB5"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14:paraId="7624678B" w14:textId="77777777" w:rsidR="00B0364B" w:rsidRPr="001D5E00" w:rsidRDefault="00B0364B" w:rsidP="00ED3645">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B0364B" w:rsidRPr="001D5E00" w14:paraId="7DFE0F34" w14:textId="77777777" w:rsidTr="00ED3645">
        <w:tc>
          <w:tcPr>
            <w:tcW w:w="1548" w:type="dxa"/>
            <w:gridSpan w:val="2"/>
          </w:tcPr>
          <w:p w14:paraId="773ECB2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14:paraId="3F03D635"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14:paraId="113D76AA"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062DCE65" w14:textId="77777777" w:rsidTr="00ED3645">
        <w:tc>
          <w:tcPr>
            <w:tcW w:w="10075" w:type="dxa"/>
            <w:gridSpan w:val="4"/>
          </w:tcPr>
          <w:p w14:paraId="169A279E" w14:textId="77777777" w:rsidR="00B0364B" w:rsidRPr="001D5E00" w:rsidRDefault="00B0364B" w:rsidP="00ED3645">
            <w:pPr>
              <w:tabs>
                <w:tab w:val="left" w:pos="5805"/>
              </w:tabs>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C</w:t>
            </w:r>
            <w:r w:rsidRPr="001D5E00">
              <w:rPr>
                <w:rFonts w:ascii="Times-Bold" w:eastAsia="Times New Roman" w:hAnsi="Times-Bold" w:cs="Times-Bold"/>
                <w:b/>
                <w:bCs/>
                <w:sz w:val="16"/>
                <w:szCs w:val="16"/>
              </w:rPr>
              <w:t xml:space="preserve">ONTRACT </w:t>
            </w:r>
            <w:r w:rsidRPr="001D5E00">
              <w:rPr>
                <w:rFonts w:ascii="Times-Bold" w:eastAsia="Times New Roman" w:hAnsi="Times-Bold" w:cs="Times-Bold"/>
                <w:b/>
                <w:bCs/>
                <w:sz w:val="20"/>
                <w:szCs w:val="20"/>
              </w:rPr>
              <w:t>A</w:t>
            </w:r>
            <w:r w:rsidRPr="001D5E00">
              <w:rPr>
                <w:rFonts w:ascii="Times-Bold" w:eastAsia="Times New Roman" w:hAnsi="Times-Bold" w:cs="Times-Bold"/>
                <w:b/>
                <w:bCs/>
                <w:sz w:val="16"/>
                <w:szCs w:val="16"/>
              </w:rPr>
              <w:t>WARD</w:t>
            </w:r>
          </w:p>
          <w:p w14:paraId="32EE9744"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p>
        </w:tc>
      </w:tr>
      <w:tr w:rsidR="00B0364B" w:rsidRPr="001D5E00" w14:paraId="0ADB80AA" w14:textId="77777777" w:rsidTr="00ED3645">
        <w:tc>
          <w:tcPr>
            <w:tcW w:w="1548" w:type="dxa"/>
            <w:gridSpan w:val="2"/>
          </w:tcPr>
          <w:p w14:paraId="26539F22"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33.1</w:t>
            </w:r>
          </w:p>
        </w:tc>
        <w:tc>
          <w:tcPr>
            <w:tcW w:w="8527" w:type="dxa"/>
            <w:gridSpan w:val="2"/>
          </w:tcPr>
          <w:p w14:paraId="710C95CB"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B0364B" w:rsidRPr="001D5E00" w14:paraId="776A7DC5" w14:textId="77777777" w:rsidTr="00ED3645">
        <w:tc>
          <w:tcPr>
            <w:tcW w:w="1548" w:type="dxa"/>
            <w:gridSpan w:val="2"/>
          </w:tcPr>
          <w:p w14:paraId="21E3AD3C"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14:paraId="3679A878"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14:paraId="7440DCFB"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prior to expiration of Tender Validity.</w:t>
            </w:r>
          </w:p>
        </w:tc>
      </w:tr>
      <w:tr w:rsidR="00B0364B" w:rsidRPr="00082B9A" w14:paraId="06E73620" w14:textId="77777777" w:rsidTr="00ED3645">
        <w:tc>
          <w:tcPr>
            <w:tcW w:w="1548" w:type="dxa"/>
            <w:gridSpan w:val="2"/>
          </w:tcPr>
          <w:p w14:paraId="4B67E0AF"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37.1</w:t>
            </w:r>
          </w:p>
        </w:tc>
        <w:tc>
          <w:tcPr>
            <w:tcW w:w="8527" w:type="dxa"/>
            <w:gridSpan w:val="2"/>
          </w:tcPr>
          <w:p w14:paraId="6B2365A0"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14:paraId="47FE92FA" w14:textId="77777777" w:rsidR="00B0364B" w:rsidRPr="001D5E00"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Notification of Award and in the form of Bank Guarantee within 14</w:t>
            </w:r>
          </w:p>
          <w:p w14:paraId="0C59515F" w14:textId="77777777" w:rsidR="00B0364B" w:rsidRPr="00082B9A" w:rsidRDefault="00B0364B" w:rsidP="00ED3645">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14:paraId="5993671A" w14:textId="77777777" w:rsidR="00B0364B" w:rsidRPr="00082B9A" w:rsidRDefault="00B0364B" w:rsidP="00ED3645">
            <w:pPr>
              <w:autoSpaceDE w:val="0"/>
              <w:autoSpaceDN w:val="0"/>
              <w:adjustRightInd w:val="0"/>
              <w:spacing w:after="0" w:line="240" w:lineRule="auto"/>
              <w:rPr>
                <w:rFonts w:ascii="Times-Roman" w:eastAsia="Times New Roman" w:hAnsi="Times-Roman" w:cs="Times-Roman"/>
                <w:sz w:val="24"/>
                <w:szCs w:val="24"/>
              </w:rPr>
            </w:pPr>
          </w:p>
        </w:tc>
      </w:tr>
    </w:tbl>
    <w:p w14:paraId="6F142FC1"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16"/>
          <w:szCs w:val="16"/>
        </w:rPr>
      </w:pPr>
    </w:p>
    <w:p w14:paraId="7478FFE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0FE972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1F8FF8B"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68704B90" w14:textId="77777777" w:rsidR="00B0364B"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370FCBDF"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lastRenderedPageBreak/>
        <w:t>Section III. General Conditions of Contract</w:t>
      </w:r>
    </w:p>
    <w:p w14:paraId="740D0DD0" w14:textId="77777777" w:rsidR="00B0364B" w:rsidRPr="00082B9A" w:rsidRDefault="00B0364B" w:rsidP="00B0364B">
      <w:pPr>
        <w:autoSpaceDE w:val="0"/>
        <w:autoSpaceDN w:val="0"/>
        <w:adjustRightInd w:val="0"/>
        <w:spacing w:after="0" w:line="240" w:lineRule="auto"/>
        <w:jc w:val="both"/>
        <w:rPr>
          <w:rFonts w:ascii="Times-Bold" w:eastAsia="Times New Roman" w:hAnsi="Times-Bold" w:cs="Times-Bold"/>
          <w:b/>
          <w:bCs/>
          <w:sz w:val="24"/>
          <w:szCs w:val="24"/>
        </w:rPr>
      </w:pPr>
    </w:p>
    <w:p w14:paraId="33D7E2A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14:paraId="7C1F889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0C729B2" w14:textId="77777777" w:rsidR="00B0364B" w:rsidRPr="00082B9A" w:rsidRDefault="00B0364B" w:rsidP="00B0364B">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14:paraId="539777C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4DB7053"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14:paraId="2171083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8557E74"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14:paraId="52E0D26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5F47DFB"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F91C16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5B46CBE"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14:paraId="25BCB24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31128C9"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14:paraId="545687A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69FDDD4" w14:textId="77777777" w:rsidR="00B0364B" w:rsidRPr="00082B9A" w:rsidRDefault="00B0364B" w:rsidP="00B0364B">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14:paraId="0E0DC9A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1FE2259"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14:paraId="4D7894E3" w14:textId="77777777" w:rsidR="00B0364B" w:rsidRPr="00082B9A" w:rsidRDefault="00B0364B" w:rsidP="00B0364B">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i.        “Day” means calendar day.</w:t>
      </w:r>
    </w:p>
    <w:p w14:paraId="25F4992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3A4ABC9" w14:textId="77777777" w:rsidR="00B0364B" w:rsidRPr="00082B9A" w:rsidRDefault="00B0364B" w:rsidP="00B0364B">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14:paraId="4F5F1B7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EAD1E64" w14:textId="77777777" w:rsidR="00B0364B" w:rsidRPr="00082B9A" w:rsidRDefault="00B0364B" w:rsidP="00B0364B">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14:paraId="22738F5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64F9CA1" w14:textId="77777777" w:rsidR="00B0364B" w:rsidRPr="00082B9A" w:rsidRDefault="00B0364B" w:rsidP="00B0364B">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14:paraId="7738AF04" w14:textId="77777777" w:rsidR="00B0364B" w:rsidRPr="00082B9A" w:rsidRDefault="00B0364B" w:rsidP="00B0364B">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14:paraId="549F272F" w14:textId="77777777" w:rsidR="00B0364B" w:rsidRPr="00082B9A" w:rsidRDefault="00B0364B" w:rsidP="00B0364B">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 xml:space="preserve">                     n.      funds from domestic loans and foreign loans taken or guaranteed by government;</w:t>
      </w:r>
    </w:p>
    <w:p w14:paraId="78AF244A" w14:textId="77777777" w:rsidR="00B0364B" w:rsidRPr="00082B9A" w:rsidRDefault="00B0364B" w:rsidP="00B0364B">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14:paraId="7210328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26E5002" w14:textId="77777777" w:rsidR="00B0364B" w:rsidRPr="00082B9A" w:rsidRDefault="00B0364B" w:rsidP="00B0364B">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o.      revenue received from the economic activity of state or local government agencies or other legal persons in public law financed from the Government budget, Metropolitan Assembly budgets, District Assembly budgets or Government foundations;</w:t>
      </w:r>
    </w:p>
    <w:p w14:paraId="0D005225" w14:textId="77777777" w:rsidR="00B0364B" w:rsidRPr="00082B9A" w:rsidRDefault="00B0364B" w:rsidP="00B0364B">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14:paraId="605BFAD4" w14:textId="77777777" w:rsidR="00B0364B" w:rsidRDefault="00B0364B" w:rsidP="00B0364B">
      <w:pPr>
        <w:ind w:left="720"/>
        <w:contextualSpacing/>
        <w:rPr>
          <w:rFonts w:ascii="Times-Roman" w:eastAsia="Times New Roman" w:hAnsi="Times-Roman" w:cs="Times-Roman"/>
          <w:sz w:val="24"/>
          <w:szCs w:val="24"/>
        </w:rPr>
      </w:pPr>
    </w:p>
    <w:p w14:paraId="43B2895B" w14:textId="77777777" w:rsidR="00B0364B" w:rsidRPr="00082B9A" w:rsidRDefault="00B0364B" w:rsidP="00B0364B">
      <w:pPr>
        <w:ind w:left="720"/>
        <w:contextualSpacing/>
        <w:rPr>
          <w:rFonts w:ascii="Times-Roman" w:eastAsia="Times New Roman" w:hAnsi="Times-Roman" w:cs="Times-Roman"/>
          <w:sz w:val="24"/>
          <w:szCs w:val="24"/>
        </w:rPr>
      </w:pPr>
    </w:p>
    <w:p w14:paraId="334C48F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0971A1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14:paraId="0FCFFA2F" w14:textId="77777777" w:rsidR="00B0364B" w:rsidRPr="00082B9A" w:rsidRDefault="00B0364B" w:rsidP="00B0364B">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are not superseded by provisions in other parts of the contract.</w:t>
      </w:r>
    </w:p>
    <w:p w14:paraId="38BDA82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EE8BA2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14:paraId="213A7024"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14:paraId="59ECE63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0490E0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DACA71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39226BF"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14:paraId="38E5329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BD3D14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14:paraId="18118B7C"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14:paraId="7420C7F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8A47094"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477F9E6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5EDB27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14:paraId="0AE3295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14:paraId="47B4A57F"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83DE54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990F2EF"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14:paraId="48C4B2A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D05DBC6"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5.3 </w:t>
      </w:r>
      <w:r w:rsidRPr="00082B9A">
        <w:rPr>
          <w:rFonts w:ascii="Times-Roman" w:eastAsia="Times New Roman" w:hAnsi="Times-Roman" w:cs="Times-Roman"/>
          <w:sz w:val="24"/>
          <w:szCs w:val="24"/>
        </w:rPr>
        <w:tab/>
        <w:t xml:space="preserve">Any document, other than the Contract itself, enumerated in sub clause 5.1 shall remain the property of the Purchaser and shall be returned (all copies) to the Purchaser on completion of the Supplier’s performance under the Contract if </w:t>
      </w:r>
      <w:proofErr w:type="gramStart"/>
      <w:r w:rsidRPr="00082B9A">
        <w:rPr>
          <w:rFonts w:ascii="Times-Roman" w:eastAsia="Times New Roman" w:hAnsi="Times-Roman" w:cs="Times-Roman"/>
          <w:sz w:val="24"/>
          <w:szCs w:val="24"/>
        </w:rPr>
        <w:t>so</w:t>
      </w:r>
      <w:proofErr w:type="gramEnd"/>
      <w:r w:rsidRPr="00082B9A">
        <w:rPr>
          <w:rFonts w:ascii="Times-Roman" w:eastAsia="Times New Roman" w:hAnsi="Times-Roman" w:cs="Times-Roman"/>
          <w:sz w:val="24"/>
          <w:szCs w:val="24"/>
        </w:rPr>
        <w:t xml:space="preserve"> required by the Purchaser.</w:t>
      </w:r>
    </w:p>
    <w:p w14:paraId="24CD1C7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BCAADE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97EE74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47BD05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CF42D89" w14:textId="77777777" w:rsidR="00B0364B" w:rsidRPr="00082B9A" w:rsidRDefault="00B0364B" w:rsidP="00B0364B">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14:paraId="4E83C6E5"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third party claims of infringement of patent, trademark, or industrial design rights arising from use of the Goods or any part thereof in the Purchaser’s country.</w:t>
      </w:r>
    </w:p>
    <w:p w14:paraId="30722F2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787136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14:paraId="040121E8"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14:paraId="3A7E649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DE52416"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14:paraId="7AA61ACF"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515F679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5415F76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9C010D0"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0851EDD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A1DB7E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14:paraId="7125FE19"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599200B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1323B3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0F171C9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4B11571"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18904D3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2EE330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8.4 </w:t>
      </w:r>
      <w:r w:rsidRPr="00082B9A">
        <w:rPr>
          <w:rFonts w:ascii="Times-Roman" w:eastAsia="Times New Roman" w:hAnsi="Times-Roman" w:cs="Times-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14:paraId="372898C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6"/>
          <w:szCs w:val="16"/>
        </w:rPr>
      </w:pPr>
    </w:p>
    <w:p w14:paraId="2B796F8C"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14:paraId="6CB9074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15827B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14:paraId="7DF7C4D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547122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14:paraId="3290DFF4"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7AEC4F6E" w14:textId="77777777" w:rsidR="00B0364B" w:rsidRPr="00082B9A" w:rsidRDefault="00B0364B" w:rsidP="00B0364B">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56B02D3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3FC3735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82DB59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14:paraId="1C9B3C0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14:paraId="0A5B2699"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14:paraId="65E482B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A76823E"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14:paraId="7F6F3200" w14:textId="77777777" w:rsidR="00B0364B" w:rsidRPr="00082B9A" w:rsidRDefault="00B0364B" w:rsidP="00B0364B">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14:paraId="67DE3404" w14:textId="77777777" w:rsidR="00B0364B" w:rsidRPr="00082B9A" w:rsidRDefault="00B0364B" w:rsidP="00B0364B">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527E6DC5"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14:paraId="5746031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3F28CF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14:paraId="7B1684E4"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29F522A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C3E4172"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11.2 </w:t>
      </w:r>
      <w:r w:rsidRPr="00082B9A">
        <w:rPr>
          <w:rFonts w:ascii="Times-Roman" w:eastAsia="Times New Roman" w:hAnsi="Times-Roman" w:cs="Times-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3B618CC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8628A62"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Where the Supplier is required under the Contract to deliver the goods FOB, transport of the goods, up to and including the point of putting the goods on board the vessel at the specified port of loading, shall be </w:t>
      </w:r>
      <w:r w:rsidRPr="00082B9A">
        <w:rPr>
          <w:rFonts w:ascii="Times-Roman" w:eastAsia="Times New Roman" w:hAnsi="Times-Roman" w:cs="Times-Roman"/>
          <w:sz w:val="24"/>
          <w:szCs w:val="24"/>
        </w:rPr>
        <w:lastRenderedPageBreak/>
        <w:t>arranged and paid for by the Supplier, and the cost thereof shall be included in the Contract Price.</w:t>
      </w:r>
    </w:p>
    <w:p w14:paraId="67638E2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150F249"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496BDA5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9A45DAD"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14:paraId="41AA8B6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6B34BF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14:paraId="6776BA4B"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50D5AE7B"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093795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4A35547" w14:textId="77777777" w:rsidR="00B0364B" w:rsidRPr="00082B9A" w:rsidRDefault="00B0364B" w:rsidP="00B0364B">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14:paraId="290B47A1" w14:textId="77777777" w:rsidR="00B0364B" w:rsidRPr="00082B9A" w:rsidRDefault="00B0364B" w:rsidP="00B0364B">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14:paraId="30C7C63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B0C77A2"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14:paraId="28567684"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14:paraId="180D78C0"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14:paraId="57DE2C93"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0160E08B" w14:textId="77777777" w:rsidR="00B0364B" w:rsidRPr="00082B9A" w:rsidRDefault="00B0364B" w:rsidP="00B0364B">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14:paraId="7C92DF8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9953BB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14:paraId="5D21D258"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any or all of the following materials, notifications, and information pertaining to spare parts manufactured or distributed by the Supplier:</w:t>
      </w:r>
    </w:p>
    <w:p w14:paraId="758F708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ADBEC58" w14:textId="77777777" w:rsidR="00B0364B" w:rsidRPr="00082B9A" w:rsidRDefault="00B0364B" w:rsidP="00B0364B">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such spare parts as the Purchaser may elect to purchase from the     Supplier, provided that this election shall not relieve the Supplier of any warranty obligations under the Contract; and</w:t>
      </w:r>
    </w:p>
    <w:p w14:paraId="0206999B"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523F742C" w14:textId="77777777" w:rsidR="00B0364B" w:rsidRPr="00082B9A" w:rsidRDefault="00B0364B" w:rsidP="00B0364B">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14:paraId="6758A3E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E951003" w14:textId="77777777" w:rsidR="00B0364B" w:rsidRPr="00082B9A" w:rsidRDefault="00B0364B" w:rsidP="00B0364B">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14:paraId="47943249" w14:textId="77777777" w:rsidR="00B0364B" w:rsidRPr="00082B9A" w:rsidRDefault="00B0364B" w:rsidP="00B0364B">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14:paraId="1B59E347" w14:textId="77777777" w:rsidR="00B0364B" w:rsidRPr="00082B9A" w:rsidRDefault="00B0364B" w:rsidP="00B0364B">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14:paraId="6270DC9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ECB060A"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15.1 the</w:t>
      </w:r>
      <w:r w:rsidRPr="00082B9A">
        <w:rPr>
          <w:rFonts w:ascii="Times-Roman" w:eastAsia="Times New Roman" w:hAnsi="Times-Roman" w:cs="Times-Roman"/>
          <w:sz w:val="24"/>
          <w:szCs w:val="24"/>
        </w:rPr>
        <w:t xml:space="preserve"> Supplier warrants that the Goods supplied under the</w:t>
      </w:r>
    </w:p>
    <w:p w14:paraId="6DB3732A"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185601A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68B2795"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37A61E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90A0460"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14:paraId="7056B89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9F40093"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0C6D62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7126C56"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78D2F4B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003B3C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14:paraId="3915A1B4"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under the Contract shall be specified in the Special Conditions of Contract.</w:t>
      </w:r>
    </w:p>
    <w:p w14:paraId="0DE9554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B785071"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14:paraId="61B2D0D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403E25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Payments shall be made promptly by the Purchaser, but in no case later than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after submission of an invoice or claim by the Suppler.</w:t>
      </w:r>
    </w:p>
    <w:p w14:paraId="440EE99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B24125C" w14:textId="77777777" w:rsidR="00B0364B" w:rsidRPr="00082B9A" w:rsidRDefault="00B0364B" w:rsidP="00B0364B">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Prices charged by the Supplier for goods and services delivered and services performed under the Contract shall not vary from the prices quoted by the Supplier in its Tender, with the exception of any price adjustments authorised in Special Conditions of Contract or in the Purchaser’s request for Tender validity extension, as the case may be.</w:t>
      </w:r>
    </w:p>
    <w:p w14:paraId="01E1185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370391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14:paraId="734B25FC" w14:textId="77777777" w:rsidR="00B0364B" w:rsidRPr="00082B9A" w:rsidRDefault="00B0364B" w:rsidP="00B0364B">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14:paraId="24FD245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E67F7BF" w14:textId="77777777" w:rsidR="00B0364B" w:rsidRPr="00082B9A" w:rsidRDefault="00B0364B" w:rsidP="00B0364B">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14:paraId="1598219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84CA6F3"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14:paraId="7FAD61A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9878E3F"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14:paraId="2068CD3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F96B2DD" w14:textId="77777777" w:rsidR="00B0364B" w:rsidRPr="00082B9A" w:rsidRDefault="00B0364B" w:rsidP="00B0364B">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14:paraId="0358C55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F977A96"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 xml:space="preserve">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from the date of the Supplier’s receipt of the Purchaser’s change order.</w:t>
      </w:r>
    </w:p>
    <w:p w14:paraId="7146C07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2530F6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14:paraId="07834288" w14:textId="77777777" w:rsidR="00B0364B" w:rsidRPr="00082B9A" w:rsidRDefault="00B0364B" w:rsidP="00B0364B">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14:paraId="519C19E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C9A52C3" w14:textId="77777777" w:rsidR="00B0364B" w:rsidRPr="00082B9A" w:rsidRDefault="00B0364B" w:rsidP="00B0364B">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14:paraId="7765E43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AF223D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14:paraId="56550E86"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14:paraId="181AFF5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EC2DCE9" w14:textId="77777777" w:rsidR="00B0364B" w:rsidRPr="00082B9A" w:rsidRDefault="00B0364B" w:rsidP="00B0364B">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14:paraId="74A1BFD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C499C3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14:paraId="2EFA75E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14:paraId="5989A78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14:paraId="10ED0857"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7065B5B6"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08F90B9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53E7F1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 xml:space="preserve">If at any time during performance of the Contract, the Supplier or its sub-supplier(s) should encounter conditions impeding timely delivery </w:t>
      </w:r>
      <w:r w:rsidRPr="00082B9A">
        <w:rPr>
          <w:rFonts w:ascii="Times-Roman" w:eastAsia="Times New Roman" w:hAnsi="Times-Roman" w:cs="Times-Roman"/>
          <w:sz w:val="24"/>
          <w:szCs w:val="24"/>
        </w:rPr>
        <w:lastRenderedPageBreak/>
        <w:t>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599E6A06"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2D564BC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14:paraId="62A53AAD"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77C8D99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F50280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14:paraId="711D95E5"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14:paraId="170C794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495D28A" w14:textId="77777777" w:rsidR="00B0364B" w:rsidRPr="00082B9A" w:rsidRDefault="00B0364B" w:rsidP="00B0364B">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14:paraId="12BADCF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5BC9C1F"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14:paraId="4FBE0C4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8EAEB45"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7750953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9799FC5"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 xml:space="preserve">Termination for Corrupt or Fraudulent Practices </w:t>
      </w:r>
      <w:proofErr w:type="gramStart"/>
      <w:r w:rsidRPr="00082B9A">
        <w:rPr>
          <w:rFonts w:ascii="Times-Roman" w:eastAsia="Times New Roman" w:hAnsi="Times-Roman" w:cs="Times-Roman"/>
          <w:sz w:val="24"/>
          <w:szCs w:val="24"/>
        </w:rPr>
        <w:t>The</w:t>
      </w:r>
      <w:proofErr w:type="gramEnd"/>
      <w:r w:rsidRPr="00082B9A">
        <w:rPr>
          <w:rFonts w:ascii="Times-Roman" w:eastAsia="Times New Roman" w:hAnsi="Times-Roman" w:cs="Times-Roman"/>
          <w:sz w:val="24"/>
          <w:szCs w:val="24"/>
        </w:rPr>
        <w:t xml:space="preserv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9F3305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1926967" w14:textId="77777777" w:rsidR="00B0364B"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14:paraId="68E24831" w14:textId="77777777" w:rsidR="00B0364B"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14:paraId="4BF86D5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lastRenderedPageBreak/>
        <w:t xml:space="preserve">                                               </w:t>
      </w:r>
      <w:r w:rsidRPr="00082B9A">
        <w:rPr>
          <w:rFonts w:ascii="Times-Roman" w:eastAsia="Times New Roman" w:hAnsi="Times-Roman" w:cs="Times-Roman"/>
          <w:sz w:val="24"/>
          <w:szCs w:val="24"/>
        </w:rPr>
        <w:t>fault or negligence and not foreseeable.</w:t>
      </w:r>
    </w:p>
    <w:p w14:paraId="1487C3B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76B9819"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35B6CA6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0"/>
          <w:szCs w:val="20"/>
        </w:rPr>
      </w:pPr>
    </w:p>
    <w:p w14:paraId="407FAAA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7CC2D5A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98C6E91"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14:paraId="7B7AA25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AB2D280"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29424BB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F60B0A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6B6607C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4463D8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5B3603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D7E5D8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14:paraId="53D76F3E"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0AD37DE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E91113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14:paraId="4E4DEA6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14:paraId="1E257A0F"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convenience. The notice of termination shall specify that termination is for the Purchaser’s convenience, the extent to which performance of the Supplier under the Contract is terminated, and the date upon which such termination becomes effective.</w:t>
      </w:r>
    </w:p>
    <w:p w14:paraId="1EC85DB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7C07EF7"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 xml:space="preserve">The Goods that are complete and ready for shipment within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after the Supplier’s receipt of notice of termination shall be accepted by the Purchaser at the Contract terms and prices. For the remaining Goods, the Purchaser may elect:</w:t>
      </w:r>
    </w:p>
    <w:p w14:paraId="7ED38DC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4F26F59" w14:textId="77777777" w:rsidR="00B0364B" w:rsidRPr="00082B9A" w:rsidRDefault="00B0364B" w:rsidP="00B0364B">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14:paraId="33A6666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1B33252"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14:paraId="229E3068"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29B3DD9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14:paraId="74490BEC"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14:paraId="315B58A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8655C62"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 xml:space="preserve">If, after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0395E14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7F0848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14:paraId="51186B02"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30CE084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B1FD8B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14:paraId="3FC8DCC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14:paraId="17CAE6C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E055A3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14:paraId="0E636AC5"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14:paraId="1703B92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4E389E8"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A notice shall be effective when delivered or on the notice’s effective date, whichever is later.</w:t>
      </w:r>
    </w:p>
    <w:p w14:paraId="282E303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EFDA5C0"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14:paraId="33CC6774"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14:paraId="43A9A98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ED9787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7EF073B" w14:textId="77777777" w:rsidR="00B0364B" w:rsidRPr="00082B9A" w:rsidRDefault="00B0364B" w:rsidP="00B0364B">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Times-Roman" w:eastAsia="Times New Roman" w:hAnsi="Times-Roman" w:cs="Times-Roman"/>
          <w:sz w:val="24"/>
          <w:szCs w:val="24"/>
        </w:rPr>
        <w:tab/>
      </w:r>
      <w:r w:rsidRPr="00082B9A">
        <w:rPr>
          <w:rFonts w:ascii="Helvetica-Bold" w:eastAsia="Times New Roman" w:hAnsi="Helvetica-Bold" w:cs="Helvetica-Bold"/>
          <w:b/>
          <w:bCs/>
          <w:sz w:val="32"/>
          <w:szCs w:val="32"/>
        </w:rPr>
        <w:t xml:space="preserve">Section IV. </w:t>
      </w:r>
    </w:p>
    <w:p w14:paraId="07F53D66" w14:textId="77777777" w:rsidR="00B0364B" w:rsidRPr="00082B9A" w:rsidRDefault="00B0364B" w:rsidP="00B0364B">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14:paraId="66413929" w14:textId="77777777" w:rsidR="00B0364B" w:rsidRPr="00082B9A" w:rsidRDefault="00B0364B" w:rsidP="00B0364B">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14:paraId="6F3AC23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C38CC0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9F74C74" w14:textId="77777777" w:rsidR="00B0364B" w:rsidRPr="00A07BC3"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14:paraId="4F3CF547" w14:textId="77777777" w:rsidR="00B0364B" w:rsidRPr="00A07BC3" w:rsidRDefault="00B0364B" w:rsidP="00B0364B">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14:paraId="709A7749" w14:textId="77777777" w:rsidR="00B0364B" w:rsidRPr="00A07BC3"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14:paraId="70DF2B32" w14:textId="77777777" w:rsidR="00B0364B" w:rsidRPr="00A07BC3"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14:paraId="3C890AC9"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14:paraId="706F90F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14:paraId="03194CA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14:paraId="7C9EF630"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14:paraId="795786DF" w14:textId="77777777" w:rsidR="00B0364B" w:rsidRDefault="00B0364B" w:rsidP="00B0364B">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14:paraId="2DDE1E76" w14:textId="77777777" w:rsidR="00B0364B" w:rsidRPr="00193015" w:rsidRDefault="00B0364B" w:rsidP="00B0364B">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14:paraId="3D435BA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14:paraId="5C20C84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14:paraId="70B009C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14:paraId="2C7339A2"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14:paraId="5B76D3E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 </w:t>
      </w:r>
      <w:r w:rsidRPr="00082B9A">
        <w:rPr>
          <w:rFonts w:ascii="Times-Roman" w:eastAsia="Times New Roman" w:hAnsi="Times-Roman" w:cs="Times-Roman"/>
          <w:sz w:val="24"/>
          <w:szCs w:val="24"/>
        </w:rPr>
        <w:tab/>
        <w:t xml:space="preserve">The amount of performance security as a percentage </w:t>
      </w:r>
    </w:p>
    <w:p w14:paraId="78ABBC13" w14:textId="77777777" w:rsidR="00B0364B" w:rsidRPr="00082B9A" w:rsidRDefault="00B0364B" w:rsidP="00B0364B">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of the contract price, shall be ten (10) percent of </w:t>
      </w:r>
      <w:proofErr w:type="gramStart"/>
      <w:r w:rsidRPr="00082B9A">
        <w:rPr>
          <w:rFonts w:ascii="Times-Roman" w:eastAsia="Times New Roman" w:hAnsi="Times-Roman" w:cs="Times-Roman"/>
          <w:sz w:val="24"/>
          <w:szCs w:val="24"/>
        </w:rPr>
        <w:t>the  Tender</w:t>
      </w:r>
      <w:proofErr w:type="gramEnd"/>
      <w:r w:rsidRPr="00082B9A">
        <w:rPr>
          <w:rFonts w:ascii="Times-Roman" w:eastAsia="Times New Roman" w:hAnsi="Times-Roman" w:cs="Times-Roman"/>
          <w:sz w:val="24"/>
          <w:szCs w:val="24"/>
        </w:rPr>
        <w:t xml:space="preserve"> Price in the currency of the Tender price.</w:t>
      </w:r>
    </w:p>
    <w:p w14:paraId="6F5B1478"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142D2B45" w14:textId="77777777" w:rsidR="00B0364B" w:rsidRPr="00082B9A" w:rsidRDefault="00B0364B" w:rsidP="00B0364B">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14:paraId="23E1AA4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6"/>
          <w:szCs w:val="16"/>
        </w:rPr>
      </w:pPr>
    </w:p>
    <w:p w14:paraId="234EC9E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4.</w:t>
      </w:r>
      <w:proofErr w:type="gramStart"/>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r>
      <w:proofErr w:type="gramEnd"/>
      <w:r w:rsidRPr="00082B9A">
        <w:rPr>
          <w:rFonts w:ascii="Times-Roman" w:eastAsia="Times New Roman" w:hAnsi="Times-Roman" w:cs="Times-Roman"/>
          <w:sz w:val="24"/>
          <w:szCs w:val="24"/>
        </w:rPr>
        <w:tab/>
        <w:t>Inspection and tests prior to shipment of goods at final</w:t>
      </w:r>
    </w:p>
    <w:p w14:paraId="20A36CEB"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14:paraId="3896455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14:paraId="77EF0FDD" w14:textId="77777777" w:rsidR="00B0364B" w:rsidRPr="00082B9A" w:rsidRDefault="00B0364B" w:rsidP="00B0364B">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t>Destination inspections and test by Ghana Government appointed Inspection Agency.  For goods arriving by sea or land the inspection agency is Gateway Services Limited (GSL) and for air, is Ghana Standard and Bureau Verritas (GSBV)</w:t>
      </w:r>
    </w:p>
    <w:p w14:paraId="29409BC1" w14:textId="77777777" w:rsidR="00B0364B" w:rsidRPr="00082B9A" w:rsidRDefault="00B0364B" w:rsidP="00B0364B">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t>b.</w:t>
      </w:r>
      <w:r w:rsidRPr="00082B9A">
        <w:rPr>
          <w:rFonts w:ascii="Times-Italic" w:eastAsia="Times New Roman" w:hAnsi="Times-Italic" w:cs="Times-Italic"/>
          <w:iCs/>
          <w:sz w:val="24"/>
          <w:szCs w:val="24"/>
        </w:rPr>
        <w:tab/>
        <w:t xml:space="preserve">Final inspection by the Tamale Polytechnic after delivery of the goods to the site                                                                            </w:t>
      </w:r>
    </w:p>
    <w:p w14:paraId="2EA4085E"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16"/>
          <w:szCs w:val="16"/>
        </w:rPr>
      </w:pPr>
    </w:p>
    <w:p w14:paraId="65E1BC0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14:paraId="1FF7A6D3" w14:textId="77777777" w:rsidR="00B0364B"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proofErr w:type="gramStart"/>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w:t>
      </w:r>
      <w:proofErr w:type="gramEnd"/>
      <w:r w:rsidRPr="00082B9A">
        <w:rPr>
          <w:rFonts w:ascii="Times-Roman" w:eastAsia="Times New Roman" w:hAnsi="Times-Roman" w:cs="Times-Roman"/>
          <w:sz w:val="24"/>
          <w:szCs w:val="24"/>
        </w:rPr>
        <w:t xml:space="preserve"> 9.2 are as follows:</w:t>
      </w:r>
      <w:r w:rsidRPr="00082B9A">
        <w:rPr>
          <w:rFonts w:ascii="Times-Bold" w:eastAsia="Times New Roman" w:hAnsi="Times-Bold" w:cs="Times-Bold"/>
          <w:b/>
          <w:bCs/>
          <w:sz w:val="24"/>
          <w:szCs w:val="24"/>
        </w:rPr>
        <w:t xml:space="preserve">   </w:t>
      </w:r>
    </w:p>
    <w:p w14:paraId="7AC7A24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57AA3FE9" w14:textId="77777777" w:rsidR="00B0364B" w:rsidRPr="00082B9A" w:rsidRDefault="00B0364B" w:rsidP="00B0364B">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NR/NMTC/GDS/</w:t>
      </w:r>
      <w:r w:rsidR="004D557D">
        <w:rPr>
          <w:rFonts w:ascii="Times-Roman" w:eastAsia="Times New Roman" w:hAnsi="Times-Roman" w:cs="Times-Roman"/>
          <w:b/>
          <w:sz w:val="24"/>
          <w:szCs w:val="24"/>
        </w:rPr>
        <w:t>NFS/</w:t>
      </w:r>
      <w:r w:rsidR="008000E5">
        <w:rPr>
          <w:rFonts w:ascii="Times-Roman" w:eastAsia="Times New Roman" w:hAnsi="Times-Roman" w:cs="Times-Roman"/>
          <w:b/>
          <w:sz w:val="24"/>
          <w:szCs w:val="24"/>
        </w:rPr>
        <w:t>/</w:t>
      </w:r>
      <w:r w:rsidRPr="00A07BC3">
        <w:rPr>
          <w:rFonts w:ascii="Times-Roman" w:eastAsia="Times New Roman" w:hAnsi="Times-Roman" w:cs="Times-Roman"/>
          <w:b/>
          <w:sz w:val="24"/>
          <w:szCs w:val="24"/>
        </w:rPr>
        <w:t>0</w:t>
      </w:r>
      <w:r w:rsidR="004D557D">
        <w:rPr>
          <w:rFonts w:ascii="Times-Roman" w:eastAsia="Times New Roman" w:hAnsi="Times-Roman" w:cs="Times-Roman"/>
          <w:b/>
          <w:sz w:val="24"/>
          <w:szCs w:val="24"/>
        </w:rPr>
        <w:t>2</w:t>
      </w:r>
      <w:r w:rsidRPr="00A07BC3">
        <w:rPr>
          <w:rFonts w:ascii="Times-Roman" w:eastAsia="Times New Roman" w:hAnsi="Times-Roman" w:cs="Times-Roman"/>
          <w:b/>
          <w:sz w:val="24"/>
          <w:szCs w:val="24"/>
        </w:rPr>
        <w:t>/202</w:t>
      </w:r>
      <w:r w:rsidR="004D557D">
        <w:rPr>
          <w:rFonts w:ascii="Times-Roman" w:eastAsia="Times New Roman" w:hAnsi="Times-Roman" w:cs="Times-Roman"/>
          <w:b/>
          <w:sz w:val="24"/>
          <w:szCs w:val="24"/>
        </w:rPr>
        <w:t>5</w:t>
      </w:r>
    </w:p>
    <w:p w14:paraId="3962A2B0" w14:textId="77777777" w:rsidR="00B0364B" w:rsidRPr="00082B9A" w:rsidRDefault="00B0364B" w:rsidP="00B0364B">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b. </w:t>
      </w:r>
      <w:r w:rsidR="00173B71">
        <w:rPr>
          <w:rFonts w:ascii="Times-Roman" w:eastAsia="Times New Roman" w:hAnsi="Times-Roman" w:cs="Times-Roman"/>
          <w:sz w:val="24"/>
          <w:szCs w:val="24"/>
        </w:rPr>
        <w:t>nurses’ and Midwives’ Training college, Tamale</w:t>
      </w:r>
      <w:r>
        <w:rPr>
          <w:rFonts w:ascii="Times-Roman" w:eastAsia="Times New Roman" w:hAnsi="Times-Roman" w:cs="Times-Roman"/>
          <w:sz w:val="24"/>
          <w:szCs w:val="24"/>
        </w:rPr>
        <w:t>-NR</w:t>
      </w:r>
      <w:r w:rsidRPr="00082B9A">
        <w:rPr>
          <w:rFonts w:ascii="Times-Roman" w:eastAsia="Times New Roman" w:hAnsi="Times-Roman" w:cs="Times-Roman"/>
          <w:sz w:val="24"/>
          <w:szCs w:val="24"/>
        </w:rPr>
        <w:t xml:space="preserve">                            </w:t>
      </w:r>
    </w:p>
    <w:p w14:paraId="18081A00"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4"/>
          <w:szCs w:val="24"/>
        </w:rPr>
      </w:pPr>
    </w:p>
    <w:p w14:paraId="09DA203C" w14:textId="77777777" w:rsidR="00B0364B" w:rsidRPr="00082B9A" w:rsidRDefault="00B0364B" w:rsidP="00B0364B">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14:paraId="1013540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14:paraId="508C175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For Goods Supplied from abroad:</w:t>
      </w:r>
    </w:p>
    <w:p w14:paraId="296758CA"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    Documents</w:t>
      </w:r>
    </w:p>
    <w:p w14:paraId="7CC6197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14:paraId="56CBF37F" w14:textId="77777777" w:rsidR="00B0364B" w:rsidRPr="00082B9A" w:rsidRDefault="00B0364B" w:rsidP="00B0364B">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69494658" w14:textId="77777777" w:rsidR="00B0364B" w:rsidRPr="00082B9A" w:rsidRDefault="00B0364B" w:rsidP="00B0364B">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3B1C9DC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16"/>
          <w:szCs w:val="16"/>
        </w:rPr>
      </w:pPr>
    </w:p>
    <w:p w14:paraId="53DE704D" w14:textId="77777777" w:rsidR="00B0364B" w:rsidRPr="00082B9A" w:rsidRDefault="00B0364B" w:rsidP="00B0364B">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w:t>
      </w:r>
      <w:proofErr w:type="gramStart"/>
      <w:r w:rsidRPr="00082B9A">
        <w:rPr>
          <w:rFonts w:ascii="Times-Roman" w:eastAsia="Times New Roman" w:hAnsi="Times-Roman" w:cs="Times-Roman"/>
          <w:sz w:val="24"/>
          <w:szCs w:val="24"/>
        </w:rPr>
        <w:t>negotiable ,</w:t>
      </w:r>
      <w:proofErr w:type="gramEnd"/>
      <w:r w:rsidRPr="00082B9A">
        <w:rPr>
          <w:rFonts w:ascii="Times-Roman" w:eastAsia="Times New Roman" w:hAnsi="Times-Roman" w:cs="Times-Roman"/>
          <w:sz w:val="24"/>
          <w:szCs w:val="24"/>
        </w:rPr>
        <w:t xml:space="preserve"> clean, on-board bill of lading marked “freight prepaid” and four (4) copies of the negotiable, clean on board, bill of lading </w:t>
      </w:r>
    </w:p>
    <w:p w14:paraId="178727F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16"/>
          <w:szCs w:val="16"/>
        </w:rPr>
      </w:pPr>
    </w:p>
    <w:p w14:paraId="37152172" w14:textId="77777777" w:rsidR="00B0364B" w:rsidRPr="00082B9A" w:rsidRDefault="00B0364B" w:rsidP="00B0364B">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Three (3) Copies of the packing list identifying contents of each package;</w:t>
      </w:r>
    </w:p>
    <w:p w14:paraId="40B0EFC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16"/>
          <w:szCs w:val="16"/>
        </w:rPr>
      </w:pPr>
    </w:p>
    <w:p w14:paraId="5EEB6535" w14:textId="77777777" w:rsidR="00B0364B" w:rsidRPr="00082B9A" w:rsidRDefault="00B0364B" w:rsidP="00B0364B">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14:paraId="079679C6" w14:textId="77777777" w:rsidR="00B0364B" w:rsidRPr="00082B9A" w:rsidRDefault="00B0364B" w:rsidP="00B0364B">
      <w:pPr>
        <w:autoSpaceDE w:val="0"/>
        <w:autoSpaceDN w:val="0"/>
        <w:adjustRightInd w:val="0"/>
        <w:spacing w:after="0" w:line="240" w:lineRule="auto"/>
        <w:ind w:left="2520"/>
        <w:contextualSpacing/>
        <w:rPr>
          <w:rFonts w:ascii="Times-Roman" w:eastAsia="Times New Roman" w:hAnsi="Times-Roman" w:cs="Times-Roman"/>
          <w:sz w:val="24"/>
          <w:szCs w:val="24"/>
        </w:rPr>
      </w:pPr>
    </w:p>
    <w:p w14:paraId="32CA5A67" w14:textId="77777777" w:rsidR="00B0364B" w:rsidRPr="00082B9A" w:rsidRDefault="00B0364B" w:rsidP="00B0364B">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Manufacturer’s</w:t>
      </w:r>
      <w:proofErr w:type="gramEnd"/>
      <w:r w:rsidRPr="00082B9A">
        <w:rPr>
          <w:rFonts w:ascii="Times-Roman" w:eastAsia="Times New Roman" w:hAnsi="Times-Roman" w:cs="Times-Roman"/>
          <w:sz w:val="24"/>
          <w:szCs w:val="24"/>
        </w:rPr>
        <w:t xml:space="preserve"> or Supplier’s Warranty Certificate;</w:t>
      </w:r>
    </w:p>
    <w:p w14:paraId="17FAE11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E9AB1C9" w14:textId="77777777" w:rsidR="00B0364B" w:rsidRPr="00082B9A" w:rsidRDefault="00B0364B" w:rsidP="00B0364B">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14:paraId="5FA331D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2BC5D20" w14:textId="77777777" w:rsidR="00B0364B" w:rsidRPr="00082B9A" w:rsidRDefault="00B0364B" w:rsidP="00B0364B">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14:paraId="5F4D61CD"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16"/>
          <w:szCs w:val="16"/>
        </w:rPr>
      </w:pPr>
    </w:p>
    <w:p w14:paraId="36ADD2C2" w14:textId="77777777" w:rsidR="00B0364B" w:rsidRPr="00082B9A" w:rsidRDefault="00B0364B" w:rsidP="00B0364B">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The document as per clause 6.1 shall be received by the Purchaser at least one week before arrival of the Goods at the port or place of arrival and, if not               received, the Supplier will be responsible for any consequent expenses.</w:t>
      </w:r>
    </w:p>
    <w:p w14:paraId="457B3BC9" w14:textId="77777777" w:rsidR="00B0364B" w:rsidRPr="00082B9A" w:rsidRDefault="00B0364B" w:rsidP="00B0364B">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23B169A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14:paraId="682F317D" w14:textId="77777777" w:rsidR="00B0364B" w:rsidRPr="00082B9A" w:rsidRDefault="00B0364B" w:rsidP="00B0364B">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GCC 10.3 – Upon delivery of the goods to the transporter, the Supplier shall notify the Purchaser and mail the following documents to the Purchaser:</w:t>
      </w:r>
    </w:p>
    <w:p w14:paraId="758A71F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16"/>
          <w:szCs w:val="16"/>
        </w:rPr>
      </w:pPr>
    </w:p>
    <w:p w14:paraId="5B43A7C3" w14:textId="77777777" w:rsidR="00B0364B" w:rsidRPr="00082B9A" w:rsidRDefault="00B0364B" w:rsidP="00B0364B">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4D87CE2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16"/>
          <w:szCs w:val="16"/>
        </w:rPr>
      </w:pPr>
    </w:p>
    <w:p w14:paraId="6DFCF16E" w14:textId="77777777" w:rsidR="00B0364B" w:rsidRPr="00082B9A" w:rsidRDefault="00B0364B" w:rsidP="00B0364B">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14:paraId="1BC6F07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6"/>
          <w:szCs w:val="16"/>
        </w:rPr>
      </w:pPr>
    </w:p>
    <w:p w14:paraId="3A02CCAF" w14:textId="77777777" w:rsidR="00B0364B" w:rsidRPr="00082B9A" w:rsidRDefault="00B0364B" w:rsidP="00B0364B">
      <w:pPr>
        <w:numPr>
          <w:ilvl w:val="0"/>
          <w:numId w:val="23"/>
        </w:num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Manufacturer’s</w:t>
      </w:r>
      <w:proofErr w:type="gramEnd"/>
      <w:r w:rsidRPr="00082B9A">
        <w:rPr>
          <w:rFonts w:ascii="Times-Roman" w:eastAsia="Times New Roman" w:hAnsi="Times-Roman" w:cs="Times-Roman"/>
          <w:sz w:val="24"/>
          <w:szCs w:val="24"/>
        </w:rPr>
        <w:t xml:space="preserve"> or Supplier’s Warranty Certificate;</w:t>
      </w:r>
    </w:p>
    <w:p w14:paraId="187320C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6"/>
          <w:szCs w:val="16"/>
        </w:rPr>
      </w:pPr>
    </w:p>
    <w:p w14:paraId="13BE4067" w14:textId="77777777" w:rsidR="00B0364B" w:rsidRPr="00082B9A" w:rsidRDefault="00B0364B" w:rsidP="00B0364B">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Inspection Certificate issued by the nominated inspection agency, and the Supplier’s factory inspection report; and</w:t>
      </w:r>
    </w:p>
    <w:p w14:paraId="04B9606D" w14:textId="77777777" w:rsidR="00B0364B" w:rsidRPr="00082B9A" w:rsidRDefault="00B0364B" w:rsidP="00B0364B">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14:paraId="56B4E12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42D9D4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4F7BB6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EDC6B8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14:paraId="6916EEF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color w:val="FF0000"/>
          <w:sz w:val="24"/>
          <w:szCs w:val="24"/>
        </w:rPr>
      </w:pPr>
    </w:p>
    <w:p w14:paraId="2FDA658E" w14:textId="77777777" w:rsidR="00B0364B" w:rsidRPr="00082B9A" w:rsidRDefault="00B0364B" w:rsidP="00B0364B">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6.3 shall be received by the Purchaser before arrival of the goods and, if not received, the Supplier will be responsible for any consequent expenses.</w:t>
      </w:r>
    </w:p>
    <w:p w14:paraId="6876BAA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DE43A4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14:paraId="279C1E1E" w14:textId="77777777" w:rsidR="00B0364B" w:rsidRPr="00082B9A" w:rsidRDefault="00B0364B" w:rsidP="00B0364B">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CIP value of the Goods from “Warehouse” to “Warehouse” on “All Risks” basis, including War Risks and Strikes.</w:t>
      </w:r>
    </w:p>
    <w:p w14:paraId="2B3C2F7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EF544B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14:paraId="6259F692"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14:paraId="305533EE"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14:paraId="4FB5F2B9" w14:textId="77777777" w:rsidR="00B0364B" w:rsidRPr="00082B9A" w:rsidRDefault="00B0364B" w:rsidP="00B0364B">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14:paraId="122D851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14:paraId="77569931"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14:paraId="503FD999" w14:textId="77777777" w:rsidR="00B0364B" w:rsidRPr="00082B9A" w:rsidRDefault="00B0364B" w:rsidP="00B0364B">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14:paraId="3C8B928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1813DFA" w14:textId="77777777" w:rsidR="00B0364B" w:rsidRPr="00082B9A" w:rsidRDefault="00B0364B" w:rsidP="00B0364B">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Other spare parts and components shall be supplied as promptly as possible, </w:t>
      </w:r>
      <w:proofErr w:type="gramStart"/>
      <w:r w:rsidRPr="00082B9A">
        <w:rPr>
          <w:rFonts w:ascii="Times-Roman" w:eastAsia="Times New Roman" w:hAnsi="Times-Roman" w:cs="Times-Roman"/>
          <w:sz w:val="24"/>
          <w:szCs w:val="24"/>
        </w:rPr>
        <w:t xml:space="preserve">but in any case </w:t>
      </w:r>
      <w:proofErr w:type="gramEnd"/>
      <w:r w:rsidRPr="00082B9A">
        <w:rPr>
          <w:rFonts w:ascii="Times-Roman" w:eastAsia="Times New Roman" w:hAnsi="Times-Roman" w:cs="Times-Roman"/>
          <w:sz w:val="24"/>
          <w:szCs w:val="24"/>
        </w:rPr>
        <w:t>within six (6) months of placing the order and opening the letter of credit.</w:t>
      </w:r>
    </w:p>
    <w:p w14:paraId="6633801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16"/>
          <w:szCs w:val="16"/>
        </w:rPr>
      </w:pPr>
    </w:p>
    <w:p w14:paraId="60C64EF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14:paraId="32CF6A2A" w14:textId="77777777" w:rsidR="00B0364B" w:rsidRPr="00082B9A" w:rsidRDefault="00B0364B" w:rsidP="00B0364B">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5A289556"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61F5FA67" w14:textId="77777777" w:rsidR="00B0364B" w:rsidRPr="00082B9A" w:rsidRDefault="00B0364B" w:rsidP="00B0364B">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34942C6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14:paraId="3378C709" w14:textId="77777777" w:rsidR="00B0364B" w:rsidRPr="00082B9A" w:rsidRDefault="00B0364B" w:rsidP="00B0364B">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14:paraId="3B7866A8" w14:textId="77777777" w:rsidR="00B0364B" w:rsidRPr="00082B9A" w:rsidRDefault="00B0364B" w:rsidP="00B0364B">
      <w:pPr>
        <w:autoSpaceDE w:val="0"/>
        <w:autoSpaceDN w:val="0"/>
        <w:adjustRightInd w:val="0"/>
        <w:spacing w:after="0" w:line="240" w:lineRule="auto"/>
        <w:jc w:val="right"/>
        <w:rPr>
          <w:rFonts w:ascii="Times-Italic" w:eastAsia="Times New Roman" w:hAnsi="Times-Italic" w:cs="Times-Italic"/>
          <w:iCs/>
          <w:sz w:val="24"/>
          <w:szCs w:val="24"/>
        </w:rPr>
      </w:pPr>
    </w:p>
    <w:p w14:paraId="15071253" w14:textId="77777777" w:rsidR="00B0364B" w:rsidRPr="00082B9A" w:rsidRDefault="00B0364B" w:rsidP="00B0364B">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14:paraId="4B56C515" w14:textId="77777777" w:rsidR="00B0364B" w:rsidRPr="00082B9A" w:rsidRDefault="00B0364B" w:rsidP="00B0364B">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14:paraId="5AD382AE" w14:textId="77777777" w:rsidR="00B0364B" w:rsidRPr="00082B9A" w:rsidRDefault="00B0364B" w:rsidP="00B0364B">
      <w:pPr>
        <w:autoSpaceDE w:val="0"/>
        <w:autoSpaceDN w:val="0"/>
        <w:adjustRightInd w:val="0"/>
        <w:spacing w:after="0" w:line="240" w:lineRule="auto"/>
        <w:ind w:firstLine="720"/>
        <w:rPr>
          <w:rFonts w:ascii="Times-Bold" w:eastAsia="Times New Roman" w:hAnsi="Times-Bold" w:cs="Times-Bold"/>
          <w:b/>
          <w:bCs/>
          <w:sz w:val="24"/>
          <w:szCs w:val="24"/>
        </w:rPr>
      </w:pPr>
    </w:p>
    <w:p w14:paraId="7F49350F" w14:textId="77777777" w:rsidR="00B0364B" w:rsidRPr="00082B9A" w:rsidRDefault="00B0364B" w:rsidP="00B0364B">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14:paraId="3685773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14:paraId="393B28B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D959CA5" w14:textId="77777777" w:rsidR="00B0364B" w:rsidRPr="00082B9A" w:rsidRDefault="00B0364B" w:rsidP="00B0364B">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t xml:space="preserve">Advance </w:t>
      </w:r>
      <w:proofErr w:type="gramStart"/>
      <w:r w:rsidRPr="00082B9A">
        <w:rPr>
          <w:rFonts w:ascii="Times-Roman" w:eastAsia="Times New Roman" w:hAnsi="Times-Roman" w:cs="Times-Roman"/>
          <w:b/>
          <w:sz w:val="24"/>
          <w:szCs w:val="24"/>
          <w:u w:val="single"/>
        </w:rPr>
        <w:t>Payment :</w:t>
      </w:r>
      <w:proofErr w:type="gramEnd"/>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w:t>
      </w:r>
      <w:proofErr w:type="gramStart"/>
      <w:r w:rsidRPr="00082B9A">
        <w:rPr>
          <w:rFonts w:ascii="Times-Roman" w:eastAsia="Times New Roman" w:hAnsi="Times-Roman" w:cs="Times-Roman"/>
          <w:b/>
          <w:sz w:val="24"/>
          <w:szCs w:val="24"/>
          <w:u w:val="single"/>
        </w:rPr>
        <w:t>( N</w:t>
      </w:r>
      <w:proofErr w:type="gramEnd"/>
      <w:r w:rsidRPr="00082B9A">
        <w:rPr>
          <w:rFonts w:ascii="Times-Roman" w:eastAsia="Times New Roman" w:hAnsi="Times-Roman" w:cs="Times-Roman"/>
          <w:b/>
          <w:sz w:val="24"/>
          <w:szCs w:val="24"/>
          <w:u w:val="single"/>
        </w:rPr>
        <w:t>/</w:t>
      </w:r>
      <w:proofErr w:type="gramStart"/>
      <w:r w:rsidRPr="00082B9A">
        <w:rPr>
          <w:rFonts w:ascii="Times-Roman" w:eastAsia="Times New Roman" w:hAnsi="Times-Roman" w:cs="Times-Roman"/>
          <w:b/>
          <w:sz w:val="24"/>
          <w:szCs w:val="24"/>
          <w:u w:val="single"/>
        </w:rPr>
        <w:t>A )</w:t>
      </w:r>
      <w:proofErr w:type="gramEnd"/>
    </w:p>
    <w:p w14:paraId="5FA72734" w14:textId="77777777" w:rsidR="00B0364B" w:rsidRPr="00082B9A" w:rsidRDefault="00B0364B" w:rsidP="00B0364B">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Twenty (20%) percent of the Contract Price shall be paid within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of signing of the Contract against a simple receipt and a bank guarantee for the equivalent amount and in the form provided in the Tender documents or another form acceptable to the purchaser.</w:t>
      </w:r>
    </w:p>
    <w:p w14:paraId="2A97D7C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E3C9CC5" w14:textId="77777777" w:rsidR="00B0364B" w:rsidRPr="00082B9A" w:rsidRDefault="00B0364B" w:rsidP="00B0364B">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lastRenderedPageBreak/>
        <w:t xml:space="preserve">On Delivery and Acceptance: </w:t>
      </w:r>
    </w:p>
    <w:p w14:paraId="1656F800" w14:textId="77777777" w:rsidR="00B0364B" w:rsidRPr="00082B9A" w:rsidRDefault="00B0364B" w:rsidP="00B0364B">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14:paraId="2174E7F3" w14:textId="77777777" w:rsidR="00B0364B" w:rsidRPr="00082B9A" w:rsidRDefault="00B0364B" w:rsidP="00B0364B">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14:paraId="1CF327D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14:paraId="374C901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14:paraId="0F41920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14:paraId="618C3384" w14:textId="77777777" w:rsidR="00B0364B" w:rsidRPr="00082B9A" w:rsidRDefault="00B0364B" w:rsidP="00B0364B">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14:paraId="5AA13D65" w14:textId="77777777" w:rsidR="00B0364B" w:rsidRPr="00082B9A" w:rsidRDefault="00B0364B" w:rsidP="00B0364B">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14:paraId="76BD41DA" w14:textId="77777777" w:rsidR="00B0364B" w:rsidRPr="00082B9A" w:rsidRDefault="00B0364B" w:rsidP="00B0364B">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14:paraId="55943331" w14:textId="77777777" w:rsidR="00B0364B" w:rsidRPr="00082B9A" w:rsidRDefault="00B0364B" w:rsidP="00B0364B">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14:paraId="317CC754"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1AF7A3E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14:paraId="2957AC3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14:paraId="23765E8C" w14:textId="77777777" w:rsidR="00B0364B" w:rsidRPr="00082B9A" w:rsidRDefault="00B0364B" w:rsidP="00B0364B">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14:paraId="0F15ECEA"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14:paraId="572E8E7E"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301D6E8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14:paraId="742653C9"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14:paraId="7D6933F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14:paraId="47FA6A02" w14:textId="77777777" w:rsidR="00B0364B" w:rsidRPr="00082B9A" w:rsidRDefault="00B0364B" w:rsidP="00B0364B">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14:paraId="6CC1B74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E9FFB00" w14:textId="77777777" w:rsidR="00B0364B" w:rsidRPr="00082B9A" w:rsidRDefault="00B0364B" w:rsidP="00B0364B">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in the case of dispute between the Purchaser and the Foreign Supplier, the dispute shall be settled by arbitration in accordance with the provisions of the United Nations Commission on International Trade Law (UNCITRAL) Arbitration Rules.</w:t>
      </w:r>
    </w:p>
    <w:p w14:paraId="3A6D067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39CF5E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14:paraId="3792FC2F"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14:paraId="1CE15950"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14:paraId="0C2C1B6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14:paraId="1324AB0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14:paraId="00C2904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326A281"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14:paraId="3C35021C" w14:textId="77777777" w:rsidR="00B0364B" w:rsidRPr="00A07BC3" w:rsidRDefault="00B0364B" w:rsidP="00B0364B">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14:paraId="589EC9E8" w14:textId="77777777" w:rsidR="00B0364B" w:rsidRPr="00A07BC3" w:rsidRDefault="00B0364B" w:rsidP="00B0364B">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14:paraId="5EB4AC09" w14:textId="77777777" w:rsidR="00B0364B" w:rsidRPr="00FB016C" w:rsidRDefault="00B0364B" w:rsidP="00B0364B">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Tamale, Ghana</w:t>
      </w:r>
    </w:p>
    <w:p w14:paraId="5438BE8B" w14:textId="77777777" w:rsidR="00B0364B" w:rsidRPr="00082B9A" w:rsidRDefault="00B0364B" w:rsidP="00B0364B">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14:paraId="1FF2BC34"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3E2AEB56"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0F9310EC" w14:textId="77777777" w:rsidR="00B0364B" w:rsidRPr="00082B9A" w:rsidRDefault="00B0364B" w:rsidP="00B0364B">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17FCD69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9C078A7"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p>
    <w:p w14:paraId="47E181CC"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p>
    <w:p w14:paraId="313D54DD"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p>
    <w:p w14:paraId="18ED6F64"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p>
    <w:p w14:paraId="67D6FF48" w14:textId="77777777" w:rsidR="00B0364B"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p>
    <w:p w14:paraId="3E0C5096" w14:textId="77777777" w:rsidR="00C4743B" w:rsidRPr="00082B9A" w:rsidRDefault="00C4743B" w:rsidP="00B0364B">
      <w:pPr>
        <w:autoSpaceDE w:val="0"/>
        <w:autoSpaceDN w:val="0"/>
        <w:adjustRightInd w:val="0"/>
        <w:spacing w:after="0" w:line="240" w:lineRule="auto"/>
        <w:jc w:val="center"/>
        <w:rPr>
          <w:rFonts w:ascii="Times-Bold" w:eastAsia="Times New Roman" w:hAnsi="Times-Bold" w:cs="Times-Bold"/>
          <w:b/>
          <w:bCs/>
          <w:sz w:val="32"/>
          <w:szCs w:val="32"/>
        </w:rPr>
      </w:pPr>
    </w:p>
    <w:p w14:paraId="797C65C0"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lastRenderedPageBreak/>
        <w:t>Section V. Schedule of Requirements</w:t>
      </w:r>
    </w:p>
    <w:p w14:paraId="34588018"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32"/>
          <w:szCs w:val="32"/>
        </w:rPr>
      </w:pPr>
    </w:p>
    <w:p w14:paraId="4236F09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sidRPr="00082B9A">
        <w:rPr>
          <w:rFonts w:ascii="Times-Roman" w:eastAsia="Times New Roman" w:hAnsi="Times-Roman" w:cs="Times-Roman"/>
          <w:sz w:val="16"/>
          <w:szCs w:val="16"/>
          <w:vertAlign w:val="superscript"/>
        </w:rPr>
        <w:t>8</w:t>
      </w:r>
    </w:p>
    <w:p w14:paraId="50B96CFC"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tbl>
      <w:tblPr>
        <w:tblStyle w:val="TableGrid"/>
        <w:tblW w:w="10615" w:type="dxa"/>
        <w:tblLayout w:type="fixed"/>
        <w:tblLook w:val="04A0" w:firstRow="1" w:lastRow="0" w:firstColumn="1" w:lastColumn="0" w:noHBand="0" w:noVBand="1"/>
      </w:tblPr>
      <w:tblGrid>
        <w:gridCol w:w="874"/>
        <w:gridCol w:w="4071"/>
        <w:gridCol w:w="1170"/>
        <w:gridCol w:w="810"/>
        <w:gridCol w:w="3690"/>
      </w:tblGrid>
      <w:tr w:rsidR="00B0364B" w:rsidRPr="009200EE" w14:paraId="52CD448A" w14:textId="77777777" w:rsidTr="00ED3645">
        <w:tc>
          <w:tcPr>
            <w:tcW w:w="874" w:type="dxa"/>
          </w:tcPr>
          <w:p w14:paraId="7496D0FE" w14:textId="77777777" w:rsidR="00B0364B" w:rsidRPr="00A07BC3" w:rsidRDefault="00B0364B" w:rsidP="00ED3645">
            <w:pPr>
              <w:autoSpaceDE w:val="0"/>
              <w:autoSpaceDN w:val="0"/>
              <w:adjustRightInd w:val="0"/>
              <w:jc w:val="center"/>
              <w:rPr>
                <w:rFonts w:ascii="Helvetica-Bold" w:hAnsi="Helvetica-Bold" w:cs="Helvetica-Bold"/>
                <w:b/>
                <w:bCs/>
                <w:sz w:val="32"/>
                <w:szCs w:val="32"/>
              </w:rPr>
            </w:pPr>
            <w:r w:rsidRPr="00A07BC3">
              <w:rPr>
                <w:rFonts w:ascii="Helvetica-Bold" w:hAnsi="Helvetica-Bold" w:cs="Helvetica-Bold"/>
                <w:b/>
                <w:bCs/>
                <w:sz w:val="32"/>
                <w:szCs w:val="32"/>
              </w:rPr>
              <w:t>s/no</w:t>
            </w:r>
          </w:p>
        </w:tc>
        <w:tc>
          <w:tcPr>
            <w:tcW w:w="4071" w:type="dxa"/>
          </w:tcPr>
          <w:p w14:paraId="58DC8B1F" w14:textId="77777777" w:rsidR="00B0364B" w:rsidRPr="00A07BC3" w:rsidRDefault="00B0364B" w:rsidP="00ED3645">
            <w:pPr>
              <w:autoSpaceDE w:val="0"/>
              <w:autoSpaceDN w:val="0"/>
              <w:adjustRightInd w:val="0"/>
              <w:jc w:val="center"/>
              <w:rPr>
                <w:rFonts w:ascii="Helvetica-Bold" w:hAnsi="Helvetica-Bold" w:cs="Helvetica-Bold"/>
                <w:b/>
                <w:bCs/>
                <w:sz w:val="32"/>
                <w:szCs w:val="32"/>
              </w:rPr>
            </w:pPr>
            <w:r w:rsidRPr="00A07BC3">
              <w:rPr>
                <w:rFonts w:ascii="Helvetica-Bold" w:hAnsi="Helvetica-Bold" w:cs="Helvetica-Bold"/>
                <w:b/>
                <w:bCs/>
                <w:sz w:val="32"/>
                <w:szCs w:val="32"/>
              </w:rPr>
              <w:t>Description</w:t>
            </w:r>
          </w:p>
        </w:tc>
        <w:tc>
          <w:tcPr>
            <w:tcW w:w="1170" w:type="dxa"/>
          </w:tcPr>
          <w:p w14:paraId="1FD1FF01" w14:textId="77777777" w:rsidR="00B0364B" w:rsidRPr="00A07BC3" w:rsidRDefault="00B0364B" w:rsidP="00ED3645">
            <w:pPr>
              <w:autoSpaceDE w:val="0"/>
              <w:autoSpaceDN w:val="0"/>
              <w:adjustRightInd w:val="0"/>
              <w:jc w:val="center"/>
              <w:rPr>
                <w:rFonts w:ascii="Helvetica-Bold" w:hAnsi="Helvetica-Bold" w:cs="Helvetica-Bold"/>
                <w:b/>
                <w:bCs/>
                <w:sz w:val="32"/>
                <w:szCs w:val="32"/>
              </w:rPr>
            </w:pPr>
            <w:r w:rsidRPr="00A07BC3">
              <w:rPr>
                <w:rFonts w:ascii="Helvetica-Bold" w:hAnsi="Helvetica-Bold" w:cs="Helvetica-Bold"/>
                <w:b/>
                <w:bCs/>
                <w:sz w:val="32"/>
                <w:szCs w:val="32"/>
              </w:rPr>
              <w:t>Unit</w:t>
            </w:r>
          </w:p>
        </w:tc>
        <w:tc>
          <w:tcPr>
            <w:tcW w:w="810" w:type="dxa"/>
          </w:tcPr>
          <w:p w14:paraId="56307B90" w14:textId="77777777" w:rsidR="00B0364B" w:rsidRPr="00A07BC3" w:rsidRDefault="00B0364B" w:rsidP="00ED3645">
            <w:pPr>
              <w:autoSpaceDE w:val="0"/>
              <w:autoSpaceDN w:val="0"/>
              <w:adjustRightInd w:val="0"/>
              <w:jc w:val="center"/>
              <w:rPr>
                <w:rFonts w:ascii="Helvetica-Bold" w:hAnsi="Helvetica-Bold" w:cs="Helvetica-Bold"/>
                <w:b/>
                <w:bCs/>
                <w:sz w:val="32"/>
                <w:szCs w:val="32"/>
              </w:rPr>
            </w:pPr>
            <w:r w:rsidRPr="00A07BC3">
              <w:rPr>
                <w:rFonts w:ascii="Helvetica-Bold" w:hAnsi="Helvetica-Bold" w:cs="Helvetica-Bold"/>
                <w:b/>
                <w:bCs/>
                <w:sz w:val="32"/>
                <w:szCs w:val="32"/>
              </w:rPr>
              <w:t>Qty.</w:t>
            </w:r>
          </w:p>
        </w:tc>
        <w:tc>
          <w:tcPr>
            <w:tcW w:w="3690" w:type="dxa"/>
          </w:tcPr>
          <w:p w14:paraId="1D0137FA" w14:textId="77777777" w:rsidR="00B0364B" w:rsidRPr="00A07BC3" w:rsidRDefault="00B0364B" w:rsidP="00ED3645">
            <w:pPr>
              <w:autoSpaceDE w:val="0"/>
              <w:autoSpaceDN w:val="0"/>
              <w:adjustRightInd w:val="0"/>
              <w:jc w:val="center"/>
              <w:rPr>
                <w:rFonts w:ascii="Helvetica-Bold" w:hAnsi="Helvetica-Bold" w:cs="Helvetica-Bold"/>
                <w:b/>
                <w:bCs/>
                <w:sz w:val="32"/>
                <w:szCs w:val="32"/>
              </w:rPr>
            </w:pPr>
            <w:r w:rsidRPr="00A07BC3">
              <w:rPr>
                <w:rFonts w:ascii="Helvetica-Bold" w:hAnsi="Helvetica-Bold" w:cs="Helvetica-Bold"/>
                <w:b/>
                <w:bCs/>
                <w:sz w:val="32"/>
                <w:szCs w:val="32"/>
              </w:rPr>
              <w:t>Delivery period</w:t>
            </w:r>
          </w:p>
        </w:tc>
      </w:tr>
      <w:tr w:rsidR="00B0364B" w14:paraId="5D726D26" w14:textId="77777777" w:rsidTr="00ED3645">
        <w:tc>
          <w:tcPr>
            <w:tcW w:w="874" w:type="dxa"/>
          </w:tcPr>
          <w:p w14:paraId="27CB505B" w14:textId="77777777" w:rsidR="00B0364B" w:rsidRPr="00A07BC3" w:rsidRDefault="00B0364B" w:rsidP="00ED3645">
            <w:pPr>
              <w:autoSpaceDE w:val="0"/>
              <w:autoSpaceDN w:val="0"/>
              <w:adjustRightInd w:val="0"/>
              <w:rPr>
                <w:rFonts w:ascii="Times-Italic" w:hAnsi="Times-Italic" w:cs="Times-Italic"/>
                <w:iCs/>
                <w:sz w:val="24"/>
                <w:szCs w:val="24"/>
              </w:rPr>
            </w:pPr>
            <w:r w:rsidRPr="00A07BC3">
              <w:rPr>
                <w:rFonts w:ascii="Times-Italic" w:hAnsi="Times-Italic" w:cs="Times-Italic"/>
                <w:iCs/>
                <w:sz w:val="24"/>
                <w:szCs w:val="24"/>
              </w:rPr>
              <w:t>1</w:t>
            </w:r>
          </w:p>
        </w:tc>
        <w:tc>
          <w:tcPr>
            <w:tcW w:w="4071" w:type="dxa"/>
          </w:tcPr>
          <w:p w14:paraId="3DD66DF4" w14:textId="77777777" w:rsidR="00B0364B" w:rsidRPr="00A07BC3" w:rsidRDefault="00173B71" w:rsidP="00ED3645">
            <w:pPr>
              <w:autoSpaceDE w:val="0"/>
              <w:autoSpaceDN w:val="0"/>
              <w:adjustRightInd w:val="0"/>
              <w:rPr>
                <w:rFonts w:ascii="Times-Italic" w:hAnsi="Times-Italic" w:cs="Times-Italic"/>
                <w:iCs/>
                <w:sz w:val="24"/>
                <w:szCs w:val="24"/>
              </w:rPr>
            </w:pPr>
            <w:r>
              <w:rPr>
                <w:rFonts w:ascii="Times-Italic" w:hAnsi="Times-Italic" w:cs="Times-Italic"/>
                <w:iCs/>
                <w:sz w:val="24"/>
                <w:szCs w:val="24"/>
              </w:rPr>
              <w:t xml:space="preserve">Procure/Supply of </w:t>
            </w:r>
            <w:r w:rsidR="004D557D">
              <w:rPr>
                <w:rFonts w:ascii="Times-Italic" w:hAnsi="Times-Italic" w:cs="Times-Italic"/>
                <w:iCs/>
                <w:sz w:val="24"/>
                <w:szCs w:val="24"/>
              </w:rPr>
              <w:t>Lecture Smartboards</w:t>
            </w:r>
          </w:p>
        </w:tc>
        <w:tc>
          <w:tcPr>
            <w:tcW w:w="1170" w:type="dxa"/>
          </w:tcPr>
          <w:p w14:paraId="6644FAA3" w14:textId="77777777" w:rsidR="00B0364B" w:rsidRPr="00A07BC3" w:rsidRDefault="004D557D" w:rsidP="00ED3645">
            <w:pPr>
              <w:autoSpaceDE w:val="0"/>
              <w:autoSpaceDN w:val="0"/>
              <w:adjustRightInd w:val="0"/>
              <w:rPr>
                <w:rFonts w:ascii="Times-Italic" w:hAnsi="Times-Italic" w:cs="Times-Italic"/>
                <w:iCs/>
                <w:sz w:val="24"/>
                <w:szCs w:val="24"/>
              </w:rPr>
            </w:pPr>
            <w:r>
              <w:rPr>
                <w:rFonts w:ascii="Times-Italic" w:hAnsi="Times-Italic" w:cs="Times-Italic"/>
                <w:iCs/>
                <w:sz w:val="24"/>
                <w:szCs w:val="24"/>
              </w:rPr>
              <w:t>Piece</w:t>
            </w:r>
          </w:p>
        </w:tc>
        <w:tc>
          <w:tcPr>
            <w:tcW w:w="810" w:type="dxa"/>
          </w:tcPr>
          <w:p w14:paraId="7F50269D" w14:textId="77777777" w:rsidR="00B0364B" w:rsidRPr="00A07BC3" w:rsidRDefault="004D557D" w:rsidP="00ED3645">
            <w:pPr>
              <w:autoSpaceDE w:val="0"/>
              <w:autoSpaceDN w:val="0"/>
              <w:adjustRightInd w:val="0"/>
              <w:rPr>
                <w:rFonts w:ascii="Times-Italic" w:hAnsi="Times-Italic" w:cs="Times-Italic"/>
                <w:iCs/>
                <w:sz w:val="24"/>
                <w:szCs w:val="24"/>
              </w:rPr>
            </w:pPr>
            <w:r>
              <w:rPr>
                <w:rFonts w:ascii="Times-Italic" w:hAnsi="Times-Italic" w:cs="Times-Italic"/>
                <w:iCs/>
                <w:sz w:val="24"/>
                <w:szCs w:val="24"/>
              </w:rPr>
              <w:t>4</w:t>
            </w:r>
          </w:p>
        </w:tc>
        <w:tc>
          <w:tcPr>
            <w:tcW w:w="3690" w:type="dxa"/>
          </w:tcPr>
          <w:p w14:paraId="40E6485A" w14:textId="77777777" w:rsidR="00B0364B" w:rsidRPr="00A07BC3" w:rsidRDefault="00173B71" w:rsidP="00ED3645">
            <w:pPr>
              <w:autoSpaceDE w:val="0"/>
              <w:autoSpaceDN w:val="0"/>
              <w:adjustRightInd w:val="0"/>
              <w:rPr>
                <w:rFonts w:ascii="Helvetica-Bold" w:hAnsi="Helvetica-Bold" w:cs="Helvetica-Bold"/>
                <w:bCs/>
                <w:sz w:val="24"/>
                <w:szCs w:val="24"/>
              </w:rPr>
            </w:pPr>
            <w:r>
              <w:rPr>
                <w:rFonts w:ascii="Helvetica-Bold" w:hAnsi="Helvetica-Bold" w:cs="Helvetica-Bold"/>
                <w:bCs/>
                <w:sz w:val="24"/>
                <w:szCs w:val="24"/>
              </w:rPr>
              <w:t xml:space="preserve">Within </w:t>
            </w:r>
            <w:r w:rsidR="00D44FF1">
              <w:rPr>
                <w:rFonts w:ascii="Helvetica-Bold" w:hAnsi="Helvetica-Bold" w:cs="Helvetica-Bold"/>
                <w:bCs/>
                <w:sz w:val="24"/>
                <w:szCs w:val="24"/>
              </w:rPr>
              <w:t>4</w:t>
            </w:r>
            <w:r w:rsidR="00B0364B" w:rsidRPr="00A07BC3">
              <w:rPr>
                <w:rFonts w:ascii="Helvetica-Bold" w:hAnsi="Helvetica-Bold" w:cs="Helvetica-Bold"/>
                <w:bCs/>
                <w:sz w:val="24"/>
                <w:szCs w:val="24"/>
              </w:rPr>
              <w:t xml:space="preserve"> weeks after signing of contract</w:t>
            </w:r>
          </w:p>
        </w:tc>
      </w:tr>
    </w:tbl>
    <w:p w14:paraId="09D23D73" w14:textId="77777777" w:rsidR="00B0364B" w:rsidRPr="00082B9A" w:rsidRDefault="00B0364B" w:rsidP="00B0364B">
      <w:pPr>
        <w:autoSpaceDE w:val="0"/>
        <w:autoSpaceDN w:val="0"/>
        <w:adjustRightInd w:val="0"/>
        <w:spacing w:after="0" w:line="240" w:lineRule="auto"/>
        <w:jc w:val="center"/>
        <w:rPr>
          <w:rFonts w:ascii="Helvetica-Bold" w:eastAsia="Times New Roman" w:hAnsi="Helvetica-Bold" w:cs="Helvetica-Bold"/>
          <w:b/>
          <w:bCs/>
          <w:sz w:val="32"/>
          <w:szCs w:val="32"/>
        </w:rPr>
      </w:pPr>
    </w:p>
    <w:p w14:paraId="618C14CE" w14:textId="77777777" w:rsidR="00B0364B" w:rsidRPr="00082B9A" w:rsidRDefault="00B0364B" w:rsidP="00B0364B">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14:paraId="56070D3C" w14:textId="77777777" w:rsidR="00B0364B" w:rsidRPr="00082B9A" w:rsidRDefault="00B0364B" w:rsidP="00B0364B">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67938DF0" w14:textId="77777777" w:rsidR="00EE5BF7" w:rsidRDefault="00B0364B" w:rsidP="00EE5BF7">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14:paraId="22B9138B" w14:textId="77777777" w:rsidR="00B0364B" w:rsidRPr="00A07BC3" w:rsidRDefault="00B0364B" w:rsidP="00B0364B">
      <w:pPr>
        <w:pStyle w:val="Heading1"/>
        <w:jc w:val="center"/>
        <w:rPr>
          <w:rFonts w:ascii="Cambria" w:hAnsi="Cambria"/>
          <w:color w:val="auto"/>
        </w:rPr>
      </w:pPr>
      <w:r w:rsidRPr="00A07BC3">
        <w:rPr>
          <w:rFonts w:ascii="Cambria" w:hAnsi="Cambria"/>
          <w:color w:val="auto"/>
        </w:rPr>
        <w:t>TECHNICAL SPECIFICATION</w:t>
      </w:r>
    </w:p>
    <w:p w14:paraId="312F8FCB" w14:textId="77777777" w:rsidR="00B0364B" w:rsidRPr="00A07BC3" w:rsidRDefault="00490E47" w:rsidP="00B0364B">
      <w:pPr>
        <w:pStyle w:val="Heading1"/>
        <w:jc w:val="center"/>
        <w:rPr>
          <w:rFonts w:ascii="Cambria" w:hAnsi="Cambria"/>
          <w:color w:val="auto"/>
        </w:rPr>
      </w:pPr>
      <w:r>
        <w:rPr>
          <w:rFonts w:ascii="Cambria" w:hAnsi="Cambria"/>
          <w:color w:val="auto"/>
          <w:sz w:val="22"/>
          <w:szCs w:val="22"/>
        </w:rPr>
        <w:t xml:space="preserve">SUPPLY OF </w:t>
      </w:r>
      <w:r w:rsidR="00C4743B" w:rsidRPr="00C4743B">
        <w:rPr>
          <w:b/>
          <w:bCs/>
          <w:sz w:val="24"/>
          <w:szCs w:val="24"/>
        </w:rPr>
        <w:t>INTERACTIVE SMART LECTURE BOARD</w:t>
      </w:r>
    </w:p>
    <w:p w14:paraId="08AC1F7D" w14:textId="77777777" w:rsidR="00B0364B" w:rsidRPr="00E405FE" w:rsidRDefault="00B0364B" w:rsidP="00B0364B">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B0364B" w:rsidRPr="00E405FE" w14:paraId="6884929A" w14:textId="77777777" w:rsidTr="00ED3645">
        <w:tc>
          <w:tcPr>
            <w:tcW w:w="9360" w:type="dxa"/>
            <w:gridSpan w:val="2"/>
            <w:tcBorders>
              <w:top w:val="single" w:sz="8" w:space="0" w:color="000000"/>
              <w:left w:val="nil"/>
              <w:bottom w:val="single" w:sz="8" w:space="0" w:color="000000"/>
              <w:right w:val="nil"/>
            </w:tcBorders>
          </w:tcPr>
          <w:p w14:paraId="4E40AF7D" w14:textId="77777777" w:rsidR="00B0364B" w:rsidRPr="00E405FE" w:rsidRDefault="00B0364B" w:rsidP="00ED3645">
            <w:pPr>
              <w:spacing w:line="120" w:lineRule="exact"/>
              <w:rPr>
                <w:rFonts w:ascii="Cambria" w:hAnsi="Cambria"/>
              </w:rPr>
            </w:pPr>
            <w:r w:rsidRPr="00E405FE">
              <w:rPr>
                <w:rFonts w:ascii="Cambria" w:hAnsi="Cambria"/>
                <w:b/>
                <w:bCs/>
              </w:rPr>
              <w:t xml:space="preserve">   </w:t>
            </w:r>
          </w:p>
          <w:p w14:paraId="22992747" w14:textId="77777777" w:rsidR="00B0364B" w:rsidRPr="00E405FE" w:rsidRDefault="00B0364B" w:rsidP="00ED3645">
            <w:pPr>
              <w:spacing w:after="58"/>
              <w:rPr>
                <w:rFonts w:ascii="Cambria" w:hAnsi="Cambria"/>
              </w:rPr>
            </w:pPr>
            <w:r w:rsidRPr="00E405FE">
              <w:rPr>
                <w:rFonts w:ascii="Cambria" w:hAnsi="Cambria"/>
                <w:b/>
                <w:bCs/>
              </w:rPr>
              <w:t xml:space="preserve">                                                  TECHNICAL SPECIFICATIONS</w:t>
            </w:r>
          </w:p>
        </w:tc>
      </w:tr>
      <w:tr w:rsidR="00B0364B" w:rsidRPr="00E405FE" w14:paraId="5B6399BE" w14:textId="77777777" w:rsidTr="00ED3645">
        <w:tc>
          <w:tcPr>
            <w:tcW w:w="4680" w:type="dxa"/>
            <w:tcBorders>
              <w:top w:val="single" w:sz="8" w:space="0" w:color="000000"/>
              <w:left w:val="nil"/>
              <w:bottom w:val="single" w:sz="4" w:space="0" w:color="auto"/>
              <w:right w:val="single" w:sz="8" w:space="0" w:color="000000"/>
            </w:tcBorders>
          </w:tcPr>
          <w:p w14:paraId="40F9068C" w14:textId="77777777" w:rsidR="00B0364B" w:rsidRPr="00E405FE" w:rsidRDefault="00B0364B" w:rsidP="00ED3645">
            <w:pPr>
              <w:spacing w:line="120" w:lineRule="exact"/>
              <w:jc w:val="center"/>
              <w:rPr>
                <w:rFonts w:ascii="Cambria" w:hAnsi="Cambria"/>
              </w:rPr>
            </w:pPr>
          </w:p>
          <w:p w14:paraId="2C7CF237" w14:textId="77777777" w:rsidR="00B0364B" w:rsidRPr="00E405FE" w:rsidRDefault="00B0364B" w:rsidP="00ED3645">
            <w:pPr>
              <w:jc w:val="center"/>
              <w:rPr>
                <w:rFonts w:ascii="Cambria" w:hAnsi="Cambria"/>
                <w:b/>
                <w:bCs/>
                <w:u w:val="single"/>
              </w:rPr>
            </w:pPr>
          </w:p>
          <w:p w14:paraId="5064FB26" w14:textId="77777777" w:rsidR="00B0364B" w:rsidRPr="00E405FE" w:rsidRDefault="00B0364B" w:rsidP="00ED3645">
            <w:pPr>
              <w:spacing w:after="58"/>
              <w:jc w:val="center"/>
              <w:rPr>
                <w:rFonts w:ascii="Cambria" w:hAnsi="Cambria"/>
                <w:b/>
                <w:bCs/>
                <w:u w:val="single"/>
              </w:rPr>
            </w:pPr>
            <w:r w:rsidRPr="00E405FE">
              <w:rPr>
                <w:rFonts w:ascii="Cambria" w:hAnsi="Cambria"/>
                <w:b/>
                <w:bCs/>
                <w:u w:val="single"/>
              </w:rPr>
              <w:t>MINIMUM SPECIFICATIONS</w:t>
            </w:r>
          </w:p>
          <w:p w14:paraId="4D03D278" w14:textId="77777777" w:rsidR="00B0364B" w:rsidRPr="00E405FE" w:rsidRDefault="00B0364B" w:rsidP="00ED3645">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26AE347D" w14:textId="77777777" w:rsidR="00B0364B" w:rsidRPr="00E405FE" w:rsidRDefault="00B0364B" w:rsidP="00ED3645">
            <w:pPr>
              <w:spacing w:line="120" w:lineRule="exact"/>
              <w:rPr>
                <w:rFonts w:ascii="Cambria" w:hAnsi="Cambria"/>
              </w:rPr>
            </w:pPr>
          </w:p>
          <w:p w14:paraId="042072A9" w14:textId="77777777" w:rsidR="00B0364B" w:rsidRPr="00E405FE" w:rsidRDefault="00B0364B" w:rsidP="00ED3645">
            <w:pPr>
              <w:rPr>
                <w:rFonts w:ascii="Cambria" w:hAnsi="Cambria"/>
                <w:b/>
                <w:bCs/>
              </w:rPr>
            </w:pPr>
            <w:r w:rsidRPr="00E405FE">
              <w:rPr>
                <w:rFonts w:ascii="Cambria" w:hAnsi="Cambria"/>
                <w:b/>
                <w:bCs/>
              </w:rPr>
              <w:t>OFFERED SPECIFICATION</w:t>
            </w:r>
          </w:p>
          <w:p w14:paraId="6BDB694D" w14:textId="77777777" w:rsidR="00B0364B" w:rsidRPr="00E405FE" w:rsidRDefault="00B0364B" w:rsidP="00ED3645">
            <w:pPr>
              <w:spacing w:after="58"/>
              <w:rPr>
                <w:rFonts w:ascii="Cambria" w:hAnsi="Cambria"/>
              </w:rPr>
            </w:pPr>
          </w:p>
        </w:tc>
      </w:tr>
      <w:tr w:rsidR="00B0364B" w:rsidRPr="00E405FE" w14:paraId="3D169F61" w14:textId="77777777" w:rsidTr="00ED3645">
        <w:tc>
          <w:tcPr>
            <w:tcW w:w="4680" w:type="dxa"/>
            <w:tcBorders>
              <w:top w:val="single" w:sz="4" w:space="0" w:color="auto"/>
              <w:left w:val="single" w:sz="4" w:space="0" w:color="auto"/>
              <w:bottom w:val="single" w:sz="4" w:space="0" w:color="auto"/>
              <w:right w:val="single" w:sz="4" w:space="0" w:color="auto"/>
            </w:tcBorders>
          </w:tcPr>
          <w:p w14:paraId="170E0816" w14:textId="77777777" w:rsidR="00B0364B" w:rsidRPr="00E405FE" w:rsidRDefault="00F81330" w:rsidP="00ED3645">
            <w:pPr>
              <w:ind w:firstLine="7500"/>
              <w:rPr>
                <w:rFonts w:ascii="Cambria" w:hAnsi="Cambria"/>
                <w:lang w:val="it-IT"/>
              </w:rPr>
            </w:pPr>
            <w:r w:rsidRPr="00F81330">
              <w:rPr>
                <w:sz w:val="24"/>
                <w:szCs w:val="24"/>
              </w:rPr>
              <w:t>•The Set of Lecture Smartboard with an interactive panel, •Touch screen for teaching and video conferencing, •86 inches wide screen, •Inbuilt P.A system, •Has an android version and a computer operative (windows) system and •Ten (10) touching points</w:t>
            </w:r>
          </w:p>
        </w:tc>
        <w:tc>
          <w:tcPr>
            <w:tcW w:w="4680" w:type="dxa"/>
            <w:tcBorders>
              <w:top w:val="single" w:sz="4" w:space="0" w:color="auto"/>
              <w:left w:val="single" w:sz="4" w:space="0" w:color="auto"/>
              <w:bottom w:val="single" w:sz="4" w:space="0" w:color="auto"/>
              <w:right w:val="single" w:sz="4" w:space="0" w:color="auto"/>
            </w:tcBorders>
          </w:tcPr>
          <w:p w14:paraId="1058E35A" w14:textId="77777777" w:rsidR="00B0364B" w:rsidRPr="00E405FE" w:rsidRDefault="00B0364B" w:rsidP="00ED3645">
            <w:pPr>
              <w:spacing w:after="58"/>
              <w:rPr>
                <w:rFonts w:ascii="Cambria" w:hAnsi="Cambria" w:cs="Times New Roman"/>
                <w:lang w:val="it-IT"/>
              </w:rPr>
            </w:pPr>
          </w:p>
        </w:tc>
      </w:tr>
      <w:tr w:rsidR="00B0364B" w:rsidRPr="00E405FE" w14:paraId="3C7C4A5F" w14:textId="77777777" w:rsidTr="00ED3645">
        <w:tc>
          <w:tcPr>
            <w:tcW w:w="4680" w:type="dxa"/>
            <w:tcBorders>
              <w:top w:val="single" w:sz="4" w:space="0" w:color="auto"/>
              <w:left w:val="single" w:sz="4" w:space="0" w:color="auto"/>
              <w:bottom w:val="single" w:sz="4" w:space="0" w:color="auto"/>
              <w:right w:val="single" w:sz="4" w:space="0" w:color="auto"/>
            </w:tcBorders>
          </w:tcPr>
          <w:p w14:paraId="27ED221C" w14:textId="77777777" w:rsidR="00B0364B" w:rsidRPr="00E405FE" w:rsidRDefault="00B0364B" w:rsidP="00ED3645">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14:paraId="4F4245CB" w14:textId="77777777" w:rsidR="00B0364B" w:rsidRPr="00E405FE" w:rsidRDefault="00B0364B" w:rsidP="00ED3645">
            <w:pPr>
              <w:spacing w:after="58"/>
              <w:rPr>
                <w:rFonts w:ascii="Times New Roman" w:hAnsi="Times New Roman" w:cs="Times New Roman"/>
                <w:sz w:val="24"/>
                <w:szCs w:val="24"/>
              </w:rPr>
            </w:pPr>
          </w:p>
        </w:tc>
      </w:tr>
    </w:tbl>
    <w:p w14:paraId="073DFF3F" w14:textId="77777777" w:rsidR="00B0364B" w:rsidRPr="00082B9A" w:rsidRDefault="00B0364B" w:rsidP="00B0364B">
      <w:pPr>
        <w:tabs>
          <w:tab w:val="left" w:pos="3645"/>
        </w:tabs>
        <w:autoSpaceDE w:val="0"/>
        <w:autoSpaceDN w:val="0"/>
        <w:adjustRightInd w:val="0"/>
        <w:spacing w:after="0" w:line="240" w:lineRule="auto"/>
        <w:jc w:val="center"/>
      </w:pPr>
    </w:p>
    <w:p w14:paraId="7075DA77" w14:textId="77777777" w:rsidR="00B0364B" w:rsidRPr="00082B9A" w:rsidRDefault="00B0364B" w:rsidP="00B0364B"/>
    <w:p w14:paraId="744B0B7A" w14:textId="77777777" w:rsidR="00B0364B" w:rsidRDefault="00B0364B" w:rsidP="00B0364B"/>
    <w:p w14:paraId="7E043815" w14:textId="77777777" w:rsidR="00B0364B" w:rsidRDefault="00B0364B" w:rsidP="00B0364B"/>
    <w:p w14:paraId="02E88C12" w14:textId="77777777" w:rsidR="00B0364B" w:rsidRDefault="00B0364B" w:rsidP="00B0364B"/>
    <w:p w14:paraId="2E524D8E" w14:textId="77777777" w:rsidR="00B0364B" w:rsidRDefault="00B0364B" w:rsidP="00B0364B"/>
    <w:p w14:paraId="26761137" w14:textId="77777777" w:rsidR="00B0364B" w:rsidRDefault="00B0364B" w:rsidP="00B0364B">
      <w:pPr>
        <w:tabs>
          <w:tab w:val="left" w:pos="4335"/>
        </w:tabs>
        <w:autoSpaceDE w:val="0"/>
        <w:autoSpaceDN w:val="0"/>
        <w:adjustRightInd w:val="0"/>
        <w:spacing w:after="0" w:line="240" w:lineRule="auto"/>
        <w:rPr>
          <w:rFonts w:ascii="Times-Roman" w:eastAsia="Times New Roman" w:hAnsi="Times-Roman" w:cs="Times-Roman"/>
          <w:sz w:val="24"/>
          <w:szCs w:val="24"/>
        </w:rPr>
      </w:pPr>
    </w:p>
    <w:p w14:paraId="1A7F202F" w14:textId="77777777" w:rsidR="00B0364B" w:rsidRDefault="00B0364B" w:rsidP="00B0364B">
      <w:pPr>
        <w:tabs>
          <w:tab w:val="left" w:pos="4335"/>
        </w:tabs>
        <w:autoSpaceDE w:val="0"/>
        <w:autoSpaceDN w:val="0"/>
        <w:adjustRightInd w:val="0"/>
        <w:spacing w:after="0" w:line="240" w:lineRule="auto"/>
        <w:rPr>
          <w:rFonts w:ascii="Times-Roman" w:eastAsia="Times New Roman" w:hAnsi="Times-Roman" w:cs="Times-Roman"/>
          <w:sz w:val="24"/>
          <w:szCs w:val="24"/>
        </w:rPr>
      </w:pPr>
    </w:p>
    <w:p w14:paraId="1A025D34" w14:textId="77777777" w:rsidR="00B0364B" w:rsidRDefault="00B0364B" w:rsidP="00B0364B">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lastRenderedPageBreak/>
        <w:t xml:space="preserve">    </w:t>
      </w:r>
      <w:r w:rsidRPr="00082B9A">
        <w:rPr>
          <w:rFonts w:ascii="Times-Roman" w:eastAsia="Times New Roman" w:hAnsi="Times-Roman" w:cs="Times-Roman"/>
          <w:b/>
          <w:color w:val="FF0000"/>
          <w:sz w:val="32"/>
          <w:szCs w:val="32"/>
        </w:rPr>
        <w:tab/>
      </w:r>
    </w:p>
    <w:p w14:paraId="67BE5B38" w14:textId="77777777" w:rsidR="00B0364B" w:rsidRDefault="00B0364B" w:rsidP="00B0364B">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14:paraId="0CBE708D" w14:textId="77777777" w:rsidR="00B0364B" w:rsidRPr="00082B9A" w:rsidRDefault="00B0364B" w:rsidP="00B0364B">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14:paraId="00F098B5"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291F162C"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1. Tender Form and Price Schedules</w:t>
      </w:r>
    </w:p>
    <w:p w14:paraId="28A2553A"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76AC5CBC"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14:paraId="4D6E8581"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14:paraId="240488FF" w14:textId="77777777" w:rsidR="00B0364B" w:rsidRPr="00082B9A" w:rsidRDefault="00B0364B" w:rsidP="00B0364B">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5D085E06"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14:paraId="250BFFA5"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585B334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3DCA4E6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52EC70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14:paraId="3E96D3F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B4EF5A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14:paraId="5F32438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6569A8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6372A46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01AC7B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agree to abide by this Tender for a period of ……</w:t>
      </w:r>
      <w:proofErr w:type="gramStart"/>
      <w:r w:rsidRPr="00082B9A">
        <w:rPr>
          <w:rFonts w:ascii="Times-Roman" w:eastAsia="Times New Roman" w:hAnsi="Times-Roman" w:cs="Times-Roman"/>
          <w:sz w:val="24"/>
          <w:szCs w:val="24"/>
        </w:rPr>
        <w:t>…..</w:t>
      </w:r>
      <w:proofErr w:type="gramEnd"/>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14:paraId="5E6C49F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B5F439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14:paraId="10B0685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A9FE13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14:paraId="4290E93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14:paraId="4C5050E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gratuity</w:t>
      </w:r>
    </w:p>
    <w:p w14:paraId="403B966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49062FB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0D610C5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5F24554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14:paraId="0FE86A8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14:paraId="624C49F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3BE38B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14:paraId="53917501"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20______[yy].</w:t>
      </w:r>
    </w:p>
    <w:p w14:paraId="0E4282A1"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289A171B"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14:paraId="3A753EA0"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14:paraId="3EF05578"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250BB22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Duly authorized to sign Tender for and on behalf of ________________________</w:t>
      </w:r>
    </w:p>
    <w:p w14:paraId="4CBEB95E"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sectPr w:rsidR="00B0364B" w:rsidRPr="00082B9A" w:rsidSect="00DA27ED">
          <w:pgSz w:w="12240" w:h="15840"/>
          <w:pgMar w:top="425" w:right="1185" w:bottom="425" w:left="1418" w:header="720" w:footer="720" w:gutter="0"/>
          <w:cols w:space="720"/>
          <w:noEndnote/>
          <w:docGrid w:linePitch="299"/>
        </w:sectPr>
      </w:pPr>
    </w:p>
    <w:p w14:paraId="4BDA2942" w14:textId="77777777" w:rsidR="00B0364B"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sidR="00F32DBB">
        <w:rPr>
          <w:rFonts w:ascii="Times-Bold" w:eastAsia="Times New Roman" w:hAnsi="Times-Bold" w:cs="Times-Bold"/>
          <w:b/>
          <w:bCs/>
          <w:sz w:val="24"/>
          <w:szCs w:val="24"/>
        </w:rPr>
        <w:t xml:space="preserve">Supply of </w:t>
      </w:r>
      <w:r w:rsidR="00490E47">
        <w:rPr>
          <w:rFonts w:ascii="Times-Bold" w:eastAsia="Times New Roman" w:hAnsi="Times-Bold" w:cs="Times-Bold"/>
          <w:b/>
          <w:bCs/>
          <w:sz w:val="24"/>
          <w:szCs w:val="24"/>
        </w:rPr>
        <w:t>Pick-Up Vehicle</w:t>
      </w:r>
    </w:p>
    <w:p w14:paraId="0B6DA837"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08DAF44A"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14:paraId="52DA7819"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223E4049" w14:textId="77777777" w:rsidR="00B0364B" w:rsidRPr="00082B9A" w:rsidRDefault="00B0364B" w:rsidP="00B0364B">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14:paraId="4934E4E5"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B0364B" w:rsidRPr="00082B9A" w14:paraId="3651371B" w14:textId="77777777" w:rsidTr="00ED3645">
        <w:tc>
          <w:tcPr>
            <w:tcW w:w="648" w:type="dxa"/>
          </w:tcPr>
          <w:p w14:paraId="0D3DFDC3"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14:paraId="1E3CC9C7"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14:paraId="1D15AA04"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14:paraId="6328234F"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14:paraId="15DF6EF6"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14:paraId="37B07E01"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14:paraId="08DEAD68"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14:paraId="61AF155E"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14D3A5E5"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w:t>
            </w:r>
            <w:proofErr w:type="gramStart"/>
            <w:r w:rsidRPr="00082B9A">
              <w:rPr>
                <w:rFonts w:ascii="Times-Roman" w:eastAsia="Times New Roman" w:hAnsi="Times-Roman" w:cs="Times-Roman"/>
                <w:b/>
                <w:sz w:val="20"/>
                <w:szCs w:val="20"/>
              </w:rPr>
              <w:t>specify</w:t>
            </w:r>
            <w:proofErr w:type="gramEnd"/>
          </w:p>
          <w:p w14:paraId="16900781"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14:paraId="2E7C9404"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7C47211C"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4FCE3033"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341BE646"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14:paraId="2D5DEBCA"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072B6E7E"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14:paraId="283A7D8A"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14:paraId="66EEDF96"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14:paraId="75047021"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14:paraId="464E9EBE"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14:paraId="512CC97F"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3E3AEB3F"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14:paraId="755FAF1E"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72CE0CEE"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14:paraId="65D2EA30"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14:paraId="676F2AA5"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14:paraId="2EC3FBC5"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2F9E89C3"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7017C578"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14:paraId="5AFF7F4F"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14:paraId="16C3D723"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14:paraId="72212098"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14:paraId="7BEC60F9"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B0364B" w:rsidRPr="00082B9A" w14:paraId="6DB64B38" w14:textId="77777777" w:rsidTr="00ED3645">
        <w:tc>
          <w:tcPr>
            <w:tcW w:w="648" w:type="dxa"/>
          </w:tcPr>
          <w:p w14:paraId="64BBCA04"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14:paraId="1341F909"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14:paraId="64FB923A"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14:paraId="2225B19C"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14:paraId="1B1B6ECA"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14:paraId="0675E8F1"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14:paraId="747629CF"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742ED63E"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14:paraId="43DE0607"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14:paraId="379A1DF9"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w:t>
            </w:r>
            <w:proofErr w:type="gramStart"/>
            <w:r w:rsidRPr="00082B9A">
              <w:rPr>
                <w:rFonts w:ascii="Times-Roman" w:eastAsia="Times New Roman" w:hAnsi="Times-Roman" w:cs="Times-Roman"/>
                <w:b/>
                <w:sz w:val="20"/>
                <w:szCs w:val="20"/>
              </w:rPr>
              <w:t>=(</w:t>
            </w:r>
            <w:proofErr w:type="gramEnd"/>
            <w:r w:rsidRPr="00082B9A">
              <w:rPr>
                <w:rFonts w:ascii="Times-Roman" w:eastAsia="Times New Roman" w:hAnsi="Times-Roman" w:cs="Times-Roman"/>
                <w:b/>
                <w:sz w:val="20"/>
                <w:szCs w:val="20"/>
              </w:rPr>
              <w:t>6+7)</w:t>
            </w:r>
          </w:p>
        </w:tc>
        <w:tc>
          <w:tcPr>
            <w:tcW w:w="1264" w:type="dxa"/>
          </w:tcPr>
          <w:p w14:paraId="2E7CB4B9"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14:paraId="012DD9D4"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w:t>
            </w:r>
            <w:proofErr w:type="gramStart"/>
            <w:r w:rsidRPr="00082B9A">
              <w:rPr>
                <w:rFonts w:ascii="Times-Roman" w:eastAsia="Times New Roman" w:hAnsi="Times-Roman" w:cs="Times-Roman"/>
                <w:b/>
                <w:sz w:val="20"/>
                <w:szCs w:val="20"/>
              </w:rPr>
              <w:t>=(</w:t>
            </w:r>
            <w:proofErr w:type="gramEnd"/>
            <w:r w:rsidRPr="00082B9A">
              <w:rPr>
                <w:rFonts w:ascii="Times-Roman" w:eastAsia="Times New Roman" w:hAnsi="Times-Roman" w:cs="Times-Roman"/>
                <w:b/>
                <w:sz w:val="20"/>
                <w:szCs w:val="20"/>
              </w:rPr>
              <w:t>8+9)</w:t>
            </w:r>
          </w:p>
        </w:tc>
        <w:tc>
          <w:tcPr>
            <w:tcW w:w="1264" w:type="dxa"/>
          </w:tcPr>
          <w:p w14:paraId="570A4B78"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14:paraId="40FE0FF0"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tc>
      </w:tr>
      <w:tr w:rsidR="00B0364B" w:rsidRPr="00082B9A" w14:paraId="267EC1A8" w14:textId="77777777" w:rsidTr="00ED3645">
        <w:tc>
          <w:tcPr>
            <w:tcW w:w="648" w:type="dxa"/>
          </w:tcPr>
          <w:p w14:paraId="057085CE"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14:paraId="48C9D706" w14:textId="77777777" w:rsidR="00B0364B" w:rsidRPr="00082B9A" w:rsidRDefault="00B0364B" w:rsidP="00ED3645">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024ADAF3"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0CBE409F"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14:paraId="79C1CAE8"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1A92317E"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58165D8"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02CFCB8"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58E7CC06"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F8AF053"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03288D4"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DB7FD57" w14:textId="77777777" w:rsidR="00B0364B" w:rsidRPr="00082B9A" w:rsidRDefault="00B0364B" w:rsidP="00ED3645">
            <w:pPr>
              <w:autoSpaceDE w:val="0"/>
              <w:autoSpaceDN w:val="0"/>
              <w:adjustRightInd w:val="0"/>
              <w:spacing w:after="0" w:line="360" w:lineRule="auto"/>
              <w:rPr>
                <w:rFonts w:ascii="Times-Roman" w:eastAsia="Times New Roman" w:hAnsi="Times-Roman" w:cs="Times-Roman"/>
                <w:sz w:val="20"/>
                <w:szCs w:val="20"/>
              </w:rPr>
            </w:pPr>
          </w:p>
        </w:tc>
      </w:tr>
      <w:tr w:rsidR="00B0364B" w:rsidRPr="00082B9A" w14:paraId="459D569E" w14:textId="77777777" w:rsidTr="00ED3645">
        <w:tc>
          <w:tcPr>
            <w:tcW w:w="648" w:type="dxa"/>
          </w:tcPr>
          <w:p w14:paraId="67D815B5"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67C5AC20" w14:textId="77777777" w:rsidR="00B0364B" w:rsidRPr="00082B9A" w:rsidRDefault="00B0364B" w:rsidP="00ED3645">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25692CA1"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4EE1F0A2"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4CD95004"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47DF8923"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59CDBD4"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DAA453B"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82ED3E2"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57834AB5"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2D5F824" w14:textId="77777777" w:rsidR="00B0364B" w:rsidRPr="00082B9A" w:rsidRDefault="00B0364B" w:rsidP="00ED3645">
            <w:pPr>
              <w:autoSpaceDE w:val="0"/>
              <w:autoSpaceDN w:val="0"/>
              <w:adjustRightInd w:val="0"/>
              <w:spacing w:after="0" w:line="360" w:lineRule="auto"/>
              <w:rPr>
                <w:rFonts w:ascii="Times-Roman" w:eastAsia="Times New Roman" w:hAnsi="Times-Roman" w:cs="Times-Roman"/>
                <w:sz w:val="20"/>
                <w:szCs w:val="20"/>
              </w:rPr>
            </w:pPr>
          </w:p>
        </w:tc>
      </w:tr>
      <w:tr w:rsidR="00B0364B" w:rsidRPr="00082B9A" w14:paraId="6DDBE7E8" w14:textId="77777777" w:rsidTr="00ED3645">
        <w:tc>
          <w:tcPr>
            <w:tcW w:w="648" w:type="dxa"/>
          </w:tcPr>
          <w:p w14:paraId="4010C790"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5EC4A2D2" w14:textId="77777777" w:rsidR="00B0364B" w:rsidRPr="00082B9A" w:rsidRDefault="00B0364B" w:rsidP="00ED3645">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38A74561"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041D7415"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78FAF4EF"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4E937494"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9EC2012"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296FEE6"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5BD8569"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2B3EE67"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BCDB66B" w14:textId="77777777" w:rsidR="00B0364B" w:rsidRPr="00082B9A" w:rsidRDefault="00B0364B" w:rsidP="00ED3645">
            <w:pPr>
              <w:autoSpaceDE w:val="0"/>
              <w:autoSpaceDN w:val="0"/>
              <w:adjustRightInd w:val="0"/>
              <w:spacing w:after="0" w:line="360" w:lineRule="auto"/>
              <w:rPr>
                <w:rFonts w:ascii="Times-Roman" w:eastAsia="Times New Roman" w:hAnsi="Times-Roman" w:cs="Times-Roman"/>
                <w:sz w:val="20"/>
                <w:szCs w:val="20"/>
              </w:rPr>
            </w:pPr>
          </w:p>
        </w:tc>
      </w:tr>
      <w:tr w:rsidR="00B0364B" w:rsidRPr="00082B9A" w14:paraId="2A101964" w14:textId="77777777" w:rsidTr="00ED3645">
        <w:tc>
          <w:tcPr>
            <w:tcW w:w="648" w:type="dxa"/>
          </w:tcPr>
          <w:p w14:paraId="285CA299"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04D6900B" w14:textId="77777777" w:rsidR="00B0364B" w:rsidRPr="00082B9A" w:rsidRDefault="00B0364B" w:rsidP="00ED3645">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36609BE9"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334A100A"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3B5613AB"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03D5E43"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D5613B1"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6A3E681B"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72CC8EB"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C24DBE8"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D15028F" w14:textId="77777777" w:rsidR="00B0364B" w:rsidRPr="00082B9A" w:rsidRDefault="00B0364B" w:rsidP="00ED3645">
            <w:pPr>
              <w:autoSpaceDE w:val="0"/>
              <w:autoSpaceDN w:val="0"/>
              <w:adjustRightInd w:val="0"/>
              <w:spacing w:after="0" w:line="360" w:lineRule="auto"/>
              <w:rPr>
                <w:rFonts w:ascii="Times-Roman" w:eastAsia="Times New Roman" w:hAnsi="Times-Roman" w:cs="Times-Roman"/>
                <w:sz w:val="20"/>
                <w:szCs w:val="20"/>
              </w:rPr>
            </w:pPr>
          </w:p>
        </w:tc>
      </w:tr>
      <w:tr w:rsidR="00B0364B" w:rsidRPr="00082B9A" w14:paraId="50525693" w14:textId="77777777" w:rsidTr="00ED3645">
        <w:tc>
          <w:tcPr>
            <w:tcW w:w="648" w:type="dxa"/>
          </w:tcPr>
          <w:p w14:paraId="46AAEB77"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61821C7" w14:textId="77777777" w:rsidR="00B0364B" w:rsidRPr="00082B9A" w:rsidRDefault="00B0364B" w:rsidP="00ED3645">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06D49834"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24DFAC41"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33DFF748"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21E4B71"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F40F010"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094670A1"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E5B89A8"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8BCE293"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14CF4A7" w14:textId="77777777" w:rsidR="00B0364B" w:rsidRPr="00082B9A" w:rsidRDefault="00B0364B" w:rsidP="00ED3645">
            <w:pPr>
              <w:autoSpaceDE w:val="0"/>
              <w:autoSpaceDN w:val="0"/>
              <w:adjustRightInd w:val="0"/>
              <w:spacing w:after="0" w:line="360" w:lineRule="auto"/>
              <w:rPr>
                <w:rFonts w:ascii="Times-Roman" w:eastAsia="Times New Roman" w:hAnsi="Times-Roman" w:cs="Times-Roman"/>
                <w:sz w:val="20"/>
                <w:szCs w:val="20"/>
              </w:rPr>
            </w:pPr>
          </w:p>
        </w:tc>
      </w:tr>
      <w:tr w:rsidR="00B0364B" w:rsidRPr="00082B9A" w14:paraId="530AEF19" w14:textId="77777777" w:rsidTr="00ED3645">
        <w:tc>
          <w:tcPr>
            <w:tcW w:w="648" w:type="dxa"/>
          </w:tcPr>
          <w:p w14:paraId="01D0302E"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AD501F8" w14:textId="77777777" w:rsidR="00B0364B" w:rsidRPr="00082B9A" w:rsidRDefault="00B0364B" w:rsidP="00ED3645">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48B955D8"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091F2CA5"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0C005C02"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4D676B2"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2944675"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7D5FCE64"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5F7DD500"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96158CF" w14:textId="77777777" w:rsidR="00B0364B" w:rsidRPr="00082B9A" w:rsidRDefault="00B0364B" w:rsidP="00ED3645">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698E80D" w14:textId="77777777" w:rsidR="00B0364B" w:rsidRPr="00082B9A" w:rsidRDefault="00B0364B" w:rsidP="00ED3645">
            <w:pPr>
              <w:autoSpaceDE w:val="0"/>
              <w:autoSpaceDN w:val="0"/>
              <w:adjustRightInd w:val="0"/>
              <w:spacing w:after="0" w:line="360" w:lineRule="auto"/>
              <w:rPr>
                <w:rFonts w:ascii="Times-Roman" w:eastAsia="Times New Roman" w:hAnsi="Times-Roman" w:cs="Times-Roman"/>
                <w:sz w:val="20"/>
                <w:szCs w:val="20"/>
              </w:rPr>
            </w:pPr>
          </w:p>
        </w:tc>
      </w:tr>
      <w:tr w:rsidR="00B0364B" w:rsidRPr="00082B9A" w14:paraId="6CB2C088" w14:textId="77777777" w:rsidTr="00ED3645">
        <w:tc>
          <w:tcPr>
            <w:tcW w:w="3348" w:type="dxa"/>
            <w:gridSpan w:val="2"/>
          </w:tcPr>
          <w:p w14:paraId="65836AA5"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14:paraId="7D9F309A"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14:paraId="5F187D07"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14:paraId="498163C3"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03DD111A"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52E5BD14"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14:paraId="52938FAA"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01FB6014"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23A18149"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05E992D6" w14:textId="77777777" w:rsidR="00B0364B" w:rsidRPr="00082B9A" w:rsidRDefault="00B0364B" w:rsidP="00ED3645">
            <w:pPr>
              <w:autoSpaceDE w:val="0"/>
              <w:autoSpaceDN w:val="0"/>
              <w:adjustRightInd w:val="0"/>
              <w:spacing w:after="0" w:line="240" w:lineRule="auto"/>
              <w:rPr>
                <w:rFonts w:ascii="Times-Roman" w:eastAsia="Times New Roman" w:hAnsi="Times-Roman" w:cs="Times-Roman"/>
                <w:sz w:val="20"/>
                <w:szCs w:val="20"/>
              </w:rPr>
            </w:pPr>
          </w:p>
        </w:tc>
      </w:tr>
    </w:tbl>
    <w:p w14:paraId="2091025E"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7614856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0"/>
          <w:szCs w:val="20"/>
        </w:rPr>
      </w:pPr>
    </w:p>
    <w:p w14:paraId="0C4F5FB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roofErr w:type="gramStart"/>
      <w:r w:rsidRPr="00082B9A">
        <w:rPr>
          <w:rFonts w:ascii="Times-Roman" w:eastAsia="Times New Roman" w:hAnsi="Times-Roman" w:cs="Times-Roman"/>
          <w:sz w:val="24"/>
          <w:szCs w:val="24"/>
        </w:rPr>
        <w:t>…..</w:t>
      </w:r>
      <w:proofErr w:type="gramEnd"/>
    </w:p>
    <w:p w14:paraId="5C16F30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776125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14:paraId="07AA28F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5F2365E"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14:paraId="581C752F"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14:paraId="56C87F6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sectPr w:rsidR="00B0364B" w:rsidRPr="00082B9A" w:rsidSect="00DA27ED">
          <w:pgSz w:w="15840" w:h="12240" w:orient="landscape"/>
          <w:pgMar w:top="1080" w:right="1077" w:bottom="1622" w:left="1077" w:header="720" w:footer="720" w:gutter="0"/>
          <w:cols w:space="720"/>
          <w:noEndnote/>
        </w:sectPr>
      </w:pPr>
    </w:p>
    <w:p w14:paraId="64CBE7B5"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14:paraId="7D84F66C"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70EE8E1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0ACEB23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69702E7"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14:paraId="5A57307B"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5DEBD35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14:paraId="3B17D00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B9570F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14:paraId="4F1AAEC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DB10C3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14:paraId="1C2DC19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267A4A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14:paraId="7D237CD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57A3C5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14:paraId="4D68F06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DDA83D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14:paraId="5301B23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31DD3C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14:paraId="2A5221D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BE8A62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14:paraId="1739D78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10DBE2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14:paraId="2744471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168194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19F273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1B0421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1E390C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235270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C25F5E5"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77571E9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This guarantee will remain in force up to and including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after the period of Tender validity or as it may be extended by the Purchaser, notice of which extension(s) to the Bank/Insurance Company/Bonding Company is hereby waved.</w:t>
      </w:r>
    </w:p>
    <w:p w14:paraId="643D07C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460C7E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14:paraId="5FE16B2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5D9155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4142702"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14:paraId="24295C5B"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14:paraId="61C8E6B9"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734834F9"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342538A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14:paraId="12FA623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A9696C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Witness :</w:t>
      </w:r>
      <w:proofErr w:type="gramEnd"/>
    </w:p>
    <w:p w14:paraId="6E22E5A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BD0E23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14:paraId="2783AB8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15744F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Name :</w:t>
      </w:r>
      <w:proofErr w:type="gramEnd"/>
    </w:p>
    <w:p w14:paraId="0BFC733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EDC0DF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Address :</w:t>
      </w:r>
      <w:proofErr w:type="gramEnd"/>
    </w:p>
    <w:p w14:paraId="0B11C3E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394F8B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5174E9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A2FC2B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54DAC9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FE3DD7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3B44E0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721A7E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1320D9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8407C8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CF607A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58F9B5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147D32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B7CDBA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00491D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A5C4AC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1ACEA4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1A3FAD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ADBA0B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6B066D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865227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AE7EE1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EA5F7C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01F0D5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250B00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C7DF76C"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3789E63E"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4052BA9B"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40CD9D3B"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14:paraId="2B15C0DE"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B0364B" w:rsidRPr="00082B9A" w14:paraId="68491956" w14:textId="77777777" w:rsidTr="00ED3645">
        <w:trPr>
          <w:trHeight w:val="570"/>
        </w:trPr>
        <w:tc>
          <w:tcPr>
            <w:tcW w:w="6120" w:type="dxa"/>
          </w:tcPr>
          <w:p w14:paraId="7C94D5B8"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i/>
                <w:sz w:val="24"/>
                <w:szCs w:val="24"/>
              </w:rPr>
            </w:pPr>
          </w:p>
          <w:p w14:paraId="74D7E236"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14:paraId="190E20E3" w14:textId="77777777" w:rsidR="00B0364B" w:rsidRPr="00082B9A" w:rsidRDefault="00B0364B" w:rsidP="00ED3645">
            <w:pPr>
              <w:autoSpaceDE w:val="0"/>
              <w:autoSpaceDN w:val="0"/>
              <w:adjustRightInd w:val="0"/>
              <w:spacing w:after="0" w:line="240" w:lineRule="auto"/>
              <w:jc w:val="center"/>
              <w:rPr>
                <w:rFonts w:ascii="Times-Bold" w:eastAsia="Times New Roman" w:hAnsi="Times-Bold" w:cs="Times-Bold"/>
                <w:b/>
                <w:bCs/>
                <w:sz w:val="24"/>
                <w:szCs w:val="24"/>
              </w:rPr>
            </w:pPr>
          </w:p>
          <w:p w14:paraId="4E107443" w14:textId="77777777" w:rsidR="00B0364B" w:rsidRPr="00082B9A" w:rsidRDefault="00B0364B" w:rsidP="00ED3645">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14:paraId="575DE0C4"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4784A7F4"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472C12EF"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14:paraId="00DF25C2"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0BB8292B"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14:paraId="3310181C"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0B79C61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roofErr w:type="gramStart"/>
      <w:r w:rsidRPr="00082B9A">
        <w:rPr>
          <w:rFonts w:ascii="Times-Roman" w:eastAsia="Times New Roman" w:hAnsi="Times-Roman" w:cs="Times-Roman"/>
          <w:sz w:val="24"/>
          <w:szCs w:val="24"/>
        </w:rPr>
        <w:t>…..</w:t>
      </w:r>
      <w:proofErr w:type="gramEnd"/>
    </w:p>
    <w:p w14:paraId="59B0853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roofErr w:type="gramStart"/>
      <w:r w:rsidRPr="00082B9A">
        <w:rPr>
          <w:rFonts w:ascii="Times-Roman" w:eastAsia="Times New Roman" w:hAnsi="Times-Roman" w:cs="Times-Roman"/>
          <w:sz w:val="24"/>
          <w:szCs w:val="24"/>
        </w:rPr>
        <w:t>…..</w:t>
      </w:r>
      <w:proofErr w:type="gramEnd"/>
    </w:p>
    <w:p w14:paraId="63F30A38"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14:paraId="7DDC0545"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7CC31CB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14:paraId="643204B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DEC48D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w:t>
      </w:r>
      <w:r w:rsidR="00F32DBB">
        <w:rPr>
          <w:rFonts w:ascii="Times-Roman" w:eastAsia="Times New Roman" w:hAnsi="Times-Roman" w:cs="Times-Roman"/>
          <w:sz w:val="24"/>
          <w:szCs w:val="24"/>
        </w:rPr>
        <w:t>1</w:t>
      </w:r>
      <w:r>
        <w:rPr>
          <w:rFonts w:ascii="Times-Roman" w:eastAsia="Times New Roman" w:hAnsi="Times-Roman" w:cs="Times-Roman"/>
          <w:sz w:val="24"/>
          <w:szCs w:val="24"/>
        </w:rPr>
        <w:t>/202</w:t>
      </w:r>
      <w:r w:rsidR="00F32DBB">
        <w:rPr>
          <w:rFonts w:ascii="Times-Roman" w:eastAsia="Times New Roman" w:hAnsi="Times-Roman" w:cs="Times-Roman"/>
          <w:sz w:val="24"/>
          <w:szCs w:val="24"/>
        </w:rPr>
        <w:t>2</w:t>
      </w:r>
      <w:r w:rsidRPr="00082B9A">
        <w:rPr>
          <w:rFonts w:ascii="Times-Roman" w:eastAsia="Times New Roman" w:hAnsi="Times-Roman" w:cs="Times-Roman"/>
          <w:sz w:val="24"/>
          <w:szCs w:val="24"/>
        </w:rPr>
        <w:t>………………</w:t>
      </w:r>
      <w:proofErr w:type="gramStart"/>
      <w:r w:rsidRPr="00082B9A">
        <w:rPr>
          <w:rFonts w:ascii="Times-Roman" w:eastAsia="Times New Roman" w:hAnsi="Times-Roman" w:cs="Times-Roman"/>
          <w:sz w:val="24"/>
          <w:szCs w:val="24"/>
        </w:rPr>
        <w:t>…..</w:t>
      </w:r>
      <w:proofErr w:type="gramEnd"/>
    </w:p>
    <w:p w14:paraId="1CB2F77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w:t>
      </w:r>
      <w:r w:rsidR="00F32DBB">
        <w:rPr>
          <w:rFonts w:ascii="Times-Roman" w:eastAsia="Times New Roman" w:hAnsi="Times-Roman" w:cs="Times-Roman"/>
          <w:sz w:val="24"/>
          <w:szCs w:val="24"/>
        </w:rPr>
        <w:t>2</w:t>
      </w:r>
      <w:r>
        <w:rPr>
          <w:rFonts w:ascii="Times-Roman" w:eastAsia="Times New Roman" w:hAnsi="Times-Roman" w:cs="Times-Roman"/>
          <w:sz w:val="24"/>
          <w:szCs w:val="24"/>
        </w:rPr>
        <w:t>/202</w:t>
      </w:r>
      <w:r w:rsidR="00F32DBB">
        <w:rPr>
          <w:rFonts w:ascii="Times-Roman" w:eastAsia="Times New Roman" w:hAnsi="Times-Roman" w:cs="Times-Roman"/>
          <w:sz w:val="24"/>
          <w:szCs w:val="24"/>
        </w:rPr>
        <w:t>3</w:t>
      </w:r>
      <w:r w:rsidRPr="00082B9A">
        <w:rPr>
          <w:rFonts w:ascii="Times-Roman" w:eastAsia="Times New Roman" w:hAnsi="Times-Roman" w:cs="Times-Roman"/>
          <w:sz w:val="24"/>
          <w:szCs w:val="24"/>
        </w:rPr>
        <w:t>………………</w:t>
      </w:r>
      <w:proofErr w:type="gramStart"/>
      <w:r w:rsidRPr="00082B9A">
        <w:rPr>
          <w:rFonts w:ascii="Times-Roman" w:eastAsia="Times New Roman" w:hAnsi="Times-Roman" w:cs="Times-Roman"/>
          <w:sz w:val="24"/>
          <w:szCs w:val="24"/>
        </w:rPr>
        <w:t>…..</w:t>
      </w:r>
      <w:proofErr w:type="gramEnd"/>
    </w:p>
    <w:p w14:paraId="18CD1D4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FE9D0D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17FE897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B0364B" w:rsidRPr="00082B9A" w14:paraId="5E12AB99" w14:textId="77777777" w:rsidTr="00ED3645">
        <w:tc>
          <w:tcPr>
            <w:tcW w:w="1506" w:type="dxa"/>
          </w:tcPr>
          <w:p w14:paraId="1AECC2F9"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14:paraId="08008009"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14:paraId="163C87E1"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14:paraId="2B357577"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14:paraId="3CE82EF2"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14:paraId="325DD627"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14:paraId="54ED60A5"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31A188E9"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14:paraId="1D0E2CDC"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43DBC212"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60B117AF"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14:paraId="04E68B0A"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14:paraId="1B70B8C8"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4E6D8255"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5A2DE120"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14:paraId="2D227832"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14:paraId="1E69DB66"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B0364B" w:rsidRPr="00082B9A" w14:paraId="37B37E11" w14:textId="77777777" w:rsidTr="00ED3645">
        <w:tc>
          <w:tcPr>
            <w:tcW w:w="1506" w:type="dxa"/>
          </w:tcPr>
          <w:p w14:paraId="0D4DFABB"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03988BDD"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0E3A4C0B"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6D8402A8"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7C66DDDD"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115A6ACA"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54BF7277"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p w14:paraId="4F972A14"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75361BDA"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37D76B30"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5E37E6FA"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21A4FD28"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5190B66E"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r>
    </w:tbl>
    <w:p w14:paraId="7BF81F6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8DA7CD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0F4928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1A6556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52837B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2EDA6AB"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321FC364"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0797A1EF"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5F2BEFB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14:paraId="3397370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B273706"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3A76CA74"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A41A5D8"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3844A4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522548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51122EA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14:paraId="4195054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CF74BC2"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6220D59"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6366C7D3"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90CE83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F350B1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30F6BF3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14:paraId="0513007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B0364B" w:rsidRPr="00082B9A" w14:paraId="57F1EC6E" w14:textId="77777777" w:rsidTr="00ED3645">
        <w:tc>
          <w:tcPr>
            <w:tcW w:w="2724" w:type="dxa"/>
          </w:tcPr>
          <w:p w14:paraId="4506B53E"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(ies)</w:t>
            </w:r>
          </w:p>
        </w:tc>
        <w:tc>
          <w:tcPr>
            <w:tcW w:w="3012" w:type="dxa"/>
          </w:tcPr>
          <w:p w14:paraId="2D63F2B3"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14:paraId="6E629B6F" w14:textId="77777777" w:rsidR="00B0364B" w:rsidRPr="00082B9A" w:rsidRDefault="00B0364B" w:rsidP="00ED3645">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B0364B" w:rsidRPr="00082B9A" w14:paraId="2200A9C4" w14:textId="77777777" w:rsidTr="00ED3645">
        <w:tc>
          <w:tcPr>
            <w:tcW w:w="2724" w:type="dxa"/>
          </w:tcPr>
          <w:p w14:paraId="77082295"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0E239A2E"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06DE877E"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r>
      <w:tr w:rsidR="00B0364B" w:rsidRPr="00082B9A" w14:paraId="151BBAD1" w14:textId="77777777" w:rsidTr="00ED3645">
        <w:tc>
          <w:tcPr>
            <w:tcW w:w="2724" w:type="dxa"/>
          </w:tcPr>
          <w:p w14:paraId="0E7D9880"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0350273E"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34FE269A"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r>
      <w:tr w:rsidR="00B0364B" w:rsidRPr="00082B9A" w14:paraId="587FBB3F" w14:textId="77777777" w:rsidTr="00ED3645">
        <w:tc>
          <w:tcPr>
            <w:tcW w:w="2724" w:type="dxa"/>
          </w:tcPr>
          <w:p w14:paraId="63DA9860"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54147A68"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30A8D853"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r>
      <w:tr w:rsidR="00B0364B" w:rsidRPr="00082B9A" w14:paraId="01E329DC" w14:textId="77777777" w:rsidTr="00ED3645">
        <w:tc>
          <w:tcPr>
            <w:tcW w:w="2724" w:type="dxa"/>
          </w:tcPr>
          <w:p w14:paraId="373F4A96"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121D2926"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03C04351" w14:textId="77777777" w:rsidR="00B0364B" w:rsidRPr="00082B9A" w:rsidRDefault="00B0364B" w:rsidP="00ED3645">
            <w:pPr>
              <w:autoSpaceDE w:val="0"/>
              <w:autoSpaceDN w:val="0"/>
              <w:adjustRightInd w:val="0"/>
              <w:spacing w:after="0" w:line="240" w:lineRule="auto"/>
              <w:jc w:val="both"/>
              <w:rPr>
                <w:rFonts w:ascii="Times-Roman" w:eastAsia="Times New Roman" w:hAnsi="Times-Roman" w:cs="Times-Roman"/>
                <w:sz w:val="24"/>
                <w:szCs w:val="24"/>
              </w:rPr>
            </w:pPr>
          </w:p>
        </w:tc>
      </w:tr>
    </w:tbl>
    <w:p w14:paraId="02C98F9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0995CC2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2C5C52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14:paraId="082995A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E5FBEB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14:paraId="7A23C359"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90A23DE"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250EE347"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731D649"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DF690E6" w14:textId="77777777" w:rsidR="00B0364B" w:rsidRPr="00082B9A" w:rsidRDefault="00B0364B" w:rsidP="00B0364B">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721B45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310B0A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72557C8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54968DD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2ECD8D9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1EBD8AB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687F2C1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71CACB7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0BEB6F2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6214724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456FF2D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72C40A0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65C1AC4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19"/>
          <w:szCs w:val="19"/>
        </w:rPr>
      </w:pPr>
    </w:p>
    <w:p w14:paraId="51FACB7A"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1D5CDD31"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0E9E5A6D"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14:paraId="6BFFAEDC"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4AE40EA7"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14:paraId="2A1309B1"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376789CB"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w:t>
      </w:r>
      <w:proofErr w:type="gramStart"/>
      <w:r w:rsidRPr="00082B9A">
        <w:rPr>
          <w:rFonts w:ascii="Times-Italic" w:eastAsia="Times New Roman" w:hAnsi="Times-Italic" w:cs="Times-Italic"/>
          <w:i/>
          <w:iCs/>
          <w:sz w:val="24"/>
          <w:szCs w:val="24"/>
        </w:rPr>
        <w:t>…..</w:t>
      </w:r>
      <w:proofErr w:type="gramEnd"/>
      <w:r w:rsidRPr="00082B9A">
        <w:rPr>
          <w:rFonts w:ascii="Times-Italic" w:eastAsia="Times New Roman" w:hAnsi="Times-Italic" w:cs="Times-Italic"/>
          <w:i/>
          <w:iCs/>
          <w:sz w:val="24"/>
          <w:szCs w:val="24"/>
        </w:rPr>
        <w:t>[Date]</w:t>
      </w:r>
    </w:p>
    <w:p w14:paraId="1A1DF6F5"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0A97D00D"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w:t>
      </w:r>
      <w:proofErr w:type="gramStart"/>
      <w:r w:rsidRPr="00082B9A">
        <w:rPr>
          <w:rFonts w:ascii="Times-Roman" w:eastAsia="Times New Roman" w:hAnsi="Times-Roman" w:cs="Times-Roman"/>
          <w:sz w:val="24"/>
          <w:szCs w:val="24"/>
        </w:rPr>
        <w:t>…..</w:t>
      </w:r>
      <w:proofErr w:type="gramEnd"/>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[name of the Supplier]</w:t>
      </w:r>
    </w:p>
    <w:p w14:paraId="7D153B4A"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32908B68"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14:paraId="6E40E2A1"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4A433020"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roofErr w:type="gramStart"/>
      <w:r w:rsidRPr="00082B9A">
        <w:rPr>
          <w:rFonts w:ascii="Times-Bold" w:eastAsia="Times New Roman" w:hAnsi="Times-Bold" w:cs="Times-Bold"/>
          <w:b/>
          <w:bCs/>
          <w:sz w:val="24"/>
          <w:szCs w:val="24"/>
        </w:rPr>
        <w:t>Subject :</w:t>
      </w:r>
      <w:proofErr w:type="gramEnd"/>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t>Notification of Award</w:t>
      </w:r>
    </w:p>
    <w:p w14:paraId="0E9A1C5C" w14:textId="77777777" w:rsidR="00B0364B" w:rsidRPr="00082B9A" w:rsidRDefault="00B0364B" w:rsidP="00B0364B">
      <w:pPr>
        <w:autoSpaceDE w:val="0"/>
        <w:autoSpaceDN w:val="0"/>
        <w:adjustRightInd w:val="0"/>
        <w:spacing w:after="0" w:line="240" w:lineRule="auto"/>
        <w:rPr>
          <w:rFonts w:ascii="Times-Bold" w:eastAsia="Times New Roman" w:hAnsi="Times-Bold" w:cs="Times-Bold"/>
          <w:b/>
          <w:bCs/>
          <w:sz w:val="24"/>
          <w:szCs w:val="24"/>
        </w:rPr>
      </w:pPr>
    </w:p>
    <w:p w14:paraId="493EBC0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14:paraId="06BF504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4767193"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required you may proceed with the processing of the Bank guarantee for the advance payment.</w:t>
      </w:r>
    </w:p>
    <w:p w14:paraId="7EF01BC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C6743A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14:paraId="009ABF0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B9F17DB"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Authorised Signature: ………………………………………</w:t>
      </w:r>
    </w:p>
    <w:p w14:paraId="3162FBC3"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roofErr w:type="gramStart"/>
      <w:r w:rsidRPr="00082B9A">
        <w:rPr>
          <w:rFonts w:ascii="Times-Roman" w:eastAsia="Times New Roman" w:hAnsi="Times-Roman" w:cs="Times-Roman"/>
          <w:sz w:val="24"/>
          <w:szCs w:val="24"/>
        </w:rPr>
        <w:t>…..</w:t>
      </w:r>
      <w:proofErr w:type="gramEnd"/>
    </w:p>
    <w:p w14:paraId="3D61268E"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roofErr w:type="gramStart"/>
      <w:r w:rsidRPr="00082B9A">
        <w:rPr>
          <w:rFonts w:ascii="Times-Roman" w:eastAsia="Times New Roman" w:hAnsi="Times-Roman" w:cs="Times-Roman"/>
          <w:sz w:val="24"/>
          <w:szCs w:val="24"/>
        </w:rPr>
        <w:t>…..</w:t>
      </w:r>
      <w:proofErr w:type="gramEnd"/>
    </w:p>
    <w:p w14:paraId="5310F0B3"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14:paraId="4BEED81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4E40A9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B77642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E4AEEF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BBE1A5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704BC8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BC0F03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3CB525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A233CA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4D9E8F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6CA5A70"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14:paraId="2BFC6251"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0C5478E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082B9A">
        <w:rPr>
          <w:rFonts w:ascii="Times-Italic" w:eastAsia="Times New Roman" w:hAnsi="Times-Italic" w:cs="Times-Italic"/>
          <w:i/>
          <w:iCs/>
          <w:sz w:val="24"/>
          <w:szCs w:val="24"/>
        </w:rPr>
        <w:t>………………………………</w:t>
      </w:r>
      <w:proofErr w:type="gramStart"/>
      <w:r w:rsidRPr="00082B9A">
        <w:rPr>
          <w:rFonts w:ascii="Times-Italic" w:eastAsia="Times New Roman" w:hAnsi="Times-Italic" w:cs="Times-Italic"/>
          <w:i/>
          <w:iCs/>
          <w:sz w:val="24"/>
          <w:szCs w:val="24"/>
        </w:rPr>
        <w:t>…..</w:t>
      </w:r>
      <w:proofErr w:type="gramEnd"/>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(hereinafter called “the Purchaser”) of the one part and </w:t>
      </w:r>
      <w:r w:rsidRPr="00082B9A">
        <w:rPr>
          <w:rFonts w:ascii="Times-Italic" w:eastAsia="Times New Roman" w:hAnsi="Times-Italic" w:cs="Times-Italic"/>
          <w:i/>
          <w:iCs/>
          <w:sz w:val="24"/>
          <w:szCs w:val="24"/>
        </w:rPr>
        <w:t>………………………</w:t>
      </w:r>
      <w:proofErr w:type="gramStart"/>
      <w:r w:rsidRPr="00082B9A">
        <w:rPr>
          <w:rFonts w:ascii="Times-Italic" w:eastAsia="Times New Roman" w:hAnsi="Times-Italic" w:cs="Times-Italic"/>
          <w:i/>
          <w:iCs/>
          <w:sz w:val="24"/>
          <w:szCs w:val="24"/>
        </w:rPr>
        <w:t>…..</w:t>
      </w:r>
      <w:proofErr w:type="gramEnd"/>
      <w:r w:rsidRPr="00082B9A">
        <w:rPr>
          <w:rFonts w:ascii="Times-Roman" w:eastAsia="Times New Roman" w:hAnsi="Times-Roman" w:cs="Times-Roman"/>
          <w:sz w:val="24"/>
          <w:szCs w:val="24"/>
        </w:rPr>
        <w:t xml:space="preserve"> of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(hereinafter called “the Supplier”) of the other part:</w:t>
      </w:r>
    </w:p>
    <w:p w14:paraId="1FAFB1C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242FF8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invited Tenders for certain goods and ancillary services, viz.</w:t>
      </w:r>
      <w:r w:rsidRPr="00082B9A">
        <w:rPr>
          <w:rFonts w:ascii="Times-Italic" w:eastAsia="Times New Roman" w:hAnsi="Times-Italic" w:cs="Times-Italic"/>
          <w:i/>
          <w:iCs/>
          <w:sz w:val="24"/>
          <w:szCs w:val="24"/>
        </w:rPr>
        <w:t xml:space="preserve"> [………………………………………]. </w:t>
      </w:r>
      <w:r w:rsidRPr="00082B9A">
        <w:rPr>
          <w:rFonts w:ascii="Times-Roman" w:eastAsia="Times New Roman" w:hAnsi="Times-Roman" w:cs="Times-Roman"/>
          <w:sz w:val="24"/>
          <w:szCs w:val="24"/>
        </w:rPr>
        <w:t>and has accepted a Tender by the Supplier for the supply of those goods and services in the sum of</w:t>
      </w:r>
      <w:r w:rsidR="000B4B54">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000B4B54">
        <w:rPr>
          <w:rFonts w:ascii="Times-Italic" w:eastAsia="Times New Roman" w:hAnsi="Times-Italic" w:cs="Times-Italic"/>
          <w:i/>
          <w:iCs/>
          <w:sz w:val="24"/>
          <w:szCs w:val="24"/>
        </w:rPr>
        <w:t>……………………</w:t>
      </w:r>
      <w:proofErr w:type="gramStart"/>
      <w:r w:rsidR="000B4B54">
        <w:rPr>
          <w:rFonts w:ascii="Times-Italic" w:eastAsia="Times New Roman" w:hAnsi="Times-Italic" w:cs="Times-Italic"/>
          <w:i/>
          <w:iCs/>
          <w:sz w:val="24"/>
          <w:szCs w:val="24"/>
        </w:rPr>
        <w:t>….</w:t>
      </w:r>
      <w:r w:rsidRPr="00082B9A">
        <w:rPr>
          <w:rFonts w:ascii="Times-Italic" w:eastAsia="Times New Roman" w:hAnsi="Times-Italic" w:cs="Times-Italic"/>
          <w:i/>
          <w:iCs/>
          <w:sz w:val="24"/>
          <w:szCs w:val="24"/>
        </w:rPr>
        <w:t>(</w:t>
      </w:r>
      <w:proofErr w:type="gramEnd"/>
      <w:r w:rsidRPr="00082B9A">
        <w:rPr>
          <w:rFonts w:ascii="Times-Italic" w:eastAsia="Times New Roman" w:hAnsi="Times-Italic" w:cs="Times-Italic"/>
          <w:i/>
          <w:iCs/>
          <w:sz w:val="24"/>
          <w:szCs w:val="24"/>
        </w:rPr>
        <w:t xml:space="preserve"> </w:t>
      </w:r>
      <w:r w:rsidR="000B4B54">
        <w:rPr>
          <w:rFonts w:ascii="Times-Italic" w:eastAsia="Times New Roman" w:hAnsi="Times-Italic" w:cs="Times-Italic"/>
          <w:i/>
          <w:iCs/>
          <w:sz w:val="24"/>
          <w:szCs w:val="24"/>
        </w:rPr>
        <w:t>Ghc……………</w:t>
      </w:r>
      <w:proofErr w:type="gramStart"/>
      <w:r w:rsidR="000B4B54">
        <w:rPr>
          <w:rFonts w:ascii="Times-Italic" w:eastAsia="Times New Roman" w:hAnsi="Times-Italic" w:cs="Times-Italic"/>
          <w:i/>
          <w:iCs/>
          <w:sz w:val="24"/>
          <w:szCs w:val="24"/>
        </w:rPr>
        <w:t>.</w:t>
      </w:r>
      <w:r w:rsidRPr="00082B9A">
        <w:rPr>
          <w:rFonts w:ascii="Times-Italic" w:eastAsia="Times New Roman" w:hAnsi="Times-Italic" w:cs="Times-Italic"/>
          <w:i/>
          <w:iCs/>
          <w:sz w:val="24"/>
          <w:szCs w:val="24"/>
        </w:rPr>
        <w:t xml:space="preserve"> )</w:t>
      </w:r>
      <w:proofErr w:type="gramEnd"/>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w:t>
      </w:r>
      <w:proofErr w:type="gramStart"/>
      <w:r w:rsidRPr="00082B9A">
        <w:rPr>
          <w:rFonts w:ascii="Times-Roman" w:eastAsia="Times New Roman" w:hAnsi="Times-Roman" w:cs="Times-Roman"/>
          <w:sz w:val="24"/>
          <w:szCs w:val="24"/>
        </w:rPr>
        <w:t xml:space="preserve">   “</w:t>
      </w:r>
      <w:proofErr w:type="gramEnd"/>
      <w:r w:rsidRPr="00082B9A">
        <w:rPr>
          <w:rFonts w:ascii="Times-Roman" w:eastAsia="Times New Roman" w:hAnsi="Times-Roman" w:cs="Times-Roman"/>
          <w:sz w:val="24"/>
          <w:szCs w:val="24"/>
        </w:rPr>
        <w:t>hereinafter called “the Contract Price”.</w:t>
      </w:r>
    </w:p>
    <w:p w14:paraId="4F526DCF"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84B70C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14:paraId="713215D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97D0F5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14:paraId="3DC2002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68BBA1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14:paraId="496E145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F0F123E" w14:textId="77777777" w:rsidR="00B0364B" w:rsidRPr="00082B9A" w:rsidRDefault="00B0364B" w:rsidP="00B0364B">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14:paraId="203B96B0" w14:textId="77777777" w:rsidR="00B0364B" w:rsidRPr="00082B9A" w:rsidRDefault="00B0364B" w:rsidP="00B0364B">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14:paraId="2910A053" w14:textId="77777777" w:rsidR="00B0364B" w:rsidRPr="00082B9A" w:rsidRDefault="00B0364B" w:rsidP="00B0364B">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14:paraId="7DE36771" w14:textId="77777777" w:rsidR="00B0364B" w:rsidRPr="00082B9A" w:rsidRDefault="00B0364B" w:rsidP="00B0364B">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14:paraId="18044B58" w14:textId="77777777" w:rsidR="00B0364B" w:rsidRPr="00082B9A" w:rsidRDefault="00B0364B" w:rsidP="00B0364B">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14:paraId="77CB3B0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14:paraId="4AA416A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4066EA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14:paraId="55D07A13"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39E8109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6D0EA4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7B7E6C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 xml:space="preserve">The Purchaser hereby covenants to pay the Supplier in consideration of the provision of the goods and services and the remedying of defects </w:t>
      </w:r>
      <w:proofErr w:type="gramStart"/>
      <w:r w:rsidRPr="00082B9A">
        <w:rPr>
          <w:rFonts w:ascii="Times-Roman" w:eastAsia="Times New Roman" w:hAnsi="Times-Roman" w:cs="Times-Roman"/>
          <w:sz w:val="24"/>
          <w:szCs w:val="24"/>
        </w:rPr>
        <w:t>therein,</w:t>
      </w:r>
      <w:proofErr w:type="gramEnd"/>
      <w:r w:rsidRPr="00082B9A">
        <w:rPr>
          <w:rFonts w:ascii="Times-Roman" w:eastAsia="Times New Roman" w:hAnsi="Times-Roman" w:cs="Times-Roman"/>
          <w:sz w:val="24"/>
          <w:szCs w:val="24"/>
        </w:rPr>
        <w:t xml:space="preserve"> the Contract Price or such other sum as may become payable under the provisions of the contract at the times and in the manner prescribed by the Contract.</w:t>
      </w:r>
    </w:p>
    <w:p w14:paraId="151D435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EAD8C1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02E52C2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CDA773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14:paraId="541BECD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14:paraId="4E59FAF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CFE20DC" w14:textId="77777777" w:rsidR="00B0364B" w:rsidRPr="00082B9A" w:rsidRDefault="00B0364B" w:rsidP="00B0364B">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14:paraId="6C3F822B"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proofErr w:type="gramStart"/>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proofErr w:type="gramEnd"/>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14:paraId="5B719B56"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30612BDA"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14:paraId="1ADC1C78"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14:paraId="093CEC02"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0136B5F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AF0534C" w14:textId="77777777" w:rsidR="00B0364B" w:rsidRPr="00082B9A" w:rsidRDefault="00B0364B" w:rsidP="00B0364B">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14:paraId="60B860C7"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1C65934A"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7FD049B5" w14:textId="77777777" w:rsidR="00B0364B" w:rsidRPr="00082B9A" w:rsidRDefault="00B0364B" w:rsidP="00B0364B">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14:paraId="74A89E0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03C4A8A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A86C43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F23537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946E1D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F53B40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92D403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8062EA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038123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21E6F5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4A317E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FD8DFF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E14176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3D20E1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C73CCD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18551C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2A02A8C"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58D071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E56BD9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0B47D2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7325AE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1D6DF1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B39102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572E8F9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047C72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CB03CEC"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14:paraId="201DF916"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38E9822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7133F99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1FB4915"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14:paraId="502F970D"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4CC2A144"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14:paraId="61B19BD9"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75B4AE1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authorise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 xml:space="preserve">to submit a Tender, and </w:t>
      </w:r>
      <w:proofErr w:type="gramStart"/>
      <w:r w:rsidRPr="00082B9A">
        <w:rPr>
          <w:rFonts w:ascii="Times-Roman" w:eastAsia="Times New Roman" w:hAnsi="Times-Roman" w:cs="Times-Roman"/>
          <w:sz w:val="24"/>
          <w:szCs w:val="24"/>
        </w:rPr>
        <w:t xml:space="preserve">subsequently </w:t>
      </w:r>
      <w:r>
        <w:rPr>
          <w:rFonts w:ascii="Times-Roman" w:eastAsia="Times New Roman" w:hAnsi="Times-Roman" w:cs="Times-Roman"/>
          <w:sz w:val="24"/>
          <w:szCs w:val="24"/>
        </w:rPr>
        <w:t>?</w:t>
      </w:r>
      <w:r w:rsidRPr="00082B9A">
        <w:rPr>
          <w:rFonts w:ascii="Times-Roman" w:eastAsia="Times New Roman" w:hAnsi="Times-Roman" w:cs="Times-Roman"/>
          <w:sz w:val="24"/>
          <w:szCs w:val="24"/>
        </w:rPr>
        <w:t>negotiate</w:t>
      </w:r>
      <w:proofErr w:type="gramEnd"/>
      <w:r w:rsidRPr="00082B9A">
        <w:rPr>
          <w:rFonts w:ascii="Times-Roman" w:eastAsia="Times New Roman" w:hAnsi="Times-Roman" w:cs="Times-Roman"/>
          <w:sz w:val="24"/>
          <w:szCs w:val="24"/>
        </w:rPr>
        <w:t xml:space="preserve"> and sign the Contract with you against IFT No.</w:t>
      </w:r>
      <w:r>
        <w:rPr>
          <w:rFonts w:ascii="Times-Roman" w:eastAsia="Times New Roman" w:hAnsi="Times-Roman" w:cs="Times-Roman"/>
          <w:sz w:val="24"/>
          <w:szCs w:val="24"/>
        </w:rPr>
        <w:t xml:space="preserve"> NR/</w:t>
      </w:r>
      <w:r w:rsidR="00490E47">
        <w:rPr>
          <w:rFonts w:ascii="Times-Roman" w:eastAsia="Times New Roman" w:hAnsi="Times-Roman" w:cs="Times-Roman"/>
          <w:sz w:val="24"/>
          <w:szCs w:val="24"/>
        </w:rPr>
        <w:t>NMTC</w:t>
      </w:r>
      <w:r>
        <w:rPr>
          <w:rFonts w:ascii="Times-Roman" w:eastAsia="Times New Roman" w:hAnsi="Times-Roman" w:cs="Times-Roman"/>
          <w:sz w:val="24"/>
          <w:szCs w:val="24"/>
        </w:rPr>
        <w:t>/GD/00</w:t>
      </w:r>
      <w:r w:rsidR="00490E47">
        <w:rPr>
          <w:rFonts w:ascii="Times-Roman" w:eastAsia="Times New Roman" w:hAnsi="Times-Roman" w:cs="Times-Roman"/>
          <w:sz w:val="24"/>
          <w:szCs w:val="24"/>
        </w:rPr>
        <w:t>4</w:t>
      </w:r>
      <w:r>
        <w:rPr>
          <w:rFonts w:ascii="Times-Roman" w:eastAsia="Times New Roman" w:hAnsi="Times-Roman" w:cs="Times-Roman"/>
          <w:sz w:val="24"/>
          <w:szCs w:val="24"/>
        </w:rPr>
        <w:t>/202</w:t>
      </w:r>
      <w:r w:rsidR="00490E47">
        <w:rPr>
          <w:rFonts w:ascii="Times-Roman" w:eastAsia="Times New Roman" w:hAnsi="Times-Roman" w:cs="Times-Roman"/>
          <w:sz w:val="24"/>
          <w:szCs w:val="24"/>
        </w:rPr>
        <w:t>4</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14:paraId="2F88B06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29E3604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14:paraId="12F0E12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DFB585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E789EA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46C3EF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7B88E2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E316041"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3746766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53930A0"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E0B307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E4FCE07"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469FB93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89212B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6E4706A"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4B9511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64681314"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14:paraId="07B0C38E"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14:paraId="234AD789"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093B580C"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44AD7D74"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4EB2B4B7"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38CBA7B3"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77ED41FC"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64095715" w14:textId="77777777" w:rsidR="00B0364B" w:rsidRPr="00082B9A" w:rsidRDefault="00B0364B" w:rsidP="00B0364B">
      <w:pPr>
        <w:autoSpaceDE w:val="0"/>
        <w:autoSpaceDN w:val="0"/>
        <w:adjustRightInd w:val="0"/>
        <w:spacing w:after="0" w:line="240" w:lineRule="auto"/>
        <w:rPr>
          <w:rFonts w:ascii="Times-Italic" w:eastAsia="Times New Roman" w:hAnsi="Times-Italic" w:cs="Times-Italic"/>
          <w:i/>
          <w:iCs/>
          <w:sz w:val="24"/>
          <w:szCs w:val="24"/>
        </w:rPr>
      </w:pPr>
    </w:p>
    <w:p w14:paraId="555EA84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14:paraId="2B69A77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14:paraId="0F4A88F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14:paraId="3975A54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1517E8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E712CE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6D3BA8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3A7EAD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0BE9287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AC2993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67D15CB"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14:paraId="67B9F0C6"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6356C89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135997C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6F20881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4E12535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0142139"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0F4B61C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59F2A92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 xml:space="preserve">[yy/mm/dd]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14:paraId="4D4FBD7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72473F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1C80CC1B"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1422DC56"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14:paraId="186B8F6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16868A8"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14:paraId="4D83EEDD"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596F7B9C"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14:paraId="24E5FC05"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26021852"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396BC6B9"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6B3853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14:paraId="600B73C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265E553"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14:paraId="0A1B6BE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9086DF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336E804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313C19C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69B6D0E5"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2578D1F6"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271B8C02"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66D6E0B2" w14:textId="77777777" w:rsidR="00B0364B" w:rsidRPr="00082B9A" w:rsidRDefault="00B0364B" w:rsidP="00B0364B">
      <w:pPr>
        <w:autoSpaceDE w:val="0"/>
        <w:autoSpaceDN w:val="0"/>
        <w:adjustRightInd w:val="0"/>
        <w:spacing w:after="0" w:line="240" w:lineRule="auto"/>
        <w:jc w:val="right"/>
        <w:rPr>
          <w:rFonts w:ascii="Times-Roman" w:eastAsia="Times New Roman" w:hAnsi="Times-Roman" w:cs="Times-Roman"/>
          <w:sz w:val="24"/>
          <w:szCs w:val="24"/>
        </w:rPr>
      </w:pPr>
    </w:p>
    <w:p w14:paraId="5C7700CD"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14:paraId="5C66A724" w14:textId="77777777" w:rsidR="00B0364B" w:rsidRPr="00082B9A" w:rsidRDefault="00B0364B" w:rsidP="00B0364B">
      <w:pPr>
        <w:autoSpaceDE w:val="0"/>
        <w:autoSpaceDN w:val="0"/>
        <w:adjustRightInd w:val="0"/>
        <w:spacing w:after="0" w:line="240" w:lineRule="auto"/>
        <w:jc w:val="center"/>
        <w:rPr>
          <w:rFonts w:ascii="Times-Bold" w:eastAsia="Times New Roman" w:hAnsi="Times-Bold" w:cs="Times-Bold"/>
          <w:b/>
          <w:bCs/>
          <w:sz w:val="24"/>
          <w:szCs w:val="24"/>
        </w:rPr>
      </w:pPr>
    </w:p>
    <w:p w14:paraId="6926F4C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16897B4B"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34BAF8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7999D297"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D30D10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74D0FCF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1086A69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14:paraId="18B1D4B0"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793911A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1D66B92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08D95799"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14:paraId="150240EE"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1281B4B8"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14:paraId="14FEAA8C" w14:textId="77777777" w:rsidR="00B0364B" w:rsidRPr="00082B9A" w:rsidRDefault="00B0364B" w:rsidP="00B0364B">
      <w:pPr>
        <w:autoSpaceDE w:val="0"/>
        <w:autoSpaceDN w:val="0"/>
        <w:adjustRightInd w:val="0"/>
        <w:spacing w:after="0" w:line="240" w:lineRule="auto"/>
        <w:jc w:val="both"/>
        <w:rPr>
          <w:rFonts w:ascii="Times-Italic" w:eastAsia="Times New Roman" w:hAnsi="Times-Italic" w:cs="Times-Italic"/>
          <w:i/>
          <w:iCs/>
          <w:sz w:val="24"/>
          <w:szCs w:val="24"/>
        </w:rPr>
      </w:pPr>
    </w:p>
    <w:p w14:paraId="08E17D14"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4D880EEE" w14:textId="77777777" w:rsidR="00B0364B" w:rsidRPr="00082B9A" w:rsidRDefault="00B0364B" w:rsidP="00B0364B">
      <w:pPr>
        <w:autoSpaceDE w:val="0"/>
        <w:autoSpaceDN w:val="0"/>
        <w:adjustRightInd w:val="0"/>
        <w:spacing w:after="0" w:line="240" w:lineRule="auto"/>
        <w:jc w:val="both"/>
        <w:rPr>
          <w:rFonts w:ascii="Times-Roman" w:eastAsia="Times New Roman" w:hAnsi="Times-Roman" w:cs="Times-Roman"/>
          <w:sz w:val="24"/>
          <w:szCs w:val="24"/>
        </w:rPr>
      </w:pPr>
    </w:p>
    <w:p w14:paraId="77B18FC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14:paraId="71E6DFB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4122A3CA"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14:paraId="68F24A8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p>
    <w:p w14:paraId="32222E8E"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14:paraId="6460CDAF"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70BF9314"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007A64AD"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7274DE71"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08868B98"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2CA5EC82" w14:textId="77777777" w:rsidR="00B0364B" w:rsidRPr="00082B9A" w:rsidRDefault="00B0364B" w:rsidP="00B0364B">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14:paraId="746F0A18" w14:textId="77777777" w:rsidR="00865B8A" w:rsidRDefault="00865B8A"/>
    <w:sectPr w:rsidR="00865B8A" w:rsidSect="00DA27ED">
      <w:pgSz w:w="12240" w:h="15840"/>
      <w:pgMar w:top="1079" w:right="1620" w:bottom="1079"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C9D2" w14:textId="77777777" w:rsidR="001E49CE" w:rsidRDefault="001E49CE" w:rsidP="00B55696">
      <w:pPr>
        <w:spacing w:after="0" w:line="240" w:lineRule="auto"/>
      </w:pPr>
      <w:r>
        <w:separator/>
      </w:r>
    </w:p>
  </w:endnote>
  <w:endnote w:type="continuationSeparator" w:id="0">
    <w:p w14:paraId="77079EF9" w14:textId="77777777" w:rsidR="001E49CE" w:rsidRDefault="001E49CE" w:rsidP="00B5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291F" w14:textId="77777777" w:rsidR="001E49CE" w:rsidRDefault="001E49CE" w:rsidP="00B55696">
      <w:pPr>
        <w:spacing w:after="0" w:line="240" w:lineRule="auto"/>
      </w:pPr>
      <w:r>
        <w:separator/>
      </w:r>
    </w:p>
  </w:footnote>
  <w:footnote w:type="continuationSeparator" w:id="0">
    <w:p w14:paraId="5495EF20" w14:textId="77777777" w:rsidR="001E49CE" w:rsidRDefault="001E49CE" w:rsidP="00B55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2"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6" w15:restartNumberingAfterBreak="0">
    <w:nsid w:val="388A4DC7"/>
    <w:multiLevelType w:val="hybridMultilevel"/>
    <w:tmpl w:val="0C34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0"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6"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7"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2060549051">
    <w:abstractNumId w:val="8"/>
  </w:num>
  <w:num w:numId="2" w16cid:durableId="583606941">
    <w:abstractNumId w:val="1"/>
  </w:num>
  <w:num w:numId="3" w16cid:durableId="979309274">
    <w:abstractNumId w:val="14"/>
  </w:num>
  <w:num w:numId="4" w16cid:durableId="1755710901">
    <w:abstractNumId w:val="10"/>
  </w:num>
  <w:num w:numId="5" w16cid:durableId="301542842">
    <w:abstractNumId w:val="19"/>
  </w:num>
  <w:num w:numId="6" w16cid:durableId="778599833">
    <w:abstractNumId w:val="3"/>
  </w:num>
  <w:num w:numId="7" w16cid:durableId="153496836">
    <w:abstractNumId w:val="6"/>
  </w:num>
  <w:num w:numId="8" w16cid:durableId="251742403">
    <w:abstractNumId w:val="27"/>
  </w:num>
  <w:num w:numId="9" w16cid:durableId="2068604578">
    <w:abstractNumId w:val="25"/>
  </w:num>
  <w:num w:numId="10" w16cid:durableId="1375539684">
    <w:abstractNumId w:val="13"/>
  </w:num>
  <w:num w:numId="11" w16cid:durableId="702947778">
    <w:abstractNumId w:val="26"/>
  </w:num>
  <w:num w:numId="12" w16cid:durableId="1440376256">
    <w:abstractNumId w:val="23"/>
  </w:num>
  <w:num w:numId="13" w16cid:durableId="24259980">
    <w:abstractNumId w:val="17"/>
  </w:num>
  <w:num w:numId="14" w16cid:durableId="1582907670">
    <w:abstractNumId w:val="0"/>
  </w:num>
  <w:num w:numId="15" w16cid:durableId="1965652991">
    <w:abstractNumId w:val="15"/>
  </w:num>
  <w:num w:numId="16" w16cid:durableId="1521159322">
    <w:abstractNumId w:val="12"/>
  </w:num>
  <w:num w:numId="17" w16cid:durableId="1977951378">
    <w:abstractNumId w:val="20"/>
  </w:num>
  <w:num w:numId="18" w16cid:durableId="1101952622">
    <w:abstractNumId w:val="24"/>
  </w:num>
  <w:num w:numId="19" w16cid:durableId="647824222">
    <w:abstractNumId w:val="11"/>
  </w:num>
  <w:num w:numId="20" w16cid:durableId="264778169">
    <w:abstractNumId w:val="18"/>
  </w:num>
  <w:num w:numId="21" w16cid:durableId="828712128">
    <w:abstractNumId w:val="5"/>
  </w:num>
  <w:num w:numId="22" w16cid:durableId="1014459095">
    <w:abstractNumId w:val="21"/>
  </w:num>
  <w:num w:numId="23" w16cid:durableId="2123841470">
    <w:abstractNumId w:val="22"/>
  </w:num>
  <w:num w:numId="24" w16cid:durableId="1615289225">
    <w:abstractNumId w:val="2"/>
  </w:num>
  <w:num w:numId="25" w16cid:durableId="1089303494">
    <w:abstractNumId w:val="4"/>
  </w:num>
  <w:num w:numId="26" w16cid:durableId="1615403517">
    <w:abstractNumId w:val="9"/>
  </w:num>
  <w:num w:numId="27" w16cid:durableId="104231614">
    <w:abstractNumId w:val="7"/>
  </w:num>
  <w:num w:numId="28" w16cid:durableId="3489939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4B"/>
    <w:rsid w:val="000B4B54"/>
    <w:rsid w:val="000E4CD1"/>
    <w:rsid w:val="00173B71"/>
    <w:rsid w:val="001B2E44"/>
    <w:rsid w:val="001C27AD"/>
    <w:rsid w:val="001D2068"/>
    <w:rsid w:val="001E49CE"/>
    <w:rsid w:val="002409CA"/>
    <w:rsid w:val="002C72B7"/>
    <w:rsid w:val="002E5F7F"/>
    <w:rsid w:val="00300DA9"/>
    <w:rsid w:val="0037029D"/>
    <w:rsid w:val="003B6D76"/>
    <w:rsid w:val="00407E7E"/>
    <w:rsid w:val="00490E47"/>
    <w:rsid w:val="004D557D"/>
    <w:rsid w:val="00521487"/>
    <w:rsid w:val="00522290"/>
    <w:rsid w:val="00532D42"/>
    <w:rsid w:val="005425BB"/>
    <w:rsid w:val="00551E4C"/>
    <w:rsid w:val="005527F9"/>
    <w:rsid w:val="00564263"/>
    <w:rsid w:val="006019BA"/>
    <w:rsid w:val="0060490B"/>
    <w:rsid w:val="006952B4"/>
    <w:rsid w:val="006C5CE0"/>
    <w:rsid w:val="00700DF1"/>
    <w:rsid w:val="007C733E"/>
    <w:rsid w:val="007D1FD7"/>
    <w:rsid w:val="008000E5"/>
    <w:rsid w:val="008638ED"/>
    <w:rsid w:val="00865B8A"/>
    <w:rsid w:val="00871918"/>
    <w:rsid w:val="00905126"/>
    <w:rsid w:val="009D099C"/>
    <w:rsid w:val="00A31FBB"/>
    <w:rsid w:val="00AD389F"/>
    <w:rsid w:val="00B0364B"/>
    <w:rsid w:val="00B5530E"/>
    <w:rsid w:val="00B55696"/>
    <w:rsid w:val="00B75BA0"/>
    <w:rsid w:val="00B94371"/>
    <w:rsid w:val="00BB7676"/>
    <w:rsid w:val="00C108A3"/>
    <w:rsid w:val="00C13A19"/>
    <w:rsid w:val="00C24B9B"/>
    <w:rsid w:val="00C4743B"/>
    <w:rsid w:val="00C7637E"/>
    <w:rsid w:val="00C815FF"/>
    <w:rsid w:val="00D44FF1"/>
    <w:rsid w:val="00D97841"/>
    <w:rsid w:val="00DA27ED"/>
    <w:rsid w:val="00DD26C5"/>
    <w:rsid w:val="00E16D06"/>
    <w:rsid w:val="00E241BC"/>
    <w:rsid w:val="00E44F67"/>
    <w:rsid w:val="00E7799D"/>
    <w:rsid w:val="00EE5BF7"/>
    <w:rsid w:val="00F32DBB"/>
    <w:rsid w:val="00F80915"/>
    <w:rsid w:val="00F8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C1F26"/>
  <w15:chartTrackingRefBased/>
  <w15:docId w15:val="{94C89F6B-B895-4368-B2E2-7DAB2C0D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64B"/>
    <w:rPr>
      <w:kern w:val="0"/>
      <w14:ligatures w14:val="none"/>
    </w:rPr>
  </w:style>
  <w:style w:type="paragraph" w:styleId="Heading1">
    <w:name w:val="heading 1"/>
    <w:basedOn w:val="Normal"/>
    <w:next w:val="Normal"/>
    <w:link w:val="Heading1Char"/>
    <w:uiPriority w:val="9"/>
    <w:qFormat/>
    <w:rsid w:val="00B0364B"/>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B0364B"/>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64B"/>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B0364B"/>
    <w:rPr>
      <w:rFonts w:asciiTheme="majorHAnsi" w:eastAsiaTheme="majorEastAsia" w:hAnsiTheme="majorHAnsi" w:cstheme="majorBidi"/>
      <w:color w:val="1F3763" w:themeColor="accent1" w:themeShade="7F"/>
      <w:kern w:val="0"/>
      <w:sz w:val="24"/>
      <w:szCs w:val="24"/>
      <w:lang w:val="en-GB"/>
      <w14:ligatures w14:val="none"/>
    </w:rPr>
  </w:style>
  <w:style w:type="numbering" w:customStyle="1" w:styleId="NoList1">
    <w:name w:val="No List1"/>
    <w:next w:val="NoList"/>
    <w:semiHidden/>
    <w:rsid w:val="00B0364B"/>
  </w:style>
  <w:style w:type="table" w:styleId="TableGrid">
    <w:name w:val="Table Grid"/>
    <w:basedOn w:val="TableNormal"/>
    <w:rsid w:val="00B0364B"/>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0364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B0364B"/>
    <w:rPr>
      <w:rFonts w:ascii="Tahoma" w:eastAsia="Times New Roman" w:hAnsi="Tahoma" w:cs="Tahoma"/>
      <w:kern w:val="0"/>
      <w:sz w:val="16"/>
      <w:szCs w:val="16"/>
      <w:lang w:val="en-GB"/>
      <w14:ligatures w14:val="none"/>
    </w:rPr>
  </w:style>
  <w:style w:type="paragraph" w:styleId="Header">
    <w:name w:val="header"/>
    <w:basedOn w:val="Normal"/>
    <w:link w:val="HeaderChar"/>
    <w:uiPriority w:val="99"/>
    <w:unhideWhenUsed/>
    <w:rsid w:val="00B0364B"/>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B0364B"/>
    <w:rPr>
      <w:kern w:val="0"/>
      <w:lang w:val="en-GB"/>
      <w14:ligatures w14:val="none"/>
    </w:rPr>
  </w:style>
  <w:style w:type="paragraph" w:styleId="Footer">
    <w:name w:val="footer"/>
    <w:basedOn w:val="Normal"/>
    <w:link w:val="FooterChar"/>
    <w:uiPriority w:val="99"/>
    <w:unhideWhenUsed/>
    <w:rsid w:val="00B0364B"/>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0364B"/>
    <w:rPr>
      <w:kern w:val="0"/>
      <w:lang w:val="en-GB"/>
      <w14:ligatures w14:val="none"/>
    </w:rPr>
  </w:style>
  <w:style w:type="paragraph" w:styleId="ListParagraph">
    <w:name w:val="List Paragraph"/>
    <w:basedOn w:val="Normal"/>
    <w:uiPriority w:val="34"/>
    <w:qFormat/>
    <w:rsid w:val="00B0364B"/>
    <w:pPr>
      <w:ind w:left="720"/>
      <w:contextualSpacing/>
    </w:pPr>
    <w:rPr>
      <w:lang w:val="en-GB"/>
    </w:rPr>
  </w:style>
  <w:style w:type="character" w:styleId="Hyperlink">
    <w:name w:val="Hyperlink"/>
    <w:basedOn w:val="DefaultParagraphFont"/>
    <w:uiPriority w:val="99"/>
    <w:semiHidden/>
    <w:unhideWhenUsed/>
    <w:rsid w:val="00B0364B"/>
    <w:rPr>
      <w:color w:val="0563C1" w:themeColor="hyperlink"/>
      <w:u w:val="single"/>
    </w:rPr>
  </w:style>
  <w:style w:type="table" w:customStyle="1" w:styleId="TableGrid0">
    <w:name w:val="TableGrid"/>
    <w:rsid w:val="00BB7676"/>
    <w:pPr>
      <w:spacing w:after="0" w:line="240" w:lineRule="auto"/>
    </w:pPr>
    <w:rPr>
      <w:rFonts w:eastAsiaTheme="minorEastAsia"/>
      <w:kern w:val="0"/>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nmtctamale.edu.gh"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47</Pages>
  <Words>14787</Words>
  <Characters>84290</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30</cp:revision>
  <cp:lastPrinted>2024-05-07T22:21:00Z</cp:lastPrinted>
  <dcterms:created xsi:type="dcterms:W3CDTF">2024-01-04T14:35:00Z</dcterms:created>
  <dcterms:modified xsi:type="dcterms:W3CDTF">2025-07-17T14:36:00Z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127cac92-232a-4630-81d7-67a18e549245</vt:lpwstr>
  </property>
</Properties>
</file>