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CFB8A" w14:textId="77777777" w:rsidR="00797900" w:rsidRPr="00797900" w:rsidRDefault="00797900" w:rsidP="00797900">
      <w:pPr>
        <w:suppressAutoHyphens/>
        <w:autoSpaceDN w:val="0"/>
        <w:spacing w:after="0" w:line="240" w:lineRule="auto"/>
        <w:ind w:left="-653" w:right="-1627"/>
        <w:jc w:val="center"/>
        <w:textAlignment w:val="baseline"/>
        <w:rPr>
          <w:rFonts w:ascii="Times New Roman" w:eastAsia="Times New Roman" w:hAnsi="Times New Roman" w:cs="Times New Roman"/>
          <w:color w:val="000000"/>
          <w:kern w:val="0"/>
          <w:sz w:val="36"/>
          <w:szCs w:val="36"/>
          <w14:ligatures w14:val="none"/>
        </w:rPr>
      </w:pPr>
      <w:bookmarkStart w:id="0" w:name="_Hlk194060124"/>
      <w:r w:rsidRPr="00797900">
        <w:rPr>
          <w:rFonts w:ascii="Times New Roman" w:eastAsia="Times New Roman" w:hAnsi="Times New Roman" w:cs="Times New Roman"/>
          <w:color w:val="000000"/>
          <w:kern w:val="0"/>
          <w:sz w:val="36"/>
          <w:szCs w:val="36"/>
          <w14:ligatures w14:val="none"/>
        </w:rPr>
        <w:t>PANTANG HOSPITAL</w:t>
      </w:r>
    </w:p>
    <w:p w14:paraId="078AD685" w14:textId="77777777" w:rsidR="00797900" w:rsidRPr="00797900" w:rsidRDefault="00797900" w:rsidP="00797900">
      <w:pPr>
        <w:suppressAutoHyphens/>
        <w:autoSpaceDN w:val="0"/>
        <w:spacing w:after="0" w:line="240" w:lineRule="auto"/>
        <w:ind w:left="-653" w:right="-1627"/>
        <w:jc w:val="center"/>
        <w:textAlignment w:val="baseline"/>
        <w:rPr>
          <w:rFonts w:ascii="Times New Roman" w:eastAsia="Times New Roman" w:hAnsi="Times New Roman" w:cs="Times New Roman"/>
          <w:color w:val="000000"/>
          <w:kern w:val="0"/>
          <w:sz w:val="36"/>
          <w:szCs w:val="36"/>
          <w14:ligatures w14:val="none"/>
        </w:rPr>
      </w:pPr>
    </w:p>
    <w:p w14:paraId="745469AE" w14:textId="77777777" w:rsidR="00797900" w:rsidRPr="00797900" w:rsidRDefault="00797900" w:rsidP="00797900">
      <w:pPr>
        <w:suppressAutoHyphens/>
        <w:autoSpaceDN w:val="0"/>
        <w:spacing w:after="0" w:line="240" w:lineRule="auto"/>
        <w:ind w:left="-653" w:right="-162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noProof/>
          <w:color w:val="000000"/>
          <w:kern w:val="0"/>
          <w:sz w:val="36"/>
          <w:szCs w:val="36"/>
          <w14:ligatures w14:val="none"/>
        </w:rPr>
        <w:drawing>
          <wp:anchor distT="0" distB="0" distL="114300" distR="114300" simplePos="0" relativeHeight="251696128" behindDoc="0" locked="0" layoutInCell="1" allowOverlap="1" wp14:anchorId="4BA144D0" wp14:editId="04D9BA3B">
            <wp:simplePos x="0" y="0"/>
            <wp:positionH relativeFrom="page">
              <wp:posOffset>2918764</wp:posOffset>
            </wp:positionH>
            <wp:positionV relativeFrom="paragraph">
              <wp:posOffset>160074</wp:posOffset>
            </wp:positionV>
            <wp:extent cx="1692243" cy="1004998"/>
            <wp:effectExtent l="0" t="0" r="3207" b="4652"/>
            <wp:wrapNone/>
            <wp:docPr id="124997501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92243" cy="1004998"/>
                    </a:xfrm>
                    <a:prstGeom prst="rect">
                      <a:avLst/>
                    </a:prstGeom>
                    <a:noFill/>
                    <a:ln>
                      <a:noFill/>
                      <a:prstDash/>
                    </a:ln>
                  </pic:spPr>
                </pic:pic>
              </a:graphicData>
            </a:graphic>
          </wp:anchor>
        </w:drawing>
      </w:r>
    </w:p>
    <w:p w14:paraId="65672F58" w14:textId="77777777" w:rsidR="00797900" w:rsidRPr="00797900" w:rsidRDefault="00797900" w:rsidP="00797900">
      <w:pPr>
        <w:tabs>
          <w:tab w:val="left" w:pos="720"/>
        </w:tabs>
        <w:suppressAutoHyphens/>
        <w:autoSpaceDN w:val="0"/>
        <w:spacing w:after="0" w:line="240" w:lineRule="auto"/>
        <w:ind w:left="-653" w:right="-1627"/>
        <w:jc w:val="both"/>
        <w:textAlignment w:val="baseline"/>
        <w:rPr>
          <w:rFonts w:ascii="Times New Roman" w:eastAsia="Times New Roman" w:hAnsi="Times New Roman" w:cs="Times New Roman"/>
          <w:color w:val="000000"/>
          <w:kern w:val="0"/>
          <w:sz w:val="36"/>
          <w:szCs w:val="36"/>
          <w14:ligatures w14:val="none"/>
        </w:rPr>
      </w:pPr>
      <w:r w:rsidRPr="00797900">
        <w:rPr>
          <w:rFonts w:ascii="Times New Roman" w:eastAsia="Times New Roman" w:hAnsi="Times New Roman" w:cs="Times New Roman"/>
          <w:color w:val="000000"/>
          <w:kern w:val="0"/>
          <w:sz w:val="36"/>
          <w:szCs w:val="36"/>
          <w14:ligatures w14:val="none"/>
        </w:rPr>
        <w:tab/>
      </w:r>
    </w:p>
    <w:p w14:paraId="42903BFA" w14:textId="77777777"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36"/>
          <w:szCs w:val="36"/>
          <w14:ligatures w14:val="none"/>
        </w:rPr>
      </w:pPr>
    </w:p>
    <w:p w14:paraId="3259CD13" w14:textId="77777777"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36"/>
          <w:szCs w:val="36"/>
          <w14:ligatures w14:val="none"/>
        </w:rPr>
      </w:pPr>
    </w:p>
    <w:p w14:paraId="3A1D10EB" w14:textId="77777777" w:rsidR="00797900" w:rsidRPr="00797900" w:rsidRDefault="00797900" w:rsidP="00797900">
      <w:pPr>
        <w:suppressAutoHyphens/>
        <w:autoSpaceDN w:val="0"/>
        <w:spacing w:after="0" w:line="240" w:lineRule="auto"/>
        <w:ind w:right="-1627"/>
        <w:textAlignment w:val="baseline"/>
        <w:rPr>
          <w:rFonts w:ascii="Times New Roman" w:eastAsia="Times New Roman" w:hAnsi="Times New Roman" w:cs="Times New Roman"/>
          <w:color w:val="000000"/>
          <w:kern w:val="0"/>
          <w:sz w:val="36"/>
          <w:szCs w:val="36"/>
          <w14:ligatures w14:val="none"/>
        </w:rPr>
      </w:pPr>
    </w:p>
    <w:p w14:paraId="081ED7FF" w14:textId="77777777"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36"/>
          <w:szCs w:val="36"/>
          <w14:ligatures w14:val="none"/>
        </w:rPr>
      </w:pPr>
    </w:p>
    <w:p w14:paraId="22511633" w14:textId="77777777" w:rsidR="00797900" w:rsidRPr="00797900" w:rsidRDefault="00797900" w:rsidP="00797900">
      <w:pPr>
        <w:suppressAutoHyphens/>
        <w:autoSpaceDN w:val="0"/>
        <w:spacing w:after="0" w:line="240" w:lineRule="auto"/>
        <w:ind w:left="-653" w:right="-1627"/>
        <w:jc w:val="center"/>
        <w:textAlignment w:val="baseline"/>
        <w:rPr>
          <w:rFonts w:ascii="Times New Roman" w:eastAsia="Times New Roman" w:hAnsi="Times New Roman" w:cs="Times New Roman"/>
          <w:color w:val="000000"/>
          <w:kern w:val="0"/>
          <w:sz w:val="36"/>
          <w:szCs w:val="36"/>
          <w14:ligatures w14:val="none"/>
        </w:rPr>
      </w:pPr>
      <w:r w:rsidRPr="00797900">
        <w:rPr>
          <w:rFonts w:ascii="Times New Roman" w:eastAsia="Times New Roman" w:hAnsi="Times New Roman" w:cs="Times New Roman"/>
          <w:color w:val="000000"/>
          <w:kern w:val="0"/>
          <w:sz w:val="36"/>
          <w:szCs w:val="36"/>
          <w14:ligatures w14:val="none"/>
        </w:rPr>
        <w:t>NATIONAL COMPETITIVE TENDERING</w:t>
      </w:r>
    </w:p>
    <w:p w14:paraId="1BCD5DB9" w14:textId="77777777" w:rsidR="00797900" w:rsidRPr="00797900" w:rsidRDefault="00797900" w:rsidP="00797900">
      <w:pPr>
        <w:suppressAutoHyphens/>
        <w:autoSpaceDN w:val="0"/>
        <w:spacing w:after="0" w:line="240" w:lineRule="auto"/>
        <w:ind w:left="-653" w:right="-1627"/>
        <w:jc w:val="center"/>
        <w:textAlignment w:val="baseline"/>
        <w:rPr>
          <w:rFonts w:ascii="Times New Roman" w:eastAsia="Times New Roman" w:hAnsi="Times New Roman" w:cs="Times New Roman"/>
          <w:color w:val="000000"/>
          <w:kern w:val="0"/>
          <w:sz w:val="36"/>
          <w:szCs w:val="36"/>
          <w14:ligatures w14:val="none"/>
        </w:rPr>
      </w:pPr>
      <w:r w:rsidRPr="00797900">
        <w:rPr>
          <w:rFonts w:ascii="Times New Roman" w:eastAsia="Times New Roman" w:hAnsi="Times New Roman" w:cs="Times New Roman"/>
          <w:color w:val="000000"/>
          <w:kern w:val="0"/>
          <w:sz w:val="36"/>
          <w:szCs w:val="36"/>
          <w14:ligatures w14:val="none"/>
        </w:rPr>
        <w:t>(THROUGH GHANEPS)</w:t>
      </w:r>
    </w:p>
    <w:p w14:paraId="309148B7" w14:textId="77777777" w:rsidR="00797900" w:rsidRPr="00797900" w:rsidRDefault="00797900" w:rsidP="00797900">
      <w:pPr>
        <w:suppressAutoHyphens/>
        <w:autoSpaceDN w:val="0"/>
        <w:spacing w:after="0" w:line="240" w:lineRule="auto"/>
        <w:ind w:left="-653" w:right="-1627"/>
        <w:jc w:val="center"/>
        <w:textAlignment w:val="baseline"/>
        <w:rPr>
          <w:rFonts w:ascii="Times New Roman" w:eastAsia="Times New Roman" w:hAnsi="Times New Roman" w:cs="Times New Roman"/>
          <w:color w:val="000000"/>
          <w:kern w:val="0"/>
          <w:sz w:val="36"/>
          <w:szCs w:val="36"/>
          <w14:ligatures w14:val="none"/>
        </w:rPr>
      </w:pPr>
    </w:p>
    <w:p w14:paraId="509F6B66" w14:textId="77777777" w:rsidR="00797900" w:rsidRPr="004E5F95" w:rsidRDefault="00797900" w:rsidP="00797900">
      <w:pPr>
        <w:suppressAutoHyphens/>
        <w:autoSpaceDN w:val="0"/>
        <w:spacing w:after="0" w:line="240" w:lineRule="auto"/>
        <w:ind w:left="-653" w:right="-1627"/>
        <w:jc w:val="center"/>
        <w:textAlignment w:val="baseline"/>
        <w:rPr>
          <w:rFonts w:ascii="Times New Roman" w:eastAsia="Times New Roman" w:hAnsi="Times New Roman" w:cs="Times New Roman"/>
          <w:b/>
          <w:bCs/>
          <w:kern w:val="0"/>
          <w:sz w:val="36"/>
          <w:szCs w:val="36"/>
          <w14:ligatures w14:val="none"/>
        </w:rPr>
      </w:pPr>
      <w:r w:rsidRPr="004E5F95">
        <w:rPr>
          <w:rFonts w:ascii="Times New Roman" w:eastAsia="Times New Roman" w:hAnsi="Times New Roman" w:cs="Times New Roman"/>
          <w:b/>
          <w:bCs/>
          <w:kern w:val="0"/>
          <w:sz w:val="36"/>
          <w:szCs w:val="36"/>
          <w14:ligatures w14:val="none"/>
        </w:rPr>
        <w:t>PROCUREMENT OF NON-MEDICINE CONSUMABLES AND LABORATORY PRODUCTS</w:t>
      </w:r>
    </w:p>
    <w:p w14:paraId="0EE7F682" w14:textId="77777777" w:rsidR="00797900" w:rsidRPr="00797900" w:rsidRDefault="00797900" w:rsidP="00797900">
      <w:pPr>
        <w:suppressAutoHyphens/>
        <w:autoSpaceDN w:val="0"/>
        <w:spacing w:after="0" w:line="240" w:lineRule="auto"/>
        <w:ind w:right="-1627"/>
        <w:jc w:val="both"/>
        <w:textAlignment w:val="baseline"/>
        <w:rPr>
          <w:rFonts w:ascii="Times New Roman" w:eastAsia="Times New Roman" w:hAnsi="Times New Roman" w:cs="Times New Roman"/>
          <w:color w:val="000000"/>
          <w:kern w:val="0"/>
          <w:sz w:val="36"/>
          <w:szCs w:val="36"/>
          <w14:ligatures w14:val="none"/>
        </w:rPr>
      </w:pPr>
    </w:p>
    <w:p w14:paraId="73E89385" w14:textId="77777777" w:rsidR="00797900" w:rsidRPr="00797900" w:rsidRDefault="00797900" w:rsidP="00797900">
      <w:pPr>
        <w:suppressAutoHyphens/>
        <w:autoSpaceDN w:val="0"/>
        <w:spacing w:after="0" w:line="240" w:lineRule="auto"/>
        <w:ind w:left="-653" w:right="-1627"/>
        <w:jc w:val="center"/>
        <w:textAlignment w:val="baseline"/>
        <w:rPr>
          <w:rFonts w:ascii="Times New Roman" w:eastAsia="Times New Roman" w:hAnsi="Times New Roman" w:cs="Times New Roman"/>
          <w:color w:val="000000"/>
          <w:kern w:val="0"/>
          <w:sz w:val="36"/>
          <w:szCs w:val="36"/>
          <w14:ligatures w14:val="none"/>
        </w:rPr>
      </w:pPr>
    </w:p>
    <w:p w14:paraId="3C703B4B" w14:textId="77777777" w:rsidR="00797900" w:rsidRPr="00797900" w:rsidRDefault="00797900" w:rsidP="00797900">
      <w:pPr>
        <w:suppressAutoHyphens/>
        <w:autoSpaceDN w:val="0"/>
        <w:spacing w:after="0" w:line="240" w:lineRule="auto"/>
        <w:ind w:left="-653" w:right="-1627"/>
        <w:jc w:val="center"/>
        <w:textAlignment w:val="baseline"/>
        <w:rPr>
          <w:rFonts w:ascii="Times New Roman" w:eastAsia="Times New Roman" w:hAnsi="Times New Roman" w:cs="Times New Roman"/>
          <w:color w:val="000000"/>
          <w:kern w:val="0"/>
          <w:sz w:val="36"/>
          <w:szCs w:val="36"/>
          <w14:ligatures w14:val="none"/>
        </w:rPr>
      </w:pPr>
    </w:p>
    <w:p w14:paraId="389F8E54" w14:textId="77777777" w:rsidR="00797900" w:rsidRPr="00797900" w:rsidRDefault="00797900" w:rsidP="00797900">
      <w:pPr>
        <w:suppressAutoHyphens/>
        <w:autoSpaceDN w:val="0"/>
        <w:spacing w:after="0" w:line="240" w:lineRule="auto"/>
        <w:ind w:left="-653" w:right="-162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36"/>
          <w:szCs w:val="36"/>
          <w14:ligatures w14:val="none"/>
        </w:rPr>
        <w:t xml:space="preserve">IFT No. </w:t>
      </w:r>
      <w:r w:rsidRPr="00797900">
        <w:rPr>
          <w:rFonts w:ascii="Times New Roman" w:eastAsia="Times New Roman" w:hAnsi="Times New Roman" w:cs="Times New Roman"/>
          <w:color w:val="000000"/>
          <w:spacing w:val="-2"/>
          <w:kern w:val="0"/>
          <w:sz w:val="36"/>
          <w:szCs w:val="36"/>
          <w14:ligatures w14:val="none"/>
        </w:rPr>
        <w:t>MHA/PH/PU/ NCT/NMC/25A</w:t>
      </w:r>
    </w:p>
    <w:p w14:paraId="5C23FD70" w14:textId="77777777" w:rsidR="00797900" w:rsidRPr="00797900" w:rsidRDefault="00797900" w:rsidP="00797900">
      <w:pPr>
        <w:suppressAutoHyphens/>
        <w:autoSpaceDN w:val="0"/>
        <w:spacing w:after="0" w:line="240" w:lineRule="auto"/>
        <w:ind w:right="-1627"/>
        <w:jc w:val="both"/>
        <w:textAlignment w:val="baseline"/>
        <w:rPr>
          <w:rFonts w:ascii="Times New Roman" w:eastAsia="Times New Roman" w:hAnsi="Times New Roman" w:cs="Times New Roman"/>
          <w:color w:val="000000"/>
          <w:kern w:val="0"/>
          <w:sz w:val="24"/>
          <w14:ligatures w14:val="none"/>
        </w:rPr>
      </w:pPr>
    </w:p>
    <w:p w14:paraId="6BBE921E" w14:textId="77777777" w:rsidR="00797900" w:rsidRPr="00797900" w:rsidRDefault="00797900" w:rsidP="00797900">
      <w:pPr>
        <w:tabs>
          <w:tab w:val="left" w:pos="-107"/>
        </w:tabs>
        <w:suppressAutoHyphens/>
        <w:autoSpaceDN w:val="0"/>
        <w:spacing w:after="0" w:line="240" w:lineRule="auto"/>
        <w:ind w:left="-653" w:right="-162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ab/>
      </w:r>
    </w:p>
    <w:p w14:paraId="08F88056" w14:textId="77777777" w:rsidR="00797900" w:rsidRPr="00797900" w:rsidRDefault="00797900" w:rsidP="00797900">
      <w:pPr>
        <w:tabs>
          <w:tab w:val="left" w:pos="-107"/>
        </w:tabs>
        <w:suppressAutoHyphens/>
        <w:autoSpaceDN w:val="0"/>
        <w:spacing w:after="0" w:line="240" w:lineRule="auto"/>
        <w:ind w:left="-653" w:right="-1627"/>
        <w:jc w:val="both"/>
        <w:textAlignment w:val="baseline"/>
        <w:rPr>
          <w:rFonts w:ascii="Times New Roman" w:eastAsia="Times New Roman" w:hAnsi="Times New Roman" w:cs="Times New Roman"/>
          <w:color w:val="000000"/>
          <w:kern w:val="0"/>
          <w:sz w:val="24"/>
          <w14:ligatures w14:val="none"/>
        </w:rPr>
      </w:pPr>
    </w:p>
    <w:p w14:paraId="40602B66" w14:textId="77777777" w:rsidR="00797900" w:rsidRPr="00797900" w:rsidRDefault="00797900" w:rsidP="00797900">
      <w:pPr>
        <w:tabs>
          <w:tab w:val="left" w:pos="-107"/>
        </w:tabs>
        <w:suppressAutoHyphens/>
        <w:autoSpaceDN w:val="0"/>
        <w:spacing w:after="0" w:line="240" w:lineRule="auto"/>
        <w:ind w:left="-653" w:right="-1627"/>
        <w:jc w:val="both"/>
        <w:textAlignment w:val="baseline"/>
        <w:rPr>
          <w:rFonts w:ascii="Times New Roman" w:eastAsia="Times New Roman" w:hAnsi="Times New Roman" w:cs="Times New Roman"/>
          <w:color w:val="000000"/>
          <w:kern w:val="0"/>
          <w:sz w:val="24"/>
          <w14:ligatures w14:val="none"/>
        </w:rPr>
      </w:pPr>
    </w:p>
    <w:p w14:paraId="446DBED2" w14:textId="77777777" w:rsidR="00797900" w:rsidRPr="00797900" w:rsidRDefault="00797900" w:rsidP="00797900">
      <w:pPr>
        <w:tabs>
          <w:tab w:val="left" w:pos="-107"/>
        </w:tabs>
        <w:suppressAutoHyphens/>
        <w:autoSpaceDN w:val="0"/>
        <w:spacing w:after="0" w:line="240" w:lineRule="auto"/>
        <w:ind w:left="-653" w:right="-1627"/>
        <w:jc w:val="both"/>
        <w:textAlignment w:val="baseline"/>
        <w:rPr>
          <w:rFonts w:ascii="Times New Roman" w:eastAsia="Times New Roman" w:hAnsi="Times New Roman" w:cs="Times New Roman"/>
          <w:color w:val="000000"/>
          <w:kern w:val="0"/>
          <w:sz w:val="24"/>
          <w14:ligatures w14:val="none"/>
        </w:rPr>
      </w:pPr>
    </w:p>
    <w:p w14:paraId="413E652A" w14:textId="77777777" w:rsidR="00797900" w:rsidRPr="00797900" w:rsidRDefault="00797900" w:rsidP="00797900">
      <w:pPr>
        <w:tabs>
          <w:tab w:val="left" w:pos="-107"/>
        </w:tabs>
        <w:suppressAutoHyphens/>
        <w:autoSpaceDN w:val="0"/>
        <w:spacing w:after="0" w:line="240" w:lineRule="auto"/>
        <w:ind w:left="-653" w:right="-1627"/>
        <w:jc w:val="both"/>
        <w:textAlignment w:val="baseline"/>
        <w:rPr>
          <w:rFonts w:ascii="Times New Roman" w:eastAsia="Times New Roman" w:hAnsi="Times New Roman" w:cs="Times New Roman"/>
          <w:color w:val="000000"/>
          <w:kern w:val="0"/>
          <w:sz w:val="24"/>
          <w14:ligatures w14:val="none"/>
        </w:rPr>
      </w:pPr>
    </w:p>
    <w:p w14:paraId="11BBE529" w14:textId="019B2FBE"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ab/>
        <w:t xml:space="preserve">Tender Issuance: </w:t>
      </w:r>
      <w:r w:rsidRPr="004E5F95">
        <w:rPr>
          <w:rFonts w:ascii="Times New Roman" w:eastAsia="Times New Roman" w:hAnsi="Times New Roman" w:cs="Times New Roman"/>
          <w:b/>
          <w:bCs/>
          <w:kern w:val="0"/>
          <w:sz w:val="24"/>
          <w14:ligatures w14:val="none"/>
        </w:rPr>
        <w:t>T</w:t>
      </w:r>
      <w:r w:rsidR="004E5F95" w:rsidRPr="004E5F95">
        <w:rPr>
          <w:rFonts w:ascii="Times New Roman" w:eastAsia="Times New Roman" w:hAnsi="Times New Roman" w:cs="Times New Roman"/>
          <w:b/>
          <w:bCs/>
          <w:kern w:val="0"/>
          <w:sz w:val="24"/>
          <w14:ligatures w14:val="none"/>
        </w:rPr>
        <w:t>hurs</w:t>
      </w:r>
      <w:r w:rsidRPr="004E5F95">
        <w:rPr>
          <w:rFonts w:ascii="Times New Roman" w:eastAsia="Times New Roman" w:hAnsi="Times New Roman" w:cs="Times New Roman"/>
          <w:b/>
          <w:bCs/>
          <w:kern w:val="0"/>
          <w:sz w:val="24"/>
          <w14:ligatures w14:val="none"/>
        </w:rPr>
        <w:t xml:space="preserve">day, </w:t>
      </w:r>
      <w:r w:rsidR="004E5F95" w:rsidRPr="004E5F95">
        <w:rPr>
          <w:rFonts w:ascii="Times New Roman" w:eastAsia="Times New Roman" w:hAnsi="Times New Roman" w:cs="Times New Roman"/>
          <w:b/>
          <w:bCs/>
          <w:kern w:val="0"/>
          <w:sz w:val="24"/>
          <w14:ligatures w14:val="none"/>
        </w:rPr>
        <w:t>3</w:t>
      </w:r>
      <w:r w:rsidR="004E5F95" w:rsidRPr="004E5F95">
        <w:rPr>
          <w:rFonts w:ascii="Times New Roman" w:eastAsia="Times New Roman" w:hAnsi="Times New Roman" w:cs="Times New Roman"/>
          <w:b/>
          <w:bCs/>
          <w:kern w:val="0"/>
          <w:sz w:val="24"/>
          <w:vertAlign w:val="superscript"/>
          <w14:ligatures w14:val="none"/>
        </w:rPr>
        <w:t>rd</w:t>
      </w:r>
      <w:r w:rsidR="004E5F95" w:rsidRPr="004E5F95">
        <w:rPr>
          <w:rFonts w:ascii="Times New Roman" w:eastAsia="Times New Roman" w:hAnsi="Times New Roman" w:cs="Times New Roman"/>
          <w:b/>
          <w:bCs/>
          <w:kern w:val="0"/>
          <w:sz w:val="24"/>
          <w14:ligatures w14:val="none"/>
        </w:rPr>
        <w:t xml:space="preserve"> April</w:t>
      </w:r>
      <w:r w:rsidRPr="004E5F95">
        <w:rPr>
          <w:rFonts w:ascii="Times New Roman" w:eastAsia="Times New Roman" w:hAnsi="Times New Roman" w:cs="Times New Roman"/>
          <w:b/>
          <w:bCs/>
          <w:kern w:val="0"/>
          <w:sz w:val="24"/>
          <w14:ligatures w14:val="none"/>
        </w:rPr>
        <w:t>, 2025</w:t>
      </w:r>
    </w:p>
    <w:p w14:paraId="705314C2" w14:textId="7652962A"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ab/>
        <w:t xml:space="preserve">Tender Closing:  </w:t>
      </w:r>
      <w:r w:rsidRPr="004E5F95">
        <w:rPr>
          <w:rFonts w:ascii="Times New Roman" w:eastAsia="Times New Roman" w:hAnsi="Times New Roman" w:cs="Times New Roman"/>
          <w:b/>
          <w:bCs/>
          <w:kern w:val="0"/>
          <w:sz w:val="24"/>
          <w14:ligatures w14:val="none"/>
        </w:rPr>
        <w:t>T</w:t>
      </w:r>
      <w:r w:rsidR="004E5F95" w:rsidRPr="004E5F95">
        <w:rPr>
          <w:rFonts w:ascii="Times New Roman" w:eastAsia="Times New Roman" w:hAnsi="Times New Roman" w:cs="Times New Roman"/>
          <w:b/>
          <w:bCs/>
          <w:kern w:val="0"/>
          <w:sz w:val="24"/>
          <w14:ligatures w14:val="none"/>
        </w:rPr>
        <w:t>hurs</w:t>
      </w:r>
      <w:r w:rsidRPr="004E5F95">
        <w:rPr>
          <w:rFonts w:ascii="Times New Roman" w:eastAsia="Times New Roman" w:hAnsi="Times New Roman" w:cs="Times New Roman"/>
          <w:b/>
          <w:bCs/>
          <w:kern w:val="0"/>
          <w:sz w:val="24"/>
          <w14:ligatures w14:val="none"/>
        </w:rPr>
        <w:t xml:space="preserve">day, </w:t>
      </w:r>
      <w:r w:rsidR="004E5F95" w:rsidRPr="004E5F95">
        <w:rPr>
          <w:rFonts w:ascii="Times New Roman" w:eastAsia="Times New Roman" w:hAnsi="Times New Roman" w:cs="Times New Roman"/>
          <w:b/>
          <w:bCs/>
          <w:kern w:val="0"/>
          <w:sz w:val="24"/>
          <w14:ligatures w14:val="none"/>
        </w:rPr>
        <w:t>24</w:t>
      </w:r>
      <w:r w:rsidRPr="004E5F95">
        <w:rPr>
          <w:rFonts w:ascii="Times New Roman" w:eastAsia="Times New Roman" w:hAnsi="Times New Roman" w:cs="Times New Roman"/>
          <w:b/>
          <w:bCs/>
          <w:kern w:val="0"/>
          <w:sz w:val="24"/>
          <w:vertAlign w:val="superscript"/>
          <w14:ligatures w14:val="none"/>
        </w:rPr>
        <w:t>th</w:t>
      </w:r>
      <w:r w:rsidRPr="004E5F95">
        <w:rPr>
          <w:rFonts w:ascii="Times New Roman" w:eastAsia="Times New Roman" w:hAnsi="Times New Roman" w:cs="Times New Roman"/>
          <w:b/>
          <w:bCs/>
          <w:kern w:val="0"/>
          <w:sz w:val="24"/>
          <w14:ligatures w14:val="none"/>
        </w:rPr>
        <w:t xml:space="preserve"> April, 2025</w:t>
      </w:r>
    </w:p>
    <w:p w14:paraId="3E503F87" w14:textId="43BFF4F6"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ab/>
        <w:t xml:space="preserve">Tender Opening: </w:t>
      </w:r>
      <w:r w:rsidRPr="004E5F95">
        <w:rPr>
          <w:rFonts w:ascii="Times New Roman" w:eastAsia="Times New Roman" w:hAnsi="Times New Roman" w:cs="Times New Roman"/>
          <w:b/>
          <w:bCs/>
          <w:kern w:val="0"/>
          <w:sz w:val="24"/>
          <w14:ligatures w14:val="none"/>
        </w:rPr>
        <w:t>T</w:t>
      </w:r>
      <w:r w:rsidR="004E5F95" w:rsidRPr="004E5F95">
        <w:rPr>
          <w:rFonts w:ascii="Times New Roman" w:eastAsia="Times New Roman" w:hAnsi="Times New Roman" w:cs="Times New Roman"/>
          <w:b/>
          <w:bCs/>
          <w:kern w:val="0"/>
          <w:sz w:val="24"/>
          <w14:ligatures w14:val="none"/>
        </w:rPr>
        <w:t>hurs</w:t>
      </w:r>
      <w:r w:rsidRPr="004E5F95">
        <w:rPr>
          <w:rFonts w:ascii="Times New Roman" w:eastAsia="Times New Roman" w:hAnsi="Times New Roman" w:cs="Times New Roman"/>
          <w:b/>
          <w:bCs/>
          <w:kern w:val="0"/>
          <w:sz w:val="24"/>
          <w14:ligatures w14:val="none"/>
        </w:rPr>
        <w:t>day,</w:t>
      </w:r>
      <w:r w:rsidR="004E5F95" w:rsidRPr="004E5F95">
        <w:rPr>
          <w:rFonts w:ascii="Times New Roman" w:eastAsia="Times New Roman" w:hAnsi="Times New Roman" w:cs="Times New Roman"/>
          <w:b/>
          <w:bCs/>
          <w:kern w:val="0"/>
          <w:sz w:val="24"/>
          <w14:ligatures w14:val="none"/>
        </w:rPr>
        <w:t xml:space="preserve"> 24</w:t>
      </w:r>
      <w:r w:rsidRPr="004E5F95">
        <w:rPr>
          <w:rFonts w:ascii="Times New Roman" w:eastAsia="Times New Roman" w:hAnsi="Times New Roman" w:cs="Times New Roman"/>
          <w:b/>
          <w:bCs/>
          <w:kern w:val="0"/>
          <w:sz w:val="24"/>
          <w:vertAlign w:val="superscript"/>
          <w14:ligatures w14:val="none"/>
        </w:rPr>
        <w:t>th</w:t>
      </w:r>
      <w:r w:rsidRPr="004E5F95">
        <w:rPr>
          <w:rFonts w:ascii="Times New Roman" w:eastAsia="Times New Roman" w:hAnsi="Times New Roman" w:cs="Times New Roman"/>
          <w:b/>
          <w:bCs/>
          <w:kern w:val="0"/>
          <w:sz w:val="24"/>
          <w14:ligatures w14:val="none"/>
        </w:rPr>
        <w:t xml:space="preserve"> April, 2025</w:t>
      </w:r>
    </w:p>
    <w:p w14:paraId="27A1EAFF" w14:textId="77777777" w:rsidR="00797900" w:rsidRPr="004E5F95" w:rsidRDefault="00797900" w:rsidP="00797900">
      <w:pPr>
        <w:suppressAutoHyphens/>
        <w:autoSpaceDN w:val="0"/>
        <w:spacing w:after="0" w:line="240" w:lineRule="auto"/>
        <w:ind w:left="-653" w:right="-1627" w:firstLine="720"/>
        <w:textAlignment w:val="baseline"/>
        <w:rPr>
          <w:rFonts w:ascii="Times New Roman" w:eastAsia="Times New Roman" w:hAnsi="Times New Roman" w:cs="Times New Roman"/>
          <w:b/>
          <w:bCs/>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Time:                  </w:t>
      </w:r>
      <w:r w:rsidRPr="004E5F95">
        <w:rPr>
          <w:rFonts w:ascii="Times New Roman" w:eastAsia="Times New Roman" w:hAnsi="Times New Roman" w:cs="Times New Roman"/>
          <w:b/>
          <w:bCs/>
          <w:color w:val="000000"/>
          <w:kern w:val="0"/>
          <w:sz w:val="24"/>
          <w14:ligatures w14:val="none"/>
        </w:rPr>
        <w:t>11:00am</w:t>
      </w:r>
    </w:p>
    <w:p w14:paraId="09C10105" w14:textId="77777777"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24"/>
          <w14:ligatures w14:val="none"/>
        </w:rPr>
      </w:pPr>
    </w:p>
    <w:p w14:paraId="4C50E220" w14:textId="77777777"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24"/>
          <w14:ligatures w14:val="none"/>
        </w:rPr>
      </w:pPr>
    </w:p>
    <w:p w14:paraId="55FFC023" w14:textId="77777777"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ab/>
        <w:t>Procurement Department</w:t>
      </w:r>
    </w:p>
    <w:p w14:paraId="4F7AE8BD" w14:textId="77777777"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ab/>
      </w:r>
      <w:proofErr w:type="spellStart"/>
      <w:r w:rsidRPr="00797900">
        <w:rPr>
          <w:rFonts w:ascii="Times New Roman" w:eastAsia="Times New Roman" w:hAnsi="Times New Roman" w:cs="Times New Roman"/>
          <w:color w:val="000000"/>
          <w:kern w:val="0"/>
          <w:sz w:val="24"/>
          <w14:ligatures w14:val="none"/>
        </w:rPr>
        <w:t>Pantang</w:t>
      </w:r>
      <w:proofErr w:type="spellEnd"/>
      <w:r w:rsidRPr="00797900">
        <w:rPr>
          <w:rFonts w:ascii="Times New Roman" w:eastAsia="Times New Roman" w:hAnsi="Times New Roman" w:cs="Times New Roman"/>
          <w:color w:val="000000"/>
          <w:kern w:val="0"/>
          <w:sz w:val="24"/>
          <w14:ligatures w14:val="none"/>
        </w:rPr>
        <w:t xml:space="preserve"> Hospital</w:t>
      </w:r>
    </w:p>
    <w:p w14:paraId="393F7553" w14:textId="77777777"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ab/>
      </w:r>
      <w:proofErr w:type="spellStart"/>
      <w:r w:rsidRPr="00797900">
        <w:rPr>
          <w:rFonts w:ascii="Times New Roman" w:eastAsia="Times New Roman" w:hAnsi="Times New Roman" w:cs="Times New Roman"/>
          <w:color w:val="000000"/>
          <w:kern w:val="0"/>
          <w:sz w:val="24"/>
          <w14:ligatures w14:val="none"/>
        </w:rPr>
        <w:t>P.</w:t>
      </w:r>
      <w:proofErr w:type="gramStart"/>
      <w:r w:rsidRPr="00797900">
        <w:rPr>
          <w:rFonts w:ascii="Times New Roman" w:eastAsia="Times New Roman" w:hAnsi="Times New Roman" w:cs="Times New Roman"/>
          <w:color w:val="000000"/>
          <w:kern w:val="0"/>
          <w:sz w:val="24"/>
          <w14:ligatures w14:val="none"/>
        </w:rPr>
        <w:t>O.Box</w:t>
      </w:r>
      <w:proofErr w:type="spellEnd"/>
      <w:proofErr w:type="gramEnd"/>
      <w:r w:rsidRPr="00797900">
        <w:rPr>
          <w:rFonts w:ascii="Times New Roman" w:eastAsia="Times New Roman" w:hAnsi="Times New Roman" w:cs="Times New Roman"/>
          <w:color w:val="000000"/>
          <w:kern w:val="0"/>
          <w:sz w:val="24"/>
          <w14:ligatures w14:val="none"/>
        </w:rPr>
        <w:t xml:space="preserve"> LG 81</w:t>
      </w:r>
    </w:p>
    <w:p w14:paraId="5284C2C0" w14:textId="77777777"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ab/>
        <w:t>Legon-Accra</w:t>
      </w:r>
    </w:p>
    <w:p w14:paraId="4A30122C" w14:textId="77777777" w:rsidR="00797900" w:rsidRPr="00797900" w:rsidRDefault="00797900" w:rsidP="00797900">
      <w:pPr>
        <w:suppressAutoHyphens/>
        <w:autoSpaceDN w:val="0"/>
        <w:spacing w:after="0" w:line="240" w:lineRule="auto"/>
        <w:ind w:left="-653" w:right="-1627"/>
        <w:jc w:val="center"/>
        <w:textAlignment w:val="baseline"/>
        <w:rPr>
          <w:rFonts w:ascii="Times New Roman" w:eastAsia="Times New Roman" w:hAnsi="Times New Roman" w:cs="Times New Roman"/>
          <w:color w:val="000000"/>
          <w:kern w:val="0"/>
          <w:sz w:val="24"/>
          <w14:ligatures w14:val="none"/>
        </w:rPr>
      </w:pPr>
    </w:p>
    <w:p w14:paraId="3135F455" w14:textId="77777777"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24"/>
          <w14:ligatures w14:val="none"/>
        </w:rPr>
      </w:pPr>
    </w:p>
    <w:p w14:paraId="7DEB2C41" w14:textId="77777777" w:rsidR="00797900" w:rsidRPr="00797900" w:rsidRDefault="00797900" w:rsidP="00797900">
      <w:pPr>
        <w:suppressAutoHyphens/>
        <w:autoSpaceDN w:val="0"/>
        <w:spacing w:after="0" w:line="240" w:lineRule="auto"/>
        <w:ind w:left="-653" w:right="-1627"/>
        <w:textAlignment w:val="baseline"/>
        <w:rPr>
          <w:rFonts w:ascii="Times New Roman" w:eastAsia="Times New Roman" w:hAnsi="Times New Roman" w:cs="Times New Roman"/>
          <w:color w:val="000000"/>
          <w:kern w:val="0"/>
          <w:sz w:val="24"/>
          <w14:ligatures w14:val="none"/>
        </w:rPr>
      </w:pPr>
    </w:p>
    <w:p w14:paraId="420DAF7A" w14:textId="77777777" w:rsidR="00797900" w:rsidRPr="00797900" w:rsidRDefault="00797900" w:rsidP="00797900">
      <w:pPr>
        <w:suppressAutoHyphens/>
        <w:autoSpaceDN w:val="0"/>
        <w:spacing w:after="44" w:line="240" w:lineRule="auto"/>
        <w:jc w:val="both"/>
        <w:textAlignment w:val="baseline"/>
        <w:rPr>
          <w:rFonts w:ascii="Times New Roman" w:eastAsia="Times New Roman" w:hAnsi="Times New Roman" w:cs="Times New Roman"/>
          <w:color w:val="000000"/>
          <w:kern w:val="0"/>
          <w:sz w:val="24"/>
          <w14:ligatures w14:val="none"/>
        </w:rPr>
      </w:pPr>
    </w:p>
    <w:p w14:paraId="2211AA86" w14:textId="77777777" w:rsidR="00797900" w:rsidRDefault="00797900" w:rsidP="00797900">
      <w:pPr>
        <w:suppressAutoHyphens/>
        <w:autoSpaceDN w:val="0"/>
        <w:spacing w:after="44" w:line="240" w:lineRule="auto"/>
        <w:jc w:val="both"/>
        <w:textAlignment w:val="baseline"/>
        <w:rPr>
          <w:rFonts w:ascii="Times New Roman" w:eastAsia="Times New Roman" w:hAnsi="Times New Roman" w:cs="Times New Roman"/>
          <w:color w:val="000000"/>
          <w:kern w:val="0"/>
          <w:sz w:val="24"/>
          <w14:ligatures w14:val="none"/>
        </w:rPr>
      </w:pPr>
    </w:p>
    <w:p w14:paraId="778CAD1E" w14:textId="77777777" w:rsidR="004E5F95" w:rsidRDefault="004E5F95" w:rsidP="00797900">
      <w:pPr>
        <w:suppressAutoHyphens/>
        <w:autoSpaceDN w:val="0"/>
        <w:spacing w:after="44" w:line="240" w:lineRule="auto"/>
        <w:jc w:val="both"/>
        <w:textAlignment w:val="baseline"/>
        <w:rPr>
          <w:rFonts w:ascii="Times New Roman" w:eastAsia="Times New Roman" w:hAnsi="Times New Roman" w:cs="Times New Roman"/>
          <w:color w:val="000000"/>
          <w:kern w:val="0"/>
          <w:sz w:val="24"/>
          <w14:ligatures w14:val="none"/>
        </w:rPr>
      </w:pPr>
    </w:p>
    <w:p w14:paraId="5505741B" w14:textId="77777777" w:rsidR="004E5F95" w:rsidRDefault="004E5F95" w:rsidP="00797900">
      <w:pPr>
        <w:suppressAutoHyphens/>
        <w:autoSpaceDN w:val="0"/>
        <w:spacing w:after="44" w:line="240" w:lineRule="auto"/>
        <w:jc w:val="both"/>
        <w:textAlignment w:val="baseline"/>
        <w:rPr>
          <w:rFonts w:ascii="Times New Roman" w:eastAsia="Times New Roman" w:hAnsi="Times New Roman" w:cs="Times New Roman"/>
          <w:color w:val="000000"/>
          <w:kern w:val="0"/>
          <w:sz w:val="24"/>
          <w14:ligatures w14:val="none"/>
        </w:rPr>
      </w:pPr>
    </w:p>
    <w:p w14:paraId="47A8A62A" w14:textId="77777777" w:rsidR="004E5F95" w:rsidRDefault="004E5F95" w:rsidP="00797900">
      <w:pPr>
        <w:suppressAutoHyphens/>
        <w:autoSpaceDN w:val="0"/>
        <w:spacing w:after="44" w:line="240" w:lineRule="auto"/>
        <w:jc w:val="both"/>
        <w:textAlignment w:val="baseline"/>
        <w:rPr>
          <w:rFonts w:ascii="Times New Roman" w:eastAsia="Times New Roman" w:hAnsi="Times New Roman" w:cs="Times New Roman"/>
          <w:color w:val="000000"/>
          <w:kern w:val="0"/>
          <w:sz w:val="24"/>
          <w14:ligatures w14:val="none"/>
        </w:rPr>
      </w:pPr>
    </w:p>
    <w:p w14:paraId="689DD633" w14:textId="77777777" w:rsidR="004E5F95" w:rsidRPr="00797900" w:rsidRDefault="004E5F95" w:rsidP="00797900">
      <w:pPr>
        <w:suppressAutoHyphens/>
        <w:autoSpaceDN w:val="0"/>
        <w:spacing w:after="44" w:line="240" w:lineRule="auto"/>
        <w:jc w:val="both"/>
        <w:textAlignment w:val="baseline"/>
        <w:rPr>
          <w:rFonts w:ascii="Times New Roman" w:eastAsia="Times New Roman" w:hAnsi="Times New Roman" w:cs="Times New Roman"/>
          <w:color w:val="000000"/>
          <w:kern w:val="0"/>
          <w:sz w:val="24"/>
          <w14:ligatures w14:val="none"/>
        </w:rPr>
      </w:pPr>
    </w:p>
    <w:p w14:paraId="1AC789EF" w14:textId="77777777" w:rsidR="00797900" w:rsidRPr="00797900" w:rsidRDefault="00797900" w:rsidP="00797900">
      <w:pPr>
        <w:suppressAutoHyphens/>
        <w:autoSpaceDN w:val="0"/>
        <w:spacing w:after="44" w:line="240" w:lineRule="auto"/>
        <w:jc w:val="both"/>
        <w:textAlignment w:val="baseline"/>
        <w:rPr>
          <w:rFonts w:ascii="Times New Roman" w:eastAsia="Times New Roman" w:hAnsi="Times New Roman" w:cs="Times New Roman"/>
          <w:color w:val="000000"/>
          <w:kern w:val="0"/>
          <w:sz w:val="24"/>
          <w14:ligatures w14:val="none"/>
        </w:rPr>
      </w:pPr>
    </w:p>
    <w:p w14:paraId="74035297" w14:textId="77777777" w:rsidR="00797900" w:rsidRPr="00797900" w:rsidRDefault="00797900" w:rsidP="00797900">
      <w:pPr>
        <w:suppressAutoHyphens/>
        <w:autoSpaceDN w:val="0"/>
        <w:spacing w:after="0" w:line="240" w:lineRule="auto"/>
        <w:ind w:left="92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6"/>
          <w14:ligatures w14:val="none"/>
        </w:rPr>
        <w:t>C</w:t>
      </w:r>
      <w:r w:rsidRPr="00797900">
        <w:rPr>
          <w:rFonts w:ascii="Times New Roman" w:eastAsia="Times New Roman" w:hAnsi="Times New Roman" w:cs="Times New Roman"/>
          <w:b/>
          <w:color w:val="000000"/>
          <w:kern w:val="0"/>
          <w:sz w:val="29"/>
          <w14:ligatures w14:val="none"/>
        </w:rPr>
        <w:t>ONTENTS</w:t>
      </w:r>
      <w:r w:rsidRPr="00797900">
        <w:rPr>
          <w:rFonts w:ascii="Times New Roman" w:eastAsia="Times New Roman" w:hAnsi="Times New Roman" w:cs="Times New Roman"/>
          <w:color w:val="000000"/>
          <w:kern w:val="0"/>
          <w:sz w:val="24"/>
          <w14:ligatures w14:val="none"/>
        </w:rPr>
        <w:t xml:space="preserve"> </w:t>
      </w:r>
    </w:p>
    <w:p w14:paraId="3E84509C" w14:textId="77777777" w:rsidR="00797900" w:rsidRPr="00797900" w:rsidRDefault="00797900" w:rsidP="00797900">
      <w:pPr>
        <w:suppressAutoHyphens/>
        <w:autoSpaceDN w:val="0"/>
        <w:spacing w:after="10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5153DEC" w14:textId="77777777" w:rsidR="00797900" w:rsidRPr="00797900" w:rsidRDefault="00797900" w:rsidP="00797900">
      <w:pPr>
        <w:suppressAutoHyphens/>
        <w:autoSpaceDN w:val="0"/>
        <w:spacing w:after="96" w:line="240" w:lineRule="auto"/>
        <w:ind w:left="-5" w:right="-15" w:hanging="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Invitation for Tenders ............................................................................................................ 3 </w:t>
      </w:r>
    </w:p>
    <w:p w14:paraId="4AF56AFD" w14:textId="77777777" w:rsidR="00797900" w:rsidRPr="00797900" w:rsidRDefault="00797900" w:rsidP="00797900">
      <w:pPr>
        <w:suppressAutoHyphens/>
        <w:autoSpaceDN w:val="0"/>
        <w:spacing w:after="31" w:line="240" w:lineRule="auto"/>
        <w:ind w:left="-5" w:right="-15" w:hanging="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Section I.  Instructions to Tenderers .....................................................................................6 </w:t>
      </w:r>
    </w:p>
    <w:p w14:paraId="4416473F" w14:textId="77777777" w:rsidR="00797900" w:rsidRPr="00797900" w:rsidRDefault="00797900" w:rsidP="00797900">
      <w:pPr>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Table of Clauses .................................................................................................................... 7 </w:t>
      </w:r>
    </w:p>
    <w:p w14:paraId="25B825D6" w14:textId="77777777" w:rsidR="00797900" w:rsidRPr="00797900" w:rsidRDefault="00797900" w:rsidP="00797900">
      <w:pPr>
        <w:suppressAutoHyphens/>
        <w:autoSpaceDN w:val="0"/>
        <w:spacing w:after="8" w:line="240" w:lineRule="auto"/>
        <w:ind w:left="1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Section II.  Tender Data Sheet …………………………………….....................................29 </w:t>
      </w:r>
    </w:p>
    <w:p w14:paraId="24905670" w14:textId="77777777" w:rsidR="00797900" w:rsidRPr="00797900" w:rsidRDefault="00797900" w:rsidP="00797900">
      <w:pPr>
        <w:suppressAutoHyphens/>
        <w:autoSpaceDN w:val="0"/>
        <w:spacing w:after="106" w:line="240" w:lineRule="auto"/>
        <w:ind w:left="1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Section III.   Eligibility for the Provision of Goods, Works and Services ...…………….37 </w:t>
      </w:r>
    </w:p>
    <w:p w14:paraId="5050DC68" w14:textId="77777777" w:rsidR="00797900" w:rsidRPr="00797900" w:rsidRDefault="00797900" w:rsidP="00797900">
      <w:pPr>
        <w:suppressAutoHyphens/>
        <w:autoSpaceDN w:val="0"/>
        <w:spacing w:after="31" w:line="240" w:lineRule="auto"/>
        <w:ind w:left="-5" w:right="-15" w:hanging="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Section IV.  General Conditions of Contract ...................................................................... 38 </w:t>
      </w:r>
    </w:p>
    <w:p w14:paraId="492453D4" w14:textId="77777777" w:rsidR="00797900" w:rsidRPr="00797900" w:rsidRDefault="00797900" w:rsidP="00797900">
      <w:pPr>
        <w:suppressAutoHyphens/>
        <w:autoSpaceDN w:val="0"/>
        <w:spacing w:after="111" w:line="240" w:lineRule="auto"/>
        <w:ind w:left="25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Table of Clauses .................................................................................................................. 39 </w:t>
      </w:r>
    </w:p>
    <w:p w14:paraId="11B0C1E3" w14:textId="77777777" w:rsidR="00797900" w:rsidRPr="00797900" w:rsidRDefault="00797900" w:rsidP="00797900">
      <w:pPr>
        <w:suppressAutoHyphens/>
        <w:autoSpaceDN w:val="0"/>
        <w:spacing w:after="31" w:line="240" w:lineRule="auto"/>
        <w:ind w:left="-5" w:right="-15" w:hanging="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Section V.  Special Conditions of Contract ......................................................................... 55 </w:t>
      </w:r>
    </w:p>
    <w:p w14:paraId="450ADB16" w14:textId="77777777" w:rsidR="00797900" w:rsidRPr="00797900" w:rsidRDefault="00797900" w:rsidP="00797900">
      <w:pPr>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Table of Clauses .................................................................................................................. 56 </w:t>
      </w:r>
    </w:p>
    <w:p w14:paraId="4C83A89E" w14:textId="77777777" w:rsidR="00797900" w:rsidRPr="00797900" w:rsidRDefault="00797900" w:rsidP="00797900">
      <w:pPr>
        <w:suppressAutoHyphens/>
        <w:autoSpaceDN w:val="0"/>
        <w:spacing w:after="8" w:line="240" w:lineRule="auto"/>
        <w:ind w:left="1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Section VI. Schedule of Requirements ................................................................................ 64 </w:t>
      </w:r>
    </w:p>
    <w:p w14:paraId="71E89621" w14:textId="77777777" w:rsidR="00797900" w:rsidRPr="00797900" w:rsidRDefault="00797900" w:rsidP="00797900">
      <w:pPr>
        <w:suppressAutoHyphens/>
        <w:autoSpaceDN w:val="0"/>
        <w:spacing w:after="8" w:line="240" w:lineRule="auto"/>
        <w:ind w:left="1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Section VII.  Technical Specifications ................................................................................. 66 </w:t>
      </w:r>
    </w:p>
    <w:p w14:paraId="02D45CF0" w14:textId="77777777" w:rsidR="00797900" w:rsidRPr="00797900" w:rsidRDefault="00797900" w:rsidP="00797900">
      <w:pPr>
        <w:suppressAutoHyphens/>
        <w:autoSpaceDN w:val="0"/>
        <w:spacing w:after="8" w:line="240" w:lineRule="auto"/>
        <w:ind w:left="1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Section VIII.  Sample Forms ................................................................................................ 71 </w:t>
      </w:r>
    </w:p>
    <w:p w14:paraId="27FE1AD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A594230" w14:textId="77777777" w:rsidR="00797900" w:rsidRPr="00797900" w:rsidRDefault="00797900" w:rsidP="00797900">
      <w:pPr>
        <w:suppressAutoHyphens/>
        <w:autoSpaceDN w:val="0"/>
        <w:spacing w:after="0" w:line="240" w:lineRule="auto"/>
        <w:ind w:left="24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D4D1B3B" w14:textId="77777777" w:rsidR="00797900" w:rsidRPr="00797900" w:rsidRDefault="00797900" w:rsidP="00797900">
      <w:pPr>
        <w:suppressAutoHyphens/>
        <w:autoSpaceDN w:val="0"/>
        <w:spacing w:after="0" w:line="240" w:lineRule="auto"/>
        <w:ind w:left="24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21A809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DC34E9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8AA996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3CBC4C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B49079E" w14:textId="77777777" w:rsidR="00797900" w:rsidRPr="00797900" w:rsidRDefault="00797900" w:rsidP="00797900">
      <w:pPr>
        <w:keepNext/>
        <w:keepLines/>
        <w:pageBreakBefore/>
        <w:suppressAutoHyphens/>
        <w:autoSpaceDN w:val="0"/>
        <w:spacing w:after="690" w:line="264" w:lineRule="auto"/>
        <w:ind w:left="4218" w:hanging="10"/>
        <w:textAlignment w:val="baseline"/>
        <w:outlineLvl w:val="0"/>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lastRenderedPageBreak/>
        <w:t xml:space="preserve">Invitation for Tenders </w:t>
      </w:r>
    </w:p>
    <w:p w14:paraId="1BB625DF" w14:textId="77777777" w:rsidR="00797900" w:rsidRPr="00797900" w:rsidRDefault="00797900" w:rsidP="00797900">
      <w:pPr>
        <w:suppressAutoHyphens/>
        <w:autoSpaceDN w:val="0"/>
        <w:spacing w:after="696" w:line="240" w:lineRule="auto"/>
        <w:ind w:left="534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 xml:space="preserve"> </w:t>
      </w:r>
    </w:p>
    <w:p w14:paraId="35D79DF3" w14:textId="77777777" w:rsidR="00797900" w:rsidRPr="00797900" w:rsidRDefault="00797900" w:rsidP="00797900">
      <w:pPr>
        <w:suppressAutoHyphens/>
        <w:autoSpaceDN w:val="0"/>
        <w:spacing w:after="696" w:line="240" w:lineRule="auto"/>
        <w:ind w:left="534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 xml:space="preserve"> </w:t>
      </w:r>
    </w:p>
    <w:p w14:paraId="2BD34720" w14:textId="77777777" w:rsidR="00797900" w:rsidRPr="00797900" w:rsidRDefault="00797900" w:rsidP="00797900">
      <w:pPr>
        <w:suppressAutoHyphens/>
        <w:autoSpaceDN w:val="0"/>
        <w:spacing w:after="456" w:line="240" w:lineRule="auto"/>
        <w:ind w:left="534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 xml:space="preserve"> </w:t>
      </w:r>
    </w:p>
    <w:p w14:paraId="635C53EA" w14:textId="77777777" w:rsidR="00797900" w:rsidRPr="00797900" w:rsidRDefault="00797900" w:rsidP="00797900">
      <w:pPr>
        <w:suppressAutoHyphens/>
        <w:autoSpaceDN w:val="0"/>
        <w:spacing w:after="0" w:line="240" w:lineRule="auto"/>
        <w:ind w:right="713"/>
        <w:jc w:val="right"/>
        <w:textAlignment w:val="baseline"/>
        <w:rPr>
          <w:rFonts w:ascii="Times New Roman" w:eastAsia="Times New Roman" w:hAnsi="Times New Roman" w:cs="Times New Roman"/>
          <w:color w:val="000000"/>
          <w:kern w:val="0"/>
          <w:sz w:val="24"/>
          <w14:ligatures w14:val="none"/>
        </w:rPr>
        <w:sectPr w:rsidR="00797900" w:rsidRPr="00797900" w:rsidSect="00797900">
          <w:headerReference w:type="even" r:id="rId9"/>
          <w:headerReference w:type="default" r:id="rId10"/>
          <w:headerReference w:type="first" r:id="rId11"/>
          <w:pgSz w:w="12240" w:h="15840"/>
          <w:pgMar w:top="480" w:right="2105" w:bottom="478" w:left="1133" w:header="720" w:footer="720" w:gutter="0"/>
          <w:pgBorders w:offsetFrom="page">
            <w:top w:val="single" w:sz="48" w:space="24" w:color="000000"/>
            <w:left w:val="single" w:sz="48" w:space="24" w:color="000000"/>
            <w:bottom w:val="single" w:sz="48" w:space="24" w:color="000000"/>
            <w:right w:val="single" w:sz="48" w:space="24" w:color="000000"/>
          </w:pgBorders>
          <w:cols w:space="720"/>
          <w:titlePg/>
        </w:sectPr>
      </w:pPr>
      <w:r w:rsidRPr="00797900">
        <w:rPr>
          <w:rFonts w:ascii="Times New Roman" w:eastAsia="Times New Roman" w:hAnsi="Times New Roman" w:cs="Times New Roman"/>
          <w:b/>
          <w:color w:val="222222"/>
          <w:kern w:val="0"/>
          <w:sz w:val="24"/>
          <w14:ligatures w14:val="none"/>
        </w:rPr>
        <w:t xml:space="preserve"> </w:t>
      </w:r>
      <w:r w:rsidRPr="00797900">
        <w:rPr>
          <w:rFonts w:ascii="Times New Roman" w:eastAsia="Times New Roman" w:hAnsi="Times New Roman" w:cs="Times New Roman"/>
          <w:b/>
          <w:color w:val="222222"/>
          <w:kern w:val="0"/>
          <w:sz w:val="24"/>
          <w14:ligatures w14:val="none"/>
        </w:rPr>
        <w:tab/>
        <w:t xml:space="preserve"> </w:t>
      </w:r>
    </w:p>
    <w:p w14:paraId="680C282C" w14:textId="77777777" w:rsidR="00797900" w:rsidRPr="00797900" w:rsidRDefault="00797900" w:rsidP="00797900">
      <w:pPr>
        <w:suppressAutoHyphens/>
        <w:autoSpaceDN w:val="0"/>
        <w:spacing w:after="0" w:line="240" w:lineRule="auto"/>
        <w:ind w:right="47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8"/>
          <w14:ligatures w14:val="none"/>
        </w:rPr>
        <w:lastRenderedPageBreak/>
        <w:t xml:space="preserve"> </w:t>
      </w:r>
    </w:p>
    <w:p w14:paraId="356E1CF7"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8"/>
          <w14:ligatures w14:val="none"/>
        </w:rPr>
        <w:t xml:space="preserve"> </w:t>
      </w:r>
    </w:p>
    <w:p w14:paraId="5C5A08AB" w14:textId="77777777" w:rsidR="00797900" w:rsidRPr="00797900" w:rsidRDefault="00797900" w:rsidP="00797900">
      <w:pPr>
        <w:suppressAutoHyphens/>
        <w:autoSpaceDN w:val="0"/>
        <w:spacing w:after="0" w:line="240" w:lineRule="auto"/>
        <w:ind w:left="10" w:right="543" w:hanging="10"/>
        <w:jc w:val="center"/>
        <w:textAlignment w:val="baseline"/>
        <w:rPr>
          <w:rFonts w:ascii="Times New Roman" w:eastAsia="Times New Roman" w:hAnsi="Times New Roman" w:cs="Times New Roman"/>
          <w:b/>
          <w:color w:val="000000"/>
          <w:kern w:val="0"/>
          <w:sz w:val="28"/>
          <w:u w:val="single" w:color="000000"/>
          <w14:ligatures w14:val="none"/>
        </w:rPr>
      </w:pPr>
    </w:p>
    <w:p w14:paraId="050B7944" w14:textId="77777777" w:rsidR="00797900" w:rsidRPr="00797900" w:rsidRDefault="00797900" w:rsidP="00797900">
      <w:pPr>
        <w:suppressAutoHyphens/>
        <w:autoSpaceDN w:val="0"/>
        <w:spacing w:after="0" w:line="240" w:lineRule="auto"/>
        <w:ind w:left="10" w:right="543"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8"/>
          <w:u w:val="single" w:color="000000"/>
          <w14:ligatures w14:val="none"/>
        </w:rPr>
        <w:t>INVITATION TO TENDER FOR THE PROCUEREMNT OF</w:t>
      </w:r>
      <w:r w:rsidRPr="00797900">
        <w:rPr>
          <w:rFonts w:ascii="Times New Roman" w:eastAsia="Times New Roman" w:hAnsi="Times New Roman" w:cs="Times New Roman"/>
          <w:b/>
          <w:color w:val="000000"/>
          <w:kern w:val="0"/>
          <w:sz w:val="28"/>
          <w14:ligatures w14:val="none"/>
        </w:rPr>
        <w:t xml:space="preserve">  </w:t>
      </w:r>
    </w:p>
    <w:p w14:paraId="2437E3D2" w14:textId="77777777" w:rsidR="00797900" w:rsidRPr="00797900" w:rsidRDefault="00797900" w:rsidP="00797900">
      <w:pPr>
        <w:suppressAutoHyphens/>
        <w:autoSpaceDN w:val="0"/>
        <w:spacing w:after="0" w:line="240" w:lineRule="auto"/>
        <w:ind w:left="10"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8"/>
          <w:u w:val="single" w:color="000000"/>
          <w14:ligatures w14:val="none"/>
        </w:rPr>
        <w:t>NON-MEDICINES CONSUMABLE AND LABORATORY PRODUCTS</w:t>
      </w:r>
      <w:r w:rsidRPr="00797900">
        <w:rPr>
          <w:rFonts w:ascii="Times New Roman" w:eastAsia="Times New Roman" w:hAnsi="Times New Roman" w:cs="Times New Roman"/>
          <w:b/>
          <w:color w:val="000000"/>
          <w:kern w:val="0"/>
          <w:sz w:val="28"/>
          <w14:ligatures w14:val="none"/>
        </w:rPr>
        <w:t xml:space="preserve"> </w:t>
      </w:r>
    </w:p>
    <w:p w14:paraId="0F2BB906"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B65C478" w14:textId="77777777" w:rsidR="00797900" w:rsidRPr="00797900" w:rsidRDefault="00797900" w:rsidP="00797900">
      <w:pPr>
        <w:suppressAutoHyphens/>
        <w:autoSpaceDN w:val="0"/>
        <w:spacing w:after="0" w:line="240" w:lineRule="auto"/>
        <w:ind w:left="10" w:right="543"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CONTRACT NO: IFT/</w:t>
      </w:r>
      <w:r w:rsidRPr="00797900">
        <w:rPr>
          <w:rFonts w:ascii="Times New Roman" w:eastAsia="Times New Roman" w:hAnsi="Times New Roman" w:cs="Times New Roman"/>
          <w:color w:val="000000"/>
          <w:spacing w:val="-2"/>
          <w:kern w:val="0"/>
          <w:sz w:val="28"/>
          <w:szCs w:val="28"/>
          <w14:ligatures w14:val="none"/>
        </w:rPr>
        <w:t xml:space="preserve"> </w:t>
      </w:r>
      <w:r w:rsidRPr="00797900">
        <w:rPr>
          <w:rFonts w:ascii="Times New Roman" w:eastAsia="Times New Roman" w:hAnsi="Times New Roman" w:cs="Times New Roman"/>
          <w:b/>
          <w:bCs/>
          <w:color w:val="000000"/>
          <w:spacing w:val="-2"/>
          <w:kern w:val="0"/>
          <w:sz w:val="28"/>
          <w:szCs w:val="28"/>
          <w14:ligatures w14:val="none"/>
        </w:rPr>
        <w:t>MHA/PH/PU/NCT/NMC/25A</w:t>
      </w:r>
    </w:p>
    <w:p w14:paraId="2A2EE64B"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44595A6" w14:textId="77777777" w:rsidR="00797900" w:rsidRPr="00797900" w:rsidRDefault="00797900" w:rsidP="00797900">
      <w:pPr>
        <w:numPr>
          <w:ilvl w:val="0"/>
          <w:numId w:val="37"/>
        </w:numPr>
        <w:suppressAutoHyphens/>
        <w:autoSpaceDN w:val="0"/>
        <w:spacing w:after="64" w:line="240" w:lineRule="auto"/>
        <w:ind w:right="632" w:hanging="360"/>
        <w:jc w:val="both"/>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sz w:val="24"/>
          <w14:ligatures w14:val="none"/>
        </w:rPr>
        <w:t>Pantang</w:t>
      </w:r>
      <w:proofErr w:type="spellEnd"/>
      <w:r w:rsidRPr="00797900">
        <w:rPr>
          <w:rFonts w:ascii="Times New Roman" w:eastAsia="Times New Roman" w:hAnsi="Times New Roman" w:cs="Times New Roman"/>
          <w:color w:val="000000"/>
          <w:kern w:val="0"/>
          <w:sz w:val="24"/>
          <w14:ligatures w14:val="none"/>
        </w:rPr>
        <w:t xml:space="preserve"> Hospital intends to apply part of its budgetary allocation to fund eligible payments under the contract for the procurement of </w:t>
      </w:r>
      <w:proofErr w:type="gramStart"/>
      <w:r w:rsidRPr="00797900">
        <w:rPr>
          <w:rFonts w:ascii="Times New Roman" w:eastAsia="Times New Roman" w:hAnsi="Times New Roman" w:cs="Times New Roman"/>
          <w:color w:val="000000"/>
          <w:kern w:val="0"/>
          <w:sz w:val="24"/>
          <w14:ligatures w14:val="none"/>
        </w:rPr>
        <w:t>Non-medicine</w:t>
      </w:r>
      <w:proofErr w:type="gramEnd"/>
      <w:r w:rsidRPr="00797900">
        <w:rPr>
          <w:rFonts w:ascii="Times New Roman" w:eastAsia="Times New Roman" w:hAnsi="Times New Roman" w:cs="Times New Roman"/>
          <w:color w:val="000000"/>
          <w:kern w:val="0"/>
          <w:sz w:val="24"/>
          <w14:ligatures w14:val="none"/>
        </w:rPr>
        <w:t xml:space="preserve"> consumables and Laboratory Products as indicated below: </w:t>
      </w:r>
    </w:p>
    <w:p w14:paraId="5C8AE94E" w14:textId="77777777" w:rsidR="00797900" w:rsidRPr="00797900" w:rsidRDefault="00797900" w:rsidP="00797900">
      <w:pPr>
        <w:suppressAutoHyphens/>
        <w:autoSpaceDN w:val="0"/>
        <w:spacing w:after="64" w:line="240" w:lineRule="auto"/>
        <w:ind w:left="436" w:right="632"/>
        <w:jc w:val="both"/>
        <w:textAlignment w:val="baseline"/>
        <w:rPr>
          <w:rFonts w:ascii="Times New Roman" w:eastAsia="Times New Roman" w:hAnsi="Times New Roman" w:cs="Times New Roman"/>
          <w:color w:val="000000"/>
          <w:kern w:val="0"/>
          <w:sz w:val="24"/>
          <w14:ligatures w14:val="none"/>
        </w:rPr>
      </w:pPr>
    </w:p>
    <w:tbl>
      <w:tblPr>
        <w:tblW w:w="9210" w:type="dxa"/>
        <w:tblInd w:w="166" w:type="dxa"/>
        <w:tblCellMar>
          <w:left w:w="10" w:type="dxa"/>
          <w:right w:w="10" w:type="dxa"/>
        </w:tblCellMar>
        <w:tblLook w:val="0000" w:firstRow="0" w:lastRow="0" w:firstColumn="0" w:lastColumn="0" w:noHBand="0" w:noVBand="0"/>
      </w:tblPr>
      <w:tblGrid>
        <w:gridCol w:w="844"/>
        <w:gridCol w:w="1658"/>
        <w:gridCol w:w="1123"/>
        <w:gridCol w:w="1540"/>
        <w:gridCol w:w="1819"/>
        <w:gridCol w:w="2226"/>
      </w:tblGrid>
      <w:tr w:rsidR="00797900" w:rsidRPr="00797900" w14:paraId="35073CE9" w14:textId="77777777" w:rsidTr="00CD74AB">
        <w:trPr>
          <w:trHeight w:val="562"/>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582533A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No. of Lots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263C1B4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Description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6AEEA1A5"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Qty.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5FBC1BA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Delivery Terms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4E7D6793"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Delivery Site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3BFB5C0D"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Tender Security </w:t>
            </w:r>
          </w:p>
        </w:tc>
      </w:tr>
      <w:tr w:rsidR="00797900" w:rsidRPr="00797900" w14:paraId="1A218ED4" w14:textId="77777777" w:rsidTr="00CD74AB">
        <w:trPr>
          <w:trHeight w:val="1390"/>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71B8767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CA6439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kern w:val="0"/>
                <w:sz w:val="24"/>
                <w14:ligatures w14:val="none"/>
              </w:rPr>
              <w:t xml:space="preserve">197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217C0240" w14:textId="77777777" w:rsidR="00797900" w:rsidRPr="00797900" w:rsidRDefault="00797900" w:rsidP="00797900">
            <w:pPr>
              <w:suppressAutoHyphens/>
              <w:autoSpaceDN w:val="0"/>
              <w:spacing w:after="0" w:line="228"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Non-medicine Consumables and Laboratory Products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2D6F1789"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9E6A4C9"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Various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404C677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E2A462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Per Order &amp;</w:t>
            </w:r>
          </w:p>
          <w:p w14:paraId="46D12A2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Contract Agreement</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614B86B7"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97C052E"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sz w:val="24"/>
                <w14:ligatures w14:val="none"/>
              </w:rPr>
              <w:t>Pantang</w:t>
            </w:r>
            <w:proofErr w:type="spellEnd"/>
            <w:r w:rsidRPr="00797900">
              <w:rPr>
                <w:rFonts w:ascii="Times New Roman" w:eastAsia="Times New Roman" w:hAnsi="Times New Roman" w:cs="Times New Roman"/>
                <w:color w:val="000000"/>
                <w:kern w:val="0"/>
                <w:sz w:val="24"/>
                <w14:ligatures w14:val="none"/>
              </w:rPr>
              <w:t xml:space="preserve"> Hospital’s General Stores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0" w:type="dxa"/>
              <w:right w:w="70" w:type="dxa"/>
            </w:tcMar>
          </w:tcPr>
          <w:p w14:paraId="15DF825E"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A98FCA8"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 of Total Tender Price from a reputable Insurance Company </w:t>
            </w:r>
          </w:p>
        </w:tc>
      </w:tr>
    </w:tbl>
    <w:p w14:paraId="14710DAC"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0262ADE" w14:textId="77777777" w:rsidR="00797900" w:rsidRPr="00797900" w:rsidRDefault="00797900" w:rsidP="00797900">
      <w:pPr>
        <w:numPr>
          <w:ilvl w:val="0"/>
          <w:numId w:val="37"/>
        </w:numPr>
        <w:suppressAutoHyphens/>
        <w:autoSpaceDN w:val="0"/>
        <w:spacing w:after="14" w:line="240" w:lineRule="auto"/>
        <w:ind w:right="632" w:hanging="360"/>
        <w:jc w:val="both"/>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sz w:val="24"/>
          <w14:ligatures w14:val="none"/>
        </w:rPr>
        <w:t>Pantang</w:t>
      </w:r>
      <w:proofErr w:type="spellEnd"/>
      <w:r w:rsidRPr="00797900">
        <w:rPr>
          <w:rFonts w:ascii="Times New Roman" w:eastAsia="Times New Roman" w:hAnsi="Times New Roman" w:cs="Times New Roman"/>
          <w:color w:val="000000"/>
          <w:kern w:val="0"/>
          <w:sz w:val="24"/>
          <w14:ligatures w14:val="none"/>
        </w:rPr>
        <w:t xml:space="preserve"> Hospital invites sealed tenders from eligible tenderers for the procurement of </w:t>
      </w:r>
      <w:r w:rsidRPr="00797900">
        <w:rPr>
          <w:rFonts w:ascii="Times New Roman" w:eastAsia="Times New Roman" w:hAnsi="Times New Roman" w:cs="Times New Roman"/>
          <w:b/>
          <w:color w:val="000000"/>
          <w:kern w:val="0"/>
          <w:sz w:val="24"/>
          <w14:ligatures w14:val="none"/>
        </w:rPr>
        <w:t>various Non-medicine Consumables and Laboratory Products.</w:t>
      </w:r>
      <w:r w:rsidRPr="00797900">
        <w:rPr>
          <w:rFonts w:ascii="Times New Roman" w:eastAsia="Times New Roman" w:hAnsi="Times New Roman" w:cs="Times New Roman"/>
          <w:color w:val="000000"/>
          <w:kern w:val="0"/>
          <w:sz w:val="24"/>
          <w14:ligatures w14:val="none"/>
        </w:rPr>
        <w:t xml:space="preserve"> Tendering will be conducted through the National Competitive Tendering procedures specified in the Public Procurement Act, 2003, Act 663 as amended by the Public Procurement (Amendment) Act 2016, Act 914 and the Guidelines of the Public Procurement Authority. </w:t>
      </w:r>
    </w:p>
    <w:p w14:paraId="63476701"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54781D5" w14:textId="1B53D8ED" w:rsidR="00797900" w:rsidRPr="004E5F95" w:rsidRDefault="00797900" w:rsidP="00797900">
      <w:pPr>
        <w:numPr>
          <w:ilvl w:val="0"/>
          <w:numId w:val="37"/>
        </w:numPr>
        <w:suppressAutoHyphens/>
        <w:autoSpaceDN w:val="0"/>
        <w:spacing w:after="8" w:line="240" w:lineRule="auto"/>
        <w:ind w:right="632" w:hanging="360"/>
        <w:jc w:val="both"/>
        <w:textAlignment w:val="baseline"/>
        <w:rPr>
          <w:rFonts w:ascii="Times New Roman" w:eastAsia="Times New Roman" w:hAnsi="Times New Roman" w:cs="Times New Roman"/>
          <w:b/>
          <w:kern w:val="0"/>
          <w:sz w:val="24"/>
          <w14:ligatures w14:val="none"/>
        </w:rPr>
      </w:pPr>
      <w:r w:rsidRPr="00797900">
        <w:rPr>
          <w:rFonts w:ascii="Times New Roman" w:eastAsia="Times New Roman" w:hAnsi="Times New Roman" w:cs="Times New Roman"/>
          <w:color w:val="000000"/>
          <w:kern w:val="0"/>
          <w:sz w:val="24"/>
          <w14:ligatures w14:val="none"/>
        </w:rPr>
        <w:t xml:space="preserve">Further information may be obtained from the </w:t>
      </w:r>
      <w:r w:rsidRPr="00797900">
        <w:rPr>
          <w:rFonts w:ascii="Times New Roman" w:eastAsia="Times New Roman" w:hAnsi="Times New Roman" w:cs="Times New Roman"/>
          <w:b/>
          <w:color w:val="000000"/>
          <w:kern w:val="0"/>
          <w:sz w:val="24"/>
          <w14:ligatures w14:val="none"/>
        </w:rPr>
        <w:t xml:space="preserve">Head of Procurement, </w:t>
      </w:r>
      <w:proofErr w:type="spellStart"/>
      <w:r w:rsidRPr="00797900">
        <w:rPr>
          <w:rFonts w:ascii="Times New Roman" w:eastAsia="Times New Roman" w:hAnsi="Times New Roman" w:cs="Times New Roman"/>
          <w:b/>
          <w:color w:val="000000"/>
          <w:kern w:val="0"/>
          <w:sz w:val="24"/>
          <w14:ligatures w14:val="none"/>
        </w:rPr>
        <w:t>Pantang</w:t>
      </w:r>
      <w:proofErr w:type="spellEnd"/>
      <w:r w:rsidRPr="00797900">
        <w:rPr>
          <w:rFonts w:ascii="Times New Roman" w:eastAsia="Times New Roman" w:hAnsi="Times New Roman" w:cs="Times New Roman"/>
          <w:b/>
          <w:color w:val="000000"/>
          <w:kern w:val="0"/>
          <w:sz w:val="24"/>
          <w14:ligatures w14:val="none"/>
        </w:rPr>
        <w:t xml:space="preserve"> Hospital, Procurement Unit </w:t>
      </w:r>
      <w:r w:rsidRPr="00797900">
        <w:rPr>
          <w:rFonts w:ascii="Times New Roman" w:eastAsia="Times New Roman" w:hAnsi="Times New Roman" w:cs="Times New Roman"/>
          <w:color w:val="000000"/>
          <w:kern w:val="0"/>
          <w:sz w:val="24"/>
          <w14:ligatures w14:val="none"/>
        </w:rPr>
        <w:t xml:space="preserve">from </w:t>
      </w:r>
      <w:r w:rsidRPr="004E5F95">
        <w:rPr>
          <w:rFonts w:ascii="Times New Roman" w:eastAsia="Times New Roman" w:hAnsi="Times New Roman" w:cs="Times New Roman"/>
          <w:b/>
          <w:kern w:val="0"/>
          <w14:ligatures w14:val="none"/>
        </w:rPr>
        <w:t>T</w:t>
      </w:r>
      <w:r w:rsidR="004E5F95" w:rsidRPr="004E5F95">
        <w:rPr>
          <w:rFonts w:ascii="Times New Roman" w:eastAsia="Times New Roman" w:hAnsi="Times New Roman" w:cs="Times New Roman"/>
          <w:b/>
          <w:kern w:val="0"/>
          <w14:ligatures w14:val="none"/>
        </w:rPr>
        <w:t>hurs</w:t>
      </w:r>
      <w:r w:rsidRPr="004E5F95">
        <w:rPr>
          <w:rFonts w:ascii="Times New Roman" w:eastAsia="Times New Roman" w:hAnsi="Times New Roman" w:cs="Times New Roman"/>
          <w:b/>
          <w:kern w:val="0"/>
          <w14:ligatures w14:val="none"/>
        </w:rPr>
        <w:t xml:space="preserve">day, </w:t>
      </w:r>
      <w:r w:rsidR="004E5F95" w:rsidRPr="004E5F95">
        <w:rPr>
          <w:rFonts w:ascii="Times New Roman" w:eastAsia="Times New Roman" w:hAnsi="Times New Roman" w:cs="Times New Roman"/>
          <w:b/>
          <w:kern w:val="0"/>
          <w14:ligatures w14:val="none"/>
        </w:rPr>
        <w:t>3</w:t>
      </w:r>
      <w:r w:rsidR="004E5F95" w:rsidRPr="004E5F95">
        <w:rPr>
          <w:rFonts w:ascii="Times New Roman" w:eastAsia="Times New Roman" w:hAnsi="Times New Roman" w:cs="Times New Roman"/>
          <w:b/>
          <w:kern w:val="0"/>
          <w:vertAlign w:val="superscript"/>
          <w14:ligatures w14:val="none"/>
        </w:rPr>
        <w:t>rd</w:t>
      </w:r>
      <w:r w:rsidRPr="004E5F95">
        <w:rPr>
          <w:rFonts w:ascii="Times New Roman" w:eastAsia="Times New Roman" w:hAnsi="Times New Roman" w:cs="Times New Roman"/>
          <w:b/>
          <w:kern w:val="0"/>
          <w14:ligatures w14:val="none"/>
        </w:rPr>
        <w:t xml:space="preserve"> </w:t>
      </w:r>
      <w:r w:rsidR="004E5F95" w:rsidRPr="004E5F95">
        <w:rPr>
          <w:rFonts w:ascii="Times New Roman" w:eastAsia="Times New Roman" w:hAnsi="Times New Roman" w:cs="Times New Roman"/>
          <w:b/>
          <w:kern w:val="0"/>
          <w14:ligatures w14:val="none"/>
        </w:rPr>
        <w:t>April</w:t>
      </w:r>
      <w:r w:rsidRPr="004E5F95">
        <w:rPr>
          <w:rFonts w:ascii="Times New Roman" w:eastAsia="Times New Roman" w:hAnsi="Times New Roman" w:cs="Times New Roman"/>
          <w:b/>
          <w:kern w:val="0"/>
          <w14:ligatures w14:val="none"/>
        </w:rPr>
        <w:t xml:space="preserve">, 2025 </w:t>
      </w:r>
      <w:r w:rsidRPr="004E5F95">
        <w:rPr>
          <w:rFonts w:ascii="Times New Roman" w:eastAsia="Times New Roman" w:hAnsi="Times New Roman" w:cs="Times New Roman"/>
          <w:b/>
          <w:kern w:val="0"/>
          <w:sz w:val="24"/>
          <w14:ligatures w14:val="none"/>
        </w:rPr>
        <w:t xml:space="preserve">between the hours of 10.30 a.m. and 4.30 p.m. </w:t>
      </w:r>
    </w:p>
    <w:p w14:paraId="634C9481"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BEA07B0" w14:textId="77777777" w:rsidR="00797900" w:rsidRPr="00797900" w:rsidRDefault="00797900" w:rsidP="00797900">
      <w:pPr>
        <w:numPr>
          <w:ilvl w:val="0"/>
          <w:numId w:val="37"/>
        </w:numPr>
        <w:suppressAutoHyphens/>
        <w:autoSpaceDN w:val="0"/>
        <w:spacing w:after="4" w:line="240" w:lineRule="auto"/>
        <w:ind w:right="632"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kern w:val="0"/>
          <w:sz w:val="24"/>
          <w14:ligatures w14:val="none"/>
        </w:rPr>
        <w:t xml:space="preserve">A complete set of tender documents in English may be accessed by interested Tenderers on https//www.ghaneps.gov.gh after which payment of a non-refundable fee of </w:t>
      </w:r>
      <w:r w:rsidRPr="00797900">
        <w:rPr>
          <w:rFonts w:ascii="Times New Roman" w:eastAsia="Times New Roman" w:hAnsi="Times New Roman" w:cs="Times New Roman"/>
          <w:b/>
          <w:kern w:val="0"/>
          <w:sz w:val="24"/>
          <w14:ligatures w14:val="none"/>
        </w:rPr>
        <w:t>Three Hundred Ghana Cedis (GH</w:t>
      </w:r>
      <w:r w:rsidRPr="00797900">
        <w:rPr>
          <w:rFonts w:ascii="Calibri" w:eastAsia="Calibri" w:hAnsi="Calibri" w:cs="Calibri"/>
          <w:b/>
          <w:kern w:val="0"/>
          <w:sz w:val="24"/>
          <w14:ligatures w14:val="none"/>
        </w:rPr>
        <w:t>¢</w:t>
      </w:r>
      <w:r w:rsidRPr="00797900">
        <w:rPr>
          <w:rFonts w:ascii="Times New Roman" w:eastAsia="Times New Roman" w:hAnsi="Times New Roman" w:cs="Times New Roman"/>
          <w:b/>
          <w:kern w:val="0"/>
          <w:sz w:val="24"/>
          <w14:ligatures w14:val="none"/>
        </w:rPr>
        <w:t>300.00) will be made electronically upon submission on ghana.gov</w:t>
      </w:r>
    </w:p>
    <w:p w14:paraId="2C3590DA"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FF0000"/>
          <w:kern w:val="0"/>
          <w:sz w:val="24"/>
          <w14:ligatures w14:val="none"/>
        </w:rPr>
      </w:pPr>
      <w:r w:rsidRPr="00797900">
        <w:rPr>
          <w:rFonts w:ascii="Times New Roman" w:eastAsia="Times New Roman" w:hAnsi="Times New Roman" w:cs="Times New Roman"/>
          <w:color w:val="FF0000"/>
          <w:kern w:val="0"/>
          <w:sz w:val="24"/>
          <w14:ligatures w14:val="none"/>
        </w:rPr>
        <w:t xml:space="preserve"> </w:t>
      </w:r>
    </w:p>
    <w:p w14:paraId="1E02D197" w14:textId="77777777" w:rsidR="00797900" w:rsidRPr="00797900" w:rsidRDefault="00797900" w:rsidP="00797900">
      <w:pPr>
        <w:numPr>
          <w:ilvl w:val="0"/>
          <w:numId w:val="37"/>
        </w:numPr>
        <w:suppressAutoHyphens/>
        <w:autoSpaceDN w:val="0"/>
        <w:spacing w:after="4" w:line="240" w:lineRule="auto"/>
        <w:ind w:right="632" w:hanging="360"/>
        <w:jc w:val="both"/>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sz w:val="24"/>
          <w14:ligatures w14:val="none"/>
        </w:rPr>
        <w:t>Pantang</w:t>
      </w:r>
      <w:proofErr w:type="spellEnd"/>
      <w:r w:rsidRPr="00797900">
        <w:rPr>
          <w:rFonts w:ascii="Times New Roman" w:eastAsia="Times New Roman" w:hAnsi="Times New Roman" w:cs="Times New Roman"/>
          <w:color w:val="000000"/>
          <w:kern w:val="0"/>
          <w:sz w:val="24"/>
          <w14:ligatures w14:val="none"/>
        </w:rPr>
        <w:t xml:space="preserve"> Hospital reserves the right to terminate the contract if the supplier fails to comply with or perform      to the required standard agreed on in the tender document. </w:t>
      </w:r>
    </w:p>
    <w:p w14:paraId="6D2F51E3"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B656EF8" w14:textId="77777777" w:rsidR="00797900" w:rsidRPr="00797900" w:rsidRDefault="00797900" w:rsidP="00797900">
      <w:pPr>
        <w:numPr>
          <w:ilvl w:val="0"/>
          <w:numId w:val="37"/>
        </w:numPr>
        <w:suppressAutoHyphens/>
        <w:autoSpaceDN w:val="0"/>
        <w:spacing w:after="4" w:line="240" w:lineRule="auto"/>
        <w:ind w:right="632"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kern w:val="0"/>
          <w:sz w:val="24"/>
          <w14:ligatures w14:val="none"/>
        </w:rPr>
        <w:t xml:space="preserve">The tender shall be valid for a period of ninety days after the date of submission.      </w:t>
      </w:r>
    </w:p>
    <w:p w14:paraId="0D5F0387" w14:textId="77777777" w:rsidR="00797900" w:rsidRPr="00797900" w:rsidRDefault="00797900" w:rsidP="00797900">
      <w:pPr>
        <w:numPr>
          <w:ilvl w:val="0"/>
          <w:numId w:val="37"/>
        </w:numPr>
        <w:suppressAutoHyphens/>
        <w:autoSpaceDN w:val="0"/>
        <w:spacing w:after="14" w:line="240" w:lineRule="auto"/>
        <w:ind w:right="632"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All Tenders must be accompanied by a Tender Security of not less than </w:t>
      </w:r>
      <w:r w:rsidRPr="00797900">
        <w:rPr>
          <w:rFonts w:ascii="Times New Roman" w:eastAsia="Times New Roman" w:hAnsi="Times New Roman" w:cs="Times New Roman"/>
          <w:b/>
          <w:color w:val="000000"/>
          <w:kern w:val="0"/>
          <w:sz w:val="24"/>
          <w14:ligatures w14:val="none"/>
        </w:rPr>
        <w:t>Two Percent (2%)</w:t>
      </w:r>
      <w:r w:rsidRPr="00797900">
        <w:rPr>
          <w:rFonts w:ascii="Times New Roman" w:eastAsia="Times New Roman" w:hAnsi="Times New Roman" w:cs="Times New Roman"/>
          <w:color w:val="000000"/>
          <w:kern w:val="0"/>
          <w:sz w:val="24"/>
          <w14:ligatures w14:val="none"/>
        </w:rPr>
        <w:t xml:space="preserve"> of the </w:t>
      </w:r>
      <w:r w:rsidRPr="00797900">
        <w:rPr>
          <w:rFonts w:ascii="Times New Roman" w:eastAsia="Times New Roman" w:hAnsi="Times New Roman" w:cs="Times New Roman"/>
          <w:b/>
          <w:color w:val="000000"/>
          <w:kern w:val="0"/>
          <w:sz w:val="24"/>
          <w14:ligatures w14:val="none"/>
        </w:rPr>
        <w:t>total tender price</w:t>
      </w:r>
      <w:r w:rsidRPr="00797900">
        <w:rPr>
          <w:rFonts w:ascii="Times New Roman" w:eastAsia="Times New Roman" w:hAnsi="Times New Roman" w:cs="Times New Roman"/>
          <w:color w:val="000000"/>
          <w:kern w:val="0"/>
          <w:sz w:val="24"/>
          <w14:ligatures w14:val="none"/>
        </w:rPr>
        <w:t xml:space="preserve"> from any reputable </w:t>
      </w:r>
      <w:r w:rsidRPr="00797900">
        <w:rPr>
          <w:rFonts w:ascii="Times New Roman" w:eastAsia="Times New Roman" w:hAnsi="Times New Roman" w:cs="Times New Roman"/>
          <w:b/>
          <w:color w:val="000000"/>
          <w:kern w:val="0"/>
          <w:sz w:val="24"/>
          <w14:ligatures w14:val="none"/>
        </w:rPr>
        <w:t>Insurance Institution.</w:t>
      </w:r>
      <w:r w:rsidRPr="00797900">
        <w:rPr>
          <w:rFonts w:ascii="Times New Roman" w:eastAsia="Times New Roman" w:hAnsi="Times New Roman" w:cs="Times New Roman"/>
          <w:color w:val="000000"/>
          <w:kern w:val="0"/>
          <w:sz w:val="24"/>
          <w14:ligatures w14:val="none"/>
        </w:rPr>
        <w:t xml:space="preserve">  </w:t>
      </w:r>
    </w:p>
    <w:p w14:paraId="111706F2"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B722E88" w14:textId="77777777" w:rsidR="00797900" w:rsidRPr="00797900" w:rsidRDefault="00797900" w:rsidP="00797900">
      <w:pPr>
        <w:numPr>
          <w:ilvl w:val="0"/>
          <w:numId w:val="37"/>
        </w:numPr>
        <w:suppressAutoHyphens/>
        <w:autoSpaceDN w:val="0"/>
        <w:spacing w:after="4" w:line="240" w:lineRule="auto"/>
        <w:ind w:right="632"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Late tenders will not be accepted </w:t>
      </w:r>
    </w:p>
    <w:p w14:paraId="266FEF39" w14:textId="77777777" w:rsidR="00797900" w:rsidRPr="00797900" w:rsidRDefault="00797900" w:rsidP="00797900">
      <w:pPr>
        <w:suppressAutoHyphens/>
        <w:autoSpaceDN w:val="0"/>
        <w:spacing w:after="4" w:line="240" w:lineRule="auto"/>
        <w:ind w:left="255" w:right="632" w:hanging="10"/>
        <w:jc w:val="both"/>
        <w:textAlignment w:val="baseline"/>
        <w:rPr>
          <w:rFonts w:ascii="Times New Roman" w:eastAsia="Times New Roman" w:hAnsi="Times New Roman" w:cs="Times New Roman"/>
          <w:color w:val="000000"/>
          <w:kern w:val="0"/>
          <w:sz w:val="24"/>
          <w14:ligatures w14:val="none"/>
        </w:rPr>
      </w:pPr>
    </w:p>
    <w:p w14:paraId="2F39330D"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0684F4B" w14:textId="77777777" w:rsidR="00797900" w:rsidRPr="00797900" w:rsidRDefault="00797900" w:rsidP="00797900">
      <w:pPr>
        <w:numPr>
          <w:ilvl w:val="0"/>
          <w:numId w:val="37"/>
        </w:numPr>
        <w:suppressAutoHyphens/>
        <w:autoSpaceDN w:val="0"/>
        <w:spacing w:after="14" w:line="240" w:lineRule="auto"/>
        <w:ind w:right="53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It is mandatory that tenderers include in their tenders the under-listed valid statutory                   requirements applicable in terms of each bid:</w:t>
      </w:r>
    </w:p>
    <w:p w14:paraId="7CB6B45A" w14:textId="77777777" w:rsidR="00797900" w:rsidRPr="00797900" w:rsidRDefault="00797900" w:rsidP="00797900">
      <w:pPr>
        <w:suppressAutoHyphens/>
        <w:autoSpaceDN w:val="0"/>
        <w:spacing w:after="14" w:line="240" w:lineRule="auto"/>
        <w:ind w:left="255" w:right="533" w:hanging="10"/>
        <w:jc w:val="both"/>
        <w:textAlignment w:val="baseline"/>
        <w:rPr>
          <w:rFonts w:ascii="Times New Roman" w:eastAsia="Times New Roman" w:hAnsi="Times New Roman" w:cs="Times New Roman"/>
          <w:color w:val="000000"/>
          <w:kern w:val="0"/>
          <w:sz w:val="24"/>
          <w14:ligatures w14:val="none"/>
        </w:rPr>
      </w:pPr>
    </w:p>
    <w:p w14:paraId="0831E52C" w14:textId="77777777" w:rsidR="00797900" w:rsidRPr="00797900" w:rsidRDefault="00797900" w:rsidP="00797900">
      <w:pPr>
        <w:suppressAutoHyphens/>
        <w:autoSpaceDN w:val="0"/>
        <w:spacing w:after="37" w:line="240" w:lineRule="auto"/>
        <w:ind w:left="1531"/>
        <w:jc w:val="both"/>
        <w:textAlignment w:val="baseline"/>
        <w:rPr>
          <w:rFonts w:ascii="Times New Roman" w:eastAsia="Times New Roman" w:hAnsi="Times New Roman" w:cs="Times New Roman"/>
          <w:color w:val="000000"/>
          <w:kern w:val="0"/>
          <w:sz w:val="24"/>
          <w14:ligatures w14:val="none"/>
        </w:rPr>
      </w:pPr>
    </w:p>
    <w:p w14:paraId="7D3181DA" w14:textId="770E9A1E" w:rsidR="00797900" w:rsidRPr="004E5F95" w:rsidRDefault="00797900" w:rsidP="004E5F95">
      <w:pPr>
        <w:pStyle w:val="ListParagraph"/>
        <w:numPr>
          <w:ilvl w:val="2"/>
          <w:numId w:val="37"/>
        </w:numPr>
        <w:spacing w:after="37"/>
      </w:pPr>
      <w:r w:rsidRPr="004E5F95">
        <w:rPr>
          <w:b/>
        </w:rPr>
        <w:t>Valid Ghana Revenue Authority Tax Clearance Certificate</w:t>
      </w:r>
    </w:p>
    <w:p w14:paraId="6F4F833A" w14:textId="77777777" w:rsidR="00797900" w:rsidRPr="00797900" w:rsidRDefault="00797900" w:rsidP="00797900">
      <w:pPr>
        <w:numPr>
          <w:ilvl w:val="2"/>
          <w:numId w:val="37"/>
        </w:numPr>
        <w:suppressAutoHyphens/>
        <w:autoSpaceDN w:val="0"/>
        <w:spacing w:after="37"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Valid business Registration Certificate</w:t>
      </w:r>
    </w:p>
    <w:p w14:paraId="586A2BCC" w14:textId="77777777" w:rsidR="00797900" w:rsidRPr="00797900" w:rsidRDefault="00797900" w:rsidP="00797900">
      <w:pPr>
        <w:numPr>
          <w:ilvl w:val="2"/>
          <w:numId w:val="37"/>
        </w:numPr>
        <w:suppressAutoHyphens/>
        <w:autoSpaceDN w:val="0"/>
        <w:spacing w:after="37"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Certificate of Incorporation </w:t>
      </w:r>
    </w:p>
    <w:p w14:paraId="7C1F2851" w14:textId="77777777" w:rsidR="00797900" w:rsidRPr="00797900" w:rsidRDefault="00797900" w:rsidP="00797900">
      <w:pPr>
        <w:numPr>
          <w:ilvl w:val="2"/>
          <w:numId w:val="37"/>
        </w:numPr>
        <w:suppressAutoHyphens/>
        <w:autoSpaceDN w:val="0"/>
        <w:spacing w:after="37"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Valid SSNIT Clearance Certificate  </w:t>
      </w:r>
    </w:p>
    <w:p w14:paraId="525AAB41" w14:textId="77777777" w:rsidR="00797900" w:rsidRPr="00797900" w:rsidRDefault="00797900" w:rsidP="00797900">
      <w:pPr>
        <w:numPr>
          <w:ilvl w:val="2"/>
          <w:numId w:val="37"/>
        </w:numPr>
        <w:suppressAutoHyphens/>
        <w:autoSpaceDN w:val="0"/>
        <w:spacing w:after="40"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VAT Certificate/Evidence of VAT Exemption </w:t>
      </w:r>
    </w:p>
    <w:p w14:paraId="7B68B1F4" w14:textId="77777777" w:rsidR="00797900" w:rsidRPr="00797900" w:rsidRDefault="00797900" w:rsidP="00797900">
      <w:pPr>
        <w:numPr>
          <w:ilvl w:val="2"/>
          <w:numId w:val="37"/>
        </w:numPr>
        <w:suppressAutoHyphens/>
        <w:autoSpaceDN w:val="0"/>
        <w:spacing w:after="37"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Valid Public Procurement Authority (PPA) Registration Certificate </w:t>
      </w:r>
    </w:p>
    <w:p w14:paraId="7A7FD992"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p>
    <w:p w14:paraId="15CAA0AA" w14:textId="0F75AF8E" w:rsidR="00797900" w:rsidRPr="00797900" w:rsidRDefault="00797900" w:rsidP="00797900">
      <w:pPr>
        <w:numPr>
          <w:ilvl w:val="0"/>
          <w:numId w:val="37"/>
        </w:numPr>
        <w:suppressAutoHyphens/>
        <w:autoSpaceDN w:val="0"/>
        <w:spacing w:after="4" w:line="240" w:lineRule="auto"/>
        <w:ind w:right="53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successful Tenderer shall be required to submit </w:t>
      </w:r>
      <w:r w:rsidRPr="00797900">
        <w:rPr>
          <w:rFonts w:ascii="Times New Roman" w:eastAsia="Times New Roman" w:hAnsi="Times New Roman" w:cs="Times New Roman"/>
          <w:b/>
          <w:color w:val="000000"/>
          <w:kern w:val="0"/>
          <w:sz w:val="24"/>
          <w14:ligatures w14:val="none"/>
        </w:rPr>
        <w:t>2%</w:t>
      </w:r>
      <w:r w:rsidRPr="00797900">
        <w:rPr>
          <w:rFonts w:ascii="Times New Roman" w:eastAsia="Times New Roman" w:hAnsi="Times New Roman" w:cs="Times New Roman"/>
          <w:color w:val="000000"/>
          <w:kern w:val="0"/>
          <w:sz w:val="24"/>
          <w14:ligatures w14:val="none"/>
        </w:rPr>
        <w:t xml:space="preserve"> of the total tender price as         </w:t>
      </w:r>
      <w:r w:rsidRPr="00797900">
        <w:rPr>
          <w:rFonts w:ascii="Times New Roman" w:eastAsia="Times New Roman" w:hAnsi="Times New Roman" w:cs="Times New Roman"/>
          <w:b/>
          <w:color w:val="000000"/>
          <w:kern w:val="0"/>
          <w:sz w:val="24"/>
          <w14:ligatures w14:val="none"/>
        </w:rPr>
        <w:t>Performance Guarantee</w:t>
      </w:r>
      <w:r w:rsidRPr="00797900">
        <w:rPr>
          <w:rFonts w:ascii="Times New Roman" w:eastAsia="Times New Roman" w:hAnsi="Times New Roman" w:cs="Times New Roman"/>
          <w:color w:val="000000"/>
          <w:kern w:val="0"/>
          <w:sz w:val="24"/>
          <w14:ligatures w14:val="none"/>
        </w:rPr>
        <w:t xml:space="preserve"> from a </w:t>
      </w:r>
      <w:r w:rsidRPr="00797900">
        <w:rPr>
          <w:rFonts w:ascii="Times New Roman" w:eastAsia="Times New Roman" w:hAnsi="Times New Roman" w:cs="Times New Roman"/>
          <w:b/>
          <w:color w:val="000000"/>
          <w:kern w:val="0"/>
          <w:sz w:val="24"/>
          <w14:ligatures w14:val="none"/>
        </w:rPr>
        <w:t>Reputable Financial Institution,</w:t>
      </w:r>
      <w:r w:rsidRPr="00797900">
        <w:rPr>
          <w:rFonts w:ascii="Times New Roman" w:eastAsia="Times New Roman" w:hAnsi="Times New Roman" w:cs="Times New Roman"/>
          <w:color w:val="000000"/>
          <w:kern w:val="0"/>
          <w:sz w:val="24"/>
          <w14:ligatures w14:val="none"/>
        </w:rPr>
        <w:t xml:space="preserve"> before a Contract is awarded. </w:t>
      </w:r>
    </w:p>
    <w:p w14:paraId="19825F85"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99728EA" w14:textId="77777777" w:rsidR="00797900" w:rsidRPr="00797900" w:rsidRDefault="00797900" w:rsidP="00797900">
      <w:pPr>
        <w:numPr>
          <w:ilvl w:val="0"/>
          <w:numId w:val="37"/>
        </w:numPr>
        <w:suppressAutoHyphens/>
        <w:autoSpaceDN w:val="0"/>
        <w:spacing w:after="14" w:line="240" w:lineRule="auto"/>
        <w:ind w:right="53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Tender clearly labeled and marked “</w:t>
      </w:r>
      <w:r w:rsidRPr="00797900">
        <w:rPr>
          <w:rFonts w:ascii="Times New Roman" w:eastAsia="Times New Roman" w:hAnsi="Times New Roman" w:cs="Times New Roman"/>
          <w:b/>
          <w:color w:val="000000"/>
          <w:kern w:val="0"/>
          <w:sz w:val="24"/>
          <w14:ligatures w14:val="none"/>
        </w:rPr>
        <w:t xml:space="preserve">PROCUREMENT OF VARIOUS  </w:t>
      </w:r>
    </w:p>
    <w:p w14:paraId="77096A4D" w14:textId="5C101520" w:rsidR="00797900" w:rsidRPr="00797900" w:rsidRDefault="00797900" w:rsidP="00797900">
      <w:pPr>
        <w:suppressAutoHyphens/>
        <w:autoSpaceDN w:val="0"/>
        <w:spacing w:after="8" w:line="240" w:lineRule="auto"/>
        <w:ind w:left="436" w:right="2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NON-MEDICINE CONSUMABLES AND LABORATORY PRODUCTS</w:t>
      </w:r>
      <w:r w:rsidRPr="00797900">
        <w:rPr>
          <w:rFonts w:ascii="Times New Roman" w:eastAsia="Times New Roman" w:hAnsi="Times New Roman" w:cs="Times New Roman"/>
          <w:color w:val="000000"/>
          <w:kern w:val="0"/>
          <w:sz w:val="24"/>
          <w14:ligatures w14:val="none"/>
        </w:rPr>
        <w:t xml:space="preserve">” must be </w:t>
      </w:r>
      <w:r w:rsidRPr="00797900">
        <w:rPr>
          <w:rFonts w:ascii="Times New Roman" w:eastAsia="Times New Roman" w:hAnsi="Times New Roman" w:cs="Times New Roman"/>
          <w:b/>
          <w:color w:val="000000"/>
          <w:kern w:val="0"/>
          <w:sz w:val="24"/>
          <w14:ligatures w14:val="none"/>
        </w:rPr>
        <w:t>deposited at</w:t>
      </w:r>
      <w:r w:rsidRPr="00797900">
        <w:rPr>
          <w:rFonts w:ascii="Times New Roman" w:eastAsia="Times New Roman" w:hAnsi="Times New Roman" w:cs="Times New Roman"/>
          <w:color w:val="000000"/>
          <w:kern w:val="0"/>
          <w:sz w:val="24"/>
          <w14:ligatures w14:val="none"/>
        </w:rPr>
        <w:t xml:space="preserve"> the GHANEPS website address below on or </w:t>
      </w:r>
      <w:r w:rsidRPr="00797900">
        <w:rPr>
          <w:rFonts w:ascii="Times New Roman" w:eastAsia="Times New Roman" w:hAnsi="Times New Roman" w:cs="Times New Roman"/>
          <w:kern w:val="0"/>
          <w:sz w:val="24"/>
          <w14:ligatures w14:val="none"/>
        </w:rPr>
        <w:t xml:space="preserve">before </w:t>
      </w:r>
      <w:r w:rsidRPr="004E5F95">
        <w:rPr>
          <w:rFonts w:ascii="Times New Roman" w:eastAsia="Times New Roman" w:hAnsi="Times New Roman" w:cs="Times New Roman"/>
          <w:b/>
          <w:kern w:val="0"/>
          <w14:ligatures w14:val="none"/>
        </w:rPr>
        <w:t>T</w:t>
      </w:r>
      <w:r w:rsidR="004E5F95" w:rsidRPr="004E5F95">
        <w:rPr>
          <w:rFonts w:ascii="Times New Roman" w:eastAsia="Times New Roman" w:hAnsi="Times New Roman" w:cs="Times New Roman"/>
          <w:b/>
          <w:kern w:val="0"/>
          <w14:ligatures w14:val="none"/>
        </w:rPr>
        <w:t>hur</w:t>
      </w:r>
      <w:r w:rsidRPr="004E5F95">
        <w:rPr>
          <w:rFonts w:ascii="Times New Roman" w:eastAsia="Times New Roman" w:hAnsi="Times New Roman" w:cs="Times New Roman"/>
          <w:b/>
          <w:kern w:val="0"/>
          <w14:ligatures w14:val="none"/>
        </w:rPr>
        <w:t xml:space="preserve">sday, </w:t>
      </w:r>
      <w:r w:rsidR="004E5F95" w:rsidRPr="004E5F95">
        <w:rPr>
          <w:rFonts w:ascii="Times New Roman" w:eastAsia="Times New Roman" w:hAnsi="Times New Roman" w:cs="Times New Roman"/>
          <w:b/>
          <w:kern w:val="0"/>
          <w14:ligatures w14:val="none"/>
        </w:rPr>
        <w:t>24</w:t>
      </w:r>
      <w:r w:rsidRPr="004E5F95">
        <w:rPr>
          <w:rFonts w:ascii="Times New Roman" w:eastAsia="Times New Roman" w:hAnsi="Times New Roman" w:cs="Times New Roman"/>
          <w:b/>
          <w:kern w:val="0"/>
          <w14:ligatures w14:val="none"/>
        </w:rPr>
        <w:t xml:space="preserve">th April, 2025 </w:t>
      </w:r>
      <w:r w:rsidRPr="004E5F95">
        <w:rPr>
          <w:rFonts w:ascii="Times New Roman" w:eastAsia="Times New Roman" w:hAnsi="Times New Roman" w:cs="Times New Roman"/>
          <w:b/>
          <w:kern w:val="0"/>
          <w:sz w:val="24"/>
          <w14:ligatures w14:val="none"/>
        </w:rPr>
        <w:t xml:space="preserve">at 11.00 am;     </w:t>
      </w:r>
    </w:p>
    <w:p w14:paraId="3F400F3F"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1795C6B8" w14:textId="77777777" w:rsidR="00797900" w:rsidRPr="00797900" w:rsidRDefault="00797900" w:rsidP="00797900">
      <w:pPr>
        <w:suppressAutoHyphens/>
        <w:autoSpaceDN w:val="0"/>
        <w:spacing w:after="0" w:line="240" w:lineRule="auto"/>
        <w:ind w:left="153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https//www.ghaneps.gov.gh</w:t>
      </w:r>
    </w:p>
    <w:p w14:paraId="67F54AB9" w14:textId="77777777" w:rsidR="00797900" w:rsidRPr="00797900" w:rsidRDefault="00797900" w:rsidP="00797900">
      <w:pPr>
        <w:suppressAutoHyphens/>
        <w:autoSpaceDN w:val="0"/>
        <w:spacing w:after="0" w:line="240" w:lineRule="auto"/>
        <w:ind w:left="1531"/>
        <w:textAlignment w:val="baseline"/>
        <w:rPr>
          <w:rFonts w:ascii="Times New Roman" w:eastAsia="Times New Roman" w:hAnsi="Times New Roman" w:cs="Times New Roman"/>
          <w:b/>
          <w:bCs/>
          <w:color w:val="000000"/>
          <w:kern w:val="0"/>
          <w:sz w:val="24"/>
          <w14:ligatures w14:val="none"/>
        </w:rPr>
      </w:pPr>
      <w:r w:rsidRPr="00797900">
        <w:rPr>
          <w:rFonts w:ascii="Times New Roman" w:eastAsia="Times New Roman" w:hAnsi="Times New Roman" w:cs="Times New Roman"/>
          <w:b/>
          <w:bCs/>
          <w:color w:val="000000"/>
          <w:kern w:val="0"/>
          <w:sz w:val="24"/>
          <w14:ligatures w14:val="none"/>
        </w:rPr>
        <w:t>Tel: 0243272998/0242334393</w:t>
      </w:r>
    </w:p>
    <w:p w14:paraId="484078CB" w14:textId="77777777" w:rsidR="00797900" w:rsidRPr="00797900" w:rsidRDefault="00797900" w:rsidP="00797900">
      <w:pPr>
        <w:suppressAutoHyphens/>
        <w:autoSpaceDN w:val="0"/>
        <w:spacing w:after="0" w:line="240" w:lineRule="auto"/>
        <w:ind w:left="1531"/>
        <w:textAlignment w:val="baseline"/>
        <w:rPr>
          <w:rFonts w:ascii="Times New Roman" w:eastAsia="Times New Roman" w:hAnsi="Times New Roman" w:cs="Times New Roman"/>
          <w:color w:val="000000"/>
          <w:kern w:val="0"/>
          <w:sz w:val="24"/>
          <w14:ligatures w14:val="none"/>
        </w:rPr>
      </w:pPr>
    </w:p>
    <w:p w14:paraId="6C66D890" w14:textId="77777777" w:rsidR="00797900" w:rsidRPr="00797900" w:rsidRDefault="00797900" w:rsidP="00797900">
      <w:pPr>
        <w:suppressAutoHyphens/>
        <w:autoSpaceDN w:val="0"/>
        <w:spacing w:after="0" w:line="240" w:lineRule="auto"/>
        <w:ind w:left="153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bCs/>
          <w:color w:val="000000"/>
          <w:kern w:val="0"/>
          <w:sz w:val="24"/>
          <w14:ligatures w14:val="none"/>
        </w:rPr>
        <w:t xml:space="preserve">E-mail:  </w:t>
      </w:r>
      <w:r w:rsidRPr="00797900">
        <w:rPr>
          <w:rFonts w:ascii="Times New Roman" w:eastAsia="Times New Roman" w:hAnsi="Times New Roman" w:cs="Times New Roman"/>
          <w:b/>
          <w:bCs/>
          <w:i/>
          <w:color w:val="000000"/>
          <w:kern w:val="0"/>
          <w:sz w:val="24"/>
          <w14:ligatures w14:val="none"/>
        </w:rPr>
        <w:t>secretariat@pantanghospital.gov.gh</w:t>
      </w:r>
    </w:p>
    <w:p w14:paraId="408EFDD4"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8AC8F0C"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EF8A1D1" w14:textId="77777777" w:rsidR="00797900" w:rsidRPr="00797900" w:rsidRDefault="00797900" w:rsidP="00797900">
      <w:pPr>
        <w:suppressAutoHyphens/>
        <w:autoSpaceDN w:val="0"/>
        <w:spacing w:after="232"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Arial" w:eastAsia="Arial" w:hAnsi="Arial" w:cs="Arial"/>
          <w:b/>
          <w:color w:val="000000"/>
          <w:kern w:val="0"/>
          <w14:ligatures w14:val="none"/>
        </w:rPr>
        <w:t xml:space="preserve"> </w:t>
      </w:r>
    </w:p>
    <w:p w14:paraId="43649C54"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5CE0E59" w14:textId="77777777" w:rsidR="00797900" w:rsidRPr="00797900" w:rsidRDefault="00797900" w:rsidP="00797900">
      <w:pPr>
        <w:suppressAutoHyphens/>
        <w:autoSpaceDN w:val="0"/>
        <w:spacing w:after="701" w:line="240" w:lineRule="auto"/>
        <w:ind w:left="91"/>
        <w:textAlignment w:val="baseline"/>
        <w:rPr>
          <w:rFonts w:ascii="Times New Roman" w:eastAsia="Times New Roman" w:hAnsi="Times New Roman" w:cs="Times New Roman"/>
          <w:color w:val="000000"/>
          <w:kern w:val="0"/>
          <w:sz w:val="24"/>
          <w14:ligatures w14:val="none"/>
        </w:rPr>
      </w:pPr>
    </w:p>
    <w:p w14:paraId="4D0918EA" w14:textId="77777777" w:rsidR="00797900" w:rsidRPr="00797900" w:rsidRDefault="00797900" w:rsidP="00797900">
      <w:pPr>
        <w:suppressAutoHyphens/>
        <w:autoSpaceDN w:val="0"/>
        <w:spacing w:after="696" w:line="240" w:lineRule="auto"/>
        <w:ind w:right="482"/>
        <w:jc w:val="center"/>
        <w:textAlignment w:val="baseline"/>
        <w:rPr>
          <w:rFonts w:ascii="Times New Roman" w:eastAsia="Times New Roman" w:hAnsi="Times New Roman" w:cs="Times New Roman"/>
          <w:b/>
          <w:color w:val="222222"/>
          <w:kern w:val="0"/>
          <w:sz w:val="24"/>
          <w14:ligatures w14:val="none"/>
        </w:rPr>
      </w:pPr>
      <w:r w:rsidRPr="00797900">
        <w:rPr>
          <w:rFonts w:ascii="Times New Roman" w:eastAsia="Times New Roman" w:hAnsi="Times New Roman" w:cs="Times New Roman"/>
          <w:b/>
          <w:color w:val="222222"/>
          <w:kern w:val="0"/>
          <w:sz w:val="24"/>
          <w14:ligatures w14:val="none"/>
        </w:rPr>
        <w:t xml:space="preserve"> </w:t>
      </w:r>
    </w:p>
    <w:p w14:paraId="710DA5C4" w14:textId="77777777" w:rsidR="00797900" w:rsidRPr="00797900" w:rsidRDefault="00797900" w:rsidP="00797900">
      <w:pPr>
        <w:suppressAutoHyphens/>
        <w:autoSpaceDN w:val="0"/>
        <w:spacing w:after="696" w:line="240" w:lineRule="auto"/>
        <w:ind w:right="482"/>
        <w:jc w:val="center"/>
        <w:textAlignment w:val="baseline"/>
        <w:rPr>
          <w:rFonts w:ascii="Times New Roman" w:eastAsia="Times New Roman" w:hAnsi="Times New Roman" w:cs="Times New Roman"/>
          <w:b/>
          <w:color w:val="222222"/>
          <w:kern w:val="0"/>
          <w:sz w:val="24"/>
          <w14:ligatures w14:val="none"/>
        </w:rPr>
      </w:pPr>
    </w:p>
    <w:p w14:paraId="339D4B76" w14:textId="77777777" w:rsidR="00797900" w:rsidRPr="00797900" w:rsidRDefault="00797900" w:rsidP="00797900">
      <w:pPr>
        <w:suppressAutoHyphens/>
        <w:autoSpaceDN w:val="0"/>
        <w:spacing w:after="696" w:line="240" w:lineRule="auto"/>
        <w:ind w:right="482"/>
        <w:jc w:val="center"/>
        <w:textAlignment w:val="baseline"/>
        <w:rPr>
          <w:rFonts w:ascii="Times New Roman" w:eastAsia="Times New Roman" w:hAnsi="Times New Roman" w:cs="Times New Roman"/>
          <w:color w:val="000000"/>
          <w:kern w:val="0"/>
          <w:sz w:val="24"/>
          <w14:ligatures w14:val="none"/>
        </w:rPr>
      </w:pPr>
    </w:p>
    <w:p w14:paraId="3464C011" w14:textId="77777777" w:rsidR="00797900" w:rsidRPr="00797900" w:rsidRDefault="00797900" w:rsidP="00797900">
      <w:pPr>
        <w:suppressAutoHyphens/>
        <w:autoSpaceDN w:val="0"/>
        <w:spacing w:after="696" w:line="240" w:lineRule="auto"/>
        <w:ind w:right="4174"/>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 xml:space="preserve">                   </w:t>
      </w:r>
    </w:p>
    <w:p w14:paraId="1829099F" w14:textId="77777777" w:rsidR="00797900" w:rsidRPr="00797900" w:rsidRDefault="00797900" w:rsidP="00797900">
      <w:pPr>
        <w:suppressAutoHyphens/>
        <w:autoSpaceDN w:val="0"/>
        <w:spacing w:after="696" w:line="240" w:lineRule="auto"/>
        <w:ind w:right="48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 xml:space="preserve"> </w:t>
      </w:r>
    </w:p>
    <w:p w14:paraId="7962CA23" w14:textId="77777777" w:rsidR="00797900" w:rsidRPr="00797900" w:rsidRDefault="00797900" w:rsidP="00797900">
      <w:pPr>
        <w:keepNext/>
        <w:keepLines/>
        <w:suppressAutoHyphens/>
        <w:autoSpaceDN w:val="0"/>
        <w:spacing w:after="585" w:line="276" w:lineRule="auto"/>
        <w:ind w:left="10" w:right="3473" w:hanging="10"/>
        <w:jc w:val="right"/>
        <w:textAlignment w:val="baseline"/>
        <w:outlineLvl w:val="0"/>
        <w:rPr>
          <w:rFonts w:ascii="Times New Roman" w:eastAsia="Times New Roman" w:hAnsi="Times New Roman" w:cs="Times New Roman"/>
          <w:b/>
          <w:color w:val="222222"/>
          <w:kern w:val="0"/>
          <w:sz w:val="24"/>
          <w14:ligatures w14:val="none"/>
        </w:rPr>
      </w:pPr>
      <w:r w:rsidRPr="00797900">
        <w:rPr>
          <w:rFonts w:ascii="Times New Roman" w:eastAsia="Times New Roman" w:hAnsi="Times New Roman" w:cs="Times New Roman"/>
          <w:b/>
          <w:color w:val="222222"/>
          <w:kern w:val="0"/>
          <w:sz w:val="24"/>
          <w14:ligatures w14:val="none"/>
        </w:rPr>
        <w:lastRenderedPageBreak/>
        <w:t xml:space="preserve">Section I </w:t>
      </w:r>
    </w:p>
    <w:p w14:paraId="5DF19574" w14:textId="77777777" w:rsidR="00797900" w:rsidRPr="00797900" w:rsidRDefault="00797900" w:rsidP="00797900">
      <w:pPr>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Instruction to Tenderers</w:t>
      </w:r>
    </w:p>
    <w:p w14:paraId="17FF5CFB" w14:textId="77777777" w:rsidR="00797900" w:rsidRPr="00797900" w:rsidRDefault="00797900" w:rsidP="00797900">
      <w:pPr>
        <w:suppressAutoHyphens/>
        <w:autoSpaceDN w:val="0"/>
        <w:spacing w:after="319"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40"/>
          <w14:ligatures w14:val="none"/>
        </w:rPr>
        <w:t xml:space="preserve"> </w:t>
      </w:r>
    </w:p>
    <w:p w14:paraId="3A9EDADB" w14:textId="77777777" w:rsidR="00797900" w:rsidRPr="00797900" w:rsidRDefault="00797900" w:rsidP="00797900">
      <w:pPr>
        <w:suppressAutoHyphens/>
        <w:autoSpaceDN w:val="0"/>
        <w:spacing w:after="31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40"/>
          <w14:ligatures w14:val="none"/>
        </w:rPr>
        <w:t xml:space="preserve"> </w:t>
      </w:r>
    </w:p>
    <w:p w14:paraId="7B3EDCF2" w14:textId="77777777" w:rsidR="00797900" w:rsidRPr="00797900" w:rsidRDefault="00797900" w:rsidP="00797900">
      <w:pPr>
        <w:suppressAutoHyphens/>
        <w:autoSpaceDN w:val="0"/>
        <w:spacing w:after="319"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40"/>
          <w14:ligatures w14:val="none"/>
        </w:rPr>
        <w:t xml:space="preserve"> </w:t>
      </w:r>
    </w:p>
    <w:p w14:paraId="35AF2481" w14:textId="77777777" w:rsidR="00797900" w:rsidRPr="00797900" w:rsidRDefault="00797900" w:rsidP="00797900">
      <w:pPr>
        <w:suppressAutoHyphens/>
        <w:autoSpaceDN w:val="0"/>
        <w:spacing w:after="31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40"/>
          <w14:ligatures w14:val="none"/>
        </w:rPr>
        <w:t xml:space="preserve"> </w:t>
      </w:r>
    </w:p>
    <w:p w14:paraId="1B18349E" w14:textId="77777777" w:rsidR="00797900" w:rsidRPr="00797900" w:rsidRDefault="00797900" w:rsidP="00797900">
      <w:pPr>
        <w:suppressAutoHyphens/>
        <w:autoSpaceDN w:val="0"/>
        <w:spacing w:after="319"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40"/>
          <w14:ligatures w14:val="none"/>
        </w:rPr>
        <w:t xml:space="preserve"> </w:t>
      </w:r>
    </w:p>
    <w:p w14:paraId="0AA75D61" w14:textId="77777777" w:rsidR="00797900" w:rsidRPr="00797900" w:rsidRDefault="00797900" w:rsidP="00797900">
      <w:pPr>
        <w:suppressAutoHyphens/>
        <w:autoSpaceDN w:val="0"/>
        <w:spacing w:after="31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40"/>
          <w14:ligatures w14:val="none"/>
        </w:rPr>
        <w:t xml:space="preserve"> </w:t>
      </w:r>
    </w:p>
    <w:p w14:paraId="51B60CC2" w14:textId="77777777" w:rsidR="00797900" w:rsidRPr="00797900" w:rsidRDefault="00797900" w:rsidP="00797900">
      <w:pPr>
        <w:suppressAutoHyphens/>
        <w:autoSpaceDN w:val="0"/>
        <w:spacing w:after="319"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40"/>
          <w14:ligatures w14:val="none"/>
        </w:rPr>
        <w:t xml:space="preserve"> </w:t>
      </w:r>
    </w:p>
    <w:p w14:paraId="501442FF" w14:textId="77777777" w:rsidR="00797900" w:rsidRPr="00797900" w:rsidRDefault="00797900" w:rsidP="00797900">
      <w:pPr>
        <w:suppressAutoHyphens/>
        <w:autoSpaceDN w:val="0"/>
        <w:spacing w:after="31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40"/>
          <w14:ligatures w14:val="none"/>
        </w:rPr>
        <w:t xml:space="preserve"> </w:t>
      </w:r>
    </w:p>
    <w:p w14:paraId="345B0648" w14:textId="77777777" w:rsidR="00797900" w:rsidRPr="00797900" w:rsidRDefault="00797900" w:rsidP="00797900">
      <w:pPr>
        <w:suppressAutoHyphens/>
        <w:autoSpaceDN w:val="0"/>
        <w:spacing w:after="319"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40"/>
          <w14:ligatures w14:val="none"/>
        </w:rPr>
        <w:t xml:space="preserve"> </w:t>
      </w:r>
    </w:p>
    <w:p w14:paraId="230CC33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40"/>
          <w14:ligatures w14:val="none"/>
        </w:rPr>
        <w:t xml:space="preserve"> </w:t>
      </w:r>
    </w:p>
    <w:p w14:paraId="3BAAAEC9" w14:textId="77777777" w:rsidR="00797900" w:rsidRPr="00797900" w:rsidRDefault="00797900" w:rsidP="00797900">
      <w:pPr>
        <w:suppressAutoHyphens/>
        <w:autoSpaceDN w:val="0"/>
        <w:spacing w:after="460" w:line="240" w:lineRule="auto"/>
        <w:ind w:left="-29"/>
        <w:textAlignment w:val="baseline"/>
        <w:rPr>
          <w:rFonts w:ascii="Times New Roman" w:eastAsia="Times New Roman" w:hAnsi="Times New Roman" w:cs="Times New Roman"/>
          <w:color w:val="000000"/>
          <w:kern w:val="0"/>
          <w:sz w:val="24"/>
          <w14:ligatures w14:val="none"/>
        </w:rPr>
      </w:pPr>
    </w:p>
    <w:p w14:paraId="1E0034A1" w14:textId="77777777" w:rsidR="00797900" w:rsidRPr="00797900" w:rsidRDefault="00797900" w:rsidP="00797900">
      <w:pPr>
        <w:suppressAutoHyphens/>
        <w:autoSpaceDN w:val="0"/>
        <w:spacing w:after="460" w:line="240" w:lineRule="auto"/>
        <w:ind w:left="-29"/>
        <w:textAlignment w:val="baseline"/>
        <w:rPr>
          <w:rFonts w:ascii="Times New Roman" w:eastAsia="Times New Roman" w:hAnsi="Times New Roman" w:cs="Times New Roman"/>
          <w:color w:val="000000"/>
          <w:kern w:val="0"/>
          <w:sz w:val="24"/>
          <w14:ligatures w14:val="none"/>
        </w:rPr>
      </w:pPr>
    </w:p>
    <w:p w14:paraId="08EFD5A4" w14:textId="77777777" w:rsidR="00797900" w:rsidRPr="00797900" w:rsidRDefault="00797900" w:rsidP="00797900">
      <w:pPr>
        <w:suppressAutoHyphens/>
        <w:autoSpaceDN w:val="0"/>
        <w:spacing w:after="460" w:line="240" w:lineRule="auto"/>
        <w:ind w:left="-29"/>
        <w:textAlignment w:val="baseline"/>
        <w:rPr>
          <w:rFonts w:ascii="Times New Roman" w:eastAsia="Times New Roman" w:hAnsi="Times New Roman" w:cs="Times New Roman"/>
          <w:color w:val="000000"/>
          <w:kern w:val="0"/>
          <w:sz w:val="24"/>
          <w14:ligatures w14:val="none"/>
        </w:rPr>
      </w:pPr>
    </w:p>
    <w:p w14:paraId="73E39D30" w14:textId="77777777" w:rsidR="00797900" w:rsidRPr="00797900" w:rsidRDefault="00797900" w:rsidP="00797900">
      <w:pPr>
        <w:suppressAutoHyphens/>
        <w:autoSpaceDN w:val="0"/>
        <w:spacing w:after="460" w:line="240" w:lineRule="auto"/>
        <w:ind w:left="-29"/>
        <w:textAlignment w:val="baseline"/>
        <w:rPr>
          <w:rFonts w:ascii="Times New Roman" w:eastAsia="Times New Roman" w:hAnsi="Times New Roman" w:cs="Times New Roman"/>
          <w:color w:val="000000"/>
          <w:kern w:val="0"/>
          <w:sz w:val="24"/>
          <w14:ligatures w14:val="none"/>
        </w:rPr>
      </w:pPr>
    </w:p>
    <w:p w14:paraId="7E122582" w14:textId="77777777" w:rsidR="00797900" w:rsidRPr="00797900" w:rsidRDefault="00797900" w:rsidP="00797900">
      <w:pPr>
        <w:suppressAutoHyphens/>
        <w:autoSpaceDN w:val="0"/>
        <w:spacing w:after="460" w:line="240" w:lineRule="auto"/>
        <w:ind w:left="-29"/>
        <w:textAlignment w:val="baseline"/>
        <w:rPr>
          <w:rFonts w:ascii="Times New Roman" w:eastAsia="Times New Roman" w:hAnsi="Times New Roman" w:cs="Times New Roman"/>
          <w:color w:val="000000"/>
          <w:kern w:val="0"/>
          <w:sz w:val="24"/>
          <w14:ligatures w14:val="none"/>
        </w:rPr>
      </w:pPr>
    </w:p>
    <w:p w14:paraId="1935DBCC" w14:textId="77777777" w:rsidR="00797900" w:rsidRPr="00797900" w:rsidRDefault="00797900" w:rsidP="00797900">
      <w:pPr>
        <w:suppressAutoHyphens/>
        <w:autoSpaceDN w:val="0"/>
        <w:spacing w:after="460" w:line="240" w:lineRule="auto"/>
        <w:ind w:left="-2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59264" behindDoc="0" locked="0" layoutInCell="1" allowOverlap="1" wp14:anchorId="2FCA14AB" wp14:editId="7687B68A">
                <wp:simplePos x="0" y="0"/>
                <wp:positionH relativeFrom="column">
                  <wp:posOffset>0</wp:posOffset>
                </wp:positionH>
                <wp:positionV relativeFrom="paragraph">
                  <wp:posOffset>0</wp:posOffset>
                </wp:positionV>
                <wp:extent cx="6038853" cy="38103"/>
                <wp:effectExtent l="0" t="0" r="0" b="0"/>
                <wp:wrapSquare wrapText="bothSides"/>
                <wp:docPr id="1375707887" name="Group 408510"/>
                <wp:cNvGraphicFramePr/>
                <a:graphic xmlns:a="http://schemas.openxmlformats.org/drawingml/2006/main">
                  <a:graphicData uri="http://schemas.microsoft.com/office/word/2010/wordprocessingShape">
                    <wps:wsp>
                      <wps:cNvSpPr/>
                      <wps:spPr>
                        <a:xfrm>
                          <a:off x="0" y="0"/>
                          <a:ext cx="6038853" cy="38103"/>
                        </a:xfrm>
                        <a:custGeom>
                          <a:avLst/>
                          <a:gdLst>
                            <a:gd name="f0" fmla="val w"/>
                            <a:gd name="f1" fmla="val h"/>
                            <a:gd name="f2" fmla="val 0"/>
                            <a:gd name="f3" fmla="val 6038977"/>
                            <a:gd name="f4" fmla="val 38100"/>
                            <a:gd name="f5" fmla="*/ f0 1 6038977"/>
                            <a:gd name="f6" fmla="*/ f1 1 38100"/>
                            <a:gd name="f7" fmla="+- f4 0 f2"/>
                            <a:gd name="f8" fmla="+- f3 0 f2"/>
                            <a:gd name="f9" fmla="*/ f8 1 6038977"/>
                            <a:gd name="f10" fmla="*/ f7 1 38100"/>
                            <a:gd name="f11" fmla="*/ 0 1 f9"/>
                            <a:gd name="f12" fmla="*/ 6038977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038977"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1B54FBC2" id="Group 408510" o:spid="_x0000_s1026" style="position:absolute;margin-left:0;margin-top:0;width:475.5pt;height: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03897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" path="m,l6038977,r,38100l,38100,,e" filled="f" stroked="f">
                <v:path arrowok="t" o:connecttype="custom" o:connectlocs="3019427,0;6038853,19052;3019427,38103;0,19052" o:connectangles="270,0,90,180" textboxrect="0,0,6038977,38100"/>
                <w10:wrap type="square"/>
              </v:shape>
            </w:pict>
          </mc:Fallback>
        </mc:AlternateContent>
      </w:r>
    </w:p>
    <w:p w14:paraId="423DE66B"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b/>
          <w:color w:val="000000"/>
          <w:kern w:val="0"/>
          <w:sz w:val="40"/>
          <w14:ligatures w14:val="none"/>
        </w:rPr>
      </w:pPr>
      <w:r w:rsidRPr="00797900">
        <w:rPr>
          <w:rFonts w:ascii="Times New Roman" w:eastAsia="Times New Roman" w:hAnsi="Times New Roman" w:cs="Times New Roman"/>
          <w:b/>
          <w:color w:val="000000"/>
          <w:kern w:val="0"/>
          <w:sz w:val="40"/>
          <w14:ligatures w14:val="none"/>
        </w:rPr>
        <w:t xml:space="preserve"> </w:t>
      </w:r>
    </w:p>
    <w:p w14:paraId="5BBD7162"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p>
    <w:p w14:paraId="0DB3A6A1" w14:textId="77777777" w:rsidR="00797900" w:rsidRPr="00797900" w:rsidRDefault="00797900" w:rsidP="00797900">
      <w:pPr>
        <w:suppressAutoHyphens/>
        <w:autoSpaceDN w:val="0"/>
        <w:spacing w:after="0" w:line="240" w:lineRule="auto"/>
        <w:ind w:left="62"/>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60288" behindDoc="0" locked="0" layoutInCell="1" allowOverlap="1" wp14:anchorId="4F72C4D7" wp14:editId="00F65DED">
                <wp:simplePos x="0" y="0"/>
                <wp:positionH relativeFrom="column">
                  <wp:posOffset>0</wp:posOffset>
                </wp:positionH>
                <wp:positionV relativeFrom="paragraph">
                  <wp:posOffset>0</wp:posOffset>
                </wp:positionV>
                <wp:extent cx="5980432" cy="38103"/>
                <wp:effectExtent l="0" t="0" r="1268" b="0"/>
                <wp:wrapSquare wrapText="bothSides"/>
                <wp:docPr id="521062074" name="Group 408511"/>
                <wp:cNvGraphicFramePr/>
                <a:graphic xmlns:a="http://schemas.openxmlformats.org/drawingml/2006/main">
                  <a:graphicData uri="http://schemas.microsoft.com/office/word/2010/wordprocessingShape">
                    <wps:wsp>
                      <wps:cNvSpPr/>
                      <wps:spPr>
                        <a:xfrm>
                          <a:off x="0" y="0"/>
                          <a:ext cx="5980432" cy="38103"/>
                        </a:xfrm>
                        <a:custGeom>
                          <a:avLst/>
                          <a:gdLst>
                            <a:gd name="f0" fmla="val w"/>
                            <a:gd name="f1" fmla="val h"/>
                            <a:gd name="f2" fmla="val 0"/>
                            <a:gd name="f3" fmla="val 5981065"/>
                            <a:gd name="f4" fmla="val 38100"/>
                            <a:gd name="f5" fmla="*/ f0 1 5981065"/>
                            <a:gd name="f6" fmla="*/ f1 1 38100"/>
                            <a:gd name="f7" fmla="+- f4 0 f2"/>
                            <a:gd name="f8" fmla="+- f3 0 f2"/>
                            <a:gd name="f9" fmla="*/ f8 1 5981065"/>
                            <a:gd name="f10" fmla="*/ f7 1 38100"/>
                            <a:gd name="f11" fmla="*/ 0 1 f9"/>
                            <a:gd name="f12" fmla="*/ 5981065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81065"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06C3CF76" id="Group 408511" o:spid="_x0000_s1026" style="position:absolute;margin-left:0;margin-top:0;width:470.9pt;height:3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" path="m,l5981065,r,38100l,38100,,e" filled="f" stroked="f">
                <v:path arrowok="t" o:connecttype="custom" o:connectlocs="2990216,0;5980432,19052;2990216,38103;0,19052" o:connectangles="270,0,90,180" textboxrect="0,0,5981065,38100"/>
                <w10:wrap type="square"/>
              </v:shape>
            </w:pict>
          </mc:Fallback>
        </mc:AlternateContent>
      </w:r>
    </w:p>
    <w:p w14:paraId="400C22CA" w14:textId="77777777" w:rsidR="00797900" w:rsidRPr="00797900" w:rsidRDefault="00797900" w:rsidP="00797900">
      <w:pPr>
        <w:keepNext/>
        <w:keepLines/>
        <w:suppressAutoHyphens/>
        <w:autoSpaceDN w:val="0"/>
        <w:spacing w:after="0" w:line="240" w:lineRule="auto"/>
        <w:ind w:left="-5" w:hanging="10"/>
        <w:textAlignment w:val="baseline"/>
        <w:outlineLvl w:val="1"/>
        <w:rPr>
          <w:rFonts w:ascii="Times New Roman" w:eastAsia="Times New Roman" w:hAnsi="Times New Roman" w:cs="Times New Roman"/>
          <w:b/>
          <w:color w:val="000000"/>
          <w:kern w:val="0"/>
          <w:sz w:val="40"/>
          <w14:ligatures w14:val="none"/>
        </w:rPr>
      </w:pPr>
    </w:p>
    <w:p w14:paraId="2C9F70FB" w14:textId="77777777" w:rsidR="00797900" w:rsidRPr="00797900" w:rsidRDefault="00797900" w:rsidP="00797900">
      <w:pPr>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p>
    <w:p w14:paraId="7BBE1F9A" w14:textId="77777777" w:rsidR="00797900" w:rsidRPr="00797900" w:rsidRDefault="00797900" w:rsidP="00797900">
      <w:pPr>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p>
    <w:p w14:paraId="47CF4FA8" w14:textId="77777777" w:rsidR="00797900" w:rsidRPr="00797900" w:rsidRDefault="00797900" w:rsidP="00797900">
      <w:pPr>
        <w:keepNext/>
        <w:keepLines/>
        <w:suppressAutoHyphens/>
        <w:autoSpaceDN w:val="0"/>
        <w:spacing w:after="0" w:line="240" w:lineRule="auto"/>
        <w:ind w:left="-5" w:hanging="10"/>
        <w:textAlignment w:val="baseline"/>
        <w:outlineLvl w:val="1"/>
        <w:rPr>
          <w:rFonts w:ascii="Times New Roman" w:eastAsia="Times New Roman" w:hAnsi="Times New Roman" w:cs="Times New Roman"/>
          <w:b/>
          <w:color w:val="000000"/>
          <w:kern w:val="0"/>
          <w:sz w:val="32"/>
          <w14:ligatures w14:val="none"/>
        </w:rPr>
      </w:pPr>
      <w:r w:rsidRPr="00797900">
        <w:rPr>
          <w:rFonts w:ascii="Times New Roman" w:eastAsia="Times New Roman" w:hAnsi="Times New Roman" w:cs="Times New Roman"/>
          <w:b/>
          <w:color w:val="000000"/>
          <w:kern w:val="0"/>
          <w:sz w:val="40"/>
          <w14:ligatures w14:val="none"/>
        </w:rPr>
        <w:lastRenderedPageBreak/>
        <w:t>T</w:t>
      </w:r>
      <w:r w:rsidRPr="00797900">
        <w:rPr>
          <w:rFonts w:ascii="Times New Roman" w:eastAsia="Times New Roman" w:hAnsi="Times New Roman" w:cs="Times New Roman"/>
          <w:b/>
          <w:color w:val="000000"/>
          <w:kern w:val="0"/>
          <w:sz w:val="32"/>
          <w14:ligatures w14:val="none"/>
        </w:rPr>
        <w:t xml:space="preserve">ABLE OF </w:t>
      </w:r>
      <w:r w:rsidRPr="00797900">
        <w:rPr>
          <w:rFonts w:ascii="Times New Roman" w:eastAsia="Times New Roman" w:hAnsi="Times New Roman" w:cs="Times New Roman"/>
          <w:b/>
          <w:color w:val="000000"/>
          <w:kern w:val="0"/>
          <w:sz w:val="40"/>
          <w14:ligatures w14:val="none"/>
        </w:rPr>
        <w:t>C</w:t>
      </w:r>
      <w:r w:rsidRPr="00797900">
        <w:rPr>
          <w:rFonts w:ascii="Times New Roman" w:eastAsia="Times New Roman" w:hAnsi="Times New Roman" w:cs="Times New Roman"/>
          <w:b/>
          <w:color w:val="000000"/>
          <w:kern w:val="0"/>
          <w:sz w:val="32"/>
          <w14:ligatures w14:val="none"/>
        </w:rPr>
        <w:t>LAUSES</w:t>
      </w:r>
      <w:r w:rsidRPr="00797900">
        <w:rPr>
          <w:rFonts w:ascii="Times New Roman" w:eastAsia="Times New Roman" w:hAnsi="Times New Roman" w:cs="Times New Roman"/>
          <w:b/>
          <w:color w:val="000000"/>
          <w:kern w:val="0"/>
          <w:sz w:val="40"/>
          <w14:ligatures w14:val="none"/>
        </w:rPr>
        <w:t xml:space="preserve"> </w:t>
      </w:r>
    </w:p>
    <w:p w14:paraId="772FAB7B" w14:textId="77777777" w:rsidR="00797900" w:rsidRPr="00797900" w:rsidRDefault="00797900" w:rsidP="00797900">
      <w:pPr>
        <w:suppressAutoHyphens/>
        <w:autoSpaceDN w:val="0"/>
        <w:spacing w:after="367" w:line="240" w:lineRule="auto"/>
        <w:ind w:left="-2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61312" behindDoc="0" locked="0" layoutInCell="1" allowOverlap="1" wp14:anchorId="067DFD35" wp14:editId="2A677EE6">
                <wp:simplePos x="0" y="0"/>
                <wp:positionH relativeFrom="column">
                  <wp:posOffset>0</wp:posOffset>
                </wp:positionH>
                <wp:positionV relativeFrom="paragraph">
                  <wp:posOffset>0</wp:posOffset>
                </wp:positionV>
                <wp:extent cx="6038853" cy="38103"/>
                <wp:effectExtent l="0" t="0" r="0" b="0"/>
                <wp:wrapSquare wrapText="bothSides"/>
                <wp:docPr id="1705923921" name="Group 408840"/>
                <wp:cNvGraphicFramePr/>
                <a:graphic xmlns:a="http://schemas.openxmlformats.org/drawingml/2006/main">
                  <a:graphicData uri="http://schemas.microsoft.com/office/word/2010/wordprocessingShape">
                    <wps:wsp>
                      <wps:cNvSpPr/>
                      <wps:spPr>
                        <a:xfrm>
                          <a:off x="0" y="0"/>
                          <a:ext cx="6038853" cy="38103"/>
                        </a:xfrm>
                        <a:custGeom>
                          <a:avLst/>
                          <a:gdLst>
                            <a:gd name="f0" fmla="val w"/>
                            <a:gd name="f1" fmla="val h"/>
                            <a:gd name="f2" fmla="val 0"/>
                            <a:gd name="f3" fmla="val 6038977"/>
                            <a:gd name="f4" fmla="val 38100"/>
                            <a:gd name="f5" fmla="*/ f0 1 6038977"/>
                            <a:gd name="f6" fmla="*/ f1 1 38100"/>
                            <a:gd name="f7" fmla="+- f4 0 f2"/>
                            <a:gd name="f8" fmla="+- f3 0 f2"/>
                            <a:gd name="f9" fmla="*/ f8 1 6038977"/>
                            <a:gd name="f10" fmla="*/ f7 1 38100"/>
                            <a:gd name="f11" fmla="*/ 0 1 f9"/>
                            <a:gd name="f12" fmla="*/ 6038977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038977"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57A56633" id="Group 408840" o:spid="_x0000_s1026" style="position:absolute;margin-left:0;margin-top:0;width:475.5pt;height:3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603897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" path="m,l6038977,r,38100l,38100,,e" filled="f" stroked="f">
                <v:path arrowok="t" o:connecttype="custom" o:connectlocs="3019427,0;6038853,19052;3019427,38103;0,19052" o:connectangles="270,0,90,180" textboxrect="0,0,6038977,38100"/>
                <w10:wrap type="square"/>
              </v:shape>
            </w:pict>
          </mc:Fallback>
        </mc:AlternateContent>
      </w:r>
    </w:p>
    <w:p w14:paraId="7AD28A83" w14:textId="77777777" w:rsidR="00797900" w:rsidRPr="00797900" w:rsidRDefault="00797900" w:rsidP="00797900">
      <w:pPr>
        <w:numPr>
          <w:ilvl w:val="0"/>
          <w:numId w:val="38"/>
        </w:numPr>
        <w:suppressAutoHyphens/>
        <w:autoSpaceDN w:val="0"/>
        <w:spacing w:after="8"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Introduction ....................................................................................................................... 9 </w:t>
      </w:r>
    </w:p>
    <w:p w14:paraId="7A18B51A" w14:textId="77777777" w:rsidR="00797900" w:rsidRPr="00797900" w:rsidRDefault="00797900" w:rsidP="00797900">
      <w:pPr>
        <w:numPr>
          <w:ilvl w:val="2"/>
          <w:numId w:val="39"/>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Scope of Tender ..........................................................................................................9 </w:t>
      </w:r>
    </w:p>
    <w:p w14:paraId="20E8ADD8" w14:textId="77777777" w:rsidR="00797900" w:rsidRPr="00797900" w:rsidRDefault="00797900" w:rsidP="00797900">
      <w:pPr>
        <w:numPr>
          <w:ilvl w:val="2"/>
          <w:numId w:val="39"/>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Source of Funds ..........................................................................................................9 </w:t>
      </w:r>
    </w:p>
    <w:p w14:paraId="1961F3A4" w14:textId="77777777" w:rsidR="00797900" w:rsidRPr="00797900" w:rsidRDefault="00797900" w:rsidP="00797900">
      <w:pPr>
        <w:numPr>
          <w:ilvl w:val="2"/>
          <w:numId w:val="39"/>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Fraud and Corruption ..................................................................................................9 </w:t>
      </w:r>
    </w:p>
    <w:p w14:paraId="5DCC8895" w14:textId="77777777" w:rsidR="00797900" w:rsidRPr="00797900" w:rsidRDefault="00797900" w:rsidP="00797900">
      <w:pPr>
        <w:numPr>
          <w:ilvl w:val="2"/>
          <w:numId w:val="39"/>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Eligibility ..................................................................................................................10 </w:t>
      </w:r>
    </w:p>
    <w:p w14:paraId="0AA0AA34" w14:textId="77777777" w:rsidR="00797900" w:rsidRPr="00797900" w:rsidRDefault="00797900" w:rsidP="00797900">
      <w:pPr>
        <w:numPr>
          <w:ilvl w:val="2"/>
          <w:numId w:val="39"/>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Eligible Goods and Services .....................................................................................11 </w:t>
      </w:r>
    </w:p>
    <w:p w14:paraId="50AE39D9" w14:textId="77777777" w:rsidR="00797900" w:rsidRPr="00797900" w:rsidRDefault="00797900" w:rsidP="00797900">
      <w:pPr>
        <w:numPr>
          <w:ilvl w:val="2"/>
          <w:numId w:val="39"/>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Documents Establishing Eligibility of Goods and Services and Conformity to  </w:t>
      </w:r>
    </w:p>
    <w:p w14:paraId="46EE1312" w14:textId="77777777" w:rsidR="00797900" w:rsidRPr="00797900" w:rsidRDefault="00797900" w:rsidP="00797900">
      <w:pPr>
        <w:suppressAutoHyphens/>
        <w:autoSpaceDN w:val="0"/>
        <w:spacing w:after="14" w:line="240" w:lineRule="auto"/>
        <w:ind w:left="461" w:right="753"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Tender Documents ....................................................................................................12 7. Qualifications of the Tenderer ..................................................................................13 </w:t>
      </w:r>
    </w:p>
    <w:p w14:paraId="365E8031" w14:textId="77777777" w:rsidR="00797900" w:rsidRPr="00797900" w:rsidRDefault="00797900" w:rsidP="00797900">
      <w:pPr>
        <w:numPr>
          <w:ilvl w:val="2"/>
          <w:numId w:val="40"/>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One Tender per Tenderer ..........................................................................................14 </w:t>
      </w:r>
    </w:p>
    <w:p w14:paraId="6268ABCB" w14:textId="77777777" w:rsidR="00797900" w:rsidRPr="00797900" w:rsidRDefault="00797900" w:rsidP="00797900">
      <w:pPr>
        <w:numPr>
          <w:ilvl w:val="2"/>
          <w:numId w:val="40"/>
        </w:numPr>
        <w:suppressAutoHyphens/>
        <w:autoSpaceDN w:val="0"/>
        <w:spacing w:after="119"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Cost of Tendering .....................................................................................................14 </w:t>
      </w:r>
    </w:p>
    <w:p w14:paraId="64937C56" w14:textId="77777777" w:rsidR="00797900" w:rsidRPr="00797900" w:rsidRDefault="00797900" w:rsidP="00797900">
      <w:pPr>
        <w:numPr>
          <w:ilvl w:val="0"/>
          <w:numId w:val="38"/>
        </w:numPr>
        <w:suppressAutoHyphens/>
        <w:autoSpaceDN w:val="0"/>
        <w:spacing w:after="8"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The Tender Documents .................................................................................................... 14 </w:t>
      </w:r>
    </w:p>
    <w:p w14:paraId="0915D72C" w14:textId="77777777" w:rsidR="00797900" w:rsidRPr="00797900" w:rsidRDefault="00797900" w:rsidP="00797900">
      <w:pPr>
        <w:numPr>
          <w:ilvl w:val="2"/>
          <w:numId w:val="41"/>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Content of Tender Documents ..................................................................................14 </w:t>
      </w:r>
    </w:p>
    <w:p w14:paraId="25EC63FD" w14:textId="77777777" w:rsidR="00797900" w:rsidRPr="00797900" w:rsidRDefault="00797900" w:rsidP="00797900">
      <w:pPr>
        <w:numPr>
          <w:ilvl w:val="2"/>
          <w:numId w:val="41"/>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Clarification of Tender Documents ..........................................................................15 </w:t>
      </w:r>
    </w:p>
    <w:p w14:paraId="78C4B2CE" w14:textId="77777777" w:rsidR="00797900" w:rsidRPr="00797900" w:rsidRDefault="00797900" w:rsidP="00797900">
      <w:pPr>
        <w:numPr>
          <w:ilvl w:val="2"/>
          <w:numId w:val="41"/>
        </w:numPr>
        <w:suppressAutoHyphens/>
        <w:autoSpaceDN w:val="0"/>
        <w:spacing w:after="118"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Amendment of Tender Documents ...........................................................................15 </w:t>
      </w:r>
    </w:p>
    <w:p w14:paraId="2D0C7722" w14:textId="77777777" w:rsidR="00797900" w:rsidRPr="00797900" w:rsidRDefault="00797900" w:rsidP="00797900">
      <w:pPr>
        <w:numPr>
          <w:ilvl w:val="0"/>
          <w:numId w:val="38"/>
        </w:numPr>
        <w:suppressAutoHyphens/>
        <w:autoSpaceDN w:val="0"/>
        <w:spacing w:after="8"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Preparation of Tenders................................................................................................... 16 </w:t>
      </w:r>
    </w:p>
    <w:p w14:paraId="52431536" w14:textId="77777777" w:rsidR="00797900" w:rsidRPr="00797900" w:rsidRDefault="00797900" w:rsidP="00797900">
      <w:pPr>
        <w:numPr>
          <w:ilvl w:val="2"/>
          <w:numId w:val="42"/>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Language of Tender ..................................................................................................16 </w:t>
      </w:r>
    </w:p>
    <w:p w14:paraId="7291ABDB" w14:textId="77777777" w:rsidR="00797900" w:rsidRPr="00797900" w:rsidRDefault="00797900" w:rsidP="00797900">
      <w:pPr>
        <w:numPr>
          <w:ilvl w:val="2"/>
          <w:numId w:val="42"/>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Documents Constituting the Tender .........................................................................16 </w:t>
      </w:r>
    </w:p>
    <w:p w14:paraId="597AD855" w14:textId="77777777" w:rsidR="00797900" w:rsidRPr="00797900" w:rsidRDefault="00797900" w:rsidP="00797900">
      <w:pPr>
        <w:numPr>
          <w:ilvl w:val="2"/>
          <w:numId w:val="42"/>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 Form..............................................................................................................17 </w:t>
      </w:r>
    </w:p>
    <w:p w14:paraId="58CA24BF" w14:textId="77777777" w:rsidR="00797900" w:rsidRPr="00797900" w:rsidRDefault="00797900" w:rsidP="00797900">
      <w:pPr>
        <w:numPr>
          <w:ilvl w:val="2"/>
          <w:numId w:val="42"/>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 Prices ............................................................................................................17 </w:t>
      </w:r>
    </w:p>
    <w:p w14:paraId="5DF0947E" w14:textId="77777777" w:rsidR="00797900" w:rsidRPr="00797900" w:rsidRDefault="00797900" w:rsidP="00797900">
      <w:pPr>
        <w:numPr>
          <w:ilvl w:val="2"/>
          <w:numId w:val="42"/>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Currencies of Tender.................................................................................................19 </w:t>
      </w:r>
    </w:p>
    <w:p w14:paraId="717D8F32" w14:textId="77777777" w:rsidR="00797900" w:rsidRPr="00797900" w:rsidRDefault="00797900" w:rsidP="00797900">
      <w:pPr>
        <w:numPr>
          <w:ilvl w:val="2"/>
          <w:numId w:val="42"/>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Period of Validity of Tenders ...................................................................................19 </w:t>
      </w:r>
    </w:p>
    <w:p w14:paraId="78EB60CE" w14:textId="77777777" w:rsidR="00797900" w:rsidRPr="00797900" w:rsidRDefault="00797900" w:rsidP="00797900">
      <w:pPr>
        <w:numPr>
          <w:ilvl w:val="2"/>
          <w:numId w:val="42"/>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 Security .........................................................................................................20 </w:t>
      </w:r>
    </w:p>
    <w:p w14:paraId="78EDB18C" w14:textId="77777777" w:rsidR="00797900" w:rsidRPr="00797900" w:rsidRDefault="00797900" w:rsidP="00797900">
      <w:pPr>
        <w:numPr>
          <w:ilvl w:val="2"/>
          <w:numId w:val="42"/>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Alternative Tenders by Tenderers .............................................................................20 </w:t>
      </w:r>
    </w:p>
    <w:p w14:paraId="51C14BA8" w14:textId="77777777" w:rsidR="00797900" w:rsidRPr="00797900" w:rsidRDefault="00797900" w:rsidP="00797900">
      <w:pPr>
        <w:numPr>
          <w:ilvl w:val="2"/>
          <w:numId w:val="42"/>
        </w:numPr>
        <w:suppressAutoHyphens/>
        <w:autoSpaceDN w:val="0"/>
        <w:spacing w:after="118"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Format and Signing of Tender ..................................................................................19 </w:t>
      </w:r>
    </w:p>
    <w:p w14:paraId="7F805959" w14:textId="77777777" w:rsidR="00797900" w:rsidRPr="00797900" w:rsidRDefault="00797900" w:rsidP="00797900">
      <w:pPr>
        <w:numPr>
          <w:ilvl w:val="0"/>
          <w:numId w:val="38"/>
        </w:numPr>
        <w:suppressAutoHyphens/>
        <w:autoSpaceDN w:val="0"/>
        <w:spacing w:after="8"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Submission of Tenders .................................................................................................... 21 </w:t>
      </w:r>
    </w:p>
    <w:p w14:paraId="79F0AC0E" w14:textId="77777777" w:rsidR="00797900" w:rsidRPr="00797900" w:rsidRDefault="00797900" w:rsidP="00797900">
      <w:pPr>
        <w:numPr>
          <w:ilvl w:val="2"/>
          <w:numId w:val="43"/>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Sealing and Marking of Tenders ...............................................................................21 </w:t>
      </w:r>
    </w:p>
    <w:p w14:paraId="210597B0" w14:textId="77777777" w:rsidR="00797900" w:rsidRPr="00797900" w:rsidRDefault="00797900" w:rsidP="00797900">
      <w:pPr>
        <w:numPr>
          <w:ilvl w:val="2"/>
          <w:numId w:val="43"/>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Deadline for Submission of Tenders .........................................................................22 </w:t>
      </w:r>
    </w:p>
    <w:p w14:paraId="6E99057D" w14:textId="77777777" w:rsidR="00797900" w:rsidRPr="00797900" w:rsidRDefault="00797900" w:rsidP="00797900">
      <w:pPr>
        <w:numPr>
          <w:ilvl w:val="2"/>
          <w:numId w:val="43"/>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Late Tenders..............................................................................................................22 </w:t>
      </w:r>
    </w:p>
    <w:p w14:paraId="7F748258" w14:textId="77777777" w:rsidR="00797900" w:rsidRPr="00797900" w:rsidRDefault="00797900" w:rsidP="00797900">
      <w:pPr>
        <w:numPr>
          <w:ilvl w:val="2"/>
          <w:numId w:val="43"/>
        </w:numPr>
        <w:suppressAutoHyphens/>
        <w:autoSpaceDN w:val="0"/>
        <w:spacing w:after="118"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Modification and Withdrawal of Tenders .................................................................22 </w:t>
      </w:r>
    </w:p>
    <w:p w14:paraId="33B96693" w14:textId="77777777" w:rsidR="00797900" w:rsidRPr="00797900" w:rsidRDefault="00797900" w:rsidP="00797900">
      <w:pPr>
        <w:numPr>
          <w:ilvl w:val="0"/>
          <w:numId w:val="38"/>
        </w:numPr>
        <w:suppressAutoHyphens/>
        <w:autoSpaceDN w:val="0"/>
        <w:spacing w:after="8"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Opening and Evaluation of Tenders .............................................................................. 23 </w:t>
      </w:r>
    </w:p>
    <w:p w14:paraId="6AA0F1F0" w14:textId="77777777" w:rsidR="00797900" w:rsidRPr="00797900" w:rsidRDefault="00797900" w:rsidP="00797900">
      <w:pPr>
        <w:suppressAutoHyphens/>
        <w:autoSpaceDN w:val="0"/>
        <w:spacing w:after="4" w:line="240" w:lineRule="auto"/>
        <w:ind w:left="311" w:right="783"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26. </w:t>
      </w:r>
      <w:r w:rsidRPr="00797900">
        <w:rPr>
          <w:rFonts w:ascii="Times New Roman" w:eastAsia="Times New Roman" w:hAnsi="Times New Roman" w:cs="Times New Roman"/>
          <w:color w:val="000000"/>
          <w:kern w:val="0"/>
          <w:sz w:val="24"/>
          <w14:ligatures w14:val="none"/>
        </w:rPr>
        <w:tab/>
        <w:t xml:space="preserve">Tender Opening ........................................................................................................23 27. </w:t>
      </w:r>
      <w:r w:rsidRPr="00797900">
        <w:rPr>
          <w:rFonts w:ascii="Times New Roman" w:eastAsia="Times New Roman" w:hAnsi="Times New Roman" w:cs="Times New Roman"/>
          <w:color w:val="000000"/>
          <w:kern w:val="0"/>
          <w:sz w:val="24"/>
          <w14:ligatures w14:val="none"/>
        </w:rPr>
        <w:tab/>
        <w:t xml:space="preserve">Clarification of Tenders ............................................................................................24 </w:t>
      </w:r>
    </w:p>
    <w:p w14:paraId="3B6E6A8A" w14:textId="77777777" w:rsidR="00797900" w:rsidRPr="00797900" w:rsidRDefault="00797900" w:rsidP="00797900">
      <w:pPr>
        <w:numPr>
          <w:ilvl w:val="2"/>
          <w:numId w:val="44"/>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Confidentiality ..........................................................................................................24 </w:t>
      </w:r>
    </w:p>
    <w:p w14:paraId="15FA0E9F" w14:textId="77777777" w:rsidR="00797900" w:rsidRPr="00797900" w:rsidRDefault="00797900" w:rsidP="00797900">
      <w:pPr>
        <w:numPr>
          <w:ilvl w:val="2"/>
          <w:numId w:val="44"/>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Examination of Tenders and Determination of Responsiveness ..............................25 </w:t>
      </w:r>
    </w:p>
    <w:p w14:paraId="350F9F1D" w14:textId="77777777" w:rsidR="00797900" w:rsidRPr="00797900" w:rsidRDefault="00797900" w:rsidP="00797900">
      <w:pPr>
        <w:numPr>
          <w:ilvl w:val="2"/>
          <w:numId w:val="44"/>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Correction of Errors ..................................................................................................28 </w:t>
      </w:r>
    </w:p>
    <w:p w14:paraId="3357DB9A" w14:textId="77777777" w:rsidR="00797900" w:rsidRPr="00797900" w:rsidRDefault="00797900" w:rsidP="00797900">
      <w:pPr>
        <w:numPr>
          <w:ilvl w:val="2"/>
          <w:numId w:val="44"/>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Conversion to Single Currency .................................................................................28 </w:t>
      </w:r>
    </w:p>
    <w:p w14:paraId="4C906209" w14:textId="77777777" w:rsidR="00797900" w:rsidRPr="00797900" w:rsidRDefault="00797900" w:rsidP="00797900">
      <w:pPr>
        <w:numPr>
          <w:ilvl w:val="2"/>
          <w:numId w:val="44"/>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Evaluation and Comparison of Tenders ....................................................................28 </w:t>
      </w:r>
    </w:p>
    <w:p w14:paraId="5A0DCADC" w14:textId="77777777" w:rsidR="00797900" w:rsidRPr="00797900" w:rsidRDefault="00797900" w:rsidP="00797900">
      <w:pPr>
        <w:numPr>
          <w:ilvl w:val="2"/>
          <w:numId w:val="44"/>
        </w:numPr>
        <w:suppressAutoHyphens/>
        <w:autoSpaceDN w:val="0"/>
        <w:spacing w:after="118"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Domestic Preference .................................................................................................31 </w:t>
      </w:r>
    </w:p>
    <w:p w14:paraId="5E2C40B9" w14:textId="77777777" w:rsidR="00797900" w:rsidRPr="00797900" w:rsidRDefault="00797900" w:rsidP="00797900">
      <w:pPr>
        <w:numPr>
          <w:ilvl w:val="0"/>
          <w:numId w:val="38"/>
        </w:numPr>
        <w:suppressAutoHyphens/>
        <w:autoSpaceDN w:val="0"/>
        <w:spacing w:after="8"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Award of Contract ............................................................................................................ 32 </w:t>
      </w:r>
    </w:p>
    <w:p w14:paraId="62BBDB23" w14:textId="77777777" w:rsidR="00797900" w:rsidRPr="00797900" w:rsidRDefault="00797900" w:rsidP="00797900">
      <w:pPr>
        <w:suppressAutoHyphens/>
        <w:autoSpaceDN w:val="0"/>
        <w:spacing w:after="14" w:line="240" w:lineRule="auto"/>
        <w:ind w:left="461" w:right="633"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34. Post qualification ...........................................................................................................32 </w:t>
      </w:r>
    </w:p>
    <w:p w14:paraId="5BD2B710" w14:textId="77777777" w:rsidR="00797900" w:rsidRPr="00797900" w:rsidRDefault="00797900" w:rsidP="00797900">
      <w:pPr>
        <w:suppressAutoHyphens/>
        <w:autoSpaceDN w:val="0"/>
        <w:spacing w:after="14" w:line="240" w:lineRule="auto"/>
        <w:ind w:left="461" w:right="633"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35. Award Criteria ...............................................................................................................33</w:t>
      </w:r>
    </w:p>
    <w:p w14:paraId="3DC5C97D" w14:textId="77777777" w:rsidR="00797900" w:rsidRPr="00797900" w:rsidRDefault="00797900" w:rsidP="00797900">
      <w:pPr>
        <w:suppressAutoHyphens/>
        <w:autoSpaceDN w:val="0"/>
        <w:spacing w:after="14" w:line="240" w:lineRule="auto"/>
        <w:ind w:left="461" w:right="633"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36. Purchaser’s Right to Accept Any Tender and to Reject Any or All Tenders ................34 </w:t>
      </w:r>
    </w:p>
    <w:p w14:paraId="67CF90BB" w14:textId="77777777" w:rsidR="00797900" w:rsidRPr="00797900" w:rsidRDefault="00797900" w:rsidP="00797900">
      <w:pPr>
        <w:numPr>
          <w:ilvl w:val="0"/>
          <w:numId w:val="45"/>
        </w:numPr>
        <w:suppressAutoHyphens/>
        <w:autoSpaceDN w:val="0"/>
        <w:spacing w:after="14" w:line="240" w:lineRule="auto"/>
        <w:ind w:right="99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Purchaser’s Right to Vary Quantities at Time of Award ..............................................34 </w:t>
      </w:r>
    </w:p>
    <w:p w14:paraId="20F04B59" w14:textId="77777777" w:rsidR="00797900" w:rsidRPr="00797900" w:rsidRDefault="00797900" w:rsidP="00797900">
      <w:pPr>
        <w:numPr>
          <w:ilvl w:val="0"/>
          <w:numId w:val="45"/>
        </w:numPr>
        <w:suppressAutoHyphens/>
        <w:autoSpaceDN w:val="0"/>
        <w:spacing w:after="3" w:line="240" w:lineRule="auto"/>
        <w:ind w:right="99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Notification of Award ................................................................. ...............................34 </w:t>
      </w:r>
    </w:p>
    <w:p w14:paraId="3D876103" w14:textId="77777777" w:rsidR="00797900" w:rsidRPr="00797900" w:rsidRDefault="00797900" w:rsidP="00797900">
      <w:pPr>
        <w:numPr>
          <w:ilvl w:val="0"/>
          <w:numId w:val="45"/>
        </w:numPr>
        <w:suppressAutoHyphens/>
        <w:autoSpaceDN w:val="0"/>
        <w:spacing w:after="3" w:line="240" w:lineRule="auto"/>
        <w:ind w:right="99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Signing of Contract .....................................................................................................34 </w:t>
      </w:r>
    </w:p>
    <w:p w14:paraId="0DA1751A" w14:textId="77777777" w:rsidR="00797900" w:rsidRPr="00797900" w:rsidRDefault="00797900" w:rsidP="00797900">
      <w:pPr>
        <w:suppressAutoHyphens/>
        <w:autoSpaceDN w:val="0"/>
        <w:spacing w:after="3" w:line="240" w:lineRule="auto"/>
        <w:ind w:left="255" w:right="993"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roofErr w:type="spellStart"/>
      <w:r w:rsidRPr="00797900">
        <w:rPr>
          <w:rFonts w:ascii="Times New Roman" w:eastAsia="Times New Roman" w:hAnsi="Times New Roman" w:cs="Times New Roman"/>
          <w:color w:val="000000"/>
          <w:kern w:val="0"/>
          <w:sz w:val="24"/>
          <w14:ligatures w14:val="none"/>
        </w:rPr>
        <w:t>i</w:t>
      </w:r>
      <w:proofErr w:type="spellEnd"/>
      <w:r w:rsidRPr="00797900">
        <w:rPr>
          <w:rFonts w:ascii="Times New Roman" w:eastAsia="Times New Roman" w:hAnsi="Times New Roman" w:cs="Times New Roman"/>
          <w:color w:val="000000"/>
          <w:kern w:val="0"/>
          <w:sz w:val="24"/>
          <w14:ligatures w14:val="none"/>
        </w:rPr>
        <w:t xml:space="preserve">. Performance Security ......................................................................................................34 </w:t>
      </w:r>
    </w:p>
    <w:p w14:paraId="06162517" w14:textId="77777777" w:rsidR="00797900" w:rsidRPr="00797900" w:rsidRDefault="00797900" w:rsidP="00797900">
      <w:pPr>
        <w:suppressAutoHyphens/>
        <w:autoSpaceDN w:val="0"/>
        <w:spacing w:after="0" w:line="240" w:lineRule="auto"/>
        <w:ind w:left="45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A999124"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061C4E2" w14:textId="77777777" w:rsidR="00797900" w:rsidRPr="00797900" w:rsidRDefault="00797900" w:rsidP="00797900">
      <w:pPr>
        <w:pageBreakBefore/>
        <w:suppressAutoHyphens/>
        <w:autoSpaceDN w:val="0"/>
        <w:spacing w:after="286" w:line="240" w:lineRule="auto"/>
        <w:ind w:right="54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lastRenderedPageBreak/>
        <w:t>Instructions to Tenderers</w:t>
      </w:r>
      <w:r w:rsidRPr="00797900">
        <w:rPr>
          <w:rFonts w:ascii="Times New Roman" w:eastAsia="Times New Roman" w:hAnsi="Times New Roman" w:cs="Times New Roman"/>
          <w:color w:val="000000"/>
          <w:kern w:val="0"/>
          <w:sz w:val="32"/>
          <w14:ligatures w14:val="none"/>
        </w:rPr>
        <w:t xml:space="preserve"> </w:t>
      </w:r>
    </w:p>
    <w:p w14:paraId="11CACB6D" w14:textId="77777777" w:rsidR="00797900" w:rsidRPr="00797900" w:rsidRDefault="00797900" w:rsidP="00797900">
      <w:pPr>
        <w:tabs>
          <w:tab w:val="center" w:pos="3516"/>
          <w:tab w:val="center" w:pos="5130"/>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32"/>
          <w14:ligatures w14:val="none"/>
        </w:rPr>
        <w:t xml:space="preserve">A. </w:t>
      </w:r>
      <w:r w:rsidRPr="00797900">
        <w:rPr>
          <w:rFonts w:ascii="Times New Roman" w:eastAsia="Times New Roman" w:hAnsi="Times New Roman" w:cs="Times New Roman"/>
          <w:b/>
          <w:color w:val="000000"/>
          <w:kern w:val="0"/>
          <w:sz w:val="32"/>
          <w14:ligatures w14:val="none"/>
        </w:rPr>
        <w:tab/>
        <w:t>I</w:t>
      </w:r>
      <w:r w:rsidRPr="00797900">
        <w:rPr>
          <w:rFonts w:ascii="Times New Roman" w:eastAsia="Times New Roman" w:hAnsi="Times New Roman" w:cs="Times New Roman"/>
          <w:b/>
          <w:color w:val="000000"/>
          <w:kern w:val="0"/>
          <w:sz w:val="26"/>
          <w14:ligatures w14:val="none"/>
        </w:rPr>
        <w:t>NTRODUCTION</w:t>
      </w:r>
      <w:r w:rsidRPr="00797900">
        <w:rPr>
          <w:rFonts w:ascii="Times New Roman" w:eastAsia="Times New Roman" w:hAnsi="Times New Roman" w:cs="Times New Roman"/>
          <w:b/>
          <w:color w:val="000000"/>
          <w:kern w:val="0"/>
          <w:sz w:val="32"/>
          <w14:ligatures w14:val="none"/>
        </w:rPr>
        <w:t xml:space="preserve"> </w:t>
      </w:r>
    </w:p>
    <w:p w14:paraId="2BEAC65A" w14:textId="77777777" w:rsidR="00797900" w:rsidRPr="00797900" w:rsidRDefault="00797900" w:rsidP="00797900">
      <w:pPr>
        <w:suppressAutoHyphens/>
        <w:autoSpaceDN w:val="0"/>
        <w:spacing w:after="362" w:line="240" w:lineRule="auto"/>
        <w:ind w:left="62"/>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62336" behindDoc="0" locked="0" layoutInCell="1" allowOverlap="1" wp14:anchorId="5F7BF5B5" wp14:editId="318E0B7E">
                <wp:simplePos x="0" y="0"/>
                <wp:positionH relativeFrom="column">
                  <wp:posOffset>0</wp:posOffset>
                </wp:positionH>
                <wp:positionV relativeFrom="paragraph">
                  <wp:posOffset>0</wp:posOffset>
                </wp:positionV>
                <wp:extent cx="5980432" cy="38103"/>
                <wp:effectExtent l="0" t="0" r="1268" b="0"/>
                <wp:wrapSquare wrapText="bothSides"/>
                <wp:docPr id="927176689" name="Group 409004"/>
                <wp:cNvGraphicFramePr/>
                <a:graphic xmlns:a="http://schemas.openxmlformats.org/drawingml/2006/main">
                  <a:graphicData uri="http://schemas.microsoft.com/office/word/2010/wordprocessingShape">
                    <wps:wsp>
                      <wps:cNvSpPr/>
                      <wps:spPr>
                        <a:xfrm>
                          <a:off x="0" y="0"/>
                          <a:ext cx="5980432" cy="38103"/>
                        </a:xfrm>
                        <a:custGeom>
                          <a:avLst/>
                          <a:gdLst>
                            <a:gd name="f0" fmla="val w"/>
                            <a:gd name="f1" fmla="val h"/>
                            <a:gd name="f2" fmla="val 0"/>
                            <a:gd name="f3" fmla="val 5981065"/>
                            <a:gd name="f4" fmla="val 38100"/>
                            <a:gd name="f5" fmla="*/ f0 1 5981065"/>
                            <a:gd name="f6" fmla="*/ f1 1 38100"/>
                            <a:gd name="f7" fmla="+- f4 0 f2"/>
                            <a:gd name="f8" fmla="+- f3 0 f2"/>
                            <a:gd name="f9" fmla="*/ f8 1 5981065"/>
                            <a:gd name="f10" fmla="*/ f7 1 38100"/>
                            <a:gd name="f11" fmla="*/ 0 1 f9"/>
                            <a:gd name="f12" fmla="*/ 5981065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81065"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5B893F9D" id="Group 409004" o:spid="_x0000_s1026" style="position:absolute;margin-left:0;margin-top:0;width:470.9pt;height:3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" path="m,l5981065,r,38100l,38100,,e" filled="f" stroked="f">
                <v:path arrowok="t" o:connecttype="custom" o:connectlocs="2990216,0;5980432,19052;2990216,38103;0,19052" o:connectangles="270,0,90,180" textboxrect="0,0,5981065,38100"/>
                <w10:wrap type="square"/>
              </v:shape>
            </w:pict>
          </mc:Fallback>
        </mc:AlternateContent>
      </w:r>
    </w:p>
    <w:tbl>
      <w:tblPr>
        <w:tblW w:w="8951" w:type="dxa"/>
        <w:tblInd w:w="307" w:type="dxa"/>
        <w:tblCellMar>
          <w:left w:w="10" w:type="dxa"/>
          <w:right w:w="10" w:type="dxa"/>
        </w:tblCellMar>
        <w:tblLook w:val="0000" w:firstRow="0" w:lastRow="0" w:firstColumn="0" w:lastColumn="0" w:noHBand="0" w:noVBand="0"/>
      </w:tblPr>
      <w:tblGrid>
        <w:gridCol w:w="2413"/>
        <w:gridCol w:w="629"/>
        <w:gridCol w:w="5909"/>
      </w:tblGrid>
      <w:tr w:rsidR="00797900" w:rsidRPr="00797900" w14:paraId="2CEDF1B9" w14:textId="77777777" w:rsidTr="00CD74AB">
        <w:trPr>
          <w:trHeight w:val="2006"/>
        </w:trPr>
        <w:tc>
          <w:tcPr>
            <w:tcW w:w="2413" w:type="dxa"/>
            <w:shd w:val="clear" w:color="auto" w:fill="auto"/>
            <w:tcMar>
              <w:top w:w="0" w:type="dxa"/>
              <w:left w:w="0" w:type="dxa"/>
              <w:bottom w:w="0" w:type="dxa"/>
              <w:right w:w="0" w:type="dxa"/>
            </w:tcMar>
          </w:tcPr>
          <w:p w14:paraId="68C8358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 Scope of Tender </w:t>
            </w:r>
          </w:p>
        </w:tc>
        <w:tc>
          <w:tcPr>
            <w:tcW w:w="629" w:type="dxa"/>
            <w:shd w:val="clear" w:color="auto" w:fill="auto"/>
            <w:tcMar>
              <w:top w:w="0" w:type="dxa"/>
              <w:left w:w="0" w:type="dxa"/>
              <w:bottom w:w="0" w:type="dxa"/>
              <w:right w:w="0" w:type="dxa"/>
            </w:tcMar>
          </w:tcPr>
          <w:p w14:paraId="63BB274E" w14:textId="77777777" w:rsidR="00797900" w:rsidRPr="00797900" w:rsidRDefault="00797900" w:rsidP="00797900">
            <w:pPr>
              <w:suppressAutoHyphens/>
              <w:autoSpaceDN w:val="0"/>
              <w:spacing w:after="0" w:line="240" w:lineRule="auto"/>
              <w:ind w:left="24"/>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1.1</w:t>
            </w:r>
            <w:r w:rsidRPr="00797900">
              <w:rPr>
                <w:rFonts w:ascii="Times New Roman" w:eastAsia="Times New Roman" w:hAnsi="Times New Roman" w:cs="Times New Roman"/>
                <w:b/>
                <w:i/>
                <w:color w:val="000000"/>
                <w:kern w:val="0"/>
                <w:sz w:val="24"/>
                <w14:ligatures w14:val="none"/>
              </w:rPr>
              <w:t xml:space="preserve"> </w:t>
            </w:r>
          </w:p>
        </w:tc>
        <w:tc>
          <w:tcPr>
            <w:tcW w:w="5909" w:type="dxa"/>
            <w:shd w:val="clear" w:color="auto" w:fill="auto"/>
            <w:tcMar>
              <w:top w:w="0" w:type="dxa"/>
              <w:left w:w="0" w:type="dxa"/>
              <w:bottom w:w="0" w:type="dxa"/>
              <w:right w:w="0" w:type="dxa"/>
            </w:tcMar>
          </w:tcPr>
          <w:p w14:paraId="1DDFC74F" w14:textId="77777777" w:rsidR="00797900" w:rsidRPr="00797900" w:rsidRDefault="00797900" w:rsidP="00797900">
            <w:pPr>
              <w:suppressAutoHyphens/>
              <w:autoSpaceDN w:val="0"/>
              <w:spacing w:after="0" w:line="240" w:lineRule="auto"/>
              <w:ind w:left="7" w:right="74" w:hanging="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as specified in the </w:t>
            </w:r>
            <w:r w:rsidRPr="00797900">
              <w:rPr>
                <w:rFonts w:ascii="Times New Roman" w:eastAsia="Times New Roman" w:hAnsi="Times New Roman" w:cs="Times New Roman"/>
                <w:b/>
                <w:color w:val="000000"/>
                <w:kern w:val="0"/>
                <w:sz w:val="24"/>
                <w14:ligatures w14:val="none"/>
              </w:rPr>
              <w:t>Tender Data Sheet</w:t>
            </w:r>
            <w:r w:rsidRPr="00797900">
              <w:rPr>
                <w:rFonts w:ascii="Times New Roman" w:eastAsia="Times New Roman" w:hAnsi="Times New Roman" w:cs="Times New Roman"/>
                <w:color w:val="000000"/>
                <w:kern w:val="0"/>
                <w:sz w:val="24"/>
                <w14:ligatures w14:val="none"/>
              </w:rPr>
              <w:t xml:space="preserve"> and in the Special Conditions of Contract (SCC), invites tenders for the supply of the Health Sector Goods as specified in the </w:t>
            </w:r>
            <w:r w:rsidRPr="00797900">
              <w:rPr>
                <w:rFonts w:ascii="Times New Roman" w:eastAsia="Times New Roman" w:hAnsi="Times New Roman" w:cs="Times New Roman"/>
                <w:b/>
                <w:color w:val="000000"/>
                <w:kern w:val="0"/>
                <w:sz w:val="24"/>
                <w14:ligatures w14:val="none"/>
              </w:rPr>
              <w:t xml:space="preserve">Tender Data Sheet </w:t>
            </w:r>
            <w:r w:rsidRPr="00797900">
              <w:rPr>
                <w:rFonts w:ascii="Times New Roman" w:eastAsia="Times New Roman" w:hAnsi="Times New Roman" w:cs="Times New Roman"/>
                <w:color w:val="000000"/>
                <w:kern w:val="0"/>
                <w:sz w:val="24"/>
                <w14:ligatures w14:val="none"/>
              </w:rPr>
              <w:t xml:space="preserve">and described in the Schedule of Requirements.  The name and identification number of the Contract is provided in the </w:t>
            </w:r>
            <w:r w:rsidRPr="00797900">
              <w:rPr>
                <w:rFonts w:ascii="Times New Roman" w:eastAsia="Times New Roman" w:hAnsi="Times New Roman" w:cs="Times New Roman"/>
                <w:b/>
                <w:color w:val="000000"/>
                <w:kern w:val="0"/>
                <w:sz w:val="24"/>
                <w14:ligatures w14:val="none"/>
              </w:rPr>
              <w:t>Tender Data Sheet</w:t>
            </w:r>
            <w:r w:rsidRPr="00797900">
              <w:rPr>
                <w:rFonts w:ascii="Times New Roman" w:eastAsia="Times New Roman" w:hAnsi="Times New Roman" w:cs="Times New Roman"/>
                <w:color w:val="000000"/>
                <w:kern w:val="0"/>
                <w:sz w:val="24"/>
                <w14:ligatures w14:val="none"/>
              </w:rPr>
              <w:t xml:space="preserve"> and in the SCC. </w:t>
            </w:r>
          </w:p>
        </w:tc>
      </w:tr>
      <w:tr w:rsidR="00797900" w:rsidRPr="00797900" w14:paraId="50C4FB06" w14:textId="77777777" w:rsidTr="00CD74AB">
        <w:trPr>
          <w:trHeight w:val="1543"/>
        </w:trPr>
        <w:tc>
          <w:tcPr>
            <w:tcW w:w="2413" w:type="dxa"/>
            <w:shd w:val="clear" w:color="auto" w:fill="auto"/>
            <w:tcMar>
              <w:top w:w="0" w:type="dxa"/>
              <w:left w:w="0" w:type="dxa"/>
              <w:bottom w:w="0" w:type="dxa"/>
              <w:right w:w="0" w:type="dxa"/>
            </w:tcMar>
          </w:tcPr>
          <w:p w14:paraId="3F5F1FB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29" w:type="dxa"/>
            <w:shd w:val="clear" w:color="auto" w:fill="auto"/>
            <w:tcMar>
              <w:top w:w="0" w:type="dxa"/>
              <w:left w:w="0" w:type="dxa"/>
              <w:bottom w:w="0" w:type="dxa"/>
              <w:right w:w="0" w:type="dxa"/>
            </w:tcMar>
          </w:tcPr>
          <w:p w14:paraId="3F51BE8D" w14:textId="77777777" w:rsidR="00797900" w:rsidRPr="00797900" w:rsidRDefault="00797900" w:rsidP="00797900">
            <w:pPr>
              <w:suppressAutoHyphens/>
              <w:autoSpaceDN w:val="0"/>
              <w:spacing w:after="0" w:line="240" w:lineRule="auto"/>
              <w:ind w:left="24"/>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1.2 </w:t>
            </w:r>
          </w:p>
        </w:tc>
        <w:tc>
          <w:tcPr>
            <w:tcW w:w="5909" w:type="dxa"/>
            <w:shd w:val="clear" w:color="auto" w:fill="auto"/>
            <w:tcMar>
              <w:top w:w="0" w:type="dxa"/>
              <w:left w:w="0" w:type="dxa"/>
              <w:bottom w:w="0" w:type="dxa"/>
              <w:right w:w="0" w:type="dxa"/>
            </w:tcMar>
          </w:tcPr>
          <w:p w14:paraId="3E07EABC" w14:textId="77777777" w:rsidR="00797900" w:rsidRPr="00797900" w:rsidRDefault="00797900" w:rsidP="00797900">
            <w:pPr>
              <w:suppressAutoHyphens/>
              <w:autoSpaceDN w:val="0"/>
              <w:spacing w:after="0" w:line="240" w:lineRule="auto"/>
              <w:ind w:left="7" w:right="77" w:hanging="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Throughout these Tender Documents, the terms “writing” means any handwritten, typewritten, or printed communication, including telex, cable, and facsimile transmission, and “day” means calendar day.  Singular also means plural. </w:t>
            </w:r>
          </w:p>
        </w:tc>
      </w:tr>
      <w:tr w:rsidR="00797900" w:rsidRPr="00797900" w14:paraId="42A074C8" w14:textId="77777777" w:rsidTr="00CD74AB">
        <w:trPr>
          <w:trHeight w:val="2269"/>
        </w:trPr>
        <w:tc>
          <w:tcPr>
            <w:tcW w:w="2413" w:type="dxa"/>
            <w:shd w:val="clear" w:color="auto" w:fill="auto"/>
            <w:tcMar>
              <w:top w:w="0" w:type="dxa"/>
              <w:left w:w="0" w:type="dxa"/>
              <w:bottom w:w="0" w:type="dxa"/>
              <w:right w:w="0" w:type="dxa"/>
            </w:tcMar>
          </w:tcPr>
          <w:p w14:paraId="2FDEEF0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2. Source of Funds </w:t>
            </w:r>
          </w:p>
        </w:tc>
        <w:tc>
          <w:tcPr>
            <w:tcW w:w="629" w:type="dxa"/>
            <w:shd w:val="clear" w:color="auto" w:fill="auto"/>
            <w:tcMar>
              <w:top w:w="0" w:type="dxa"/>
              <w:left w:w="0" w:type="dxa"/>
              <w:bottom w:w="0" w:type="dxa"/>
              <w:right w:w="0" w:type="dxa"/>
            </w:tcMar>
          </w:tcPr>
          <w:p w14:paraId="1684647E" w14:textId="77777777" w:rsidR="00797900" w:rsidRPr="00797900" w:rsidRDefault="00797900" w:rsidP="00797900">
            <w:pPr>
              <w:suppressAutoHyphens/>
              <w:autoSpaceDN w:val="0"/>
              <w:spacing w:after="1514" w:line="240" w:lineRule="auto"/>
              <w:ind w:left="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2.1</w:t>
            </w:r>
            <w:r w:rsidRPr="00797900">
              <w:rPr>
                <w:rFonts w:ascii="Times New Roman" w:eastAsia="Times New Roman" w:hAnsi="Times New Roman" w:cs="Times New Roman"/>
                <w:i/>
                <w:color w:val="000000"/>
                <w:kern w:val="0"/>
                <w:sz w:val="24"/>
                <w14:ligatures w14:val="none"/>
              </w:rPr>
              <w:t xml:space="preserve"> </w:t>
            </w:r>
          </w:p>
          <w:p w14:paraId="700FE8CC" w14:textId="77777777" w:rsidR="00797900" w:rsidRPr="00797900" w:rsidRDefault="00797900" w:rsidP="00797900">
            <w:pPr>
              <w:suppressAutoHyphens/>
              <w:autoSpaceDN w:val="0"/>
              <w:spacing w:after="0" w:line="240" w:lineRule="auto"/>
              <w:ind w:left="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w:t>
            </w:r>
          </w:p>
        </w:tc>
        <w:tc>
          <w:tcPr>
            <w:tcW w:w="5909" w:type="dxa"/>
            <w:shd w:val="clear" w:color="auto" w:fill="auto"/>
            <w:tcMar>
              <w:top w:w="0" w:type="dxa"/>
              <w:left w:w="0" w:type="dxa"/>
              <w:bottom w:w="0" w:type="dxa"/>
              <w:right w:w="0" w:type="dxa"/>
            </w:tcMar>
          </w:tcPr>
          <w:p w14:paraId="2D62CEB3" w14:textId="77777777" w:rsidR="00797900" w:rsidRPr="00797900" w:rsidRDefault="00797900" w:rsidP="00797900">
            <w:pPr>
              <w:suppressAutoHyphens/>
              <w:autoSpaceDN w:val="0"/>
              <w:spacing w:after="0" w:line="240" w:lineRule="auto"/>
              <w:ind w:left="7" w:right="56" w:hanging="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w:t>
            </w:r>
            <w:r w:rsidRPr="00797900">
              <w:rPr>
                <w:rFonts w:ascii="Century Gothic" w:eastAsia="Century Gothic" w:hAnsi="Century Gothic" w:cs="Century Gothic"/>
                <w:b/>
                <w:color w:val="000000"/>
                <w:kern w:val="0"/>
                <w:sz w:val="24"/>
                <w14:ligatures w14:val="none"/>
              </w:rPr>
              <w:t xml:space="preserve">named in </w:t>
            </w:r>
            <w:r w:rsidRPr="00797900">
              <w:rPr>
                <w:rFonts w:ascii="Times New Roman" w:eastAsia="Times New Roman" w:hAnsi="Times New Roman" w:cs="Times New Roman"/>
                <w:color w:val="000000"/>
                <w:kern w:val="0"/>
                <w:sz w:val="24"/>
                <w14:ligatures w14:val="none"/>
              </w:rPr>
              <w:t xml:space="preserve">the </w:t>
            </w:r>
            <w:r w:rsidRPr="00797900">
              <w:rPr>
                <w:rFonts w:ascii="Times New Roman" w:eastAsia="Times New Roman" w:hAnsi="Times New Roman" w:cs="Times New Roman"/>
                <w:b/>
                <w:color w:val="000000"/>
                <w:kern w:val="0"/>
                <w:sz w:val="24"/>
                <w14:ligatures w14:val="none"/>
              </w:rPr>
              <w:t>Tender Data Sheet</w:t>
            </w:r>
            <w:r w:rsidRPr="00797900">
              <w:rPr>
                <w:rFonts w:ascii="Times New Roman" w:eastAsia="Times New Roman" w:hAnsi="Times New Roman" w:cs="Times New Roman"/>
                <w:color w:val="000000"/>
                <w:kern w:val="0"/>
                <w:sz w:val="24"/>
                <w14:ligatures w14:val="none"/>
              </w:rPr>
              <w:t xml:space="preserve"> shall fund this procurement from part of its budgetary allocation to pay for the contract (hereinafter referred to as the “Contract”) for which this invitation for tenders is issued towards the realization of the </w:t>
            </w:r>
            <w:r w:rsidRPr="00797900">
              <w:rPr>
                <w:rFonts w:ascii="Times New Roman" w:eastAsia="Times New Roman" w:hAnsi="Times New Roman" w:cs="Times New Roman"/>
                <w:b/>
                <w:color w:val="000000"/>
                <w:kern w:val="0"/>
                <w:sz w:val="24"/>
                <w14:ligatures w14:val="none"/>
              </w:rPr>
              <w:t xml:space="preserve">Procurement of various Non-medicine Consumables and Laboratory Products. </w:t>
            </w:r>
          </w:p>
        </w:tc>
      </w:tr>
      <w:tr w:rsidR="00797900" w:rsidRPr="00797900" w14:paraId="56A84E91" w14:textId="77777777" w:rsidTr="00CD74AB">
        <w:trPr>
          <w:trHeight w:val="457"/>
        </w:trPr>
        <w:tc>
          <w:tcPr>
            <w:tcW w:w="2413" w:type="dxa"/>
            <w:shd w:val="clear" w:color="auto" w:fill="auto"/>
            <w:tcMar>
              <w:top w:w="0" w:type="dxa"/>
              <w:left w:w="0" w:type="dxa"/>
              <w:bottom w:w="0" w:type="dxa"/>
              <w:right w:w="0" w:type="dxa"/>
            </w:tcMar>
          </w:tcPr>
          <w:p w14:paraId="20ACE8A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29" w:type="dxa"/>
            <w:shd w:val="clear" w:color="auto" w:fill="auto"/>
            <w:tcMar>
              <w:top w:w="0" w:type="dxa"/>
              <w:left w:w="0" w:type="dxa"/>
              <w:bottom w:w="0" w:type="dxa"/>
              <w:right w:w="0" w:type="dxa"/>
            </w:tcMar>
          </w:tcPr>
          <w:p w14:paraId="24656FBC"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5909" w:type="dxa"/>
            <w:shd w:val="clear" w:color="auto" w:fill="auto"/>
            <w:tcMar>
              <w:top w:w="0" w:type="dxa"/>
              <w:left w:w="0" w:type="dxa"/>
              <w:bottom w:w="0" w:type="dxa"/>
              <w:right w:w="0" w:type="dxa"/>
            </w:tcMar>
          </w:tcPr>
          <w:p w14:paraId="627C53D0"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r>
      <w:tr w:rsidR="00797900" w:rsidRPr="00797900" w14:paraId="28CC54BD" w14:textId="77777777" w:rsidTr="00CD74AB">
        <w:trPr>
          <w:trHeight w:val="1855"/>
        </w:trPr>
        <w:tc>
          <w:tcPr>
            <w:tcW w:w="2413" w:type="dxa"/>
            <w:shd w:val="clear" w:color="auto" w:fill="auto"/>
            <w:tcMar>
              <w:top w:w="0" w:type="dxa"/>
              <w:left w:w="0" w:type="dxa"/>
              <w:bottom w:w="0" w:type="dxa"/>
              <w:right w:w="0" w:type="dxa"/>
            </w:tcMar>
          </w:tcPr>
          <w:p w14:paraId="11DB021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3. Fraud and </w:t>
            </w:r>
          </w:p>
          <w:p w14:paraId="19ED12E4"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Corruption </w:t>
            </w:r>
          </w:p>
        </w:tc>
        <w:tc>
          <w:tcPr>
            <w:tcW w:w="629" w:type="dxa"/>
            <w:shd w:val="clear" w:color="auto" w:fill="auto"/>
            <w:tcMar>
              <w:top w:w="0" w:type="dxa"/>
              <w:left w:w="0" w:type="dxa"/>
              <w:bottom w:w="0" w:type="dxa"/>
              <w:right w:w="0" w:type="dxa"/>
            </w:tcMar>
          </w:tcPr>
          <w:p w14:paraId="36FA6E1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3.1 </w:t>
            </w:r>
          </w:p>
        </w:tc>
        <w:tc>
          <w:tcPr>
            <w:tcW w:w="5909" w:type="dxa"/>
            <w:shd w:val="clear" w:color="auto" w:fill="auto"/>
            <w:tcMar>
              <w:top w:w="0" w:type="dxa"/>
              <w:left w:w="0" w:type="dxa"/>
              <w:bottom w:w="0" w:type="dxa"/>
              <w:right w:w="0" w:type="dxa"/>
            </w:tcMar>
            <w:vAlign w:val="center"/>
          </w:tcPr>
          <w:p w14:paraId="405DA00D" w14:textId="77777777" w:rsidR="00797900" w:rsidRPr="00797900" w:rsidRDefault="00797900" w:rsidP="00797900">
            <w:pPr>
              <w:suppressAutoHyphens/>
              <w:autoSpaceDN w:val="0"/>
              <w:spacing w:after="6" w:line="228" w:lineRule="auto"/>
              <w:textAlignment w:val="baseline"/>
              <w:rPr>
                <w:rFonts w:ascii="Times New Roman" w:eastAsia="Times New Roman" w:hAnsi="Times New Roman" w:cs="Times New Roman"/>
                <w:color w:val="000000"/>
                <w:kern w:val="0"/>
                <w:sz w:val="24"/>
                <w:shd w:val="clear" w:color="auto" w:fill="FFFF00"/>
                <w14:ligatures w14:val="none"/>
              </w:rPr>
            </w:pPr>
            <w:r w:rsidRPr="00797900">
              <w:rPr>
                <w:rFonts w:ascii="Times New Roman" w:eastAsia="Times New Roman" w:hAnsi="Times New Roman" w:cs="Times New Roman"/>
                <w:color w:val="000000"/>
                <w:kern w:val="0"/>
                <w:sz w:val="24"/>
                <w:shd w:val="clear" w:color="auto" w:fill="FFFF00"/>
                <w14:ligatures w14:val="none"/>
              </w:rPr>
              <w:t xml:space="preserve">It is the policy of the Government of Ghana (GOG) to require that Procurement Entities, as </w:t>
            </w:r>
            <w:r w:rsidRPr="00797900">
              <w:rPr>
                <w:rFonts w:ascii="Times New Roman" w:eastAsia="Times New Roman" w:hAnsi="Times New Roman" w:cs="Times New Roman"/>
                <w:color w:val="000000"/>
                <w:kern w:val="0"/>
                <w:sz w:val="24"/>
                <w:shd w:val="clear" w:color="auto" w:fill="FFFF00"/>
                <w14:ligatures w14:val="none"/>
              </w:rPr>
              <w:tab/>
              <w:t xml:space="preserve">well </w:t>
            </w:r>
            <w:r w:rsidRPr="00797900">
              <w:rPr>
                <w:rFonts w:ascii="Times New Roman" w:eastAsia="Times New Roman" w:hAnsi="Times New Roman" w:cs="Times New Roman"/>
                <w:color w:val="000000"/>
                <w:kern w:val="0"/>
                <w:sz w:val="24"/>
                <w:shd w:val="clear" w:color="auto" w:fill="FFFF00"/>
                <w14:ligatures w14:val="none"/>
              </w:rPr>
              <w:tab/>
              <w:t xml:space="preserve">as </w:t>
            </w:r>
          </w:p>
          <w:p w14:paraId="62D1E1B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shd w:val="clear" w:color="auto" w:fill="FFFF00"/>
                <w14:ligatures w14:val="none"/>
              </w:rPr>
              <w:t xml:space="preserve">Tenderers/Suppliers/Contractors </w:t>
            </w:r>
            <w:r w:rsidRPr="00797900">
              <w:rPr>
                <w:rFonts w:ascii="Times New Roman" w:eastAsia="Times New Roman" w:hAnsi="Times New Roman" w:cs="Times New Roman"/>
                <w:color w:val="000000"/>
                <w:kern w:val="0"/>
                <w:sz w:val="24"/>
                <w:shd w:val="clear" w:color="auto" w:fill="FFFF00"/>
                <w14:ligatures w14:val="none"/>
              </w:rPr>
              <w:tab/>
              <w:t xml:space="preserve">observe </w:t>
            </w:r>
            <w:r w:rsidRPr="00797900">
              <w:rPr>
                <w:rFonts w:ascii="Times New Roman" w:eastAsia="Times New Roman" w:hAnsi="Times New Roman" w:cs="Times New Roman"/>
                <w:color w:val="000000"/>
                <w:kern w:val="0"/>
                <w:sz w:val="24"/>
                <w:shd w:val="clear" w:color="auto" w:fill="FFFF00"/>
                <w14:ligatures w14:val="none"/>
              </w:rPr>
              <w:tab/>
              <w:t xml:space="preserve">the </w:t>
            </w:r>
            <w:r w:rsidRPr="00797900">
              <w:rPr>
                <w:rFonts w:ascii="Times New Roman" w:eastAsia="Times New Roman" w:hAnsi="Times New Roman" w:cs="Times New Roman"/>
                <w:color w:val="000000"/>
                <w:kern w:val="0"/>
                <w:sz w:val="24"/>
                <w:shd w:val="clear" w:color="auto" w:fill="FFFF00"/>
                <w14:ligatures w14:val="none"/>
              </w:rPr>
              <w:tab/>
              <w:t>highest standard of ethics during the procurement and execution of Contracts financed from the public funds of the Republic of Ghana. In pursuance of this policy:</w:t>
            </w:r>
            <w:r w:rsidRPr="00797900">
              <w:rPr>
                <w:rFonts w:ascii="Times New Roman" w:eastAsia="Times New Roman" w:hAnsi="Times New Roman" w:cs="Times New Roman"/>
                <w:color w:val="000000"/>
                <w:kern w:val="0"/>
                <w:sz w:val="24"/>
                <w14:ligatures w14:val="none"/>
              </w:rPr>
              <w:t xml:space="preserve"> </w:t>
            </w:r>
          </w:p>
        </w:tc>
      </w:tr>
      <w:tr w:rsidR="00797900" w:rsidRPr="00797900" w14:paraId="5B61D0E2" w14:textId="77777777" w:rsidTr="00CD74AB">
        <w:trPr>
          <w:trHeight w:val="752"/>
        </w:trPr>
        <w:tc>
          <w:tcPr>
            <w:tcW w:w="2413" w:type="dxa"/>
            <w:shd w:val="clear" w:color="auto" w:fill="auto"/>
            <w:tcMar>
              <w:top w:w="0" w:type="dxa"/>
              <w:left w:w="0" w:type="dxa"/>
              <w:bottom w:w="0" w:type="dxa"/>
              <w:right w:w="0" w:type="dxa"/>
            </w:tcMar>
          </w:tcPr>
          <w:p w14:paraId="41DB9FC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29" w:type="dxa"/>
            <w:shd w:val="clear" w:color="auto" w:fill="auto"/>
            <w:tcMar>
              <w:top w:w="0" w:type="dxa"/>
              <w:left w:w="0" w:type="dxa"/>
              <w:bottom w:w="0" w:type="dxa"/>
              <w:right w:w="0" w:type="dxa"/>
            </w:tcMar>
          </w:tcPr>
          <w:p w14:paraId="218DED04"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909" w:type="dxa"/>
            <w:shd w:val="clear" w:color="auto" w:fill="auto"/>
            <w:tcMar>
              <w:top w:w="0" w:type="dxa"/>
              <w:left w:w="0" w:type="dxa"/>
              <w:bottom w:w="0" w:type="dxa"/>
              <w:right w:w="0" w:type="dxa"/>
            </w:tcMar>
            <w:vAlign w:val="center"/>
          </w:tcPr>
          <w:p w14:paraId="5CCA63C1" w14:textId="77777777" w:rsidR="00797900" w:rsidRPr="00797900" w:rsidRDefault="00797900" w:rsidP="00797900">
            <w:pPr>
              <w:suppressAutoHyphens/>
              <w:autoSpaceDN w:val="0"/>
              <w:spacing w:after="0" w:line="240" w:lineRule="auto"/>
              <w:ind w:left="540"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the Government of Ghana defines, for the purposes of this provision, the terms set forth below as follows: </w:t>
            </w:r>
          </w:p>
        </w:tc>
      </w:tr>
      <w:tr w:rsidR="00797900" w:rsidRPr="00797900" w14:paraId="69C5860D" w14:textId="77777777" w:rsidTr="00CD74AB">
        <w:trPr>
          <w:trHeight w:val="1580"/>
        </w:trPr>
        <w:tc>
          <w:tcPr>
            <w:tcW w:w="2413" w:type="dxa"/>
            <w:shd w:val="clear" w:color="auto" w:fill="auto"/>
            <w:tcMar>
              <w:top w:w="0" w:type="dxa"/>
              <w:left w:w="0" w:type="dxa"/>
              <w:bottom w:w="0" w:type="dxa"/>
              <w:right w:w="0" w:type="dxa"/>
            </w:tcMar>
          </w:tcPr>
          <w:p w14:paraId="52974BE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29" w:type="dxa"/>
            <w:shd w:val="clear" w:color="auto" w:fill="auto"/>
            <w:tcMar>
              <w:top w:w="0" w:type="dxa"/>
              <w:left w:w="0" w:type="dxa"/>
              <w:bottom w:w="0" w:type="dxa"/>
              <w:right w:w="0" w:type="dxa"/>
            </w:tcMar>
          </w:tcPr>
          <w:p w14:paraId="1148135F"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909" w:type="dxa"/>
            <w:shd w:val="clear" w:color="auto" w:fill="auto"/>
            <w:tcMar>
              <w:top w:w="0" w:type="dxa"/>
              <w:left w:w="0" w:type="dxa"/>
              <w:bottom w:w="0" w:type="dxa"/>
              <w:right w:w="0" w:type="dxa"/>
            </w:tcMar>
            <w:vAlign w:val="center"/>
          </w:tcPr>
          <w:p w14:paraId="151BE24E" w14:textId="77777777" w:rsidR="00797900" w:rsidRPr="00797900" w:rsidRDefault="00797900" w:rsidP="00797900">
            <w:pPr>
              <w:suppressAutoHyphens/>
              <w:autoSpaceDN w:val="0"/>
              <w:spacing w:after="0" w:line="240" w:lineRule="auto"/>
              <w:ind w:left="1080" w:right="78"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w:t>
            </w:r>
            <w:proofErr w:type="spellStart"/>
            <w:r w:rsidRPr="00797900">
              <w:rPr>
                <w:rFonts w:ascii="Times New Roman" w:eastAsia="Times New Roman" w:hAnsi="Times New Roman" w:cs="Times New Roman"/>
                <w:color w:val="000000"/>
                <w:kern w:val="0"/>
                <w:sz w:val="24"/>
                <w14:ligatures w14:val="none"/>
              </w:rPr>
              <w:t>i</w:t>
            </w:r>
            <w:proofErr w:type="spellEnd"/>
            <w:r w:rsidRPr="00797900">
              <w:rPr>
                <w:rFonts w:ascii="Times New Roman" w:eastAsia="Times New Roman" w:hAnsi="Times New Roman" w:cs="Times New Roman"/>
                <w:color w:val="000000"/>
                <w:kern w:val="0"/>
                <w:sz w:val="24"/>
                <w14:ligatures w14:val="none"/>
              </w:rPr>
              <w:t xml:space="preserve">) “corrupt practice” means the offering, giving, receiving, or soliciting of anything of value to influence the action of a public official in the procurement process or in Contract execution; and  </w:t>
            </w:r>
          </w:p>
        </w:tc>
      </w:tr>
      <w:tr w:rsidR="00797900" w:rsidRPr="00797900" w14:paraId="6B4B4019" w14:textId="77777777" w:rsidTr="00CD74AB">
        <w:trPr>
          <w:trHeight w:val="1749"/>
        </w:trPr>
        <w:tc>
          <w:tcPr>
            <w:tcW w:w="2413" w:type="dxa"/>
            <w:shd w:val="clear" w:color="auto" w:fill="auto"/>
            <w:tcMar>
              <w:top w:w="0" w:type="dxa"/>
              <w:left w:w="0" w:type="dxa"/>
              <w:bottom w:w="0" w:type="dxa"/>
              <w:right w:w="0" w:type="dxa"/>
            </w:tcMar>
          </w:tcPr>
          <w:p w14:paraId="59B4980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 </w:t>
            </w:r>
          </w:p>
        </w:tc>
        <w:tc>
          <w:tcPr>
            <w:tcW w:w="629" w:type="dxa"/>
            <w:shd w:val="clear" w:color="auto" w:fill="auto"/>
            <w:tcMar>
              <w:top w:w="0" w:type="dxa"/>
              <w:left w:w="0" w:type="dxa"/>
              <w:bottom w:w="0" w:type="dxa"/>
              <w:right w:w="0" w:type="dxa"/>
            </w:tcMar>
          </w:tcPr>
          <w:p w14:paraId="0038652A"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909" w:type="dxa"/>
            <w:shd w:val="clear" w:color="auto" w:fill="auto"/>
            <w:tcMar>
              <w:top w:w="0" w:type="dxa"/>
              <w:left w:w="0" w:type="dxa"/>
              <w:bottom w:w="0" w:type="dxa"/>
              <w:right w:w="0" w:type="dxa"/>
            </w:tcMar>
            <w:vAlign w:val="bottom"/>
          </w:tcPr>
          <w:p w14:paraId="0E8DA6F8" w14:textId="77777777" w:rsidR="00797900" w:rsidRPr="00797900" w:rsidRDefault="00797900" w:rsidP="00797900">
            <w:pPr>
              <w:suppressAutoHyphens/>
              <w:autoSpaceDN w:val="0"/>
              <w:spacing w:after="0" w:line="240" w:lineRule="auto"/>
              <w:ind w:left="1080" w:right="77"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(ii) “fraudulent practice” means a misrepresentation of facts in order to influence a procurement process or the execution of a Contract to the detriment of the Purchaser; it includes collusive practices among tenderers (prior to or after tender submission) designed to establish tender prices at </w:t>
            </w:r>
          </w:p>
        </w:tc>
      </w:tr>
    </w:tbl>
    <w:p w14:paraId="40E6FCA5" w14:textId="77777777" w:rsidR="00797900" w:rsidRPr="00797900" w:rsidRDefault="00797900" w:rsidP="00797900">
      <w:pPr>
        <w:suppressAutoHyphens/>
        <w:autoSpaceDN w:val="0"/>
        <w:spacing w:after="190" w:line="240" w:lineRule="auto"/>
        <w:ind w:left="4439" w:right="908"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artificial, non-competitive levels and to deprive the Government of the benefits of free and open competition. </w:t>
      </w:r>
    </w:p>
    <w:p w14:paraId="787711D7" w14:textId="77777777" w:rsidR="00797900" w:rsidRPr="00797900" w:rsidRDefault="00797900" w:rsidP="00797900">
      <w:pPr>
        <w:numPr>
          <w:ilvl w:val="3"/>
          <w:numId w:val="46"/>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Government of Ghana, acting by the appropriate </w:t>
      </w:r>
    </w:p>
    <w:p w14:paraId="0AF46563" w14:textId="77777777" w:rsidR="00797900" w:rsidRPr="00797900" w:rsidRDefault="00797900" w:rsidP="00797900">
      <w:pPr>
        <w:suppressAutoHyphens/>
        <w:autoSpaceDN w:val="0"/>
        <w:spacing w:after="14" w:line="240" w:lineRule="auto"/>
        <w:ind w:left="3899" w:right="906"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 Review Board or the Public Procurement Authority and in accordance with Ghana’s Public Procurement Act, 2003 (Act 663) will not accept a </w:t>
      </w:r>
    </w:p>
    <w:p w14:paraId="5CE2393E" w14:textId="77777777" w:rsidR="00797900" w:rsidRPr="00797900" w:rsidRDefault="00797900" w:rsidP="00797900">
      <w:pPr>
        <w:suppressAutoHyphens/>
        <w:autoSpaceDN w:val="0"/>
        <w:spacing w:after="188" w:line="240" w:lineRule="auto"/>
        <w:ind w:left="3899" w:right="906"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Purchaser’s proposal for award if it determines that the tenderer recommended for award has engaged in corrupt or fraudulent practices in competing for the Contract in question. </w:t>
      </w:r>
    </w:p>
    <w:p w14:paraId="6DBAD4CA" w14:textId="77777777" w:rsidR="00797900" w:rsidRPr="00797900" w:rsidRDefault="00797900" w:rsidP="00797900">
      <w:pPr>
        <w:numPr>
          <w:ilvl w:val="3"/>
          <w:numId w:val="46"/>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Government of Ghana acting by the Public </w:t>
      </w:r>
    </w:p>
    <w:p w14:paraId="33823E59" w14:textId="77777777" w:rsidR="00797900" w:rsidRPr="00797900" w:rsidRDefault="00797900" w:rsidP="00797900">
      <w:pPr>
        <w:suppressAutoHyphens/>
        <w:autoSpaceDN w:val="0"/>
        <w:spacing w:after="188" w:line="240" w:lineRule="auto"/>
        <w:ind w:left="3913" w:right="90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Procurement Authority will declare a firm ineligible, either indefinitely or for a stated period of time, to be awarded a Contract by any Procurement Entity in the Republic of Ghana if it at any time determines that the firm has engaged in corrupt or fraudulent practices in competing for, or in executing, a public-financed contract in Ghana. </w:t>
      </w:r>
    </w:p>
    <w:p w14:paraId="269EA4A4" w14:textId="77777777" w:rsidR="00797900" w:rsidRPr="00797900" w:rsidRDefault="00797900" w:rsidP="00797900">
      <w:pPr>
        <w:numPr>
          <w:ilvl w:val="1"/>
          <w:numId w:val="47"/>
        </w:numPr>
        <w:suppressAutoHyphens/>
        <w:autoSpaceDN w:val="0"/>
        <w:spacing w:after="14" w:line="240" w:lineRule="auto"/>
        <w:ind w:hanging="62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Furthermore, Tenderers shall be aware of the provision stated </w:t>
      </w:r>
    </w:p>
    <w:p w14:paraId="2F1EE5EB" w14:textId="77777777" w:rsidR="00797900" w:rsidRPr="00797900" w:rsidRDefault="00797900" w:rsidP="00797900">
      <w:pPr>
        <w:suppressAutoHyphens/>
        <w:autoSpaceDN w:val="0"/>
        <w:spacing w:after="188" w:line="240" w:lineRule="auto"/>
        <w:ind w:left="3359"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Sub-Clauses 5.4 and 23.1 (d) of the General Conditions of Contract. </w:t>
      </w:r>
    </w:p>
    <w:p w14:paraId="4F674701" w14:textId="77777777" w:rsidR="00797900" w:rsidRPr="00797900" w:rsidRDefault="00797900" w:rsidP="00797900">
      <w:pPr>
        <w:numPr>
          <w:ilvl w:val="1"/>
          <w:numId w:val="47"/>
        </w:numPr>
        <w:suppressAutoHyphens/>
        <w:autoSpaceDN w:val="0"/>
        <w:spacing w:after="14" w:line="240" w:lineRule="auto"/>
        <w:ind w:hanging="62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pursuance of the policy defined in ITT Sub-Clause 3.1, the </w:t>
      </w:r>
    </w:p>
    <w:p w14:paraId="481BDB03" w14:textId="77777777" w:rsidR="00797900" w:rsidRPr="00797900" w:rsidRDefault="00797900" w:rsidP="00797900">
      <w:pPr>
        <w:suppressAutoHyphens/>
        <w:autoSpaceDN w:val="0"/>
        <w:spacing w:after="192" w:line="240" w:lineRule="auto"/>
        <w:ind w:left="3359" w:right="90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Government will cancel any Contract for Goods or Works if it at any time determines that corrupt or fraudulent practices were engaged in by either the purchaser or the supplier during the procurement or the execution of that Contract. </w:t>
      </w:r>
    </w:p>
    <w:p w14:paraId="6FADE046" w14:textId="77777777" w:rsidR="00797900" w:rsidRPr="00797900" w:rsidRDefault="00797900" w:rsidP="00797900">
      <w:pPr>
        <w:suppressAutoHyphens/>
        <w:autoSpaceDN w:val="0"/>
        <w:spacing w:after="195" w:line="240" w:lineRule="auto"/>
        <w:ind w:left="3348" w:hanging="304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4. Eligibility </w:t>
      </w:r>
      <w:r w:rsidRPr="00797900">
        <w:rPr>
          <w:rFonts w:ascii="Times New Roman" w:eastAsia="Times New Roman" w:hAnsi="Times New Roman" w:cs="Times New Roman"/>
          <w:color w:val="000000"/>
          <w:kern w:val="0"/>
          <w:sz w:val="24"/>
          <w14:ligatures w14:val="none"/>
        </w:rPr>
        <w:t xml:space="preserve">4.1 Except as provided in ITT Sub-Clauses 4.2 and 4.3, this tendering </w:t>
      </w:r>
      <w:r w:rsidRPr="00797900">
        <w:rPr>
          <w:rFonts w:ascii="Times New Roman" w:eastAsia="Times New Roman" w:hAnsi="Times New Roman" w:cs="Times New Roman"/>
          <w:color w:val="000000"/>
          <w:kern w:val="0"/>
          <w14:ligatures w14:val="none"/>
        </w:rPr>
        <w:t>process</w:t>
      </w:r>
      <w:r w:rsidRPr="00797900">
        <w:rPr>
          <w:rFonts w:ascii="Times New Roman" w:eastAsia="Times New Roman" w:hAnsi="Times New Roman" w:cs="Times New Roman"/>
          <w:color w:val="000000"/>
          <w:kern w:val="0"/>
          <w:sz w:val="24"/>
          <w14:ligatures w14:val="none"/>
        </w:rPr>
        <w:t xml:space="preserve"> is</w:t>
      </w:r>
      <w:r w:rsidRPr="00797900">
        <w:rPr>
          <w:rFonts w:ascii="Times New Roman" w:eastAsia="Times New Roman" w:hAnsi="Times New Roman" w:cs="Times New Roman"/>
          <w:b/>
          <w:color w:val="000000"/>
          <w:kern w:val="0"/>
          <w:sz w:val="24"/>
          <w14:ligatures w14:val="none"/>
        </w:rPr>
        <w:t xml:space="preserve"> open to:</w:t>
      </w:r>
      <w:r w:rsidRPr="00797900">
        <w:rPr>
          <w:rFonts w:ascii="Times New Roman" w:eastAsia="Times New Roman" w:hAnsi="Times New Roman" w:cs="Times New Roman"/>
          <w:color w:val="000000"/>
          <w:kern w:val="0"/>
          <w:sz w:val="24"/>
          <w14:ligatures w14:val="none"/>
        </w:rPr>
        <w:t xml:space="preserve"> </w:t>
      </w:r>
    </w:p>
    <w:p w14:paraId="7C81C3A1" w14:textId="77777777" w:rsidR="00797900" w:rsidRPr="00797900" w:rsidRDefault="00797900" w:rsidP="00797900">
      <w:pPr>
        <w:numPr>
          <w:ilvl w:val="0"/>
          <w:numId w:val="48"/>
        </w:numPr>
        <w:suppressAutoHyphens/>
        <w:autoSpaceDN w:val="0"/>
        <w:spacing w:after="190" w:line="240" w:lineRule="auto"/>
        <w:ind w:right="906"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those prequalified firms from eligible source countries as specified by the Public Procurement </w:t>
      </w:r>
      <w:r w:rsidRPr="00797900">
        <w:rPr>
          <w:rFonts w:ascii="Times New Roman" w:eastAsia="Times New Roman" w:hAnsi="Times New Roman" w:cs="Times New Roman"/>
          <w:color w:val="000000"/>
          <w:kern w:val="0"/>
          <w:sz w:val="24"/>
          <w14:ligatures w14:val="none"/>
        </w:rPr>
        <w:t>Authority</w:t>
      </w:r>
      <w:r w:rsidRPr="00797900">
        <w:rPr>
          <w:rFonts w:ascii="Times New Roman" w:eastAsia="Times New Roman" w:hAnsi="Times New Roman" w:cs="Times New Roman"/>
          <w:b/>
          <w:color w:val="000000"/>
          <w:kern w:val="0"/>
          <w:sz w:val="24"/>
          <w14:ligatures w14:val="none"/>
        </w:rPr>
        <w:t xml:space="preserve"> in the Tender Sheet, where a prequalification process has been undertaken for the Contract(s) for which these Bidding Documents have been issued, or </w:t>
      </w:r>
    </w:p>
    <w:p w14:paraId="193AEE67" w14:textId="77777777" w:rsidR="00797900" w:rsidRPr="00797900" w:rsidRDefault="00797900" w:rsidP="00797900">
      <w:pPr>
        <w:numPr>
          <w:ilvl w:val="0"/>
          <w:numId w:val="48"/>
        </w:numPr>
        <w:suppressAutoHyphens/>
        <w:autoSpaceDN w:val="0"/>
        <w:spacing w:after="184" w:line="240" w:lineRule="auto"/>
        <w:ind w:right="906"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all firms from eligible source countries, as specified by the Public Procurement </w:t>
      </w:r>
      <w:r w:rsidRPr="00797900">
        <w:rPr>
          <w:rFonts w:ascii="Times New Roman" w:eastAsia="Times New Roman" w:hAnsi="Times New Roman" w:cs="Times New Roman"/>
          <w:color w:val="000000"/>
          <w:kern w:val="0"/>
          <w:sz w:val="24"/>
          <w14:ligatures w14:val="none"/>
        </w:rPr>
        <w:t>Authority</w:t>
      </w:r>
      <w:r w:rsidRPr="00797900">
        <w:rPr>
          <w:rFonts w:ascii="Times New Roman" w:eastAsia="Times New Roman" w:hAnsi="Times New Roman" w:cs="Times New Roman"/>
          <w:b/>
          <w:color w:val="000000"/>
          <w:kern w:val="0"/>
          <w:sz w:val="24"/>
          <w14:ligatures w14:val="none"/>
        </w:rPr>
        <w:t xml:space="preserve"> in the Tender Data Sheet, where a prequalification process has not been </w:t>
      </w:r>
      <w:r w:rsidRPr="00797900">
        <w:rPr>
          <w:rFonts w:ascii="Times New Roman" w:eastAsia="Times New Roman" w:hAnsi="Times New Roman" w:cs="Times New Roman"/>
          <w:b/>
          <w:color w:val="000000"/>
          <w:kern w:val="0"/>
          <w:sz w:val="24"/>
          <w14:ligatures w14:val="none"/>
        </w:rPr>
        <w:lastRenderedPageBreak/>
        <w:t xml:space="preserve">undertaken for the contract(s) for which these Bidding Documents have been issued.  </w:t>
      </w:r>
    </w:p>
    <w:p w14:paraId="04D8A317" w14:textId="77777777" w:rsidR="00797900" w:rsidRPr="00797900" w:rsidRDefault="00797900" w:rsidP="00797900">
      <w:pPr>
        <w:suppressAutoHyphens/>
        <w:autoSpaceDN w:val="0"/>
        <w:spacing w:after="8" w:line="240" w:lineRule="auto"/>
        <w:ind w:left="2747" w:right="90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The Public Procurement </w:t>
      </w:r>
      <w:r w:rsidRPr="00797900">
        <w:rPr>
          <w:rFonts w:ascii="Times New Roman" w:eastAsia="Times New Roman" w:hAnsi="Times New Roman" w:cs="Times New Roman"/>
          <w:color w:val="000000"/>
          <w:kern w:val="0"/>
          <w:sz w:val="24"/>
          <w14:ligatures w14:val="none"/>
        </w:rPr>
        <w:t>Authority</w:t>
      </w:r>
      <w:r w:rsidRPr="00797900">
        <w:rPr>
          <w:rFonts w:ascii="Times New Roman" w:eastAsia="Times New Roman" w:hAnsi="Times New Roman" w:cs="Times New Roman"/>
          <w:b/>
          <w:color w:val="000000"/>
          <w:kern w:val="0"/>
          <w:sz w:val="24"/>
          <w14:ligatures w14:val="none"/>
        </w:rPr>
        <w:t xml:space="preserve"> maintains a list of countries from which Tenderers, Goods and Services are not eligible to participate in procurement financed from public funds of the Republic of Ghana. The list is regularly updated and can be obtained from PPA Board. A joint venture, consortium, or association including a member from an ineligible source country or including an ineligible firm shall not be permitted to tender.     </w:t>
      </w:r>
      <w:r w:rsidRPr="00797900">
        <w:rPr>
          <w:rFonts w:ascii="Times New Roman" w:eastAsia="Times New Roman" w:hAnsi="Times New Roman" w:cs="Times New Roman"/>
          <w:color w:val="000000"/>
          <w:kern w:val="0"/>
          <w:sz w:val="24"/>
          <w14:ligatures w14:val="none"/>
        </w:rPr>
        <w:t xml:space="preserve"> </w:t>
      </w:r>
    </w:p>
    <w:tbl>
      <w:tblPr>
        <w:tblW w:w="8991" w:type="dxa"/>
        <w:tblInd w:w="307" w:type="dxa"/>
        <w:tblCellMar>
          <w:left w:w="10" w:type="dxa"/>
          <w:right w:w="10" w:type="dxa"/>
        </w:tblCellMar>
        <w:tblLook w:val="0000" w:firstRow="0" w:lastRow="0" w:firstColumn="0" w:lastColumn="0" w:noHBand="0" w:noVBand="0"/>
      </w:tblPr>
      <w:tblGrid>
        <w:gridCol w:w="2415"/>
        <w:gridCol w:w="626"/>
        <w:gridCol w:w="612"/>
        <w:gridCol w:w="5338"/>
      </w:tblGrid>
      <w:tr w:rsidR="00797900" w:rsidRPr="00797900" w14:paraId="473FAED7" w14:textId="77777777" w:rsidTr="00CD74AB">
        <w:trPr>
          <w:trHeight w:val="278"/>
        </w:trPr>
        <w:tc>
          <w:tcPr>
            <w:tcW w:w="2415" w:type="dxa"/>
            <w:vMerge w:val="restart"/>
            <w:shd w:val="clear" w:color="auto" w:fill="auto"/>
            <w:tcMar>
              <w:top w:w="0" w:type="dxa"/>
              <w:left w:w="0" w:type="dxa"/>
              <w:bottom w:w="0" w:type="dxa"/>
              <w:right w:w="0" w:type="dxa"/>
            </w:tcMar>
          </w:tcPr>
          <w:p w14:paraId="05F5494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26" w:type="dxa"/>
            <w:vMerge w:val="restart"/>
            <w:shd w:val="clear" w:color="auto" w:fill="auto"/>
            <w:tcMar>
              <w:top w:w="0" w:type="dxa"/>
              <w:left w:w="0" w:type="dxa"/>
              <w:bottom w:w="0" w:type="dxa"/>
              <w:right w:w="0" w:type="dxa"/>
            </w:tcMar>
          </w:tcPr>
          <w:p w14:paraId="2E08EACE" w14:textId="77777777" w:rsidR="00797900" w:rsidRPr="00797900" w:rsidRDefault="00797900" w:rsidP="00797900">
            <w:pPr>
              <w:suppressAutoHyphens/>
              <w:autoSpaceDN w:val="0"/>
              <w:spacing w:after="0" w:line="240" w:lineRule="auto"/>
              <w:ind w:left="14"/>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4.2  </w:t>
            </w:r>
          </w:p>
        </w:tc>
        <w:tc>
          <w:tcPr>
            <w:tcW w:w="5950" w:type="dxa"/>
            <w:gridSpan w:val="2"/>
            <w:shd w:val="clear" w:color="auto" w:fill="auto"/>
            <w:tcMar>
              <w:top w:w="0" w:type="dxa"/>
              <w:left w:w="0" w:type="dxa"/>
              <w:bottom w:w="0" w:type="dxa"/>
              <w:right w:w="0" w:type="dxa"/>
            </w:tcMar>
          </w:tcPr>
          <w:p w14:paraId="2724BBA7"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Firms of a particular country may be excluded from tendering </w:t>
            </w:r>
          </w:p>
        </w:tc>
      </w:tr>
      <w:tr w:rsidR="00797900" w:rsidRPr="00797900" w14:paraId="5C4DDEE8" w14:textId="77777777" w:rsidTr="00CD74AB">
        <w:trPr>
          <w:trHeight w:val="369"/>
        </w:trPr>
        <w:tc>
          <w:tcPr>
            <w:tcW w:w="2415" w:type="dxa"/>
            <w:vMerge/>
            <w:shd w:val="clear" w:color="auto" w:fill="auto"/>
            <w:tcMar>
              <w:top w:w="0" w:type="dxa"/>
              <w:left w:w="0" w:type="dxa"/>
              <w:bottom w:w="0" w:type="dxa"/>
              <w:right w:w="0" w:type="dxa"/>
            </w:tcMar>
          </w:tcPr>
          <w:p w14:paraId="71233848"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26" w:type="dxa"/>
            <w:vMerge/>
            <w:shd w:val="clear" w:color="auto" w:fill="auto"/>
            <w:tcMar>
              <w:top w:w="0" w:type="dxa"/>
              <w:left w:w="0" w:type="dxa"/>
              <w:bottom w:w="0" w:type="dxa"/>
              <w:right w:w="0" w:type="dxa"/>
            </w:tcMar>
          </w:tcPr>
          <w:p w14:paraId="6F331B9D"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12" w:type="dxa"/>
            <w:shd w:val="clear" w:color="auto" w:fill="auto"/>
            <w:tcMar>
              <w:top w:w="0" w:type="dxa"/>
              <w:left w:w="0" w:type="dxa"/>
              <w:bottom w:w="0" w:type="dxa"/>
              <w:right w:w="0" w:type="dxa"/>
            </w:tcMar>
          </w:tcPr>
          <w:p w14:paraId="16B740D0" w14:textId="77777777" w:rsidR="00797900" w:rsidRPr="00797900" w:rsidRDefault="00797900" w:rsidP="00797900">
            <w:pPr>
              <w:suppressAutoHyphens/>
              <w:autoSpaceDN w:val="0"/>
              <w:spacing w:after="0" w:line="240" w:lineRule="auto"/>
              <w:ind w:left="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w:t>
            </w:r>
          </w:p>
        </w:tc>
        <w:tc>
          <w:tcPr>
            <w:tcW w:w="5338" w:type="dxa"/>
            <w:shd w:val="clear" w:color="auto" w:fill="auto"/>
            <w:tcMar>
              <w:top w:w="0" w:type="dxa"/>
              <w:left w:w="0" w:type="dxa"/>
              <w:bottom w:w="0" w:type="dxa"/>
              <w:right w:w="0" w:type="dxa"/>
            </w:tcMar>
          </w:tcPr>
          <w:p w14:paraId="0F3E18E6"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r>
      <w:tr w:rsidR="00797900" w:rsidRPr="00797900" w14:paraId="4DA8A38E" w14:textId="77777777" w:rsidTr="00CD74AB">
        <w:trPr>
          <w:trHeight w:val="2408"/>
        </w:trPr>
        <w:tc>
          <w:tcPr>
            <w:tcW w:w="2415" w:type="dxa"/>
            <w:shd w:val="clear" w:color="auto" w:fill="auto"/>
            <w:tcMar>
              <w:top w:w="0" w:type="dxa"/>
              <w:left w:w="0" w:type="dxa"/>
              <w:bottom w:w="0" w:type="dxa"/>
              <w:right w:w="0" w:type="dxa"/>
            </w:tcMar>
          </w:tcPr>
          <w:p w14:paraId="326D62B1"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26" w:type="dxa"/>
            <w:shd w:val="clear" w:color="auto" w:fill="auto"/>
            <w:tcMar>
              <w:top w:w="0" w:type="dxa"/>
              <w:left w:w="0" w:type="dxa"/>
              <w:bottom w:w="0" w:type="dxa"/>
              <w:right w:w="0" w:type="dxa"/>
            </w:tcMar>
          </w:tcPr>
          <w:p w14:paraId="296FF62C"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12" w:type="dxa"/>
            <w:shd w:val="clear" w:color="auto" w:fill="auto"/>
            <w:tcMar>
              <w:top w:w="0" w:type="dxa"/>
              <w:left w:w="0" w:type="dxa"/>
              <w:bottom w:w="0" w:type="dxa"/>
              <w:right w:w="0" w:type="dxa"/>
            </w:tcMar>
          </w:tcPr>
          <w:p w14:paraId="4743AF9B" w14:textId="77777777" w:rsidR="00797900" w:rsidRPr="00797900" w:rsidRDefault="00797900" w:rsidP="00797900">
            <w:pPr>
              <w:suppressAutoHyphens/>
              <w:autoSpaceDN w:val="0"/>
              <w:spacing w:after="0" w:line="240" w:lineRule="auto"/>
              <w:ind w:left="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w:t>
            </w:r>
          </w:p>
        </w:tc>
        <w:tc>
          <w:tcPr>
            <w:tcW w:w="5338" w:type="dxa"/>
            <w:shd w:val="clear" w:color="auto" w:fill="auto"/>
            <w:tcMar>
              <w:top w:w="0" w:type="dxa"/>
              <w:left w:w="0" w:type="dxa"/>
              <w:bottom w:w="0" w:type="dxa"/>
              <w:right w:w="0" w:type="dxa"/>
            </w:tcMar>
            <w:vAlign w:val="center"/>
          </w:tcPr>
          <w:p w14:paraId="0AB49AF0" w14:textId="77777777" w:rsidR="00797900" w:rsidRPr="00797900" w:rsidRDefault="00797900" w:rsidP="00797900">
            <w:pPr>
              <w:suppressAutoHyphens/>
              <w:autoSpaceDN w:val="0"/>
              <w:spacing w:after="0" w:line="240" w:lineRule="auto"/>
              <w:ind w:left="14" w:right="11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either: (</w:t>
            </w:r>
            <w:proofErr w:type="spellStart"/>
            <w:r w:rsidRPr="00797900">
              <w:rPr>
                <w:rFonts w:ascii="Times New Roman" w:eastAsia="Times New Roman" w:hAnsi="Times New Roman" w:cs="Times New Roman"/>
                <w:color w:val="000000"/>
                <w:kern w:val="0"/>
                <w:sz w:val="24"/>
                <w14:ligatures w14:val="none"/>
              </w:rPr>
              <w:t>i</w:t>
            </w:r>
            <w:proofErr w:type="spellEnd"/>
            <w:r w:rsidRPr="00797900">
              <w:rPr>
                <w:rFonts w:ascii="Times New Roman" w:eastAsia="Times New Roman" w:hAnsi="Times New Roman" w:cs="Times New Roman"/>
                <w:color w:val="000000"/>
                <w:kern w:val="0"/>
                <w:sz w:val="24"/>
                <w14:ligatures w14:val="none"/>
              </w:rPr>
              <w:t>) as a matter of law or official regulation, the Government of Ghana prohibits commercial relations with that country; or (ii) by an act of compliance with a decision of the United Nations Security Council taken under Chapter VII of the Charter of the United Nations, the Government of Ghana prohibits any import of Goods from that country or any payments to persons or entities in that country.</w:t>
            </w:r>
            <w:r w:rsidRPr="00797900">
              <w:rPr>
                <w:rFonts w:ascii="Times New Roman" w:eastAsia="Times New Roman" w:hAnsi="Times New Roman" w:cs="Times New Roman"/>
                <w:b/>
                <w:i/>
                <w:color w:val="000000"/>
                <w:kern w:val="0"/>
                <w:sz w:val="24"/>
                <w14:ligatures w14:val="none"/>
              </w:rPr>
              <w:t xml:space="preserve"> </w:t>
            </w:r>
          </w:p>
        </w:tc>
      </w:tr>
      <w:tr w:rsidR="00797900" w:rsidRPr="00797900" w14:paraId="3FCDE1C8" w14:textId="77777777" w:rsidTr="00CD74AB">
        <w:trPr>
          <w:trHeight w:val="2408"/>
        </w:trPr>
        <w:tc>
          <w:tcPr>
            <w:tcW w:w="2415" w:type="dxa"/>
            <w:shd w:val="clear" w:color="auto" w:fill="auto"/>
            <w:tcMar>
              <w:top w:w="0" w:type="dxa"/>
              <w:left w:w="0" w:type="dxa"/>
              <w:bottom w:w="0" w:type="dxa"/>
              <w:right w:w="0" w:type="dxa"/>
            </w:tcMar>
          </w:tcPr>
          <w:p w14:paraId="59976B8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26" w:type="dxa"/>
            <w:shd w:val="clear" w:color="auto" w:fill="auto"/>
            <w:tcMar>
              <w:top w:w="0" w:type="dxa"/>
              <w:left w:w="0" w:type="dxa"/>
              <w:bottom w:w="0" w:type="dxa"/>
              <w:right w:w="0" w:type="dxa"/>
            </w:tcMar>
          </w:tcPr>
          <w:p w14:paraId="21051E4B"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12" w:type="dxa"/>
            <w:shd w:val="clear" w:color="auto" w:fill="auto"/>
            <w:tcMar>
              <w:top w:w="0" w:type="dxa"/>
              <w:left w:w="0" w:type="dxa"/>
              <w:bottom w:w="0" w:type="dxa"/>
              <w:right w:w="0" w:type="dxa"/>
            </w:tcMar>
          </w:tcPr>
          <w:p w14:paraId="5C67ED9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 </w:t>
            </w:r>
          </w:p>
        </w:tc>
        <w:tc>
          <w:tcPr>
            <w:tcW w:w="5338" w:type="dxa"/>
            <w:shd w:val="clear" w:color="auto" w:fill="auto"/>
            <w:tcMar>
              <w:top w:w="0" w:type="dxa"/>
              <w:left w:w="0" w:type="dxa"/>
              <w:bottom w:w="0" w:type="dxa"/>
              <w:right w:w="0" w:type="dxa"/>
            </w:tcMar>
            <w:vAlign w:val="center"/>
          </w:tcPr>
          <w:p w14:paraId="1A120170" w14:textId="77777777" w:rsidR="00797900" w:rsidRPr="00797900" w:rsidRDefault="00797900" w:rsidP="00797900">
            <w:pPr>
              <w:suppressAutoHyphens/>
              <w:autoSpaceDN w:val="0"/>
              <w:spacing w:after="0" w:line="240" w:lineRule="auto"/>
              <w:ind w:right="11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a firm has been engaged by (</w:t>
            </w:r>
            <w:proofErr w:type="spellStart"/>
            <w:r w:rsidRPr="00797900">
              <w:rPr>
                <w:rFonts w:ascii="Times New Roman" w:eastAsia="Times New Roman" w:hAnsi="Times New Roman" w:cs="Times New Roman"/>
                <w:color w:val="000000"/>
                <w:kern w:val="0"/>
                <w:sz w:val="24"/>
                <w14:ligatures w14:val="none"/>
              </w:rPr>
              <w:t>i</w:t>
            </w:r>
            <w:proofErr w:type="spellEnd"/>
            <w:r w:rsidRPr="00797900">
              <w:rPr>
                <w:rFonts w:ascii="Times New Roman" w:eastAsia="Times New Roman" w:hAnsi="Times New Roman" w:cs="Times New Roman"/>
                <w:color w:val="000000"/>
                <w:kern w:val="0"/>
                <w:sz w:val="24"/>
                <w14:ligatures w14:val="none"/>
              </w:rPr>
              <w:t xml:space="preserve">) the Government of Ghana or (ii) the Purchaser or (iii) a Purchasing Agent that has been duly authorized to act on behalf of the Government of Ghana or Purchaser to provide consulting services for the preparation of the design, specifications, and other documents to be used for the procurement of the Goods described in these Tender Documents. </w:t>
            </w:r>
          </w:p>
        </w:tc>
      </w:tr>
      <w:tr w:rsidR="00797900" w:rsidRPr="00797900" w14:paraId="64E4E720" w14:textId="77777777" w:rsidTr="00CD74AB">
        <w:trPr>
          <w:trHeight w:val="1305"/>
        </w:trPr>
        <w:tc>
          <w:tcPr>
            <w:tcW w:w="2415" w:type="dxa"/>
            <w:shd w:val="clear" w:color="auto" w:fill="auto"/>
            <w:tcMar>
              <w:top w:w="0" w:type="dxa"/>
              <w:left w:w="0" w:type="dxa"/>
              <w:bottom w:w="0" w:type="dxa"/>
              <w:right w:w="0" w:type="dxa"/>
            </w:tcMar>
          </w:tcPr>
          <w:p w14:paraId="585B830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26" w:type="dxa"/>
            <w:shd w:val="clear" w:color="auto" w:fill="auto"/>
            <w:tcMar>
              <w:top w:w="0" w:type="dxa"/>
              <w:left w:w="0" w:type="dxa"/>
              <w:bottom w:w="0" w:type="dxa"/>
              <w:right w:w="0" w:type="dxa"/>
            </w:tcMar>
          </w:tcPr>
          <w:p w14:paraId="49BFA247"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12" w:type="dxa"/>
            <w:shd w:val="clear" w:color="auto" w:fill="auto"/>
            <w:tcMar>
              <w:top w:w="0" w:type="dxa"/>
              <w:left w:w="0" w:type="dxa"/>
              <w:bottom w:w="0" w:type="dxa"/>
              <w:right w:w="0" w:type="dxa"/>
            </w:tcMar>
          </w:tcPr>
          <w:p w14:paraId="57C150B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  </w:t>
            </w:r>
          </w:p>
        </w:tc>
        <w:tc>
          <w:tcPr>
            <w:tcW w:w="5338" w:type="dxa"/>
            <w:shd w:val="clear" w:color="auto" w:fill="auto"/>
            <w:tcMar>
              <w:top w:w="0" w:type="dxa"/>
              <w:left w:w="0" w:type="dxa"/>
              <w:bottom w:w="0" w:type="dxa"/>
              <w:right w:w="0" w:type="dxa"/>
            </w:tcMar>
            <w:vAlign w:val="center"/>
          </w:tcPr>
          <w:p w14:paraId="2E433F6C" w14:textId="77777777" w:rsidR="00797900" w:rsidRPr="00797900" w:rsidRDefault="00797900" w:rsidP="00797900">
            <w:pPr>
              <w:suppressAutoHyphens/>
              <w:autoSpaceDN w:val="0"/>
              <w:spacing w:after="0" w:line="240" w:lineRule="auto"/>
              <w:ind w:left="21" w:right="119"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government-owned enterprises may participate only if they can establish that they (</w:t>
            </w:r>
            <w:proofErr w:type="spellStart"/>
            <w:r w:rsidRPr="00797900">
              <w:rPr>
                <w:rFonts w:ascii="Times New Roman" w:eastAsia="Times New Roman" w:hAnsi="Times New Roman" w:cs="Times New Roman"/>
                <w:color w:val="000000"/>
                <w:kern w:val="0"/>
                <w:sz w:val="24"/>
                <w14:ligatures w14:val="none"/>
              </w:rPr>
              <w:t>i</w:t>
            </w:r>
            <w:proofErr w:type="spellEnd"/>
            <w:r w:rsidRPr="00797900">
              <w:rPr>
                <w:rFonts w:ascii="Times New Roman" w:eastAsia="Times New Roman" w:hAnsi="Times New Roman" w:cs="Times New Roman"/>
                <w:color w:val="000000"/>
                <w:kern w:val="0"/>
                <w:sz w:val="24"/>
                <w14:ligatures w14:val="none"/>
              </w:rPr>
              <w:t xml:space="preserve">) are legally and financially autonomous and (ii) operate under commercial law.   </w:t>
            </w:r>
          </w:p>
        </w:tc>
      </w:tr>
      <w:tr w:rsidR="00797900" w:rsidRPr="00797900" w14:paraId="389D28DB" w14:textId="77777777" w:rsidTr="00CD74AB">
        <w:trPr>
          <w:trHeight w:val="1304"/>
        </w:trPr>
        <w:tc>
          <w:tcPr>
            <w:tcW w:w="2415" w:type="dxa"/>
            <w:shd w:val="clear" w:color="auto" w:fill="auto"/>
            <w:tcMar>
              <w:top w:w="0" w:type="dxa"/>
              <w:left w:w="0" w:type="dxa"/>
              <w:bottom w:w="0" w:type="dxa"/>
              <w:right w:w="0" w:type="dxa"/>
            </w:tcMar>
          </w:tcPr>
          <w:p w14:paraId="3C83AF1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26" w:type="dxa"/>
            <w:shd w:val="clear" w:color="auto" w:fill="auto"/>
            <w:tcMar>
              <w:top w:w="0" w:type="dxa"/>
              <w:left w:w="0" w:type="dxa"/>
              <w:bottom w:w="0" w:type="dxa"/>
              <w:right w:w="0" w:type="dxa"/>
            </w:tcMar>
          </w:tcPr>
          <w:p w14:paraId="22E1A20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4.3 </w:t>
            </w:r>
          </w:p>
        </w:tc>
        <w:tc>
          <w:tcPr>
            <w:tcW w:w="5950" w:type="dxa"/>
            <w:gridSpan w:val="2"/>
            <w:shd w:val="clear" w:color="auto" w:fill="auto"/>
            <w:tcMar>
              <w:top w:w="0" w:type="dxa"/>
              <w:left w:w="0" w:type="dxa"/>
              <w:bottom w:w="0" w:type="dxa"/>
              <w:right w:w="0" w:type="dxa"/>
            </w:tcMar>
            <w:vAlign w:val="center"/>
          </w:tcPr>
          <w:p w14:paraId="45110297" w14:textId="77777777" w:rsidR="00797900" w:rsidRPr="00797900" w:rsidRDefault="00797900" w:rsidP="00797900">
            <w:pPr>
              <w:suppressAutoHyphens/>
              <w:autoSpaceDN w:val="0"/>
              <w:spacing w:after="0" w:line="240" w:lineRule="auto"/>
              <w:ind w:left="7" w:right="116" w:hanging="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firm declared ineligible in accordance with ITT Sub Clause 3.1 (c) shall be ineligible to tender for a public financed contract during the period of time determined by the Public Procurement Board. </w:t>
            </w:r>
          </w:p>
        </w:tc>
      </w:tr>
      <w:tr w:rsidR="00797900" w:rsidRPr="00797900" w14:paraId="20DB1416" w14:textId="77777777" w:rsidTr="00CD74AB">
        <w:trPr>
          <w:trHeight w:val="1027"/>
        </w:trPr>
        <w:tc>
          <w:tcPr>
            <w:tcW w:w="2415" w:type="dxa"/>
            <w:shd w:val="clear" w:color="auto" w:fill="auto"/>
            <w:tcMar>
              <w:top w:w="0" w:type="dxa"/>
              <w:left w:w="0" w:type="dxa"/>
              <w:bottom w:w="0" w:type="dxa"/>
              <w:right w:w="0" w:type="dxa"/>
            </w:tcMar>
          </w:tcPr>
          <w:p w14:paraId="003536C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26" w:type="dxa"/>
            <w:shd w:val="clear" w:color="auto" w:fill="auto"/>
            <w:tcMar>
              <w:top w:w="0" w:type="dxa"/>
              <w:left w:w="0" w:type="dxa"/>
              <w:bottom w:w="0" w:type="dxa"/>
              <w:right w:w="0" w:type="dxa"/>
            </w:tcMar>
          </w:tcPr>
          <w:p w14:paraId="1482FBE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4.4 </w:t>
            </w:r>
          </w:p>
        </w:tc>
        <w:tc>
          <w:tcPr>
            <w:tcW w:w="5950" w:type="dxa"/>
            <w:gridSpan w:val="2"/>
            <w:shd w:val="clear" w:color="auto" w:fill="auto"/>
            <w:tcMar>
              <w:top w:w="0" w:type="dxa"/>
              <w:left w:w="0" w:type="dxa"/>
              <w:bottom w:w="0" w:type="dxa"/>
              <w:right w:w="0" w:type="dxa"/>
            </w:tcMar>
            <w:vAlign w:val="center"/>
          </w:tcPr>
          <w:p w14:paraId="0006D30C" w14:textId="77777777" w:rsidR="00797900" w:rsidRPr="00797900" w:rsidRDefault="00797900" w:rsidP="00797900">
            <w:pPr>
              <w:suppressAutoHyphens/>
              <w:autoSpaceDN w:val="0"/>
              <w:spacing w:after="0" w:line="240" w:lineRule="auto"/>
              <w:ind w:left="7" w:right="120" w:hanging="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Pursuant to ITT Sub-Clause 14.1, the Tenderer shall furnish, as part of its tender, documents establishing, to the Purchaser’s satisfaction, the Tenderer’s eligibility to tender. </w:t>
            </w:r>
          </w:p>
        </w:tc>
      </w:tr>
      <w:tr w:rsidR="00797900" w:rsidRPr="00797900" w14:paraId="3C8577E4" w14:textId="77777777" w:rsidTr="00CD74AB">
        <w:trPr>
          <w:trHeight w:val="1029"/>
        </w:trPr>
        <w:tc>
          <w:tcPr>
            <w:tcW w:w="2415" w:type="dxa"/>
            <w:shd w:val="clear" w:color="auto" w:fill="auto"/>
            <w:tcMar>
              <w:top w:w="0" w:type="dxa"/>
              <w:left w:w="0" w:type="dxa"/>
              <w:bottom w:w="0" w:type="dxa"/>
              <w:right w:w="0" w:type="dxa"/>
            </w:tcMar>
          </w:tcPr>
          <w:p w14:paraId="0F9E59C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26" w:type="dxa"/>
            <w:shd w:val="clear" w:color="auto" w:fill="auto"/>
            <w:tcMar>
              <w:top w:w="0" w:type="dxa"/>
              <w:left w:w="0" w:type="dxa"/>
              <w:bottom w:w="0" w:type="dxa"/>
              <w:right w:w="0" w:type="dxa"/>
            </w:tcMar>
          </w:tcPr>
          <w:p w14:paraId="48E7136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4.5 </w:t>
            </w:r>
          </w:p>
        </w:tc>
        <w:tc>
          <w:tcPr>
            <w:tcW w:w="5950" w:type="dxa"/>
            <w:gridSpan w:val="2"/>
            <w:shd w:val="clear" w:color="auto" w:fill="auto"/>
            <w:tcMar>
              <w:top w:w="0" w:type="dxa"/>
              <w:left w:w="0" w:type="dxa"/>
              <w:bottom w:w="0" w:type="dxa"/>
              <w:right w:w="0" w:type="dxa"/>
            </w:tcMar>
            <w:vAlign w:val="center"/>
          </w:tcPr>
          <w:p w14:paraId="63E0A777" w14:textId="77777777" w:rsidR="00797900" w:rsidRPr="00797900" w:rsidRDefault="00797900" w:rsidP="00797900">
            <w:pPr>
              <w:suppressAutoHyphens/>
              <w:autoSpaceDN w:val="0"/>
              <w:spacing w:after="0" w:line="240" w:lineRule="auto"/>
              <w:ind w:left="7" w:right="123" w:hanging="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Tenderers shall provide such evidence of their continued eligibility satisfactory to the Purchaser as the Purchaser shall reasonably request. </w:t>
            </w:r>
          </w:p>
        </w:tc>
      </w:tr>
      <w:tr w:rsidR="00797900" w:rsidRPr="00797900" w14:paraId="2C2D946F" w14:textId="77777777" w:rsidTr="00CD74AB">
        <w:trPr>
          <w:trHeight w:val="1201"/>
        </w:trPr>
        <w:tc>
          <w:tcPr>
            <w:tcW w:w="2415" w:type="dxa"/>
            <w:shd w:val="clear" w:color="auto" w:fill="auto"/>
            <w:tcMar>
              <w:top w:w="0" w:type="dxa"/>
              <w:left w:w="0" w:type="dxa"/>
              <w:bottom w:w="0" w:type="dxa"/>
              <w:right w:w="0" w:type="dxa"/>
            </w:tcMar>
          </w:tcPr>
          <w:p w14:paraId="675542BD" w14:textId="77777777" w:rsidR="00797900" w:rsidRPr="00797900" w:rsidRDefault="00797900" w:rsidP="00797900">
            <w:pPr>
              <w:suppressAutoHyphens/>
              <w:autoSpaceDN w:val="0"/>
              <w:spacing w:after="0" w:line="240" w:lineRule="auto"/>
              <w:ind w:left="360" w:right="108"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5. Eligible Goods and Services </w:t>
            </w:r>
          </w:p>
        </w:tc>
        <w:tc>
          <w:tcPr>
            <w:tcW w:w="626" w:type="dxa"/>
            <w:shd w:val="clear" w:color="auto" w:fill="auto"/>
            <w:tcMar>
              <w:top w:w="0" w:type="dxa"/>
              <w:left w:w="0" w:type="dxa"/>
              <w:bottom w:w="0" w:type="dxa"/>
              <w:right w:w="0" w:type="dxa"/>
            </w:tcMar>
          </w:tcPr>
          <w:p w14:paraId="4CEE2F7D" w14:textId="77777777" w:rsidR="00797900" w:rsidRPr="00797900" w:rsidRDefault="00797900" w:rsidP="00797900">
            <w:pPr>
              <w:suppressAutoHyphens/>
              <w:autoSpaceDN w:val="0"/>
              <w:spacing w:after="0" w:line="240" w:lineRule="auto"/>
              <w:ind w:left="14"/>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5.1 </w:t>
            </w:r>
          </w:p>
        </w:tc>
        <w:tc>
          <w:tcPr>
            <w:tcW w:w="5950" w:type="dxa"/>
            <w:gridSpan w:val="2"/>
            <w:shd w:val="clear" w:color="auto" w:fill="auto"/>
            <w:tcMar>
              <w:top w:w="0" w:type="dxa"/>
              <w:left w:w="0" w:type="dxa"/>
              <w:bottom w:w="0" w:type="dxa"/>
              <w:right w:w="0" w:type="dxa"/>
            </w:tcMar>
            <w:vAlign w:val="bottom"/>
          </w:tcPr>
          <w:p w14:paraId="68A0BEA7"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All goods and related services to be supplied under the  </w:t>
            </w:r>
          </w:p>
          <w:p w14:paraId="79BEEA40" w14:textId="77777777" w:rsidR="00797900" w:rsidRPr="00797900" w:rsidRDefault="00797900" w:rsidP="00797900">
            <w:pPr>
              <w:suppressAutoHyphens/>
              <w:autoSpaceDN w:val="0"/>
              <w:spacing w:after="0" w:line="240" w:lineRule="auto"/>
              <w:ind w:left="22" w:right="12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Contract and financed from public funds of the Republic of Ghana, shall have as their country of origin an eligible source country as defined in clause 4.2 (a) (</w:t>
            </w:r>
            <w:proofErr w:type="spellStart"/>
            <w:r w:rsidRPr="00797900">
              <w:rPr>
                <w:rFonts w:ascii="Times New Roman" w:eastAsia="Times New Roman" w:hAnsi="Times New Roman" w:cs="Times New Roman"/>
                <w:color w:val="000000"/>
                <w:kern w:val="0"/>
                <w:sz w:val="24"/>
                <w14:ligatures w14:val="none"/>
              </w:rPr>
              <w:t>i</w:t>
            </w:r>
            <w:proofErr w:type="spellEnd"/>
            <w:r w:rsidRPr="00797900">
              <w:rPr>
                <w:rFonts w:ascii="Times New Roman" w:eastAsia="Times New Roman" w:hAnsi="Times New Roman" w:cs="Times New Roman"/>
                <w:color w:val="000000"/>
                <w:kern w:val="0"/>
                <w:sz w:val="24"/>
                <w14:ligatures w14:val="none"/>
              </w:rPr>
              <w:t xml:space="preserve">) or (ii).  </w:t>
            </w:r>
          </w:p>
        </w:tc>
      </w:tr>
    </w:tbl>
    <w:p w14:paraId="6BA4317A" w14:textId="77777777" w:rsidR="00797900" w:rsidRPr="00797900" w:rsidRDefault="00797900" w:rsidP="00797900">
      <w:pPr>
        <w:suppressAutoHyphens/>
        <w:autoSpaceDN w:val="0"/>
        <w:spacing w:after="0" w:line="240" w:lineRule="auto"/>
        <w:ind w:left="-1709" w:right="774"/>
        <w:textAlignment w:val="baseline"/>
        <w:rPr>
          <w:rFonts w:ascii="Times New Roman" w:eastAsia="Times New Roman" w:hAnsi="Times New Roman" w:cs="Times New Roman"/>
          <w:color w:val="000000"/>
          <w:kern w:val="0"/>
          <w:sz w:val="24"/>
          <w14:ligatures w14:val="none"/>
        </w:rPr>
      </w:pPr>
    </w:p>
    <w:tbl>
      <w:tblPr>
        <w:tblW w:w="9005" w:type="dxa"/>
        <w:tblInd w:w="307" w:type="dxa"/>
        <w:tblCellMar>
          <w:left w:w="10" w:type="dxa"/>
          <w:right w:w="10" w:type="dxa"/>
        </w:tblCellMar>
        <w:tblLook w:val="0000" w:firstRow="0" w:lastRow="0" w:firstColumn="0" w:lastColumn="0" w:noHBand="0" w:noVBand="0"/>
      </w:tblPr>
      <w:tblGrid>
        <w:gridCol w:w="2429"/>
        <w:gridCol w:w="612"/>
        <w:gridCol w:w="5964"/>
      </w:tblGrid>
      <w:tr w:rsidR="00797900" w:rsidRPr="00797900" w14:paraId="6AE58671" w14:textId="77777777" w:rsidTr="00CD74AB">
        <w:trPr>
          <w:trHeight w:val="925"/>
        </w:trPr>
        <w:tc>
          <w:tcPr>
            <w:tcW w:w="2429" w:type="dxa"/>
            <w:shd w:val="clear" w:color="auto" w:fill="auto"/>
            <w:tcMar>
              <w:top w:w="0" w:type="dxa"/>
              <w:left w:w="0" w:type="dxa"/>
              <w:bottom w:w="0" w:type="dxa"/>
              <w:right w:w="0" w:type="dxa"/>
            </w:tcMar>
          </w:tcPr>
          <w:p w14:paraId="150AF648"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12" w:type="dxa"/>
            <w:shd w:val="clear" w:color="auto" w:fill="auto"/>
            <w:tcMar>
              <w:top w:w="0" w:type="dxa"/>
              <w:left w:w="0" w:type="dxa"/>
              <w:bottom w:w="0" w:type="dxa"/>
              <w:right w:w="0" w:type="dxa"/>
            </w:tcMar>
          </w:tcPr>
          <w:p w14:paraId="6096DD6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5.2 </w:t>
            </w:r>
          </w:p>
        </w:tc>
        <w:tc>
          <w:tcPr>
            <w:tcW w:w="5964" w:type="dxa"/>
            <w:shd w:val="clear" w:color="auto" w:fill="auto"/>
            <w:tcMar>
              <w:top w:w="0" w:type="dxa"/>
              <w:left w:w="0" w:type="dxa"/>
              <w:bottom w:w="0" w:type="dxa"/>
              <w:right w:w="0" w:type="dxa"/>
            </w:tcMar>
          </w:tcPr>
          <w:p w14:paraId="16B9A46C" w14:textId="77777777" w:rsidR="00797900" w:rsidRPr="00797900" w:rsidRDefault="00797900" w:rsidP="00797900">
            <w:pPr>
              <w:suppressAutoHyphens/>
              <w:autoSpaceDN w:val="0"/>
              <w:spacing w:after="0" w:line="240" w:lineRule="auto"/>
              <w:ind w:left="22" w:right="134" w:hanging="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purposes of this clause, the nationality of the Tenderer is distinct from the country from where the Goods and Services are supplied. </w:t>
            </w:r>
          </w:p>
        </w:tc>
      </w:tr>
      <w:tr w:rsidR="00797900" w:rsidRPr="00797900" w14:paraId="6A1E35C6" w14:textId="77777777" w:rsidTr="00CD74AB">
        <w:trPr>
          <w:trHeight w:val="1304"/>
        </w:trPr>
        <w:tc>
          <w:tcPr>
            <w:tcW w:w="2429" w:type="dxa"/>
            <w:shd w:val="clear" w:color="auto" w:fill="auto"/>
            <w:tcMar>
              <w:top w:w="0" w:type="dxa"/>
              <w:left w:w="0" w:type="dxa"/>
              <w:bottom w:w="0" w:type="dxa"/>
              <w:right w:w="0" w:type="dxa"/>
            </w:tcMar>
          </w:tcPr>
          <w:p w14:paraId="02639AA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422FFCD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5.3 </w:t>
            </w:r>
          </w:p>
        </w:tc>
        <w:tc>
          <w:tcPr>
            <w:tcW w:w="5964" w:type="dxa"/>
            <w:shd w:val="clear" w:color="auto" w:fill="auto"/>
            <w:tcMar>
              <w:top w:w="0" w:type="dxa"/>
              <w:left w:w="0" w:type="dxa"/>
              <w:bottom w:w="0" w:type="dxa"/>
              <w:right w:w="0" w:type="dxa"/>
            </w:tcMar>
            <w:vAlign w:val="center"/>
          </w:tcPr>
          <w:p w14:paraId="460287BD" w14:textId="77777777" w:rsidR="00797900" w:rsidRPr="00797900" w:rsidRDefault="00797900" w:rsidP="00797900">
            <w:pPr>
              <w:suppressAutoHyphens/>
              <w:autoSpaceDN w:val="0"/>
              <w:spacing w:after="0" w:line="240" w:lineRule="auto"/>
              <w:ind w:left="22" w:right="137" w:hanging="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purposes of this clause, (a) the term “Goods” includes any Goods that are the subject of this Invitation for Tenders and (b) the term “Services” includes related services such as transportation, insurance, commissioning, and training </w:t>
            </w:r>
          </w:p>
        </w:tc>
      </w:tr>
      <w:tr w:rsidR="00797900" w:rsidRPr="00797900" w14:paraId="16A8E2E6" w14:textId="77777777" w:rsidTr="00CD74AB">
        <w:trPr>
          <w:trHeight w:val="2884"/>
        </w:trPr>
        <w:tc>
          <w:tcPr>
            <w:tcW w:w="2429" w:type="dxa"/>
            <w:shd w:val="clear" w:color="auto" w:fill="auto"/>
            <w:tcMar>
              <w:top w:w="0" w:type="dxa"/>
              <w:left w:w="0" w:type="dxa"/>
              <w:bottom w:w="0" w:type="dxa"/>
              <w:right w:w="0" w:type="dxa"/>
            </w:tcMar>
          </w:tcPr>
          <w:p w14:paraId="2401DE26" w14:textId="77777777" w:rsidR="00797900" w:rsidRPr="00797900" w:rsidRDefault="00797900" w:rsidP="00797900">
            <w:pPr>
              <w:suppressAutoHyphens/>
              <w:autoSpaceDN w:val="0"/>
              <w:spacing w:after="0" w:line="228"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6.  Documents Establishing </w:t>
            </w:r>
          </w:p>
          <w:p w14:paraId="76B41CE3"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Eligibility of </w:t>
            </w:r>
          </w:p>
          <w:p w14:paraId="76C51C6F"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Goods and </w:t>
            </w:r>
          </w:p>
          <w:p w14:paraId="02E0C4CA"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Services and </w:t>
            </w:r>
          </w:p>
          <w:p w14:paraId="03EA339B"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Conformity to </w:t>
            </w:r>
          </w:p>
          <w:p w14:paraId="4ACA79F5"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Tender </w:t>
            </w:r>
          </w:p>
          <w:p w14:paraId="54B582C3"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Documents </w:t>
            </w:r>
          </w:p>
          <w:p w14:paraId="52664A6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394244C3" w14:textId="77777777" w:rsidR="00797900" w:rsidRPr="00797900" w:rsidRDefault="00797900" w:rsidP="00797900">
            <w:pPr>
              <w:suppressAutoHyphens/>
              <w:autoSpaceDN w:val="0"/>
              <w:spacing w:after="1003"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6.1 </w:t>
            </w:r>
          </w:p>
          <w:p w14:paraId="3E54CEC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6.2 </w:t>
            </w:r>
          </w:p>
        </w:tc>
        <w:tc>
          <w:tcPr>
            <w:tcW w:w="5964" w:type="dxa"/>
            <w:shd w:val="clear" w:color="auto" w:fill="auto"/>
            <w:tcMar>
              <w:top w:w="0" w:type="dxa"/>
              <w:left w:w="0" w:type="dxa"/>
              <w:bottom w:w="0" w:type="dxa"/>
              <w:right w:w="0" w:type="dxa"/>
            </w:tcMar>
            <w:vAlign w:val="center"/>
          </w:tcPr>
          <w:p w14:paraId="568D44EA" w14:textId="77777777" w:rsidR="00797900" w:rsidRPr="00797900" w:rsidRDefault="00797900" w:rsidP="00797900">
            <w:pPr>
              <w:suppressAutoHyphens/>
              <w:autoSpaceDN w:val="0"/>
              <w:spacing w:after="196" w:line="228" w:lineRule="auto"/>
              <w:ind w:left="22" w:right="133" w:hanging="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Pursuant to ITT Clause 14, the Tenderer shall furnish, as part of its tender, documents establishing, to the Purchaser’s satisfaction, the eligibility of the Health Sector Goods and services to be supplied under the Contract. </w:t>
            </w:r>
          </w:p>
          <w:p w14:paraId="0499ADB0" w14:textId="77777777" w:rsidR="00797900" w:rsidRPr="00797900" w:rsidRDefault="00797900" w:rsidP="00797900">
            <w:pPr>
              <w:suppressAutoHyphens/>
              <w:autoSpaceDN w:val="0"/>
              <w:spacing w:after="0" w:line="240" w:lineRule="auto"/>
              <w:ind w:left="22" w:right="132" w:hanging="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documentary evidence of the eligibility of the Goods and Services shall consist of a statement in the Price Schedule of the country of origin of the Goods and Services offered that shall be confirmed by a certificate of origin issued at the time of shipment. </w:t>
            </w:r>
          </w:p>
        </w:tc>
      </w:tr>
      <w:tr w:rsidR="00797900" w:rsidRPr="00797900" w14:paraId="7FD11F5F" w14:textId="77777777" w:rsidTr="00CD74AB">
        <w:trPr>
          <w:trHeight w:val="1027"/>
        </w:trPr>
        <w:tc>
          <w:tcPr>
            <w:tcW w:w="2429" w:type="dxa"/>
            <w:shd w:val="clear" w:color="auto" w:fill="auto"/>
            <w:tcMar>
              <w:top w:w="0" w:type="dxa"/>
              <w:left w:w="0" w:type="dxa"/>
              <w:bottom w:w="0" w:type="dxa"/>
              <w:right w:w="0" w:type="dxa"/>
            </w:tcMar>
          </w:tcPr>
          <w:p w14:paraId="6815609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1727E5F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6.3 </w:t>
            </w:r>
          </w:p>
        </w:tc>
        <w:tc>
          <w:tcPr>
            <w:tcW w:w="5964" w:type="dxa"/>
            <w:shd w:val="clear" w:color="auto" w:fill="auto"/>
            <w:tcMar>
              <w:top w:w="0" w:type="dxa"/>
              <w:left w:w="0" w:type="dxa"/>
              <w:bottom w:w="0" w:type="dxa"/>
              <w:right w:w="0" w:type="dxa"/>
            </w:tcMar>
            <w:vAlign w:val="center"/>
          </w:tcPr>
          <w:p w14:paraId="70AEDFEB" w14:textId="77777777" w:rsidR="00797900" w:rsidRPr="00797900" w:rsidRDefault="00797900" w:rsidP="00797900">
            <w:pPr>
              <w:suppressAutoHyphens/>
              <w:autoSpaceDN w:val="0"/>
              <w:spacing w:after="0" w:line="240" w:lineRule="auto"/>
              <w:ind w:left="22" w:right="135" w:hanging="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documentary evidence of conformity of the Goods and Services to the Tender Documents may be in the form of literature, drawings, and data and shall consist of: </w:t>
            </w:r>
          </w:p>
        </w:tc>
      </w:tr>
      <w:tr w:rsidR="00797900" w:rsidRPr="00797900" w14:paraId="14CB4CA8" w14:textId="77777777" w:rsidTr="00CD74AB">
        <w:trPr>
          <w:trHeight w:val="752"/>
        </w:trPr>
        <w:tc>
          <w:tcPr>
            <w:tcW w:w="2429" w:type="dxa"/>
            <w:shd w:val="clear" w:color="auto" w:fill="auto"/>
            <w:tcMar>
              <w:top w:w="0" w:type="dxa"/>
              <w:left w:w="0" w:type="dxa"/>
              <w:bottom w:w="0" w:type="dxa"/>
              <w:right w:w="0" w:type="dxa"/>
            </w:tcMar>
          </w:tcPr>
          <w:p w14:paraId="14AD7A0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5E2EEB0E"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964" w:type="dxa"/>
            <w:shd w:val="clear" w:color="auto" w:fill="auto"/>
            <w:tcMar>
              <w:top w:w="0" w:type="dxa"/>
              <w:left w:w="0" w:type="dxa"/>
              <w:bottom w:w="0" w:type="dxa"/>
              <w:right w:w="0" w:type="dxa"/>
            </w:tcMar>
            <w:vAlign w:val="center"/>
          </w:tcPr>
          <w:p w14:paraId="48FC5EBD" w14:textId="77777777" w:rsidR="00797900" w:rsidRPr="00797900" w:rsidRDefault="00797900" w:rsidP="00797900">
            <w:pPr>
              <w:suppressAutoHyphens/>
              <w:autoSpaceDN w:val="0"/>
              <w:spacing w:after="0" w:line="240" w:lineRule="auto"/>
              <w:ind w:left="634"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a detailed description of the essential technical and performance characteristics of the Goods; </w:t>
            </w:r>
          </w:p>
        </w:tc>
      </w:tr>
      <w:tr w:rsidR="00797900" w:rsidRPr="00797900" w14:paraId="73828A6A" w14:textId="77777777" w:rsidTr="00CD74AB">
        <w:trPr>
          <w:trHeight w:val="1856"/>
        </w:trPr>
        <w:tc>
          <w:tcPr>
            <w:tcW w:w="2429" w:type="dxa"/>
            <w:shd w:val="clear" w:color="auto" w:fill="auto"/>
            <w:tcMar>
              <w:top w:w="0" w:type="dxa"/>
              <w:left w:w="0" w:type="dxa"/>
              <w:bottom w:w="0" w:type="dxa"/>
              <w:right w:w="0" w:type="dxa"/>
            </w:tcMar>
          </w:tcPr>
          <w:p w14:paraId="5648944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396C8FE7"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964" w:type="dxa"/>
            <w:shd w:val="clear" w:color="auto" w:fill="auto"/>
            <w:tcMar>
              <w:top w:w="0" w:type="dxa"/>
              <w:left w:w="0" w:type="dxa"/>
              <w:bottom w:w="0" w:type="dxa"/>
              <w:right w:w="0" w:type="dxa"/>
            </w:tcMar>
            <w:vAlign w:val="center"/>
          </w:tcPr>
          <w:p w14:paraId="14D9684A" w14:textId="77777777" w:rsidR="00797900" w:rsidRPr="00797900" w:rsidRDefault="00797900" w:rsidP="00797900">
            <w:pPr>
              <w:suppressAutoHyphens/>
              <w:autoSpaceDN w:val="0"/>
              <w:spacing w:after="0" w:line="240" w:lineRule="auto"/>
              <w:ind w:left="634" w:right="131"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 an item-by-item commentary on the Purchaser’s Technical Specifications demonstrating substantial responsiveness of the Goods and Services to those specifications, or a statement of deviations and exceptions to the provisions of the Technical Specifications; </w:t>
            </w:r>
          </w:p>
        </w:tc>
      </w:tr>
      <w:tr w:rsidR="00797900" w:rsidRPr="00797900" w14:paraId="51BA8290" w14:textId="77777777" w:rsidTr="00CD74AB">
        <w:trPr>
          <w:trHeight w:val="648"/>
        </w:trPr>
        <w:tc>
          <w:tcPr>
            <w:tcW w:w="2429" w:type="dxa"/>
            <w:shd w:val="clear" w:color="auto" w:fill="auto"/>
            <w:tcMar>
              <w:top w:w="0" w:type="dxa"/>
              <w:left w:w="0" w:type="dxa"/>
              <w:bottom w:w="0" w:type="dxa"/>
              <w:right w:w="0" w:type="dxa"/>
            </w:tcMar>
          </w:tcPr>
          <w:p w14:paraId="7204F2C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42E38AB3"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964" w:type="dxa"/>
            <w:shd w:val="clear" w:color="auto" w:fill="auto"/>
            <w:tcMar>
              <w:top w:w="0" w:type="dxa"/>
              <w:left w:w="0" w:type="dxa"/>
              <w:bottom w:w="0" w:type="dxa"/>
              <w:right w:w="0" w:type="dxa"/>
            </w:tcMar>
            <w:vAlign w:val="bottom"/>
          </w:tcPr>
          <w:p w14:paraId="2E4CC1FB"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 </w:t>
            </w:r>
            <w:r w:rsidRPr="00797900">
              <w:rPr>
                <w:rFonts w:ascii="Times New Roman" w:eastAsia="Times New Roman" w:hAnsi="Times New Roman" w:cs="Times New Roman"/>
                <w:color w:val="000000"/>
                <w:kern w:val="0"/>
                <w:sz w:val="24"/>
                <w14:ligatures w14:val="none"/>
              </w:rPr>
              <w:tab/>
              <w:t xml:space="preserve">any </w:t>
            </w:r>
            <w:r w:rsidRPr="00797900">
              <w:rPr>
                <w:rFonts w:ascii="Times New Roman" w:eastAsia="Times New Roman" w:hAnsi="Times New Roman" w:cs="Times New Roman"/>
                <w:color w:val="000000"/>
                <w:kern w:val="0"/>
                <w:sz w:val="24"/>
                <w14:ligatures w14:val="none"/>
              </w:rPr>
              <w:tab/>
              <w:t xml:space="preserve">other </w:t>
            </w:r>
            <w:r w:rsidRPr="00797900">
              <w:rPr>
                <w:rFonts w:ascii="Times New Roman" w:eastAsia="Times New Roman" w:hAnsi="Times New Roman" w:cs="Times New Roman"/>
                <w:color w:val="000000"/>
                <w:kern w:val="0"/>
                <w:sz w:val="24"/>
                <w14:ligatures w14:val="none"/>
              </w:rPr>
              <w:tab/>
              <w:t xml:space="preserve">procurement-specific </w:t>
            </w:r>
            <w:r w:rsidRPr="00797900">
              <w:rPr>
                <w:rFonts w:ascii="Times New Roman" w:eastAsia="Times New Roman" w:hAnsi="Times New Roman" w:cs="Times New Roman"/>
                <w:color w:val="000000"/>
                <w:kern w:val="0"/>
                <w:sz w:val="24"/>
                <w14:ligatures w14:val="none"/>
              </w:rPr>
              <w:tab/>
              <w:t xml:space="preserve">documentation requirement as stated in the </w:t>
            </w:r>
            <w:r w:rsidRPr="00797900">
              <w:rPr>
                <w:rFonts w:ascii="Times New Roman" w:eastAsia="Times New Roman" w:hAnsi="Times New Roman" w:cs="Times New Roman"/>
                <w:b/>
                <w:color w:val="000000"/>
                <w:kern w:val="0"/>
                <w:sz w:val="24"/>
                <w14:ligatures w14:val="none"/>
              </w:rPr>
              <w:t>Tender Data Sheet.</w:t>
            </w:r>
            <w:r w:rsidRPr="00797900">
              <w:rPr>
                <w:rFonts w:ascii="Times New Roman" w:eastAsia="Times New Roman" w:hAnsi="Times New Roman" w:cs="Times New Roman"/>
                <w:color w:val="000000"/>
                <w:kern w:val="0"/>
                <w:sz w:val="24"/>
                <w14:ligatures w14:val="none"/>
              </w:rPr>
              <w:t xml:space="preserve"> </w:t>
            </w:r>
          </w:p>
        </w:tc>
      </w:tr>
    </w:tbl>
    <w:p w14:paraId="7B2FB9FB" w14:textId="77777777" w:rsidR="00797900" w:rsidRPr="00797900" w:rsidRDefault="00797900" w:rsidP="00797900">
      <w:pPr>
        <w:suppressAutoHyphens/>
        <w:autoSpaceDN w:val="0"/>
        <w:spacing w:after="0" w:line="240" w:lineRule="auto"/>
        <w:ind w:left="-1709" w:right="844"/>
        <w:textAlignment w:val="baseline"/>
        <w:rPr>
          <w:rFonts w:ascii="Times New Roman" w:eastAsia="Times New Roman" w:hAnsi="Times New Roman" w:cs="Times New Roman"/>
          <w:color w:val="000000"/>
          <w:kern w:val="0"/>
          <w:sz w:val="24"/>
          <w14:ligatures w14:val="none"/>
        </w:rPr>
      </w:pPr>
    </w:p>
    <w:tbl>
      <w:tblPr>
        <w:tblW w:w="8934" w:type="dxa"/>
        <w:tblInd w:w="307" w:type="dxa"/>
        <w:tblCellMar>
          <w:left w:w="10" w:type="dxa"/>
          <w:right w:w="10" w:type="dxa"/>
        </w:tblCellMar>
        <w:tblLook w:val="0000" w:firstRow="0" w:lastRow="0" w:firstColumn="0" w:lastColumn="0" w:noHBand="0" w:noVBand="0"/>
      </w:tblPr>
      <w:tblGrid>
        <w:gridCol w:w="2429"/>
        <w:gridCol w:w="612"/>
        <w:gridCol w:w="5893"/>
      </w:tblGrid>
      <w:tr w:rsidR="00797900" w:rsidRPr="00797900" w14:paraId="469B8B4C" w14:textId="77777777" w:rsidTr="00CD74AB">
        <w:trPr>
          <w:trHeight w:val="6617"/>
        </w:trPr>
        <w:tc>
          <w:tcPr>
            <w:tcW w:w="2429" w:type="dxa"/>
            <w:shd w:val="clear" w:color="auto" w:fill="auto"/>
            <w:tcMar>
              <w:top w:w="0" w:type="dxa"/>
              <w:left w:w="0" w:type="dxa"/>
              <w:bottom w:w="0" w:type="dxa"/>
              <w:right w:w="0" w:type="dxa"/>
            </w:tcMar>
          </w:tcPr>
          <w:p w14:paraId="70FED30F"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12" w:type="dxa"/>
            <w:shd w:val="clear" w:color="auto" w:fill="auto"/>
            <w:tcMar>
              <w:top w:w="0" w:type="dxa"/>
              <w:left w:w="0" w:type="dxa"/>
              <w:bottom w:w="0" w:type="dxa"/>
              <w:right w:w="0" w:type="dxa"/>
            </w:tcMar>
          </w:tcPr>
          <w:p w14:paraId="7AF3D07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6.4 </w:t>
            </w:r>
          </w:p>
        </w:tc>
        <w:tc>
          <w:tcPr>
            <w:tcW w:w="5893" w:type="dxa"/>
            <w:shd w:val="clear" w:color="auto" w:fill="auto"/>
            <w:tcMar>
              <w:top w:w="0" w:type="dxa"/>
              <w:left w:w="0" w:type="dxa"/>
              <w:bottom w:w="0" w:type="dxa"/>
              <w:right w:w="0" w:type="dxa"/>
            </w:tcMar>
          </w:tcPr>
          <w:p w14:paraId="76918CB1" w14:textId="77777777" w:rsidR="00797900" w:rsidRPr="00797900" w:rsidRDefault="00797900" w:rsidP="00797900">
            <w:pPr>
              <w:suppressAutoHyphens/>
              <w:autoSpaceDN w:val="0"/>
              <w:spacing w:after="199" w:line="228" w:lineRule="auto"/>
              <w:ind w:left="22" w:right="61" w:hanging="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Unless the </w:t>
            </w:r>
            <w:r w:rsidRPr="00797900">
              <w:rPr>
                <w:rFonts w:ascii="Times New Roman" w:eastAsia="Times New Roman" w:hAnsi="Times New Roman" w:cs="Times New Roman"/>
                <w:b/>
                <w:color w:val="000000"/>
                <w:kern w:val="0"/>
                <w:sz w:val="24"/>
                <w14:ligatures w14:val="none"/>
              </w:rPr>
              <w:t>Tender Data Sheet</w:t>
            </w:r>
            <w:r w:rsidRPr="00797900">
              <w:rPr>
                <w:rFonts w:ascii="Times New Roman" w:eastAsia="Times New Roman" w:hAnsi="Times New Roman" w:cs="Times New Roman"/>
                <w:color w:val="000000"/>
                <w:kern w:val="0"/>
                <w:sz w:val="24"/>
                <w14:ligatures w14:val="none"/>
              </w:rPr>
              <w:t xml:space="preserve"> stipulates otherwise, the Goods to be supplied under the Contract shall be registered with the relevant authority in the Ghana.  A Tenderer who has already registered its Goods by the time of tendering should submit a copy of the Registration Certificate with its tender.  Otherwise, the successful Tenderer, by the time of Contract signing, shall submit to the Purchaser either: </w:t>
            </w:r>
          </w:p>
          <w:p w14:paraId="48CF614E" w14:textId="77777777" w:rsidR="00797900" w:rsidRPr="00797900" w:rsidRDefault="00797900" w:rsidP="00797900">
            <w:pPr>
              <w:numPr>
                <w:ilvl w:val="0"/>
                <w:numId w:val="49"/>
              </w:numPr>
              <w:suppressAutoHyphens/>
              <w:autoSpaceDN w:val="0"/>
              <w:spacing w:after="197" w:line="240" w:lineRule="auto"/>
              <w:ind w:right="32"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copy of the Registration Certificate of the Goods for use in the Ghana. </w:t>
            </w:r>
          </w:p>
          <w:p w14:paraId="56D4C2AE" w14:textId="77777777" w:rsidR="00797900" w:rsidRPr="00797900" w:rsidRDefault="00797900" w:rsidP="00797900">
            <w:pPr>
              <w:suppressAutoHyphens/>
              <w:autoSpaceDN w:val="0"/>
              <w:spacing w:after="217"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OR, if such Registration Certificate has not yet been obtained, </w:t>
            </w:r>
          </w:p>
          <w:p w14:paraId="3B3D62C8" w14:textId="77777777" w:rsidR="00797900" w:rsidRPr="00797900" w:rsidRDefault="00797900" w:rsidP="00797900">
            <w:pPr>
              <w:numPr>
                <w:ilvl w:val="0"/>
                <w:numId w:val="49"/>
              </w:numPr>
              <w:suppressAutoHyphens/>
              <w:autoSpaceDN w:val="0"/>
              <w:spacing w:after="198" w:line="228" w:lineRule="auto"/>
              <w:ind w:right="32"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evidence establishing to the Purchaser’s satisfaction that the Tenderer has complied with all the documentary requirements for registration as specified in the </w:t>
            </w:r>
            <w:r w:rsidRPr="00797900">
              <w:rPr>
                <w:rFonts w:ascii="Times New Roman" w:eastAsia="Times New Roman" w:hAnsi="Times New Roman" w:cs="Times New Roman"/>
                <w:b/>
                <w:color w:val="000000"/>
                <w:kern w:val="0"/>
                <w:sz w:val="24"/>
                <w14:ligatures w14:val="none"/>
              </w:rPr>
              <w:t>Tender Data Sheet.</w:t>
            </w:r>
            <w:r w:rsidRPr="00797900">
              <w:rPr>
                <w:rFonts w:ascii="Times New Roman" w:eastAsia="Times New Roman" w:hAnsi="Times New Roman" w:cs="Times New Roman"/>
                <w:color w:val="000000"/>
                <w:kern w:val="0"/>
                <w:sz w:val="24"/>
                <w14:ligatures w14:val="none"/>
              </w:rPr>
              <w:t xml:space="preserve"> </w:t>
            </w:r>
          </w:p>
          <w:p w14:paraId="3D0356C4" w14:textId="77777777" w:rsidR="00797900" w:rsidRPr="00797900" w:rsidRDefault="00797900" w:rsidP="00797900">
            <w:pPr>
              <w:suppressAutoHyphens/>
              <w:autoSpaceDN w:val="0"/>
              <w:spacing w:after="202" w:line="228" w:lineRule="auto"/>
              <w:ind w:left="540" w:right="63"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6.4.1 The Purchaser shall at all times cooperate with the successful Tenderer to facilitate the registration process within the Ghana.  The agency and contact person able to provide additional information about registration are identified in the </w:t>
            </w:r>
            <w:r w:rsidRPr="00797900">
              <w:rPr>
                <w:rFonts w:ascii="Times New Roman" w:eastAsia="Times New Roman" w:hAnsi="Times New Roman" w:cs="Times New Roman"/>
                <w:b/>
                <w:color w:val="000000"/>
                <w:kern w:val="0"/>
                <w:sz w:val="24"/>
                <w14:ligatures w14:val="none"/>
              </w:rPr>
              <w:t>Tender Data Sheet.</w:t>
            </w:r>
            <w:r w:rsidRPr="00797900">
              <w:rPr>
                <w:rFonts w:ascii="Times New Roman" w:eastAsia="Times New Roman" w:hAnsi="Times New Roman" w:cs="Times New Roman"/>
                <w:color w:val="000000"/>
                <w:kern w:val="0"/>
                <w:sz w:val="24"/>
                <w14:ligatures w14:val="none"/>
              </w:rPr>
              <w:t xml:space="preserve"> </w:t>
            </w:r>
          </w:p>
          <w:p w14:paraId="44247B5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r w:rsidR="00797900" w:rsidRPr="00797900" w14:paraId="0DC923DC" w14:textId="77777777" w:rsidTr="00CD74AB">
        <w:trPr>
          <w:trHeight w:val="2960"/>
        </w:trPr>
        <w:tc>
          <w:tcPr>
            <w:tcW w:w="2429" w:type="dxa"/>
            <w:shd w:val="clear" w:color="auto" w:fill="auto"/>
            <w:tcMar>
              <w:top w:w="0" w:type="dxa"/>
              <w:left w:w="0" w:type="dxa"/>
              <w:bottom w:w="0" w:type="dxa"/>
              <w:right w:w="0" w:type="dxa"/>
            </w:tcMar>
          </w:tcPr>
          <w:p w14:paraId="583BB74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05F3026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6.5</w:t>
            </w:r>
            <w:r w:rsidRPr="00797900">
              <w:rPr>
                <w:rFonts w:ascii="Times New Roman" w:eastAsia="Times New Roman" w:hAnsi="Times New Roman" w:cs="Times New Roman"/>
                <w:b/>
                <w:color w:val="000000"/>
                <w:kern w:val="0"/>
                <w:sz w:val="24"/>
                <w14:ligatures w14:val="none"/>
              </w:rPr>
              <w:t xml:space="preserve"> </w:t>
            </w:r>
          </w:p>
        </w:tc>
        <w:tc>
          <w:tcPr>
            <w:tcW w:w="5893" w:type="dxa"/>
            <w:shd w:val="clear" w:color="auto" w:fill="auto"/>
            <w:tcMar>
              <w:top w:w="0" w:type="dxa"/>
              <w:left w:w="0" w:type="dxa"/>
              <w:bottom w:w="0" w:type="dxa"/>
              <w:right w:w="0" w:type="dxa"/>
            </w:tcMar>
            <w:vAlign w:val="center"/>
          </w:tcPr>
          <w:p w14:paraId="56AEDFB6" w14:textId="77777777" w:rsidR="00797900" w:rsidRPr="00797900" w:rsidRDefault="00797900" w:rsidP="00797900">
            <w:pPr>
              <w:suppressAutoHyphens/>
              <w:autoSpaceDN w:val="0"/>
              <w:spacing w:after="0" w:line="240" w:lineRule="auto"/>
              <w:ind w:left="22" w:right="60" w:hanging="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purposes of the commentary to be furnished pursuant to ITT Clause 6.3 (b) above, the Tenderer shall note that standards as well as references to brand names designated by the Purchaser in its Technical Specifications are intended to be descriptive only and not restrictive.  The Tenderer may substitute alternative standards, brand names, and/or catalogue numbers in its tender, provided that it demonstrates to the Purchaser’s satisfaction that the substitutions ensure substantial equivalence to those designated in the Technical Specifications. </w:t>
            </w:r>
          </w:p>
        </w:tc>
      </w:tr>
      <w:tr w:rsidR="00797900" w:rsidRPr="00797900" w14:paraId="6F476403" w14:textId="77777777" w:rsidTr="00CD74AB">
        <w:trPr>
          <w:trHeight w:val="754"/>
        </w:trPr>
        <w:tc>
          <w:tcPr>
            <w:tcW w:w="2429" w:type="dxa"/>
            <w:shd w:val="clear" w:color="auto" w:fill="auto"/>
            <w:tcMar>
              <w:top w:w="0" w:type="dxa"/>
              <w:left w:w="0" w:type="dxa"/>
              <w:bottom w:w="0" w:type="dxa"/>
              <w:right w:w="0" w:type="dxa"/>
            </w:tcMar>
            <w:vAlign w:val="center"/>
          </w:tcPr>
          <w:p w14:paraId="7871611F" w14:textId="77777777" w:rsidR="00797900" w:rsidRPr="00797900" w:rsidRDefault="00797900" w:rsidP="00797900">
            <w:pPr>
              <w:suppressAutoHyphens/>
              <w:autoSpaceDN w:val="0"/>
              <w:spacing w:after="0" w:line="240"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7. Qualifications of the Tenderer </w:t>
            </w:r>
          </w:p>
        </w:tc>
        <w:tc>
          <w:tcPr>
            <w:tcW w:w="612" w:type="dxa"/>
            <w:shd w:val="clear" w:color="auto" w:fill="auto"/>
            <w:tcMar>
              <w:top w:w="0" w:type="dxa"/>
              <w:left w:w="0" w:type="dxa"/>
              <w:bottom w:w="0" w:type="dxa"/>
              <w:right w:w="0" w:type="dxa"/>
            </w:tcMar>
          </w:tcPr>
          <w:p w14:paraId="30A7D6E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7.1 </w:t>
            </w:r>
          </w:p>
        </w:tc>
        <w:tc>
          <w:tcPr>
            <w:tcW w:w="5893" w:type="dxa"/>
            <w:shd w:val="clear" w:color="auto" w:fill="auto"/>
            <w:tcMar>
              <w:top w:w="0" w:type="dxa"/>
              <w:left w:w="0" w:type="dxa"/>
              <w:bottom w:w="0" w:type="dxa"/>
              <w:right w:w="0" w:type="dxa"/>
            </w:tcMar>
            <w:vAlign w:val="center"/>
          </w:tcPr>
          <w:p w14:paraId="31ED14E5" w14:textId="77777777" w:rsidR="00797900" w:rsidRPr="00797900" w:rsidRDefault="00797900" w:rsidP="00797900">
            <w:pPr>
              <w:suppressAutoHyphens/>
              <w:autoSpaceDN w:val="0"/>
              <w:spacing w:after="0" w:line="240" w:lineRule="auto"/>
              <w:ind w:left="22" w:hanging="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shall provide documentary evidence to establish to the Purchaser’s satisfaction that: </w:t>
            </w:r>
          </w:p>
        </w:tc>
      </w:tr>
      <w:tr w:rsidR="00797900" w:rsidRPr="00797900" w14:paraId="7C3CEAE0" w14:textId="77777777" w:rsidTr="00CD74AB">
        <w:trPr>
          <w:trHeight w:val="2856"/>
        </w:trPr>
        <w:tc>
          <w:tcPr>
            <w:tcW w:w="2429" w:type="dxa"/>
            <w:shd w:val="clear" w:color="auto" w:fill="auto"/>
            <w:tcMar>
              <w:top w:w="0" w:type="dxa"/>
              <w:left w:w="0" w:type="dxa"/>
              <w:bottom w:w="0" w:type="dxa"/>
              <w:right w:w="0" w:type="dxa"/>
            </w:tcMar>
          </w:tcPr>
          <w:p w14:paraId="20D4CA9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 </w:t>
            </w:r>
          </w:p>
        </w:tc>
        <w:tc>
          <w:tcPr>
            <w:tcW w:w="612" w:type="dxa"/>
            <w:shd w:val="clear" w:color="auto" w:fill="auto"/>
            <w:tcMar>
              <w:top w:w="0" w:type="dxa"/>
              <w:left w:w="0" w:type="dxa"/>
              <w:bottom w:w="0" w:type="dxa"/>
              <w:right w:w="0" w:type="dxa"/>
            </w:tcMar>
          </w:tcPr>
          <w:p w14:paraId="1E6CD44E"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93" w:type="dxa"/>
            <w:shd w:val="clear" w:color="auto" w:fill="auto"/>
            <w:tcMar>
              <w:top w:w="0" w:type="dxa"/>
              <w:left w:w="0" w:type="dxa"/>
              <w:bottom w:w="0" w:type="dxa"/>
              <w:right w:w="0" w:type="dxa"/>
            </w:tcMar>
            <w:vAlign w:val="bottom"/>
          </w:tcPr>
          <w:p w14:paraId="501978D2" w14:textId="77777777" w:rsidR="00797900" w:rsidRPr="00797900" w:rsidRDefault="00797900" w:rsidP="00797900">
            <w:pPr>
              <w:suppressAutoHyphens/>
              <w:autoSpaceDN w:val="0"/>
              <w:spacing w:after="0" w:line="240" w:lineRule="auto"/>
              <w:ind w:left="634" w:right="60"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the Tenderer has the financial, technical, and production capability necessary to perform the Contract, meets the qualification criteria specified in the </w:t>
            </w:r>
            <w:r w:rsidRPr="00797900">
              <w:rPr>
                <w:rFonts w:ascii="Times New Roman" w:eastAsia="Times New Roman" w:hAnsi="Times New Roman" w:cs="Times New Roman"/>
                <w:b/>
                <w:color w:val="000000"/>
                <w:kern w:val="0"/>
                <w:sz w:val="24"/>
                <w14:ligatures w14:val="none"/>
              </w:rPr>
              <w:t>Tender Data Sheet,</w:t>
            </w:r>
            <w:r w:rsidRPr="00797900">
              <w:rPr>
                <w:rFonts w:ascii="Times New Roman" w:eastAsia="Times New Roman" w:hAnsi="Times New Roman" w:cs="Times New Roman"/>
                <w:color w:val="000000"/>
                <w:kern w:val="0"/>
                <w:sz w:val="24"/>
                <w14:ligatures w14:val="none"/>
              </w:rPr>
              <w:t xml:space="preserve"> and has a successful performance history in accordance with criteria specified in the </w:t>
            </w:r>
            <w:r w:rsidRPr="00797900">
              <w:rPr>
                <w:rFonts w:ascii="Times New Roman" w:eastAsia="Times New Roman" w:hAnsi="Times New Roman" w:cs="Times New Roman"/>
                <w:b/>
                <w:color w:val="000000"/>
                <w:kern w:val="0"/>
                <w:sz w:val="24"/>
                <w14:ligatures w14:val="none"/>
              </w:rPr>
              <w:t>Tender Data Sheet.</w:t>
            </w:r>
            <w:r w:rsidRPr="00797900">
              <w:rPr>
                <w:rFonts w:ascii="Times New Roman" w:eastAsia="Times New Roman" w:hAnsi="Times New Roman" w:cs="Times New Roman"/>
                <w:color w:val="000000"/>
                <w:kern w:val="0"/>
                <w:sz w:val="24"/>
                <w14:ligatures w14:val="none"/>
              </w:rPr>
              <w:t xml:space="preserve">  If a prequalification process has been undertaken for the Contract, the Tenderer shall, as part of its tender, update any information submitted with its application for prequalification. </w:t>
            </w:r>
          </w:p>
        </w:tc>
      </w:tr>
    </w:tbl>
    <w:p w14:paraId="480B845E" w14:textId="77777777" w:rsidR="00797900" w:rsidRPr="00797900" w:rsidRDefault="00797900" w:rsidP="00797900">
      <w:pPr>
        <w:suppressAutoHyphens/>
        <w:autoSpaceDN w:val="0"/>
        <w:spacing w:after="14" w:line="240" w:lineRule="auto"/>
        <w:ind w:left="3983" w:right="906"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 in the case of a Tenderer offering to supply Health Sector Goods, identified in the Tender Data Sheet, that the Tenderer did not manufacture or otherwise produce, the Tenderer has been duly authorized by the manufacturer or producer of such Goods to supply the Goods in Ghana; </w:t>
      </w:r>
    </w:p>
    <w:tbl>
      <w:tblPr>
        <w:tblW w:w="8934" w:type="dxa"/>
        <w:tblInd w:w="307" w:type="dxa"/>
        <w:tblCellMar>
          <w:left w:w="10" w:type="dxa"/>
          <w:right w:w="10" w:type="dxa"/>
        </w:tblCellMar>
        <w:tblLook w:val="0000" w:firstRow="0" w:lastRow="0" w:firstColumn="0" w:lastColumn="0" w:noHBand="0" w:noVBand="0"/>
      </w:tblPr>
      <w:tblGrid>
        <w:gridCol w:w="2429"/>
        <w:gridCol w:w="612"/>
        <w:gridCol w:w="5893"/>
      </w:tblGrid>
      <w:tr w:rsidR="00797900" w:rsidRPr="00797900" w14:paraId="75234E5C" w14:textId="77777777" w:rsidTr="00CD74AB">
        <w:trPr>
          <w:trHeight w:val="2304"/>
        </w:trPr>
        <w:tc>
          <w:tcPr>
            <w:tcW w:w="2429" w:type="dxa"/>
            <w:shd w:val="clear" w:color="auto" w:fill="auto"/>
            <w:tcMar>
              <w:top w:w="0" w:type="dxa"/>
              <w:left w:w="0" w:type="dxa"/>
              <w:bottom w:w="0" w:type="dxa"/>
              <w:right w:w="0" w:type="dxa"/>
            </w:tcMar>
          </w:tcPr>
          <w:p w14:paraId="7CE1E0B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0075B847"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93" w:type="dxa"/>
            <w:shd w:val="clear" w:color="auto" w:fill="auto"/>
            <w:tcMar>
              <w:top w:w="0" w:type="dxa"/>
              <w:left w:w="0" w:type="dxa"/>
              <w:bottom w:w="0" w:type="dxa"/>
              <w:right w:w="0" w:type="dxa"/>
            </w:tcMar>
          </w:tcPr>
          <w:p w14:paraId="3F2B247B" w14:textId="77777777" w:rsidR="00797900" w:rsidRPr="00797900" w:rsidRDefault="00797900" w:rsidP="00797900">
            <w:pPr>
              <w:suppressAutoHyphens/>
              <w:autoSpaceDN w:val="0"/>
              <w:spacing w:after="0" w:line="240" w:lineRule="auto"/>
              <w:ind w:left="641" w:right="60"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 in the case of a Tenderer who is not doing business within Ghana (or for other reasons will not itself carry out service/maintenance obligations), the Tenderer is or will be (if awarded the Contract) represented by a local service/maintenance provider in Ghana equipped and able to carry out the Tenderer’s warranty obligations prescribed in the Conditions of Contract and/or Technical Specifications; and </w:t>
            </w:r>
          </w:p>
        </w:tc>
      </w:tr>
      <w:tr w:rsidR="00797900" w:rsidRPr="00797900" w14:paraId="50968429" w14:textId="77777777" w:rsidTr="00CD74AB">
        <w:trPr>
          <w:trHeight w:val="1028"/>
        </w:trPr>
        <w:tc>
          <w:tcPr>
            <w:tcW w:w="2429" w:type="dxa"/>
            <w:shd w:val="clear" w:color="auto" w:fill="auto"/>
            <w:tcMar>
              <w:top w:w="0" w:type="dxa"/>
              <w:left w:w="0" w:type="dxa"/>
              <w:bottom w:w="0" w:type="dxa"/>
              <w:right w:w="0" w:type="dxa"/>
            </w:tcMar>
          </w:tcPr>
          <w:p w14:paraId="6682164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279CBF1D"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93" w:type="dxa"/>
            <w:shd w:val="clear" w:color="auto" w:fill="auto"/>
            <w:tcMar>
              <w:top w:w="0" w:type="dxa"/>
              <w:left w:w="0" w:type="dxa"/>
              <w:bottom w:w="0" w:type="dxa"/>
              <w:right w:w="0" w:type="dxa"/>
            </w:tcMar>
            <w:vAlign w:val="center"/>
          </w:tcPr>
          <w:p w14:paraId="435C8CE8" w14:textId="77777777" w:rsidR="00797900" w:rsidRPr="00797900" w:rsidRDefault="00797900" w:rsidP="00797900">
            <w:pPr>
              <w:suppressAutoHyphens/>
              <w:autoSpaceDN w:val="0"/>
              <w:spacing w:after="0" w:line="240" w:lineRule="auto"/>
              <w:ind w:left="634" w:right="61"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 the Tenderer meets the qualification criteria listed in the </w:t>
            </w:r>
            <w:r w:rsidRPr="00797900">
              <w:rPr>
                <w:rFonts w:ascii="Times New Roman" w:eastAsia="Times New Roman" w:hAnsi="Times New Roman" w:cs="Times New Roman"/>
                <w:b/>
                <w:color w:val="000000"/>
                <w:kern w:val="0"/>
                <w:sz w:val="24"/>
                <w14:ligatures w14:val="none"/>
              </w:rPr>
              <w:t>Tender Data Sheet</w:t>
            </w:r>
            <w:r w:rsidRPr="00797900">
              <w:rPr>
                <w:rFonts w:ascii="Times New Roman" w:eastAsia="Times New Roman" w:hAnsi="Times New Roman" w:cs="Times New Roman"/>
                <w:color w:val="000000"/>
                <w:kern w:val="0"/>
                <w:sz w:val="24"/>
                <w14:ligatures w14:val="none"/>
              </w:rPr>
              <w:t xml:space="preserve"> (see additional clauses of Tender Data Sheet for pharmaceuticals and vaccines). </w:t>
            </w:r>
          </w:p>
        </w:tc>
      </w:tr>
      <w:tr w:rsidR="00797900" w:rsidRPr="00797900" w14:paraId="29E13674" w14:textId="77777777" w:rsidTr="00CD74AB">
        <w:trPr>
          <w:trHeight w:val="1855"/>
        </w:trPr>
        <w:tc>
          <w:tcPr>
            <w:tcW w:w="2429" w:type="dxa"/>
            <w:shd w:val="clear" w:color="auto" w:fill="auto"/>
            <w:tcMar>
              <w:top w:w="0" w:type="dxa"/>
              <w:left w:w="0" w:type="dxa"/>
              <w:bottom w:w="0" w:type="dxa"/>
              <w:right w:w="0" w:type="dxa"/>
            </w:tcMar>
          </w:tcPr>
          <w:p w14:paraId="3958F79B" w14:textId="77777777" w:rsidR="00797900" w:rsidRPr="00797900" w:rsidRDefault="00797900" w:rsidP="00797900">
            <w:pPr>
              <w:suppressAutoHyphens/>
              <w:autoSpaceDN w:val="0"/>
              <w:spacing w:after="0" w:line="240"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8. One Tender per Tenderer  </w:t>
            </w:r>
          </w:p>
        </w:tc>
        <w:tc>
          <w:tcPr>
            <w:tcW w:w="612" w:type="dxa"/>
            <w:shd w:val="clear" w:color="auto" w:fill="auto"/>
            <w:tcMar>
              <w:top w:w="0" w:type="dxa"/>
              <w:left w:w="0" w:type="dxa"/>
              <w:bottom w:w="0" w:type="dxa"/>
              <w:right w:w="0" w:type="dxa"/>
            </w:tcMar>
          </w:tcPr>
          <w:p w14:paraId="251FBF9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8.1</w:t>
            </w:r>
            <w:r w:rsidRPr="00797900">
              <w:rPr>
                <w:rFonts w:ascii="Times New Roman" w:eastAsia="Times New Roman" w:hAnsi="Times New Roman" w:cs="Times New Roman"/>
                <w:i/>
                <w:color w:val="000000"/>
                <w:kern w:val="0"/>
                <w:sz w:val="24"/>
                <w14:ligatures w14:val="none"/>
              </w:rPr>
              <w:t xml:space="preserve"> </w:t>
            </w:r>
          </w:p>
        </w:tc>
        <w:tc>
          <w:tcPr>
            <w:tcW w:w="5893" w:type="dxa"/>
            <w:shd w:val="clear" w:color="auto" w:fill="auto"/>
            <w:tcMar>
              <w:top w:w="0" w:type="dxa"/>
              <w:left w:w="0" w:type="dxa"/>
              <w:bottom w:w="0" w:type="dxa"/>
              <w:right w:w="0" w:type="dxa"/>
            </w:tcMar>
            <w:vAlign w:val="center"/>
          </w:tcPr>
          <w:p w14:paraId="4E04D160" w14:textId="77777777" w:rsidR="00797900" w:rsidRPr="00797900" w:rsidRDefault="00797900" w:rsidP="00797900">
            <w:pPr>
              <w:suppressAutoHyphens/>
              <w:autoSpaceDN w:val="0"/>
              <w:spacing w:after="0" w:line="240" w:lineRule="auto"/>
              <w:ind w:left="22" w:right="61" w:hanging="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firm shall submit only one tender either individually or as a partner of a joint venture (other than in cases of alternatives pursuant to ITT Clause 20).  A firm that submits either individually or, as a member of a joint venture, more than one tender will cause all the proposals with the firm’s participation to be disqualified. </w:t>
            </w:r>
            <w:r w:rsidRPr="00797900">
              <w:rPr>
                <w:rFonts w:ascii="Times New Roman" w:eastAsia="Times New Roman" w:hAnsi="Times New Roman" w:cs="Times New Roman"/>
                <w:b/>
                <w:i/>
                <w:color w:val="000000"/>
                <w:kern w:val="0"/>
                <w:sz w:val="24"/>
                <w14:ligatures w14:val="none"/>
              </w:rPr>
              <w:t xml:space="preserve"> </w:t>
            </w:r>
          </w:p>
        </w:tc>
      </w:tr>
      <w:tr w:rsidR="00797900" w:rsidRPr="00797900" w14:paraId="0A1F02D5" w14:textId="77777777" w:rsidTr="00CD74AB">
        <w:trPr>
          <w:trHeight w:val="1200"/>
        </w:trPr>
        <w:tc>
          <w:tcPr>
            <w:tcW w:w="2429" w:type="dxa"/>
            <w:shd w:val="clear" w:color="auto" w:fill="auto"/>
            <w:tcMar>
              <w:top w:w="0" w:type="dxa"/>
              <w:left w:w="0" w:type="dxa"/>
              <w:bottom w:w="0" w:type="dxa"/>
              <w:right w:w="0" w:type="dxa"/>
            </w:tcMar>
          </w:tcPr>
          <w:p w14:paraId="3FF2CD2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9. Cost of Tendering </w:t>
            </w:r>
          </w:p>
        </w:tc>
        <w:tc>
          <w:tcPr>
            <w:tcW w:w="612" w:type="dxa"/>
            <w:shd w:val="clear" w:color="auto" w:fill="auto"/>
            <w:tcMar>
              <w:top w:w="0" w:type="dxa"/>
              <w:left w:w="0" w:type="dxa"/>
              <w:bottom w:w="0" w:type="dxa"/>
              <w:right w:w="0" w:type="dxa"/>
            </w:tcMar>
          </w:tcPr>
          <w:p w14:paraId="60B5B9F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9.1</w:t>
            </w:r>
            <w:r w:rsidRPr="00797900">
              <w:rPr>
                <w:rFonts w:ascii="Times New Roman" w:eastAsia="Times New Roman" w:hAnsi="Times New Roman" w:cs="Times New Roman"/>
                <w:b/>
                <w:i/>
                <w:color w:val="000000"/>
                <w:kern w:val="0"/>
                <w:sz w:val="24"/>
                <w14:ligatures w14:val="none"/>
              </w:rPr>
              <w:t xml:space="preserve"> </w:t>
            </w:r>
          </w:p>
        </w:tc>
        <w:tc>
          <w:tcPr>
            <w:tcW w:w="5893" w:type="dxa"/>
            <w:shd w:val="clear" w:color="auto" w:fill="auto"/>
            <w:tcMar>
              <w:top w:w="0" w:type="dxa"/>
              <w:left w:w="0" w:type="dxa"/>
              <w:bottom w:w="0" w:type="dxa"/>
              <w:right w:w="0" w:type="dxa"/>
            </w:tcMar>
            <w:vAlign w:val="bottom"/>
          </w:tcPr>
          <w:p w14:paraId="36AC46A5" w14:textId="77777777" w:rsidR="00797900" w:rsidRPr="00797900" w:rsidRDefault="00797900" w:rsidP="00797900">
            <w:pPr>
              <w:suppressAutoHyphens/>
              <w:autoSpaceDN w:val="0"/>
              <w:spacing w:after="0" w:line="240" w:lineRule="auto"/>
              <w:ind w:left="22" w:right="216" w:hanging="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shall bear all costs associated with the preparation and submission of its tender, and the Purchaser will in no case be responsible or liable for those costs, regardless of the conduct or outcome of the tendering process. </w:t>
            </w:r>
          </w:p>
        </w:tc>
      </w:tr>
    </w:tbl>
    <w:p w14:paraId="62BC6584" w14:textId="77777777" w:rsidR="00797900" w:rsidRPr="00797900" w:rsidRDefault="00797900" w:rsidP="00797900">
      <w:pPr>
        <w:suppressAutoHyphens/>
        <w:autoSpaceDN w:val="0"/>
        <w:spacing w:after="0" w:line="240" w:lineRule="auto"/>
        <w:ind w:left="10" w:right="542"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B.</w:t>
      </w:r>
      <w:r w:rsidRPr="00797900">
        <w:rPr>
          <w:rFonts w:ascii="Times New Roman" w:eastAsia="Times New Roman" w:hAnsi="Times New Roman" w:cs="Times New Roman"/>
          <w:b/>
          <w:color w:val="000000"/>
          <w:kern w:val="0"/>
          <w:sz w:val="16"/>
          <w14:ligatures w14:val="none"/>
        </w:rPr>
        <w:t xml:space="preserve"> </w:t>
      </w:r>
      <w:r w:rsidRPr="00797900">
        <w:rPr>
          <w:rFonts w:ascii="Times New Roman" w:eastAsia="Times New Roman" w:hAnsi="Times New Roman" w:cs="Times New Roman"/>
          <w:b/>
          <w:color w:val="000000"/>
          <w:kern w:val="0"/>
          <w:sz w:val="20"/>
          <w14:ligatures w14:val="none"/>
        </w:rPr>
        <w:t>T</w:t>
      </w:r>
      <w:r w:rsidRPr="00797900">
        <w:rPr>
          <w:rFonts w:ascii="Times New Roman" w:eastAsia="Times New Roman" w:hAnsi="Times New Roman" w:cs="Times New Roman"/>
          <w:b/>
          <w:color w:val="000000"/>
          <w:kern w:val="0"/>
          <w:sz w:val="16"/>
          <w14:ligatures w14:val="none"/>
        </w:rPr>
        <w:t xml:space="preserve">HE </w:t>
      </w:r>
      <w:r w:rsidRPr="00797900">
        <w:rPr>
          <w:rFonts w:ascii="Times New Roman" w:eastAsia="Times New Roman" w:hAnsi="Times New Roman" w:cs="Times New Roman"/>
          <w:b/>
          <w:color w:val="000000"/>
          <w:kern w:val="0"/>
          <w:sz w:val="20"/>
          <w14:ligatures w14:val="none"/>
        </w:rPr>
        <w:t>T</w:t>
      </w:r>
      <w:r w:rsidRPr="00797900">
        <w:rPr>
          <w:rFonts w:ascii="Times New Roman" w:eastAsia="Times New Roman" w:hAnsi="Times New Roman" w:cs="Times New Roman"/>
          <w:b/>
          <w:color w:val="000000"/>
          <w:kern w:val="0"/>
          <w:sz w:val="16"/>
          <w14:ligatures w14:val="none"/>
        </w:rPr>
        <w:t xml:space="preserve">ENDER </w:t>
      </w:r>
      <w:r w:rsidRPr="00797900">
        <w:rPr>
          <w:rFonts w:ascii="Times New Roman" w:eastAsia="Times New Roman" w:hAnsi="Times New Roman" w:cs="Times New Roman"/>
          <w:b/>
          <w:color w:val="000000"/>
          <w:kern w:val="0"/>
          <w:sz w:val="20"/>
          <w14:ligatures w14:val="none"/>
        </w:rPr>
        <w:t>D</w:t>
      </w:r>
      <w:r w:rsidRPr="00797900">
        <w:rPr>
          <w:rFonts w:ascii="Times New Roman" w:eastAsia="Times New Roman" w:hAnsi="Times New Roman" w:cs="Times New Roman"/>
          <w:b/>
          <w:color w:val="000000"/>
          <w:kern w:val="0"/>
          <w:sz w:val="16"/>
          <w14:ligatures w14:val="none"/>
        </w:rPr>
        <w:t>OCUMENTS</w:t>
      </w:r>
      <w:r w:rsidRPr="00797900">
        <w:rPr>
          <w:rFonts w:ascii="Times New Roman" w:eastAsia="Times New Roman" w:hAnsi="Times New Roman" w:cs="Times New Roman"/>
          <w:b/>
          <w:color w:val="000000"/>
          <w:kern w:val="0"/>
          <w:sz w:val="20"/>
          <w14:ligatures w14:val="none"/>
        </w:rPr>
        <w:t xml:space="preserve"> </w:t>
      </w:r>
    </w:p>
    <w:p w14:paraId="708F655F" w14:textId="77777777" w:rsidR="00797900" w:rsidRPr="00797900" w:rsidRDefault="00797900" w:rsidP="00797900">
      <w:pPr>
        <w:suppressAutoHyphens/>
        <w:autoSpaceDN w:val="0"/>
        <w:spacing w:after="243" w:line="240" w:lineRule="auto"/>
        <w:ind w:left="62"/>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63360" behindDoc="0" locked="0" layoutInCell="1" allowOverlap="1" wp14:anchorId="315B9DC4" wp14:editId="22C03C80">
                <wp:simplePos x="0" y="0"/>
                <wp:positionH relativeFrom="column">
                  <wp:posOffset>0</wp:posOffset>
                </wp:positionH>
                <wp:positionV relativeFrom="paragraph">
                  <wp:posOffset>0</wp:posOffset>
                </wp:positionV>
                <wp:extent cx="5980432" cy="38103"/>
                <wp:effectExtent l="0" t="0" r="1268" b="0"/>
                <wp:wrapSquare wrapText="bothSides"/>
                <wp:docPr id="861726504" name="Group 412376"/>
                <wp:cNvGraphicFramePr/>
                <a:graphic xmlns:a="http://schemas.openxmlformats.org/drawingml/2006/main">
                  <a:graphicData uri="http://schemas.microsoft.com/office/word/2010/wordprocessingShape">
                    <wps:wsp>
                      <wps:cNvSpPr/>
                      <wps:spPr>
                        <a:xfrm>
                          <a:off x="0" y="0"/>
                          <a:ext cx="5980432" cy="38103"/>
                        </a:xfrm>
                        <a:custGeom>
                          <a:avLst/>
                          <a:gdLst>
                            <a:gd name="f0" fmla="val w"/>
                            <a:gd name="f1" fmla="val h"/>
                            <a:gd name="f2" fmla="val 0"/>
                            <a:gd name="f3" fmla="val 5981065"/>
                            <a:gd name="f4" fmla="val 38100"/>
                            <a:gd name="f5" fmla="*/ f0 1 5981065"/>
                            <a:gd name="f6" fmla="*/ f1 1 38100"/>
                            <a:gd name="f7" fmla="+- f4 0 f2"/>
                            <a:gd name="f8" fmla="+- f3 0 f2"/>
                            <a:gd name="f9" fmla="*/ f8 1 5981065"/>
                            <a:gd name="f10" fmla="*/ f7 1 38100"/>
                            <a:gd name="f11" fmla="*/ 0 1 f9"/>
                            <a:gd name="f12" fmla="*/ 5981065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81065"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50A9B461" id="Group 412376" o:spid="_x0000_s1026" style="position:absolute;margin-left:0;margin-top:0;width:470.9pt;height:3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" path="m,l5981065,r,38100l,38100,,e" filled="f" stroked="f">
                <v:path arrowok="t" o:connecttype="custom" o:connectlocs="2990216,0;5980432,19052;2990216,38103;0,19052" o:connectangles="270,0,90,180" textboxrect="0,0,5981065,38100"/>
                <w10:wrap type="square"/>
              </v:shape>
            </w:pict>
          </mc:Fallback>
        </mc:AlternateContent>
      </w:r>
    </w:p>
    <w:p w14:paraId="4830E758" w14:textId="77777777" w:rsidR="00797900" w:rsidRPr="00797900" w:rsidRDefault="00797900" w:rsidP="00797900">
      <w:pPr>
        <w:suppressAutoHyphens/>
        <w:autoSpaceDN w:val="0"/>
        <w:spacing w:after="188" w:line="240" w:lineRule="auto"/>
        <w:ind w:left="667" w:right="902"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10. Content of </w:t>
      </w:r>
      <w:r w:rsidRPr="00797900">
        <w:rPr>
          <w:rFonts w:ascii="Times New Roman" w:eastAsia="Times New Roman" w:hAnsi="Times New Roman" w:cs="Times New Roman"/>
          <w:color w:val="000000"/>
          <w:kern w:val="0"/>
          <w:sz w:val="24"/>
          <w14:ligatures w14:val="none"/>
        </w:rPr>
        <w:t xml:space="preserve">10.1 The Tender Documents comprise those listed below and </w:t>
      </w:r>
      <w:r w:rsidRPr="00797900">
        <w:rPr>
          <w:rFonts w:ascii="Times New Roman" w:eastAsia="Times New Roman" w:hAnsi="Times New Roman" w:cs="Times New Roman"/>
          <w:b/>
          <w:color w:val="000000"/>
          <w:kern w:val="0"/>
          <w:sz w:val="24"/>
          <w14:ligatures w14:val="none"/>
        </w:rPr>
        <w:t xml:space="preserve">Tender </w:t>
      </w:r>
      <w:r w:rsidRPr="00797900">
        <w:rPr>
          <w:rFonts w:ascii="Times New Roman" w:eastAsia="Times New Roman" w:hAnsi="Times New Roman" w:cs="Times New Roman"/>
          <w:color w:val="000000"/>
          <w:kern w:val="0"/>
          <w:sz w:val="24"/>
          <w14:ligatures w14:val="none"/>
        </w:rPr>
        <w:t xml:space="preserve">should be read in conjunction with any Addendum issued in </w:t>
      </w:r>
      <w:r w:rsidRPr="00797900">
        <w:rPr>
          <w:rFonts w:ascii="Times New Roman" w:eastAsia="Times New Roman" w:hAnsi="Times New Roman" w:cs="Times New Roman"/>
          <w:b/>
          <w:color w:val="000000"/>
          <w:kern w:val="0"/>
          <w:sz w:val="24"/>
          <w14:ligatures w14:val="none"/>
        </w:rPr>
        <w:t xml:space="preserve">Document’s </w:t>
      </w:r>
      <w:r w:rsidRPr="00797900">
        <w:rPr>
          <w:rFonts w:ascii="Times New Roman" w:eastAsia="Times New Roman" w:hAnsi="Times New Roman" w:cs="Times New Roman"/>
          <w:color w:val="000000"/>
          <w:kern w:val="0"/>
          <w:sz w:val="24"/>
          <w14:ligatures w14:val="none"/>
        </w:rPr>
        <w:t>accordance with ITT Clause 12.</w:t>
      </w:r>
      <w:r w:rsidRPr="00797900">
        <w:rPr>
          <w:rFonts w:ascii="Times New Roman" w:eastAsia="Times New Roman" w:hAnsi="Times New Roman" w:cs="Times New Roman"/>
          <w:b/>
          <w:color w:val="000000"/>
          <w:kern w:val="0"/>
          <w:sz w:val="24"/>
          <w14:ligatures w14:val="none"/>
        </w:rPr>
        <w:t xml:space="preserve"> </w:t>
      </w:r>
    </w:p>
    <w:p w14:paraId="1728024C" w14:textId="77777777" w:rsidR="00797900" w:rsidRPr="00797900" w:rsidRDefault="00797900" w:rsidP="00797900">
      <w:pPr>
        <w:tabs>
          <w:tab w:val="center" w:pos="307"/>
          <w:tab w:val="center" w:pos="3807"/>
          <w:tab w:val="center" w:pos="6314"/>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lastRenderedPageBreak/>
        <w:tab/>
      </w: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Section I. </w:t>
      </w:r>
      <w:r w:rsidRPr="00797900">
        <w:rPr>
          <w:rFonts w:ascii="Times New Roman" w:eastAsia="Times New Roman" w:hAnsi="Times New Roman" w:cs="Times New Roman"/>
          <w:color w:val="000000"/>
          <w:kern w:val="0"/>
          <w:sz w:val="24"/>
          <w14:ligatures w14:val="none"/>
        </w:rPr>
        <w:tab/>
        <w:t xml:space="preserve">Instructions to Tenderers (ITT)  </w:t>
      </w:r>
    </w:p>
    <w:p w14:paraId="74ECE397" w14:textId="77777777" w:rsidR="00797900" w:rsidRPr="00797900" w:rsidRDefault="00797900" w:rsidP="00797900">
      <w:pPr>
        <w:keepNext/>
        <w:keepLines/>
        <w:tabs>
          <w:tab w:val="center" w:pos="3847"/>
          <w:tab w:val="center" w:pos="6017"/>
        </w:tabs>
        <w:suppressAutoHyphens/>
        <w:autoSpaceDN w:val="0"/>
        <w:spacing w:after="4" w:line="240" w:lineRule="auto"/>
        <w:textAlignment w:val="baseline"/>
        <w:outlineLvl w:val="0"/>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Section II. </w:t>
      </w:r>
      <w:r w:rsidRPr="00797900">
        <w:rPr>
          <w:rFonts w:ascii="Times New Roman" w:eastAsia="Times New Roman" w:hAnsi="Times New Roman" w:cs="Times New Roman"/>
          <w:color w:val="000000"/>
          <w:kern w:val="0"/>
          <w:sz w:val="24"/>
          <w14:ligatures w14:val="none"/>
        </w:rPr>
        <w:tab/>
        <w:t xml:space="preserve">Tender Data Sheet (TDS) </w:t>
      </w:r>
    </w:p>
    <w:p w14:paraId="3EE40AB9" w14:textId="77777777" w:rsidR="00797900" w:rsidRPr="00797900" w:rsidRDefault="00797900" w:rsidP="00797900">
      <w:pPr>
        <w:suppressAutoHyphens/>
        <w:autoSpaceDN w:val="0"/>
        <w:spacing w:after="14" w:line="240" w:lineRule="auto"/>
        <w:ind w:left="3359"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Section III.      Eligibility for Public Procurement in Ghana </w:t>
      </w:r>
    </w:p>
    <w:p w14:paraId="4D7C2037" w14:textId="77777777" w:rsidR="00797900" w:rsidRPr="00797900" w:rsidRDefault="00797900" w:rsidP="00797900">
      <w:pPr>
        <w:tabs>
          <w:tab w:val="center" w:pos="3894"/>
          <w:tab w:val="center" w:pos="6653"/>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Section IV. </w:t>
      </w:r>
      <w:r w:rsidRPr="00797900">
        <w:rPr>
          <w:rFonts w:ascii="Times New Roman" w:eastAsia="Times New Roman" w:hAnsi="Times New Roman" w:cs="Times New Roman"/>
          <w:color w:val="000000"/>
          <w:kern w:val="0"/>
          <w:sz w:val="24"/>
          <w14:ligatures w14:val="none"/>
        </w:rPr>
        <w:tab/>
        <w:t xml:space="preserve">General Conditions of Contract (GCC) </w:t>
      </w:r>
    </w:p>
    <w:p w14:paraId="2DECC2FC" w14:textId="77777777" w:rsidR="00797900" w:rsidRPr="00797900" w:rsidRDefault="00797900" w:rsidP="00797900">
      <w:pPr>
        <w:keepNext/>
        <w:keepLines/>
        <w:tabs>
          <w:tab w:val="center" w:pos="3855"/>
          <w:tab w:val="center" w:pos="6607"/>
        </w:tabs>
        <w:suppressAutoHyphens/>
        <w:autoSpaceDN w:val="0"/>
        <w:spacing w:after="14" w:line="240" w:lineRule="auto"/>
        <w:textAlignment w:val="baseline"/>
        <w:outlineLvl w:val="0"/>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Section V. </w:t>
      </w:r>
      <w:r w:rsidRPr="00797900">
        <w:rPr>
          <w:rFonts w:ascii="Times New Roman" w:eastAsia="Times New Roman" w:hAnsi="Times New Roman" w:cs="Times New Roman"/>
          <w:color w:val="000000"/>
          <w:kern w:val="0"/>
          <w:sz w:val="24"/>
          <w14:ligatures w14:val="none"/>
        </w:rPr>
        <w:tab/>
        <w:t xml:space="preserve">Special Conditions of Contract (SCC) </w:t>
      </w:r>
    </w:p>
    <w:p w14:paraId="6F0111B0" w14:textId="77777777" w:rsidR="00797900" w:rsidRPr="00797900" w:rsidRDefault="00797900" w:rsidP="00797900">
      <w:pPr>
        <w:tabs>
          <w:tab w:val="center" w:pos="3894"/>
          <w:tab w:val="center" w:pos="6054"/>
        </w:tabs>
        <w:suppressAutoHyphens/>
        <w:autoSpaceDN w:val="0"/>
        <w:spacing w:after="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Section VI. </w:t>
      </w:r>
      <w:r w:rsidRPr="00797900">
        <w:rPr>
          <w:rFonts w:ascii="Times New Roman" w:eastAsia="Times New Roman" w:hAnsi="Times New Roman" w:cs="Times New Roman"/>
          <w:color w:val="000000"/>
          <w:kern w:val="0"/>
          <w:sz w:val="24"/>
          <w14:ligatures w14:val="none"/>
        </w:rPr>
        <w:tab/>
        <w:t xml:space="preserve">Schedule of Requirements </w:t>
      </w:r>
    </w:p>
    <w:p w14:paraId="17108C78" w14:textId="77777777" w:rsidR="00797900" w:rsidRPr="00797900" w:rsidRDefault="00797900" w:rsidP="00797900">
      <w:pPr>
        <w:tabs>
          <w:tab w:val="center" w:pos="3941"/>
          <w:tab w:val="center" w:pos="5970"/>
        </w:tabs>
        <w:suppressAutoHyphens/>
        <w:autoSpaceDN w:val="0"/>
        <w:spacing w:after="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Section VII. </w:t>
      </w:r>
      <w:r w:rsidRPr="00797900">
        <w:rPr>
          <w:rFonts w:ascii="Times New Roman" w:eastAsia="Times New Roman" w:hAnsi="Times New Roman" w:cs="Times New Roman"/>
          <w:color w:val="000000"/>
          <w:kern w:val="0"/>
          <w:sz w:val="24"/>
          <w14:ligatures w14:val="none"/>
        </w:rPr>
        <w:tab/>
        <w:t xml:space="preserve">Technical Specifications  </w:t>
      </w:r>
    </w:p>
    <w:p w14:paraId="70E99110" w14:textId="77777777" w:rsidR="00797900" w:rsidRPr="00797900" w:rsidRDefault="00797900" w:rsidP="00797900">
      <w:pPr>
        <w:suppressAutoHyphens/>
        <w:autoSpaceDN w:val="0"/>
        <w:spacing w:after="14" w:line="240" w:lineRule="auto"/>
        <w:ind w:left="3366"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Section VIII. Sample Forms (including Contract </w:t>
      </w:r>
    </w:p>
    <w:p w14:paraId="4B6EF8DD" w14:textId="77777777" w:rsidR="00797900" w:rsidRPr="00797900" w:rsidRDefault="00797900" w:rsidP="00797900">
      <w:pPr>
        <w:suppressAutoHyphens/>
        <w:autoSpaceDN w:val="0"/>
        <w:spacing w:after="4" w:line="240" w:lineRule="auto"/>
        <w:ind w:left="661"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Agreement) </w:t>
      </w:r>
    </w:p>
    <w:p w14:paraId="7B4E1F68" w14:textId="77777777" w:rsidR="00797900" w:rsidRPr="00797900" w:rsidRDefault="00797900" w:rsidP="00797900">
      <w:pPr>
        <w:suppressAutoHyphens/>
        <w:autoSpaceDN w:val="0"/>
        <w:spacing w:after="0" w:line="240" w:lineRule="auto"/>
        <w:ind w:left="30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 </w:t>
      </w:r>
    </w:p>
    <w:p w14:paraId="7F17D2E9" w14:textId="77777777" w:rsidR="00797900" w:rsidRPr="00797900" w:rsidRDefault="00797900" w:rsidP="00797900">
      <w:pPr>
        <w:suppressAutoHyphens/>
        <w:autoSpaceDN w:val="0"/>
        <w:spacing w:after="0" w:line="240" w:lineRule="auto"/>
        <w:ind w:left="-1709" w:right="788"/>
        <w:textAlignment w:val="baseline"/>
        <w:rPr>
          <w:rFonts w:ascii="Times New Roman" w:eastAsia="Times New Roman" w:hAnsi="Times New Roman" w:cs="Times New Roman"/>
          <w:color w:val="000000"/>
          <w:kern w:val="0"/>
          <w:sz w:val="24"/>
          <w14:ligatures w14:val="none"/>
        </w:rPr>
      </w:pPr>
    </w:p>
    <w:tbl>
      <w:tblPr>
        <w:tblW w:w="8991" w:type="dxa"/>
        <w:tblInd w:w="307" w:type="dxa"/>
        <w:tblCellMar>
          <w:left w:w="10" w:type="dxa"/>
          <w:right w:w="10" w:type="dxa"/>
        </w:tblCellMar>
        <w:tblLook w:val="0000" w:firstRow="0" w:lastRow="0" w:firstColumn="0" w:lastColumn="0" w:noHBand="0" w:noVBand="0"/>
      </w:tblPr>
      <w:tblGrid>
        <w:gridCol w:w="2429"/>
        <w:gridCol w:w="612"/>
        <w:gridCol w:w="5950"/>
      </w:tblGrid>
      <w:tr w:rsidR="00797900" w:rsidRPr="00797900" w14:paraId="6C47ABBF" w14:textId="77777777" w:rsidTr="00CD74AB">
        <w:trPr>
          <w:trHeight w:val="1435"/>
        </w:trPr>
        <w:tc>
          <w:tcPr>
            <w:tcW w:w="2429" w:type="dxa"/>
            <w:shd w:val="clear" w:color="auto" w:fill="auto"/>
            <w:tcMar>
              <w:top w:w="21" w:type="dxa"/>
              <w:left w:w="0" w:type="dxa"/>
              <w:bottom w:w="0" w:type="dxa"/>
              <w:right w:w="0" w:type="dxa"/>
            </w:tcMar>
          </w:tcPr>
          <w:p w14:paraId="500337D8"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562" w:type="dxa"/>
            <w:gridSpan w:val="2"/>
            <w:shd w:val="clear" w:color="auto" w:fill="auto"/>
            <w:tcMar>
              <w:top w:w="21" w:type="dxa"/>
              <w:left w:w="0" w:type="dxa"/>
              <w:bottom w:w="0" w:type="dxa"/>
              <w:right w:w="0" w:type="dxa"/>
            </w:tcMar>
          </w:tcPr>
          <w:p w14:paraId="26823568" w14:textId="77777777" w:rsidR="00797900" w:rsidRPr="00797900" w:rsidRDefault="00797900" w:rsidP="00797900">
            <w:pPr>
              <w:suppressAutoHyphens/>
              <w:autoSpaceDN w:val="0"/>
              <w:spacing w:after="0" w:line="240" w:lineRule="auto"/>
              <w:ind w:left="634" w:right="121"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10.2 The “Invitation for Tenders” does not form part of the Tender Documents and is included as a reference only.  In case of discrepancies between the Invitation for Tender and the Tender Documents listed in 10.1 above, said Tender Documents will take precedence.</w:t>
            </w:r>
            <w:r w:rsidRPr="00797900">
              <w:rPr>
                <w:rFonts w:ascii="Times New Roman" w:eastAsia="Times New Roman" w:hAnsi="Times New Roman" w:cs="Times New Roman"/>
                <w:b/>
                <w:color w:val="000000"/>
                <w:kern w:val="0"/>
                <w:sz w:val="24"/>
                <w14:ligatures w14:val="none"/>
              </w:rPr>
              <w:t xml:space="preserve"> </w:t>
            </w:r>
          </w:p>
        </w:tc>
      </w:tr>
      <w:tr w:rsidR="00797900" w:rsidRPr="00797900" w14:paraId="4DD68F7D" w14:textId="77777777" w:rsidTr="00CD74AB">
        <w:trPr>
          <w:trHeight w:val="346"/>
        </w:trPr>
        <w:tc>
          <w:tcPr>
            <w:tcW w:w="2429" w:type="dxa"/>
            <w:vMerge w:val="restart"/>
            <w:shd w:val="clear" w:color="auto" w:fill="auto"/>
            <w:tcMar>
              <w:top w:w="21" w:type="dxa"/>
              <w:left w:w="0" w:type="dxa"/>
              <w:bottom w:w="0" w:type="dxa"/>
              <w:right w:w="0" w:type="dxa"/>
            </w:tcMar>
          </w:tcPr>
          <w:p w14:paraId="1494BDD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11. Clarification of </w:t>
            </w:r>
          </w:p>
          <w:p w14:paraId="2943B9E6"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Tender </w:t>
            </w:r>
          </w:p>
          <w:p w14:paraId="263F6966"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Documents </w:t>
            </w:r>
          </w:p>
        </w:tc>
        <w:tc>
          <w:tcPr>
            <w:tcW w:w="6562" w:type="dxa"/>
            <w:gridSpan w:val="2"/>
            <w:shd w:val="clear" w:color="auto" w:fill="auto"/>
            <w:tcMar>
              <w:top w:w="21" w:type="dxa"/>
              <w:left w:w="0" w:type="dxa"/>
              <w:bottom w:w="0" w:type="dxa"/>
              <w:right w:w="0" w:type="dxa"/>
            </w:tcMar>
          </w:tcPr>
          <w:p w14:paraId="69BB3469"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11.1 A prospective Tenderer requiring any clarification of the Tender </w:t>
            </w:r>
          </w:p>
        </w:tc>
      </w:tr>
      <w:tr w:rsidR="00797900" w:rsidRPr="00797900" w14:paraId="7E6CF599" w14:textId="77777777" w:rsidTr="00CD74AB">
        <w:trPr>
          <w:trHeight w:val="2895"/>
        </w:trPr>
        <w:tc>
          <w:tcPr>
            <w:tcW w:w="2429" w:type="dxa"/>
            <w:vMerge/>
            <w:shd w:val="clear" w:color="auto" w:fill="auto"/>
            <w:tcMar>
              <w:top w:w="21" w:type="dxa"/>
              <w:left w:w="0" w:type="dxa"/>
              <w:bottom w:w="0" w:type="dxa"/>
              <w:right w:w="0" w:type="dxa"/>
            </w:tcMar>
          </w:tcPr>
          <w:p w14:paraId="3B4B851A"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12" w:type="dxa"/>
            <w:shd w:val="clear" w:color="auto" w:fill="auto"/>
            <w:tcMar>
              <w:top w:w="21" w:type="dxa"/>
              <w:left w:w="0" w:type="dxa"/>
              <w:bottom w:w="0" w:type="dxa"/>
              <w:right w:w="0" w:type="dxa"/>
            </w:tcMar>
            <w:vAlign w:val="bottom"/>
          </w:tcPr>
          <w:p w14:paraId="5B3E165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5950" w:type="dxa"/>
            <w:shd w:val="clear" w:color="auto" w:fill="auto"/>
            <w:tcMar>
              <w:top w:w="21" w:type="dxa"/>
              <w:left w:w="0" w:type="dxa"/>
              <w:bottom w:w="0" w:type="dxa"/>
              <w:right w:w="0" w:type="dxa"/>
            </w:tcMar>
          </w:tcPr>
          <w:p w14:paraId="77EC67B6" w14:textId="77777777" w:rsidR="00797900" w:rsidRPr="00797900" w:rsidRDefault="00797900" w:rsidP="00797900">
            <w:pPr>
              <w:suppressAutoHyphens/>
              <w:autoSpaceDN w:val="0"/>
              <w:spacing w:after="0" w:line="240" w:lineRule="auto"/>
              <w:ind w:right="1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Documents shall contact the </w:t>
            </w:r>
            <w:r w:rsidRPr="00797900">
              <w:rPr>
                <w:rFonts w:ascii="Century Gothic" w:eastAsia="Century Gothic" w:hAnsi="Century Gothic" w:cs="Century Gothic"/>
                <w:b/>
                <w:color w:val="000000"/>
                <w:kern w:val="0"/>
                <w:sz w:val="24"/>
                <w14:ligatures w14:val="none"/>
              </w:rPr>
              <w:t xml:space="preserve">Purchaser </w:t>
            </w:r>
            <w:r w:rsidRPr="00797900">
              <w:rPr>
                <w:rFonts w:ascii="Times New Roman" w:eastAsia="Times New Roman" w:hAnsi="Times New Roman" w:cs="Times New Roman"/>
                <w:color w:val="000000"/>
                <w:kern w:val="0"/>
                <w:sz w:val="24"/>
                <w14:ligatures w14:val="none"/>
              </w:rPr>
              <w:t xml:space="preserve">in writing or electronically through the GHANEPS system to which the </w:t>
            </w:r>
            <w:r w:rsidRPr="00797900">
              <w:rPr>
                <w:rFonts w:ascii="Century Gothic" w:eastAsia="Century Gothic" w:hAnsi="Century Gothic" w:cs="Century Gothic"/>
                <w:b/>
                <w:color w:val="000000"/>
                <w:kern w:val="0"/>
                <w:sz w:val="24"/>
                <w14:ligatures w14:val="none"/>
              </w:rPr>
              <w:t xml:space="preserve">Purchaser </w:t>
            </w:r>
            <w:r w:rsidRPr="00797900">
              <w:rPr>
                <w:rFonts w:ascii="Times New Roman" w:eastAsia="Times New Roman" w:hAnsi="Times New Roman" w:cs="Times New Roman"/>
                <w:color w:val="000000"/>
                <w:kern w:val="0"/>
                <w:sz w:val="24"/>
                <w14:ligatures w14:val="none"/>
              </w:rPr>
              <w:t xml:space="preserve">will respond accordingly. Thus, </w:t>
            </w:r>
            <w:r w:rsidRPr="00797900">
              <w:rPr>
                <w:rFonts w:ascii="Century Gothic" w:eastAsia="Century Gothic" w:hAnsi="Century Gothic" w:cs="Century Gothic"/>
                <w:b/>
                <w:color w:val="000000"/>
                <w:kern w:val="0"/>
                <w:sz w:val="24"/>
                <w14:ligatures w14:val="none"/>
              </w:rPr>
              <w:t xml:space="preserve">in writing or through the GHANEPS system to any request for clarification received no later than ten (10) calendar days </w:t>
            </w:r>
          </w:p>
          <w:p w14:paraId="4353BC56"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prior to the deadline of submission of tenders.</w:t>
            </w:r>
          </w:p>
        </w:tc>
      </w:tr>
      <w:tr w:rsidR="00797900" w:rsidRPr="00797900" w14:paraId="1BF181E1" w14:textId="77777777" w:rsidTr="00CD74AB">
        <w:trPr>
          <w:trHeight w:val="998"/>
        </w:trPr>
        <w:tc>
          <w:tcPr>
            <w:tcW w:w="2429" w:type="dxa"/>
            <w:shd w:val="clear" w:color="auto" w:fill="auto"/>
            <w:tcMar>
              <w:top w:w="21" w:type="dxa"/>
              <w:left w:w="0" w:type="dxa"/>
              <w:bottom w:w="0" w:type="dxa"/>
              <w:right w:w="0" w:type="dxa"/>
            </w:tcMar>
          </w:tcPr>
          <w:p w14:paraId="3516DDE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12. Amendment of </w:t>
            </w:r>
          </w:p>
          <w:p w14:paraId="494CA3F0"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Tender </w:t>
            </w:r>
          </w:p>
          <w:p w14:paraId="1C3A1C09"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Documents </w:t>
            </w:r>
          </w:p>
        </w:tc>
        <w:tc>
          <w:tcPr>
            <w:tcW w:w="612" w:type="dxa"/>
            <w:shd w:val="clear" w:color="auto" w:fill="auto"/>
            <w:tcMar>
              <w:top w:w="21" w:type="dxa"/>
              <w:left w:w="0" w:type="dxa"/>
              <w:bottom w:w="0" w:type="dxa"/>
              <w:right w:w="0" w:type="dxa"/>
            </w:tcMar>
          </w:tcPr>
          <w:p w14:paraId="7C5243A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12.1 </w:t>
            </w:r>
          </w:p>
        </w:tc>
        <w:tc>
          <w:tcPr>
            <w:tcW w:w="5950" w:type="dxa"/>
            <w:shd w:val="clear" w:color="auto" w:fill="auto"/>
            <w:tcMar>
              <w:top w:w="21" w:type="dxa"/>
              <w:left w:w="0" w:type="dxa"/>
              <w:bottom w:w="0" w:type="dxa"/>
              <w:right w:w="0" w:type="dxa"/>
            </w:tcMar>
          </w:tcPr>
          <w:p w14:paraId="7AFB762C" w14:textId="77777777" w:rsidR="00797900" w:rsidRPr="00797900" w:rsidRDefault="00797900" w:rsidP="00797900">
            <w:pPr>
              <w:suppressAutoHyphens/>
              <w:autoSpaceDN w:val="0"/>
              <w:spacing w:after="0" w:line="240" w:lineRule="auto"/>
              <w:ind w:left="22" w:right="11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At any time prior to the deadline for submission of tenders, the </w:t>
            </w:r>
            <w:r w:rsidRPr="00797900">
              <w:rPr>
                <w:rFonts w:ascii="Century Gothic" w:eastAsia="Century Gothic" w:hAnsi="Century Gothic" w:cs="Century Gothic"/>
                <w:b/>
                <w:color w:val="000000"/>
                <w:kern w:val="0"/>
                <w:sz w:val="24"/>
                <w14:ligatures w14:val="none"/>
              </w:rPr>
              <w:t>Purchaser</w:t>
            </w:r>
            <w:r w:rsidRPr="00797900">
              <w:rPr>
                <w:rFonts w:ascii="Times New Roman" w:eastAsia="Times New Roman" w:hAnsi="Times New Roman" w:cs="Times New Roman"/>
                <w:color w:val="000000"/>
                <w:kern w:val="0"/>
                <w:sz w:val="24"/>
                <w14:ligatures w14:val="none"/>
              </w:rPr>
              <w:t xml:space="preserve"> may amend the Tender Documents by issuing Addenda. </w:t>
            </w:r>
          </w:p>
        </w:tc>
      </w:tr>
      <w:tr w:rsidR="00797900" w:rsidRPr="00797900" w14:paraId="0252A9A8" w14:textId="77777777" w:rsidTr="00CD74AB">
        <w:trPr>
          <w:trHeight w:val="2409"/>
        </w:trPr>
        <w:tc>
          <w:tcPr>
            <w:tcW w:w="2429" w:type="dxa"/>
            <w:shd w:val="clear" w:color="auto" w:fill="auto"/>
            <w:tcMar>
              <w:top w:w="21" w:type="dxa"/>
              <w:left w:w="0" w:type="dxa"/>
              <w:bottom w:w="0" w:type="dxa"/>
              <w:right w:w="0" w:type="dxa"/>
            </w:tcMar>
          </w:tcPr>
          <w:p w14:paraId="1B104D0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12" w:type="dxa"/>
            <w:shd w:val="clear" w:color="auto" w:fill="auto"/>
            <w:tcMar>
              <w:top w:w="21" w:type="dxa"/>
              <w:left w:w="0" w:type="dxa"/>
              <w:bottom w:w="0" w:type="dxa"/>
              <w:right w:w="0" w:type="dxa"/>
            </w:tcMar>
          </w:tcPr>
          <w:p w14:paraId="5B672F6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12.2 </w:t>
            </w:r>
          </w:p>
        </w:tc>
        <w:tc>
          <w:tcPr>
            <w:tcW w:w="5950" w:type="dxa"/>
            <w:shd w:val="clear" w:color="auto" w:fill="auto"/>
            <w:tcMar>
              <w:top w:w="21" w:type="dxa"/>
              <w:left w:w="0" w:type="dxa"/>
              <w:bottom w:w="0" w:type="dxa"/>
              <w:right w:w="0" w:type="dxa"/>
            </w:tcMar>
            <w:vAlign w:val="center"/>
          </w:tcPr>
          <w:p w14:paraId="20915410" w14:textId="77777777" w:rsidR="00797900" w:rsidRPr="00797900" w:rsidRDefault="00797900" w:rsidP="00797900">
            <w:pPr>
              <w:suppressAutoHyphens/>
              <w:autoSpaceDN w:val="0"/>
              <w:spacing w:after="0" w:line="240" w:lineRule="auto"/>
              <w:ind w:left="22" w:right="11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Any addendum thus issued shall be part of the Tender Documents pursuant to ITT Sub-Clause 10.1 and shall be communicated in writing to all purchasers of the Tender Documents and will be binding on them.  Tenderers are required to immediately acknowledge receipt of any such amendment, and it will be assumed that the information contained in the amendment will have been taken into account by the Tenderer in its tender. </w:t>
            </w:r>
          </w:p>
        </w:tc>
      </w:tr>
      <w:tr w:rsidR="00797900" w:rsidRPr="00797900" w14:paraId="43F278E2" w14:textId="77777777" w:rsidTr="00CD74AB">
        <w:trPr>
          <w:trHeight w:val="3676"/>
        </w:trPr>
        <w:tc>
          <w:tcPr>
            <w:tcW w:w="2429" w:type="dxa"/>
            <w:shd w:val="clear" w:color="auto" w:fill="auto"/>
            <w:tcMar>
              <w:top w:w="21" w:type="dxa"/>
              <w:left w:w="0" w:type="dxa"/>
              <w:bottom w:w="0" w:type="dxa"/>
              <w:right w:w="0" w:type="dxa"/>
            </w:tcMar>
          </w:tcPr>
          <w:p w14:paraId="38433C3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 </w:t>
            </w:r>
          </w:p>
        </w:tc>
        <w:tc>
          <w:tcPr>
            <w:tcW w:w="612" w:type="dxa"/>
            <w:shd w:val="clear" w:color="auto" w:fill="auto"/>
            <w:tcMar>
              <w:top w:w="21" w:type="dxa"/>
              <w:left w:w="0" w:type="dxa"/>
              <w:bottom w:w="0" w:type="dxa"/>
              <w:right w:w="0" w:type="dxa"/>
            </w:tcMar>
            <w:vAlign w:val="bottom"/>
          </w:tcPr>
          <w:p w14:paraId="0669EDF1" w14:textId="77777777" w:rsidR="00797900" w:rsidRPr="00797900" w:rsidRDefault="00797900" w:rsidP="00797900">
            <w:pPr>
              <w:suppressAutoHyphens/>
              <w:autoSpaceDN w:val="0"/>
              <w:spacing w:after="157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12.3 </w:t>
            </w:r>
          </w:p>
          <w:p w14:paraId="28D9E682"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A6CC64B"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A000682" w14:textId="77777777" w:rsidR="00797900" w:rsidRPr="00797900" w:rsidRDefault="00797900" w:rsidP="00797900">
            <w:pPr>
              <w:suppressAutoHyphens/>
              <w:autoSpaceDN w:val="0"/>
              <w:spacing w:after="17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E068C3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5950" w:type="dxa"/>
            <w:shd w:val="clear" w:color="auto" w:fill="auto"/>
            <w:tcMar>
              <w:top w:w="21" w:type="dxa"/>
              <w:left w:w="0" w:type="dxa"/>
              <w:bottom w:w="0" w:type="dxa"/>
              <w:right w:w="0" w:type="dxa"/>
            </w:tcMar>
          </w:tcPr>
          <w:p w14:paraId="5C3DA512" w14:textId="77777777" w:rsidR="00797900" w:rsidRPr="00797900" w:rsidRDefault="00797900" w:rsidP="00797900">
            <w:pPr>
              <w:suppressAutoHyphens/>
              <w:autoSpaceDN w:val="0"/>
              <w:spacing w:after="0" w:line="240" w:lineRule="auto"/>
              <w:ind w:left="22" w:right="10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To give prospective Tenderers reasonable time in which to take the amendment into account in preparing their tenders, the </w:t>
            </w:r>
            <w:r w:rsidRPr="00797900">
              <w:rPr>
                <w:rFonts w:ascii="Century Gothic" w:eastAsia="Century Gothic" w:hAnsi="Century Gothic" w:cs="Century Gothic"/>
                <w:b/>
                <w:color w:val="000000"/>
                <w:kern w:val="0"/>
                <w:sz w:val="24"/>
                <w14:ligatures w14:val="none"/>
              </w:rPr>
              <w:t>Purchaser shall extend</w:t>
            </w:r>
            <w:r w:rsidRPr="00797900">
              <w:rPr>
                <w:rFonts w:ascii="Times New Roman" w:eastAsia="Times New Roman" w:hAnsi="Times New Roman" w:cs="Times New Roman"/>
                <w:color w:val="000000"/>
                <w:kern w:val="0"/>
                <w:sz w:val="24"/>
                <w14:ligatures w14:val="none"/>
              </w:rPr>
              <w:t xml:space="preserve">, at its discretion, the deadline for submission of tenders, in which case, the Purchaser will notify all Tenderers by cable confirmed in writing of the extended deadline. </w:t>
            </w:r>
          </w:p>
        </w:tc>
      </w:tr>
    </w:tbl>
    <w:p w14:paraId="48144BAB" w14:textId="77777777" w:rsidR="00797900" w:rsidRPr="00797900" w:rsidRDefault="00797900" w:rsidP="00797900">
      <w:pPr>
        <w:suppressAutoHyphens/>
        <w:autoSpaceDN w:val="0"/>
        <w:spacing w:after="488" w:line="240" w:lineRule="auto"/>
        <w:ind w:right="49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 </w:t>
      </w:r>
    </w:p>
    <w:p w14:paraId="4DA7C998" w14:textId="77777777" w:rsidR="00797900" w:rsidRPr="00797900" w:rsidRDefault="00797900" w:rsidP="00797900">
      <w:pPr>
        <w:tabs>
          <w:tab w:val="center" w:pos="3366"/>
          <w:tab w:val="center" w:pos="5132"/>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0"/>
          <w14:ligatures w14:val="none"/>
        </w:rPr>
        <w:t xml:space="preserve">C. </w:t>
      </w:r>
      <w:r w:rsidRPr="00797900">
        <w:rPr>
          <w:rFonts w:ascii="Times New Roman" w:eastAsia="Times New Roman" w:hAnsi="Times New Roman" w:cs="Times New Roman"/>
          <w:b/>
          <w:color w:val="000000"/>
          <w:kern w:val="0"/>
          <w:sz w:val="20"/>
          <w14:ligatures w14:val="none"/>
        </w:rPr>
        <w:tab/>
        <w:t>P</w:t>
      </w:r>
      <w:r w:rsidRPr="00797900">
        <w:rPr>
          <w:rFonts w:ascii="Times New Roman" w:eastAsia="Times New Roman" w:hAnsi="Times New Roman" w:cs="Times New Roman"/>
          <w:b/>
          <w:color w:val="000000"/>
          <w:kern w:val="0"/>
          <w:sz w:val="16"/>
          <w14:ligatures w14:val="none"/>
        </w:rPr>
        <w:t xml:space="preserve">REPARATION OF </w:t>
      </w:r>
      <w:r w:rsidRPr="00797900">
        <w:rPr>
          <w:rFonts w:ascii="Times New Roman" w:eastAsia="Times New Roman" w:hAnsi="Times New Roman" w:cs="Times New Roman"/>
          <w:b/>
          <w:color w:val="000000"/>
          <w:kern w:val="0"/>
          <w:sz w:val="20"/>
          <w14:ligatures w14:val="none"/>
        </w:rPr>
        <w:t>T</w:t>
      </w:r>
      <w:r w:rsidRPr="00797900">
        <w:rPr>
          <w:rFonts w:ascii="Times New Roman" w:eastAsia="Times New Roman" w:hAnsi="Times New Roman" w:cs="Times New Roman"/>
          <w:b/>
          <w:color w:val="000000"/>
          <w:kern w:val="0"/>
          <w:sz w:val="16"/>
          <w14:ligatures w14:val="none"/>
        </w:rPr>
        <w:t>ENDERS</w:t>
      </w:r>
      <w:r w:rsidRPr="00797900">
        <w:rPr>
          <w:rFonts w:ascii="Times New Roman" w:eastAsia="Times New Roman" w:hAnsi="Times New Roman" w:cs="Times New Roman"/>
          <w:b/>
          <w:color w:val="000000"/>
          <w:kern w:val="0"/>
          <w:sz w:val="20"/>
          <w14:ligatures w14:val="none"/>
        </w:rPr>
        <w:t xml:space="preserve"> </w:t>
      </w:r>
    </w:p>
    <w:p w14:paraId="38EDAA54" w14:textId="77777777" w:rsidR="00797900" w:rsidRPr="00797900" w:rsidRDefault="00797900" w:rsidP="00797900">
      <w:pPr>
        <w:suppressAutoHyphens/>
        <w:autoSpaceDN w:val="0"/>
        <w:spacing w:after="242" w:line="240" w:lineRule="auto"/>
        <w:ind w:left="62"/>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64384" behindDoc="0" locked="0" layoutInCell="1" allowOverlap="1" wp14:anchorId="43DDBB3D" wp14:editId="2C64EA9A">
                <wp:simplePos x="0" y="0"/>
                <wp:positionH relativeFrom="column">
                  <wp:posOffset>0</wp:posOffset>
                </wp:positionH>
                <wp:positionV relativeFrom="paragraph">
                  <wp:posOffset>0</wp:posOffset>
                </wp:positionV>
                <wp:extent cx="5980432" cy="38103"/>
                <wp:effectExtent l="0" t="0" r="1268" b="0"/>
                <wp:wrapSquare wrapText="bothSides"/>
                <wp:docPr id="1728702965" name="Group 415574"/>
                <wp:cNvGraphicFramePr/>
                <a:graphic xmlns:a="http://schemas.openxmlformats.org/drawingml/2006/main">
                  <a:graphicData uri="http://schemas.microsoft.com/office/word/2010/wordprocessingShape">
                    <wps:wsp>
                      <wps:cNvSpPr/>
                      <wps:spPr>
                        <a:xfrm>
                          <a:off x="0" y="0"/>
                          <a:ext cx="5980432" cy="38103"/>
                        </a:xfrm>
                        <a:custGeom>
                          <a:avLst/>
                          <a:gdLst>
                            <a:gd name="f0" fmla="val w"/>
                            <a:gd name="f1" fmla="val h"/>
                            <a:gd name="f2" fmla="val 0"/>
                            <a:gd name="f3" fmla="val 5981065"/>
                            <a:gd name="f4" fmla="val 38100"/>
                            <a:gd name="f5" fmla="*/ f0 1 5981065"/>
                            <a:gd name="f6" fmla="*/ f1 1 38100"/>
                            <a:gd name="f7" fmla="+- f4 0 f2"/>
                            <a:gd name="f8" fmla="+- f3 0 f2"/>
                            <a:gd name="f9" fmla="*/ f8 1 5981065"/>
                            <a:gd name="f10" fmla="*/ f7 1 38100"/>
                            <a:gd name="f11" fmla="*/ 0 1 f9"/>
                            <a:gd name="f12" fmla="*/ 5981065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81065"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2B68E0D3" id="Group 415574" o:spid="_x0000_s1026" style="position:absolute;margin-left:0;margin-top:0;width:470.9pt;height:3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" path="m,l5981065,r,38100l,38100,,e" filled="f" stroked="f">
                <v:path arrowok="t" o:connecttype="custom" o:connectlocs="2990216,0;5980432,19052;2990216,38103;0,19052" o:connectangles="270,0,90,180" textboxrect="0,0,5981065,38100"/>
                <w10:wrap type="square"/>
              </v:shape>
            </w:pict>
          </mc:Fallback>
        </mc:AlternateContent>
      </w:r>
    </w:p>
    <w:p w14:paraId="10AC37C1" w14:textId="77777777" w:rsidR="00797900" w:rsidRPr="00797900" w:rsidRDefault="00797900" w:rsidP="00797900">
      <w:pPr>
        <w:numPr>
          <w:ilvl w:val="0"/>
          <w:numId w:val="50"/>
        </w:numPr>
        <w:suppressAutoHyphens/>
        <w:autoSpaceDN w:val="0"/>
        <w:spacing w:after="14"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Language of </w:t>
      </w:r>
      <w:r w:rsidRPr="00797900">
        <w:rPr>
          <w:rFonts w:ascii="Times New Roman" w:eastAsia="Times New Roman" w:hAnsi="Times New Roman" w:cs="Times New Roman"/>
          <w:color w:val="000000"/>
          <w:kern w:val="0"/>
          <w:sz w:val="24"/>
          <w14:ligatures w14:val="none"/>
        </w:rPr>
        <w:tab/>
        <w:t>13.1 The tender,</w:t>
      </w:r>
      <w:r w:rsidRPr="00797900">
        <w:rPr>
          <w:rFonts w:ascii="Times New Roman" w:eastAsia="Times New Roman" w:hAnsi="Times New Roman" w:cs="Times New Roman"/>
          <w:b/>
          <w:color w:val="000000"/>
          <w:kern w:val="0"/>
          <w:sz w:val="24"/>
          <w14:ligatures w14:val="none"/>
        </w:rPr>
        <w:t xml:space="preserve"> as well as all correspondence</w:t>
      </w:r>
      <w:r w:rsidRPr="00797900">
        <w:rPr>
          <w:rFonts w:ascii="Times New Roman" w:eastAsia="Times New Roman" w:hAnsi="Times New Roman" w:cs="Times New Roman"/>
          <w:color w:val="000000"/>
          <w:kern w:val="0"/>
          <w:sz w:val="24"/>
          <w14:ligatures w14:val="none"/>
        </w:rPr>
        <w:t xml:space="preserve"> and documents</w:t>
      </w:r>
      <w:r w:rsidRPr="00797900">
        <w:rPr>
          <w:rFonts w:ascii="Times New Roman" w:eastAsia="Times New Roman" w:hAnsi="Times New Roman" w:cs="Times New Roman"/>
          <w:b/>
          <w:color w:val="000000"/>
          <w:kern w:val="0"/>
          <w:sz w:val="24"/>
          <w14:ligatures w14:val="none"/>
        </w:rPr>
        <w:t xml:space="preserve"> relating </w:t>
      </w:r>
      <w:r w:rsidRPr="00797900">
        <w:rPr>
          <w:rFonts w:ascii="Times New Roman" w:eastAsia="Times New Roman" w:hAnsi="Times New Roman" w:cs="Times New Roman"/>
          <w:color w:val="000000"/>
          <w:kern w:val="0"/>
          <w:sz w:val="24"/>
          <w14:ligatures w14:val="none"/>
        </w:rPr>
        <w:t xml:space="preserve">to </w:t>
      </w:r>
    </w:p>
    <w:p w14:paraId="39E3956B" w14:textId="77777777" w:rsidR="00797900" w:rsidRPr="00797900" w:rsidRDefault="00797900" w:rsidP="00797900">
      <w:pPr>
        <w:suppressAutoHyphens/>
        <w:autoSpaceDN w:val="0"/>
        <w:spacing w:after="190" w:line="240" w:lineRule="auto"/>
        <w:ind w:left="3370" w:hanging="2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 the tender exchanged by the Tenderer and the </w:t>
      </w:r>
      <w:r w:rsidRPr="00797900">
        <w:rPr>
          <w:rFonts w:ascii="Times New Roman" w:eastAsia="Times New Roman" w:hAnsi="Times New Roman" w:cs="Times New Roman"/>
          <w:b/>
          <w:color w:val="000000"/>
          <w:kern w:val="0"/>
          <w:sz w:val="24"/>
          <w14:ligatures w14:val="none"/>
        </w:rPr>
        <w:t>Purchaser</w:t>
      </w:r>
      <w:r w:rsidRPr="00797900">
        <w:rPr>
          <w:rFonts w:ascii="Times New Roman" w:eastAsia="Times New Roman" w:hAnsi="Times New Roman" w:cs="Times New Roman"/>
          <w:color w:val="000000"/>
          <w:kern w:val="0"/>
          <w:sz w:val="24"/>
          <w14:ligatures w14:val="none"/>
        </w:rPr>
        <w:t xml:space="preserve">, shall be written in the </w:t>
      </w:r>
      <w:r w:rsidRPr="00797900">
        <w:rPr>
          <w:rFonts w:ascii="Times New Roman" w:eastAsia="Times New Roman" w:hAnsi="Times New Roman" w:cs="Times New Roman"/>
          <w:b/>
          <w:color w:val="000000"/>
          <w:kern w:val="0"/>
          <w:sz w:val="24"/>
          <w14:ligatures w14:val="none"/>
        </w:rPr>
        <w:t>English language.</w:t>
      </w:r>
      <w:r w:rsidRPr="00797900">
        <w:rPr>
          <w:rFonts w:ascii="Times New Roman" w:eastAsia="Times New Roman" w:hAnsi="Times New Roman" w:cs="Times New Roman"/>
          <w:color w:val="000000"/>
          <w:kern w:val="0"/>
          <w:sz w:val="24"/>
          <w14:ligatures w14:val="none"/>
        </w:rPr>
        <w:t xml:space="preserve">  Supporting documents and printed literature furnished by the Tenderer may be in another language provided they are accompanied by an accurate translation of the relevant passages </w:t>
      </w:r>
      <w:r w:rsidRPr="00797900">
        <w:rPr>
          <w:rFonts w:ascii="Times New Roman" w:eastAsia="Times New Roman" w:hAnsi="Times New Roman" w:cs="Times New Roman"/>
          <w:b/>
          <w:color w:val="000000"/>
          <w:kern w:val="0"/>
          <w:sz w:val="24"/>
          <w14:ligatures w14:val="none"/>
        </w:rPr>
        <w:t>in English,</w:t>
      </w:r>
      <w:r w:rsidRPr="00797900">
        <w:rPr>
          <w:rFonts w:ascii="Times New Roman" w:eastAsia="Times New Roman" w:hAnsi="Times New Roman" w:cs="Times New Roman"/>
          <w:color w:val="000000"/>
          <w:kern w:val="0"/>
          <w:sz w:val="24"/>
          <w14:ligatures w14:val="none"/>
        </w:rPr>
        <w:t xml:space="preserve"> in which case, for purposes of interpretation of the Tender, the English translation shall </w:t>
      </w:r>
      <w:r w:rsidRPr="00797900">
        <w:rPr>
          <w:rFonts w:ascii="Times New Roman" w:eastAsia="Times New Roman" w:hAnsi="Times New Roman" w:cs="Times New Roman"/>
          <w:b/>
          <w:color w:val="000000"/>
          <w:kern w:val="0"/>
          <w:sz w:val="24"/>
          <w14:ligatures w14:val="none"/>
        </w:rPr>
        <w:t>govern</w:t>
      </w:r>
      <w:r w:rsidRPr="00797900">
        <w:rPr>
          <w:rFonts w:ascii="Times New Roman" w:eastAsia="Times New Roman" w:hAnsi="Times New Roman" w:cs="Times New Roman"/>
          <w:color w:val="000000"/>
          <w:kern w:val="0"/>
          <w:sz w:val="24"/>
          <w14:ligatures w14:val="none"/>
        </w:rPr>
        <w:t xml:space="preserve">. </w:t>
      </w:r>
    </w:p>
    <w:p w14:paraId="6AE80D73" w14:textId="77777777" w:rsidR="00797900" w:rsidRPr="00797900" w:rsidRDefault="00797900" w:rsidP="00797900">
      <w:pPr>
        <w:numPr>
          <w:ilvl w:val="0"/>
          <w:numId w:val="50"/>
        </w:numPr>
        <w:suppressAutoHyphens/>
        <w:autoSpaceDN w:val="0"/>
        <w:spacing w:after="4"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Documents </w:t>
      </w:r>
      <w:r w:rsidRPr="00797900">
        <w:rPr>
          <w:rFonts w:ascii="Times New Roman" w:eastAsia="Times New Roman" w:hAnsi="Times New Roman" w:cs="Times New Roman"/>
          <w:color w:val="000000"/>
          <w:kern w:val="0"/>
          <w:sz w:val="24"/>
          <w14:ligatures w14:val="none"/>
        </w:rPr>
        <w:tab/>
        <w:t xml:space="preserve">14.1 The tender submitted by the Tenderer shall comprise the following: Constituting the Tender </w:t>
      </w:r>
    </w:p>
    <w:p w14:paraId="6358DDFA" w14:textId="77777777" w:rsidR="00797900" w:rsidRPr="00797900" w:rsidRDefault="00797900" w:rsidP="00797900">
      <w:pPr>
        <w:numPr>
          <w:ilvl w:val="2"/>
          <w:numId w:val="51"/>
        </w:numPr>
        <w:suppressAutoHyphens/>
        <w:autoSpaceDN w:val="0"/>
        <w:spacing w:after="189" w:line="240" w:lineRule="auto"/>
        <w:ind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duly filled-in Form of Tender and Price Schedule, in accordance with the forms indicated in Section VIII;  </w:t>
      </w:r>
    </w:p>
    <w:p w14:paraId="63489A8F" w14:textId="77777777" w:rsidR="00797900" w:rsidRPr="00797900" w:rsidRDefault="00797900" w:rsidP="00797900">
      <w:pPr>
        <w:numPr>
          <w:ilvl w:val="2"/>
          <w:numId w:val="51"/>
        </w:numPr>
        <w:suppressAutoHyphens/>
        <w:autoSpaceDN w:val="0"/>
        <w:spacing w:after="215" w:line="240" w:lineRule="auto"/>
        <w:ind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original form of tender security in accordance with the provisions of ITT Sub-Clause 19 (Tender Security); </w:t>
      </w:r>
    </w:p>
    <w:p w14:paraId="735E3883" w14:textId="77777777" w:rsidR="00797900" w:rsidRPr="00797900" w:rsidRDefault="00797900" w:rsidP="00797900">
      <w:pPr>
        <w:numPr>
          <w:ilvl w:val="2"/>
          <w:numId w:val="51"/>
        </w:numPr>
        <w:suppressAutoHyphens/>
        <w:autoSpaceDN w:val="0"/>
        <w:spacing w:after="190" w:line="240" w:lineRule="auto"/>
        <w:ind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alternative offers, at the Tenderer’s option, when permitted; N/A </w:t>
      </w:r>
    </w:p>
    <w:p w14:paraId="00AAEE42" w14:textId="77777777" w:rsidR="00797900" w:rsidRPr="00797900" w:rsidRDefault="00797900" w:rsidP="00797900">
      <w:pPr>
        <w:numPr>
          <w:ilvl w:val="2"/>
          <w:numId w:val="51"/>
        </w:numPr>
        <w:suppressAutoHyphens/>
        <w:autoSpaceDN w:val="0"/>
        <w:spacing w:after="187" w:line="240" w:lineRule="auto"/>
        <w:ind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power of attorney, duly </w:t>
      </w:r>
      <w:proofErr w:type="spellStart"/>
      <w:r w:rsidRPr="00797900">
        <w:rPr>
          <w:rFonts w:ascii="Times New Roman" w:eastAsia="Times New Roman" w:hAnsi="Times New Roman" w:cs="Times New Roman"/>
          <w:color w:val="000000"/>
          <w:kern w:val="0"/>
          <w:sz w:val="24"/>
          <w14:ligatures w14:val="none"/>
        </w:rPr>
        <w:t>authorised</w:t>
      </w:r>
      <w:proofErr w:type="spellEnd"/>
      <w:r w:rsidRPr="00797900">
        <w:rPr>
          <w:rFonts w:ascii="Times New Roman" w:eastAsia="Times New Roman" w:hAnsi="Times New Roman" w:cs="Times New Roman"/>
          <w:color w:val="000000"/>
          <w:kern w:val="0"/>
          <w:sz w:val="24"/>
          <w14:ligatures w14:val="none"/>
        </w:rPr>
        <w:t xml:space="preserve"> by a Notary Public indicating that the person(s) signing the tender have the authority to sign the tender and thus the tender is binding upon the Tenderer; </w:t>
      </w:r>
    </w:p>
    <w:p w14:paraId="38830669" w14:textId="77777777" w:rsidR="00797900" w:rsidRPr="00797900" w:rsidRDefault="00797900" w:rsidP="00797900">
      <w:pPr>
        <w:numPr>
          <w:ilvl w:val="2"/>
          <w:numId w:val="51"/>
        </w:numPr>
        <w:suppressAutoHyphens/>
        <w:autoSpaceDN w:val="0"/>
        <w:spacing w:after="196" w:line="240" w:lineRule="auto"/>
        <w:ind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absence of prequalification, documentary evidence in accordance with ITT Sub-Clause 4.4 establishing to the Purchaser’s satisfaction the Tenderer’s eligibility to tender including but not limited to documentary evidence that the Tenderer is legally incorporated in a territory of an eligible source country as defined under ITT Clause 4; </w:t>
      </w:r>
    </w:p>
    <w:p w14:paraId="1599B8F9" w14:textId="77777777" w:rsidR="00797900" w:rsidRPr="00797900" w:rsidRDefault="00797900" w:rsidP="00797900">
      <w:pPr>
        <w:numPr>
          <w:ilvl w:val="2"/>
          <w:numId w:val="51"/>
        </w:numPr>
        <w:suppressAutoHyphens/>
        <w:autoSpaceDN w:val="0"/>
        <w:spacing w:after="195" w:line="240" w:lineRule="auto"/>
        <w:ind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documentary evidence establishing to the Purchaser’s satisfaction, and in accordance with ITT Clause 6 that the Goods and ancillary services to be supplied by the Tenderer are eligible Goods and Services, pursuant to ITT Clause 5, and that they conform to the Tender Documents; </w:t>
      </w:r>
    </w:p>
    <w:p w14:paraId="4559EAB2" w14:textId="77777777" w:rsidR="00797900" w:rsidRPr="00797900" w:rsidRDefault="00797900" w:rsidP="00797900">
      <w:pPr>
        <w:numPr>
          <w:ilvl w:val="2"/>
          <w:numId w:val="51"/>
        </w:numPr>
        <w:suppressAutoHyphens/>
        <w:autoSpaceDN w:val="0"/>
        <w:spacing w:after="14" w:line="240" w:lineRule="auto"/>
        <w:ind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documentary evidence establishing to the Purchaser’s satisfaction, and in accordance with ITT Clause 7 that the Tenderer is qualified to perform the Contract if its tender is accepted.  In the case where prequalification of Tenderers has been undertaken, and pursuant to ITT Paragraph 7.1 (a) the Tenderer must provide evidence on any changes in the information submitted as the basis for prequalification, or if there has been no change at all in said information, a statement to this effect; </w:t>
      </w:r>
    </w:p>
    <w:p w14:paraId="258D7805" w14:textId="77777777" w:rsidR="00797900" w:rsidRPr="00797900" w:rsidRDefault="00797900" w:rsidP="00797900">
      <w:pPr>
        <w:numPr>
          <w:ilvl w:val="2"/>
          <w:numId w:val="51"/>
        </w:numPr>
        <w:suppressAutoHyphens/>
        <w:autoSpaceDN w:val="0"/>
        <w:spacing w:after="143" w:line="240" w:lineRule="auto"/>
        <w:ind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any other documentation as requested in the Tender Data Sheet. </w:t>
      </w:r>
    </w:p>
    <w:p w14:paraId="3F422AFD" w14:textId="77777777" w:rsidR="00797900" w:rsidRPr="00797900" w:rsidRDefault="00797900" w:rsidP="00797900">
      <w:pPr>
        <w:numPr>
          <w:ilvl w:val="0"/>
          <w:numId w:val="50"/>
        </w:numPr>
        <w:suppressAutoHyphens/>
        <w:autoSpaceDN w:val="0"/>
        <w:spacing w:after="187"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 Form 15.1 The Tenderer shall complete the Tender Form and the appropriate Price Schedule furnished in the Tender Documents, indicating the Goods to be supplied, a brief description of the Goods, their country of origin, quantity, and prices. </w:t>
      </w:r>
    </w:p>
    <w:p w14:paraId="6877F736" w14:textId="77777777" w:rsidR="00797900" w:rsidRPr="00797900" w:rsidRDefault="00797900" w:rsidP="00797900">
      <w:pPr>
        <w:numPr>
          <w:ilvl w:val="1"/>
          <w:numId w:val="50"/>
        </w:numPr>
        <w:suppressAutoHyphens/>
        <w:autoSpaceDN w:val="0"/>
        <w:spacing w:after="189"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the purpose of granting a margin of domestic preference, tenders will be classified in one of three groups, as follows: </w:t>
      </w:r>
    </w:p>
    <w:p w14:paraId="5D53C182" w14:textId="77777777" w:rsidR="00797900" w:rsidRPr="00797900" w:rsidRDefault="00797900" w:rsidP="00797900">
      <w:pPr>
        <w:numPr>
          <w:ilvl w:val="2"/>
          <w:numId w:val="50"/>
        </w:numPr>
        <w:suppressAutoHyphens/>
        <w:autoSpaceDN w:val="0"/>
        <w:spacing w:after="187" w:line="240" w:lineRule="auto"/>
        <w:ind w:left="3959"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Group A:  Tenders offering Health Sector Goods manufactured in Ghana, for which (</w:t>
      </w:r>
      <w:proofErr w:type="spellStart"/>
      <w:r w:rsidRPr="00797900">
        <w:rPr>
          <w:rFonts w:ascii="Times New Roman" w:eastAsia="Times New Roman" w:hAnsi="Times New Roman" w:cs="Times New Roman"/>
          <w:color w:val="000000"/>
          <w:kern w:val="0"/>
          <w:sz w:val="24"/>
          <w14:ligatures w14:val="none"/>
        </w:rPr>
        <w:t>i</w:t>
      </w:r>
      <w:proofErr w:type="spellEnd"/>
      <w:r w:rsidRPr="00797900">
        <w:rPr>
          <w:rFonts w:ascii="Times New Roman" w:eastAsia="Times New Roman" w:hAnsi="Times New Roman" w:cs="Times New Roman"/>
          <w:color w:val="000000"/>
          <w:kern w:val="0"/>
          <w:sz w:val="24"/>
          <w14:ligatures w14:val="none"/>
        </w:rPr>
        <w:t xml:space="preserve">) </w:t>
      </w:r>
      <w:proofErr w:type="spellStart"/>
      <w:r w:rsidRPr="00797900">
        <w:rPr>
          <w:rFonts w:ascii="Times New Roman" w:eastAsia="Times New Roman" w:hAnsi="Times New Roman" w:cs="Times New Roman"/>
          <w:color w:val="000000"/>
          <w:kern w:val="0"/>
          <w:sz w:val="24"/>
          <w14:ligatures w14:val="none"/>
        </w:rPr>
        <w:t>labour</w:t>
      </w:r>
      <w:proofErr w:type="spellEnd"/>
      <w:r w:rsidRPr="00797900">
        <w:rPr>
          <w:rFonts w:ascii="Times New Roman" w:eastAsia="Times New Roman" w:hAnsi="Times New Roman" w:cs="Times New Roman"/>
          <w:color w:val="000000"/>
          <w:kern w:val="0"/>
          <w:sz w:val="24"/>
          <w14:ligatures w14:val="none"/>
        </w:rPr>
        <w:t xml:space="preserve">, raw materials, and components from within Ghana account for more than thirty (30) percent of the EXW price; and (ii) the production facility in which they will be produced or manufactured has been engaged in producing or manufacturing such Goods at least since the date of tender submission. </w:t>
      </w:r>
    </w:p>
    <w:p w14:paraId="713391D5" w14:textId="77777777" w:rsidR="00797900" w:rsidRPr="00797900" w:rsidRDefault="00797900" w:rsidP="00797900">
      <w:pPr>
        <w:numPr>
          <w:ilvl w:val="2"/>
          <w:numId w:val="50"/>
        </w:numPr>
        <w:suppressAutoHyphens/>
        <w:autoSpaceDN w:val="0"/>
        <w:spacing w:after="186" w:line="240" w:lineRule="auto"/>
        <w:ind w:left="3959"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Group B:  All other tenders offering Health Sector Goods from within Ghana. </w:t>
      </w:r>
    </w:p>
    <w:p w14:paraId="626E9103" w14:textId="77777777" w:rsidR="00797900" w:rsidRPr="00797900" w:rsidRDefault="00797900" w:rsidP="00797900">
      <w:pPr>
        <w:numPr>
          <w:ilvl w:val="2"/>
          <w:numId w:val="50"/>
        </w:numPr>
        <w:suppressAutoHyphens/>
        <w:autoSpaceDN w:val="0"/>
        <w:spacing w:after="187" w:line="240" w:lineRule="auto"/>
        <w:ind w:left="3959"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Group C:  Tenders offering Goods of foreign origin to be imported by the Purchaser directly or through the Supplier’s local agent. </w:t>
      </w:r>
    </w:p>
    <w:p w14:paraId="46BE0B03" w14:textId="77777777" w:rsidR="00797900" w:rsidRPr="00797900" w:rsidRDefault="00797900" w:rsidP="00797900">
      <w:pPr>
        <w:numPr>
          <w:ilvl w:val="1"/>
          <w:numId w:val="50"/>
        </w:numPr>
        <w:suppressAutoHyphens/>
        <w:autoSpaceDN w:val="0"/>
        <w:spacing w:after="191"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To facilitate this classification by the Purchaser, the Tenderer shall complete whichever version of the Price Schedule furnished in the Tender Documents as appropriately provided. However, the completion of an incorrect version of the Price Schedule by the Tenderer will not result in rejection of its tender, but merely in the Purchaser’s reclassification of the tender into its appropriate tender group. </w:t>
      </w:r>
    </w:p>
    <w:p w14:paraId="03B953A7" w14:textId="77777777" w:rsidR="00797900" w:rsidRPr="00797900" w:rsidRDefault="00797900" w:rsidP="00797900">
      <w:pPr>
        <w:suppressAutoHyphens/>
        <w:autoSpaceDN w:val="0"/>
        <w:spacing w:after="183" w:line="240" w:lineRule="auto"/>
        <w:ind w:left="2999"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A tenderer claiming to offer domestic Goods belonging to     </w:t>
      </w:r>
    </w:p>
    <w:p w14:paraId="77CACDCF" w14:textId="77777777" w:rsidR="00797900" w:rsidRPr="00797900" w:rsidRDefault="00797900" w:rsidP="00797900">
      <w:pPr>
        <w:suppressAutoHyphens/>
        <w:autoSpaceDN w:val="0"/>
        <w:spacing w:after="186" w:line="240" w:lineRule="auto"/>
        <w:ind w:left="2999"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Group A above, shall submit along with its bid, a completed Form 3.1, Domestic </w:t>
      </w:r>
      <w:proofErr w:type="gramStart"/>
      <w:r w:rsidRPr="00797900">
        <w:rPr>
          <w:rFonts w:ascii="Times New Roman" w:eastAsia="Times New Roman" w:hAnsi="Times New Roman" w:cs="Times New Roman"/>
          <w:color w:val="000000"/>
          <w:kern w:val="0"/>
          <w:sz w:val="24"/>
          <w14:ligatures w14:val="none"/>
        </w:rPr>
        <w:t>Value Added</w:t>
      </w:r>
      <w:proofErr w:type="gramEnd"/>
      <w:r w:rsidRPr="00797900">
        <w:rPr>
          <w:rFonts w:ascii="Times New Roman" w:eastAsia="Times New Roman" w:hAnsi="Times New Roman" w:cs="Times New Roman"/>
          <w:color w:val="000000"/>
          <w:kern w:val="0"/>
          <w:sz w:val="24"/>
          <w14:ligatures w14:val="none"/>
        </w:rPr>
        <w:t xml:space="preserve"> Calculation Form.  </w:t>
      </w:r>
    </w:p>
    <w:p w14:paraId="3A467B7B" w14:textId="77777777" w:rsidR="00797900" w:rsidRPr="00797900" w:rsidRDefault="00797900" w:rsidP="00797900">
      <w:pPr>
        <w:numPr>
          <w:ilvl w:val="0"/>
          <w:numId w:val="50"/>
        </w:numPr>
        <w:suppressAutoHyphens/>
        <w:autoSpaceDN w:val="0"/>
        <w:spacing w:after="190"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Tender Prices 16.1 The Tenderer shall indicate on the appropriate Price Schedule, as applicable, the unit prices of each item, total prices of each lot, and the total Tender price of the Goods it proposes to supply under the Contract.  </w:t>
      </w:r>
    </w:p>
    <w:p w14:paraId="3CFBEC22" w14:textId="77777777" w:rsidR="00797900" w:rsidRPr="00797900" w:rsidRDefault="00797900" w:rsidP="00797900">
      <w:pPr>
        <w:numPr>
          <w:ilvl w:val="1"/>
          <w:numId w:val="50"/>
        </w:numPr>
        <w:suppressAutoHyphens/>
        <w:autoSpaceDN w:val="0"/>
        <w:spacing w:after="189"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Prices indicated on the Price Schedule shall be entered separately in the following manner: </w:t>
      </w:r>
    </w:p>
    <w:p w14:paraId="279EB503" w14:textId="77777777" w:rsidR="00797900" w:rsidRPr="00797900" w:rsidRDefault="00797900" w:rsidP="00797900">
      <w:pPr>
        <w:numPr>
          <w:ilvl w:val="2"/>
          <w:numId w:val="50"/>
        </w:numPr>
        <w:suppressAutoHyphens/>
        <w:autoSpaceDN w:val="0"/>
        <w:spacing w:after="190" w:line="240" w:lineRule="auto"/>
        <w:ind w:left="3959"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Goods offered from within Ghana country: </w:t>
      </w:r>
    </w:p>
    <w:p w14:paraId="0E92F3B5" w14:textId="77777777" w:rsidR="00797900" w:rsidRPr="00797900" w:rsidRDefault="00797900" w:rsidP="00797900">
      <w:pPr>
        <w:numPr>
          <w:ilvl w:val="3"/>
          <w:numId w:val="50"/>
        </w:numPr>
        <w:suppressAutoHyphens/>
        <w:autoSpaceDN w:val="0"/>
        <w:spacing w:after="14" w:line="240" w:lineRule="auto"/>
        <w:ind w:left="4434" w:hanging="5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the price of the Goods quoted EXW (</w:t>
      </w:r>
      <w:proofErr w:type="spellStart"/>
      <w:r w:rsidRPr="00797900">
        <w:rPr>
          <w:rFonts w:ascii="Times New Roman" w:eastAsia="Times New Roman" w:hAnsi="Times New Roman" w:cs="Times New Roman"/>
          <w:color w:val="000000"/>
          <w:kern w:val="0"/>
          <w:sz w:val="24"/>
          <w14:ligatures w14:val="none"/>
        </w:rPr>
        <w:t>ex works</w:t>
      </w:r>
      <w:proofErr w:type="spellEnd"/>
      <w:r w:rsidRPr="00797900">
        <w:rPr>
          <w:rFonts w:ascii="Times New Roman" w:eastAsia="Times New Roman" w:hAnsi="Times New Roman" w:cs="Times New Roman"/>
          <w:color w:val="000000"/>
          <w:kern w:val="0"/>
          <w:sz w:val="24"/>
          <w14:ligatures w14:val="none"/>
        </w:rPr>
        <w:t xml:space="preserve">, ex-factory, ex warehouse, ex showroom, or off-the-shelf, as applicable), including all customs duties and sales tax and other duties and taxes already paid or payable: </w:t>
      </w:r>
    </w:p>
    <w:p w14:paraId="369C2266" w14:textId="77777777" w:rsidR="00797900" w:rsidRPr="00797900" w:rsidRDefault="00797900" w:rsidP="00797900">
      <w:pPr>
        <w:numPr>
          <w:ilvl w:val="4"/>
          <w:numId w:val="50"/>
        </w:numPr>
        <w:suppressAutoHyphens/>
        <w:autoSpaceDN w:val="0"/>
        <w:spacing w:after="14" w:line="240" w:lineRule="auto"/>
        <w:ind w:hanging="45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on the components and raw material used in producing </w:t>
      </w:r>
    </w:p>
    <w:p w14:paraId="1EE06D03" w14:textId="77777777" w:rsidR="00797900" w:rsidRPr="00797900" w:rsidRDefault="00797900" w:rsidP="00797900">
      <w:pPr>
        <w:suppressAutoHyphens/>
        <w:autoSpaceDN w:val="0"/>
        <w:spacing w:after="189" w:line="240" w:lineRule="auto"/>
        <w:ind w:left="489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or manufacturing the Goods quoted ex works or ex-factory; </w:t>
      </w:r>
    </w:p>
    <w:p w14:paraId="22C2CA48" w14:textId="77777777" w:rsidR="00797900" w:rsidRPr="00797900" w:rsidRDefault="00797900" w:rsidP="00797900">
      <w:pPr>
        <w:numPr>
          <w:ilvl w:val="4"/>
          <w:numId w:val="50"/>
        </w:numPr>
        <w:suppressAutoHyphens/>
        <w:autoSpaceDN w:val="0"/>
        <w:spacing w:after="278" w:line="240" w:lineRule="auto"/>
        <w:ind w:hanging="45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on the previously imported Goods of foreign origin quoted ex warehouse, ex showroom, or off-the-shelf. </w:t>
      </w:r>
    </w:p>
    <w:p w14:paraId="25D6FCDB" w14:textId="77777777" w:rsidR="00797900" w:rsidRPr="00797900" w:rsidRDefault="00797900" w:rsidP="00797900">
      <w:pPr>
        <w:numPr>
          <w:ilvl w:val="3"/>
          <w:numId w:val="50"/>
        </w:numPr>
        <w:suppressAutoHyphens/>
        <w:autoSpaceDN w:val="0"/>
        <w:spacing w:after="188" w:line="240" w:lineRule="auto"/>
        <w:ind w:left="4434" w:hanging="5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any sales and other taxes that will be payable on the Goods in Ghana if the Contract is awarded. </w:t>
      </w:r>
    </w:p>
    <w:p w14:paraId="43AF2916" w14:textId="77777777" w:rsidR="00797900" w:rsidRPr="00797900" w:rsidRDefault="00797900" w:rsidP="00797900">
      <w:pPr>
        <w:numPr>
          <w:ilvl w:val="3"/>
          <w:numId w:val="50"/>
        </w:numPr>
        <w:suppressAutoHyphens/>
        <w:autoSpaceDN w:val="0"/>
        <w:spacing w:after="14" w:line="240" w:lineRule="auto"/>
        <w:ind w:left="4434" w:hanging="5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price for inland transportation, insurance, and other </w:t>
      </w:r>
    </w:p>
    <w:p w14:paraId="31C80E6E" w14:textId="77777777" w:rsidR="00797900" w:rsidRPr="00797900" w:rsidRDefault="00797900" w:rsidP="00797900">
      <w:pPr>
        <w:suppressAutoHyphens/>
        <w:autoSpaceDN w:val="0"/>
        <w:spacing w:after="311" w:line="240" w:lineRule="auto"/>
        <w:ind w:left="4439"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local costs incidental to delivery of the Goods to their final destination, if specified in the Tender Data Sheet. </w:t>
      </w:r>
    </w:p>
    <w:p w14:paraId="62DE58D7" w14:textId="77777777" w:rsidR="00797900" w:rsidRPr="00797900" w:rsidRDefault="00797900" w:rsidP="00797900">
      <w:pPr>
        <w:numPr>
          <w:ilvl w:val="3"/>
          <w:numId w:val="50"/>
        </w:numPr>
        <w:suppressAutoHyphens/>
        <w:autoSpaceDN w:val="0"/>
        <w:spacing w:after="14" w:line="240" w:lineRule="auto"/>
        <w:ind w:left="4434" w:hanging="5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price of other incidental Services, if any, listed in the </w:t>
      </w:r>
    </w:p>
    <w:p w14:paraId="070329DE" w14:textId="77777777" w:rsidR="00797900" w:rsidRPr="00797900" w:rsidRDefault="00797900" w:rsidP="00797900">
      <w:pPr>
        <w:suppressAutoHyphens/>
        <w:autoSpaceDN w:val="0"/>
        <w:spacing w:after="184" w:line="240" w:lineRule="auto"/>
        <w:ind w:left="661" w:right="37"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 Data Sheet. </w:t>
      </w:r>
    </w:p>
    <w:p w14:paraId="1F69E37F" w14:textId="77777777" w:rsidR="00797900" w:rsidRPr="00797900" w:rsidRDefault="00797900" w:rsidP="00797900">
      <w:pPr>
        <w:numPr>
          <w:ilvl w:val="2"/>
          <w:numId w:val="50"/>
        </w:numPr>
        <w:suppressAutoHyphens/>
        <w:autoSpaceDN w:val="0"/>
        <w:spacing w:after="188" w:line="240" w:lineRule="auto"/>
        <w:ind w:left="3959" w:hanging="6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Goods offered from abroad: </w:t>
      </w:r>
    </w:p>
    <w:p w14:paraId="3C493B4E" w14:textId="77777777" w:rsidR="00797900" w:rsidRPr="00797900" w:rsidRDefault="00797900" w:rsidP="00797900">
      <w:pPr>
        <w:numPr>
          <w:ilvl w:val="3"/>
          <w:numId w:val="50"/>
        </w:numPr>
        <w:suppressAutoHyphens/>
        <w:autoSpaceDN w:val="0"/>
        <w:spacing w:after="189" w:line="240" w:lineRule="auto"/>
        <w:ind w:left="4434" w:hanging="5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price of the Goods shall be quoted CIF named port of destination, CIP border point, or CIP named place of destination in Ghana, as specified in the Tender Data Sheet.  In quoting the price, the Tenderer shall be free to use transportation through carriers registered in any eligible countries.  Similarly, the Tenderer may obtain insurance services from any eligible source country. </w:t>
      </w:r>
    </w:p>
    <w:p w14:paraId="6074F3B4" w14:textId="77777777" w:rsidR="00797900" w:rsidRPr="00797900" w:rsidRDefault="00797900" w:rsidP="00797900">
      <w:pPr>
        <w:numPr>
          <w:ilvl w:val="3"/>
          <w:numId w:val="50"/>
        </w:numPr>
        <w:suppressAutoHyphens/>
        <w:autoSpaceDN w:val="0"/>
        <w:spacing w:after="187" w:line="240" w:lineRule="auto"/>
        <w:ind w:left="4434" w:hanging="5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price of the Goods quoted FOB port of shipment (or FCA, as the case may be), if specified in the Tender Data Sheet. </w:t>
      </w:r>
    </w:p>
    <w:p w14:paraId="01B62E77" w14:textId="77777777" w:rsidR="00797900" w:rsidRPr="00797900" w:rsidRDefault="00797900" w:rsidP="00797900">
      <w:pPr>
        <w:numPr>
          <w:ilvl w:val="3"/>
          <w:numId w:val="50"/>
        </w:numPr>
        <w:suppressAutoHyphens/>
        <w:autoSpaceDN w:val="0"/>
        <w:spacing w:after="186" w:line="240" w:lineRule="auto"/>
        <w:ind w:left="4434" w:hanging="5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price of Goods quoted CFR port of destination (or CPT as the case may be), if specified in the Tender Data Sheet. </w:t>
      </w:r>
    </w:p>
    <w:p w14:paraId="45213830" w14:textId="77777777" w:rsidR="00797900" w:rsidRPr="00797900" w:rsidRDefault="00797900" w:rsidP="00797900">
      <w:pPr>
        <w:numPr>
          <w:ilvl w:val="3"/>
          <w:numId w:val="50"/>
        </w:numPr>
        <w:suppressAutoHyphens/>
        <w:autoSpaceDN w:val="0"/>
        <w:spacing w:after="187" w:line="240" w:lineRule="auto"/>
        <w:ind w:left="4434" w:hanging="5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price for inland transportation, insurance, and other local costs incidental to delivery of the Goods from the port of entry to their final destination, if specified in the Tender Data Sheet. </w:t>
      </w:r>
    </w:p>
    <w:p w14:paraId="267562AE" w14:textId="77777777" w:rsidR="00797900" w:rsidRPr="00797900" w:rsidRDefault="00797900" w:rsidP="00797900">
      <w:pPr>
        <w:numPr>
          <w:ilvl w:val="3"/>
          <w:numId w:val="50"/>
        </w:numPr>
        <w:suppressAutoHyphens/>
        <w:autoSpaceDN w:val="0"/>
        <w:spacing w:after="189" w:line="240" w:lineRule="auto"/>
        <w:ind w:left="4434" w:hanging="5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the price of incidental Services, if any, listed in the Tender Data Sheet. </w:t>
      </w:r>
    </w:p>
    <w:p w14:paraId="00578482" w14:textId="77777777" w:rsidR="00797900" w:rsidRPr="00797900" w:rsidRDefault="00797900" w:rsidP="00797900">
      <w:pPr>
        <w:numPr>
          <w:ilvl w:val="1"/>
          <w:numId w:val="50"/>
        </w:numPr>
        <w:suppressAutoHyphens/>
        <w:autoSpaceDN w:val="0"/>
        <w:spacing w:after="14"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terms EXW, CIF, CIP, etc., shall be governed by the rules </w:t>
      </w:r>
    </w:p>
    <w:p w14:paraId="388313CB" w14:textId="77777777" w:rsidR="00797900" w:rsidRPr="00797900" w:rsidRDefault="00797900" w:rsidP="00797900">
      <w:pPr>
        <w:suppressAutoHyphens/>
        <w:autoSpaceDN w:val="0"/>
        <w:spacing w:after="202" w:line="240" w:lineRule="auto"/>
        <w:ind w:left="338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prescribed in the current edition of Incoterms published by the International Chamber of Commerce, Paris. </w:t>
      </w:r>
    </w:p>
    <w:p w14:paraId="179B1ECD" w14:textId="77777777" w:rsidR="00797900" w:rsidRPr="00797900" w:rsidRDefault="00797900" w:rsidP="00797900">
      <w:pPr>
        <w:numPr>
          <w:ilvl w:val="1"/>
          <w:numId w:val="50"/>
        </w:numPr>
        <w:suppressAutoHyphens/>
        <w:autoSpaceDN w:val="0"/>
        <w:spacing w:after="14"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Tenderer’s separation of price components in accordance with ITT </w:t>
      </w:r>
    </w:p>
    <w:p w14:paraId="34F96E59" w14:textId="77777777" w:rsidR="00797900" w:rsidRPr="00797900" w:rsidRDefault="00797900" w:rsidP="00797900">
      <w:pPr>
        <w:suppressAutoHyphens/>
        <w:autoSpaceDN w:val="0"/>
        <w:spacing w:after="14" w:line="240" w:lineRule="auto"/>
        <w:ind w:left="338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Clause 16.2 above will be solely for the purpose of facilitating the comparison of tenders by the Purchaser and will not in any way limit the Purchaser’s right to contract on any of the terms offered. </w:t>
      </w:r>
    </w:p>
    <w:p w14:paraId="600B17EF" w14:textId="77777777" w:rsidR="00797900" w:rsidRPr="00797900" w:rsidRDefault="00797900" w:rsidP="00797900">
      <w:pPr>
        <w:suppressAutoHyphens/>
        <w:autoSpaceDN w:val="0"/>
        <w:spacing w:after="0" w:line="240" w:lineRule="auto"/>
        <w:ind w:left="-1709" w:right="11795"/>
        <w:textAlignment w:val="baseline"/>
        <w:rPr>
          <w:rFonts w:ascii="Times New Roman" w:eastAsia="Times New Roman" w:hAnsi="Times New Roman" w:cs="Times New Roman"/>
          <w:color w:val="000000"/>
          <w:kern w:val="0"/>
          <w:sz w:val="24"/>
          <w14:ligatures w14:val="none"/>
        </w:rPr>
      </w:pPr>
    </w:p>
    <w:tbl>
      <w:tblPr>
        <w:tblW w:w="9889" w:type="dxa"/>
        <w:tblInd w:w="307" w:type="dxa"/>
        <w:tblCellMar>
          <w:left w:w="10" w:type="dxa"/>
          <w:right w:w="10" w:type="dxa"/>
        </w:tblCellMar>
        <w:tblLook w:val="0000" w:firstRow="0" w:lastRow="0" w:firstColumn="0" w:lastColumn="0" w:noHBand="0" w:noVBand="0"/>
      </w:tblPr>
      <w:tblGrid>
        <w:gridCol w:w="2408"/>
        <w:gridCol w:w="634"/>
        <w:gridCol w:w="6847"/>
      </w:tblGrid>
      <w:tr w:rsidR="00797900" w:rsidRPr="00797900" w14:paraId="15EA54AA" w14:textId="77777777" w:rsidTr="00CD74AB">
        <w:trPr>
          <w:trHeight w:val="2581"/>
        </w:trPr>
        <w:tc>
          <w:tcPr>
            <w:tcW w:w="2408" w:type="dxa"/>
            <w:shd w:val="clear" w:color="auto" w:fill="auto"/>
            <w:tcMar>
              <w:top w:w="0" w:type="dxa"/>
              <w:left w:w="0" w:type="dxa"/>
              <w:bottom w:w="0" w:type="dxa"/>
              <w:right w:w="0" w:type="dxa"/>
            </w:tcMar>
          </w:tcPr>
          <w:p w14:paraId="24A2103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481" w:type="dxa"/>
            <w:gridSpan w:val="2"/>
            <w:shd w:val="clear" w:color="auto" w:fill="auto"/>
            <w:tcMar>
              <w:top w:w="0" w:type="dxa"/>
              <w:left w:w="0" w:type="dxa"/>
              <w:bottom w:w="0" w:type="dxa"/>
              <w:right w:w="0" w:type="dxa"/>
            </w:tcMar>
          </w:tcPr>
          <w:p w14:paraId="78556A31" w14:textId="77777777" w:rsidR="00797900" w:rsidRPr="00797900" w:rsidRDefault="00797900" w:rsidP="00797900">
            <w:pPr>
              <w:suppressAutoHyphens/>
              <w:autoSpaceDN w:val="0"/>
              <w:spacing w:after="0" w:line="240" w:lineRule="auto"/>
              <w:ind w:left="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16.5 Unless otherwise specified in the Tender Data Sheet, prices quoted by </w:t>
            </w:r>
          </w:p>
          <w:p w14:paraId="7FD7D3EE" w14:textId="77777777" w:rsidR="00797900" w:rsidRPr="00797900" w:rsidRDefault="00797900" w:rsidP="00797900">
            <w:pPr>
              <w:suppressAutoHyphens/>
              <w:autoSpaceDN w:val="0"/>
              <w:spacing w:after="0" w:line="240" w:lineRule="auto"/>
              <w:ind w:left="655" w:right="11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shall be fixed during the Tenderer’s performance of the Contract and not subject to variation on any account.  A tender submitted with an adjustable price quotation will be treated as nonresponsive and will be rejected, pursuant to ITT Clause 29.  If, however, in accordance with the Tender Data Sheet, prices quoted by the Tenderer shall be subject to adjustment during the performance of the Contract, a tender submitted with a fixed price quotation will not be rejected, but the price will not be adjusted. </w:t>
            </w:r>
          </w:p>
        </w:tc>
      </w:tr>
      <w:tr w:rsidR="00797900" w:rsidRPr="00797900" w14:paraId="0CDE95ED" w14:textId="77777777" w:rsidTr="00CD74AB">
        <w:trPr>
          <w:trHeight w:val="2960"/>
        </w:trPr>
        <w:tc>
          <w:tcPr>
            <w:tcW w:w="2408" w:type="dxa"/>
            <w:shd w:val="clear" w:color="auto" w:fill="auto"/>
            <w:tcMar>
              <w:top w:w="0" w:type="dxa"/>
              <w:left w:w="0" w:type="dxa"/>
              <w:bottom w:w="0" w:type="dxa"/>
              <w:right w:w="0" w:type="dxa"/>
            </w:tcMar>
          </w:tcPr>
          <w:p w14:paraId="59BEB35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481" w:type="dxa"/>
            <w:gridSpan w:val="2"/>
            <w:shd w:val="clear" w:color="auto" w:fill="auto"/>
            <w:tcMar>
              <w:top w:w="0" w:type="dxa"/>
              <w:left w:w="0" w:type="dxa"/>
              <w:bottom w:w="0" w:type="dxa"/>
              <w:right w:w="0" w:type="dxa"/>
            </w:tcMar>
            <w:vAlign w:val="center"/>
          </w:tcPr>
          <w:p w14:paraId="03F298DA" w14:textId="77777777" w:rsidR="00797900" w:rsidRPr="00797900" w:rsidRDefault="00797900" w:rsidP="00797900">
            <w:pPr>
              <w:suppressAutoHyphens/>
              <w:autoSpaceDN w:val="0"/>
              <w:spacing w:after="0" w:line="240" w:lineRule="auto"/>
              <w:ind w:left="634" w:right="118"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16.6 Pursuant to Sub-Clause 16.1 above, and if so, indicated in the Tender Data Sheet, tenders are being invited for one or more items, or for individual Contracts (lots) each comprising at least eighty percent (80%) of the total number of items required under the lot. In both cases, each item offered must comprise the full quantity required under that item. Tenderers wishing to offer any price reduction for the award of more than one Contract shall specify in their tender the price reductions applicable to each package or, alternatively, to individual Contracts within the package.  Price reductions may be submitted as an amount or a percentage to be applied to the tender prices. </w:t>
            </w:r>
          </w:p>
        </w:tc>
      </w:tr>
      <w:tr w:rsidR="00797900" w:rsidRPr="00797900" w14:paraId="1B056AEF" w14:textId="77777777" w:rsidTr="00CD74AB">
        <w:trPr>
          <w:trHeight w:val="381"/>
        </w:trPr>
        <w:tc>
          <w:tcPr>
            <w:tcW w:w="2408" w:type="dxa"/>
            <w:vMerge w:val="restart"/>
            <w:shd w:val="clear" w:color="auto" w:fill="auto"/>
            <w:tcMar>
              <w:top w:w="0" w:type="dxa"/>
              <w:left w:w="0" w:type="dxa"/>
              <w:bottom w:w="0" w:type="dxa"/>
              <w:right w:w="0" w:type="dxa"/>
            </w:tcMar>
          </w:tcPr>
          <w:p w14:paraId="522A5773" w14:textId="77777777" w:rsidR="00797900" w:rsidRPr="00797900" w:rsidRDefault="00797900" w:rsidP="00797900">
            <w:pPr>
              <w:suppressAutoHyphens/>
              <w:autoSpaceDN w:val="0"/>
              <w:spacing w:after="0" w:line="240" w:lineRule="auto"/>
              <w:ind w:left="360" w:right="12"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17. Currencies of Tender </w:t>
            </w:r>
          </w:p>
        </w:tc>
        <w:tc>
          <w:tcPr>
            <w:tcW w:w="7481" w:type="dxa"/>
            <w:gridSpan w:val="2"/>
            <w:shd w:val="clear" w:color="auto" w:fill="auto"/>
            <w:tcMar>
              <w:top w:w="0" w:type="dxa"/>
              <w:left w:w="0" w:type="dxa"/>
              <w:bottom w:w="0" w:type="dxa"/>
              <w:right w:w="0" w:type="dxa"/>
            </w:tcMar>
          </w:tcPr>
          <w:p w14:paraId="3D69B304" w14:textId="77777777" w:rsidR="00797900" w:rsidRPr="00797900" w:rsidRDefault="00797900" w:rsidP="00797900">
            <w:pPr>
              <w:suppressAutoHyphens/>
              <w:autoSpaceDN w:val="0"/>
              <w:spacing w:after="0" w:line="240" w:lineRule="auto"/>
              <w:ind w:left="2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17.1 Prices shall be quoted in the following currencies:  </w:t>
            </w:r>
          </w:p>
        </w:tc>
      </w:tr>
      <w:tr w:rsidR="00797900" w:rsidRPr="00797900" w14:paraId="17568C7E" w14:textId="77777777" w:rsidTr="00CD74AB">
        <w:trPr>
          <w:trHeight w:val="2101"/>
        </w:trPr>
        <w:tc>
          <w:tcPr>
            <w:tcW w:w="2408" w:type="dxa"/>
            <w:vMerge/>
            <w:shd w:val="clear" w:color="auto" w:fill="auto"/>
            <w:tcMar>
              <w:top w:w="0" w:type="dxa"/>
              <w:left w:w="0" w:type="dxa"/>
              <w:bottom w:w="0" w:type="dxa"/>
              <w:right w:w="0" w:type="dxa"/>
            </w:tcMar>
          </w:tcPr>
          <w:p w14:paraId="39E41B6E"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34" w:type="dxa"/>
            <w:shd w:val="clear" w:color="auto" w:fill="auto"/>
            <w:tcMar>
              <w:top w:w="0" w:type="dxa"/>
              <w:left w:w="0" w:type="dxa"/>
              <w:bottom w:w="0" w:type="dxa"/>
              <w:right w:w="0" w:type="dxa"/>
            </w:tcMar>
          </w:tcPr>
          <w:p w14:paraId="7EFD252C"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847" w:type="dxa"/>
            <w:shd w:val="clear" w:color="auto" w:fill="auto"/>
            <w:tcMar>
              <w:top w:w="0" w:type="dxa"/>
              <w:left w:w="0" w:type="dxa"/>
              <w:bottom w:w="0" w:type="dxa"/>
              <w:right w:w="0" w:type="dxa"/>
            </w:tcMar>
          </w:tcPr>
          <w:p w14:paraId="5087FD7F" w14:textId="77777777" w:rsidR="00797900" w:rsidRPr="00797900" w:rsidRDefault="00797900" w:rsidP="00797900">
            <w:pPr>
              <w:numPr>
                <w:ilvl w:val="0"/>
                <w:numId w:val="52"/>
              </w:numPr>
              <w:suppressAutoHyphens/>
              <w:autoSpaceDN w:val="0"/>
              <w:spacing w:after="180" w:line="228" w:lineRule="auto"/>
              <w:ind w:right="116"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may express the tender price of the Goods to be supplied from outside Ghana entirely in Ghanaian Cedis or in another currency widely used in international trade. </w:t>
            </w:r>
          </w:p>
          <w:p w14:paraId="0C14DC5D" w14:textId="77777777" w:rsidR="00797900" w:rsidRPr="00797900" w:rsidRDefault="00797900" w:rsidP="00797900">
            <w:pPr>
              <w:numPr>
                <w:ilvl w:val="0"/>
                <w:numId w:val="52"/>
              </w:numPr>
              <w:suppressAutoHyphens/>
              <w:autoSpaceDN w:val="0"/>
              <w:spacing w:after="0" w:line="240" w:lineRule="auto"/>
              <w:ind w:right="116"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Unless otherwise specified in the Tender Data Sheet, the Tenderer shall express its prices for such goods to be supplied from within Ghana in Cedis (¢). </w:t>
            </w:r>
          </w:p>
        </w:tc>
      </w:tr>
      <w:tr w:rsidR="00797900" w:rsidRPr="00797900" w14:paraId="5E4418BE" w14:textId="77777777" w:rsidTr="00CD74AB">
        <w:trPr>
          <w:trHeight w:val="1284"/>
        </w:trPr>
        <w:tc>
          <w:tcPr>
            <w:tcW w:w="2408" w:type="dxa"/>
            <w:shd w:val="clear" w:color="auto" w:fill="auto"/>
            <w:tcMar>
              <w:top w:w="0" w:type="dxa"/>
              <w:left w:w="0" w:type="dxa"/>
              <w:bottom w:w="0" w:type="dxa"/>
              <w:right w:w="0" w:type="dxa"/>
            </w:tcMar>
          </w:tcPr>
          <w:p w14:paraId="6E5873CB" w14:textId="77777777" w:rsidR="00797900" w:rsidRPr="00797900" w:rsidRDefault="00797900" w:rsidP="00797900">
            <w:pPr>
              <w:suppressAutoHyphens/>
              <w:autoSpaceDN w:val="0"/>
              <w:spacing w:after="0" w:line="240" w:lineRule="auto"/>
              <w:ind w:left="360" w:right="58"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18. Period of Validity of Tenders </w:t>
            </w:r>
          </w:p>
        </w:tc>
        <w:tc>
          <w:tcPr>
            <w:tcW w:w="634" w:type="dxa"/>
            <w:shd w:val="clear" w:color="auto" w:fill="auto"/>
            <w:tcMar>
              <w:top w:w="0" w:type="dxa"/>
              <w:left w:w="0" w:type="dxa"/>
              <w:bottom w:w="0" w:type="dxa"/>
              <w:right w:w="0" w:type="dxa"/>
            </w:tcMar>
          </w:tcPr>
          <w:p w14:paraId="525F3186" w14:textId="77777777" w:rsidR="00797900" w:rsidRPr="00797900" w:rsidRDefault="00797900" w:rsidP="00797900">
            <w:pPr>
              <w:suppressAutoHyphens/>
              <w:autoSpaceDN w:val="0"/>
              <w:spacing w:after="0" w:line="240" w:lineRule="auto"/>
              <w:ind w:left="2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18.1 </w:t>
            </w:r>
          </w:p>
        </w:tc>
        <w:tc>
          <w:tcPr>
            <w:tcW w:w="6847" w:type="dxa"/>
            <w:shd w:val="clear" w:color="auto" w:fill="auto"/>
            <w:tcMar>
              <w:top w:w="0" w:type="dxa"/>
              <w:left w:w="0" w:type="dxa"/>
              <w:bottom w:w="0" w:type="dxa"/>
              <w:right w:w="0" w:type="dxa"/>
            </w:tcMar>
          </w:tcPr>
          <w:p w14:paraId="28FBC868" w14:textId="77777777" w:rsidR="00797900" w:rsidRPr="00797900" w:rsidRDefault="00797900" w:rsidP="00797900">
            <w:pPr>
              <w:suppressAutoHyphens/>
              <w:autoSpaceDN w:val="0"/>
              <w:spacing w:after="0" w:line="240" w:lineRule="auto"/>
              <w:ind w:left="22" w:right="11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Tenders shall remain valid for the period stipulated in the Tender Data Sheet after the date of tender submission specified in ITT Clause 23.  A tender valid for a shorter period shall be rejected by the Purchaser as nonresponsive. </w:t>
            </w:r>
          </w:p>
        </w:tc>
      </w:tr>
      <w:tr w:rsidR="00797900" w:rsidRPr="00797900" w14:paraId="0A392F0C" w14:textId="77777777" w:rsidTr="00CD74AB">
        <w:trPr>
          <w:trHeight w:val="2665"/>
        </w:trPr>
        <w:tc>
          <w:tcPr>
            <w:tcW w:w="2408" w:type="dxa"/>
            <w:shd w:val="clear" w:color="auto" w:fill="auto"/>
            <w:tcMar>
              <w:top w:w="0" w:type="dxa"/>
              <w:left w:w="0" w:type="dxa"/>
              <w:bottom w:w="0" w:type="dxa"/>
              <w:right w:w="0" w:type="dxa"/>
            </w:tcMar>
          </w:tcPr>
          <w:p w14:paraId="75761E7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tc>
        <w:tc>
          <w:tcPr>
            <w:tcW w:w="634" w:type="dxa"/>
            <w:shd w:val="clear" w:color="auto" w:fill="auto"/>
            <w:tcMar>
              <w:top w:w="0" w:type="dxa"/>
              <w:left w:w="0" w:type="dxa"/>
              <w:bottom w:w="0" w:type="dxa"/>
              <w:right w:w="0" w:type="dxa"/>
            </w:tcMar>
          </w:tcPr>
          <w:p w14:paraId="4F7CB013" w14:textId="77777777" w:rsidR="00797900" w:rsidRPr="00797900" w:rsidRDefault="00797900" w:rsidP="00797900">
            <w:pPr>
              <w:suppressAutoHyphens/>
              <w:autoSpaceDN w:val="0"/>
              <w:spacing w:after="0" w:line="240" w:lineRule="auto"/>
              <w:ind w:left="2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18.2 </w:t>
            </w:r>
          </w:p>
        </w:tc>
        <w:tc>
          <w:tcPr>
            <w:tcW w:w="6847" w:type="dxa"/>
            <w:shd w:val="clear" w:color="auto" w:fill="auto"/>
            <w:tcMar>
              <w:top w:w="0" w:type="dxa"/>
              <w:left w:w="0" w:type="dxa"/>
              <w:bottom w:w="0" w:type="dxa"/>
              <w:right w:w="0" w:type="dxa"/>
            </w:tcMar>
          </w:tcPr>
          <w:p w14:paraId="7D7B9CBE" w14:textId="77777777" w:rsidR="00797900" w:rsidRPr="00797900" w:rsidRDefault="00797900" w:rsidP="00797900">
            <w:pPr>
              <w:suppressAutoHyphens/>
              <w:autoSpaceDN w:val="0"/>
              <w:spacing w:after="0" w:line="240" w:lineRule="auto"/>
              <w:ind w:left="22" w:right="11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exceptional circumstances, prior to expiry of the original tender validity period, the Purchaser may request that the Tenderers extend the period of validity for a specified additional period.  The request and the responses thereto shall be made in writing.  A Tenderer may refuse the request without forfeiting its tender security.  Except as provided in ITT Clause 18.3, a Tenderer agreeing to the request will not be required or permitted to modify its tender, but will be required to extend the validity of its tender security for the period of the extension. </w:t>
            </w:r>
          </w:p>
        </w:tc>
      </w:tr>
      <w:tr w:rsidR="00797900" w:rsidRPr="00797900" w14:paraId="161CDECC" w14:textId="77777777" w:rsidTr="00CD74AB">
        <w:trPr>
          <w:trHeight w:val="1465"/>
        </w:trPr>
        <w:tc>
          <w:tcPr>
            <w:tcW w:w="2408" w:type="dxa"/>
            <w:shd w:val="clear" w:color="auto" w:fill="auto"/>
            <w:tcMar>
              <w:top w:w="0" w:type="dxa"/>
              <w:left w:w="0" w:type="dxa"/>
              <w:bottom w:w="0" w:type="dxa"/>
              <w:right w:w="0" w:type="dxa"/>
            </w:tcMar>
          </w:tcPr>
          <w:p w14:paraId="4ECE82F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34" w:type="dxa"/>
            <w:shd w:val="clear" w:color="auto" w:fill="auto"/>
            <w:tcMar>
              <w:top w:w="0" w:type="dxa"/>
              <w:left w:w="0" w:type="dxa"/>
              <w:bottom w:w="0" w:type="dxa"/>
              <w:right w:w="0" w:type="dxa"/>
            </w:tcMar>
          </w:tcPr>
          <w:p w14:paraId="638288D4" w14:textId="77777777" w:rsidR="00797900" w:rsidRPr="00797900" w:rsidRDefault="00797900" w:rsidP="00797900">
            <w:pPr>
              <w:suppressAutoHyphens/>
              <w:autoSpaceDN w:val="0"/>
              <w:spacing w:after="0" w:line="240" w:lineRule="auto"/>
              <w:ind w:left="2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18.3 </w:t>
            </w:r>
          </w:p>
        </w:tc>
        <w:tc>
          <w:tcPr>
            <w:tcW w:w="6847" w:type="dxa"/>
            <w:shd w:val="clear" w:color="auto" w:fill="auto"/>
            <w:tcMar>
              <w:top w:w="0" w:type="dxa"/>
              <w:left w:w="0" w:type="dxa"/>
              <w:bottom w:w="0" w:type="dxa"/>
              <w:right w:w="0" w:type="dxa"/>
            </w:tcMar>
          </w:tcPr>
          <w:p w14:paraId="21C82414" w14:textId="77777777" w:rsidR="00797900" w:rsidRPr="00797900" w:rsidRDefault="00797900" w:rsidP="00797900">
            <w:pPr>
              <w:suppressAutoHyphens/>
              <w:autoSpaceDN w:val="0"/>
              <w:spacing w:after="0" w:line="240" w:lineRule="auto"/>
              <w:ind w:left="22" w:right="11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shd w:val="clear" w:color="auto" w:fill="FFFF00"/>
                <w14:ligatures w14:val="none"/>
              </w:rPr>
              <w:t>In the case of fixed price contracts, if the award is delayed by a period exceeding fifty-six (56) days beyond the expiry of the first tender validity extension, the contract price will be increased by a factor that reflects changes in the cost of inputs specified in the request for second and subsequent extensions.</w:t>
            </w:r>
            <w:r w:rsidRPr="00797900">
              <w:rPr>
                <w:rFonts w:ascii="Times New Roman" w:eastAsia="Times New Roman" w:hAnsi="Times New Roman" w:cs="Times New Roman"/>
                <w:color w:val="000000"/>
                <w:kern w:val="0"/>
                <w:sz w:val="24"/>
                <w14:ligatures w14:val="none"/>
              </w:rPr>
              <w:t xml:space="preserve"> </w:t>
            </w:r>
          </w:p>
        </w:tc>
      </w:tr>
    </w:tbl>
    <w:p w14:paraId="6C9BEF2E" w14:textId="77777777" w:rsidR="00797900" w:rsidRPr="00797900" w:rsidRDefault="00797900" w:rsidP="00797900">
      <w:pPr>
        <w:numPr>
          <w:ilvl w:val="0"/>
          <w:numId w:val="53"/>
        </w:numPr>
        <w:suppressAutoHyphens/>
        <w:autoSpaceDN w:val="0"/>
        <w:spacing w:after="189"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 Security 19.1 Unless otherwise specified in the Tender Data Sheet, the Tenderer shall furnish, as part of its tender, a tender security in the amount stipulated in the Tender Data Sheet in Ghana Cedis. The Tenderer shall furnish as part of its Tender, Tender Security as specified in the Tender Data Sheet. The Tender Security is required to protect the purchaser against the risk of the tenders’ conduct, which would warrant the security’s forfeiture pursuant to para 19.7 </w:t>
      </w:r>
    </w:p>
    <w:p w14:paraId="3533A4F5" w14:textId="77777777" w:rsidR="00797900" w:rsidRPr="00797900" w:rsidRDefault="00797900" w:rsidP="00797900">
      <w:pPr>
        <w:numPr>
          <w:ilvl w:val="1"/>
          <w:numId w:val="53"/>
        </w:numPr>
        <w:suppressAutoHyphens/>
        <w:autoSpaceDN w:val="0"/>
        <w:spacing w:after="186"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 security shall remain valid for a period of 30 days beyond the validity period for the tender (i.e.,396 days). </w:t>
      </w:r>
    </w:p>
    <w:p w14:paraId="194C1E8D" w14:textId="77777777" w:rsidR="00797900" w:rsidRPr="00797900" w:rsidRDefault="00797900" w:rsidP="00797900">
      <w:pPr>
        <w:numPr>
          <w:ilvl w:val="1"/>
          <w:numId w:val="53"/>
        </w:numPr>
        <w:suppressAutoHyphens/>
        <w:autoSpaceDN w:val="0"/>
        <w:spacing w:after="186"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 security shall be denominated in Ghana Cedis, and shall be, a bank guarantee issued by a reputable bank. The format of the guarantee shall be in accordance with the form of tender security included in Section VIII. The Tender Security shall, at the Purchaser’s option as specified in the Tender Data Sheet be in the form of either a certified cheque, or Bank Guarantee from a Bank in Ghana or a Bond issued by insurance or Bonding institution. </w:t>
      </w:r>
    </w:p>
    <w:p w14:paraId="183CCF02" w14:textId="77777777" w:rsidR="00797900" w:rsidRPr="00797900" w:rsidRDefault="00797900" w:rsidP="00797900">
      <w:pPr>
        <w:suppressAutoHyphens/>
        <w:autoSpaceDN w:val="0"/>
        <w:spacing w:after="0" w:line="240" w:lineRule="auto"/>
        <w:ind w:left="30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p>
    <w:p w14:paraId="6FDE33A6" w14:textId="77777777" w:rsidR="00797900" w:rsidRPr="00797900" w:rsidRDefault="00797900" w:rsidP="00797900">
      <w:pPr>
        <w:numPr>
          <w:ilvl w:val="1"/>
          <w:numId w:val="53"/>
        </w:numPr>
        <w:suppressAutoHyphens/>
        <w:autoSpaceDN w:val="0"/>
        <w:spacing w:after="187"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Any tender not accompanied by an acceptable tender security shall be rejected by the Purchaser as nonresponsive.  The tender security of a joint venture must be in the name of the joint venture submitting the tender. </w:t>
      </w:r>
    </w:p>
    <w:p w14:paraId="3A7062CA" w14:textId="77777777" w:rsidR="00797900" w:rsidRPr="00797900" w:rsidRDefault="00797900" w:rsidP="00797900">
      <w:pPr>
        <w:numPr>
          <w:ilvl w:val="1"/>
          <w:numId w:val="53"/>
        </w:numPr>
        <w:suppressAutoHyphens/>
        <w:autoSpaceDN w:val="0"/>
        <w:spacing w:after="14"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 securities of unsuccessful Tenderers will be returned as </w:t>
      </w:r>
    </w:p>
    <w:p w14:paraId="048AA00D" w14:textId="77777777" w:rsidR="00797900" w:rsidRPr="00797900" w:rsidRDefault="00797900" w:rsidP="00797900">
      <w:pPr>
        <w:suppressAutoHyphens/>
        <w:autoSpaceDN w:val="0"/>
        <w:spacing w:after="189" w:line="240" w:lineRule="auto"/>
        <w:ind w:left="338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promptly as possible, but not later than 30 days after the expiration of the period of tender validity. </w:t>
      </w:r>
    </w:p>
    <w:p w14:paraId="552ABCD5" w14:textId="77777777" w:rsidR="00797900" w:rsidRPr="00797900" w:rsidRDefault="00797900" w:rsidP="00797900">
      <w:pPr>
        <w:numPr>
          <w:ilvl w:val="1"/>
          <w:numId w:val="53"/>
        </w:numPr>
        <w:suppressAutoHyphens/>
        <w:autoSpaceDN w:val="0"/>
        <w:spacing w:after="191"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 security of the successful Tenderer will be returned when the Tenderer has signed the Contract and furnished the required performance security. </w:t>
      </w:r>
    </w:p>
    <w:p w14:paraId="639B145D" w14:textId="77777777" w:rsidR="00797900" w:rsidRPr="00797900" w:rsidRDefault="00797900" w:rsidP="00797900">
      <w:pPr>
        <w:numPr>
          <w:ilvl w:val="1"/>
          <w:numId w:val="53"/>
        </w:numPr>
        <w:suppressAutoHyphens/>
        <w:autoSpaceDN w:val="0"/>
        <w:spacing w:after="188"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 security may be forfeited </w:t>
      </w:r>
    </w:p>
    <w:p w14:paraId="4F691D95" w14:textId="77777777" w:rsidR="00797900" w:rsidRPr="00797900" w:rsidRDefault="00797900" w:rsidP="00797900">
      <w:pPr>
        <w:numPr>
          <w:ilvl w:val="3"/>
          <w:numId w:val="54"/>
        </w:numPr>
        <w:suppressAutoHyphens/>
        <w:autoSpaceDN w:val="0"/>
        <w:spacing w:after="189"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the Tenderer withdraws its tender, except as provided in ITT Sub-Clauses 18.2 and 25.3; or </w:t>
      </w:r>
    </w:p>
    <w:p w14:paraId="0EA0C941" w14:textId="77777777" w:rsidR="00797900" w:rsidRPr="00797900" w:rsidRDefault="00797900" w:rsidP="00797900">
      <w:pPr>
        <w:numPr>
          <w:ilvl w:val="3"/>
          <w:numId w:val="54"/>
        </w:numPr>
        <w:suppressAutoHyphens/>
        <w:autoSpaceDN w:val="0"/>
        <w:spacing w:after="186"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the Tenderer does not accept the correction of its tender price, pursuant to ITT Clause 30; or </w:t>
      </w:r>
    </w:p>
    <w:p w14:paraId="49557A36" w14:textId="77777777" w:rsidR="00797900" w:rsidRPr="00797900" w:rsidRDefault="00797900" w:rsidP="00797900">
      <w:pPr>
        <w:numPr>
          <w:ilvl w:val="3"/>
          <w:numId w:val="54"/>
        </w:numPr>
        <w:suppressAutoHyphens/>
        <w:autoSpaceDN w:val="0"/>
        <w:spacing w:after="189"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in the case of a successful Tenderer, if the Tenderer fails within the specified time limit to: </w:t>
      </w:r>
    </w:p>
    <w:p w14:paraId="6F3E3AE9" w14:textId="77777777" w:rsidR="00797900" w:rsidRPr="00797900" w:rsidRDefault="00797900" w:rsidP="00797900">
      <w:pPr>
        <w:numPr>
          <w:ilvl w:val="4"/>
          <w:numId w:val="55"/>
        </w:numPr>
        <w:suppressAutoHyphens/>
        <w:autoSpaceDN w:val="0"/>
        <w:spacing w:after="191" w:line="240" w:lineRule="auto"/>
        <w:ind w:right="273" w:hanging="51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sign the contract, or </w:t>
      </w:r>
    </w:p>
    <w:p w14:paraId="4166FFEB" w14:textId="77777777" w:rsidR="00797900" w:rsidRPr="00797900" w:rsidRDefault="00797900" w:rsidP="00797900">
      <w:pPr>
        <w:numPr>
          <w:ilvl w:val="4"/>
          <w:numId w:val="55"/>
        </w:numPr>
        <w:suppressAutoHyphens/>
        <w:autoSpaceDN w:val="0"/>
        <w:spacing w:after="183" w:line="240" w:lineRule="auto"/>
        <w:ind w:right="273" w:hanging="51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furnish the required performance security. </w:t>
      </w:r>
    </w:p>
    <w:p w14:paraId="2774BD34" w14:textId="77777777" w:rsidR="00797900" w:rsidRPr="00797900" w:rsidRDefault="00797900" w:rsidP="00797900">
      <w:pPr>
        <w:suppressAutoHyphens/>
        <w:autoSpaceDN w:val="0"/>
        <w:spacing w:after="0" w:line="240" w:lineRule="auto"/>
        <w:ind w:left="30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p>
    <w:p w14:paraId="448B3DC5" w14:textId="77777777" w:rsidR="00797900" w:rsidRPr="00797900" w:rsidRDefault="00797900" w:rsidP="00797900">
      <w:pPr>
        <w:suppressAutoHyphens/>
        <w:autoSpaceDN w:val="0"/>
        <w:spacing w:after="0" w:line="240" w:lineRule="auto"/>
        <w:ind w:left="30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p>
    <w:p w14:paraId="2CCD8C27" w14:textId="77777777" w:rsidR="00797900" w:rsidRPr="00797900" w:rsidRDefault="00797900" w:rsidP="00797900">
      <w:pPr>
        <w:numPr>
          <w:ilvl w:val="0"/>
          <w:numId w:val="53"/>
        </w:numPr>
        <w:suppressAutoHyphens/>
        <w:autoSpaceDN w:val="0"/>
        <w:spacing w:after="14"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Alternative </w:t>
      </w:r>
      <w:r w:rsidRPr="00797900">
        <w:rPr>
          <w:rFonts w:ascii="Times New Roman" w:eastAsia="Times New Roman" w:hAnsi="Times New Roman" w:cs="Times New Roman"/>
          <w:color w:val="000000"/>
          <w:kern w:val="0"/>
          <w:sz w:val="24"/>
          <w14:ligatures w14:val="none"/>
        </w:rPr>
        <w:tab/>
        <w:t xml:space="preserve">20.1 Unless specified in the Tender Data Sheet, alternative tenders shall not </w:t>
      </w:r>
    </w:p>
    <w:p w14:paraId="648688FC" w14:textId="77777777" w:rsidR="00797900" w:rsidRPr="00797900" w:rsidRDefault="00797900" w:rsidP="00797900">
      <w:pPr>
        <w:tabs>
          <w:tab w:val="center" w:pos="1205"/>
          <w:tab w:val="center" w:pos="3962"/>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Tenders </w:t>
      </w:r>
      <w:proofErr w:type="spellStart"/>
      <w:r w:rsidRPr="00797900">
        <w:rPr>
          <w:rFonts w:ascii="Times New Roman" w:eastAsia="Times New Roman" w:hAnsi="Times New Roman" w:cs="Times New Roman"/>
          <w:color w:val="000000"/>
          <w:kern w:val="0"/>
          <w:sz w:val="24"/>
          <w14:ligatures w14:val="none"/>
        </w:rPr>
        <w:t>by</w:t>
      </w:r>
      <w:proofErr w:type="spellEnd"/>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be accepted. </w:t>
      </w:r>
    </w:p>
    <w:p w14:paraId="18421D11" w14:textId="77777777" w:rsidR="00797900" w:rsidRPr="00797900" w:rsidRDefault="00797900" w:rsidP="00797900">
      <w:pPr>
        <w:suppressAutoHyphens/>
        <w:autoSpaceDN w:val="0"/>
        <w:spacing w:after="14" w:line="240" w:lineRule="auto"/>
        <w:ind w:left="67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Tenderers </w:t>
      </w:r>
    </w:p>
    <w:p w14:paraId="3B61CFC5" w14:textId="77777777" w:rsidR="00797900" w:rsidRPr="00797900" w:rsidRDefault="00797900" w:rsidP="00797900">
      <w:pPr>
        <w:suppressAutoHyphens/>
        <w:autoSpaceDN w:val="0"/>
        <w:spacing w:after="0" w:line="240" w:lineRule="auto"/>
        <w:ind w:left="30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p>
    <w:p w14:paraId="326C940E" w14:textId="77777777" w:rsidR="00797900" w:rsidRPr="00797900" w:rsidRDefault="00797900" w:rsidP="00797900">
      <w:pPr>
        <w:numPr>
          <w:ilvl w:val="0"/>
          <w:numId w:val="53"/>
        </w:numPr>
        <w:suppressAutoHyphens/>
        <w:autoSpaceDN w:val="0"/>
        <w:spacing w:after="14"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Format and Signing      21.1 The Tenderer shall prepare an original and the number of copies/sets      of   Tender</w:t>
      </w:r>
      <w:r w:rsidRPr="00797900">
        <w:rPr>
          <w:rFonts w:ascii="Times New Roman" w:eastAsia="Times New Roman" w:hAnsi="Times New Roman" w:cs="Times New Roman"/>
          <w:color w:val="000000"/>
          <w:kern w:val="0"/>
          <w:sz w:val="24"/>
          <w14:ligatures w14:val="none"/>
        </w:rPr>
        <w:tab/>
      </w:r>
      <w:r w:rsidRPr="00797900">
        <w:rPr>
          <w:rFonts w:ascii="Times New Roman" w:eastAsia="Times New Roman" w:hAnsi="Times New Roman" w:cs="Times New Roman"/>
          <w:color w:val="000000"/>
          <w:kern w:val="0"/>
          <w:sz w:val="24"/>
          <w14:ligatures w14:val="none"/>
        </w:rPr>
        <w:tab/>
      </w:r>
      <w:r w:rsidRPr="00797900">
        <w:rPr>
          <w:rFonts w:ascii="Times New Roman" w:eastAsia="Times New Roman" w:hAnsi="Times New Roman" w:cs="Times New Roman"/>
          <w:color w:val="000000"/>
          <w:kern w:val="0"/>
          <w:sz w:val="24"/>
          <w14:ligatures w14:val="none"/>
        </w:rPr>
        <w:tab/>
        <w:t xml:space="preserve">of the tender indicated in the Tender Data Sheet, clearly marking </w:t>
      </w:r>
    </w:p>
    <w:p w14:paraId="0A78AE9D" w14:textId="77777777" w:rsidR="00797900" w:rsidRPr="00797900" w:rsidRDefault="00797900" w:rsidP="00797900">
      <w:pPr>
        <w:tabs>
          <w:tab w:val="center" w:pos="796"/>
          <w:tab w:val="right" w:pos="10086"/>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each one as “ORIGINAL TENDER” and “COPY OF TENDER,” as </w:t>
      </w:r>
    </w:p>
    <w:p w14:paraId="52CF6220" w14:textId="77777777" w:rsidR="00797900" w:rsidRPr="00797900" w:rsidRDefault="00797900" w:rsidP="00797900">
      <w:pPr>
        <w:suppressAutoHyphens/>
        <w:autoSpaceDN w:val="0"/>
        <w:spacing w:after="14" w:line="240" w:lineRule="auto"/>
        <w:ind w:left="338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appropriate.  In the event of any discrepancy between them, the original shall govern. </w:t>
      </w:r>
    </w:p>
    <w:p w14:paraId="78F43C17" w14:textId="77777777" w:rsidR="00797900" w:rsidRPr="00797900" w:rsidRDefault="00797900" w:rsidP="00797900">
      <w:pPr>
        <w:suppressAutoHyphens/>
        <w:autoSpaceDN w:val="0"/>
        <w:spacing w:after="0" w:line="240" w:lineRule="auto"/>
        <w:ind w:left="2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CB22FB9" w14:textId="77777777" w:rsidR="00797900" w:rsidRPr="00797900" w:rsidRDefault="00797900" w:rsidP="00797900">
      <w:pPr>
        <w:numPr>
          <w:ilvl w:val="1"/>
          <w:numId w:val="53"/>
        </w:numPr>
        <w:suppressAutoHyphens/>
        <w:autoSpaceDN w:val="0"/>
        <w:spacing w:after="14"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original and all copies of the tender, each consisting of the documents listed in ITT Sub-Clause 14.1, shall be typed or written in indelible ink and shall be signed by the Tenderer or a person or persons duly authorized to bind the Tenderer to the Contract.  The later authorization shall be indicated by written power of attorney, which pursuant to ITT Sub-Clause 14.1 (d) shall accompany the tender. </w:t>
      </w:r>
    </w:p>
    <w:p w14:paraId="6ADD9F4D" w14:textId="77777777" w:rsidR="00797900" w:rsidRPr="00797900" w:rsidRDefault="00797900" w:rsidP="00797900">
      <w:pPr>
        <w:numPr>
          <w:ilvl w:val="1"/>
          <w:numId w:val="53"/>
        </w:numPr>
        <w:suppressAutoHyphens/>
        <w:autoSpaceDN w:val="0"/>
        <w:spacing w:after="14" w:line="240" w:lineRule="auto"/>
        <w:ind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Any interlineation, erasures, or overwriting to correct errors made by </w:t>
      </w:r>
    </w:p>
    <w:p w14:paraId="533537AB" w14:textId="77777777" w:rsidR="00797900" w:rsidRPr="00797900" w:rsidRDefault="00797900" w:rsidP="00797900">
      <w:pPr>
        <w:suppressAutoHyphens/>
        <w:autoSpaceDN w:val="0"/>
        <w:spacing w:after="261" w:line="240" w:lineRule="auto"/>
        <w:ind w:left="338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should be initiated by the person or persons signing the tender. </w:t>
      </w:r>
    </w:p>
    <w:p w14:paraId="3BA58E23" w14:textId="77777777" w:rsidR="00797900" w:rsidRPr="00797900" w:rsidRDefault="00797900" w:rsidP="00797900">
      <w:pPr>
        <w:suppressAutoHyphens/>
        <w:autoSpaceDN w:val="0"/>
        <w:spacing w:after="0" w:line="240" w:lineRule="auto"/>
        <w:ind w:left="30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p>
    <w:p w14:paraId="594AA796" w14:textId="77777777" w:rsidR="00797900" w:rsidRPr="00797900" w:rsidRDefault="00797900" w:rsidP="00797900">
      <w:pPr>
        <w:suppressAutoHyphens/>
        <w:autoSpaceDN w:val="0"/>
        <w:spacing w:after="462" w:line="240" w:lineRule="auto"/>
        <w:ind w:left="30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p>
    <w:p w14:paraId="200BFB4A" w14:textId="77777777" w:rsidR="00797900" w:rsidRPr="00797900" w:rsidRDefault="00797900" w:rsidP="00797900">
      <w:pPr>
        <w:suppressAutoHyphens/>
        <w:autoSpaceDN w:val="0"/>
        <w:spacing w:after="4" w:line="240" w:lineRule="auto"/>
        <w:ind w:left="661" w:right="1196"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  Submission of Tenders </w:t>
      </w:r>
    </w:p>
    <w:p w14:paraId="06B3F88A" w14:textId="77777777" w:rsidR="00797900" w:rsidRPr="00797900" w:rsidRDefault="00797900" w:rsidP="00797900">
      <w:pPr>
        <w:suppressAutoHyphens/>
        <w:autoSpaceDN w:val="0"/>
        <w:spacing w:after="242" w:line="240" w:lineRule="auto"/>
        <w:ind w:left="62"/>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65408" behindDoc="0" locked="0" layoutInCell="1" allowOverlap="1" wp14:anchorId="3688EED0" wp14:editId="3E3E655F">
                <wp:simplePos x="0" y="0"/>
                <wp:positionH relativeFrom="column">
                  <wp:posOffset>0</wp:posOffset>
                </wp:positionH>
                <wp:positionV relativeFrom="paragraph">
                  <wp:posOffset>0</wp:posOffset>
                </wp:positionV>
                <wp:extent cx="5980432" cy="38103"/>
                <wp:effectExtent l="0" t="0" r="1268" b="0"/>
                <wp:wrapSquare wrapText="bothSides"/>
                <wp:docPr id="2106255839" name="Group 414906"/>
                <wp:cNvGraphicFramePr/>
                <a:graphic xmlns:a="http://schemas.openxmlformats.org/drawingml/2006/main">
                  <a:graphicData uri="http://schemas.microsoft.com/office/word/2010/wordprocessingShape">
                    <wps:wsp>
                      <wps:cNvSpPr/>
                      <wps:spPr>
                        <a:xfrm>
                          <a:off x="0" y="0"/>
                          <a:ext cx="5980432" cy="38103"/>
                        </a:xfrm>
                        <a:custGeom>
                          <a:avLst/>
                          <a:gdLst>
                            <a:gd name="f0" fmla="val w"/>
                            <a:gd name="f1" fmla="val h"/>
                            <a:gd name="f2" fmla="val 0"/>
                            <a:gd name="f3" fmla="val 5981065"/>
                            <a:gd name="f4" fmla="val 38100"/>
                            <a:gd name="f5" fmla="*/ f0 1 5981065"/>
                            <a:gd name="f6" fmla="*/ f1 1 38100"/>
                            <a:gd name="f7" fmla="+- f4 0 f2"/>
                            <a:gd name="f8" fmla="+- f3 0 f2"/>
                            <a:gd name="f9" fmla="*/ f8 1 5981065"/>
                            <a:gd name="f10" fmla="*/ f7 1 38100"/>
                            <a:gd name="f11" fmla="*/ 0 1 f9"/>
                            <a:gd name="f12" fmla="*/ 5981065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81065"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2F3B136D" id="Group 414906" o:spid="_x0000_s1026" style="position:absolute;margin-left:0;margin-top:0;width:470.9pt;height:3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" path="m,l5981065,r,38100l,38100,,e" filled="f" stroked="f">
                <v:path arrowok="t" o:connecttype="custom" o:connectlocs="2990216,0;5980432,19052;2990216,38103;0,19052" o:connectangles="270,0,90,180" textboxrect="0,0,5981065,38100"/>
                <w10:wrap type="square"/>
              </v:shape>
            </w:pict>
          </mc:Fallback>
        </mc:AlternateContent>
      </w:r>
    </w:p>
    <w:tbl>
      <w:tblPr>
        <w:tblW w:w="9386" w:type="dxa"/>
        <w:tblInd w:w="-144" w:type="dxa"/>
        <w:tblCellMar>
          <w:left w:w="10" w:type="dxa"/>
          <w:right w:w="10" w:type="dxa"/>
        </w:tblCellMar>
        <w:tblLook w:val="0000" w:firstRow="0" w:lastRow="0" w:firstColumn="0" w:lastColumn="0" w:noHBand="0" w:noVBand="0"/>
      </w:tblPr>
      <w:tblGrid>
        <w:gridCol w:w="2701"/>
        <w:gridCol w:w="634"/>
        <w:gridCol w:w="6051"/>
      </w:tblGrid>
      <w:tr w:rsidR="00797900" w:rsidRPr="00797900" w14:paraId="450D882B" w14:textId="77777777" w:rsidTr="00CD74AB">
        <w:trPr>
          <w:trHeight w:val="1760"/>
        </w:trPr>
        <w:tc>
          <w:tcPr>
            <w:tcW w:w="2701" w:type="dxa"/>
            <w:shd w:val="clear" w:color="auto" w:fill="auto"/>
            <w:tcMar>
              <w:top w:w="0" w:type="dxa"/>
              <w:left w:w="0" w:type="dxa"/>
              <w:bottom w:w="0" w:type="dxa"/>
              <w:right w:w="0" w:type="dxa"/>
            </w:tcMar>
          </w:tcPr>
          <w:p w14:paraId="41527184" w14:textId="77777777" w:rsidR="00797900" w:rsidRPr="00797900" w:rsidRDefault="00797900" w:rsidP="00797900">
            <w:pPr>
              <w:suppressAutoHyphens/>
              <w:autoSpaceDN w:val="0"/>
              <w:spacing w:after="0" w:line="240" w:lineRule="auto"/>
              <w:ind w:left="360" w:right="7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22. Sealing and Marking of Tenders </w:t>
            </w:r>
          </w:p>
        </w:tc>
        <w:tc>
          <w:tcPr>
            <w:tcW w:w="6685" w:type="dxa"/>
            <w:gridSpan w:val="2"/>
            <w:shd w:val="clear" w:color="auto" w:fill="auto"/>
            <w:tcMar>
              <w:top w:w="0" w:type="dxa"/>
              <w:left w:w="0" w:type="dxa"/>
              <w:bottom w:w="0" w:type="dxa"/>
              <w:right w:w="0" w:type="dxa"/>
            </w:tcMar>
          </w:tcPr>
          <w:p w14:paraId="12D9B550" w14:textId="77777777" w:rsidR="00797900" w:rsidRPr="00797900" w:rsidRDefault="00797900" w:rsidP="00797900">
            <w:pPr>
              <w:suppressAutoHyphens/>
              <w:autoSpaceDN w:val="0"/>
              <w:spacing w:after="0" w:line="240" w:lineRule="auto"/>
              <w:ind w:left="634" w:right="64"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22.1 The Tenderer shall enclose the original and each copy of the tender including alternative tenders, if permitted in accordance with ITT Clause 20, in separate sealed envelopes, duly marking the envelopes as “ORIGINAL” and “COPY.”  The envelopes containing the original and copies shall then be enclosed in another envelope. </w:t>
            </w:r>
          </w:p>
        </w:tc>
      </w:tr>
      <w:tr w:rsidR="00797900" w:rsidRPr="00797900" w14:paraId="1C2AB2E9" w14:textId="77777777" w:rsidTr="00CD74AB">
        <w:trPr>
          <w:trHeight w:val="3796"/>
        </w:trPr>
        <w:tc>
          <w:tcPr>
            <w:tcW w:w="2701" w:type="dxa"/>
            <w:shd w:val="clear" w:color="auto" w:fill="auto"/>
            <w:tcMar>
              <w:top w:w="0" w:type="dxa"/>
              <w:left w:w="0" w:type="dxa"/>
              <w:bottom w:w="0" w:type="dxa"/>
              <w:right w:w="0" w:type="dxa"/>
            </w:tcMar>
          </w:tcPr>
          <w:p w14:paraId="332DA5C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tc>
        <w:tc>
          <w:tcPr>
            <w:tcW w:w="6685" w:type="dxa"/>
            <w:gridSpan w:val="2"/>
            <w:shd w:val="clear" w:color="auto" w:fill="auto"/>
            <w:tcMar>
              <w:top w:w="0" w:type="dxa"/>
              <w:left w:w="0" w:type="dxa"/>
              <w:bottom w:w="0" w:type="dxa"/>
              <w:right w:w="0" w:type="dxa"/>
            </w:tcMar>
            <w:vAlign w:val="center"/>
          </w:tcPr>
          <w:p w14:paraId="793C7F34" w14:textId="77777777" w:rsidR="00797900" w:rsidRPr="00797900" w:rsidRDefault="00797900" w:rsidP="00797900">
            <w:pPr>
              <w:suppressAutoHyphens/>
              <w:autoSpaceDN w:val="0"/>
              <w:spacing w:after="19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22.2 The inner and outer envelopes shall: </w:t>
            </w:r>
          </w:p>
          <w:p w14:paraId="20E8E088" w14:textId="77777777" w:rsidR="00797900" w:rsidRPr="00797900" w:rsidRDefault="00797900" w:rsidP="00797900">
            <w:pPr>
              <w:numPr>
                <w:ilvl w:val="0"/>
                <w:numId w:val="56"/>
              </w:numPr>
              <w:suppressAutoHyphens/>
              <w:autoSpaceDN w:val="0"/>
              <w:spacing w:after="143" w:line="240" w:lineRule="auto"/>
              <w:ind w:right="30"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bear the name and address of the Tenderer; </w:t>
            </w:r>
          </w:p>
          <w:p w14:paraId="20FA97F3" w14:textId="77777777" w:rsidR="00797900" w:rsidRPr="00797900" w:rsidRDefault="00797900" w:rsidP="00797900">
            <w:pPr>
              <w:numPr>
                <w:ilvl w:val="0"/>
                <w:numId w:val="56"/>
              </w:numPr>
              <w:suppressAutoHyphens/>
              <w:autoSpaceDN w:val="0"/>
              <w:spacing w:after="158" w:line="228" w:lineRule="auto"/>
              <w:ind w:right="30"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be addressed to the Purchaser at the address given in the Tender Data Sheet; </w:t>
            </w:r>
          </w:p>
          <w:p w14:paraId="48A41740" w14:textId="77777777" w:rsidR="00797900" w:rsidRPr="00797900" w:rsidRDefault="00797900" w:rsidP="00797900">
            <w:pPr>
              <w:numPr>
                <w:ilvl w:val="0"/>
                <w:numId w:val="56"/>
              </w:numPr>
              <w:suppressAutoHyphens/>
              <w:autoSpaceDN w:val="0"/>
              <w:spacing w:after="45" w:line="228" w:lineRule="auto"/>
              <w:ind w:right="30"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bear the specific identification of this tendering process indicated in the Tender Data Sheet, the Invitation for Tenders (IFT) title and number indicated in the Tender Data Sheet; and  </w:t>
            </w:r>
          </w:p>
          <w:p w14:paraId="5A1CC126" w14:textId="77777777" w:rsidR="00797900" w:rsidRPr="00797900" w:rsidRDefault="00797900" w:rsidP="00797900">
            <w:pPr>
              <w:numPr>
                <w:ilvl w:val="0"/>
                <w:numId w:val="56"/>
              </w:numPr>
              <w:suppressAutoHyphens/>
              <w:autoSpaceDN w:val="0"/>
              <w:spacing w:after="0" w:line="240" w:lineRule="auto"/>
              <w:ind w:right="30"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bear a statement “DO NOT OPEN BEFORE [date and time]” to be completed with the time and date specified in the Tender Data Sheet relating to ITT Sub-Clause 23.1. </w:t>
            </w:r>
          </w:p>
        </w:tc>
      </w:tr>
      <w:tr w:rsidR="00797900" w:rsidRPr="00797900" w14:paraId="36995A9A" w14:textId="77777777" w:rsidTr="00CD74AB">
        <w:trPr>
          <w:trHeight w:val="1209"/>
        </w:trPr>
        <w:tc>
          <w:tcPr>
            <w:tcW w:w="2701" w:type="dxa"/>
            <w:shd w:val="clear" w:color="auto" w:fill="auto"/>
            <w:tcMar>
              <w:top w:w="0" w:type="dxa"/>
              <w:left w:w="0" w:type="dxa"/>
              <w:bottom w:w="0" w:type="dxa"/>
              <w:right w:w="0" w:type="dxa"/>
            </w:tcMar>
          </w:tcPr>
          <w:p w14:paraId="2D1E61E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685" w:type="dxa"/>
            <w:gridSpan w:val="2"/>
            <w:shd w:val="clear" w:color="auto" w:fill="auto"/>
            <w:tcMar>
              <w:top w:w="0" w:type="dxa"/>
              <w:left w:w="0" w:type="dxa"/>
              <w:bottom w:w="0" w:type="dxa"/>
              <w:right w:w="0" w:type="dxa"/>
            </w:tcMar>
            <w:vAlign w:val="bottom"/>
          </w:tcPr>
          <w:p w14:paraId="019E7273" w14:textId="77777777" w:rsidR="00797900" w:rsidRPr="00797900" w:rsidRDefault="00797900" w:rsidP="00797900">
            <w:pPr>
              <w:suppressAutoHyphens/>
              <w:autoSpaceDN w:val="0"/>
              <w:spacing w:after="0" w:line="240" w:lineRule="auto"/>
              <w:ind w:left="634" w:right="62"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22.3 If the outer envelope is not sealed and marked as required by ITT Sub-Clause 22.2, the Purchaser will assume no responsibility for the misplacement or premature opening of the tender. </w:t>
            </w:r>
          </w:p>
        </w:tc>
      </w:tr>
      <w:tr w:rsidR="00797900" w:rsidRPr="00797900" w14:paraId="41D9F585" w14:textId="77777777" w:rsidTr="00CD74AB">
        <w:trPr>
          <w:trHeight w:val="1180"/>
        </w:trPr>
        <w:tc>
          <w:tcPr>
            <w:tcW w:w="2701" w:type="dxa"/>
            <w:shd w:val="clear" w:color="auto" w:fill="auto"/>
            <w:tcMar>
              <w:top w:w="0" w:type="dxa"/>
              <w:left w:w="0" w:type="dxa"/>
              <w:bottom w:w="0" w:type="dxa"/>
              <w:right w:w="0" w:type="dxa"/>
            </w:tcMar>
          </w:tcPr>
          <w:p w14:paraId="3435A1F6" w14:textId="77777777" w:rsidR="00797900" w:rsidRPr="00797900" w:rsidRDefault="00797900" w:rsidP="00797900">
            <w:pPr>
              <w:suppressAutoHyphens/>
              <w:autoSpaceDN w:val="0"/>
              <w:spacing w:after="0" w:line="228"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23. Deadline for Submission of </w:t>
            </w:r>
          </w:p>
          <w:p w14:paraId="08931B69"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Tenders </w:t>
            </w:r>
          </w:p>
        </w:tc>
        <w:tc>
          <w:tcPr>
            <w:tcW w:w="634" w:type="dxa"/>
            <w:shd w:val="clear" w:color="auto" w:fill="auto"/>
            <w:tcMar>
              <w:top w:w="0" w:type="dxa"/>
              <w:left w:w="0" w:type="dxa"/>
              <w:bottom w:w="0" w:type="dxa"/>
              <w:right w:w="0" w:type="dxa"/>
            </w:tcMar>
          </w:tcPr>
          <w:p w14:paraId="0E8F31B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23.1 </w:t>
            </w:r>
          </w:p>
        </w:tc>
        <w:tc>
          <w:tcPr>
            <w:tcW w:w="6051" w:type="dxa"/>
            <w:shd w:val="clear" w:color="auto" w:fill="auto"/>
            <w:tcMar>
              <w:top w:w="0" w:type="dxa"/>
              <w:left w:w="0" w:type="dxa"/>
              <w:bottom w:w="0" w:type="dxa"/>
              <w:right w:w="0" w:type="dxa"/>
            </w:tcMar>
          </w:tcPr>
          <w:p w14:paraId="2673C1AE" w14:textId="77777777" w:rsidR="00797900" w:rsidRPr="00797900" w:rsidRDefault="00797900" w:rsidP="00797900">
            <w:pPr>
              <w:suppressAutoHyphens/>
              <w:autoSpaceDN w:val="0"/>
              <w:spacing w:after="0" w:line="240" w:lineRule="auto"/>
              <w:ind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Tenders must be received by the Purchaser at the address specified in the Tender Data Sheet relating to ITT Sub-Clause 22.2 (b) no later than the time and date specified in the Tender Data Sheet. </w:t>
            </w:r>
          </w:p>
        </w:tc>
      </w:tr>
      <w:tr w:rsidR="00797900" w:rsidRPr="00797900" w14:paraId="055B3B36" w14:textId="77777777" w:rsidTr="00CD74AB">
        <w:trPr>
          <w:trHeight w:val="1817"/>
        </w:trPr>
        <w:tc>
          <w:tcPr>
            <w:tcW w:w="2701" w:type="dxa"/>
            <w:shd w:val="clear" w:color="auto" w:fill="auto"/>
            <w:tcMar>
              <w:top w:w="0" w:type="dxa"/>
              <w:left w:w="0" w:type="dxa"/>
              <w:bottom w:w="0" w:type="dxa"/>
              <w:right w:w="0" w:type="dxa"/>
            </w:tcMar>
          </w:tcPr>
          <w:p w14:paraId="61ACC9D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34" w:type="dxa"/>
            <w:shd w:val="clear" w:color="auto" w:fill="auto"/>
            <w:tcMar>
              <w:top w:w="0" w:type="dxa"/>
              <w:left w:w="0" w:type="dxa"/>
              <w:bottom w:w="0" w:type="dxa"/>
              <w:right w:w="0" w:type="dxa"/>
            </w:tcMar>
          </w:tcPr>
          <w:p w14:paraId="3CC7B40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23.2 </w:t>
            </w:r>
          </w:p>
        </w:tc>
        <w:tc>
          <w:tcPr>
            <w:tcW w:w="6051" w:type="dxa"/>
            <w:shd w:val="clear" w:color="auto" w:fill="auto"/>
            <w:tcMar>
              <w:top w:w="0" w:type="dxa"/>
              <w:left w:w="0" w:type="dxa"/>
              <w:bottom w:w="0" w:type="dxa"/>
              <w:right w:w="0" w:type="dxa"/>
            </w:tcMar>
          </w:tcPr>
          <w:p w14:paraId="5452BE4C" w14:textId="77777777" w:rsidR="00797900" w:rsidRPr="00797900" w:rsidRDefault="00797900" w:rsidP="00797900">
            <w:pPr>
              <w:suppressAutoHyphens/>
              <w:autoSpaceDN w:val="0"/>
              <w:spacing w:after="0" w:line="240" w:lineRule="auto"/>
              <w:ind w:right="6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may, at its discretion, extend the deadline for the submission of tenders by amending the Tender Documents in accordance with ITT Sub-Clause 12.3, in which case all rights and obligations of the Purchaser and Tenderers previously subject to the deadline will thereafter be subject to the deadline as extended. </w:t>
            </w:r>
          </w:p>
        </w:tc>
      </w:tr>
      <w:tr w:rsidR="00797900" w:rsidRPr="00797900" w14:paraId="4EBD19FF" w14:textId="77777777" w:rsidTr="00CD74AB">
        <w:trPr>
          <w:trHeight w:val="1264"/>
        </w:trPr>
        <w:tc>
          <w:tcPr>
            <w:tcW w:w="2701" w:type="dxa"/>
            <w:shd w:val="clear" w:color="auto" w:fill="auto"/>
            <w:tcMar>
              <w:top w:w="0" w:type="dxa"/>
              <w:left w:w="0" w:type="dxa"/>
              <w:bottom w:w="0" w:type="dxa"/>
              <w:right w:w="0" w:type="dxa"/>
            </w:tcMar>
          </w:tcPr>
          <w:p w14:paraId="17FB32A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24. Late Tenders </w:t>
            </w:r>
          </w:p>
        </w:tc>
        <w:tc>
          <w:tcPr>
            <w:tcW w:w="634" w:type="dxa"/>
            <w:shd w:val="clear" w:color="auto" w:fill="auto"/>
            <w:tcMar>
              <w:top w:w="0" w:type="dxa"/>
              <w:left w:w="0" w:type="dxa"/>
              <w:bottom w:w="0" w:type="dxa"/>
              <w:right w:w="0" w:type="dxa"/>
            </w:tcMar>
          </w:tcPr>
          <w:p w14:paraId="1AD3E93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24.1 </w:t>
            </w:r>
          </w:p>
        </w:tc>
        <w:tc>
          <w:tcPr>
            <w:tcW w:w="6051" w:type="dxa"/>
            <w:shd w:val="clear" w:color="auto" w:fill="auto"/>
            <w:tcMar>
              <w:top w:w="0" w:type="dxa"/>
              <w:left w:w="0" w:type="dxa"/>
              <w:bottom w:w="0" w:type="dxa"/>
              <w:right w:w="0" w:type="dxa"/>
            </w:tcMar>
          </w:tcPr>
          <w:p w14:paraId="4EA5EE8B" w14:textId="77777777" w:rsidR="00797900" w:rsidRPr="00797900" w:rsidRDefault="00797900" w:rsidP="00797900">
            <w:pPr>
              <w:suppressAutoHyphens/>
              <w:autoSpaceDN w:val="0"/>
              <w:spacing w:after="0" w:line="240" w:lineRule="auto"/>
              <w:ind w:right="6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Any tender received by the Purchaser after the deadline for submission of tenders prescribed by the Purchaser in the Tender Data Sheet pursuant to ITT Clause 23 will be rejected and returned unopened to the Tenderer. </w:t>
            </w:r>
          </w:p>
        </w:tc>
      </w:tr>
      <w:tr w:rsidR="00797900" w:rsidRPr="00797900" w14:paraId="194FDF55" w14:textId="77777777" w:rsidTr="00CD74AB">
        <w:trPr>
          <w:trHeight w:val="1540"/>
        </w:trPr>
        <w:tc>
          <w:tcPr>
            <w:tcW w:w="2701" w:type="dxa"/>
            <w:shd w:val="clear" w:color="auto" w:fill="auto"/>
            <w:tcMar>
              <w:top w:w="0" w:type="dxa"/>
              <w:left w:w="0" w:type="dxa"/>
              <w:bottom w:w="0" w:type="dxa"/>
              <w:right w:w="0" w:type="dxa"/>
            </w:tcMar>
          </w:tcPr>
          <w:p w14:paraId="479B1AC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25. Modification and </w:t>
            </w:r>
          </w:p>
          <w:p w14:paraId="245E7D7D"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Withdrawal of </w:t>
            </w:r>
          </w:p>
          <w:p w14:paraId="5800E54C"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Tenders </w:t>
            </w:r>
          </w:p>
        </w:tc>
        <w:tc>
          <w:tcPr>
            <w:tcW w:w="634" w:type="dxa"/>
            <w:shd w:val="clear" w:color="auto" w:fill="auto"/>
            <w:tcMar>
              <w:top w:w="0" w:type="dxa"/>
              <w:left w:w="0" w:type="dxa"/>
              <w:bottom w:w="0" w:type="dxa"/>
              <w:right w:w="0" w:type="dxa"/>
            </w:tcMar>
          </w:tcPr>
          <w:p w14:paraId="356979F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25.1 </w:t>
            </w:r>
          </w:p>
        </w:tc>
        <w:tc>
          <w:tcPr>
            <w:tcW w:w="6051" w:type="dxa"/>
            <w:shd w:val="clear" w:color="auto" w:fill="auto"/>
            <w:tcMar>
              <w:top w:w="0" w:type="dxa"/>
              <w:left w:w="0" w:type="dxa"/>
              <w:bottom w:w="0" w:type="dxa"/>
              <w:right w:w="0" w:type="dxa"/>
            </w:tcMar>
          </w:tcPr>
          <w:p w14:paraId="2A79AF89" w14:textId="77777777" w:rsidR="00797900" w:rsidRPr="00797900" w:rsidRDefault="00797900" w:rsidP="00797900">
            <w:pPr>
              <w:suppressAutoHyphens/>
              <w:autoSpaceDN w:val="0"/>
              <w:spacing w:after="0" w:line="240" w:lineRule="auto"/>
              <w:ind w:right="6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may modify or withdraw its tender after submission, provided that written notice of the modification, or withdrawal of the tenders duly signed by an authorized representative, is received by the Purchaser prior to the deadline prescribed for submission of tenders. </w:t>
            </w:r>
          </w:p>
        </w:tc>
      </w:tr>
      <w:tr w:rsidR="00797900" w:rsidRPr="00797900" w14:paraId="1D16D944" w14:textId="77777777" w:rsidTr="00CD74AB">
        <w:trPr>
          <w:trHeight w:val="630"/>
        </w:trPr>
        <w:tc>
          <w:tcPr>
            <w:tcW w:w="2701" w:type="dxa"/>
            <w:vMerge w:val="restart"/>
            <w:shd w:val="clear" w:color="auto" w:fill="auto"/>
            <w:tcMar>
              <w:top w:w="0" w:type="dxa"/>
              <w:left w:w="0" w:type="dxa"/>
              <w:bottom w:w="0" w:type="dxa"/>
              <w:right w:w="0" w:type="dxa"/>
            </w:tcMar>
          </w:tcPr>
          <w:p w14:paraId="28377B1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34" w:type="dxa"/>
            <w:shd w:val="clear" w:color="auto" w:fill="auto"/>
            <w:tcMar>
              <w:top w:w="0" w:type="dxa"/>
              <w:left w:w="0" w:type="dxa"/>
              <w:bottom w:w="0" w:type="dxa"/>
              <w:right w:w="0" w:type="dxa"/>
            </w:tcMar>
          </w:tcPr>
          <w:p w14:paraId="73794E6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25.2 </w:t>
            </w:r>
          </w:p>
        </w:tc>
        <w:tc>
          <w:tcPr>
            <w:tcW w:w="6051" w:type="dxa"/>
            <w:shd w:val="clear" w:color="auto" w:fill="auto"/>
            <w:tcMar>
              <w:top w:w="0" w:type="dxa"/>
              <w:left w:w="0" w:type="dxa"/>
              <w:bottom w:w="0" w:type="dxa"/>
              <w:right w:w="0" w:type="dxa"/>
            </w:tcMar>
            <w:vAlign w:val="bottom"/>
          </w:tcPr>
          <w:p w14:paraId="0FC1E911"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Tenderer’s modification shall be prepared, sealed, marked, and dispatched as follows: </w:t>
            </w:r>
          </w:p>
        </w:tc>
      </w:tr>
      <w:tr w:rsidR="00797900" w:rsidRPr="00797900" w14:paraId="6F428DD4" w14:textId="77777777" w:rsidTr="00CD74AB">
        <w:trPr>
          <w:trHeight w:val="3540"/>
        </w:trPr>
        <w:tc>
          <w:tcPr>
            <w:tcW w:w="2701" w:type="dxa"/>
            <w:vMerge/>
            <w:shd w:val="clear" w:color="auto" w:fill="auto"/>
            <w:tcMar>
              <w:top w:w="0" w:type="dxa"/>
              <w:left w:w="0" w:type="dxa"/>
              <w:bottom w:w="0" w:type="dxa"/>
              <w:right w:w="0" w:type="dxa"/>
            </w:tcMar>
          </w:tcPr>
          <w:p w14:paraId="1099C000"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685" w:type="dxa"/>
            <w:gridSpan w:val="2"/>
            <w:shd w:val="clear" w:color="auto" w:fill="auto"/>
            <w:tcMar>
              <w:top w:w="0" w:type="dxa"/>
              <w:left w:w="0" w:type="dxa"/>
              <w:bottom w:w="0" w:type="dxa"/>
              <w:right w:w="0" w:type="dxa"/>
            </w:tcMar>
            <w:vAlign w:val="bottom"/>
          </w:tcPr>
          <w:p w14:paraId="75677F9C" w14:textId="77777777" w:rsidR="00797900" w:rsidRPr="00797900" w:rsidRDefault="00797900" w:rsidP="00797900">
            <w:pPr>
              <w:numPr>
                <w:ilvl w:val="0"/>
                <w:numId w:val="57"/>
              </w:numPr>
              <w:suppressAutoHyphens/>
              <w:autoSpaceDN w:val="0"/>
              <w:spacing w:after="24" w:line="240" w:lineRule="auto"/>
              <w:ind w:right="62"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shall provide an original and the number of copies specified in the Tender Data Sheet of any modifications to its tender, clearly identified as such, in two inner envelopes duly marked “TENDER MODIFICATION-ORIGINAL” and “TENDER </w:t>
            </w:r>
          </w:p>
          <w:p w14:paraId="1E978C0B" w14:textId="77777777" w:rsidR="00797900" w:rsidRPr="00797900" w:rsidRDefault="00797900" w:rsidP="00797900">
            <w:pPr>
              <w:suppressAutoHyphens/>
              <w:autoSpaceDN w:val="0"/>
              <w:spacing w:after="172" w:line="240" w:lineRule="auto"/>
              <w:ind w:left="1166"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MODIFICATION-COPIES.”  The inner envelopes shall be sealed in an outer envelope, which shall be duly marked “TENDER MODIFICATION.” </w:t>
            </w:r>
          </w:p>
          <w:p w14:paraId="36E44BF4" w14:textId="77777777" w:rsidR="00797900" w:rsidRPr="00797900" w:rsidRDefault="00797900" w:rsidP="00797900">
            <w:pPr>
              <w:numPr>
                <w:ilvl w:val="0"/>
                <w:numId w:val="57"/>
              </w:numPr>
              <w:suppressAutoHyphens/>
              <w:autoSpaceDN w:val="0"/>
              <w:spacing w:after="0" w:line="240" w:lineRule="auto"/>
              <w:ind w:right="62"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Other provisions concerning the marking and dispatch of tender modifications shall be in accordance with ITT Sub-Clauses 22.2 and 22.3. </w:t>
            </w:r>
          </w:p>
        </w:tc>
      </w:tr>
      <w:tr w:rsidR="00797900" w:rsidRPr="00797900" w14:paraId="4A46E80D" w14:textId="77777777" w:rsidTr="00CD74AB">
        <w:trPr>
          <w:trHeight w:val="1477"/>
        </w:trPr>
        <w:tc>
          <w:tcPr>
            <w:tcW w:w="2701" w:type="dxa"/>
            <w:shd w:val="clear" w:color="auto" w:fill="auto"/>
            <w:tcMar>
              <w:top w:w="0" w:type="dxa"/>
              <w:left w:w="0" w:type="dxa"/>
              <w:bottom w:w="0" w:type="dxa"/>
              <w:right w:w="0" w:type="dxa"/>
            </w:tcMar>
          </w:tcPr>
          <w:p w14:paraId="6747F51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685" w:type="dxa"/>
            <w:gridSpan w:val="2"/>
            <w:shd w:val="clear" w:color="auto" w:fill="auto"/>
            <w:tcMar>
              <w:top w:w="0" w:type="dxa"/>
              <w:left w:w="0" w:type="dxa"/>
              <w:bottom w:w="0" w:type="dxa"/>
              <w:right w:w="0" w:type="dxa"/>
            </w:tcMar>
            <w:vAlign w:val="bottom"/>
          </w:tcPr>
          <w:p w14:paraId="4E91CBDE" w14:textId="77777777" w:rsidR="00797900" w:rsidRPr="00797900" w:rsidRDefault="00797900" w:rsidP="00797900">
            <w:pPr>
              <w:suppressAutoHyphens/>
              <w:autoSpaceDN w:val="0"/>
              <w:spacing w:after="0" w:line="240" w:lineRule="auto"/>
              <w:ind w:left="634" w:right="59"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25.3 A Tenderer wishing to withdraw its tender shall notify the Purchaser in writing prior to the deadline prescribed for tender submission.  A withdrawal notice shall be received prior to the deadline for submission of tenders.  The notice of withdrawal shall: </w:t>
            </w:r>
          </w:p>
        </w:tc>
      </w:tr>
    </w:tbl>
    <w:p w14:paraId="1D4123D9" w14:textId="77777777" w:rsidR="00797900" w:rsidRPr="00797900" w:rsidRDefault="00797900" w:rsidP="00797900">
      <w:pPr>
        <w:numPr>
          <w:ilvl w:val="4"/>
          <w:numId w:val="58"/>
        </w:numPr>
        <w:suppressAutoHyphens/>
        <w:autoSpaceDN w:val="0"/>
        <w:spacing w:after="186" w:line="240" w:lineRule="auto"/>
        <w:ind w:right="907"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be addressed to the Purchaser at the address named in the Tender Data Sheet, </w:t>
      </w:r>
    </w:p>
    <w:p w14:paraId="67090F9A" w14:textId="77777777" w:rsidR="00797900" w:rsidRPr="00797900" w:rsidRDefault="00797900" w:rsidP="00797900">
      <w:pPr>
        <w:numPr>
          <w:ilvl w:val="4"/>
          <w:numId w:val="58"/>
        </w:numPr>
        <w:suppressAutoHyphens/>
        <w:autoSpaceDN w:val="0"/>
        <w:spacing w:after="14" w:line="240" w:lineRule="auto"/>
        <w:ind w:right="907"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bear the specific identification of the tendering process (Contract name), the IFT title and IFT number, and the words “TENDER WITHDRAWAL NOTICE,” and </w:t>
      </w:r>
    </w:p>
    <w:p w14:paraId="61A863A1" w14:textId="77777777" w:rsidR="00797900" w:rsidRPr="00797900" w:rsidRDefault="00797900" w:rsidP="00797900">
      <w:pPr>
        <w:numPr>
          <w:ilvl w:val="4"/>
          <w:numId w:val="58"/>
        </w:numPr>
        <w:suppressAutoHyphens/>
        <w:autoSpaceDN w:val="0"/>
        <w:spacing w:after="189" w:line="240" w:lineRule="auto"/>
        <w:ind w:right="907"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be accompanied by a written power of attorney authorizing the signatory of the withdrawal notice to withdraw the tender. </w:t>
      </w:r>
    </w:p>
    <w:p w14:paraId="14030BC8" w14:textId="77777777" w:rsidR="00797900" w:rsidRPr="00797900" w:rsidRDefault="00797900" w:rsidP="00797900">
      <w:pPr>
        <w:numPr>
          <w:ilvl w:val="1"/>
          <w:numId w:val="59"/>
        </w:numPr>
        <w:suppressAutoHyphens/>
        <w:autoSpaceDN w:val="0"/>
        <w:spacing w:after="14" w:line="240" w:lineRule="auto"/>
        <w:ind w:right="452"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Tenders requested to be withdrawn in accordance with ITT </w:t>
      </w:r>
    </w:p>
    <w:p w14:paraId="53E7A789" w14:textId="77777777" w:rsidR="00797900" w:rsidRPr="00797900" w:rsidRDefault="00797900" w:rsidP="00797900">
      <w:pPr>
        <w:suppressAutoHyphens/>
        <w:autoSpaceDN w:val="0"/>
        <w:spacing w:after="172" w:line="240" w:lineRule="auto"/>
        <w:ind w:left="10" w:right="921" w:hanging="10"/>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Sub-Clause 25.3, shall be returned unopened to the Tenderers. </w:t>
      </w:r>
    </w:p>
    <w:p w14:paraId="79130F3A" w14:textId="77777777" w:rsidR="00797900" w:rsidRPr="00797900" w:rsidRDefault="00797900" w:rsidP="00797900">
      <w:pPr>
        <w:numPr>
          <w:ilvl w:val="1"/>
          <w:numId w:val="59"/>
        </w:numPr>
        <w:suppressAutoHyphens/>
        <w:autoSpaceDN w:val="0"/>
        <w:spacing w:after="665" w:line="240" w:lineRule="auto"/>
        <w:ind w:right="452"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No tender may be withdrawn in the interval between the tender submission deadline and the expiration of the tender validity period specified in ITT Clause 18.  Withdrawal of a tender during this interval may result in the forfeiture of the Tenderer’s tender security, pursuant to ITT Sub-Clause 19.7. </w:t>
      </w:r>
    </w:p>
    <w:p w14:paraId="6B3C29D1" w14:textId="77777777" w:rsidR="00797900" w:rsidRPr="00797900" w:rsidRDefault="00797900" w:rsidP="00797900">
      <w:pPr>
        <w:suppressAutoHyphens/>
        <w:autoSpaceDN w:val="0"/>
        <w:spacing w:after="4" w:line="240" w:lineRule="auto"/>
        <w:ind w:left="661" w:right="1198"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  Opening and Evaluation of Tenders </w:t>
      </w:r>
    </w:p>
    <w:p w14:paraId="7E1D199A" w14:textId="77777777" w:rsidR="00797900" w:rsidRPr="00797900" w:rsidRDefault="00797900" w:rsidP="00797900">
      <w:pPr>
        <w:suppressAutoHyphens/>
        <w:autoSpaceDN w:val="0"/>
        <w:spacing w:after="242" w:line="240" w:lineRule="auto"/>
        <w:ind w:left="62"/>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66432" behindDoc="0" locked="0" layoutInCell="1" allowOverlap="1" wp14:anchorId="7AC3D61C" wp14:editId="45F9DFE4">
                <wp:simplePos x="0" y="0"/>
                <wp:positionH relativeFrom="column">
                  <wp:posOffset>0</wp:posOffset>
                </wp:positionH>
                <wp:positionV relativeFrom="paragraph">
                  <wp:posOffset>0</wp:posOffset>
                </wp:positionV>
                <wp:extent cx="5980432" cy="38103"/>
                <wp:effectExtent l="0" t="0" r="1268" b="0"/>
                <wp:wrapSquare wrapText="bothSides"/>
                <wp:docPr id="5568855" name="Group 417065"/>
                <wp:cNvGraphicFramePr/>
                <a:graphic xmlns:a="http://schemas.openxmlformats.org/drawingml/2006/main">
                  <a:graphicData uri="http://schemas.microsoft.com/office/word/2010/wordprocessingShape">
                    <wps:wsp>
                      <wps:cNvSpPr/>
                      <wps:spPr>
                        <a:xfrm>
                          <a:off x="0" y="0"/>
                          <a:ext cx="5980432" cy="38103"/>
                        </a:xfrm>
                        <a:custGeom>
                          <a:avLst/>
                          <a:gdLst>
                            <a:gd name="f0" fmla="val w"/>
                            <a:gd name="f1" fmla="val h"/>
                            <a:gd name="f2" fmla="val 0"/>
                            <a:gd name="f3" fmla="val 5981065"/>
                            <a:gd name="f4" fmla="val 38405"/>
                            <a:gd name="f5" fmla="*/ f0 1 5981065"/>
                            <a:gd name="f6" fmla="*/ f1 1 38405"/>
                            <a:gd name="f7" fmla="+- f4 0 f2"/>
                            <a:gd name="f8" fmla="+- f3 0 f2"/>
                            <a:gd name="f9" fmla="*/ f8 1 5981065"/>
                            <a:gd name="f10" fmla="*/ f7 1 38405"/>
                            <a:gd name="f11" fmla="*/ 0 1 f9"/>
                            <a:gd name="f12" fmla="*/ 5981065 1 f9"/>
                            <a:gd name="f13" fmla="*/ 0 1 f10"/>
                            <a:gd name="f14" fmla="*/ 38405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81065" h="38405">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733CF40D" id="Group 417065" o:spid="_x0000_s1026" style="position:absolute;margin-left:0;margin-top:0;width:470.9pt;height:3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5981065,38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" path="m,l5981065,r,38405l,38405,,e" filled="f" stroked="f">
                <v:path arrowok="t" o:connecttype="custom" o:connectlocs="2990216,0;5980432,19052;2990216,38103;0,19052" o:connectangles="270,0,90,180" textboxrect="0,0,5981065,38405"/>
                <w10:wrap type="square"/>
              </v:shape>
            </w:pict>
          </mc:Fallback>
        </mc:AlternateContent>
      </w:r>
    </w:p>
    <w:tbl>
      <w:tblPr>
        <w:tblW w:w="8935" w:type="dxa"/>
        <w:tblInd w:w="307" w:type="dxa"/>
        <w:tblCellMar>
          <w:left w:w="10" w:type="dxa"/>
          <w:right w:w="10" w:type="dxa"/>
        </w:tblCellMar>
        <w:tblLook w:val="0000" w:firstRow="0" w:lastRow="0" w:firstColumn="0" w:lastColumn="0" w:noHBand="0" w:noVBand="0"/>
      </w:tblPr>
      <w:tblGrid>
        <w:gridCol w:w="2249"/>
        <w:gridCol w:w="814"/>
        <w:gridCol w:w="5872"/>
      </w:tblGrid>
      <w:tr w:rsidR="00797900" w:rsidRPr="00797900" w14:paraId="08DC6911" w14:textId="77777777" w:rsidTr="00CD74AB">
        <w:trPr>
          <w:trHeight w:val="1752"/>
        </w:trPr>
        <w:tc>
          <w:tcPr>
            <w:tcW w:w="2249" w:type="dxa"/>
            <w:shd w:val="clear" w:color="auto" w:fill="auto"/>
            <w:tcMar>
              <w:top w:w="0" w:type="dxa"/>
              <w:left w:w="0" w:type="dxa"/>
              <w:bottom w:w="0" w:type="dxa"/>
              <w:right w:w="0" w:type="dxa"/>
            </w:tcMar>
          </w:tcPr>
          <w:p w14:paraId="3D6C31B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26. Tender Opening </w:t>
            </w:r>
          </w:p>
        </w:tc>
        <w:tc>
          <w:tcPr>
            <w:tcW w:w="814" w:type="dxa"/>
            <w:shd w:val="clear" w:color="auto" w:fill="auto"/>
            <w:tcMar>
              <w:top w:w="0" w:type="dxa"/>
              <w:left w:w="0" w:type="dxa"/>
              <w:bottom w:w="0" w:type="dxa"/>
              <w:right w:w="0" w:type="dxa"/>
            </w:tcMar>
          </w:tcPr>
          <w:p w14:paraId="7ABB19CE" w14:textId="77777777" w:rsidR="00797900" w:rsidRPr="00797900" w:rsidRDefault="00797900" w:rsidP="00797900">
            <w:pPr>
              <w:suppressAutoHyphens/>
              <w:autoSpaceDN w:val="0"/>
              <w:spacing w:after="0" w:line="240" w:lineRule="auto"/>
              <w:ind w:left="18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26.1 </w:t>
            </w:r>
          </w:p>
        </w:tc>
        <w:tc>
          <w:tcPr>
            <w:tcW w:w="5872" w:type="dxa"/>
            <w:shd w:val="clear" w:color="auto" w:fill="auto"/>
            <w:tcMar>
              <w:top w:w="0" w:type="dxa"/>
              <w:left w:w="0" w:type="dxa"/>
              <w:bottom w:w="0" w:type="dxa"/>
              <w:right w:w="0" w:type="dxa"/>
            </w:tcMar>
          </w:tcPr>
          <w:p w14:paraId="76D9F11D" w14:textId="77777777" w:rsidR="00797900" w:rsidRPr="00797900" w:rsidRDefault="00797900" w:rsidP="00797900">
            <w:pPr>
              <w:suppressAutoHyphens/>
              <w:autoSpaceDN w:val="0"/>
              <w:spacing w:after="35" w:line="228" w:lineRule="auto"/>
              <w:ind w:right="6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will open all tenders, including withdrawal notices and modifications, in public, in the presence of Tenderers’ representatives who choose to attend, at the time, on the date, and at the place specified in the Tender Data </w:t>
            </w:r>
          </w:p>
          <w:p w14:paraId="2203DA5A"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Sheet. Tenderers’ representatives shall sign a register as proof of their attendance. </w:t>
            </w:r>
          </w:p>
        </w:tc>
      </w:tr>
      <w:tr w:rsidR="00797900" w:rsidRPr="00797900" w14:paraId="650D8E91" w14:textId="77777777" w:rsidTr="00CD74AB">
        <w:trPr>
          <w:trHeight w:val="2133"/>
        </w:trPr>
        <w:tc>
          <w:tcPr>
            <w:tcW w:w="2249" w:type="dxa"/>
            <w:shd w:val="clear" w:color="auto" w:fill="auto"/>
            <w:tcMar>
              <w:top w:w="0" w:type="dxa"/>
              <w:left w:w="0" w:type="dxa"/>
              <w:bottom w:w="0" w:type="dxa"/>
              <w:right w:w="0" w:type="dxa"/>
            </w:tcMar>
          </w:tcPr>
          <w:p w14:paraId="0AB777C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tc>
        <w:tc>
          <w:tcPr>
            <w:tcW w:w="814" w:type="dxa"/>
            <w:shd w:val="clear" w:color="auto" w:fill="auto"/>
            <w:tcMar>
              <w:top w:w="0" w:type="dxa"/>
              <w:left w:w="0" w:type="dxa"/>
              <w:bottom w:w="0" w:type="dxa"/>
              <w:right w:w="0" w:type="dxa"/>
            </w:tcMar>
          </w:tcPr>
          <w:p w14:paraId="3B7A2B5D" w14:textId="77777777" w:rsidR="00797900" w:rsidRPr="00797900" w:rsidRDefault="00797900" w:rsidP="00797900">
            <w:pPr>
              <w:suppressAutoHyphens/>
              <w:autoSpaceDN w:val="0"/>
              <w:spacing w:after="0" w:line="240" w:lineRule="auto"/>
              <w:ind w:left="18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26.2 </w:t>
            </w:r>
          </w:p>
        </w:tc>
        <w:tc>
          <w:tcPr>
            <w:tcW w:w="5872" w:type="dxa"/>
            <w:shd w:val="clear" w:color="auto" w:fill="auto"/>
            <w:tcMar>
              <w:top w:w="0" w:type="dxa"/>
              <w:left w:w="0" w:type="dxa"/>
              <w:bottom w:w="0" w:type="dxa"/>
              <w:right w:w="0" w:type="dxa"/>
            </w:tcMar>
            <w:vAlign w:val="center"/>
          </w:tcPr>
          <w:p w14:paraId="58DE591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Envelopes marked “WITHDRAWAL” shall be read out and the envelope with the corresponding tender shall not be opened but returned to the Tenderer.  No tender withdrawal notice shall be permitted unless the corresponding withdrawal notice is read out at tender opening.  Envelopes marked “MODIFICATION” shall be read out and opened with the corresponding tender. </w:t>
            </w:r>
          </w:p>
        </w:tc>
      </w:tr>
      <w:tr w:rsidR="00797900" w:rsidRPr="00797900" w14:paraId="2A283780" w14:textId="77777777" w:rsidTr="00CD74AB">
        <w:trPr>
          <w:trHeight w:val="2685"/>
        </w:trPr>
        <w:tc>
          <w:tcPr>
            <w:tcW w:w="2249" w:type="dxa"/>
            <w:shd w:val="clear" w:color="auto" w:fill="auto"/>
            <w:tcMar>
              <w:top w:w="0" w:type="dxa"/>
              <w:left w:w="0" w:type="dxa"/>
              <w:bottom w:w="0" w:type="dxa"/>
              <w:right w:w="0" w:type="dxa"/>
            </w:tcMar>
          </w:tcPr>
          <w:p w14:paraId="5423332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14" w:type="dxa"/>
            <w:shd w:val="clear" w:color="auto" w:fill="auto"/>
            <w:tcMar>
              <w:top w:w="0" w:type="dxa"/>
              <w:left w:w="0" w:type="dxa"/>
              <w:bottom w:w="0" w:type="dxa"/>
              <w:right w:w="0" w:type="dxa"/>
            </w:tcMar>
          </w:tcPr>
          <w:p w14:paraId="656D6CC0" w14:textId="77777777" w:rsidR="00797900" w:rsidRPr="00797900" w:rsidRDefault="00797900" w:rsidP="00797900">
            <w:pPr>
              <w:suppressAutoHyphens/>
              <w:autoSpaceDN w:val="0"/>
              <w:spacing w:after="0" w:line="240" w:lineRule="auto"/>
              <w:ind w:left="18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26.3 </w:t>
            </w:r>
          </w:p>
        </w:tc>
        <w:tc>
          <w:tcPr>
            <w:tcW w:w="5872" w:type="dxa"/>
            <w:shd w:val="clear" w:color="auto" w:fill="auto"/>
            <w:tcMar>
              <w:top w:w="0" w:type="dxa"/>
              <w:left w:w="0" w:type="dxa"/>
              <w:bottom w:w="0" w:type="dxa"/>
              <w:right w:w="0" w:type="dxa"/>
            </w:tcMar>
            <w:vAlign w:val="center"/>
          </w:tcPr>
          <w:p w14:paraId="31F1F3F1" w14:textId="77777777" w:rsidR="00797900" w:rsidRPr="00797900" w:rsidRDefault="00797900" w:rsidP="00797900">
            <w:pPr>
              <w:suppressAutoHyphens/>
              <w:autoSpaceDN w:val="0"/>
              <w:spacing w:after="0" w:line="240" w:lineRule="auto"/>
              <w:ind w:right="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Tenders shall be opened one at a time, reading out:  the name of the Tenderer and whether there is a modification; the tender price of each item or lot, as the case may be, including discounts and alternative offers, if allowed in the Tender Data Sheet; the presence or absence of a tender security, if required; the presence or absence of requisite powers of attorney; and any other such details as the Purchaser may consider appropriate.  No tender shall be rejected at tender opening except for late tenders pursuant to Sub-Clause 24.1. </w:t>
            </w:r>
          </w:p>
        </w:tc>
      </w:tr>
      <w:tr w:rsidR="00797900" w:rsidRPr="00797900" w14:paraId="38FC1464" w14:textId="77777777" w:rsidTr="00CD74AB">
        <w:trPr>
          <w:trHeight w:val="1200"/>
        </w:trPr>
        <w:tc>
          <w:tcPr>
            <w:tcW w:w="2249" w:type="dxa"/>
            <w:shd w:val="clear" w:color="auto" w:fill="auto"/>
            <w:tcMar>
              <w:top w:w="0" w:type="dxa"/>
              <w:left w:w="0" w:type="dxa"/>
              <w:bottom w:w="0" w:type="dxa"/>
              <w:right w:w="0" w:type="dxa"/>
            </w:tcMar>
          </w:tcPr>
          <w:p w14:paraId="63E5DFE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14" w:type="dxa"/>
            <w:shd w:val="clear" w:color="auto" w:fill="auto"/>
            <w:tcMar>
              <w:top w:w="0" w:type="dxa"/>
              <w:left w:w="0" w:type="dxa"/>
              <w:bottom w:w="0" w:type="dxa"/>
              <w:right w:w="0" w:type="dxa"/>
            </w:tcMar>
          </w:tcPr>
          <w:p w14:paraId="04CB4F74" w14:textId="77777777" w:rsidR="00797900" w:rsidRPr="00797900" w:rsidRDefault="00797900" w:rsidP="00797900">
            <w:pPr>
              <w:suppressAutoHyphens/>
              <w:autoSpaceDN w:val="0"/>
              <w:spacing w:after="0" w:line="240" w:lineRule="auto"/>
              <w:ind w:left="18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26.4 </w:t>
            </w:r>
          </w:p>
        </w:tc>
        <w:tc>
          <w:tcPr>
            <w:tcW w:w="5872" w:type="dxa"/>
            <w:shd w:val="clear" w:color="auto" w:fill="auto"/>
            <w:tcMar>
              <w:top w:w="0" w:type="dxa"/>
              <w:left w:w="0" w:type="dxa"/>
              <w:bottom w:w="0" w:type="dxa"/>
              <w:right w:w="0" w:type="dxa"/>
            </w:tcMar>
            <w:vAlign w:val="bottom"/>
          </w:tcPr>
          <w:p w14:paraId="06B3C0E7" w14:textId="77777777" w:rsidR="00797900" w:rsidRPr="00797900" w:rsidRDefault="00797900" w:rsidP="00797900">
            <w:pPr>
              <w:suppressAutoHyphens/>
              <w:autoSpaceDN w:val="0"/>
              <w:spacing w:after="0" w:line="240" w:lineRule="auto"/>
              <w:ind w:right="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Tenders (and modifications sent pursuant to ITT Sub-Clause 25.2) that are not opened and read out at tender opening shall not be considered further for evaluation, irrespective of the circumstances. </w:t>
            </w:r>
          </w:p>
        </w:tc>
      </w:tr>
    </w:tbl>
    <w:p w14:paraId="39A71C31" w14:textId="77777777" w:rsidR="00797900" w:rsidRPr="00797900" w:rsidRDefault="00797900" w:rsidP="00797900">
      <w:pPr>
        <w:suppressAutoHyphens/>
        <w:autoSpaceDN w:val="0"/>
        <w:spacing w:after="0" w:line="240" w:lineRule="auto"/>
        <w:ind w:left="2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AF151CD" w14:textId="77777777" w:rsidR="00797900" w:rsidRPr="00797900" w:rsidRDefault="00797900" w:rsidP="00797900">
      <w:pPr>
        <w:suppressAutoHyphens/>
        <w:autoSpaceDN w:val="0"/>
        <w:spacing w:after="0" w:line="240" w:lineRule="auto"/>
        <w:ind w:left="-1709" w:right="785"/>
        <w:textAlignment w:val="baseline"/>
        <w:rPr>
          <w:rFonts w:ascii="Times New Roman" w:eastAsia="Times New Roman" w:hAnsi="Times New Roman" w:cs="Times New Roman"/>
          <w:color w:val="000000"/>
          <w:kern w:val="0"/>
          <w:sz w:val="24"/>
          <w14:ligatures w14:val="none"/>
        </w:rPr>
      </w:pPr>
    </w:p>
    <w:tbl>
      <w:tblPr>
        <w:tblW w:w="8994" w:type="dxa"/>
        <w:tblInd w:w="307" w:type="dxa"/>
        <w:tblCellMar>
          <w:left w:w="10" w:type="dxa"/>
          <w:right w:w="10" w:type="dxa"/>
        </w:tblCellMar>
        <w:tblLook w:val="0000" w:firstRow="0" w:lastRow="0" w:firstColumn="0" w:lastColumn="0" w:noHBand="0" w:noVBand="0"/>
      </w:tblPr>
      <w:tblGrid>
        <w:gridCol w:w="2429"/>
        <w:gridCol w:w="634"/>
        <w:gridCol w:w="5871"/>
        <w:gridCol w:w="60"/>
      </w:tblGrid>
      <w:tr w:rsidR="00797900" w:rsidRPr="00797900" w14:paraId="4B4CB13B" w14:textId="77777777" w:rsidTr="00CD74AB">
        <w:trPr>
          <w:trHeight w:val="2782"/>
        </w:trPr>
        <w:tc>
          <w:tcPr>
            <w:tcW w:w="2429" w:type="dxa"/>
            <w:shd w:val="clear" w:color="auto" w:fill="auto"/>
            <w:tcMar>
              <w:top w:w="0" w:type="dxa"/>
              <w:left w:w="0" w:type="dxa"/>
              <w:bottom w:w="0" w:type="dxa"/>
              <w:right w:w="0" w:type="dxa"/>
            </w:tcMar>
          </w:tcPr>
          <w:p w14:paraId="76DC02A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565" w:type="dxa"/>
            <w:gridSpan w:val="3"/>
            <w:shd w:val="clear" w:color="auto" w:fill="auto"/>
            <w:tcMar>
              <w:top w:w="0" w:type="dxa"/>
              <w:left w:w="0" w:type="dxa"/>
              <w:bottom w:w="0" w:type="dxa"/>
              <w:right w:w="0" w:type="dxa"/>
            </w:tcMar>
          </w:tcPr>
          <w:p w14:paraId="715FCBE9" w14:textId="77777777" w:rsidR="00797900" w:rsidRPr="00797900" w:rsidRDefault="00797900" w:rsidP="00797900">
            <w:pPr>
              <w:suppressAutoHyphens/>
              <w:autoSpaceDN w:val="0"/>
              <w:spacing w:after="199" w:line="228" w:lineRule="auto"/>
              <w:ind w:left="634" w:right="120"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26.5 The Purchaser will prepare minutes of the tender opening at the end of the opening session, including, as a minimum: the name of the Tenderer and whether there was a withdrawal or modification; the tender price; including any discounts or alternatives offered if permitted in the Tender Data Sheet; the presence or absence of a tender security; the presence or absence of requisite powers of attorney. </w:t>
            </w:r>
          </w:p>
          <w:p w14:paraId="031EAFD8" w14:textId="77777777" w:rsidR="00797900" w:rsidRPr="00797900" w:rsidRDefault="00797900" w:rsidP="00797900">
            <w:pPr>
              <w:suppressAutoHyphens/>
              <w:autoSpaceDN w:val="0"/>
              <w:spacing w:after="0" w:line="240" w:lineRule="auto"/>
              <w:ind w:left="634"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A copy of the minutes shall be sent to all tenderers who submitted a tender. </w:t>
            </w:r>
          </w:p>
        </w:tc>
      </w:tr>
      <w:tr w:rsidR="00797900" w:rsidRPr="00797900" w14:paraId="1B555DE1" w14:textId="77777777" w:rsidTr="00CD74AB">
        <w:trPr>
          <w:trHeight w:val="2132"/>
        </w:trPr>
        <w:tc>
          <w:tcPr>
            <w:tcW w:w="2429" w:type="dxa"/>
            <w:shd w:val="clear" w:color="auto" w:fill="auto"/>
            <w:tcMar>
              <w:top w:w="0" w:type="dxa"/>
              <w:left w:w="0" w:type="dxa"/>
              <w:bottom w:w="0" w:type="dxa"/>
              <w:right w:w="0" w:type="dxa"/>
            </w:tcMar>
          </w:tcPr>
          <w:p w14:paraId="58381461" w14:textId="77777777" w:rsidR="00797900" w:rsidRPr="00797900" w:rsidRDefault="00797900" w:rsidP="00797900">
            <w:pPr>
              <w:suppressAutoHyphens/>
              <w:autoSpaceDN w:val="0"/>
              <w:spacing w:after="0" w:line="240"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27. Clarification of Tenders </w:t>
            </w:r>
          </w:p>
        </w:tc>
        <w:tc>
          <w:tcPr>
            <w:tcW w:w="6565" w:type="dxa"/>
            <w:gridSpan w:val="3"/>
            <w:shd w:val="clear" w:color="auto" w:fill="auto"/>
            <w:tcMar>
              <w:top w:w="0" w:type="dxa"/>
              <w:left w:w="0" w:type="dxa"/>
              <w:bottom w:w="0" w:type="dxa"/>
              <w:right w:w="0" w:type="dxa"/>
            </w:tcMar>
            <w:vAlign w:val="center"/>
          </w:tcPr>
          <w:p w14:paraId="7A72A5F3" w14:textId="77777777" w:rsidR="00797900" w:rsidRPr="00797900" w:rsidRDefault="00797900" w:rsidP="00797900">
            <w:pPr>
              <w:suppressAutoHyphens/>
              <w:autoSpaceDN w:val="0"/>
              <w:spacing w:after="0" w:line="240" w:lineRule="auto"/>
              <w:ind w:left="634" w:right="120"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27.1 During evaluation of the tenders, the Purchaser may, at its discretion, ask the Tenderer for a clarification of its tender.  The request for clarification and the response shall be in writing, and no change in the prices or substance of the tender shall be sought, offered, or permitted, except to correct arithmetic errors identified by the Purchaser in the evaluation of the tenders, in accordance with ITT Sub-Clause 30.1. </w:t>
            </w:r>
          </w:p>
        </w:tc>
      </w:tr>
      <w:tr w:rsidR="00797900" w:rsidRPr="00797900" w14:paraId="10818D63" w14:textId="77777777" w:rsidTr="00CD74AB">
        <w:trPr>
          <w:trHeight w:val="1855"/>
        </w:trPr>
        <w:tc>
          <w:tcPr>
            <w:tcW w:w="2429" w:type="dxa"/>
            <w:shd w:val="clear" w:color="auto" w:fill="auto"/>
            <w:tcMar>
              <w:top w:w="0" w:type="dxa"/>
              <w:left w:w="0" w:type="dxa"/>
              <w:bottom w:w="0" w:type="dxa"/>
              <w:right w:w="0" w:type="dxa"/>
            </w:tcMar>
          </w:tcPr>
          <w:p w14:paraId="34FF4B4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28. Confidentiality </w:t>
            </w:r>
          </w:p>
        </w:tc>
        <w:tc>
          <w:tcPr>
            <w:tcW w:w="6565" w:type="dxa"/>
            <w:gridSpan w:val="3"/>
            <w:shd w:val="clear" w:color="auto" w:fill="auto"/>
            <w:tcMar>
              <w:top w:w="0" w:type="dxa"/>
              <w:left w:w="0" w:type="dxa"/>
              <w:bottom w:w="0" w:type="dxa"/>
              <w:right w:w="0" w:type="dxa"/>
            </w:tcMar>
            <w:vAlign w:val="center"/>
          </w:tcPr>
          <w:p w14:paraId="40F84BD2" w14:textId="77777777" w:rsidR="00797900" w:rsidRPr="00797900" w:rsidRDefault="00797900" w:rsidP="00797900">
            <w:pPr>
              <w:suppressAutoHyphens/>
              <w:autoSpaceDN w:val="0"/>
              <w:spacing w:after="0" w:line="240" w:lineRule="auto"/>
              <w:ind w:left="634" w:right="121"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28.1 Information relating to the examination, clarification, evaluation, and comparison of tenders, and recommendations for the award of a Contract shall not be disclosed to Tenderers or any other persons not officially concerned with such process until the notification of Contract award is made to all Tenderers. </w:t>
            </w:r>
          </w:p>
        </w:tc>
      </w:tr>
      <w:tr w:rsidR="00797900" w:rsidRPr="00797900" w14:paraId="67622F1B" w14:textId="77777777" w:rsidTr="00CD74AB">
        <w:trPr>
          <w:trHeight w:val="1305"/>
        </w:trPr>
        <w:tc>
          <w:tcPr>
            <w:tcW w:w="2429" w:type="dxa"/>
            <w:shd w:val="clear" w:color="auto" w:fill="auto"/>
            <w:tcMar>
              <w:top w:w="0" w:type="dxa"/>
              <w:left w:w="0" w:type="dxa"/>
              <w:bottom w:w="0" w:type="dxa"/>
              <w:right w:w="0" w:type="dxa"/>
            </w:tcMar>
          </w:tcPr>
          <w:p w14:paraId="5519B72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565" w:type="dxa"/>
            <w:gridSpan w:val="3"/>
            <w:shd w:val="clear" w:color="auto" w:fill="auto"/>
            <w:tcMar>
              <w:top w:w="0" w:type="dxa"/>
              <w:left w:w="0" w:type="dxa"/>
              <w:bottom w:w="0" w:type="dxa"/>
              <w:right w:w="0" w:type="dxa"/>
            </w:tcMar>
            <w:vAlign w:val="center"/>
          </w:tcPr>
          <w:p w14:paraId="56932E40" w14:textId="77777777" w:rsidR="00797900" w:rsidRPr="00797900" w:rsidRDefault="00797900" w:rsidP="00797900">
            <w:pPr>
              <w:suppressAutoHyphens/>
              <w:autoSpaceDN w:val="0"/>
              <w:spacing w:after="0" w:line="240" w:lineRule="auto"/>
              <w:ind w:left="634" w:right="124"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28.2 Any effort by the Tenderer to influence the Purchaser in the Purchaser’s tender evaluation, tender comparison, or contract award decisions may result in the rejection of the Tenderer’s tender. </w:t>
            </w:r>
          </w:p>
        </w:tc>
      </w:tr>
      <w:tr w:rsidR="00797900" w:rsidRPr="00797900" w14:paraId="367C7CBF" w14:textId="77777777" w:rsidTr="00CD74AB">
        <w:trPr>
          <w:trHeight w:val="925"/>
        </w:trPr>
        <w:tc>
          <w:tcPr>
            <w:tcW w:w="2429" w:type="dxa"/>
            <w:shd w:val="clear" w:color="auto" w:fill="auto"/>
            <w:tcMar>
              <w:top w:w="0" w:type="dxa"/>
              <w:left w:w="0" w:type="dxa"/>
              <w:bottom w:w="0" w:type="dxa"/>
              <w:right w:w="0" w:type="dxa"/>
            </w:tcMar>
          </w:tcPr>
          <w:p w14:paraId="3CB6013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565" w:type="dxa"/>
            <w:gridSpan w:val="3"/>
            <w:shd w:val="clear" w:color="auto" w:fill="auto"/>
            <w:tcMar>
              <w:top w:w="0" w:type="dxa"/>
              <w:left w:w="0" w:type="dxa"/>
              <w:bottom w:w="0" w:type="dxa"/>
              <w:right w:w="0" w:type="dxa"/>
            </w:tcMar>
            <w:vAlign w:val="bottom"/>
          </w:tcPr>
          <w:p w14:paraId="2D587B3C" w14:textId="77777777" w:rsidR="00797900" w:rsidRPr="00797900" w:rsidRDefault="00797900" w:rsidP="00797900">
            <w:pPr>
              <w:suppressAutoHyphens/>
              <w:autoSpaceDN w:val="0"/>
              <w:spacing w:after="0" w:line="240" w:lineRule="auto"/>
              <w:ind w:left="634" w:right="127"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28.3 From the time of tender opening to the time of Contract award, if any Tenderer wishes to contact the Purchaser on any matter related to its tender, it should do so in writing. </w:t>
            </w:r>
          </w:p>
        </w:tc>
      </w:tr>
      <w:tr w:rsidR="00797900" w:rsidRPr="00797900" w14:paraId="3FB97B9F" w14:textId="77777777" w:rsidTr="00CD74AB">
        <w:trPr>
          <w:trHeight w:val="2476"/>
        </w:trPr>
        <w:tc>
          <w:tcPr>
            <w:tcW w:w="2429" w:type="dxa"/>
            <w:shd w:val="clear" w:color="auto" w:fill="auto"/>
            <w:tcMar>
              <w:top w:w="0" w:type="dxa"/>
              <w:left w:w="0" w:type="dxa"/>
              <w:bottom w:w="0" w:type="dxa"/>
              <w:right w:w="0" w:type="dxa"/>
            </w:tcMar>
          </w:tcPr>
          <w:p w14:paraId="60CA7DF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29. Examination of </w:t>
            </w:r>
          </w:p>
          <w:p w14:paraId="534F0049"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Tenders and </w:t>
            </w:r>
          </w:p>
          <w:p w14:paraId="18CADA05" w14:textId="77777777" w:rsidR="00797900" w:rsidRPr="00797900" w:rsidRDefault="00797900" w:rsidP="00797900">
            <w:pPr>
              <w:suppressAutoHyphens/>
              <w:autoSpaceDN w:val="0"/>
              <w:spacing w:after="0" w:line="240" w:lineRule="auto"/>
              <w:ind w:right="6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Determination of </w:t>
            </w:r>
          </w:p>
          <w:p w14:paraId="391AC211"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Responsiveness </w:t>
            </w:r>
          </w:p>
        </w:tc>
        <w:tc>
          <w:tcPr>
            <w:tcW w:w="634" w:type="dxa"/>
            <w:shd w:val="clear" w:color="auto" w:fill="auto"/>
            <w:tcMar>
              <w:top w:w="0" w:type="dxa"/>
              <w:left w:w="0" w:type="dxa"/>
              <w:bottom w:w="0" w:type="dxa"/>
              <w:right w:w="0" w:type="dxa"/>
            </w:tcMar>
          </w:tcPr>
          <w:p w14:paraId="5293CE4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29.1 </w:t>
            </w:r>
          </w:p>
        </w:tc>
        <w:tc>
          <w:tcPr>
            <w:tcW w:w="5871" w:type="dxa"/>
            <w:shd w:val="clear" w:color="auto" w:fill="auto"/>
            <w:tcMar>
              <w:top w:w="0" w:type="dxa"/>
              <w:left w:w="0" w:type="dxa"/>
              <w:bottom w:w="0" w:type="dxa"/>
              <w:right w:w="0" w:type="dxa"/>
            </w:tcMar>
          </w:tcPr>
          <w:p w14:paraId="0B5C89C7" w14:textId="77777777" w:rsidR="00797900" w:rsidRPr="00797900" w:rsidRDefault="00797900" w:rsidP="00797900">
            <w:pPr>
              <w:suppressAutoHyphens/>
              <w:autoSpaceDN w:val="0"/>
              <w:spacing w:after="0" w:line="240" w:lineRule="auto"/>
              <w:ind w:right="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will examine the tenders to determine whether they are complete, whether any computational errors have been made, whether required sureties have been furnished, whether the documents have been properly signed, and whether the tenders are generally in order.  In the case where a prequalification process has been undertaken for the Contract(s) for which these Tender Documents have been issued, the Purchaser will ensure that each tender is from a prequalified Tenderer.  </w:t>
            </w:r>
          </w:p>
        </w:tc>
        <w:tc>
          <w:tcPr>
            <w:tcW w:w="60" w:type="dxa"/>
            <w:shd w:val="clear" w:color="auto" w:fill="auto"/>
            <w:tcMar>
              <w:top w:w="0" w:type="dxa"/>
              <w:left w:w="10" w:type="dxa"/>
              <w:bottom w:w="0" w:type="dxa"/>
              <w:right w:w="10" w:type="dxa"/>
            </w:tcMar>
          </w:tcPr>
          <w:p w14:paraId="781E5BED" w14:textId="77777777" w:rsidR="00797900" w:rsidRPr="00797900" w:rsidRDefault="00797900" w:rsidP="00797900">
            <w:pPr>
              <w:suppressAutoHyphens/>
              <w:autoSpaceDN w:val="0"/>
              <w:spacing w:after="0" w:line="240" w:lineRule="auto"/>
              <w:ind w:right="60"/>
              <w:jc w:val="both"/>
              <w:textAlignment w:val="baseline"/>
              <w:rPr>
                <w:rFonts w:ascii="Times New Roman" w:eastAsia="Times New Roman" w:hAnsi="Times New Roman" w:cs="Times New Roman"/>
                <w:color w:val="000000"/>
                <w:kern w:val="0"/>
                <w:sz w:val="24"/>
                <w14:ligatures w14:val="none"/>
              </w:rPr>
            </w:pPr>
          </w:p>
        </w:tc>
      </w:tr>
    </w:tbl>
    <w:p w14:paraId="49C86B96" w14:textId="77777777" w:rsidR="00797900" w:rsidRPr="00797900" w:rsidRDefault="00797900" w:rsidP="00797900">
      <w:pPr>
        <w:suppressAutoHyphens/>
        <w:autoSpaceDN w:val="0"/>
        <w:spacing w:after="183" w:line="240" w:lineRule="auto"/>
        <w:ind w:left="274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29.2    arithmetical errors will be rectified on the following basis: </w:t>
      </w:r>
    </w:p>
    <w:p w14:paraId="28D437C1" w14:textId="77777777" w:rsidR="00797900" w:rsidRPr="00797900" w:rsidRDefault="00797900" w:rsidP="00797900">
      <w:pPr>
        <w:numPr>
          <w:ilvl w:val="2"/>
          <w:numId w:val="60"/>
        </w:numPr>
        <w:suppressAutoHyphens/>
        <w:autoSpaceDN w:val="0"/>
        <w:spacing w:after="187" w:line="240" w:lineRule="auto"/>
        <w:ind w:left="3371" w:right="516"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there is a difference between the unit price and total price that is obtained by multiplying the unit price and quantity, the unit price shall prevail and the total price shall be corrected. If the Tenderer does not accept the correction of errors, its Tender will be rejected, and its Tender Security may be forfeited. </w:t>
      </w:r>
    </w:p>
    <w:p w14:paraId="706BADEB" w14:textId="77777777" w:rsidR="00797900" w:rsidRPr="00797900" w:rsidRDefault="00797900" w:rsidP="00797900">
      <w:pPr>
        <w:numPr>
          <w:ilvl w:val="2"/>
          <w:numId w:val="60"/>
        </w:numPr>
        <w:suppressAutoHyphens/>
        <w:autoSpaceDN w:val="0"/>
        <w:spacing w:after="186" w:line="240" w:lineRule="auto"/>
        <w:ind w:left="3371" w:right="516"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there is a discrepancy between words and figures, the amount in words will prevail. </w:t>
      </w:r>
    </w:p>
    <w:p w14:paraId="6DFC0329" w14:textId="77777777" w:rsidR="00797900" w:rsidRPr="00797900" w:rsidRDefault="00797900" w:rsidP="00797900">
      <w:pPr>
        <w:suppressAutoHyphens/>
        <w:autoSpaceDN w:val="0"/>
        <w:spacing w:after="189" w:line="240" w:lineRule="auto"/>
        <w:ind w:left="3371" w:right="906"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29.3    Prior to the detailed evaluation,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itself without recourse to extrinsic evidence. A material deviation or reservation is one which affects in any substantial way the scope, Quality or performance of the Contract, the following shall constitute such material deviations  </w:t>
      </w:r>
    </w:p>
    <w:p w14:paraId="78122038" w14:textId="77777777" w:rsidR="00797900" w:rsidRPr="00797900" w:rsidRDefault="00797900" w:rsidP="00797900">
      <w:pPr>
        <w:numPr>
          <w:ilvl w:val="2"/>
          <w:numId w:val="53"/>
        </w:numPr>
        <w:suppressAutoHyphens/>
        <w:autoSpaceDN w:val="0"/>
        <w:spacing w:after="186" w:line="240" w:lineRule="auto"/>
        <w:ind w:left="3371" w:right="672"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failure to sign the Tender Form and price schedules by authorized person or persons </w:t>
      </w:r>
    </w:p>
    <w:p w14:paraId="6A6B0CF0" w14:textId="77777777" w:rsidR="00797900" w:rsidRPr="00797900" w:rsidRDefault="00797900" w:rsidP="00797900">
      <w:pPr>
        <w:numPr>
          <w:ilvl w:val="2"/>
          <w:numId w:val="53"/>
        </w:numPr>
        <w:suppressAutoHyphens/>
        <w:autoSpaceDN w:val="0"/>
        <w:spacing w:after="187" w:line="240" w:lineRule="auto"/>
        <w:ind w:left="3371" w:right="672"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inability to meet the critical delivery schedule or work schedule clearly specified in the tender document, where such schedule is a critical condition with which tenderer must comply; </w:t>
      </w:r>
    </w:p>
    <w:p w14:paraId="27DC3220" w14:textId="77777777" w:rsidR="00797900" w:rsidRPr="00797900" w:rsidRDefault="00797900" w:rsidP="00797900">
      <w:pPr>
        <w:numPr>
          <w:ilvl w:val="2"/>
          <w:numId w:val="53"/>
        </w:numPr>
        <w:suppressAutoHyphens/>
        <w:autoSpaceDN w:val="0"/>
        <w:spacing w:after="189" w:line="240" w:lineRule="auto"/>
        <w:ind w:left="3371" w:right="672"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subcontracting in a substantially different amount or manner than that permitted; </w:t>
      </w:r>
    </w:p>
    <w:p w14:paraId="457BAE6C" w14:textId="77777777" w:rsidR="00797900" w:rsidRPr="00797900" w:rsidRDefault="00797900" w:rsidP="00797900">
      <w:pPr>
        <w:numPr>
          <w:ilvl w:val="2"/>
          <w:numId w:val="53"/>
        </w:numPr>
        <w:suppressAutoHyphens/>
        <w:autoSpaceDN w:val="0"/>
        <w:spacing w:after="14" w:line="240" w:lineRule="auto"/>
        <w:ind w:left="3371" w:right="672"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failure to submit the Manufacturer Authorization (if applicable) for equipment not manufactured by the Tenderer/Agent/Accredited Dealer. </w:t>
      </w:r>
    </w:p>
    <w:p w14:paraId="34DF32F0" w14:textId="77777777" w:rsidR="00797900" w:rsidRPr="00797900" w:rsidRDefault="00797900" w:rsidP="00797900">
      <w:pPr>
        <w:suppressAutoHyphens/>
        <w:autoSpaceDN w:val="0"/>
        <w:spacing w:after="235" w:line="240" w:lineRule="auto"/>
        <w:ind w:left="2747" w:right="90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Which limits in any substantial way, inconsistent with the Tender documents, the Purchase’s rights or the Tenderer’s obligation under the contract; material deviations include the following: </w:t>
      </w:r>
    </w:p>
    <w:p w14:paraId="71B1E286" w14:textId="77777777" w:rsidR="00797900" w:rsidRPr="00797900" w:rsidRDefault="00797900" w:rsidP="00797900">
      <w:pPr>
        <w:suppressAutoHyphens/>
        <w:autoSpaceDN w:val="0"/>
        <w:spacing w:after="14" w:line="240" w:lineRule="auto"/>
        <w:ind w:left="2747" w:right="661"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1.failure to submit documents establishing the Tenderer’s eligibility to Tender. </w:t>
      </w:r>
    </w:p>
    <w:p w14:paraId="504C1781" w14:textId="77777777" w:rsidR="00797900" w:rsidRPr="00797900" w:rsidRDefault="00797900" w:rsidP="00797900">
      <w:pPr>
        <w:suppressAutoHyphens/>
        <w:autoSpaceDN w:val="0"/>
        <w:spacing w:after="0" w:line="240" w:lineRule="auto"/>
        <w:ind w:left="2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22E8E33" w14:textId="77777777" w:rsidR="00797900" w:rsidRPr="00797900" w:rsidRDefault="00797900" w:rsidP="00797900">
      <w:pPr>
        <w:numPr>
          <w:ilvl w:val="2"/>
          <w:numId w:val="61"/>
        </w:numPr>
        <w:suppressAutoHyphens/>
        <w:autoSpaceDN w:val="0"/>
        <w:spacing w:after="14" w:line="240" w:lineRule="auto"/>
        <w:ind w:left="3044" w:right="86" w:hanging="30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failure to submit its qualifications to perform the contract if its Tender is accepted. </w:t>
      </w:r>
    </w:p>
    <w:p w14:paraId="1F12084E" w14:textId="77777777" w:rsidR="00797900" w:rsidRPr="00797900" w:rsidRDefault="00797900" w:rsidP="00797900">
      <w:pPr>
        <w:suppressAutoHyphens/>
        <w:autoSpaceDN w:val="0"/>
        <w:spacing w:after="0" w:line="240" w:lineRule="auto"/>
        <w:ind w:left="2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1D560A5" w14:textId="77777777" w:rsidR="00797900" w:rsidRPr="00797900" w:rsidRDefault="00797900" w:rsidP="00797900">
      <w:pPr>
        <w:numPr>
          <w:ilvl w:val="2"/>
          <w:numId w:val="61"/>
        </w:numPr>
        <w:suppressAutoHyphens/>
        <w:autoSpaceDN w:val="0"/>
        <w:spacing w:after="14" w:line="240" w:lineRule="auto"/>
        <w:ind w:left="3044" w:right="86" w:hanging="30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failure to submit a tender security as specified in the tender document </w:t>
      </w:r>
    </w:p>
    <w:p w14:paraId="41E95848" w14:textId="77777777" w:rsidR="00797900" w:rsidRPr="00797900" w:rsidRDefault="00797900" w:rsidP="00797900">
      <w:pPr>
        <w:suppressAutoHyphens/>
        <w:autoSpaceDN w:val="0"/>
        <w:spacing w:after="0" w:line="240" w:lineRule="auto"/>
        <w:ind w:left="2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FECA0CB" w14:textId="77777777" w:rsidR="00797900" w:rsidRPr="00797900" w:rsidRDefault="00797900" w:rsidP="00797900">
      <w:pPr>
        <w:numPr>
          <w:ilvl w:val="2"/>
          <w:numId w:val="61"/>
        </w:numPr>
        <w:suppressAutoHyphens/>
        <w:autoSpaceDN w:val="0"/>
        <w:spacing w:after="14" w:line="240" w:lineRule="auto"/>
        <w:ind w:left="3044" w:right="86" w:hanging="30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failure to satisfy the tender validity period </w:t>
      </w:r>
    </w:p>
    <w:p w14:paraId="23E14F09" w14:textId="77777777" w:rsidR="00797900" w:rsidRPr="00797900" w:rsidRDefault="00797900" w:rsidP="00797900">
      <w:pPr>
        <w:suppressAutoHyphens/>
        <w:autoSpaceDN w:val="0"/>
        <w:spacing w:after="0" w:line="240" w:lineRule="auto"/>
        <w:ind w:left="2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5A1C418" w14:textId="77777777" w:rsidR="00797900" w:rsidRPr="00797900" w:rsidRDefault="00797900" w:rsidP="00797900">
      <w:pPr>
        <w:numPr>
          <w:ilvl w:val="2"/>
          <w:numId w:val="61"/>
        </w:numPr>
        <w:suppressAutoHyphens/>
        <w:autoSpaceDN w:val="0"/>
        <w:spacing w:after="14" w:line="240" w:lineRule="auto"/>
        <w:ind w:left="3044" w:right="86" w:hanging="30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failure to comply with minimum experience criteria as specified in the tender document; </w:t>
      </w:r>
    </w:p>
    <w:p w14:paraId="79EC8C8E" w14:textId="77777777" w:rsidR="00797900" w:rsidRPr="00797900" w:rsidRDefault="00797900" w:rsidP="00797900">
      <w:pPr>
        <w:suppressAutoHyphens/>
        <w:autoSpaceDN w:val="0"/>
        <w:spacing w:after="0" w:line="240" w:lineRule="auto"/>
        <w:ind w:left="2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2D91A80" w14:textId="77777777" w:rsidR="00797900" w:rsidRPr="00797900" w:rsidRDefault="00797900" w:rsidP="00797900">
      <w:pPr>
        <w:suppressAutoHyphens/>
        <w:autoSpaceDN w:val="0"/>
        <w:spacing w:after="14" w:line="240" w:lineRule="auto"/>
        <w:ind w:left="274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vi conditional tenders such as conditions in a tender which limit the tenderer’s responsibility to accept an award. </w:t>
      </w:r>
    </w:p>
    <w:p w14:paraId="5DDA5E2A" w14:textId="77777777" w:rsidR="00797900" w:rsidRPr="00797900" w:rsidRDefault="00797900" w:rsidP="00797900">
      <w:pPr>
        <w:suppressAutoHyphens/>
        <w:autoSpaceDN w:val="0"/>
        <w:spacing w:after="0" w:line="240" w:lineRule="auto"/>
        <w:ind w:left="2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D5B5DE9" w14:textId="77777777" w:rsidR="00797900" w:rsidRPr="00797900" w:rsidRDefault="00797900" w:rsidP="00797900">
      <w:pPr>
        <w:suppressAutoHyphens/>
        <w:autoSpaceDN w:val="0"/>
        <w:spacing w:after="14" w:line="240" w:lineRule="auto"/>
        <w:ind w:left="274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example; inability to accept the price adjustment formula the tendering document; </w:t>
      </w:r>
    </w:p>
    <w:p w14:paraId="552E664C" w14:textId="77777777" w:rsidR="00797900" w:rsidRPr="00797900" w:rsidRDefault="00797900" w:rsidP="00797900">
      <w:pPr>
        <w:suppressAutoHyphens/>
        <w:autoSpaceDN w:val="0"/>
        <w:spacing w:after="14" w:line="240" w:lineRule="auto"/>
        <w:ind w:left="274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Stipulating price adjustment when fixed price tenders were invited; </w:t>
      </w:r>
    </w:p>
    <w:p w14:paraId="7017435B" w14:textId="77777777" w:rsidR="00797900" w:rsidRPr="00797900" w:rsidRDefault="00797900" w:rsidP="00797900">
      <w:pPr>
        <w:suppressAutoHyphens/>
        <w:autoSpaceDN w:val="0"/>
        <w:spacing w:after="0" w:line="240" w:lineRule="auto"/>
        <w:ind w:left="2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77FDA6B" w14:textId="77777777" w:rsidR="00797900" w:rsidRPr="00797900" w:rsidRDefault="00797900" w:rsidP="00797900">
      <w:pPr>
        <w:suppressAutoHyphens/>
        <w:autoSpaceDN w:val="0"/>
        <w:spacing w:after="14" w:line="240" w:lineRule="auto"/>
        <w:ind w:left="2747" w:right="649"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Whose rectification would affect unfairly the competitive position of other Tenderers presenting substantially responsive tenders. </w:t>
      </w:r>
    </w:p>
    <w:p w14:paraId="0EEB0521" w14:textId="77777777" w:rsidR="00797900" w:rsidRPr="00797900" w:rsidRDefault="00797900" w:rsidP="00797900">
      <w:pPr>
        <w:suppressAutoHyphens/>
        <w:autoSpaceDN w:val="0"/>
        <w:spacing w:after="175" w:line="240" w:lineRule="auto"/>
        <w:ind w:left="2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93076B0" w14:textId="77777777" w:rsidR="00797900" w:rsidRPr="00797900" w:rsidRDefault="00797900" w:rsidP="00797900">
      <w:pPr>
        <w:numPr>
          <w:ilvl w:val="1"/>
          <w:numId w:val="62"/>
        </w:numPr>
        <w:suppressAutoHyphens/>
        <w:autoSpaceDN w:val="0"/>
        <w:spacing w:after="187" w:line="240" w:lineRule="auto"/>
        <w:ind w:right="906"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may waive any minor informality, nonconformity, or irregularity in a tender that does not constitute a material deviation, provided such waiver does not prejudice or affect the relative ranking of any Tenderer. </w:t>
      </w:r>
    </w:p>
    <w:p w14:paraId="03462485" w14:textId="77777777" w:rsidR="00797900" w:rsidRPr="00797900" w:rsidRDefault="00797900" w:rsidP="00797900">
      <w:pPr>
        <w:numPr>
          <w:ilvl w:val="1"/>
          <w:numId w:val="62"/>
        </w:numPr>
        <w:suppressAutoHyphens/>
        <w:autoSpaceDN w:val="0"/>
        <w:spacing w:after="14" w:line="240" w:lineRule="auto"/>
        <w:ind w:right="906"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Prior to the detailed evaluation, pursuant to ITT Clause 32, the Purchaser will determine whether each tender is of acceptable quality, is complete, and is substantially responsive to the Tender Documents.  For purposes of this determination, a substantially responsive tender is one that conforms to all the terms, conditions, and specifications of the Tender Documents without material deviations, exceptions, </w:t>
      </w:r>
      <w:r w:rsidRPr="00797900">
        <w:rPr>
          <w:rFonts w:ascii="Times New Roman" w:eastAsia="Times New Roman" w:hAnsi="Times New Roman" w:cs="Times New Roman"/>
          <w:color w:val="000000"/>
          <w:kern w:val="0"/>
          <w:sz w:val="24"/>
          <w14:ligatures w14:val="none"/>
        </w:rPr>
        <w:lastRenderedPageBreak/>
        <w:t>objections, conditionalities, or reservations.  A material deviation, exception, objection, conditionality, or reservation is one: (</w:t>
      </w:r>
      <w:proofErr w:type="spellStart"/>
      <w:r w:rsidRPr="00797900">
        <w:rPr>
          <w:rFonts w:ascii="Times New Roman" w:eastAsia="Times New Roman" w:hAnsi="Times New Roman" w:cs="Times New Roman"/>
          <w:color w:val="000000"/>
          <w:kern w:val="0"/>
          <w:sz w:val="24"/>
          <w14:ligatures w14:val="none"/>
        </w:rPr>
        <w:t>i</w:t>
      </w:r>
      <w:proofErr w:type="spellEnd"/>
      <w:r w:rsidRPr="00797900">
        <w:rPr>
          <w:rFonts w:ascii="Times New Roman" w:eastAsia="Times New Roman" w:hAnsi="Times New Roman" w:cs="Times New Roman"/>
          <w:color w:val="000000"/>
          <w:kern w:val="0"/>
          <w:sz w:val="24"/>
          <w14:ligatures w14:val="none"/>
        </w:rPr>
        <w:t xml:space="preserve">) that limits in any substantial way the scope, quality, or performance of the Goods and related Services; (ii) that limits, in any substantial way that is inconsistent with the Tender Documents, the Purchaser’s rights or the successful Tenderer’s obligations under the Contract; and (iii) that the acceptance of which would </w:t>
      </w:r>
    </w:p>
    <w:p w14:paraId="34F3A8FB" w14:textId="77777777" w:rsidR="00797900" w:rsidRPr="00797900" w:rsidRDefault="00797900" w:rsidP="00797900">
      <w:pPr>
        <w:suppressAutoHyphens/>
        <w:autoSpaceDN w:val="0"/>
        <w:spacing w:after="189" w:line="240" w:lineRule="auto"/>
        <w:ind w:left="3380" w:right="436"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unfairly affect the competitive position of other Tenderers who have submitted substantially responsive tenders. </w:t>
      </w:r>
    </w:p>
    <w:p w14:paraId="02A6748A" w14:textId="77777777" w:rsidR="00797900" w:rsidRPr="00797900" w:rsidRDefault="00797900" w:rsidP="00797900">
      <w:pPr>
        <w:numPr>
          <w:ilvl w:val="1"/>
          <w:numId w:val="62"/>
        </w:numPr>
        <w:suppressAutoHyphens/>
        <w:autoSpaceDN w:val="0"/>
        <w:spacing w:after="14" w:line="240" w:lineRule="auto"/>
        <w:ind w:right="906"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a tender is not substantially responsive, it will be rejected by the Purchaser and may not subsequently be made responsive by the Tenderer by correction of the nonconformity. The Purchaser’s determination of a tender’s responsiveness is to be based on the contents of the tender itself, and any written clarification submitted by the Tenderer in accordance with ITT Sub-clause 27.1. </w:t>
      </w:r>
    </w:p>
    <w:p w14:paraId="46D183F6" w14:textId="77777777" w:rsidR="00797900" w:rsidRPr="00797900" w:rsidRDefault="00797900" w:rsidP="00797900">
      <w:pPr>
        <w:pageBreakBefore/>
        <w:suppressAutoHyphens/>
        <w:autoSpaceDN w:val="0"/>
        <w:spacing w:after="0" w:line="240" w:lineRule="auto"/>
        <w:ind w:left="-1709" w:right="775"/>
        <w:textAlignment w:val="baseline"/>
        <w:rPr>
          <w:rFonts w:ascii="Times New Roman" w:eastAsia="Times New Roman" w:hAnsi="Times New Roman" w:cs="Times New Roman"/>
          <w:color w:val="000000"/>
          <w:kern w:val="0"/>
          <w:sz w:val="24"/>
          <w14:ligatures w14:val="none"/>
        </w:rPr>
      </w:pPr>
    </w:p>
    <w:tbl>
      <w:tblPr>
        <w:tblW w:w="9003" w:type="dxa"/>
        <w:tblInd w:w="307" w:type="dxa"/>
        <w:tblCellMar>
          <w:left w:w="10" w:type="dxa"/>
          <w:right w:w="10" w:type="dxa"/>
        </w:tblCellMar>
        <w:tblLook w:val="0000" w:firstRow="0" w:lastRow="0" w:firstColumn="0" w:lastColumn="0" w:noHBand="0" w:noVBand="0"/>
      </w:tblPr>
      <w:tblGrid>
        <w:gridCol w:w="2429"/>
        <w:gridCol w:w="634"/>
        <w:gridCol w:w="5940"/>
      </w:tblGrid>
      <w:tr w:rsidR="00797900" w:rsidRPr="00797900" w14:paraId="4FC27884" w14:textId="77777777" w:rsidTr="00CD74AB">
        <w:trPr>
          <w:trHeight w:val="2581"/>
        </w:trPr>
        <w:tc>
          <w:tcPr>
            <w:tcW w:w="2429" w:type="dxa"/>
            <w:shd w:val="clear" w:color="auto" w:fill="auto"/>
            <w:tcMar>
              <w:top w:w="0" w:type="dxa"/>
              <w:left w:w="0" w:type="dxa"/>
              <w:bottom w:w="0" w:type="dxa"/>
              <w:right w:w="0" w:type="dxa"/>
            </w:tcMar>
          </w:tcPr>
          <w:p w14:paraId="6EC0463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30. Correction of </w:t>
            </w:r>
          </w:p>
          <w:p w14:paraId="61519DC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Errors </w:t>
            </w:r>
          </w:p>
        </w:tc>
        <w:tc>
          <w:tcPr>
            <w:tcW w:w="634" w:type="dxa"/>
            <w:shd w:val="clear" w:color="auto" w:fill="auto"/>
            <w:tcMar>
              <w:top w:w="0" w:type="dxa"/>
              <w:left w:w="0" w:type="dxa"/>
              <w:bottom w:w="0" w:type="dxa"/>
              <w:right w:w="0" w:type="dxa"/>
            </w:tcMar>
          </w:tcPr>
          <w:p w14:paraId="131E4BA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30.1 </w:t>
            </w:r>
          </w:p>
        </w:tc>
        <w:tc>
          <w:tcPr>
            <w:tcW w:w="5940" w:type="dxa"/>
            <w:shd w:val="clear" w:color="auto" w:fill="auto"/>
            <w:tcMar>
              <w:top w:w="0" w:type="dxa"/>
              <w:left w:w="0" w:type="dxa"/>
              <w:bottom w:w="0" w:type="dxa"/>
              <w:right w:w="0" w:type="dxa"/>
            </w:tcMar>
          </w:tcPr>
          <w:p w14:paraId="0C48611E" w14:textId="77777777" w:rsidR="00797900" w:rsidRPr="00797900" w:rsidRDefault="00797900" w:rsidP="00797900">
            <w:pPr>
              <w:suppressAutoHyphens/>
              <w:autoSpaceDN w:val="0"/>
              <w:spacing w:after="0" w:line="240" w:lineRule="auto"/>
              <w:ind w:right="12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Arithmetical errors will be rectified as follows.  If there is a discrepancy between the unit price and the total price that is obtained by multiplying the unit price and quantity, the unit or subtotal price shall prevail.  If there is a discrepancy between subtotals and the total price, the total price shall be corrected. If there is a discrepancy between words and figures, the amount in words will prevail. If a Tenderer does not accept the correction of errors, its tender will be rejected and its tender security may be forfeited. </w:t>
            </w:r>
          </w:p>
        </w:tc>
      </w:tr>
      <w:tr w:rsidR="00797900" w:rsidRPr="00797900" w14:paraId="0069DD5C" w14:textId="77777777" w:rsidTr="00CD74AB">
        <w:trPr>
          <w:trHeight w:val="1304"/>
        </w:trPr>
        <w:tc>
          <w:tcPr>
            <w:tcW w:w="2429" w:type="dxa"/>
            <w:shd w:val="clear" w:color="auto" w:fill="auto"/>
            <w:tcMar>
              <w:top w:w="0" w:type="dxa"/>
              <w:left w:w="0" w:type="dxa"/>
              <w:bottom w:w="0" w:type="dxa"/>
              <w:right w:w="0" w:type="dxa"/>
            </w:tcMar>
          </w:tcPr>
          <w:p w14:paraId="729637C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31. Conversion to </w:t>
            </w:r>
          </w:p>
          <w:p w14:paraId="07E655EA" w14:textId="77777777" w:rsidR="00797900" w:rsidRPr="00797900" w:rsidRDefault="00797900" w:rsidP="00797900">
            <w:pPr>
              <w:suppressAutoHyphens/>
              <w:autoSpaceDN w:val="0"/>
              <w:spacing w:after="0" w:line="240" w:lineRule="auto"/>
              <w:ind w:right="141"/>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Single Currency </w:t>
            </w:r>
          </w:p>
        </w:tc>
        <w:tc>
          <w:tcPr>
            <w:tcW w:w="634" w:type="dxa"/>
            <w:shd w:val="clear" w:color="auto" w:fill="auto"/>
            <w:tcMar>
              <w:top w:w="0" w:type="dxa"/>
              <w:left w:w="0" w:type="dxa"/>
              <w:bottom w:w="0" w:type="dxa"/>
              <w:right w:w="0" w:type="dxa"/>
            </w:tcMar>
          </w:tcPr>
          <w:p w14:paraId="2A7AA14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31.1 </w:t>
            </w:r>
          </w:p>
        </w:tc>
        <w:tc>
          <w:tcPr>
            <w:tcW w:w="5940" w:type="dxa"/>
            <w:shd w:val="clear" w:color="auto" w:fill="auto"/>
            <w:tcMar>
              <w:top w:w="0" w:type="dxa"/>
              <w:left w:w="0" w:type="dxa"/>
              <w:bottom w:w="0" w:type="dxa"/>
              <w:right w:w="0" w:type="dxa"/>
            </w:tcMar>
            <w:vAlign w:val="center"/>
          </w:tcPr>
          <w:p w14:paraId="3D8A5EF6" w14:textId="77777777" w:rsidR="00797900" w:rsidRPr="00797900" w:rsidRDefault="00797900" w:rsidP="00797900">
            <w:pPr>
              <w:suppressAutoHyphens/>
              <w:autoSpaceDN w:val="0"/>
              <w:spacing w:after="0" w:line="240" w:lineRule="auto"/>
              <w:ind w:right="13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To facilitate evaluation and comparison, the Purchaser will convert all tender prices expressed in the various currencies in which they are payable to Ghana Cedis at the selling exchange rate established by Bank of Ghana. </w:t>
            </w:r>
          </w:p>
        </w:tc>
      </w:tr>
      <w:tr w:rsidR="00797900" w:rsidRPr="00797900" w14:paraId="574EAFBF" w14:textId="77777777" w:rsidTr="00CD74AB">
        <w:trPr>
          <w:trHeight w:val="1304"/>
        </w:trPr>
        <w:tc>
          <w:tcPr>
            <w:tcW w:w="2429" w:type="dxa"/>
            <w:shd w:val="clear" w:color="auto" w:fill="auto"/>
            <w:tcMar>
              <w:top w:w="0" w:type="dxa"/>
              <w:left w:w="0" w:type="dxa"/>
              <w:bottom w:w="0" w:type="dxa"/>
              <w:right w:w="0" w:type="dxa"/>
            </w:tcMar>
          </w:tcPr>
          <w:p w14:paraId="785DCBA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34" w:type="dxa"/>
            <w:shd w:val="clear" w:color="auto" w:fill="auto"/>
            <w:tcMar>
              <w:top w:w="0" w:type="dxa"/>
              <w:left w:w="0" w:type="dxa"/>
              <w:bottom w:w="0" w:type="dxa"/>
              <w:right w:w="0" w:type="dxa"/>
            </w:tcMar>
          </w:tcPr>
          <w:p w14:paraId="415B304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31.2 </w:t>
            </w:r>
          </w:p>
        </w:tc>
        <w:tc>
          <w:tcPr>
            <w:tcW w:w="5940" w:type="dxa"/>
            <w:shd w:val="clear" w:color="auto" w:fill="auto"/>
            <w:tcMar>
              <w:top w:w="0" w:type="dxa"/>
              <w:left w:w="0" w:type="dxa"/>
              <w:bottom w:w="0" w:type="dxa"/>
              <w:right w:w="0" w:type="dxa"/>
            </w:tcMar>
            <w:vAlign w:val="center"/>
          </w:tcPr>
          <w:p w14:paraId="6257A480" w14:textId="77777777" w:rsidR="00797900" w:rsidRPr="00797900" w:rsidRDefault="00797900" w:rsidP="00797900">
            <w:pPr>
              <w:suppressAutoHyphens/>
              <w:autoSpaceDN w:val="0"/>
              <w:spacing w:after="0" w:line="240" w:lineRule="auto"/>
              <w:ind w:right="12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currency selected for converting tender prices to a common base for the purpose of evaluation, along with the source and date of the exchange rate, are specified in the Tender Data Sheet. </w:t>
            </w:r>
          </w:p>
        </w:tc>
      </w:tr>
      <w:tr w:rsidR="00797900" w:rsidRPr="00797900" w14:paraId="07421288" w14:textId="77777777" w:rsidTr="00CD74AB">
        <w:trPr>
          <w:trHeight w:val="1027"/>
        </w:trPr>
        <w:tc>
          <w:tcPr>
            <w:tcW w:w="2429" w:type="dxa"/>
            <w:shd w:val="clear" w:color="auto" w:fill="auto"/>
            <w:tcMar>
              <w:top w:w="0" w:type="dxa"/>
              <w:left w:w="0" w:type="dxa"/>
              <w:bottom w:w="0" w:type="dxa"/>
              <w:right w:w="0" w:type="dxa"/>
            </w:tcMar>
            <w:vAlign w:val="center"/>
          </w:tcPr>
          <w:p w14:paraId="00B905C9" w14:textId="77777777" w:rsidR="00797900" w:rsidRPr="00797900" w:rsidRDefault="00797900" w:rsidP="00797900">
            <w:pPr>
              <w:suppressAutoHyphens/>
              <w:autoSpaceDN w:val="0"/>
              <w:spacing w:after="0" w:line="228"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32. Evaluation and Comparison of </w:t>
            </w:r>
          </w:p>
          <w:p w14:paraId="551FA9DD"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Tenders </w:t>
            </w:r>
          </w:p>
        </w:tc>
        <w:tc>
          <w:tcPr>
            <w:tcW w:w="634" w:type="dxa"/>
            <w:shd w:val="clear" w:color="auto" w:fill="auto"/>
            <w:tcMar>
              <w:top w:w="0" w:type="dxa"/>
              <w:left w:w="0" w:type="dxa"/>
              <w:bottom w:w="0" w:type="dxa"/>
              <w:right w:w="0" w:type="dxa"/>
            </w:tcMar>
          </w:tcPr>
          <w:p w14:paraId="3AC465D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32.1 </w:t>
            </w:r>
          </w:p>
        </w:tc>
        <w:tc>
          <w:tcPr>
            <w:tcW w:w="5940" w:type="dxa"/>
            <w:shd w:val="clear" w:color="auto" w:fill="auto"/>
            <w:tcMar>
              <w:top w:w="0" w:type="dxa"/>
              <w:left w:w="0" w:type="dxa"/>
              <w:bottom w:w="0" w:type="dxa"/>
              <w:right w:w="0" w:type="dxa"/>
            </w:tcMar>
            <w:vAlign w:val="center"/>
          </w:tcPr>
          <w:p w14:paraId="1B82E2C3" w14:textId="77777777" w:rsidR="00797900" w:rsidRPr="00797900" w:rsidRDefault="00797900" w:rsidP="00797900">
            <w:pPr>
              <w:suppressAutoHyphens/>
              <w:autoSpaceDN w:val="0"/>
              <w:spacing w:after="0" w:line="240" w:lineRule="auto"/>
              <w:ind w:right="13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will evaluate and compare the tenders that have been determined to be substantially responsive, pursuant to ITT Clause 29. </w:t>
            </w:r>
          </w:p>
        </w:tc>
      </w:tr>
      <w:tr w:rsidR="00797900" w:rsidRPr="00797900" w14:paraId="60CF2EF9" w14:textId="77777777" w:rsidTr="00CD74AB">
        <w:trPr>
          <w:trHeight w:val="645"/>
        </w:trPr>
        <w:tc>
          <w:tcPr>
            <w:tcW w:w="2429" w:type="dxa"/>
            <w:vMerge w:val="restart"/>
            <w:shd w:val="clear" w:color="auto" w:fill="auto"/>
            <w:tcMar>
              <w:top w:w="0" w:type="dxa"/>
              <w:left w:w="0" w:type="dxa"/>
              <w:bottom w:w="0" w:type="dxa"/>
              <w:right w:w="0" w:type="dxa"/>
            </w:tcMar>
          </w:tcPr>
          <w:p w14:paraId="0CCDAE0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34" w:type="dxa"/>
            <w:shd w:val="clear" w:color="auto" w:fill="auto"/>
            <w:tcMar>
              <w:top w:w="0" w:type="dxa"/>
              <w:left w:w="0" w:type="dxa"/>
              <w:bottom w:w="0" w:type="dxa"/>
              <w:right w:w="0" w:type="dxa"/>
            </w:tcMar>
          </w:tcPr>
          <w:p w14:paraId="4999BBA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32.2 </w:t>
            </w:r>
          </w:p>
        </w:tc>
        <w:tc>
          <w:tcPr>
            <w:tcW w:w="5940" w:type="dxa"/>
            <w:shd w:val="clear" w:color="auto" w:fill="auto"/>
            <w:tcMar>
              <w:top w:w="0" w:type="dxa"/>
              <w:left w:w="0" w:type="dxa"/>
              <w:bottom w:w="0" w:type="dxa"/>
              <w:right w:w="0" w:type="dxa"/>
            </w:tcMar>
            <w:vAlign w:val="bottom"/>
          </w:tcPr>
          <w:p w14:paraId="29C0B43C"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Purchaser’s evaluation of a tender will exclude and not take into account: </w:t>
            </w:r>
          </w:p>
        </w:tc>
      </w:tr>
      <w:tr w:rsidR="00797900" w:rsidRPr="00797900" w14:paraId="4D49B3B8" w14:textId="77777777" w:rsidTr="00CD74AB">
        <w:trPr>
          <w:trHeight w:val="3348"/>
        </w:trPr>
        <w:tc>
          <w:tcPr>
            <w:tcW w:w="2429" w:type="dxa"/>
            <w:vMerge/>
            <w:shd w:val="clear" w:color="auto" w:fill="auto"/>
            <w:tcMar>
              <w:top w:w="0" w:type="dxa"/>
              <w:left w:w="0" w:type="dxa"/>
              <w:bottom w:w="0" w:type="dxa"/>
              <w:right w:w="0" w:type="dxa"/>
            </w:tcMar>
          </w:tcPr>
          <w:p w14:paraId="0749E3BF"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574" w:type="dxa"/>
            <w:gridSpan w:val="2"/>
            <w:shd w:val="clear" w:color="auto" w:fill="auto"/>
            <w:tcMar>
              <w:top w:w="0" w:type="dxa"/>
              <w:left w:w="0" w:type="dxa"/>
              <w:bottom w:w="0" w:type="dxa"/>
              <w:right w:w="0" w:type="dxa"/>
            </w:tcMar>
            <w:vAlign w:val="center"/>
          </w:tcPr>
          <w:p w14:paraId="38B2CF55" w14:textId="77777777" w:rsidR="00797900" w:rsidRPr="00797900" w:rsidRDefault="00797900" w:rsidP="00797900">
            <w:pPr>
              <w:numPr>
                <w:ilvl w:val="0"/>
                <w:numId w:val="63"/>
              </w:numPr>
              <w:suppressAutoHyphens/>
              <w:autoSpaceDN w:val="0"/>
              <w:spacing w:after="161" w:line="228" w:lineRule="auto"/>
              <w:ind w:right="59"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case of Goods manufactured in Ghana or Goods of foreign origin already located in Ghana, sales and other similar taxes, that will be payable on the Goods if a contract is awarded to the Tenderer; </w:t>
            </w:r>
          </w:p>
          <w:p w14:paraId="3EC8CB84" w14:textId="77777777" w:rsidR="00797900" w:rsidRPr="00797900" w:rsidRDefault="00797900" w:rsidP="00797900">
            <w:pPr>
              <w:numPr>
                <w:ilvl w:val="0"/>
                <w:numId w:val="63"/>
              </w:numPr>
              <w:suppressAutoHyphens/>
              <w:autoSpaceDN w:val="0"/>
              <w:spacing w:after="158" w:line="228" w:lineRule="auto"/>
              <w:ind w:right="59"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case of Goods of foreign origin offered from abroad, customs duties and other similar import taxes that will be payable on the Goods if the contract is awarded to the Tenderer; and </w:t>
            </w:r>
          </w:p>
          <w:p w14:paraId="3834666A" w14:textId="77777777" w:rsidR="00797900" w:rsidRPr="00797900" w:rsidRDefault="00797900" w:rsidP="00797900">
            <w:pPr>
              <w:numPr>
                <w:ilvl w:val="0"/>
                <w:numId w:val="63"/>
              </w:numPr>
              <w:suppressAutoHyphens/>
              <w:autoSpaceDN w:val="0"/>
              <w:spacing w:after="0" w:line="240" w:lineRule="auto"/>
              <w:ind w:right="59"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any allowance for price adjustment during the period of execution of the Contract, if provided in the tender. </w:t>
            </w:r>
          </w:p>
        </w:tc>
      </w:tr>
      <w:tr w:rsidR="00797900" w:rsidRPr="00797900" w14:paraId="0E081A1B" w14:textId="77777777" w:rsidTr="00CD74AB">
        <w:trPr>
          <w:trHeight w:val="2133"/>
        </w:trPr>
        <w:tc>
          <w:tcPr>
            <w:tcW w:w="2429" w:type="dxa"/>
            <w:shd w:val="clear" w:color="auto" w:fill="auto"/>
            <w:tcMar>
              <w:top w:w="0" w:type="dxa"/>
              <w:left w:w="0" w:type="dxa"/>
              <w:bottom w:w="0" w:type="dxa"/>
              <w:right w:w="0" w:type="dxa"/>
            </w:tcMar>
          </w:tcPr>
          <w:p w14:paraId="1F80711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574" w:type="dxa"/>
            <w:gridSpan w:val="2"/>
            <w:shd w:val="clear" w:color="auto" w:fill="auto"/>
            <w:tcMar>
              <w:top w:w="0" w:type="dxa"/>
              <w:left w:w="0" w:type="dxa"/>
              <w:bottom w:w="0" w:type="dxa"/>
              <w:right w:w="0" w:type="dxa"/>
            </w:tcMar>
            <w:vAlign w:val="center"/>
          </w:tcPr>
          <w:p w14:paraId="1D7E36C6" w14:textId="77777777" w:rsidR="00797900" w:rsidRPr="00797900" w:rsidRDefault="00797900" w:rsidP="00797900">
            <w:pPr>
              <w:suppressAutoHyphens/>
              <w:autoSpaceDN w:val="0"/>
              <w:spacing w:after="0" w:line="240" w:lineRule="auto"/>
              <w:ind w:left="634" w:right="131"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32.3 The comparison shall be between the EXW price of the Goods offered from within Ghana, such price to include all costs, as well as duties and taxes paid or payable on components and raw material incorporated or to be incorporated in the Goods, and the CIF named port of destination (or CIP border point, or CIP named place of destination) price of the Goods offered from outside Ghana. </w:t>
            </w:r>
          </w:p>
        </w:tc>
      </w:tr>
      <w:tr w:rsidR="00797900" w:rsidRPr="00797900" w14:paraId="06326C4B" w14:textId="77777777" w:rsidTr="00CD74AB">
        <w:trPr>
          <w:trHeight w:val="1197"/>
        </w:trPr>
        <w:tc>
          <w:tcPr>
            <w:tcW w:w="2429" w:type="dxa"/>
            <w:shd w:val="clear" w:color="auto" w:fill="auto"/>
            <w:tcMar>
              <w:top w:w="0" w:type="dxa"/>
              <w:left w:w="0" w:type="dxa"/>
              <w:bottom w:w="0" w:type="dxa"/>
              <w:right w:w="0" w:type="dxa"/>
            </w:tcMar>
          </w:tcPr>
          <w:p w14:paraId="67DE3EE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tc>
        <w:tc>
          <w:tcPr>
            <w:tcW w:w="6574" w:type="dxa"/>
            <w:gridSpan w:val="2"/>
            <w:shd w:val="clear" w:color="auto" w:fill="auto"/>
            <w:tcMar>
              <w:top w:w="0" w:type="dxa"/>
              <w:left w:w="0" w:type="dxa"/>
              <w:bottom w:w="0" w:type="dxa"/>
              <w:right w:w="0" w:type="dxa"/>
            </w:tcMar>
            <w:vAlign w:val="bottom"/>
          </w:tcPr>
          <w:p w14:paraId="5420B7A7" w14:textId="77777777" w:rsidR="00797900" w:rsidRPr="00797900" w:rsidRDefault="00797900" w:rsidP="00797900">
            <w:pPr>
              <w:suppressAutoHyphens/>
              <w:autoSpaceDN w:val="0"/>
              <w:spacing w:after="0" w:line="240" w:lineRule="auto"/>
              <w:ind w:left="634" w:right="130"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32.4 The Purchaser’s evaluation of a tender will take into account, in addition to the tender price quoted in accordance with ITT Sub-Clause 16.2, one or more of the following factors as specified in the TDS, and quantified in ITT Sub-Clause 32.5: </w:t>
            </w:r>
          </w:p>
        </w:tc>
      </w:tr>
    </w:tbl>
    <w:p w14:paraId="57713EEE" w14:textId="77777777" w:rsidR="00797900" w:rsidRPr="00797900" w:rsidRDefault="00797900" w:rsidP="00797900">
      <w:pPr>
        <w:numPr>
          <w:ilvl w:val="3"/>
          <w:numId w:val="64"/>
        </w:numPr>
        <w:suppressAutoHyphens/>
        <w:autoSpaceDN w:val="0"/>
        <w:spacing w:after="151" w:line="240" w:lineRule="auto"/>
        <w:ind w:right="436"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subject to ITT Sub-Clause 16.2 (a) (iii) ore 16.2 (b) (iv) the cost of inland transportation, insurance, and other costs within Ghana incidental to delivery of the Goods to their final destination; </w:t>
      </w:r>
    </w:p>
    <w:p w14:paraId="2E880774" w14:textId="77777777" w:rsidR="00797900" w:rsidRPr="00797900" w:rsidRDefault="00797900" w:rsidP="00797900">
      <w:pPr>
        <w:numPr>
          <w:ilvl w:val="3"/>
          <w:numId w:val="64"/>
        </w:numPr>
        <w:suppressAutoHyphens/>
        <w:autoSpaceDN w:val="0"/>
        <w:spacing w:after="154" w:line="240" w:lineRule="auto"/>
        <w:ind w:right="436"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delivery schedule offered in the tender; </w:t>
      </w:r>
    </w:p>
    <w:p w14:paraId="3392C28F" w14:textId="77777777" w:rsidR="00797900" w:rsidRPr="00797900" w:rsidRDefault="00797900" w:rsidP="00797900">
      <w:pPr>
        <w:numPr>
          <w:ilvl w:val="3"/>
          <w:numId w:val="64"/>
        </w:numPr>
        <w:suppressAutoHyphens/>
        <w:autoSpaceDN w:val="0"/>
        <w:spacing w:after="148" w:line="240" w:lineRule="auto"/>
        <w:ind w:right="436"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deviations in payment schedule from that specified in the Special Conditions of Contract; </w:t>
      </w:r>
    </w:p>
    <w:p w14:paraId="203EC47D" w14:textId="77777777" w:rsidR="00797900" w:rsidRPr="00797900" w:rsidRDefault="00797900" w:rsidP="00797900">
      <w:pPr>
        <w:suppressAutoHyphens/>
        <w:autoSpaceDN w:val="0"/>
        <w:spacing w:after="136" w:line="240" w:lineRule="auto"/>
        <w:ind w:left="3349"/>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304AF67" w14:textId="77777777" w:rsidR="00797900" w:rsidRPr="00797900" w:rsidRDefault="00797900" w:rsidP="00797900">
      <w:pPr>
        <w:numPr>
          <w:ilvl w:val="3"/>
          <w:numId w:val="64"/>
        </w:numPr>
        <w:suppressAutoHyphens/>
        <w:autoSpaceDN w:val="0"/>
        <w:spacing w:after="151" w:line="240" w:lineRule="auto"/>
        <w:ind w:right="436"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other specific criteria indicated in the Tender Data Sheet and/or in the Technical Specifications. </w:t>
      </w:r>
    </w:p>
    <w:p w14:paraId="05C9BA8B" w14:textId="77777777" w:rsidR="00797900" w:rsidRPr="00797900" w:rsidRDefault="00797900" w:rsidP="00797900">
      <w:pPr>
        <w:suppressAutoHyphens/>
        <w:autoSpaceDN w:val="0"/>
        <w:spacing w:after="14" w:line="240" w:lineRule="auto"/>
        <w:ind w:left="3370" w:right="907" w:hanging="306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32.5 For factors retained in the Tender Data Sheet pursuant to ITT Sub-Clause 32.4, one or more of the following quantification methods will be applied, as detailed in the Tender Data Sheet: </w:t>
      </w:r>
    </w:p>
    <w:p w14:paraId="27061BD9" w14:textId="77777777" w:rsidR="00797900" w:rsidRPr="00797900" w:rsidRDefault="00797900" w:rsidP="00797900">
      <w:pPr>
        <w:numPr>
          <w:ilvl w:val="3"/>
          <w:numId w:val="53"/>
        </w:numPr>
        <w:suppressAutoHyphens/>
        <w:autoSpaceDN w:val="0"/>
        <w:spacing w:after="186"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Inland transportation from EXW/port of entry/border point, insurance, and incidentals. </w:t>
      </w:r>
    </w:p>
    <w:p w14:paraId="306713E6" w14:textId="77777777" w:rsidR="00797900" w:rsidRPr="00797900" w:rsidRDefault="00797900" w:rsidP="00797900">
      <w:pPr>
        <w:suppressAutoHyphens/>
        <w:autoSpaceDN w:val="0"/>
        <w:spacing w:after="191" w:line="240" w:lineRule="auto"/>
        <w:ind w:left="3896" w:right="905"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Inland transportation, insurance, and other incidental costs for delivery of the Health Sector Goods from EXW/port of entry/border point to the site named in the Tender Data Sheet will be computed for each tender by the Purchaser on the basis of published tariffs by the rail or road transport agencies, insurance companies, and/or other appropriate sources.  To facilitate such computation, Tenderer shall furnish in its tender the estimated dimensions and shipping weight and the approximate EXW/CIF (or CIP border point) value of each package.  The above cost will be added by the Purchaser to EXW/CIF/CIP border point price. </w:t>
      </w:r>
    </w:p>
    <w:p w14:paraId="7D731DA4" w14:textId="77777777" w:rsidR="00797900" w:rsidRPr="00797900" w:rsidRDefault="00797900" w:rsidP="00797900">
      <w:pPr>
        <w:numPr>
          <w:ilvl w:val="3"/>
          <w:numId w:val="53"/>
        </w:numPr>
        <w:suppressAutoHyphens/>
        <w:autoSpaceDN w:val="0"/>
        <w:spacing w:after="191"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Delivery schedule. </w:t>
      </w:r>
    </w:p>
    <w:p w14:paraId="44451A88" w14:textId="77777777" w:rsidR="00797900" w:rsidRPr="00797900" w:rsidRDefault="00797900" w:rsidP="00797900">
      <w:pPr>
        <w:numPr>
          <w:ilvl w:val="4"/>
          <w:numId w:val="65"/>
        </w:numPr>
        <w:suppressAutoHyphens/>
        <w:autoSpaceDN w:val="0"/>
        <w:spacing w:after="192" w:line="240" w:lineRule="auto"/>
        <w:ind w:right="906"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requires that the Health Sector Goods under these Tender Documents shall be delivered (shipped) at the time specified in the Schedule of Requirements.  The estimated time of arrival of the Health Sector Goods at the site will be calculated for each tender after allowing for reasonable international and inland transportation time. A delivery “adjustment” will be calculated for and added to each tender by applying a </w:t>
      </w:r>
      <w:r w:rsidRPr="00797900">
        <w:rPr>
          <w:rFonts w:ascii="Times New Roman" w:eastAsia="Times New Roman" w:hAnsi="Times New Roman" w:cs="Times New Roman"/>
          <w:color w:val="000000"/>
          <w:kern w:val="0"/>
          <w:sz w:val="24"/>
          <w14:ligatures w14:val="none"/>
        </w:rPr>
        <w:lastRenderedPageBreak/>
        <w:t xml:space="preserve">percentage, specified in the Tender Data Sheet, of the EXW/CIF/CIP price for each week of delay beyond the expected time of arrival specified in the Tender Documents for evaluation purposes.  No credit shall be given to early delivery. </w:t>
      </w:r>
    </w:p>
    <w:p w14:paraId="2A17BA49" w14:textId="77777777" w:rsidR="00797900" w:rsidRPr="00797900" w:rsidRDefault="00797900" w:rsidP="00797900">
      <w:pPr>
        <w:tabs>
          <w:tab w:val="center" w:pos="307"/>
          <w:tab w:val="center" w:pos="3988"/>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or </w:t>
      </w:r>
    </w:p>
    <w:p w14:paraId="6B52450E" w14:textId="77777777" w:rsidR="00797900" w:rsidRPr="00797900" w:rsidRDefault="00797900" w:rsidP="00797900">
      <w:pPr>
        <w:numPr>
          <w:ilvl w:val="4"/>
          <w:numId w:val="65"/>
        </w:numPr>
        <w:suppressAutoHyphens/>
        <w:autoSpaceDN w:val="0"/>
        <w:spacing w:after="184" w:line="240" w:lineRule="auto"/>
        <w:ind w:right="906"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Health Sector Goods covered under these Tender Documents are required to be delivered (shipped) within an acceptable range of weeks specified in the Schedule of Requirements.  No credit will be given to earlier deliveries, and tenders offering delivery beyond this range will be treated as nonresponsive.  Within this acceptable range, an adjustment per week, as specified in the Tender Data Sheet, will be added for evaluation to the tender price of tenders offering deliveries later than the earliest delivery period specified in the Schedule of Requirements. or </w:t>
      </w:r>
    </w:p>
    <w:p w14:paraId="4E300F50" w14:textId="77777777" w:rsidR="00797900" w:rsidRPr="00797900" w:rsidRDefault="00797900" w:rsidP="00797900">
      <w:pPr>
        <w:numPr>
          <w:ilvl w:val="4"/>
          <w:numId w:val="65"/>
        </w:numPr>
        <w:suppressAutoHyphens/>
        <w:autoSpaceDN w:val="0"/>
        <w:spacing w:after="191" w:line="240" w:lineRule="auto"/>
        <w:ind w:right="906"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Health Sector Goods covered under this invitation are required to be delivered (shipped) in partial shipments, as specified in the Schedule of Requirements.  Tenders offering deliveries earlier or later than the specified deliveries will be adjusted in the evaluation by adding to the tender price a factor equal to a percentage, specified in the Tender Data Sheet, of EXW/CIF/CIP price per week of variation from the specified delivery schedule. </w:t>
      </w:r>
    </w:p>
    <w:p w14:paraId="24C85930" w14:textId="77777777" w:rsidR="00797900" w:rsidRPr="00797900" w:rsidRDefault="00797900" w:rsidP="00797900">
      <w:pPr>
        <w:numPr>
          <w:ilvl w:val="3"/>
          <w:numId w:val="53"/>
        </w:numPr>
        <w:suppressAutoHyphens/>
        <w:autoSpaceDN w:val="0"/>
        <w:spacing w:after="191"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Deviation in payment schedule. </w:t>
      </w:r>
    </w:p>
    <w:p w14:paraId="35125A35" w14:textId="77777777" w:rsidR="00797900" w:rsidRPr="00797900" w:rsidRDefault="00797900" w:rsidP="00797900">
      <w:pPr>
        <w:numPr>
          <w:ilvl w:val="4"/>
          <w:numId w:val="66"/>
        </w:numPr>
        <w:suppressAutoHyphens/>
        <w:autoSpaceDN w:val="0"/>
        <w:spacing w:after="192" w:line="240" w:lineRule="auto"/>
        <w:ind w:right="905" w:hanging="51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Tenderers shall state their tender price for the payment schedule outlined in the SCC.  Tenders will be evaluated on the basis of this base price.  Tenderers are, however, permitted to state an alternative payment schedule and indicate the reduction in tender price they wish to offer for such alternative payment schedule.  The Purchaser may consider the alternative payment schedule offered by the selected Tenderer. </w:t>
      </w:r>
    </w:p>
    <w:p w14:paraId="1C1B7FF1" w14:textId="77777777" w:rsidR="00797900" w:rsidRPr="00797900" w:rsidRDefault="00797900" w:rsidP="00797900">
      <w:pPr>
        <w:suppressAutoHyphens/>
        <w:autoSpaceDN w:val="0"/>
        <w:spacing w:after="183" w:line="240" w:lineRule="auto"/>
        <w:ind w:left="3899"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or </w:t>
      </w:r>
    </w:p>
    <w:p w14:paraId="66080E79" w14:textId="77777777" w:rsidR="00797900" w:rsidRPr="00797900" w:rsidRDefault="00797900" w:rsidP="00797900">
      <w:pPr>
        <w:numPr>
          <w:ilvl w:val="4"/>
          <w:numId w:val="66"/>
        </w:numPr>
        <w:suppressAutoHyphens/>
        <w:autoSpaceDN w:val="0"/>
        <w:spacing w:after="14" w:line="240" w:lineRule="auto"/>
        <w:ind w:right="905" w:hanging="51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SCC stipulate the payment schedule offered by the Purchaser.  If a tender deviate from the schedule and if such deviation is permitted in the Tender Data Sheet, the tender will be evaluated by </w:t>
      </w:r>
      <w:r w:rsidRPr="00797900">
        <w:rPr>
          <w:rFonts w:ascii="Times New Roman" w:eastAsia="Times New Roman" w:hAnsi="Times New Roman" w:cs="Times New Roman"/>
          <w:color w:val="000000"/>
          <w:kern w:val="0"/>
          <w:sz w:val="24"/>
          <w14:ligatures w14:val="none"/>
        </w:rPr>
        <w:lastRenderedPageBreak/>
        <w:t xml:space="preserve">calculating interest earned for any earlier payments involved in the terms outlined in the tender as compared with those stipulated in this invitation, at the rate per annum specified in the Tender Data Sheet. </w:t>
      </w:r>
    </w:p>
    <w:tbl>
      <w:tblPr>
        <w:tblW w:w="8934" w:type="dxa"/>
        <w:tblInd w:w="307" w:type="dxa"/>
        <w:tblCellMar>
          <w:left w:w="10" w:type="dxa"/>
          <w:right w:w="10" w:type="dxa"/>
        </w:tblCellMar>
        <w:tblLook w:val="0000" w:firstRow="0" w:lastRow="0" w:firstColumn="0" w:lastColumn="0" w:noHBand="0" w:noVBand="0"/>
      </w:tblPr>
      <w:tblGrid>
        <w:gridCol w:w="2429"/>
        <w:gridCol w:w="634"/>
        <w:gridCol w:w="5871"/>
      </w:tblGrid>
      <w:tr w:rsidR="00797900" w:rsidRPr="00797900" w14:paraId="0CFA0F51" w14:textId="77777777" w:rsidTr="00CD74AB">
        <w:trPr>
          <w:trHeight w:val="276"/>
        </w:trPr>
        <w:tc>
          <w:tcPr>
            <w:tcW w:w="2429" w:type="dxa"/>
            <w:vMerge w:val="restart"/>
            <w:shd w:val="clear" w:color="auto" w:fill="auto"/>
            <w:tcMar>
              <w:top w:w="0" w:type="dxa"/>
              <w:left w:w="0" w:type="dxa"/>
              <w:bottom w:w="0" w:type="dxa"/>
              <w:right w:w="0" w:type="dxa"/>
            </w:tcMar>
          </w:tcPr>
          <w:p w14:paraId="5E20349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505" w:type="dxa"/>
            <w:gridSpan w:val="2"/>
            <w:shd w:val="clear" w:color="auto" w:fill="auto"/>
            <w:tcMar>
              <w:top w:w="0" w:type="dxa"/>
              <w:left w:w="0" w:type="dxa"/>
              <w:bottom w:w="0" w:type="dxa"/>
              <w:right w:w="0" w:type="dxa"/>
            </w:tcMar>
          </w:tcPr>
          <w:p w14:paraId="148D54C7" w14:textId="77777777" w:rsidR="00797900" w:rsidRPr="00797900" w:rsidRDefault="00797900" w:rsidP="00797900">
            <w:pPr>
              <w:tabs>
                <w:tab w:val="center" w:pos="752"/>
                <w:tab w:val="right" w:pos="6505"/>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(d) </w:t>
            </w:r>
            <w:r w:rsidRPr="00797900">
              <w:rPr>
                <w:rFonts w:ascii="Times New Roman" w:eastAsia="Times New Roman" w:hAnsi="Times New Roman" w:cs="Times New Roman"/>
                <w:color w:val="000000"/>
                <w:kern w:val="0"/>
                <w:sz w:val="24"/>
                <w14:ligatures w14:val="none"/>
              </w:rPr>
              <w:tab/>
              <w:t xml:space="preserve">Other specific additional criteria to be considered in the </w:t>
            </w:r>
          </w:p>
        </w:tc>
      </w:tr>
      <w:tr w:rsidR="00797900" w:rsidRPr="00797900" w14:paraId="5005ACB5" w14:textId="77777777" w:rsidTr="00CD74AB">
        <w:trPr>
          <w:trHeight w:val="925"/>
        </w:trPr>
        <w:tc>
          <w:tcPr>
            <w:tcW w:w="2429" w:type="dxa"/>
            <w:vMerge/>
            <w:shd w:val="clear" w:color="auto" w:fill="auto"/>
            <w:tcMar>
              <w:top w:w="0" w:type="dxa"/>
              <w:left w:w="0" w:type="dxa"/>
              <w:bottom w:w="0" w:type="dxa"/>
              <w:right w:w="0" w:type="dxa"/>
            </w:tcMar>
          </w:tcPr>
          <w:p w14:paraId="702A52AA"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34" w:type="dxa"/>
            <w:shd w:val="clear" w:color="auto" w:fill="auto"/>
            <w:tcMar>
              <w:top w:w="0" w:type="dxa"/>
              <w:left w:w="0" w:type="dxa"/>
              <w:bottom w:w="0" w:type="dxa"/>
              <w:right w:w="0" w:type="dxa"/>
            </w:tcMar>
          </w:tcPr>
          <w:p w14:paraId="22B24576"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71" w:type="dxa"/>
            <w:shd w:val="clear" w:color="auto" w:fill="auto"/>
            <w:tcMar>
              <w:top w:w="0" w:type="dxa"/>
              <w:left w:w="0" w:type="dxa"/>
              <w:bottom w:w="0" w:type="dxa"/>
              <w:right w:w="0" w:type="dxa"/>
            </w:tcMar>
          </w:tcPr>
          <w:p w14:paraId="2C1F8387" w14:textId="77777777" w:rsidR="00797900" w:rsidRPr="00797900" w:rsidRDefault="00797900" w:rsidP="00797900">
            <w:pPr>
              <w:suppressAutoHyphens/>
              <w:autoSpaceDN w:val="0"/>
              <w:spacing w:after="0" w:line="240" w:lineRule="auto"/>
              <w:ind w:left="526" w:right="6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evaluation and the evaluation method shall be detailed in the Tender Data Sheet and/or in the Technical Specifications. </w:t>
            </w:r>
          </w:p>
        </w:tc>
      </w:tr>
      <w:tr w:rsidR="00797900" w:rsidRPr="00797900" w14:paraId="6ED6ED33" w14:textId="77777777" w:rsidTr="00CD74AB">
        <w:trPr>
          <w:trHeight w:val="2408"/>
        </w:trPr>
        <w:tc>
          <w:tcPr>
            <w:tcW w:w="2429" w:type="dxa"/>
            <w:shd w:val="clear" w:color="auto" w:fill="auto"/>
            <w:tcMar>
              <w:top w:w="0" w:type="dxa"/>
              <w:left w:w="0" w:type="dxa"/>
              <w:bottom w:w="0" w:type="dxa"/>
              <w:right w:w="0" w:type="dxa"/>
            </w:tcMar>
          </w:tcPr>
          <w:p w14:paraId="04BF6D5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33. Domestic </w:t>
            </w:r>
          </w:p>
          <w:p w14:paraId="3ED2E81E"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Preference </w:t>
            </w:r>
          </w:p>
        </w:tc>
        <w:tc>
          <w:tcPr>
            <w:tcW w:w="634" w:type="dxa"/>
            <w:shd w:val="clear" w:color="auto" w:fill="auto"/>
            <w:tcMar>
              <w:top w:w="0" w:type="dxa"/>
              <w:left w:w="0" w:type="dxa"/>
              <w:bottom w:w="0" w:type="dxa"/>
              <w:right w:w="0" w:type="dxa"/>
            </w:tcMar>
          </w:tcPr>
          <w:p w14:paraId="3C1F993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33.1 </w:t>
            </w:r>
          </w:p>
        </w:tc>
        <w:tc>
          <w:tcPr>
            <w:tcW w:w="5871" w:type="dxa"/>
            <w:shd w:val="clear" w:color="auto" w:fill="auto"/>
            <w:tcMar>
              <w:top w:w="0" w:type="dxa"/>
              <w:left w:w="0" w:type="dxa"/>
              <w:bottom w:w="0" w:type="dxa"/>
              <w:right w:w="0" w:type="dxa"/>
            </w:tcMar>
            <w:vAlign w:val="center"/>
          </w:tcPr>
          <w:p w14:paraId="2346D144" w14:textId="77777777" w:rsidR="00797900" w:rsidRPr="00797900" w:rsidRDefault="00797900" w:rsidP="00797900">
            <w:pPr>
              <w:suppressAutoHyphens/>
              <w:autoSpaceDN w:val="0"/>
              <w:spacing w:after="0" w:line="240" w:lineRule="auto"/>
              <w:ind w:right="6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indicated in the Tender Data Sheet and for the purpose of tender comparison, the Purchaser will grant a margin of preference to Goods manufactured in Ghana. This margin of preference will be granted in accordance with the procedures outlined in subsequent paragraphs, provided the Tenderer shall have established to the satisfaction of the Purchaser that its tender complies with the criteria specified in ITT Paragraph 15.2 (a). </w:t>
            </w:r>
          </w:p>
        </w:tc>
      </w:tr>
      <w:tr w:rsidR="00797900" w:rsidRPr="00797900" w14:paraId="47993B42" w14:textId="77777777" w:rsidTr="00CD74AB">
        <w:trPr>
          <w:trHeight w:val="1304"/>
        </w:trPr>
        <w:tc>
          <w:tcPr>
            <w:tcW w:w="2429" w:type="dxa"/>
            <w:shd w:val="clear" w:color="auto" w:fill="auto"/>
            <w:tcMar>
              <w:top w:w="0" w:type="dxa"/>
              <w:left w:w="0" w:type="dxa"/>
              <w:bottom w:w="0" w:type="dxa"/>
              <w:right w:w="0" w:type="dxa"/>
            </w:tcMar>
          </w:tcPr>
          <w:p w14:paraId="4656B30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34" w:type="dxa"/>
            <w:shd w:val="clear" w:color="auto" w:fill="auto"/>
            <w:tcMar>
              <w:top w:w="0" w:type="dxa"/>
              <w:left w:w="0" w:type="dxa"/>
              <w:bottom w:w="0" w:type="dxa"/>
              <w:right w:w="0" w:type="dxa"/>
            </w:tcMar>
          </w:tcPr>
          <w:p w14:paraId="071E731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33.2 </w:t>
            </w:r>
          </w:p>
        </w:tc>
        <w:tc>
          <w:tcPr>
            <w:tcW w:w="5871" w:type="dxa"/>
            <w:shd w:val="clear" w:color="auto" w:fill="auto"/>
            <w:tcMar>
              <w:top w:w="0" w:type="dxa"/>
              <w:left w:w="0" w:type="dxa"/>
              <w:bottom w:w="0" w:type="dxa"/>
              <w:right w:w="0" w:type="dxa"/>
            </w:tcMar>
            <w:vAlign w:val="center"/>
          </w:tcPr>
          <w:p w14:paraId="36326D56" w14:textId="77777777" w:rsidR="00797900" w:rsidRPr="00797900" w:rsidRDefault="00797900" w:rsidP="00797900">
            <w:pPr>
              <w:suppressAutoHyphens/>
              <w:autoSpaceDN w:val="0"/>
              <w:spacing w:after="0" w:line="240" w:lineRule="auto"/>
              <w:ind w:right="6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will first review the tenders to confirm the appropriateness of, and to modify, if necessary, the tender group classification to which Tenderers assigned their tenders in preparing their Tender Forms and Price Schedules. </w:t>
            </w:r>
          </w:p>
        </w:tc>
      </w:tr>
      <w:tr w:rsidR="00797900" w:rsidRPr="00797900" w14:paraId="4658DABE" w14:textId="77777777" w:rsidTr="00CD74AB">
        <w:trPr>
          <w:trHeight w:val="2131"/>
        </w:trPr>
        <w:tc>
          <w:tcPr>
            <w:tcW w:w="2429" w:type="dxa"/>
            <w:shd w:val="clear" w:color="auto" w:fill="auto"/>
            <w:tcMar>
              <w:top w:w="0" w:type="dxa"/>
              <w:left w:w="0" w:type="dxa"/>
              <w:bottom w:w="0" w:type="dxa"/>
              <w:right w:w="0" w:type="dxa"/>
            </w:tcMar>
          </w:tcPr>
          <w:p w14:paraId="5C83239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34" w:type="dxa"/>
            <w:shd w:val="clear" w:color="auto" w:fill="auto"/>
            <w:tcMar>
              <w:top w:w="0" w:type="dxa"/>
              <w:left w:w="0" w:type="dxa"/>
              <w:bottom w:w="0" w:type="dxa"/>
              <w:right w:w="0" w:type="dxa"/>
            </w:tcMar>
          </w:tcPr>
          <w:p w14:paraId="2DF98F8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33.3 </w:t>
            </w:r>
          </w:p>
        </w:tc>
        <w:tc>
          <w:tcPr>
            <w:tcW w:w="5871" w:type="dxa"/>
            <w:shd w:val="clear" w:color="auto" w:fill="auto"/>
            <w:tcMar>
              <w:top w:w="0" w:type="dxa"/>
              <w:left w:w="0" w:type="dxa"/>
              <w:bottom w:w="0" w:type="dxa"/>
              <w:right w:w="0" w:type="dxa"/>
            </w:tcMar>
            <w:vAlign w:val="center"/>
          </w:tcPr>
          <w:p w14:paraId="5A03296B" w14:textId="77777777" w:rsidR="00797900" w:rsidRPr="00797900" w:rsidRDefault="00797900" w:rsidP="00797900">
            <w:pPr>
              <w:suppressAutoHyphens/>
              <w:autoSpaceDN w:val="0"/>
              <w:spacing w:after="0" w:line="240" w:lineRule="auto"/>
              <w:ind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All evaluated tenders in each group will then be compared among themselves to determine the lowest evaluated tender of each group.  The lowest evaluated tender of each group will next be compared with the lowest evaluated tenders of the other groups.  If this comparison results in a tender from Group A or Group B being the lowest, it will be selected for Contract award. </w:t>
            </w:r>
          </w:p>
        </w:tc>
      </w:tr>
      <w:tr w:rsidR="00797900" w:rsidRPr="00797900" w14:paraId="3C7F4402" w14:textId="77777777" w:rsidTr="00CD74AB">
        <w:trPr>
          <w:trHeight w:val="1857"/>
        </w:trPr>
        <w:tc>
          <w:tcPr>
            <w:tcW w:w="2429" w:type="dxa"/>
            <w:shd w:val="clear" w:color="auto" w:fill="auto"/>
            <w:tcMar>
              <w:top w:w="0" w:type="dxa"/>
              <w:left w:w="0" w:type="dxa"/>
              <w:bottom w:w="0" w:type="dxa"/>
              <w:right w:w="0" w:type="dxa"/>
            </w:tcMar>
          </w:tcPr>
          <w:p w14:paraId="59CC81F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34" w:type="dxa"/>
            <w:shd w:val="clear" w:color="auto" w:fill="auto"/>
            <w:tcMar>
              <w:top w:w="0" w:type="dxa"/>
              <w:left w:w="0" w:type="dxa"/>
              <w:bottom w:w="0" w:type="dxa"/>
              <w:right w:w="0" w:type="dxa"/>
            </w:tcMar>
          </w:tcPr>
          <w:p w14:paraId="15A1C90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33.4 </w:t>
            </w:r>
          </w:p>
        </w:tc>
        <w:tc>
          <w:tcPr>
            <w:tcW w:w="5871" w:type="dxa"/>
            <w:shd w:val="clear" w:color="auto" w:fill="auto"/>
            <w:tcMar>
              <w:top w:w="0" w:type="dxa"/>
              <w:left w:w="0" w:type="dxa"/>
              <w:bottom w:w="0" w:type="dxa"/>
              <w:right w:w="0" w:type="dxa"/>
            </w:tcMar>
            <w:vAlign w:val="center"/>
          </w:tcPr>
          <w:p w14:paraId="7AA8E5A7" w14:textId="77777777" w:rsidR="00797900" w:rsidRPr="00797900" w:rsidRDefault="00797900" w:rsidP="00797900">
            <w:pPr>
              <w:suppressAutoHyphens/>
              <w:autoSpaceDN w:val="0"/>
              <w:spacing w:after="0" w:line="240" w:lineRule="auto"/>
              <w:ind w:right="6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as a result of the preceding comparison, the lowest evaluated tender is from Group C, all Group C tenders will then be further compared with the lowest evaluated tender from Group A, after adding to the evaluated tender price of the imported Goods offered in each Group C tender, for the purpose of this further comparison only: </w:t>
            </w:r>
          </w:p>
        </w:tc>
      </w:tr>
      <w:tr w:rsidR="00797900" w:rsidRPr="00797900" w14:paraId="6DADB5B1" w14:textId="77777777" w:rsidTr="00CD74AB">
        <w:trPr>
          <w:trHeight w:val="925"/>
        </w:trPr>
        <w:tc>
          <w:tcPr>
            <w:tcW w:w="2429" w:type="dxa"/>
            <w:shd w:val="clear" w:color="auto" w:fill="auto"/>
            <w:tcMar>
              <w:top w:w="0" w:type="dxa"/>
              <w:left w:w="0" w:type="dxa"/>
              <w:bottom w:w="0" w:type="dxa"/>
              <w:right w:w="0" w:type="dxa"/>
            </w:tcMar>
          </w:tcPr>
          <w:p w14:paraId="7960E2C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505" w:type="dxa"/>
            <w:gridSpan w:val="2"/>
            <w:shd w:val="clear" w:color="auto" w:fill="auto"/>
            <w:tcMar>
              <w:top w:w="0" w:type="dxa"/>
              <w:left w:w="0" w:type="dxa"/>
              <w:bottom w:w="0" w:type="dxa"/>
              <w:right w:w="0" w:type="dxa"/>
            </w:tcMar>
            <w:vAlign w:val="bottom"/>
          </w:tcPr>
          <w:p w14:paraId="14E9F020" w14:textId="77777777" w:rsidR="00797900" w:rsidRPr="00797900" w:rsidRDefault="00797900" w:rsidP="00797900">
            <w:pPr>
              <w:suppressAutoHyphens/>
              <w:autoSpaceDN w:val="0"/>
              <w:spacing w:after="0" w:line="240" w:lineRule="auto"/>
              <w:ind w:left="1159" w:right="62"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the </w:t>
            </w:r>
            <w:proofErr w:type="gramStart"/>
            <w:r w:rsidRPr="00797900">
              <w:rPr>
                <w:rFonts w:ascii="Times New Roman" w:eastAsia="Times New Roman" w:hAnsi="Times New Roman" w:cs="Times New Roman"/>
                <w:color w:val="000000"/>
                <w:kern w:val="0"/>
                <w:sz w:val="24"/>
                <w14:ligatures w14:val="none"/>
              </w:rPr>
              <w:t>amount</w:t>
            </w:r>
            <w:proofErr w:type="gramEnd"/>
            <w:r w:rsidRPr="00797900">
              <w:rPr>
                <w:rFonts w:ascii="Times New Roman" w:eastAsia="Times New Roman" w:hAnsi="Times New Roman" w:cs="Times New Roman"/>
                <w:color w:val="000000"/>
                <w:kern w:val="0"/>
                <w:sz w:val="24"/>
                <w14:ligatures w14:val="none"/>
              </w:rPr>
              <w:t xml:space="preserve"> of customs duties and other import taxes that a non-exempt importer would have to pay for the importation of Goods offered in each Group C tender; </w:t>
            </w:r>
          </w:p>
        </w:tc>
      </w:tr>
    </w:tbl>
    <w:p w14:paraId="3C203EBD" w14:textId="77777777" w:rsidR="00797900" w:rsidRPr="00797900" w:rsidRDefault="00797900" w:rsidP="00797900">
      <w:pPr>
        <w:suppressAutoHyphens/>
        <w:autoSpaceDN w:val="0"/>
        <w:spacing w:after="183" w:line="240" w:lineRule="auto"/>
        <w:ind w:left="3359"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or </w:t>
      </w:r>
    </w:p>
    <w:p w14:paraId="3C13A0D1" w14:textId="77777777" w:rsidR="00797900" w:rsidRPr="00797900" w:rsidRDefault="00797900" w:rsidP="00797900">
      <w:pPr>
        <w:numPr>
          <w:ilvl w:val="3"/>
          <w:numId w:val="67"/>
        </w:numPr>
        <w:suppressAutoHyphens/>
        <w:autoSpaceDN w:val="0"/>
        <w:spacing w:after="189" w:line="240" w:lineRule="auto"/>
        <w:ind w:right="453" w:hanging="5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fifteen (15) percent of the CIF (or CIP border point or CIP named place of destination, as the case may be) tender price of such Goods, if the customs duties that a non-exempt importer would have to pay and taxes exceed fifteen (15) percent of the CIF (or CIP border point or CIP place of destination) price of such Goods. </w:t>
      </w:r>
    </w:p>
    <w:p w14:paraId="580D48B1" w14:textId="77777777" w:rsidR="00797900" w:rsidRPr="00797900" w:rsidRDefault="00797900" w:rsidP="00797900">
      <w:pPr>
        <w:numPr>
          <w:ilvl w:val="3"/>
          <w:numId w:val="67"/>
        </w:numPr>
        <w:suppressAutoHyphens/>
        <w:autoSpaceDN w:val="0"/>
        <w:spacing w:after="14" w:line="240" w:lineRule="auto"/>
        <w:ind w:right="453" w:hanging="5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Domestic preference will be applied only to those items </w:t>
      </w:r>
    </w:p>
    <w:p w14:paraId="10AA952E" w14:textId="77777777" w:rsidR="00797900" w:rsidRPr="00797900" w:rsidRDefault="00797900" w:rsidP="00797900">
      <w:pPr>
        <w:suppressAutoHyphens/>
        <w:autoSpaceDN w:val="0"/>
        <w:spacing w:after="14" w:line="240" w:lineRule="auto"/>
        <w:ind w:left="3899" w:right="168"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indicated in the Schedule of Requirements that meet the criteria under Paragraph 15.2 (a). </w:t>
      </w:r>
    </w:p>
    <w:p w14:paraId="7B29C83E" w14:textId="77777777" w:rsidR="00797900" w:rsidRPr="00797900" w:rsidRDefault="00797900" w:rsidP="00797900">
      <w:pPr>
        <w:suppressAutoHyphens/>
        <w:autoSpaceDN w:val="0"/>
        <w:spacing w:after="671" w:line="240" w:lineRule="auto"/>
        <w:ind w:left="3370" w:right="908" w:hanging="306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If the Group A tender in the further comparison is the lowest, it will be selected for award.  If not, the lowest evaluated tender from Group C, as determined from the comparison under ITT Sub-Clause 33.3 above, will be selected for award. </w:t>
      </w:r>
    </w:p>
    <w:p w14:paraId="0CF3FE1E" w14:textId="77777777" w:rsidR="00797900" w:rsidRPr="00797900" w:rsidRDefault="00797900" w:rsidP="00797900">
      <w:pPr>
        <w:suppressAutoHyphens/>
        <w:autoSpaceDN w:val="0"/>
        <w:spacing w:after="4" w:line="240" w:lineRule="auto"/>
        <w:ind w:left="661" w:right="1197"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 Award of Contract </w:t>
      </w:r>
    </w:p>
    <w:p w14:paraId="076887AA" w14:textId="77777777" w:rsidR="00797900" w:rsidRPr="00797900" w:rsidRDefault="00797900" w:rsidP="00797900">
      <w:pPr>
        <w:suppressAutoHyphens/>
        <w:autoSpaceDN w:val="0"/>
        <w:spacing w:after="242" w:line="240" w:lineRule="auto"/>
        <w:ind w:left="62"/>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67456" behindDoc="0" locked="0" layoutInCell="1" allowOverlap="1" wp14:anchorId="1E0F0113" wp14:editId="40A9082D">
                <wp:simplePos x="0" y="0"/>
                <wp:positionH relativeFrom="column">
                  <wp:posOffset>0</wp:posOffset>
                </wp:positionH>
                <wp:positionV relativeFrom="paragraph">
                  <wp:posOffset>0</wp:posOffset>
                </wp:positionV>
                <wp:extent cx="5980432" cy="38103"/>
                <wp:effectExtent l="0" t="0" r="1268" b="0"/>
                <wp:wrapSquare wrapText="bothSides"/>
                <wp:docPr id="2088988430" name="Group 417533"/>
                <wp:cNvGraphicFramePr/>
                <a:graphic xmlns:a="http://schemas.openxmlformats.org/drawingml/2006/main">
                  <a:graphicData uri="http://schemas.microsoft.com/office/word/2010/wordprocessingShape">
                    <wps:wsp>
                      <wps:cNvSpPr/>
                      <wps:spPr>
                        <a:xfrm>
                          <a:off x="0" y="0"/>
                          <a:ext cx="5980432" cy="38103"/>
                        </a:xfrm>
                        <a:custGeom>
                          <a:avLst/>
                          <a:gdLst>
                            <a:gd name="f0" fmla="val w"/>
                            <a:gd name="f1" fmla="val h"/>
                            <a:gd name="f2" fmla="val 0"/>
                            <a:gd name="f3" fmla="val 5981065"/>
                            <a:gd name="f4" fmla="val 38100"/>
                            <a:gd name="f5" fmla="*/ f0 1 5981065"/>
                            <a:gd name="f6" fmla="*/ f1 1 38100"/>
                            <a:gd name="f7" fmla="+- f4 0 f2"/>
                            <a:gd name="f8" fmla="+- f3 0 f2"/>
                            <a:gd name="f9" fmla="*/ f8 1 5981065"/>
                            <a:gd name="f10" fmla="*/ f7 1 38100"/>
                            <a:gd name="f11" fmla="*/ 0 1 f9"/>
                            <a:gd name="f12" fmla="*/ 5981065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81065"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3B8DD049" id="Group 417533" o:spid="_x0000_s1026" style="position:absolute;margin-left:0;margin-top:0;width:470.9pt;height:3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" path="m,l5981065,r,38100l,38100,,e" filled="f" stroked="f">
                <v:path arrowok="t" o:connecttype="custom" o:connectlocs="2990216,0;5980432,19052;2990216,38103;0,19052" o:connectangles="270,0,90,180" textboxrect="0,0,5981065,38100"/>
                <w10:wrap type="square"/>
              </v:shape>
            </w:pict>
          </mc:Fallback>
        </mc:AlternateContent>
      </w:r>
    </w:p>
    <w:tbl>
      <w:tblPr>
        <w:tblW w:w="8994" w:type="dxa"/>
        <w:tblInd w:w="307" w:type="dxa"/>
        <w:tblCellMar>
          <w:left w:w="10" w:type="dxa"/>
          <w:right w:w="10" w:type="dxa"/>
        </w:tblCellMar>
        <w:tblLook w:val="0000" w:firstRow="0" w:lastRow="0" w:firstColumn="0" w:lastColumn="0" w:noHBand="0" w:noVBand="0"/>
      </w:tblPr>
      <w:tblGrid>
        <w:gridCol w:w="2429"/>
        <w:gridCol w:w="634"/>
        <w:gridCol w:w="5931"/>
      </w:tblGrid>
      <w:tr w:rsidR="00797900" w:rsidRPr="00797900" w14:paraId="3938D459" w14:textId="77777777" w:rsidTr="00CD74AB">
        <w:trPr>
          <w:trHeight w:val="3684"/>
        </w:trPr>
        <w:tc>
          <w:tcPr>
            <w:tcW w:w="2429" w:type="dxa"/>
            <w:shd w:val="clear" w:color="auto" w:fill="auto"/>
            <w:tcMar>
              <w:top w:w="0" w:type="dxa"/>
              <w:left w:w="0" w:type="dxa"/>
              <w:bottom w:w="0" w:type="dxa"/>
              <w:right w:w="0" w:type="dxa"/>
            </w:tcMar>
          </w:tcPr>
          <w:p w14:paraId="5029322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34. Post qualification </w:t>
            </w:r>
          </w:p>
        </w:tc>
        <w:tc>
          <w:tcPr>
            <w:tcW w:w="634" w:type="dxa"/>
            <w:shd w:val="clear" w:color="auto" w:fill="auto"/>
            <w:tcMar>
              <w:top w:w="0" w:type="dxa"/>
              <w:left w:w="0" w:type="dxa"/>
              <w:bottom w:w="0" w:type="dxa"/>
              <w:right w:w="0" w:type="dxa"/>
            </w:tcMar>
          </w:tcPr>
          <w:p w14:paraId="577651F1"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34.1 </w:t>
            </w:r>
          </w:p>
        </w:tc>
        <w:tc>
          <w:tcPr>
            <w:tcW w:w="5931" w:type="dxa"/>
            <w:shd w:val="clear" w:color="auto" w:fill="auto"/>
            <w:tcMar>
              <w:top w:w="0" w:type="dxa"/>
              <w:left w:w="0" w:type="dxa"/>
              <w:bottom w:w="0" w:type="dxa"/>
              <w:right w:w="0" w:type="dxa"/>
            </w:tcMar>
          </w:tcPr>
          <w:p w14:paraId="71327ED6" w14:textId="77777777" w:rsidR="00797900" w:rsidRPr="00797900" w:rsidRDefault="00797900" w:rsidP="00797900">
            <w:pPr>
              <w:suppressAutoHyphens/>
              <w:autoSpaceDN w:val="0"/>
              <w:spacing w:after="0" w:line="240" w:lineRule="auto"/>
              <w:ind w:left="17" w:right="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absence of prequalification, the Purchaser will determine to its satisfaction whether the Tenderer that is selected as having submitted the lowest evaluated responsive tender is qualified to perform the Contract satisfactorily, in accordance with the criteria listed in ITT Sub-Clause 7.1 and any additional post qualification criteria stated in the Tender Data Sheet.  If a prequalification process was undertaken for the Contract(s) for which these Tender Documents were issued, the Purchaser will determine in the manner described above that no material changes have occurred after the prequalification that negatively affect the ability of the Tenderer that has submitted the lowest evaluated tender to perform the Contract. </w:t>
            </w:r>
          </w:p>
        </w:tc>
      </w:tr>
      <w:tr w:rsidR="00797900" w:rsidRPr="00797900" w14:paraId="2302E7C3" w14:textId="77777777" w:rsidTr="00CD74AB">
        <w:trPr>
          <w:trHeight w:val="1856"/>
        </w:trPr>
        <w:tc>
          <w:tcPr>
            <w:tcW w:w="2429" w:type="dxa"/>
            <w:shd w:val="clear" w:color="auto" w:fill="auto"/>
            <w:tcMar>
              <w:top w:w="0" w:type="dxa"/>
              <w:left w:w="0" w:type="dxa"/>
              <w:bottom w:w="0" w:type="dxa"/>
              <w:right w:w="0" w:type="dxa"/>
            </w:tcMar>
          </w:tcPr>
          <w:p w14:paraId="543736D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34" w:type="dxa"/>
            <w:shd w:val="clear" w:color="auto" w:fill="auto"/>
            <w:tcMar>
              <w:top w:w="0" w:type="dxa"/>
              <w:left w:w="0" w:type="dxa"/>
              <w:bottom w:w="0" w:type="dxa"/>
              <w:right w:w="0" w:type="dxa"/>
            </w:tcMar>
          </w:tcPr>
          <w:p w14:paraId="6540C900"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34.2 </w:t>
            </w:r>
          </w:p>
        </w:tc>
        <w:tc>
          <w:tcPr>
            <w:tcW w:w="5931" w:type="dxa"/>
            <w:shd w:val="clear" w:color="auto" w:fill="auto"/>
            <w:tcMar>
              <w:top w:w="0" w:type="dxa"/>
              <w:left w:w="0" w:type="dxa"/>
              <w:bottom w:w="0" w:type="dxa"/>
              <w:right w:w="0" w:type="dxa"/>
            </w:tcMar>
            <w:vAlign w:val="center"/>
          </w:tcPr>
          <w:p w14:paraId="016BE37D" w14:textId="77777777" w:rsidR="00797900" w:rsidRPr="00797900" w:rsidRDefault="00797900" w:rsidP="00797900">
            <w:pPr>
              <w:suppressAutoHyphens/>
              <w:autoSpaceDN w:val="0"/>
              <w:spacing w:after="0" w:line="240" w:lineRule="auto"/>
              <w:ind w:left="17" w:right="6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determination will evaluate the Tenderer’s financial, technical, and production capabilities.  It will be based on an examination of the documentary evidence of the Tenderer’s qualifications submitted by the Tenderer, pursuant to ITT Sub-Clause 7.1, as well as other information the Purchaser deems necessary and appropriate. </w:t>
            </w:r>
          </w:p>
        </w:tc>
      </w:tr>
      <w:tr w:rsidR="00797900" w:rsidRPr="00797900" w14:paraId="1AFC6888" w14:textId="77777777" w:rsidTr="00CD74AB">
        <w:trPr>
          <w:trHeight w:val="2028"/>
        </w:trPr>
        <w:tc>
          <w:tcPr>
            <w:tcW w:w="2429" w:type="dxa"/>
            <w:shd w:val="clear" w:color="auto" w:fill="auto"/>
            <w:tcMar>
              <w:top w:w="0" w:type="dxa"/>
              <w:left w:w="0" w:type="dxa"/>
              <w:bottom w:w="0" w:type="dxa"/>
              <w:right w:w="0" w:type="dxa"/>
            </w:tcMar>
          </w:tcPr>
          <w:p w14:paraId="4181E3E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34" w:type="dxa"/>
            <w:shd w:val="clear" w:color="auto" w:fill="auto"/>
            <w:tcMar>
              <w:top w:w="0" w:type="dxa"/>
              <w:left w:w="0" w:type="dxa"/>
              <w:bottom w:w="0" w:type="dxa"/>
              <w:right w:w="0" w:type="dxa"/>
            </w:tcMar>
          </w:tcPr>
          <w:p w14:paraId="2F1105E0"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34.3 </w:t>
            </w:r>
          </w:p>
        </w:tc>
        <w:tc>
          <w:tcPr>
            <w:tcW w:w="5931" w:type="dxa"/>
            <w:shd w:val="clear" w:color="auto" w:fill="auto"/>
            <w:tcMar>
              <w:top w:w="0" w:type="dxa"/>
              <w:left w:w="0" w:type="dxa"/>
              <w:bottom w:w="0" w:type="dxa"/>
              <w:right w:w="0" w:type="dxa"/>
            </w:tcMar>
            <w:vAlign w:val="bottom"/>
          </w:tcPr>
          <w:p w14:paraId="3B1B2237" w14:textId="77777777" w:rsidR="00797900" w:rsidRPr="00797900" w:rsidRDefault="00797900" w:rsidP="00797900">
            <w:pPr>
              <w:suppressAutoHyphens/>
              <w:autoSpaceDN w:val="0"/>
              <w:spacing w:after="0" w:line="240" w:lineRule="auto"/>
              <w:ind w:left="17"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 affirmative post qualification determination will be a prerequisite for award of the contract to the lowest evaluated Tenderer.  A negative determination will result in rejection of the Tenderer’s tender, in which event the Purchaser will proceed to the next-lowest evaluated Tenderer to make a similar determination of that Tenderer’s capabilities to perform satisfactorily. </w:t>
            </w:r>
          </w:p>
        </w:tc>
      </w:tr>
    </w:tbl>
    <w:p w14:paraId="6042E6FF" w14:textId="77777777" w:rsidR="00797900" w:rsidRPr="00797900" w:rsidRDefault="00797900" w:rsidP="00797900">
      <w:pPr>
        <w:suppressAutoHyphens/>
        <w:autoSpaceDN w:val="0"/>
        <w:spacing w:after="192" w:line="240" w:lineRule="auto"/>
        <w:ind w:left="3387" w:right="846" w:hanging="308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35. Award Criteria 35.1 Pursuant to ITT Clauses 32, 33, and 38, the Purchaser will award the Contract to the Tenderer whose tender has been determined to be substantially responsive and has been determined to be the best evaluated tender, provided further that the Tenderer is determined to be qualified to perform the Contract satisfactorily, pursuant to ITT Clause 34. </w:t>
      </w:r>
    </w:p>
    <w:p w14:paraId="01A4AA52" w14:textId="77777777" w:rsidR="00797900" w:rsidRPr="00797900" w:rsidRDefault="00797900" w:rsidP="00797900">
      <w:pPr>
        <w:suppressAutoHyphens/>
        <w:autoSpaceDN w:val="0"/>
        <w:spacing w:after="175" w:line="240" w:lineRule="auto"/>
        <w:ind w:left="275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526AB90" w14:textId="77777777" w:rsidR="00797900" w:rsidRPr="00797900" w:rsidRDefault="00797900" w:rsidP="00797900">
      <w:pPr>
        <w:suppressAutoHyphens/>
        <w:autoSpaceDN w:val="0"/>
        <w:spacing w:after="175" w:line="240" w:lineRule="auto"/>
        <w:ind w:left="275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7906763" w14:textId="77777777" w:rsidR="00797900" w:rsidRPr="00797900" w:rsidRDefault="00797900" w:rsidP="00797900">
      <w:pPr>
        <w:suppressAutoHyphens/>
        <w:autoSpaceDN w:val="0"/>
        <w:spacing w:after="177" w:line="240" w:lineRule="auto"/>
        <w:ind w:left="275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p w14:paraId="59DB2F85" w14:textId="77777777" w:rsidR="00797900" w:rsidRPr="00797900" w:rsidRDefault="00797900" w:rsidP="00797900">
      <w:pPr>
        <w:suppressAutoHyphens/>
        <w:autoSpaceDN w:val="0"/>
        <w:spacing w:after="175" w:line="240" w:lineRule="auto"/>
        <w:ind w:left="275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8BAEEB6" w14:textId="77777777" w:rsidR="00797900" w:rsidRPr="00797900" w:rsidRDefault="00797900" w:rsidP="00797900">
      <w:pPr>
        <w:suppressAutoHyphens/>
        <w:autoSpaceDN w:val="0"/>
        <w:spacing w:after="175" w:line="240" w:lineRule="auto"/>
        <w:ind w:left="275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6649D73" w14:textId="77777777" w:rsidR="00797900" w:rsidRPr="00797900" w:rsidRDefault="00797900" w:rsidP="00797900">
      <w:pPr>
        <w:suppressAutoHyphens/>
        <w:autoSpaceDN w:val="0"/>
        <w:spacing w:after="0" w:line="240" w:lineRule="auto"/>
        <w:ind w:left="275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CF91CBF" w14:textId="77777777" w:rsidR="00797900" w:rsidRPr="00797900" w:rsidRDefault="00797900" w:rsidP="00797900">
      <w:pPr>
        <w:pageBreakBefore/>
        <w:suppressAutoHyphens/>
        <w:autoSpaceDN w:val="0"/>
        <w:spacing w:after="0" w:line="240" w:lineRule="auto"/>
        <w:ind w:left="-1709" w:right="784"/>
        <w:textAlignment w:val="baseline"/>
        <w:rPr>
          <w:rFonts w:ascii="Times New Roman" w:eastAsia="Times New Roman" w:hAnsi="Times New Roman" w:cs="Times New Roman"/>
          <w:color w:val="000000"/>
          <w:kern w:val="0"/>
          <w:sz w:val="24"/>
          <w14:ligatures w14:val="none"/>
        </w:rPr>
      </w:pPr>
    </w:p>
    <w:tbl>
      <w:tblPr>
        <w:tblW w:w="8994" w:type="dxa"/>
        <w:tblInd w:w="307" w:type="dxa"/>
        <w:tblCellMar>
          <w:left w:w="10" w:type="dxa"/>
          <w:right w:w="10" w:type="dxa"/>
        </w:tblCellMar>
        <w:tblLook w:val="0000" w:firstRow="0" w:lastRow="0" w:firstColumn="0" w:lastColumn="0" w:noHBand="0" w:noVBand="0"/>
      </w:tblPr>
      <w:tblGrid>
        <w:gridCol w:w="2446"/>
        <w:gridCol w:w="612"/>
        <w:gridCol w:w="5936"/>
      </w:tblGrid>
      <w:tr w:rsidR="00797900" w:rsidRPr="00797900" w14:paraId="7DE0CC9D" w14:textId="77777777" w:rsidTr="00CD74AB">
        <w:trPr>
          <w:trHeight w:val="276"/>
        </w:trPr>
        <w:tc>
          <w:tcPr>
            <w:tcW w:w="2446" w:type="dxa"/>
            <w:vMerge w:val="restart"/>
            <w:shd w:val="clear" w:color="auto" w:fill="auto"/>
            <w:tcMar>
              <w:top w:w="0" w:type="dxa"/>
              <w:left w:w="0" w:type="dxa"/>
              <w:bottom w:w="0" w:type="dxa"/>
              <w:right w:w="0" w:type="dxa"/>
            </w:tcMar>
          </w:tcPr>
          <w:p w14:paraId="1BD0884E" w14:textId="77777777" w:rsidR="00797900" w:rsidRPr="00797900" w:rsidRDefault="00797900" w:rsidP="00797900">
            <w:pPr>
              <w:suppressAutoHyphens/>
              <w:autoSpaceDN w:val="0"/>
              <w:spacing w:after="0" w:line="228" w:lineRule="auto"/>
              <w:ind w:left="360" w:right="129"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36. Purchaser’s Right to Accept Any Tender and to </w:t>
            </w:r>
          </w:p>
          <w:p w14:paraId="2A09E5AA" w14:textId="77777777" w:rsidR="00797900" w:rsidRPr="00797900" w:rsidRDefault="00797900" w:rsidP="00797900">
            <w:pPr>
              <w:suppressAutoHyphens/>
              <w:autoSpaceDN w:val="0"/>
              <w:spacing w:after="0" w:line="240" w:lineRule="auto"/>
              <w:ind w:right="1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Reject Any or All </w:t>
            </w:r>
          </w:p>
          <w:p w14:paraId="58BC6F9E"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Tenders </w:t>
            </w:r>
          </w:p>
        </w:tc>
        <w:tc>
          <w:tcPr>
            <w:tcW w:w="6548" w:type="dxa"/>
            <w:gridSpan w:val="2"/>
            <w:shd w:val="clear" w:color="auto" w:fill="auto"/>
            <w:tcMar>
              <w:top w:w="0" w:type="dxa"/>
              <w:left w:w="0" w:type="dxa"/>
              <w:bottom w:w="0" w:type="dxa"/>
              <w:right w:w="0" w:type="dxa"/>
            </w:tcMar>
          </w:tcPr>
          <w:p w14:paraId="5012D777"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36.1 The Purchaser reserves the right to accept or reject any tender, </w:t>
            </w:r>
          </w:p>
        </w:tc>
      </w:tr>
      <w:tr w:rsidR="00797900" w:rsidRPr="00797900" w14:paraId="32C31FF1" w14:textId="77777777" w:rsidTr="00CD74AB">
        <w:trPr>
          <w:trHeight w:val="1201"/>
        </w:trPr>
        <w:tc>
          <w:tcPr>
            <w:tcW w:w="2446" w:type="dxa"/>
            <w:vMerge/>
            <w:shd w:val="clear" w:color="auto" w:fill="auto"/>
            <w:tcMar>
              <w:top w:w="0" w:type="dxa"/>
              <w:left w:w="0" w:type="dxa"/>
              <w:bottom w:w="0" w:type="dxa"/>
              <w:right w:w="0" w:type="dxa"/>
            </w:tcMar>
          </w:tcPr>
          <w:p w14:paraId="3416A1D1"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12" w:type="dxa"/>
            <w:shd w:val="clear" w:color="auto" w:fill="auto"/>
            <w:tcMar>
              <w:top w:w="0" w:type="dxa"/>
              <w:left w:w="0" w:type="dxa"/>
              <w:bottom w:w="0" w:type="dxa"/>
              <w:right w:w="0" w:type="dxa"/>
            </w:tcMar>
          </w:tcPr>
          <w:p w14:paraId="634A8F4A"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936" w:type="dxa"/>
            <w:shd w:val="clear" w:color="auto" w:fill="auto"/>
            <w:tcMar>
              <w:top w:w="0" w:type="dxa"/>
              <w:left w:w="0" w:type="dxa"/>
              <w:bottom w:w="0" w:type="dxa"/>
              <w:right w:w="0" w:type="dxa"/>
            </w:tcMar>
          </w:tcPr>
          <w:p w14:paraId="3E67E4D9" w14:textId="77777777" w:rsidR="00797900" w:rsidRPr="00797900" w:rsidRDefault="00797900" w:rsidP="00797900">
            <w:pPr>
              <w:suppressAutoHyphens/>
              <w:autoSpaceDN w:val="0"/>
              <w:spacing w:after="0" w:line="240" w:lineRule="auto"/>
              <w:ind w:right="5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or to annul the tendering process and reject all tenders at any time prior to contract award, without thereby incurring any liability to the affected Tenderer or Tenderers. </w:t>
            </w:r>
          </w:p>
        </w:tc>
      </w:tr>
      <w:tr w:rsidR="00797900" w:rsidRPr="00797900" w14:paraId="6D81A5DF" w14:textId="77777777" w:rsidTr="00CD74AB">
        <w:trPr>
          <w:trHeight w:val="1856"/>
        </w:trPr>
        <w:tc>
          <w:tcPr>
            <w:tcW w:w="2446" w:type="dxa"/>
            <w:shd w:val="clear" w:color="auto" w:fill="auto"/>
            <w:tcMar>
              <w:top w:w="0" w:type="dxa"/>
              <w:left w:w="0" w:type="dxa"/>
              <w:bottom w:w="0" w:type="dxa"/>
              <w:right w:w="0" w:type="dxa"/>
            </w:tcMar>
          </w:tcPr>
          <w:p w14:paraId="02AD227E" w14:textId="77777777" w:rsidR="00797900" w:rsidRPr="00797900" w:rsidRDefault="00797900" w:rsidP="00797900">
            <w:pPr>
              <w:suppressAutoHyphens/>
              <w:autoSpaceDN w:val="0"/>
              <w:spacing w:after="0" w:line="240" w:lineRule="auto"/>
              <w:ind w:left="360" w:right="129"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37. Purchaser’s Right to Vary Quantities at Time of Award </w:t>
            </w:r>
          </w:p>
        </w:tc>
        <w:tc>
          <w:tcPr>
            <w:tcW w:w="612" w:type="dxa"/>
            <w:shd w:val="clear" w:color="auto" w:fill="auto"/>
            <w:tcMar>
              <w:top w:w="0" w:type="dxa"/>
              <w:left w:w="0" w:type="dxa"/>
              <w:bottom w:w="0" w:type="dxa"/>
              <w:right w:w="0" w:type="dxa"/>
            </w:tcMar>
          </w:tcPr>
          <w:p w14:paraId="4710E94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37.1 </w:t>
            </w:r>
          </w:p>
        </w:tc>
        <w:tc>
          <w:tcPr>
            <w:tcW w:w="5936" w:type="dxa"/>
            <w:shd w:val="clear" w:color="auto" w:fill="auto"/>
            <w:tcMar>
              <w:top w:w="0" w:type="dxa"/>
              <w:left w:w="0" w:type="dxa"/>
              <w:bottom w:w="0" w:type="dxa"/>
              <w:right w:w="0" w:type="dxa"/>
            </w:tcMar>
            <w:vAlign w:val="center"/>
          </w:tcPr>
          <w:p w14:paraId="6ED14645" w14:textId="77777777" w:rsidR="00797900" w:rsidRPr="00797900" w:rsidRDefault="00797900" w:rsidP="00797900">
            <w:pPr>
              <w:suppressAutoHyphens/>
              <w:autoSpaceDN w:val="0"/>
              <w:spacing w:after="0" w:line="240" w:lineRule="auto"/>
              <w:ind w:left="22" w:right="6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reserves the right at the time of Contract award to increase or decrease, by the percentage indicated in the Tender Data Sheet, the quantity of goods and services beyond that originally specified in the Schedule of Requirements without any change in unit price or other terms and conditions. </w:t>
            </w:r>
          </w:p>
        </w:tc>
      </w:tr>
      <w:tr w:rsidR="00797900" w:rsidRPr="00797900" w14:paraId="15CB0950" w14:textId="77777777" w:rsidTr="00CD74AB">
        <w:trPr>
          <w:trHeight w:val="1587"/>
        </w:trPr>
        <w:tc>
          <w:tcPr>
            <w:tcW w:w="2446" w:type="dxa"/>
            <w:shd w:val="clear" w:color="auto" w:fill="auto"/>
            <w:tcMar>
              <w:top w:w="0" w:type="dxa"/>
              <w:left w:w="0" w:type="dxa"/>
              <w:bottom w:w="0" w:type="dxa"/>
              <w:right w:w="0" w:type="dxa"/>
            </w:tcMar>
          </w:tcPr>
          <w:p w14:paraId="21C54FEE" w14:textId="77777777" w:rsidR="00797900" w:rsidRPr="00797900" w:rsidRDefault="00797900" w:rsidP="00797900">
            <w:pPr>
              <w:suppressAutoHyphens/>
              <w:autoSpaceDN w:val="0"/>
              <w:spacing w:after="0" w:line="240"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38. Notification of Award </w:t>
            </w:r>
          </w:p>
        </w:tc>
        <w:tc>
          <w:tcPr>
            <w:tcW w:w="612" w:type="dxa"/>
            <w:shd w:val="clear" w:color="auto" w:fill="auto"/>
            <w:tcMar>
              <w:top w:w="0" w:type="dxa"/>
              <w:left w:w="0" w:type="dxa"/>
              <w:bottom w:w="0" w:type="dxa"/>
              <w:right w:w="0" w:type="dxa"/>
            </w:tcMar>
          </w:tcPr>
          <w:p w14:paraId="299810F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38.1 </w:t>
            </w:r>
          </w:p>
        </w:tc>
        <w:tc>
          <w:tcPr>
            <w:tcW w:w="5936" w:type="dxa"/>
            <w:shd w:val="clear" w:color="auto" w:fill="auto"/>
            <w:tcMar>
              <w:top w:w="0" w:type="dxa"/>
              <w:left w:w="0" w:type="dxa"/>
              <w:bottom w:w="0" w:type="dxa"/>
              <w:right w:w="0" w:type="dxa"/>
            </w:tcMar>
            <w:vAlign w:val="center"/>
          </w:tcPr>
          <w:p w14:paraId="49CE98DC" w14:textId="77777777" w:rsidR="00797900" w:rsidRPr="00797900" w:rsidRDefault="00797900" w:rsidP="00797900">
            <w:pPr>
              <w:suppressAutoHyphens/>
              <w:autoSpaceDN w:val="0"/>
              <w:spacing w:after="0" w:line="240" w:lineRule="auto"/>
              <w:ind w:left="22"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Prior to the expiration of the period of tender validity, the Purchaser will notify the successful Tenderer in writing by registered letter or by fax, email or telex, to be subsequently confirmed in writing by registered letter, that its tender has been accepted. </w:t>
            </w:r>
          </w:p>
        </w:tc>
      </w:tr>
      <w:tr w:rsidR="00797900" w:rsidRPr="00797900" w14:paraId="561FAFAF" w14:textId="77777777" w:rsidTr="00CD74AB">
        <w:trPr>
          <w:trHeight w:val="760"/>
        </w:trPr>
        <w:tc>
          <w:tcPr>
            <w:tcW w:w="2446" w:type="dxa"/>
            <w:shd w:val="clear" w:color="auto" w:fill="auto"/>
            <w:tcMar>
              <w:top w:w="0" w:type="dxa"/>
              <w:left w:w="0" w:type="dxa"/>
              <w:bottom w:w="0" w:type="dxa"/>
              <w:right w:w="0" w:type="dxa"/>
            </w:tcMar>
          </w:tcPr>
          <w:p w14:paraId="2931104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5A4AB2A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38.2 </w:t>
            </w:r>
          </w:p>
        </w:tc>
        <w:tc>
          <w:tcPr>
            <w:tcW w:w="5936" w:type="dxa"/>
            <w:shd w:val="clear" w:color="auto" w:fill="auto"/>
            <w:tcMar>
              <w:top w:w="0" w:type="dxa"/>
              <w:left w:w="0" w:type="dxa"/>
              <w:bottom w:w="0" w:type="dxa"/>
              <w:right w:w="0" w:type="dxa"/>
            </w:tcMar>
            <w:vAlign w:val="center"/>
          </w:tcPr>
          <w:p w14:paraId="7EB3E330" w14:textId="77777777" w:rsidR="00797900" w:rsidRPr="00797900" w:rsidRDefault="00797900" w:rsidP="00797900">
            <w:pPr>
              <w:suppressAutoHyphens/>
              <w:autoSpaceDN w:val="0"/>
              <w:spacing w:after="0" w:line="240" w:lineRule="auto"/>
              <w:ind w:left="2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notification of award will constitute the formation of the Contract. </w:t>
            </w:r>
          </w:p>
        </w:tc>
      </w:tr>
      <w:tr w:rsidR="00797900" w:rsidRPr="00797900" w14:paraId="65E25D7A" w14:textId="77777777" w:rsidTr="00CD74AB">
        <w:trPr>
          <w:trHeight w:val="1580"/>
        </w:trPr>
        <w:tc>
          <w:tcPr>
            <w:tcW w:w="2446" w:type="dxa"/>
            <w:shd w:val="clear" w:color="auto" w:fill="auto"/>
            <w:tcMar>
              <w:top w:w="0" w:type="dxa"/>
              <w:left w:w="0" w:type="dxa"/>
              <w:bottom w:w="0" w:type="dxa"/>
              <w:right w:w="0" w:type="dxa"/>
            </w:tcMar>
          </w:tcPr>
          <w:p w14:paraId="18A3A12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586ACB3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38.3 </w:t>
            </w:r>
          </w:p>
        </w:tc>
        <w:tc>
          <w:tcPr>
            <w:tcW w:w="5936" w:type="dxa"/>
            <w:shd w:val="clear" w:color="auto" w:fill="auto"/>
            <w:tcMar>
              <w:top w:w="0" w:type="dxa"/>
              <w:left w:w="0" w:type="dxa"/>
              <w:bottom w:w="0" w:type="dxa"/>
              <w:right w:w="0" w:type="dxa"/>
            </w:tcMar>
            <w:vAlign w:val="center"/>
          </w:tcPr>
          <w:p w14:paraId="140383C2" w14:textId="77777777" w:rsidR="00797900" w:rsidRPr="00797900" w:rsidRDefault="00797900" w:rsidP="00797900">
            <w:pPr>
              <w:suppressAutoHyphens/>
              <w:autoSpaceDN w:val="0"/>
              <w:spacing w:after="0" w:line="240" w:lineRule="auto"/>
              <w:ind w:left="22" w:right="6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Upon the successful Tenderer’s furnishing of the signed Contract Form and performance security pursuant to ITT Clause 40, the Purchaser will promptly notify each unsuccessful Tenderer and will discharge its tender security, pursuant to ITT Clause 19. </w:t>
            </w:r>
          </w:p>
        </w:tc>
      </w:tr>
      <w:tr w:rsidR="00797900" w:rsidRPr="00797900" w14:paraId="086E417D" w14:textId="77777777" w:rsidTr="00CD74AB">
        <w:trPr>
          <w:trHeight w:val="1304"/>
        </w:trPr>
        <w:tc>
          <w:tcPr>
            <w:tcW w:w="2446" w:type="dxa"/>
            <w:shd w:val="clear" w:color="auto" w:fill="auto"/>
            <w:tcMar>
              <w:top w:w="0" w:type="dxa"/>
              <w:left w:w="0" w:type="dxa"/>
              <w:bottom w:w="0" w:type="dxa"/>
              <w:right w:w="0" w:type="dxa"/>
            </w:tcMar>
          </w:tcPr>
          <w:p w14:paraId="3828ED6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152891B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38.4 </w:t>
            </w:r>
          </w:p>
        </w:tc>
        <w:tc>
          <w:tcPr>
            <w:tcW w:w="5936" w:type="dxa"/>
            <w:shd w:val="clear" w:color="auto" w:fill="auto"/>
            <w:tcMar>
              <w:top w:w="0" w:type="dxa"/>
              <w:left w:w="0" w:type="dxa"/>
              <w:bottom w:w="0" w:type="dxa"/>
              <w:right w:w="0" w:type="dxa"/>
            </w:tcMar>
            <w:vAlign w:val="center"/>
          </w:tcPr>
          <w:p w14:paraId="5069DDC9" w14:textId="77777777" w:rsidR="00797900" w:rsidRPr="00797900" w:rsidRDefault="00797900" w:rsidP="00797900">
            <w:pPr>
              <w:suppressAutoHyphens/>
              <w:autoSpaceDN w:val="0"/>
              <w:spacing w:after="0" w:line="240" w:lineRule="auto"/>
              <w:ind w:left="22" w:right="6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after notification of award, a Tenderer wishes to ascertain the grounds on which its tender was not selected, it should address its request to the Purchaser.  The Purchaser will promptly respond in writing to the unsuccessful Tenderer. </w:t>
            </w:r>
          </w:p>
        </w:tc>
      </w:tr>
      <w:tr w:rsidR="00797900" w:rsidRPr="00797900" w14:paraId="33FE75F5" w14:textId="77777777" w:rsidTr="00CD74AB">
        <w:trPr>
          <w:trHeight w:val="1307"/>
        </w:trPr>
        <w:tc>
          <w:tcPr>
            <w:tcW w:w="2446" w:type="dxa"/>
            <w:shd w:val="clear" w:color="auto" w:fill="auto"/>
            <w:tcMar>
              <w:top w:w="0" w:type="dxa"/>
              <w:left w:w="0" w:type="dxa"/>
              <w:bottom w:w="0" w:type="dxa"/>
              <w:right w:w="0" w:type="dxa"/>
            </w:tcMar>
          </w:tcPr>
          <w:p w14:paraId="08D3073E" w14:textId="77777777" w:rsidR="00797900" w:rsidRPr="00797900" w:rsidRDefault="00797900" w:rsidP="00797900">
            <w:pPr>
              <w:suppressAutoHyphens/>
              <w:autoSpaceDN w:val="0"/>
              <w:spacing w:after="0" w:line="240" w:lineRule="auto"/>
              <w:ind w:left="360" w:right="196"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39. Signing of Contract </w:t>
            </w:r>
          </w:p>
        </w:tc>
        <w:tc>
          <w:tcPr>
            <w:tcW w:w="612" w:type="dxa"/>
            <w:shd w:val="clear" w:color="auto" w:fill="auto"/>
            <w:tcMar>
              <w:top w:w="0" w:type="dxa"/>
              <w:left w:w="0" w:type="dxa"/>
              <w:bottom w:w="0" w:type="dxa"/>
              <w:right w:w="0" w:type="dxa"/>
            </w:tcMar>
          </w:tcPr>
          <w:p w14:paraId="22C99D2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39.1 </w:t>
            </w:r>
          </w:p>
        </w:tc>
        <w:tc>
          <w:tcPr>
            <w:tcW w:w="5936" w:type="dxa"/>
            <w:shd w:val="clear" w:color="auto" w:fill="auto"/>
            <w:tcMar>
              <w:top w:w="0" w:type="dxa"/>
              <w:left w:w="0" w:type="dxa"/>
              <w:bottom w:w="0" w:type="dxa"/>
              <w:right w:w="0" w:type="dxa"/>
            </w:tcMar>
            <w:vAlign w:val="center"/>
          </w:tcPr>
          <w:p w14:paraId="2B9ED3E2" w14:textId="77777777" w:rsidR="00797900" w:rsidRPr="00797900" w:rsidRDefault="00797900" w:rsidP="00797900">
            <w:pPr>
              <w:suppressAutoHyphens/>
              <w:autoSpaceDN w:val="0"/>
              <w:spacing w:after="0" w:line="228" w:lineRule="auto"/>
              <w:ind w:left="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Promptly after the Purchaser notifies the successful Tenderer that its tender has been accepted, the Purchaser will send the </w:t>
            </w:r>
          </w:p>
          <w:p w14:paraId="07336277" w14:textId="77777777" w:rsidR="00797900" w:rsidRPr="00797900" w:rsidRDefault="00797900" w:rsidP="00797900">
            <w:pPr>
              <w:suppressAutoHyphens/>
              <w:autoSpaceDN w:val="0"/>
              <w:spacing w:after="0" w:line="240" w:lineRule="auto"/>
              <w:ind w:left="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Tenderer the Contract Form provided in the Tender </w:t>
            </w:r>
          </w:p>
          <w:p w14:paraId="59552F25" w14:textId="77777777" w:rsidR="00797900" w:rsidRPr="00797900" w:rsidRDefault="00797900" w:rsidP="00797900">
            <w:pPr>
              <w:suppressAutoHyphens/>
              <w:autoSpaceDN w:val="0"/>
              <w:spacing w:after="0" w:line="240" w:lineRule="auto"/>
              <w:ind w:left="2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Documents, incorporating all agreements between the parties. </w:t>
            </w:r>
          </w:p>
        </w:tc>
      </w:tr>
      <w:tr w:rsidR="00797900" w:rsidRPr="00797900" w14:paraId="14FF650B" w14:textId="77777777" w:rsidTr="00CD74AB">
        <w:trPr>
          <w:trHeight w:val="999"/>
        </w:trPr>
        <w:tc>
          <w:tcPr>
            <w:tcW w:w="2446" w:type="dxa"/>
            <w:shd w:val="clear" w:color="auto" w:fill="auto"/>
            <w:tcMar>
              <w:top w:w="0" w:type="dxa"/>
              <w:left w:w="0" w:type="dxa"/>
              <w:bottom w:w="0" w:type="dxa"/>
              <w:right w:w="0" w:type="dxa"/>
            </w:tcMar>
          </w:tcPr>
          <w:p w14:paraId="440017D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529F52C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39.2 </w:t>
            </w:r>
          </w:p>
        </w:tc>
        <w:tc>
          <w:tcPr>
            <w:tcW w:w="5936" w:type="dxa"/>
            <w:shd w:val="clear" w:color="auto" w:fill="auto"/>
            <w:tcMar>
              <w:top w:w="0" w:type="dxa"/>
              <w:left w:w="0" w:type="dxa"/>
              <w:bottom w:w="0" w:type="dxa"/>
              <w:right w:w="0" w:type="dxa"/>
            </w:tcMar>
          </w:tcPr>
          <w:p w14:paraId="45381EB8" w14:textId="77777777" w:rsidR="00797900" w:rsidRPr="00797900" w:rsidRDefault="00797900" w:rsidP="00797900">
            <w:pPr>
              <w:suppressAutoHyphens/>
              <w:autoSpaceDN w:val="0"/>
              <w:spacing w:after="0" w:line="240" w:lineRule="auto"/>
              <w:ind w:left="92" w:right="62" w:hanging="7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Within thirty (30) days of receipt of the Contract Form, the successful Tenderer shall sign and date the Contract Form and return it to the Purchaser. </w:t>
            </w:r>
          </w:p>
        </w:tc>
      </w:tr>
      <w:tr w:rsidR="00797900" w:rsidRPr="00797900" w14:paraId="6C59560C" w14:textId="77777777" w:rsidTr="00CD74AB">
        <w:trPr>
          <w:trHeight w:val="1725"/>
        </w:trPr>
        <w:tc>
          <w:tcPr>
            <w:tcW w:w="2446" w:type="dxa"/>
            <w:shd w:val="clear" w:color="auto" w:fill="auto"/>
            <w:tcMar>
              <w:top w:w="0" w:type="dxa"/>
              <w:left w:w="0" w:type="dxa"/>
              <w:bottom w:w="0" w:type="dxa"/>
              <w:right w:w="0" w:type="dxa"/>
            </w:tcMar>
          </w:tcPr>
          <w:p w14:paraId="24D41590" w14:textId="77777777" w:rsidR="00797900" w:rsidRPr="00797900" w:rsidRDefault="00797900" w:rsidP="00797900">
            <w:pPr>
              <w:suppressAutoHyphens/>
              <w:autoSpaceDN w:val="0"/>
              <w:spacing w:after="0" w:line="240" w:lineRule="auto"/>
              <w:ind w:left="360" w:right="2"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40. Performance Security </w:t>
            </w:r>
          </w:p>
        </w:tc>
        <w:tc>
          <w:tcPr>
            <w:tcW w:w="612" w:type="dxa"/>
            <w:shd w:val="clear" w:color="auto" w:fill="auto"/>
            <w:tcMar>
              <w:top w:w="0" w:type="dxa"/>
              <w:left w:w="0" w:type="dxa"/>
              <w:bottom w:w="0" w:type="dxa"/>
              <w:right w:w="0" w:type="dxa"/>
            </w:tcMar>
          </w:tcPr>
          <w:p w14:paraId="774C027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40.1 </w:t>
            </w:r>
          </w:p>
        </w:tc>
        <w:tc>
          <w:tcPr>
            <w:tcW w:w="5936" w:type="dxa"/>
            <w:shd w:val="clear" w:color="auto" w:fill="auto"/>
            <w:tcMar>
              <w:top w:w="0" w:type="dxa"/>
              <w:left w:w="0" w:type="dxa"/>
              <w:bottom w:w="0" w:type="dxa"/>
              <w:right w:w="0" w:type="dxa"/>
            </w:tcMar>
          </w:tcPr>
          <w:p w14:paraId="3A0852B2" w14:textId="77777777" w:rsidR="00797900" w:rsidRPr="00797900" w:rsidRDefault="00797900" w:rsidP="00797900">
            <w:pPr>
              <w:suppressAutoHyphens/>
              <w:autoSpaceDN w:val="0"/>
              <w:spacing w:after="0" w:line="240" w:lineRule="auto"/>
              <w:ind w:left="22"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Within fourteen (14) days of the receipt of notification of award from the Purchaser, the successful Tenderer shall furnish the performance security in accordance with the Conditions of Contract, using the Performance Security Form provided in the Tender Documents, or in another form acceptable to the Purchaser. </w:t>
            </w:r>
          </w:p>
        </w:tc>
      </w:tr>
      <w:tr w:rsidR="00797900" w:rsidRPr="00797900" w14:paraId="04F94047" w14:textId="77777777" w:rsidTr="00CD74AB">
        <w:trPr>
          <w:trHeight w:val="823"/>
        </w:trPr>
        <w:tc>
          <w:tcPr>
            <w:tcW w:w="2446" w:type="dxa"/>
            <w:shd w:val="clear" w:color="auto" w:fill="auto"/>
            <w:tcMar>
              <w:top w:w="0" w:type="dxa"/>
              <w:left w:w="0" w:type="dxa"/>
              <w:bottom w:w="0" w:type="dxa"/>
              <w:right w:w="0" w:type="dxa"/>
            </w:tcMar>
          </w:tcPr>
          <w:p w14:paraId="3A46ECF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p w14:paraId="4DFD9B1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532C52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12" w:type="dxa"/>
            <w:shd w:val="clear" w:color="auto" w:fill="auto"/>
            <w:tcMar>
              <w:top w:w="0" w:type="dxa"/>
              <w:left w:w="0" w:type="dxa"/>
              <w:bottom w:w="0" w:type="dxa"/>
              <w:right w:w="0" w:type="dxa"/>
            </w:tcMar>
          </w:tcPr>
          <w:p w14:paraId="57C1305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40.2 </w:t>
            </w:r>
          </w:p>
        </w:tc>
        <w:tc>
          <w:tcPr>
            <w:tcW w:w="5936" w:type="dxa"/>
            <w:shd w:val="clear" w:color="auto" w:fill="auto"/>
            <w:tcMar>
              <w:top w:w="0" w:type="dxa"/>
              <w:left w:w="0" w:type="dxa"/>
              <w:bottom w:w="0" w:type="dxa"/>
              <w:right w:w="0" w:type="dxa"/>
            </w:tcMar>
          </w:tcPr>
          <w:p w14:paraId="29678F82" w14:textId="77777777" w:rsidR="00797900" w:rsidRPr="00797900" w:rsidRDefault="00797900" w:rsidP="00797900">
            <w:pPr>
              <w:suppressAutoHyphens/>
              <w:autoSpaceDN w:val="0"/>
              <w:spacing w:after="0" w:line="240" w:lineRule="auto"/>
              <w:ind w:left="22"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Failure of the successful Tenderer to comply with the requirement of ITT Clause 39 or ITT Sub-Clause 40.1 shall constitute sufficient grounds for the annulment of the award </w:t>
            </w:r>
          </w:p>
        </w:tc>
      </w:tr>
    </w:tbl>
    <w:p w14:paraId="6923934C" w14:textId="77777777" w:rsidR="00797900" w:rsidRPr="00797900" w:rsidRDefault="00797900" w:rsidP="00797900">
      <w:pPr>
        <w:suppressAutoHyphens/>
        <w:autoSpaceDN w:val="0"/>
        <w:spacing w:after="0" w:line="240" w:lineRule="auto"/>
        <w:ind w:left="185"/>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g">
            <w:drawing>
              <wp:inline distT="0" distB="0" distL="0" distR="0" wp14:anchorId="2FAB6AC2" wp14:editId="5E2B6818">
                <wp:extent cx="5821115" cy="82296"/>
                <wp:effectExtent l="0" t="0" r="8185" b="12954"/>
                <wp:docPr id="1746461480" name="Group 418714"/>
                <wp:cNvGraphicFramePr/>
                <a:graphic xmlns:a="http://schemas.openxmlformats.org/drawingml/2006/main">
                  <a:graphicData uri="http://schemas.microsoft.com/office/word/2010/wordprocessingGroup">
                    <wpg:wgp>
                      <wpg:cNvGrpSpPr/>
                      <wpg:grpSpPr>
                        <a:xfrm>
                          <a:off x="0" y="0"/>
                          <a:ext cx="5821115" cy="82296"/>
                          <a:chOff x="0" y="0"/>
                          <a:chExt cx="5821115" cy="82296"/>
                        </a:xfrm>
                      </wpg:grpSpPr>
                      <wps:wsp>
                        <wps:cNvPr id="1130240370" name="Shape 610206"/>
                        <wps:cNvSpPr/>
                        <wps:spPr>
                          <a:xfrm>
                            <a:off x="0" y="54864"/>
                            <a:ext cx="1562352" cy="27432"/>
                          </a:xfrm>
                          <a:custGeom>
                            <a:avLst/>
                            <a:gdLst>
                              <a:gd name="f0" fmla="val w"/>
                              <a:gd name="f1" fmla="val h"/>
                              <a:gd name="f2" fmla="val 0"/>
                              <a:gd name="f3" fmla="val 1562354"/>
                              <a:gd name="f4" fmla="val 27432"/>
                              <a:gd name="f5" fmla="*/ f0 1 1562354"/>
                              <a:gd name="f6" fmla="*/ f1 1 27432"/>
                              <a:gd name="f7" fmla="+- f4 0 f2"/>
                              <a:gd name="f8" fmla="+- f3 0 f2"/>
                              <a:gd name="f9" fmla="*/ f8 1 1562354"/>
                              <a:gd name="f10" fmla="*/ f7 1 27432"/>
                              <a:gd name="f11" fmla="*/ 0 1 f9"/>
                              <a:gd name="f12" fmla="*/ 1562354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2354" h="27432">
                                <a:moveTo>
                                  <a:pt x="f2" y="f2"/>
                                </a:moveTo>
                                <a:lnTo>
                                  <a:pt x="f3" y="f2"/>
                                </a:lnTo>
                                <a:lnTo>
                                  <a:pt x="f3" y="f4"/>
                                </a:lnTo>
                                <a:lnTo>
                                  <a:pt x="f2" y="f4"/>
                                </a:lnTo>
                                <a:lnTo>
                                  <a:pt x="f2" y="f2"/>
                                </a:lnTo>
                              </a:path>
                            </a:pathLst>
                          </a:custGeom>
                          <a:noFill/>
                          <a:ln>
                            <a:noFill/>
                            <a:prstDash val="solid"/>
                          </a:ln>
                        </wps:spPr>
                        <wps:bodyPr lIns="0" tIns="0" rIns="0" bIns="0"/>
                      </wps:wsp>
                      <wps:wsp>
                        <wps:cNvPr id="1759500606" name="Shape 610207"/>
                        <wps:cNvSpPr/>
                        <wps:spPr>
                          <a:xfrm>
                            <a:off x="0" y="0"/>
                            <a:ext cx="1562352" cy="27432"/>
                          </a:xfrm>
                          <a:custGeom>
                            <a:avLst/>
                            <a:gdLst>
                              <a:gd name="f0" fmla="val w"/>
                              <a:gd name="f1" fmla="val h"/>
                              <a:gd name="f2" fmla="val 0"/>
                              <a:gd name="f3" fmla="val 1562354"/>
                              <a:gd name="f4" fmla="val 27432"/>
                              <a:gd name="f5" fmla="*/ f0 1 1562354"/>
                              <a:gd name="f6" fmla="*/ f1 1 27432"/>
                              <a:gd name="f7" fmla="+- f4 0 f2"/>
                              <a:gd name="f8" fmla="+- f3 0 f2"/>
                              <a:gd name="f9" fmla="*/ f8 1 1562354"/>
                              <a:gd name="f10" fmla="*/ f7 1 27432"/>
                              <a:gd name="f11" fmla="*/ 0 1 f9"/>
                              <a:gd name="f12" fmla="*/ 1562354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2354" h="27432">
                                <a:moveTo>
                                  <a:pt x="f2" y="f2"/>
                                </a:moveTo>
                                <a:lnTo>
                                  <a:pt x="f3" y="f2"/>
                                </a:lnTo>
                                <a:lnTo>
                                  <a:pt x="f3" y="f4"/>
                                </a:lnTo>
                                <a:lnTo>
                                  <a:pt x="f2" y="f4"/>
                                </a:lnTo>
                                <a:lnTo>
                                  <a:pt x="f2" y="f2"/>
                                </a:lnTo>
                              </a:path>
                            </a:pathLst>
                          </a:custGeom>
                          <a:noFill/>
                          <a:ln>
                            <a:noFill/>
                            <a:prstDash val="solid"/>
                          </a:ln>
                        </wps:spPr>
                        <wps:bodyPr lIns="0" tIns="0" rIns="0" bIns="0"/>
                      </wps:wsp>
                      <wps:wsp>
                        <wps:cNvPr id="905989890" name="Shape 610208"/>
                        <wps:cNvSpPr/>
                        <wps:spPr>
                          <a:xfrm>
                            <a:off x="1553282" y="0"/>
                            <a:ext cx="82296" cy="27432"/>
                          </a:xfrm>
                          <a:custGeom>
                            <a:avLst/>
                            <a:gdLst>
                              <a:gd name="f0" fmla="val w"/>
                              <a:gd name="f1" fmla="val h"/>
                              <a:gd name="f2" fmla="val 0"/>
                              <a:gd name="f3" fmla="val 82296"/>
                              <a:gd name="f4" fmla="val 27432"/>
                              <a:gd name="f5" fmla="*/ f0 1 82296"/>
                              <a:gd name="f6" fmla="*/ f1 1 27432"/>
                              <a:gd name="f7" fmla="+- f4 0 f2"/>
                              <a:gd name="f8" fmla="+- f3 0 f2"/>
                              <a:gd name="f9" fmla="*/ f8 1 82296"/>
                              <a:gd name="f10" fmla="*/ f7 1 27432"/>
                              <a:gd name="f11" fmla="*/ 0 1 f9"/>
                              <a:gd name="f12" fmla="*/ 82296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82296" h="27432">
                                <a:moveTo>
                                  <a:pt x="f2" y="f2"/>
                                </a:moveTo>
                                <a:lnTo>
                                  <a:pt x="f3" y="f2"/>
                                </a:lnTo>
                                <a:lnTo>
                                  <a:pt x="f3" y="f4"/>
                                </a:lnTo>
                                <a:lnTo>
                                  <a:pt x="f2" y="f4"/>
                                </a:lnTo>
                                <a:lnTo>
                                  <a:pt x="f2" y="f2"/>
                                </a:lnTo>
                              </a:path>
                            </a:pathLst>
                          </a:custGeom>
                          <a:noFill/>
                          <a:ln>
                            <a:noFill/>
                            <a:prstDash val="solid"/>
                          </a:ln>
                        </wps:spPr>
                        <wps:bodyPr lIns="0" tIns="0" rIns="0" bIns="0"/>
                      </wps:wsp>
                      <wps:wsp>
                        <wps:cNvPr id="501394688" name="Shape 610209"/>
                        <wps:cNvSpPr/>
                        <wps:spPr>
                          <a:xfrm>
                            <a:off x="1553282" y="54864"/>
                            <a:ext cx="82296" cy="27432"/>
                          </a:xfrm>
                          <a:custGeom>
                            <a:avLst/>
                            <a:gdLst>
                              <a:gd name="f0" fmla="val w"/>
                              <a:gd name="f1" fmla="val h"/>
                              <a:gd name="f2" fmla="val 0"/>
                              <a:gd name="f3" fmla="val 82296"/>
                              <a:gd name="f4" fmla="val 27432"/>
                              <a:gd name="f5" fmla="*/ f0 1 82296"/>
                              <a:gd name="f6" fmla="*/ f1 1 27432"/>
                              <a:gd name="f7" fmla="+- f4 0 f2"/>
                              <a:gd name="f8" fmla="+- f3 0 f2"/>
                              <a:gd name="f9" fmla="*/ f8 1 82296"/>
                              <a:gd name="f10" fmla="*/ f7 1 27432"/>
                              <a:gd name="f11" fmla="*/ 0 1 f9"/>
                              <a:gd name="f12" fmla="*/ 82296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82296" h="27432">
                                <a:moveTo>
                                  <a:pt x="f2" y="f2"/>
                                </a:moveTo>
                                <a:lnTo>
                                  <a:pt x="f3" y="f2"/>
                                </a:lnTo>
                                <a:lnTo>
                                  <a:pt x="f3" y="f4"/>
                                </a:lnTo>
                                <a:lnTo>
                                  <a:pt x="f2" y="f4"/>
                                </a:lnTo>
                                <a:lnTo>
                                  <a:pt x="f2" y="f2"/>
                                </a:lnTo>
                              </a:path>
                            </a:pathLst>
                          </a:custGeom>
                          <a:noFill/>
                          <a:ln>
                            <a:noFill/>
                            <a:prstDash val="solid"/>
                          </a:ln>
                        </wps:spPr>
                        <wps:bodyPr lIns="0" tIns="0" rIns="0" bIns="0"/>
                      </wps:wsp>
                      <wps:wsp>
                        <wps:cNvPr id="1472215774" name="Shape 610210"/>
                        <wps:cNvSpPr/>
                        <wps:spPr>
                          <a:xfrm>
                            <a:off x="1635578" y="54864"/>
                            <a:ext cx="4185537" cy="27432"/>
                          </a:xfrm>
                          <a:custGeom>
                            <a:avLst/>
                            <a:gdLst>
                              <a:gd name="f0" fmla="val w"/>
                              <a:gd name="f1" fmla="val h"/>
                              <a:gd name="f2" fmla="val 0"/>
                              <a:gd name="f3" fmla="val 4185539"/>
                              <a:gd name="f4" fmla="val 27432"/>
                              <a:gd name="f5" fmla="*/ f0 1 4185539"/>
                              <a:gd name="f6" fmla="*/ f1 1 27432"/>
                              <a:gd name="f7" fmla="+- f4 0 f2"/>
                              <a:gd name="f8" fmla="+- f3 0 f2"/>
                              <a:gd name="f9" fmla="*/ f8 1 4185539"/>
                              <a:gd name="f10" fmla="*/ f7 1 27432"/>
                              <a:gd name="f11" fmla="*/ 0 1 f9"/>
                              <a:gd name="f12" fmla="*/ 4185539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185539" h="27432">
                                <a:moveTo>
                                  <a:pt x="f2" y="f2"/>
                                </a:moveTo>
                                <a:lnTo>
                                  <a:pt x="f3" y="f2"/>
                                </a:lnTo>
                                <a:lnTo>
                                  <a:pt x="f3" y="f4"/>
                                </a:lnTo>
                                <a:lnTo>
                                  <a:pt x="f2" y="f4"/>
                                </a:lnTo>
                                <a:lnTo>
                                  <a:pt x="f2" y="f2"/>
                                </a:lnTo>
                              </a:path>
                            </a:pathLst>
                          </a:custGeom>
                          <a:noFill/>
                          <a:ln>
                            <a:noFill/>
                            <a:prstDash val="solid"/>
                          </a:ln>
                        </wps:spPr>
                        <wps:bodyPr lIns="0" tIns="0" rIns="0" bIns="0"/>
                      </wps:wsp>
                      <wps:wsp>
                        <wps:cNvPr id="2085567525" name="Shape 610211"/>
                        <wps:cNvSpPr/>
                        <wps:spPr>
                          <a:xfrm>
                            <a:off x="1635578" y="0"/>
                            <a:ext cx="4185537" cy="27432"/>
                          </a:xfrm>
                          <a:custGeom>
                            <a:avLst/>
                            <a:gdLst>
                              <a:gd name="f0" fmla="val w"/>
                              <a:gd name="f1" fmla="val h"/>
                              <a:gd name="f2" fmla="val 0"/>
                              <a:gd name="f3" fmla="val 4185539"/>
                              <a:gd name="f4" fmla="val 27432"/>
                              <a:gd name="f5" fmla="*/ f0 1 4185539"/>
                              <a:gd name="f6" fmla="*/ f1 1 27432"/>
                              <a:gd name="f7" fmla="+- f4 0 f2"/>
                              <a:gd name="f8" fmla="+- f3 0 f2"/>
                              <a:gd name="f9" fmla="*/ f8 1 4185539"/>
                              <a:gd name="f10" fmla="*/ f7 1 27432"/>
                              <a:gd name="f11" fmla="*/ 0 1 f9"/>
                              <a:gd name="f12" fmla="*/ 4185539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185539" h="27432">
                                <a:moveTo>
                                  <a:pt x="f2" y="f2"/>
                                </a:moveTo>
                                <a:lnTo>
                                  <a:pt x="f3" y="f2"/>
                                </a:lnTo>
                                <a:lnTo>
                                  <a:pt x="f3" y="f4"/>
                                </a:lnTo>
                                <a:lnTo>
                                  <a:pt x="f2" y="f4"/>
                                </a:lnTo>
                                <a:lnTo>
                                  <a:pt x="f2" y="f2"/>
                                </a:lnTo>
                              </a:path>
                            </a:pathLst>
                          </a:custGeom>
                          <a:noFill/>
                          <a:ln>
                            <a:noFill/>
                            <a:prstDash val="solid"/>
                          </a:ln>
                        </wps:spPr>
                        <wps:bodyPr lIns="0" tIns="0" rIns="0" bIns="0"/>
                      </wps:wsp>
                    </wpg:wgp>
                  </a:graphicData>
                </a:graphic>
              </wp:inline>
            </w:drawing>
          </mc:Choice>
          <mc:Fallback>
            <w:pict>
              <v:group w14:anchorId="5A6B4E8A" id="Group 418714" o:spid="_x0000_s1026" style="width:458.35pt;height:6.5pt;mso-position-horizontal-relative:char;mso-position-vertical-relative:line" coordsize="5821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">
                <v:shape id="Shape 610206" o:spid="_x0000_s1027" style="position:absolute;top:548;width:15623;height:274;visibility:visible;mso-wrap-style:square;v-text-anchor:top" coordsize="156235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" path="m,l1562354,r,27432l,27432,,e" filled="f" stroked="f">
                  <v:path arrowok="t" o:connecttype="custom" o:connectlocs="781176,0;1562352,13716;781176,27432;0,13716" o:connectangles="270,0,90,180" textboxrect="0,0,1562354,27432"/>
                </v:shape>
                <v:shape id="Shape 610207" o:spid="_x0000_s1028" style="position:absolute;width:15623;height:274;visibility:visible;mso-wrap-style:square;v-text-anchor:top" coordsize="156235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" path="m,l1562354,r,27432l,27432,,e" filled="f" stroked="f">
                  <v:path arrowok="t" o:connecttype="custom" o:connectlocs="781176,0;1562352,13716;781176,27432;0,13716" o:connectangles="270,0,90,180" textboxrect="0,0,1562354,27432"/>
                </v:shape>
                <v:shape id="Shape 610208" o:spid="_x0000_s1029" style="position:absolute;left:15532;width:823;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" path="m,l82296,r,27432l,27432,,e" filled="f" stroked="f">
                  <v:path arrowok="t" o:connecttype="custom" o:connectlocs="41148,0;82296,13716;41148,27432;0,13716" o:connectangles="270,0,90,180" textboxrect="0,0,82296,27432"/>
                </v:shape>
                <v:shape id="Shape 610209" o:spid="_x0000_s1030" style="position:absolute;left:15532;top:548;width:823;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" path="m,l82296,r,27432l,27432,,e" filled="f" stroked="f">
                  <v:path arrowok="t" o:connecttype="custom" o:connectlocs="41148,0;82296,13716;41148,27432;0,13716" o:connectangles="270,0,90,180" textboxrect="0,0,82296,27432"/>
                </v:shape>
                <v:shape id="Shape 610210" o:spid="_x0000_s1031" style="position:absolute;left:16355;top:548;width:41856;height:274;visibility:visible;mso-wrap-style:square;v-text-anchor:top" coordsize="418553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" path="m,l4185539,r,27432l,27432,,e" filled="f" stroked="f">
                  <v:path arrowok="t" o:connecttype="custom" o:connectlocs="2092769,0;4185537,13716;2092769,27432;0,13716" o:connectangles="270,0,90,180" textboxrect="0,0,4185539,27432"/>
                </v:shape>
                <v:shape id="Shape 610211" o:spid="_x0000_s1032" style="position:absolute;left:16355;width:41856;height:274;visibility:visible;mso-wrap-style:square;v-text-anchor:top" coordsize="418553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" path="m,l4185539,r,27432l,27432,,e" filled="f" stroked="f">
                  <v:path arrowok="t" o:connecttype="custom" o:connectlocs="2092769,0;4185537,13716;2092769,27432;0,13716" o:connectangles="270,0,90,180" textboxrect="0,0,4185539,27432"/>
                </v:shape>
                <w10:anchorlock/>
              </v:group>
            </w:pict>
          </mc:Fallback>
        </mc:AlternateContent>
      </w:r>
    </w:p>
    <w:p w14:paraId="14D6AA98" w14:textId="77777777" w:rsidR="00797900" w:rsidRPr="00797900" w:rsidRDefault="00797900" w:rsidP="00797900">
      <w:pPr>
        <w:suppressAutoHyphens/>
        <w:autoSpaceDN w:val="0"/>
        <w:spacing w:after="191" w:line="240" w:lineRule="auto"/>
        <w:ind w:left="3397" w:right="84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and forfeiture of the tender security, in which event the Purchaser may make the award to the next-lowest evaluated tender submitted by a qualified Tenderer or call for new tenders. </w:t>
      </w:r>
    </w:p>
    <w:p w14:paraId="0A5B56D9" w14:textId="77777777" w:rsidR="00797900" w:rsidRPr="00797900" w:rsidRDefault="00797900" w:rsidP="00797900">
      <w:pPr>
        <w:suppressAutoHyphens/>
        <w:autoSpaceDN w:val="0"/>
        <w:spacing w:after="172" w:line="240" w:lineRule="auto"/>
        <w:ind w:left="275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D1F7D33" w14:textId="77777777" w:rsidR="00797900" w:rsidRPr="00797900" w:rsidRDefault="00797900" w:rsidP="00797900">
      <w:pPr>
        <w:suppressAutoHyphens/>
        <w:autoSpaceDN w:val="0"/>
        <w:spacing w:after="187" w:line="240" w:lineRule="auto"/>
        <w:ind w:left="3387" w:right="844"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Environmental Factors: environmental &amp;Social Consideration: Tenders shall be evaluated taking into account compliance with environment protection, policies, laws and regulations applicable in Ghana as well as policies for the promotion of sustainable development </w:t>
      </w:r>
    </w:p>
    <w:p w14:paraId="6C12FA79" w14:textId="77777777" w:rsidR="00797900" w:rsidRPr="00797900" w:rsidRDefault="00797900" w:rsidP="00797900">
      <w:pPr>
        <w:suppressAutoHyphens/>
        <w:autoSpaceDN w:val="0"/>
        <w:spacing w:after="14" w:line="240" w:lineRule="auto"/>
        <w:ind w:left="3387" w:right="845" w:hanging="63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 may specify in its evaluation criteria, a method to determine or assess how Tenders promote general as well as specific policies and </w:t>
      </w:r>
      <w:proofErr w:type="spellStart"/>
      <w:r w:rsidRPr="00797900">
        <w:rPr>
          <w:rFonts w:ascii="Times New Roman" w:eastAsia="Times New Roman" w:hAnsi="Times New Roman" w:cs="Times New Roman"/>
          <w:color w:val="000000"/>
          <w:kern w:val="0"/>
          <w:sz w:val="24"/>
          <w14:ligatures w14:val="none"/>
        </w:rPr>
        <w:t>programmes</w:t>
      </w:r>
      <w:proofErr w:type="spellEnd"/>
      <w:r w:rsidRPr="00797900">
        <w:rPr>
          <w:rFonts w:ascii="Times New Roman" w:eastAsia="Times New Roman" w:hAnsi="Times New Roman" w:cs="Times New Roman"/>
          <w:color w:val="000000"/>
          <w:kern w:val="0"/>
          <w:sz w:val="24"/>
          <w14:ligatures w14:val="none"/>
        </w:rPr>
        <w:t xml:space="preserve"> for sustainability and environmental protection. </w:t>
      </w:r>
    </w:p>
    <w:p w14:paraId="2F1FD1FE" w14:textId="77777777" w:rsidR="00797900" w:rsidRPr="00797900" w:rsidRDefault="00797900" w:rsidP="00797900">
      <w:pPr>
        <w:suppressAutoHyphens/>
        <w:autoSpaceDN w:val="0"/>
        <w:spacing w:after="0" w:line="240" w:lineRule="auto"/>
        <w:ind w:left="185"/>
        <w:textAlignment w:val="baseline"/>
        <w:rPr>
          <w:rFonts w:ascii="Times New Roman" w:eastAsia="Times New Roman" w:hAnsi="Times New Roman" w:cs="Times New Roman"/>
          <w:color w:val="000000"/>
          <w:kern w:val="0"/>
          <w:sz w:val="24"/>
          <w14:ligatures w14:val="none"/>
        </w:rPr>
        <w:sectPr w:rsidR="00797900" w:rsidRPr="00797900" w:rsidSect="00797900">
          <w:headerReference w:type="even" r:id="rId12"/>
          <w:headerReference w:type="default" r:id="rId13"/>
          <w:pgSz w:w="12240" w:h="15840"/>
          <w:pgMar w:top="981" w:right="445" w:bottom="1151" w:left="1709" w:header="725" w:footer="720" w:gutter="0"/>
          <w:cols w:space="720"/>
        </w:sectPr>
      </w:pPr>
      <w:r w:rsidRPr="00797900">
        <w:rPr>
          <w:rFonts w:ascii="Calibri" w:eastAsia="Calibri" w:hAnsi="Calibri" w:cs="Calibri"/>
          <w:noProof/>
          <w:color w:val="000000"/>
          <w:kern w:val="0"/>
          <w14:ligatures w14:val="none"/>
        </w:rPr>
        <mc:AlternateContent>
          <mc:Choice Requires="wpg">
            <w:drawing>
              <wp:inline distT="0" distB="0" distL="0" distR="0" wp14:anchorId="424555D5" wp14:editId="78FAA28B">
                <wp:extent cx="5821115" cy="82296"/>
                <wp:effectExtent l="0" t="0" r="8185" b="12954"/>
                <wp:docPr id="484320445" name="Group 418831"/>
                <wp:cNvGraphicFramePr/>
                <a:graphic xmlns:a="http://schemas.openxmlformats.org/drawingml/2006/main">
                  <a:graphicData uri="http://schemas.microsoft.com/office/word/2010/wordprocessingGroup">
                    <wpg:wgp>
                      <wpg:cNvGrpSpPr/>
                      <wpg:grpSpPr>
                        <a:xfrm>
                          <a:off x="0" y="0"/>
                          <a:ext cx="5821115" cy="82296"/>
                          <a:chOff x="0" y="0"/>
                          <a:chExt cx="5821115" cy="82296"/>
                        </a:xfrm>
                      </wpg:grpSpPr>
                      <wps:wsp>
                        <wps:cNvPr id="843225851" name="Shape 610218"/>
                        <wps:cNvSpPr/>
                        <wps:spPr>
                          <a:xfrm>
                            <a:off x="0" y="54864"/>
                            <a:ext cx="1562352" cy="27432"/>
                          </a:xfrm>
                          <a:custGeom>
                            <a:avLst/>
                            <a:gdLst>
                              <a:gd name="f0" fmla="val w"/>
                              <a:gd name="f1" fmla="val h"/>
                              <a:gd name="f2" fmla="val 0"/>
                              <a:gd name="f3" fmla="val 1562354"/>
                              <a:gd name="f4" fmla="val 27432"/>
                              <a:gd name="f5" fmla="*/ f0 1 1562354"/>
                              <a:gd name="f6" fmla="*/ f1 1 27432"/>
                              <a:gd name="f7" fmla="+- f4 0 f2"/>
                              <a:gd name="f8" fmla="+- f3 0 f2"/>
                              <a:gd name="f9" fmla="*/ f8 1 1562354"/>
                              <a:gd name="f10" fmla="*/ f7 1 27432"/>
                              <a:gd name="f11" fmla="*/ 0 1 f9"/>
                              <a:gd name="f12" fmla="*/ 1562354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2354" h="27432">
                                <a:moveTo>
                                  <a:pt x="f2" y="f2"/>
                                </a:moveTo>
                                <a:lnTo>
                                  <a:pt x="f3" y="f2"/>
                                </a:lnTo>
                                <a:lnTo>
                                  <a:pt x="f3" y="f4"/>
                                </a:lnTo>
                                <a:lnTo>
                                  <a:pt x="f2" y="f4"/>
                                </a:lnTo>
                                <a:lnTo>
                                  <a:pt x="f2" y="f2"/>
                                </a:lnTo>
                              </a:path>
                            </a:pathLst>
                          </a:custGeom>
                          <a:noFill/>
                          <a:ln>
                            <a:noFill/>
                            <a:prstDash val="solid"/>
                          </a:ln>
                        </wps:spPr>
                        <wps:bodyPr lIns="0" tIns="0" rIns="0" bIns="0"/>
                      </wps:wsp>
                      <wps:wsp>
                        <wps:cNvPr id="2142843274" name="Shape 610219"/>
                        <wps:cNvSpPr/>
                        <wps:spPr>
                          <a:xfrm>
                            <a:off x="0" y="0"/>
                            <a:ext cx="1562352" cy="27432"/>
                          </a:xfrm>
                          <a:custGeom>
                            <a:avLst/>
                            <a:gdLst>
                              <a:gd name="f0" fmla="val w"/>
                              <a:gd name="f1" fmla="val h"/>
                              <a:gd name="f2" fmla="val 0"/>
                              <a:gd name="f3" fmla="val 1562354"/>
                              <a:gd name="f4" fmla="val 27432"/>
                              <a:gd name="f5" fmla="*/ f0 1 1562354"/>
                              <a:gd name="f6" fmla="*/ f1 1 27432"/>
                              <a:gd name="f7" fmla="+- f4 0 f2"/>
                              <a:gd name="f8" fmla="+- f3 0 f2"/>
                              <a:gd name="f9" fmla="*/ f8 1 1562354"/>
                              <a:gd name="f10" fmla="*/ f7 1 27432"/>
                              <a:gd name="f11" fmla="*/ 0 1 f9"/>
                              <a:gd name="f12" fmla="*/ 1562354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2354" h="27432">
                                <a:moveTo>
                                  <a:pt x="f2" y="f2"/>
                                </a:moveTo>
                                <a:lnTo>
                                  <a:pt x="f3" y="f2"/>
                                </a:lnTo>
                                <a:lnTo>
                                  <a:pt x="f3" y="f4"/>
                                </a:lnTo>
                                <a:lnTo>
                                  <a:pt x="f2" y="f4"/>
                                </a:lnTo>
                                <a:lnTo>
                                  <a:pt x="f2" y="f2"/>
                                </a:lnTo>
                              </a:path>
                            </a:pathLst>
                          </a:custGeom>
                          <a:noFill/>
                          <a:ln>
                            <a:noFill/>
                            <a:prstDash val="solid"/>
                          </a:ln>
                        </wps:spPr>
                        <wps:bodyPr lIns="0" tIns="0" rIns="0" bIns="0"/>
                      </wps:wsp>
                      <wps:wsp>
                        <wps:cNvPr id="492221838" name="Shape 610220"/>
                        <wps:cNvSpPr/>
                        <wps:spPr>
                          <a:xfrm>
                            <a:off x="1553282" y="0"/>
                            <a:ext cx="82296" cy="27432"/>
                          </a:xfrm>
                          <a:custGeom>
                            <a:avLst/>
                            <a:gdLst>
                              <a:gd name="f0" fmla="val w"/>
                              <a:gd name="f1" fmla="val h"/>
                              <a:gd name="f2" fmla="val 0"/>
                              <a:gd name="f3" fmla="val 82296"/>
                              <a:gd name="f4" fmla="val 27432"/>
                              <a:gd name="f5" fmla="*/ f0 1 82296"/>
                              <a:gd name="f6" fmla="*/ f1 1 27432"/>
                              <a:gd name="f7" fmla="+- f4 0 f2"/>
                              <a:gd name="f8" fmla="+- f3 0 f2"/>
                              <a:gd name="f9" fmla="*/ f8 1 82296"/>
                              <a:gd name="f10" fmla="*/ f7 1 27432"/>
                              <a:gd name="f11" fmla="*/ 0 1 f9"/>
                              <a:gd name="f12" fmla="*/ 82296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82296" h="27432">
                                <a:moveTo>
                                  <a:pt x="f2" y="f2"/>
                                </a:moveTo>
                                <a:lnTo>
                                  <a:pt x="f3" y="f2"/>
                                </a:lnTo>
                                <a:lnTo>
                                  <a:pt x="f3" y="f4"/>
                                </a:lnTo>
                                <a:lnTo>
                                  <a:pt x="f2" y="f4"/>
                                </a:lnTo>
                                <a:lnTo>
                                  <a:pt x="f2" y="f2"/>
                                </a:lnTo>
                              </a:path>
                            </a:pathLst>
                          </a:custGeom>
                          <a:noFill/>
                          <a:ln>
                            <a:noFill/>
                            <a:prstDash val="solid"/>
                          </a:ln>
                        </wps:spPr>
                        <wps:bodyPr lIns="0" tIns="0" rIns="0" bIns="0"/>
                      </wps:wsp>
                      <wps:wsp>
                        <wps:cNvPr id="1479415953" name="Shape 610221"/>
                        <wps:cNvSpPr/>
                        <wps:spPr>
                          <a:xfrm>
                            <a:off x="1553282" y="54864"/>
                            <a:ext cx="82296" cy="27432"/>
                          </a:xfrm>
                          <a:custGeom>
                            <a:avLst/>
                            <a:gdLst>
                              <a:gd name="f0" fmla="val w"/>
                              <a:gd name="f1" fmla="val h"/>
                              <a:gd name="f2" fmla="val 0"/>
                              <a:gd name="f3" fmla="val 82296"/>
                              <a:gd name="f4" fmla="val 27432"/>
                              <a:gd name="f5" fmla="*/ f0 1 82296"/>
                              <a:gd name="f6" fmla="*/ f1 1 27432"/>
                              <a:gd name="f7" fmla="+- f4 0 f2"/>
                              <a:gd name="f8" fmla="+- f3 0 f2"/>
                              <a:gd name="f9" fmla="*/ f8 1 82296"/>
                              <a:gd name="f10" fmla="*/ f7 1 27432"/>
                              <a:gd name="f11" fmla="*/ 0 1 f9"/>
                              <a:gd name="f12" fmla="*/ 82296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82296" h="27432">
                                <a:moveTo>
                                  <a:pt x="f2" y="f2"/>
                                </a:moveTo>
                                <a:lnTo>
                                  <a:pt x="f3" y="f2"/>
                                </a:lnTo>
                                <a:lnTo>
                                  <a:pt x="f3" y="f4"/>
                                </a:lnTo>
                                <a:lnTo>
                                  <a:pt x="f2" y="f4"/>
                                </a:lnTo>
                                <a:lnTo>
                                  <a:pt x="f2" y="f2"/>
                                </a:lnTo>
                              </a:path>
                            </a:pathLst>
                          </a:custGeom>
                          <a:noFill/>
                          <a:ln>
                            <a:noFill/>
                            <a:prstDash val="solid"/>
                          </a:ln>
                        </wps:spPr>
                        <wps:bodyPr lIns="0" tIns="0" rIns="0" bIns="0"/>
                      </wps:wsp>
                      <wps:wsp>
                        <wps:cNvPr id="1224093232" name="Shape 610222"/>
                        <wps:cNvSpPr/>
                        <wps:spPr>
                          <a:xfrm>
                            <a:off x="1635578" y="54864"/>
                            <a:ext cx="4185537" cy="27432"/>
                          </a:xfrm>
                          <a:custGeom>
                            <a:avLst/>
                            <a:gdLst>
                              <a:gd name="f0" fmla="val w"/>
                              <a:gd name="f1" fmla="val h"/>
                              <a:gd name="f2" fmla="val 0"/>
                              <a:gd name="f3" fmla="val 4185539"/>
                              <a:gd name="f4" fmla="val 27432"/>
                              <a:gd name="f5" fmla="*/ f0 1 4185539"/>
                              <a:gd name="f6" fmla="*/ f1 1 27432"/>
                              <a:gd name="f7" fmla="+- f4 0 f2"/>
                              <a:gd name="f8" fmla="+- f3 0 f2"/>
                              <a:gd name="f9" fmla="*/ f8 1 4185539"/>
                              <a:gd name="f10" fmla="*/ f7 1 27432"/>
                              <a:gd name="f11" fmla="*/ 0 1 f9"/>
                              <a:gd name="f12" fmla="*/ 4185539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185539" h="27432">
                                <a:moveTo>
                                  <a:pt x="f2" y="f2"/>
                                </a:moveTo>
                                <a:lnTo>
                                  <a:pt x="f3" y="f2"/>
                                </a:lnTo>
                                <a:lnTo>
                                  <a:pt x="f3" y="f4"/>
                                </a:lnTo>
                                <a:lnTo>
                                  <a:pt x="f2" y="f4"/>
                                </a:lnTo>
                                <a:lnTo>
                                  <a:pt x="f2" y="f2"/>
                                </a:lnTo>
                              </a:path>
                            </a:pathLst>
                          </a:custGeom>
                          <a:noFill/>
                          <a:ln>
                            <a:noFill/>
                            <a:prstDash val="solid"/>
                          </a:ln>
                        </wps:spPr>
                        <wps:bodyPr lIns="0" tIns="0" rIns="0" bIns="0"/>
                      </wps:wsp>
                      <wps:wsp>
                        <wps:cNvPr id="611127834" name="Shape 610223"/>
                        <wps:cNvSpPr/>
                        <wps:spPr>
                          <a:xfrm>
                            <a:off x="1635578" y="0"/>
                            <a:ext cx="4185537" cy="27432"/>
                          </a:xfrm>
                          <a:custGeom>
                            <a:avLst/>
                            <a:gdLst>
                              <a:gd name="f0" fmla="val w"/>
                              <a:gd name="f1" fmla="val h"/>
                              <a:gd name="f2" fmla="val 0"/>
                              <a:gd name="f3" fmla="val 4185539"/>
                              <a:gd name="f4" fmla="val 27432"/>
                              <a:gd name="f5" fmla="*/ f0 1 4185539"/>
                              <a:gd name="f6" fmla="*/ f1 1 27432"/>
                              <a:gd name="f7" fmla="+- f4 0 f2"/>
                              <a:gd name="f8" fmla="+- f3 0 f2"/>
                              <a:gd name="f9" fmla="*/ f8 1 4185539"/>
                              <a:gd name="f10" fmla="*/ f7 1 27432"/>
                              <a:gd name="f11" fmla="*/ 0 1 f9"/>
                              <a:gd name="f12" fmla="*/ 4185539 1 f9"/>
                              <a:gd name="f13" fmla="*/ 0 1 f10"/>
                              <a:gd name="f14" fmla="*/ 2743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185539" h="27432">
                                <a:moveTo>
                                  <a:pt x="f2" y="f2"/>
                                </a:moveTo>
                                <a:lnTo>
                                  <a:pt x="f3" y="f2"/>
                                </a:lnTo>
                                <a:lnTo>
                                  <a:pt x="f3" y="f4"/>
                                </a:lnTo>
                                <a:lnTo>
                                  <a:pt x="f2" y="f4"/>
                                </a:lnTo>
                                <a:lnTo>
                                  <a:pt x="f2" y="f2"/>
                                </a:lnTo>
                              </a:path>
                            </a:pathLst>
                          </a:custGeom>
                          <a:noFill/>
                          <a:ln>
                            <a:noFill/>
                            <a:prstDash val="solid"/>
                          </a:ln>
                        </wps:spPr>
                        <wps:bodyPr lIns="0" tIns="0" rIns="0" bIns="0"/>
                      </wps:wsp>
                    </wpg:wgp>
                  </a:graphicData>
                </a:graphic>
              </wp:inline>
            </w:drawing>
          </mc:Choice>
          <mc:Fallback>
            <w:pict>
              <v:group w14:anchorId="6760F121" id="Group 418831" o:spid="_x0000_s1026" style="width:458.35pt;height:6.5pt;mso-position-horizontal-relative:char;mso-position-vertical-relative:line" coordsize="5821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">
                <v:shape id="Shape 610218" o:spid="_x0000_s1027" style="position:absolute;top:548;width:15623;height:274;visibility:visible;mso-wrap-style:square;v-text-anchor:top" coordsize="156235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" path="m,l1562354,r,27432l,27432,,e" filled="f" stroked="f">
                  <v:path arrowok="t" o:connecttype="custom" o:connectlocs="781176,0;1562352,13716;781176,27432;0,13716" o:connectangles="270,0,90,180" textboxrect="0,0,1562354,27432"/>
                </v:shape>
                <v:shape id="Shape 610219" o:spid="_x0000_s1028" style="position:absolute;width:15623;height:274;visibility:visible;mso-wrap-style:square;v-text-anchor:top" coordsize="156235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" path="m,l1562354,r,27432l,27432,,e" filled="f" stroked="f">
                  <v:path arrowok="t" o:connecttype="custom" o:connectlocs="781176,0;1562352,13716;781176,27432;0,13716" o:connectangles="270,0,90,180" textboxrect="0,0,1562354,27432"/>
                </v:shape>
                <v:shape id="Shape 610220" o:spid="_x0000_s1029" style="position:absolute;left:15532;width:823;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" path="m,l82296,r,27432l,27432,,e" filled="f" stroked="f">
                  <v:path arrowok="t" o:connecttype="custom" o:connectlocs="41148,0;82296,13716;41148,27432;0,13716" o:connectangles="270,0,90,180" textboxrect="0,0,82296,27432"/>
                </v:shape>
                <v:shape id="Shape 610221" o:spid="_x0000_s1030" style="position:absolute;left:15532;top:548;width:823;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" path="m,l82296,r,27432l,27432,,e" filled="f" stroked="f">
                  <v:path arrowok="t" o:connecttype="custom" o:connectlocs="41148,0;82296,13716;41148,27432;0,13716" o:connectangles="270,0,90,180" textboxrect="0,0,82296,27432"/>
                </v:shape>
                <v:shape id="Shape 610222" o:spid="_x0000_s1031" style="position:absolute;left:16355;top:548;width:41856;height:274;visibility:visible;mso-wrap-style:square;v-text-anchor:top" coordsize="418553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" path="m,l4185539,r,27432l,27432,,e" filled="f" stroked="f">
                  <v:path arrowok="t" o:connecttype="custom" o:connectlocs="2092769,0;4185537,13716;2092769,27432;0,13716" o:connectangles="270,0,90,180" textboxrect="0,0,4185539,27432"/>
                </v:shape>
                <v:shape id="Shape 610223" o:spid="_x0000_s1032" style="position:absolute;left:16355;width:41856;height:274;visibility:visible;mso-wrap-style:square;v-text-anchor:top" coordsize="418553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" path="m,l4185539,r,27432l,27432,,e" filled="f" stroked="f">
                  <v:path arrowok="t" o:connecttype="custom" o:connectlocs="2092769,0;4185537,13716;2092769,27432;0,13716" o:connectangles="270,0,90,180" textboxrect="0,0,4185539,27432"/>
                </v:shape>
                <w10:anchorlock/>
              </v:group>
            </w:pict>
          </mc:Fallback>
        </mc:AlternateContent>
      </w:r>
    </w:p>
    <w:p w14:paraId="72C7D59C" w14:textId="77777777" w:rsidR="00797900" w:rsidRPr="00797900" w:rsidRDefault="00797900" w:rsidP="00797900">
      <w:pPr>
        <w:suppressAutoHyphens/>
        <w:autoSpaceDN w:val="0"/>
        <w:spacing w:after="617" w:line="264" w:lineRule="auto"/>
        <w:ind w:left="-3" w:hanging="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0"/>
          <w14:ligatures w14:val="none"/>
        </w:rPr>
        <w:lastRenderedPageBreak/>
        <w:t xml:space="preserve">36 </w:t>
      </w:r>
    </w:p>
    <w:p w14:paraId="775AC7CA" w14:textId="77777777" w:rsidR="00797900" w:rsidRPr="00797900" w:rsidRDefault="00797900" w:rsidP="00797900">
      <w:pPr>
        <w:suppressAutoHyphens/>
        <w:autoSpaceDN w:val="0"/>
        <w:spacing w:after="202" w:line="240" w:lineRule="auto"/>
        <w:ind w:right="4548"/>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6"/>
          <w14:ligatures w14:val="none"/>
        </w:rPr>
        <w:t xml:space="preserve">  Tender Data Sheet </w:t>
      </w:r>
    </w:p>
    <w:p w14:paraId="70AF95FA" w14:textId="77777777" w:rsidR="00797900" w:rsidRPr="00797900" w:rsidRDefault="00797900" w:rsidP="00797900">
      <w:pPr>
        <w:suppressAutoHyphens/>
        <w:autoSpaceDN w:val="0"/>
        <w:spacing w:after="4" w:line="240" w:lineRule="auto"/>
        <w:ind w:left="10" w:right="24" w:hanging="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following specific data for the Health Sector Goods to be procured shall complement, supplement, or amend the provisions in the Instructions to Tenderers (ITT).  Whenever there is a conflict, the provisions in the Tender Data Sheet (TDS) shall prevail over those in the </w:t>
      </w:r>
    </w:p>
    <w:p w14:paraId="1B1992EE" w14:textId="77777777" w:rsidR="00797900" w:rsidRPr="00797900" w:rsidRDefault="00797900" w:rsidP="00797900">
      <w:pPr>
        <w:tabs>
          <w:tab w:val="center" w:pos="720"/>
        </w:tabs>
        <w:suppressAutoHyphens/>
        <w:autoSpaceDN w:val="0"/>
        <w:spacing w:after="581"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w:t>
      </w:r>
      <w:r w:rsidRPr="00797900">
        <w:rPr>
          <w:rFonts w:ascii="Times New Roman" w:eastAsia="Times New Roman" w:hAnsi="Times New Roman" w:cs="Times New Roman"/>
          <w:color w:val="000000"/>
          <w:kern w:val="0"/>
          <w:sz w:val="24"/>
          <w14:ligatures w14:val="none"/>
        </w:rPr>
        <w:tab/>
        <w:t xml:space="preserve"> </w:t>
      </w:r>
    </w:p>
    <w:p w14:paraId="3F2678B9"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41F216E4"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7F64FFD1"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60B6F0B5"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653D2C4A"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76D8F93B"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7CDE5147"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77E112F1"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10A09506"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7B81C930"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3D10379D"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32326192"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51D5E838"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163A7F71"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5D37D662"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4228609E"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220F6045"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42ED0CDC"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1B132CF0"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49AFC4EF"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7722E52E" w14:textId="77777777" w:rsidR="00797900" w:rsidRPr="00797900" w:rsidRDefault="00797900" w:rsidP="00797900">
      <w:pPr>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p>
    <w:p w14:paraId="10BF062E" w14:textId="77777777" w:rsidR="00797900" w:rsidRPr="00797900" w:rsidRDefault="00797900" w:rsidP="00797900">
      <w:pPr>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p>
    <w:p w14:paraId="0B5CDEEB"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04E08670"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000000"/>
          <w:kern w:val="0"/>
          <w:sz w:val="32"/>
          <w14:ligatures w14:val="none"/>
        </w:rPr>
      </w:pPr>
    </w:p>
    <w:p w14:paraId="3492187B" w14:textId="77777777" w:rsidR="00797900" w:rsidRPr="00797900" w:rsidRDefault="00797900" w:rsidP="00797900">
      <w:pPr>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p>
    <w:p w14:paraId="63C1FD73" w14:textId="77777777" w:rsidR="00797900" w:rsidRPr="00797900" w:rsidRDefault="00797900" w:rsidP="00797900">
      <w:pPr>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p>
    <w:p w14:paraId="24250BA8" w14:textId="77777777" w:rsidR="00797900" w:rsidRPr="00797900" w:rsidRDefault="00797900" w:rsidP="00797900">
      <w:pPr>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p>
    <w:p w14:paraId="3C3CEE91" w14:textId="77777777" w:rsidR="00797900" w:rsidRPr="00797900" w:rsidRDefault="00797900" w:rsidP="00797900">
      <w:pPr>
        <w:keepNext/>
        <w:keepLines/>
        <w:suppressAutoHyphens/>
        <w:autoSpaceDN w:val="0"/>
        <w:spacing w:after="0" w:line="240" w:lineRule="auto"/>
        <w:ind w:left="10" w:right="137" w:hanging="10"/>
        <w:jc w:val="center"/>
        <w:textAlignment w:val="baseline"/>
        <w:outlineLvl w:val="3"/>
        <w:rPr>
          <w:rFonts w:ascii="Times New Roman" w:eastAsia="Times New Roman" w:hAnsi="Times New Roman" w:cs="Times New Roman"/>
          <w:b/>
          <w:color w:val="222222"/>
          <w:kern w:val="0"/>
          <w:sz w:val="24"/>
          <w14:ligatures w14:val="none"/>
        </w:rPr>
      </w:pPr>
      <w:r w:rsidRPr="00797900">
        <w:rPr>
          <w:rFonts w:ascii="Times New Roman" w:eastAsia="Times New Roman" w:hAnsi="Times New Roman" w:cs="Times New Roman"/>
          <w:b/>
          <w:color w:val="000000"/>
          <w:kern w:val="0"/>
          <w:sz w:val="32"/>
          <w14:ligatures w14:val="none"/>
        </w:rPr>
        <w:lastRenderedPageBreak/>
        <w:t>A.</w:t>
      </w:r>
      <w:r w:rsidRPr="00797900">
        <w:rPr>
          <w:rFonts w:ascii="Times New Roman" w:eastAsia="Times New Roman" w:hAnsi="Times New Roman" w:cs="Times New Roman"/>
          <w:b/>
          <w:color w:val="000000"/>
          <w:kern w:val="0"/>
          <w:sz w:val="26"/>
          <w14:ligatures w14:val="none"/>
        </w:rPr>
        <w:t xml:space="preserve">  </w:t>
      </w:r>
      <w:r w:rsidRPr="00797900">
        <w:rPr>
          <w:rFonts w:ascii="Times New Roman" w:eastAsia="Times New Roman" w:hAnsi="Times New Roman" w:cs="Times New Roman"/>
          <w:b/>
          <w:color w:val="000000"/>
          <w:kern w:val="0"/>
          <w:sz w:val="32"/>
          <w14:ligatures w14:val="none"/>
        </w:rPr>
        <w:t>G</w:t>
      </w:r>
      <w:r w:rsidRPr="00797900">
        <w:rPr>
          <w:rFonts w:ascii="Times New Roman" w:eastAsia="Times New Roman" w:hAnsi="Times New Roman" w:cs="Times New Roman"/>
          <w:b/>
          <w:color w:val="000000"/>
          <w:kern w:val="0"/>
          <w:sz w:val="26"/>
          <w14:ligatures w14:val="none"/>
        </w:rPr>
        <w:t>ENERAL</w:t>
      </w:r>
      <w:r w:rsidRPr="00797900">
        <w:rPr>
          <w:rFonts w:ascii="Times New Roman" w:eastAsia="Times New Roman" w:hAnsi="Times New Roman" w:cs="Times New Roman"/>
          <w:b/>
          <w:color w:val="000000"/>
          <w:kern w:val="0"/>
          <w:sz w:val="32"/>
          <w14:ligatures w14:val="none"/>
        </w:rPr>
        <w:t xml:space="preserve"> </w:t>
      </w:r>
    </w:p>
    <w:p w14:paraId="089915E8" w14:textId="77777777" w:rsidR="00797900" w:rsidRPr="00797900" w:rsidRDefault="00797900" w:rsidP="00797900">
      <w:pPr>
        <w:suppressAutoHyphens/>
        <w:autoSpaceDN w:val="0"/>
        <w:spacing w:after="245" w:line="240" w:lineRule="auto"/>
        <w:ind w:left="-2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68480" behindDoc="0" locked="0" layoutInCell="1" allowOverlap="1" wp14:anchorId="423AAA5A" wp14:editId="5FA62246">
                <wp:simplePos x="0" y="0"/>
                <wp:positionH relativeFrom="column">
                  <wp:posOffset>0</wp:posOffset>
                </wp:positionH>
                <wp:positionV relativeFrom="paragraph">
                  <wp:posOffset>0</wp:posOffset>
                </wp:positionV>
                <wp:extent cx="5753103" cy="38103"/>
                <wp:effectExtent l="0" t="0" r="0" b="0"/>
                <wp:wrapSquare wrapText="bothSides"/>
                <wp:docPr id="1169630883" name="Group 424307"/>
                <wp:cNvGraphicFramePr/>
                <a:graphic xmlns:a="http://schemas.openxmlformats.org/drawingml/2006/main">
                  <a:graphicData uri="http://schemas.microsoft.com/office/word/2010/wordprocessingShape">
                    <wps:wsp>
                      <wps:cNvSpPr/>
                      <wps:spPr>
                        <a:xfrm>
                          <a:off x="0" y="0"/>
                          <a:ext cx="5753103" cy="38103"/>
                        </a:xfrm>
                        <a:custGeom>
                          <a:avLst/>
                          <a:gdLst>
                            <a:gd name="f0" fmla="val w"/>
                            <a:gd name="f1" fmla="val h"/>
                            <a:gd name="f2" fmla="val 0"/>
                            <a:gd name="f3" fmla="val 5753989"/>
                            <a:gd name="f4" fmla="val 38100"/>
                            <a:gd name="f5" fmla="*/ f0 1 5753989"/>
                            <a:gd name="f6" fmla="*/ f1 1 38100"/>
                            <a:gd name="f7" fmla="+- f4 0 f2"/>
                            <a:gd name="f8" fmla="+- f3 0 f2"/>
                            <a:gd name="f9" fmla="*/ f8 1 5753989"/>
                            <a:gd name="f10" fmla="*/ f7 1 38100"/>
                            <a:gd name="f11" fmla="*/ 0 1 f9"/>
                            <a:gd name="f12" fmla="*/ 5753989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3989"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24FC3EBE" id="Group 424307" o:spid="_x0000_s1026" style="position:absolute;margin-left:0;margin-top:0;width:453pt;height:3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5753989,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" path="m,l5753989,r,38100l,38100,,e" filled="f" stroked="f">
                <v:path arrowok="t" o:connecttype="custom" o:connectlocs="2876552,0;5753103,19052;2876552,38103;0,19052" o:connectangles="270,0,90,180" textboxrect="0,0,5753989,38100"/>
                <w10:wrap type="square"/>
              </v:shape>
            </w:pict>
          </mc:Fallback>
        </mc:AlternateContent>
      </w:r>
    </w:p>
    <w:tbl>
      <w:tblPr>
        <w:tblW w:w="8994" w:type="dxa"/>
        <w:tblInd w:w="120" w:type="dxa"/>
        <w:tblCellMar>
          <w:left w:w="10" w:type="dxa"/>
          <w:right w:w="10" w:type="dxa"/>
        </w:tblCellMar>
        <w:tblLook w:val="0000" w:firstRow="0" w:lastRow="0" w:firstColumn="0" w:lastColumn="0" w:noHBand="0" w:noVBand="0"/>
      </w:tblPr>
      <w:tblGrid>
        <w:gridCol w:w="2161"/>
        <w:gridCol w:w="6833"/>
      </w:tblGrid>
      <w:tr w:rsidR="00797900" w:rsidRPr="00797900" w14:paraId="777BBF5F" w14:textId="77777777" w:rsidTr="00CD74AB">
        <w:trPr>
          <w:trHeight w:val="2722"/>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73EA27F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1.1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790C21E4" w14:textId="77777777" w:rsidR="00797900" w:rsidRPr="00797900" w:rsidRDefault="00797900" w:rsidP="00797900">
            <w:pPr>
              <w:tabs>
                <w:tab w:val="center" w:pos="6457"/>
              </w:tabs>
              <w:suppressAutoHyphens/>
              <w:autoSpaceDN w:val="0"/>
              <w:spacing w:after="15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Name of Purchaser: </w:t>
            </w:r>
            <w:r w:rsidRPr="00797900">
              <w:rPr>
                <w:rFonts w:ascii="Times New Roman" w:eastAsia="Times New Roman" w:hAnsi="Times New Roman" w:cs="Times New Roman"/>
                <w:b/>
                <w:bCs/>
                <w:color w:val="000000"/>
                <w:kern w:val="0"/>
                <w:sz w:val="24"/>
                <w14:ligatures w14:val="none"/>
              </w:rPr>
              <w:t>PANTANG HOSPITAL</w:t>
            </w: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p>
          <w:p w14:paraId="617D2F1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Type of goods</w:t>
            </w:r>
            <w:r w:rsidRPr="00797900">
              <w:rPr>
                <w:rFonts w:ascii="Times New Roman" w:eastAsia="Times New Roman" w:hAnsi="Times New Roman" w:cs="Times New Roman"/>
                <w:b/>
                <w:bCs/>
                <w:color w:val="000000"/>
                <w:kern w:val="0"/>
                <w:sz w:val="24"/>
                <w14:ligatures w14:val="none"/>
              </w:rPr>
              <w:t>:   NON-MEDICINE CONSUMABLE AND LABORATORY PRODUCTS</w:t>
            </w:r>
            <w:r w:rsidRPr="00797900">
              <w:rPr>
                <w:rFonts w:ascii="Times New Roman" w:eastAsia="Times New Roman" w:hAnsi="Times New Roman" w:cs="Times New Roman"/>
                <w:b/>
                <w:color w:val="000000"/>
                <w:kern w:val="0"/>
                <w14:ligatures w14:val="none"/>
              </w:rPr>
              <w:t xml:space="preserve"> </w:t>
            </w:r>
            <w:r w:rsidRPr="00797900">
              <w:rPr>
                <w:rFonts w:ascii="Times New Roman" w:eastAsia="Times New Roman" w:hAnsi="Times New Roman" w:cs="Times New Roman"/>
                <w:color w:val="000000"/>
                <w:kern w:val="0"/>
                <w14:ligatures w14:val="none"/>
              </w:rPr>
              <w:t xml:space="preserve"> </w:t>
            </w:r>
          </w:p>
          <w:p w14:paraId="1A83C08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p w14:paraId="4B7CA4B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Name and identification number of the Contract</w:t>
            </w:r>
            <w:r w:rsidRPr="00797900">
              <w:rPr>
                <w:rFonts w:ascii="Times New Roman" w:eastAsia="Times New Roman" w:hAnsi="Times New Roman" w:cs="Times New Roman"/>
                <w:color w:val="000000"/>
                <w:kern w:val="0"/>
                <w14:ligatures w14:val="none"/>
              </w:rPr>
              <w:t xml:space="preserve">: </w:t>
            </w:r>
            <w:r w:rsidRPr="00797900">
              <w:rPr>
                <w:rFonts w:ascii="Times New Roman" w:eastAsia="Times New Roman" w:hAnsi="Times New Roman" w:cs="Times New Roman"/>
                <w:b/>
                <w:color w:val="000000"/>
                <w:kern w:val="0"/>
                <w14:ligatures w14:val="none"/>
              </w:rPr>
              <w:t xml:space="preserve">NATIONAL </w:t>
            </w:r>
          </w:p>
          <w:p w14:paraId="07C920B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14:ligatures w14:val="none"/>
              </w:rPr>
              <w:t xml:space="preserve">COMPETITIVE TENDER FOR THE PROCUREMENT OF </w:t>
            </w:r>
          </w:p>
          <w:p w14:paraId="49F89A1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14:ligatures w14:val="none"/>
              </w:rPr>
              <w:t>VARIOUS NON-MEDICINE CONSUMABLES AND LABORATORY PRODUCTS.</w:t>
            </w:r>
          </w:p>
          <w:p w14:paraId="613D4CF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07BF4275" w14:textId="77777777" w:rsidR="00797900" w:rsidRPr="00797900" w:rsidRDefault="00797900" w:rsidP="00797900">
            <w:pPr>
              <w:suppressAutoHyphens/>
              <w:autoSpaceDN w:val="0"/>
              <w:spacing w:after="0" w:line="240" w:lineRule="auto"/>
              <w:ind w:left="-653" w:right="-162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IFT No. </w:t>
            </w:r>
            <w:r w:rsidRPr="00797900">
              <w:rPr>
                <w:rFonts w:ascii="Times New Roman" w:eastAsia="Times New Roman" w:hAnsi="Times New Roman" w:cs="Times New Roman"/>
                <w:b/>
                <w:bCs/>
                <w:color w:val="000000"/>
                <w:spacing w:val="-2"/>
                <w:kern w:val="0"/>
                <w14:ligatures w14:val="none"/>
              </w:rPr>
              <w:t>MHA/PH/PU/ NCT/NMC/25A</w:t>
            </w:r>
          </w:p>
          <w:p w14:paraId="4F652CF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tc>
      </w:tr>
      <w:tr w:rsidR="00797900" w:rsidRPr="00797900" w14:paraId="485B0A72" w14:textId="77777777" w:rsidTr="00CD74AB">
        <w:trPr>
          <w:trHeight w:val="2417"/>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61699B1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2.1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2B6EC93F" w14:textId="77777777" w:rsidR="00797900" w:rsidRPr="00797900" w:rsidRDefault="00797900" w:rsidP="00797900">
            <w:pPr>
              <w:suppressAutoHyphens/>
              <w:autoSpaceDN w:val="0"/>
              <w:spacing w:after="172"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Source of Funds: </w:t>
            </w:r>
            <w:r w:rsidRPr="00797900">
              <w:rPr>
                <w:rFonts w:ascii="Times New Roman" w:eastAsia="Times New Roman" w:hAnsi="Times New Roman" w:cs="Times New Roman"/>
                <w:b/>
                <w:color w:val="000000"/>
                <w:kern w:val="0"/>
                <w:sz w:val="24"/>
                <w14:ligatures w14:val="none"/>
              </w:rPr>
              <w:t>BUDGETARY ALLOCATION/IGF</w:t>
            </w:r>
            <w:r w:rsidRPr="00797900">
              <w:rPr>
                <w:rFonts w:ascii="Times New Roman" w:eastAsia="Times New Roman" w:hAnsi="Times New Roman" w:cs="Times New Roman"/>
                <w:color w:val="000000"/>
                <w:kern w:val="0"/>
                <w:sz w:val="24"/>
                <w14:ligatures w14:val="none"/>
              </w:rPr>
              <w:t xml:space="preserve"> </w:t>
            </w:r>
          </w:p>
          <w:p w14:paraId="542B493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Name of Contract: </w:t>
            </w:r>
            <w:r w:rsidRPr="00797900">
              <w:rPr>
                <w:rFonts w:ascii="Times New Roman" w:eastAsia="Times New Roman" w:hAnsi="Times New Roman" w:cs="Times New Roman"/>
                <w:b/>
                <w:color w:val="000000"/>
                <w:kern w:val="0"/>
                <w:sz w:val="24"/>
                <w14:ligatures w14:val="none"/>
              </w:rPr>
              <w:t xml:space="preserve">PROCUREMENT OF VARIOUS   </w:t>
            </w:r>
          </w:p>
          <w:p w14:paraId="1BA44F7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NON-MEDICINE CONSUMABLES AND LABORATORY PRODUCTS </w:t>
            </w:r>
          </w:p>
          <w:p w14:paraId="098A7B6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20ADD89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Tenderers may tender for one or more lots and contract may be awarded on the lowest evaluated subject to satisfactory </w:t>
            </w:r>
            <w:proofErr w:type="gramStart"/>
            <w:r w:rsidRPr="00797900">
              <w:rPr>
                <w:rFonts w:ascii="Times New Roman" w:eastAsia="Times New Roman" w:hAnsi="Times New Roman" w:cs="Times New Roman"/>
                <w:b/>
                <w:color w:val="000000"/>
                <w:kern w:val="0"/>
                <w:sz w:val="24"/>
                <w14:ligatures w14:val="none"/>
              </w:rPr>
              <w:t>technical  specifications</w:t>
            </w:r>
            <w:proofErr w:type="gramEnd"/>
            <w:r w:rsidRPr="00797900">
              <w:rPr>
                <w:rFonts w:ascii="Times New Roman" w:eastAsia="Times New Roman" w:hAnsi="Times New Roman" w:cs="Times New Roman"/>
                <w:b/>
                <w:color w:val="000000"/>
                <w:kern w:val="0"/>
                <w:sz w:val="24"/>
                <w14:ligatures w14:val="none"/>
              </w:rPr>
              <w:t xml:space="preserve"> and other conditions. A partial quotation for a specific item in terms of quantities would not be accepted </w:t>
            </w:r>
          </w:p>
        </w:tc>
      </w:tr>
      <w:tr w:rsidR="00797900" w:rsidRPr="00797900" w14:paraId="3C4CB98D" w14:textId="77777777" w:rsidTr="00CD74AB">
        <w:trPr>
          <w:trHeight w:val="3848"/>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67AC9F5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469A3F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6.3 (c) </w:t>
            </w:r>
          </w:p>
          <w:p w14:paraId="43C4595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EA4BFF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7166352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79114C97" w14:textId="77777777" w:rsidR="00797900" w:rsidRPr="00797900" w:rsidRDefault="00797900" w:rsidP="00797900">
            <w:pPr>
              <w:suppressAutoHyphens/>
              <w:autoSpaceDN w:val="0"/>
              <w:spacing w:after="0" w:line="228"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 xml:space="preserve">Invitation for Tenders is open to all those eligible suppliers who are: </w:t>
            </w:r>
          </w:p>
          <w:p w14:paraId="27B424C8" w14:textId="77777777" w:rsidR="00797900" w:rsidRPr="00797900" w:rsidRDefault="00797900" w:rsidP="00797900">
            <w:pPr>
              <w:numPr>
                <w:ilvl w:val="0"/>
                <w:numId w:val="68"/>
              </w:numPr>
              <w:suppressAutoHyphens/>
              <w:autoSpaceDN w:val="0"/>
              <w:spacing w:after="0" w:line="240" w:lineRule="auto"/>
              <w:ind w:hanging="3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 xml:space="preserve">registered as per the Income Tax Act of Ghana, and </w:t>
            </w:r>
          </w:p>
          <w:p w14:paraId="44F3E419" w14:textId="77777777" w:rsidR="00797900" w:rsidRPr="00797900" w:rsidRDefault="00797900" w:rsidP="00797900">
            <w:pPr>
              <w:numPr>
                <w:ilvl w:val="0"/>
                <w:numId w:val="68"/>
              </w:numPr>
              <w:suppressAutoHyphens/>
              <w:autoSpaceDN w:val="0"/>
              <w:spacing w:after="0" w:line="240" w:lineRule="auto"/>
              <w:ind w:hanging="3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 xml:space="preserve">VAT registered/evidence of VAT exemption  </w:t>
            </w:r>
          </w:p>
          <w:p w14:paraId="5B826BF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(c) Valid Public Procurement Authority (PPA) Certificate</w:t>
            </w:r>
          </w:p>
          <w:p w14:paraId="35740D1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(d) Valid SSNIT Clearance Certificate</w:t>
            </w:r>
          </w:p>
          <w:p w14:paraId="4026ED98" w14:textId="77777777" w:rsidR="00797900" w:rsidRPr="00797900" w:rsidRDefault="00797900" w:rsidP="00797900">
            <w:pPr>
              <w:suppressAutoHyphens/>
              <w:autoSpaceDN w:val="0"/>
              <w:spacing w:after="1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(e) Valid GRA Tax Clearance Certificate</w:t>
            </w:r>
          </w:p>
          <w:p w14:paraId="3075A993" w14:textId="77777777" w:rsidR="00797900" w:rsidRPr="00797900" w:rsidRDefault="00797900" w:rsidP="00797900">
            <w:pPr>
              <w:suppressAutoHyphens/>
              <w:autoSpaceDN w:val="0"/>
              <w:spacing w:after="19" w:line="240" w:lineRule="auto"/>
              <w:textAlignment w:val="baseline"/>
              <w:rPr>
                <w:rFonts w:ascii="Times New Roman" w:eastAsia="Times New Roman" w:hAnsi="Times New Roman" w:cs="Times New Roman"/>
                <w:b/>
                <w:kern w:val="0"/>
                <w:sz w:val="24"/>
                <w14:ligatures w14:val="none"/>
              </w:rPr>
            </w:pPr>
            <w:r w:rsidRPr="00797900">
              <w:rPr>
                <w:rFonts w:ascii="Times New Roman" w:eastAsia="Times New Roman" w:hAnsi="Times New Roman" w:cs="Times New Roman"/>
                <w:b/>
                <w:kern w:val="0"/>
                <w:sz w:val="24"/>
                <w14:ligatures w14:val="none"/>
              </w:rPr>
              <w:t>(f)  Company Registration Certificate</w:t>
            </w:r>
          </w:p>
          <w:p w14:paraId="2CF73F93" w14:textId="77777777" w:rsidR="00797900" w:rsidRPr="00797900" w:rsidRDefault="00797900" w:rsidP="00797900">
            <w:pPr>
              <w:suppressAutoHyphens/>
              <w:autoSpaceDN w:val="0"/>
              <w:spacing w:after="19"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 xml:space="preserve">(g) Certificate of incorporation </w:t>
            </w:r>
          </w:p>
          <w:p w14:paraId="244EB5B5" w14:textId="77777777" w:rsidR="00797900" w:rsidRPr="00797900" w:rsidRDefault="00797900" w:rsidP="00797900">
            <w:pPr>
              <w:suppressAutoHyphens/>
              <w:autoSpaceDN w:val="0"/>
              <w:spacing w:after="12"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 xml:space="preserve"> </w:t>
            </w:r>
          </w:p>
          <w:p w14:paraId="7A9DA948" w14:textId="77777777" w:rsidR="00797900" w:rsidRPr="00797900" w:rsidRDefault="00797900" w:rsidP="00797900">
            <w:pPr>
              <w:suppressAutoHyphens/>
              <w:autoSpaceDN w:val="0"/>
              <w:spacing w:after="21"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D7428C5"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It is mandatory that Tenderers submit the above requirement with their tender. Failure, will constitute grounds for rejection </w:t>
            </w:r>
          </w:p>
        </w:tc>
      </w:tr>
      <w:tr w:rsidR="00797900" w:rsidRPr="00797900" w14:paraId="54B534C8" w14:textId="77777777" w:rsidTr="00CD74AB">
        <w:trPr>
          <w:trHeight w:val="838"/>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6677219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6.4.1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0350E073" w14:textId="77777777" w:rsidR="00797900" w:rsidRPr="00797900" w:rsidRDefault="00797900" w:rsidP="00797900">
            <w:pPr>
              <w:suppressAutoHyphens/>
              <w:autoSpaceDN w:val="0"/>
              <w:spacing w:after="5" w:line="228"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the purpose of obtaining additional information about the requirements, Tenderers may contact: </w:t>
            </w:r>
          </w:p>
          <w:p w14:paraId="50BF448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r>
    </w:tbl>
    <w:p w14:paraId="46B6B48C" w14:textId="77777777" w:rsidR="00797900" w:rsidRPr="00797900" w:rsidRDefault="00797900" w:rsidP="00797900">
      <w:pPr>
        <w:suppressAutoHyphens/>
        <w:autoSpaceDN w:val="0"/>
        <w:spacing w:after="0" w:line="240" w:lineRule="auto"/>
        <w:ind w:left="-1798" w:right="24"/>
        <w:textAlignment w:val="baseline"/>
        <w:rPr>
          <w:rFonts w:ascii="Times New Roman" w:eastAsia="Times New Roman" w:hAnsi="Times New Roman" w:cs="Times New Roman"/>
          <w:color w:val="000000"/>
          <w:kern w:val="0"/>
          <w:sz w:val="24"/>
          <w14:ligatures w14:val="none"/>
        </w:rPr>
      </w:pPr>
    </w:p>
    <w:tbl>
      <w:tblPr>
        <w:tblW w:w="8994" w:type="dxa"/>
        <w:tblInd w:w="120" w:type="dxa"/>
        <w:tblCellMar>
          <w:left w:w="10" w:type="dxa"/>
          <w:right w:w="10" w:type="dxa"/>
        </w:tblCellMar>
        <w:tblLook w:val="0000" w:firstRow="0" w:lastRow="0" w:firstColumn="0" w:lastColumn="0" w:noHBand="0" w:noVBand="0"/>
      </w:tblPr>
      <w:tblGrid>
        <w:gridCol w:w="2161"/>
        <w:gridCol w:w="6833"/>
      </w:tblGrid>
      <w:tr w:rsidR="00797900" w:rsidRPr="00797900" w14:paraId="11B3EBD9" w14:textId="77777777" w:rsidTr="00CD74AB">
        <w:trPr>
          <w:trHeight w:val="3207"/>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36" w:type="dxa"/>
            </w:tcMar>
          </w:tcPr>
          <w:p w14:paraId="6A393B2B" w14:textId="77777777" w:rsidR="00797900" w:rsidRPr="00797900" w:rsidRDefault="00797900" w:rsidP="00797900">
            <w:pPr>
              <w:suppressAutoHyphens/>
              <w:autoSpaceDN w:val="0"/>
              <w:spacing w:after="0" w:line="240" w:lineRule="auto"/>
              <w:ind w:left="155"/>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w:lastRenderedPageBreak/>
              <mc:AlternateContent>
                <mc:Choice Requires="wps">
                  <w:drawing>
                    <wp:anchor distT="0" distB="0" distL="114300" distR="114300" simplePos="0" relativeHeight="251669504" behindDoc="0" locked="0" layoutInCell="1" allowOverlap="1" wp14:anchorId="037DC0A2" wp14:editId="0A53BB3B">
                      <wp:simplePos x="0" y="0"/>
                      <wp:positionH relativeFrom="column">
                        <wp:posOffset>0</wp:posOffset>
                      </wp:positionH>
                      <wp:positionV relativeFrom="paragraph">
                        <wp:posOffset>0</wp:posOffset>
                      </wp:positionV>
                      <wp:extent cx="0" cy="0"/>
                      <wp:effectExtent l="0" t="0" r="0" b="0"/>
                      <wp:wrapSquare wrapText="bothSides"/>
                      <wp:docPr id="1917549984" name="Group 453112"/>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ss"/>
                                  <a:gd name="f3" fmla="val 0"/>
                                  <a:gd name="f4" fmla="val 635"/>
                                  <a:gd name="f5" fmla="abs f0"/>
                                  <a:gd name="f6" fmla="abs f1"/>
                                  <a:gd name="f7" fmla="abs f2"/>
                                  <a:gd name="f8" fmla="*/ f0 1 635"/>
                                  <a:gd name="f9" fmla="+- f3 0 f3"/>
                                  <a:gd name="f10" fmla="+- f4 0 f3"/>
                                  <a:gd name="f11" fmla="?: f5 f0 1"/>
                                  <a:gd name="f12" fmla="?: f6 f1 1"/>
                                  <a:gd name="f13" fmla="?: f7 f2 1"/>
                                  <a:gd name="f14" fmla="*/ f10 1 635"/>
                                  <a:gd name="f15" fmla="*/ f9 1 0"/>
                                  <a:gd name="f16" fmla="*/ f11 1 635"/>
                                  <a:gd name="f17" fmla="*/ f12 1 21600"/>
                                  <a:gd name="f18" fmla="*/ 21600 f12 1"/>
                                  <a:gd name="f19" fmla="*/ 0 1 f14"/>
                                  <a:gd name="f20" fmla="*/ 63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635">
                                    <a:moveTo>
                                      <a:pt x="f3" y="f27"/>
                                    </a:moveTo>
                                    <a:lnTo>
                                      <a:pt x="f4" y="f27"/>
                                    </a:lnTo>
                                  </a:path>
                                </a:pathLst>
                              </a:custGeom>
                              <a:noFill/>
                              <a:ln w="6099">
                                <a:solidFill>
                                  <a:srgbClr val="000000"/>
                                </a:solidFill>
                                <a:custDash>
                                  <a:ds d="47975" sp="47975"/>
                                </a:custDash>
                                <a:round/>
                              </a:ln>
                            </wps:spPr>
                            <wps:bodyPr lIns="0" tIns="0" rIns="0" bIns="0"/>
                          </wps:wsp>
                        </a:graphicData>
                      </a:graphic>
                    </wp:anchor>
                  </w:drawing>
                </mc:Choice>
                <mc:Fallback>
                  <w:pict>
                    <v:shape w14:anchorId="7A5AF49E" id="Group 453112" o:spid="_x0000_s1026" style="position:absolute;margin-left:0;margin-top:0;width:0;height:0;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" path="m,l635,e" filled="f" strokeweight=".16942mm">
                      <v:path arrowok="t" o:connecttype="custom" o:connectlocs="1,0;1,1;1,1;0,1" o:connectangles="270,0,90,180" textboxrect="0,0,635,0"/>
                      <w10:wrap type="square"/>
                    </v:shape>
                  </w:pict>
                </mc:Fallback>
              </mc:AlternateConten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36" w:type="dxa"/>
            </w:tcMar>
          </w:tcPr>
          <w:p w14:paraId="309FD86F" w14:textId="77777777" w:rsidR="00797900" w:rsidRPr="00797900" w:rsidRDefault="00797900" w:rsidP="00797900">
            <w:pPr>
              <w:suppressAutoHyphens/>
              <w:autoSpaceDN w:val="0"/>
              <w:spacing w:after="0" w:line="240" w:lineRule="auto"/>
              <w:ind w:left="33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14:ligatures w14:val="none"/>
              </w:rPr>
              <w:t xml:space="preserve">   The Head of Procurement</w:t>
            </w:r>
            <w:r w:rsidRPr="00797900">
              <w:rPr>
                <w:rFonts w:ascii="Times New Roman" w:eastAsia="Times New Roman" w:hAnsi="Times New Roman" w:cs="Times New Roman"/>
                <w:b/>
                <w:color w:val="000000"/>
                <w:kern w:val="0"/>
                <w:sz w:val="24"/>
                <w14:ligatures w14:val="none"/>
              </w:rPr>
              <w:t xml:space="preserve"> </w:t>
            </w:r>
          </w:p>
          <w:p w14:paraId="7F3EDECE" w14:textId="77777777" w:rsidR="00797900" w:rsidRPr="00797900" w:rsidRDefault="00797900" w:rsidP="00797900">
            <w:pPr>
              <w:suppressAutoHyphens/>
              <w:autoSpaceDN w:val="0"/>
              <w:spacing w:after="0" w:line="240" w:lineRule="auto"/>
              <w:ind w:left="331"/>
              <w:textAlignment w:val="baseline"/>
              <w:rPr>
                <w:rFonts w:ascii="Times New Roman" w:eastAsia="Times New Roman" w:hAnsi="Times New Roman" w:cs="Times New Roman"/>
                <w:b/>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roofErr w:type="spellStart"/>
            <w:r w:rsidRPr="00797900">
              <w:rPr>
                <w:rFonts w:ascii="Times New Roman" w:eastAsia="Times New Roman" w:hAnsi="Times New Roman" w:cs="Times New Roman"/>
                <w:b/>
                <w:color w:val="000000"/>
                <w:kern w:val="0"/>
                <w:sz w:val="24"/>
                <w14:ligatures w14:val="none"/>
              </w:rPr>
              <w:t>Pantang</w:t>
            </w:r>
            <w:proofErr w:type="spellEnd"/>
            <w:r w:rsidRPr="00797900">
              <w:rPr>
                <w:rFonts w:ascii="Times New Roman" w:eastAsia="Times New Roman" w:hAnsi="Times New Roman" w:cs="Times New Roman"/>
                <w:b/>
                <w:color w:val="000000"/>
                <w:kern w:val="0"/>
                <w:sz w:val="24"/>
                <w14:ligatures w14:val="none"/>
              </w:rPr>
              <w:t xml:space="preserve"> Hospital</w:t>
            </w:r>
          </w:p>
          <w:p w14:paraId="29F685CA" w14:textId="77777777" w:rsidR="00797900" w:rsidRPr="00797900" w:rsidRDefault="00797900" w:rsidP="00797900">
            <w:pPr>
              <w:suppressAutoHyphens/>
              <w:autoSpaceDN w:val="0"/>
              <w:spacing w:after="0" w:line="240" w:lineRule="auto"/>
              <w:ind w:left="33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b/>
                <w:bCs/>
                <w:color w:val="000000"/>
                <w:kern w:val="0"/>
                <w:sz w:val="24"/>
                <w14:ligatures w14:val="none"/>
              </w:rPr>
              <w:t>Procurement Unit</w:t>
            </w:r>
          </w:p>
          <w:p w14:paraId="71776115" w14:textId="77777777" w:rsidR="00797900" w:rsidRPr="00797900" w:rsidRDefault="00797900" w:rsidP="00797900">
            <w:pPr>
              <w:suppressAutoHyphens/>
              <w:autoSpaceDN w:val="0"/>
              <w:spacing w:after="0" w:line="240" w:lineRule="auto"/>
              <w:ind w:left="33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14:ligatures w14:val="none"/>
              </w:rPr>
              <w:t xml:space="preserve">    Accra</w:t>
            </w:r>
            <w:r w:rsidRPr="00797900">
              <w:rPr>
                <w:rFonts w:ascii="Times New Roman" w:eastAsia="Times New Roman" w:hAnsi="Times New Roman" w:cs="Times New Roman"/>
                <w:b/>
                <w:color w:val="000000"/>
                <w:kern w:val="0"/>
                <w:sz w:val="24"/>
                <w14:ligatures w14:val="none"/>
              </w:rPr>
              <w:t xml:space="preserve"> </w:t>
            </w:r>
          </w:p>
          <w:p w14:paraId="0BD4668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6E6D30B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14:ligatures w14:val="none"/>
              </w:rPr>
              <w:t xml:space="preserve">         </w:t>
            </w:r>
          </w:p>
          <w:p w14:paraId="6DF2ABC1" w14:textId="77777777" w:rsidR="00797900" w:rsidRPr="00797900" w:rsidRDefault="00797900" w:rsidP="00797900">
            <w:pPr>
              <w:suppressAutoHyphens/>
              <w:autoSpaceDN w:val="0"/>
              <w:spacing w:after="0" w:line="240" w:lineRule="auto"/>
              <w:ind w:left="33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r>
      <w:tr w:rsidR="00797900" w:rsidRPr="00797900" w14:paraId="0E6F25E9" w14:textId="77777777" w:rsidTr="00CD74AB">
        <w:trPr>
          <w:trHeight w:val="9304"/>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36" w:type="dxa"/>
            </w:tcMar>
          </w:tcPr>
          <w:p w14:paraId="3E6BAA7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7.1 (a)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36" w:type="dxa"/>
            </w:tcMar>
          </w:tcPr>
          <w:p w14:paraId="43786244" w14:textId="77777777" w:rsidR="00797900" w:rsidRPr="00797900" w:rsidRDefault="00797900" w:rsidP="00797900">
            <w:pPr>
              <w:suppressAutoHyphens/>
              <w:autoSpaceDN w:val="0"/>
              <w:spacing w:after="0" w:line="228"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following documents must be included with the tender: Documentary evidence of the Tenderer’s qualifications to perform the Contract if its tender is accepted: </w:t>
            </w:r>
          </w:p>
          <w:p w14:paraId="7C5E90E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2EA1C0D" w14:textId="77777777" w:rsidR="00797900" w:rsidRPr="00797900" w:rsidRDefault="00797900" w:rsidP="00797900">
            <w:pPr>
              <w:suppressAutoHyphens/>
              <w:autoSpaceDN w:val="0"/>
              <w:spacing w:after="5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7A42FDA7" w14:textId="77777777" w:rsidR="00797900" w:rsidRPr="00797900" w:rsidRDefault="00797900" w:rsidP="00797900">
            <w:pPr>
              <w:numPr>
                <w:ilvl w:val="0"/>
                <w:numId w:val="69"/>
              </w:numPr>
              <w:suppressAutoHyphens/>
              <w:autoSpaceDN w:val="0"/>
              <w:spacing w:after="0" w:line="240" w:lineRule="auto"/>
              <w:ind w:hanging="696"/>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that, in the case of a Tenderer offering to supply Goods under the Contract that the Tenderer manufactures or otherwise produces that the Tenderer: </w:t>
            </w:r>
          </w:p>
          <w:p w14:paraId="7709F530" w14:textId="77777777" w:rsidR="00797900" w:rsidRPr="00797900" w:rsidRDefault="00797900" w:rsidP="00797900">
            <w:pPr>
              <w:suppressAutoHyphens/>
              <w:autoSpaceDN w:val="0"/>
              <w:spacing w:after="5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541026A6" w14:textId="77777777" w:rsidR="00797900" w:rsidRPr="00797900" w:rsidRDefault="00797900" w:rsidP="00797900">
            <w:pPr>
              <w:numPr>
                <w:ilvl w:val="1"/>
                <w:numId w:val="69"/>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is incorporated in the country of manufacture of the Goods; </w:t>
            </w:r>
          </w:p>
          <w:p w14:paraId="0AA7A405" w14:textId="77777777" w:rsidR="00797900" w:rsidRPr="00797900" w:rsidRDefault="00797900" w:rsidP="00797900">
            <w:pPr>
              <w:suppressAutoHyphens/>
              <w:autoSpaceDN w:val="0"/>
              <w:spacing w:after="53" w:line="240" w:lineRule="auto"/>
              <w:ind w:left="69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5C4C1501" w14:textId="77777777" w:rsidR="00797900" w:rsidRPr="00797900" w:rsidRDefault="00797900" w:rsidP="00797900">
            <w:pPr>
              <w:numPr>
                <w:ilvl w:val="1"/>
                <w:numId w:val="69"/>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has been licensed by the regulatory authority in the country of manufacture to supply the Goods; </w:t>
            </w:r>
          </w:p>
          <w:p w14:paraId="6DCEA240" w14:textId="77777777" w:rsidR="00797900" w:rsidRPr="00797900" w:rsidRDefault="00797900" w:rsidP="00797900">
            <w:pPr>
              <w:suppressAutoHyphens/>
              <w:autoSpaceDN w:val="0"/>
              <w:spacing w:after="56" w:line="240" w:lineRule="auto"/>
              <w:ind w:left="69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2B3357C1" w14:textId="77777777" w:rsidR="00797900" w:rsidRPr="00797900" w:rsidRDefault="00797900" w:rsidP="00797900">
            <w:pPr>
              <w:numPr>
                <w:ilvl w:val="1"/>
                <w:numId w:val="69"/>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has manufactured and marketed the specific goods covered by this Tender Document, for at least two (2) years, and for similar Goods for at least five (5) years; </w:t>
            </w:r>
          </w:p>
          <w:p w14:paraId="6BBA4D2B" w14:textId="77777777" w:rsidR="00797900" w:rsidRPr="00797900" w:rsidRDefault="00797900" w:rsidP="00797900">
            <w:pPr>
              <w:suppressAutoHyphens/>
              <w:autoSpaceDN w:val="0"/>
              <w:spacing w:after="53" w:line="240" w:lineRule="auto"/>
              <w:ind w:left="69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652F6474" w14:textId="77777777" w:rsidR="00797900" w:rsidRPr="00797900" w:rsidRDefault="00797900" w:rsidP="00797900">
            <w:pPr>
              <w:numPr>
                <w:ilvl w:val="1"/>
                <w:numId w:val="69"/>
              </w:numPr>
              <w:suppressAutoHyphens/>
              <w:autoSpaceDN w:val="0"/>
              <w:spacing w:after="0" w:line="228"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has received a satisfactory GMP inspection certificate in line with the WHO certification scheme on pharmaceuticals moving in International Commerce from the regulatory authority (RA) in the country of manufacture of the goods or has been certified by the competent authority of a member country of the Pharmaceuticals Inspection Convention (PIC), and has demonstrated compliance with the quality standards during the past two years prior to tender submission; </w:t>
            </w:r>
          </w:p>
          <w:p w14:paraId="662D9D77" w14:textId="77777777" w:rsidR="00797900" w:rsidRPr="00797900" w:rsidRDefault="00797900" w:rsidP="00797900">
            <w:pPr>
              <w:suppressAutoHyphens/>
              <w:autoSpaceDN w:val="0"/>
              <w:spacing w:after="5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7EFECA93" w14:textId="77777777" w:rsidR="00797900" w:rsidRPr="00797900" w:rsidRDefault="00797900" w:rsidP="00797900">
            <w:pPr>
              <w:numPr>
                <w:ilvl w:val="0"/>
                <w:numId w:val="69"/>
              </w:numPr>
              <w:suppressAutoHyphens/>
              <w:autoSpaceDN w:val="0"/>
              <w:spacing w:after="0" w:line="240" w:lineRule="auto"/>
              <w:ind w:hanging="696"/>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that, in the case of a Tenderer offering to supply Goods under the Contract that the Tenderer does not manufacture or otherwise produce,  </w:t>
            </w:r>
          </w:p>
          <w:p w14:paraId="0FAE5C45" w14:textId="77777777" w:rsidR="00797900" w:rsidRPr="00797900" w:rsidRDefault="00797900" w:rsidP="00797900">
            <w:pPr>
              <w:suppressAutoHyphens/>
              <w:autoSpaceDN w:val="0"/>
              <w:spacing w:after="56" w:line="240" w:lineRule="auto"/>
              <w:ind w:left="69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2F168814" w14:textId="77777777" w:rsidR="00797900" w:rsidRPr="00797900" w:rsidRDefault="00797900" w:rsidP="00797900">
            <w:pPr>
              <w:numPr>
                <w:ilvl w:val="1"/>
                <w:numId w:val="69"/>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that the Tenderer has been duly authorized by a manufacturer of the Goods that meets the criteria </w:t>
            </w:r>
          </w:p>
        </w:tc>
      </w:tr>
      <w:tr w:rsidR="00797900" w:rsidRPr="00797900" w14:paraId="4F8BFBDF" w14:textId="77777777" w:rsidTr="00CD74AB">
        <w:trPr>
          <w:trHeight w:val="3507"/>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36" w:type="dxa"/>
            </w:tcMar>
          </w:tcPr>
          <w:p w14:paraId="590E096D" w14:textId="77777777" w:rsidR="00797900" w:rsidRPr="00797900" w:rsidRDefault="00797900" w:rsidP="00797900">
            <w:pPr>
              <w:suppressAutoHyphens/>
              <w:autoSpaceDN w:val="0"/>
              <w:spacing w:after="0" w:line="240" w:lineRule="auto"/>
              <w:ind w:left="155"/>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w:lastRenderedPageBreak/>
              <mc:AlternateContent>
                <mc:Choice Requires="wps">
                  <w:drawing>
                    <wp:anchor distT="0" distB="0" distL="114300" distR="114300" simplePos="0" relativeHeight="251670528" behindDoc="0" locked="0" layoutInCell="1" allowOverlap="1" wp14:anchorId="494278A3" wp14:editId="161AD385">
                      <wp:simplePos x="0" y="0"/>
                      <wp:positionH relativeFrom="column">
                        <wp:posOffset>0</wp:posOffset>
                      </wp:positionH>
                      <wp:positionV relativeFrom="paragraph">
                        <wp:posOffset>0</wp:posOffset>
                      </wp:positionV>
                      <wp:extent cx="0" cy="0"/>
                      <wp:effectExtent l="0" t="0" r="0" b="0"/>
                      <wp:wrapSquare wrapText="bothSides"/>
                      <wp:docPr id="1399834259" name="Group 425801"/>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ss"/>
                                  <a:gd name="f3" fmla="val 0"/>
                                  <a:gd name="f4" fmla="val 635"/>
                                  <a:gd name="f5" fmla="abs f0"/>
                                  <a:gd name="f6" fmla="abs f1"/>
                                  <a:gd name="f7" fmla="abs f2"/>
                                  <a:gd name="f8" fmla="*/ f0 1 635"/>
                                  <a:gd name="f9" fmla="+- f3 0 f3"/>
                                  <a:gd name="f10" fmla="+- f4 0 f3"/>
                                  <a:gd name="f11" fmla="?: f5 f0 1"/>
                                  <a:gd name="f12" fmla="?: f6 f1 1"/>
                                  <a:gd name="f13" fmla="?: f7 f2 1"/>
                                  <a:gd name="f14" fmla="*/ f10 1 635"/>
                                  <a:gd name="f15" fmla="*/ f9 1 0"/>
                                  <a:gd name="f16" fmla="*/ f11 1 635"/>
                                  <a:gd name="f17" fmla="*/ f12 1 21600"/>
                                  <a:gd name="f18" fmla="*/ 21600 f12 1"/>
                                  <a:gd name="f19" fmla="*/ 0 1 f14"/>
                                  <a:gd name="f20" fmla="*/ 63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635">
                                    <a:moveTo>
                                      <a:pt x="f3" y="f27"/>
                                    </a:moveTo>
                                    <a:lnTo>
                                      <a:pt x="f4" y="f27"/>
                                    </a:lnTo>
                                  </a:path>
                                </a:pathLst>
                              </a:custGeom>
                              <a:noFill/>
                              <a:ln w="6099">
                                <a:solidFill>
                                  <a:srgbClr val="000000"/>
                                </a:solidFill>
                                <a:custDash>
                                  <a:ds d="47975" sp="47975"/>
                                </a:custDash>
                                <a:round/>
                              </a:ln>
                            </wps:spPr>
                            <wps:bodyPr lIns="0" tIns="0" rIns="0" bIns="0"/>
                          </wps:wsp>
                        </a:graphicData>
                      </a:graphic>
                    </wp:anchor>
                  </w:drawing>
                </mc:Choice>
                <mc:Fallback>
                  <w:pict>
                    <v:shape w14:anchorId="4DA6CFD3" id="Group 425801" o:spid="_x0000_s1026" style="position:absolute;margin-left:0;margin-top:0;width:0;height:0;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" path="m,l635,e" filled="f" strokeweight=".16942mm">
                      <v:path arrowok="t" o:connecttype="custom" o:connectlocs="1,0;1,1;1,1;0,1" o:connectangles="270,0,90,180" textboxrect="0,0,635,0"/>
                      <w10:wrap type="square"/>
                    </v:shape>
                  </w:pict>
                </mc:Fallback>
              </mc:AlternateConten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36" w:type="dxa"/>
            </w:tcMar>
          </w:tcPr>
          <w:p w14:paraId="0A8C73C4" w14:textId="77777777" w:rsidR="00797900" w:rsidRPr="00797900" w:rsidRDefault="00797900" w:rsidP="00797900">
            <w:pPr>
              <w:suppressAutoHyphens/>
              <w:autoSpaceDN w:val="0"/>
              <w:spacing w:after="0" w:line="228" w:lineRule="auto"/>
              <w:ind w:left="1416" w:right="6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under (</w:t>
            </w:r>
            <w:proofErr w:type="spellStart"/>
            <w:r w:rsidRPr="00797900">
              <w:rPr>
                <w:rFonts w:ascii="Times New Roman" w:eastAsia="Times New Roman" w:hAnsi="Times New Roman" w:cs="Times New Roman"/>
                <w:color w:val="000000"/>
                <w:kern w:val="0"/>
                <w:sz w:val="24"/>
                <w14:ligatures w14:val="none"/>
              </w:rPr>
              <w:t>i</w:t>
            </w:r>
            <w:proofErr w:type="spellEnd"/>
            <w:r w:rsidRPr="00797900">
              <w:rPr>
                <w:rFonts w:ascii="Times New Roman" w:eastAsia="Times New Roman" w:hAnsi="Times New Roman" w:cs="Times New Roman"/>
                <w:color w:val="000000"/>
                <w:kern w:val="0"/>
                <w:sz w:val="24"/>
                <w14:ligatures w14:val="none"/>
              </w:rPr>
              <w:t xml:space="preserve">) above to supply the Goods in the Ghana; and </w:t>
            </w:r>
          </w:p>
          <w:p w14:paraId="4941DF8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shall also submit the following additional information: </w:t>
            </w:r>
          </w:p>
          <w:p w14:paraId="7F28EFCB" w14:textId="77777777" w:rsidR="00797900" w:rsidRPr="00797900" w:rsidRDefault="00797900" w:rsidP="00797900">
            <w:pPr>
              <w:suppressAutoHyphens/>
              <w:autoSpaceDN w:val="0"/>
              <w:spacing w:after="56" w:line="240" w:lineRule="auto"/>
              <w:ind w:left="69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60842FF6" w14:textId="77777777" w:rsidR="00797900" w:rsidRPr="00797900" w:rsidRDefault="00797900" w:rsidP="00797900">
            <w:pPr>
              <w:numPr>
                <w:ilvl w:val="0"/>
                <w:numId w:val="70"/>
              </w:numPr>
              <w:suppressAutoHyphens/>
              <w:autoSpaceDN w:val="0"/>
              <w:spacing w:after="0" w:line="240" w:lineRule="auto"/>
              <w:ind w:hanging="74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statement of installed manufacturing capacity; </w:t>
            </w:r>
          </w:p>
          <w:p w14:paraId="4A30DBE4" w14:textId="77777777" w:rsidR="00797900" w:rsidRPr="00797900" w:rsidRDefault="00797900" w:rsidP="00797900">
            <w:pPr>
              <w:suppressAutoHyphens/>
              <w:autoSpaceDN w:val="0"/>
              <w:spacing w:after="53" w:line="240" w:lineRule="auto"/>
              <w:ind w:left="69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4F708667" w14:textId="77777777" w:rsidR="00797900" w:rsidRPr="00797900" w:rsidRDefault="00797900" w:rsidP="00797900">
            <w:pPr>
              <w:numPr>
                <w:ilvl w:val="0"/>
                <w:numId w:val="70"/>
              </w:numPr>
              <w:suppressAutoHyphens/>
              <w:autoSpaceDN w:val="0"/>
              <w:spacing w:after="0" w:line="228" w:lineRule="auto"/>
              <w:ind w:hanging="74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copies of its audited financial statements for the past three fiscal years; </w:t>
            </w:r>
          </w:p>
          <w:p w14:paraId="2AE10FAF" w14:textId="77777777" w:rsidR="00797900" w:rsidRPr="00797900" w:rsidRDefault="00797900" w:rsidP="00797900">
            <w:pPr>
              <w:suppressAutoHyphens/>
              <w:autoSpaceDN w:val="0"/>
              <w:spacing w:after="56" w:line="240" w:lineRule="auto"/>
              <w:ind w:left="69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1723867E" w14:textId="77777777" w:rsidR="00797900" w:rsidRPr="00797900" w:rsidRDefault="00797900" w:rsidP="00797900">
            <w:pPr>
              <w:numPr>
                <w:ilvl w:val="0"/>
                <w:numId w:val="70"/>
              </w:numPr>
              <w:suppressAutoHyphens/>
              <w:autoSpaceDN w:val="0"/>
              <w:spacing w:after="0" w:line="240" w:lineRule="auto"/>
              <w:ind w:hanging="74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details of on-site quality control laboratory facilities and services and range of tests conducted; </w:t>
            </w:r>
          </w:p>
          <w:p w14:paraId="48EB420D" w14:textId="77777777" w:rsidR="00797900" w:rsidRPr="00797900" w:rsidRDefault="00797900" w:rsidP="00797900">
            <w:pPr>
              <w:suppressAutoHyphens/>
              <w:autoSpaceDN w:val="0"/>
              <w:spacing w:after="56" w:line="240" w:lineRule="auto"/>
              <w:ind w:left="69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0451C1FF" w14:textId="77777777" w:rsidR="00797900" w:rsidRPr="00797900" w:rsidRDefault="00797900" w:rsidP="00797900">
            <w:pPr>
              <w:numPr>
                <w:ilvl w:val="0"/>
                <w:numId w:val="70"/>
              </w:numPr>
              <w:suppressAutoHyphens/>
              <w:autoSpaceDN w:val="0"/>
              <w:spacing w:after="0" w:line="240" w:lineRule="auto"/>
              <w:ind w:hanging="74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list of major supply contracts executed within the last                          three years. </w:t>
            </w:r>
          </w:p>
        </w:tc>
      </w:tr>
    </w:tbl>
    <w:p w14:paraId="484A889B" w14:textId="77777777" w:rsidR="00797900" w:rsidRPr="00797900" w:rsidRDefault="00797900" w:rsidP="00797900">
      <w:pPr>
        <w:numPr>
          <w:ilvl w:val="0"/>
          <w:numId w:val="71"/>
        </w:numPr>
        <w:suppressAutoHyphens/>
        <w:autoSpaceDN w:val="0"/>
        <w:spacing w:after="0" w:line="240" w:lineRule="auto"/>
        <w:ind w:left="2868" w:hanging="43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T</w:t>
      </w:r>
      <w:r w:rsidRPr="00797900">
        <w:rPr>
          <w:rFonts w:ascii="Times New Roman" w:eastAsia="Times New Roman" w:hAnsi="Times New Roman" w:cs="Times New Roman"/>
          <w:b/>
          <w:color w:val="000000"/>
          <w:kern w:val="0"/>
          <w:sz w:val="26"/>
          <w14:ligatures w14:val="none"/>
        </w:rPr>
        <w:t xml:space="preserve">HE </w:t>
      </w:r>
      <w:r w:rsidRPr="00797900">
        <w:rPr>
          <w:rFonts w:ascii="Times New Roman" w:eastAsia="Times New Roman" w:hAnsi="Times New Roman" w:cs="Times New Roman"/>
          <w:b/>
          <w:color w:val="000000"/>
          <w:kern w:val="0"/>
          <w:sz w:val="32"/>
          <w14:ligatures w14:val="none"/>
        </w:rPr>
        <w:t>T</w:t>
      </w:r>
      <w:r w:rsidRPr="00797900">
        <w:rPr>
          <w:rFonts w:ascii="Times New Roman" w:eastAsia="Times New Roman" w:hAnsi="Times New Roman" w:cs="Times New Roman"/>
          <w:b/>
          <w:color w:val="000000"/>
          <w:kern w:val="0"/>
          <w:sz w:val="26"/>
          <w14:ligatures w14:val="none"/>
        </w:rPr>
        <w:t xml:space="preserve">ENDER </w:t>
      </w:r>
      <w:r w:rsidRPr="00797900">
        <w:rPr>
          <w:rFonts w:ascii="Times New Roman" w:eastAsia="Times New Roman" w:hAnsi="Times New Roman" w:cs="Times New Roman"/>
          <w:b/>
          <w:color w:val="000000"/>
          <w:kern w:val="0"/>
          <w:sz w:val="32"/>
          <w14:ligatures w14:val="none"/>
        </w:rPr>
        <w:t>D</w:t>
      </w:r>
      <w:r w:rsidRPr="00797900">
        <w:rPr>
          <w:rFonts w:ascii="Times New Roman" w:eastAsia="Times New Roman" w:hAnsi="Times New Roman" w:cs="Times New Roman"/>
          <w:b/>
          <w:color w:val="000000"/>
          <w:kern w:val="0"/>
          <w:sz w:val="26"/>
          <w14:ligatures w14:val="none"/>
        </w:rPr>
        <w:t>OCUMENTS</w:t>
      </w:r>
      <w:r w:rsidRPr="00797900">
        <w:rPr>
          <w:rFonts w:ascii="Times New Roman" w:eastAsia="Times New Roman" w:hAnsi="Times New Roman" w:cs="Times New Roman"/>
          <w:b/>
          <w:color w:val="000000"/>
          <w:kern w:val="0"/>
          <w:sz w:val="32"/>
          <w14:ligatures w14:val="none"/>
        </w:rPr>
        <w:t xml:space="preserve"> </w:t>
      </w:r>
    </w:p>
    <w:p w14:paraId="6E67800B" w14:textId="77777777" w:rsidR="00797900" w:rsidRPr="00797900" w:rsidRDefault="00797900" w:rsidP="00797900">
      <w:pPr>
        <w:suppressAutoHyphens/>
        <w:autoSpaceDN w:val="0"/>
        <w:spacing w:after="245" w:line="240" w:lineRule="auto"/>
        <w:ind w:left="-2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71552" behindDoc="0" locked="0" layoutInCell="1" allowOverlap="1" wp14:anchorId="1E3141AD" wp14:editId="62B151B4">
                <wp:simplePos x="0" y="0"/>
                <wp:positionH relativeFrom="column">
                  <wp:posOffset>0</wp:posOffset>
                </wp:positionH>
                <wp:positionV relativeFrom="paragraph">
                  <wp:posOffset>0</wp:posOffset>
                </wp:positionV>
                <wp:extent cx="5753103" cy="38103"/>
                <wp:effectExtent l="0" t="0" r="0" b="0"/>
                <wp:wrapSquare wrapText="bothSides"/>
                <wp:docPr id="462779898" name="Group 428392"/>
                <wp:cNvGraphicFramePr/>
                <a:graphic xmlns:a="http://schemas.openxmlformats.org/drawingml/2006/main">
                  <a:graphicData uri="http://schemas.microsoft.com/office/word/2010/wordprocessingShape">
                    <wps:wsp>
                      <wps:cNvSpPr/>
                      <wps:spPr>
                        <a:xfrm>
                          <a:off x="0" y="0"/>
                          <a:ext cx="5753103" cy="38103"/>
                        </a:xfrm>
                        <a:custGeom>
                          <a:avLst/>
                          <a:gdLst>
                            <a:gd name="f0" fmla="val w"/>
                            <a:gd name="f1" fmla="val h"/>
                            <a:gd name="f2" fmla="val 0"/>
                            <a:gd name="f3" fmla="val 5753989"/>
                            <a:gd name="f4" fmla="val 38100"/>
                            <a:gd name="f5" fmla="*/ f0 1 5753989"/>
                            <a:gd name="f6" fmla="*/ f1 1 38100"/>
                            <a:gd name="f7" fmla="+- f4 0 f2"/>
                            <a:gd name="f8" fmla="+- f3 0 f2"/>
                            <a:gd name="f9" fmla="*/ f8 1 5753989"/>
                            <a:gd name="f10" fmla="*/ f7 1 38100"/>
                            <a:gd name="f11" fmla="*/ 0 1 f9"/>
                            <a:gd name="f12" fmla="*/ 5753989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3989"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3355076B" id="Group 428392" o:spid="_x0000_s1026" style="position:absolute;margin-left:0;margin-top:0;width:453pt;height:3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5753989,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" path="m,l5753989,r,38100l,38100,,e" filled="f" stroked="f">
                <v:path arrowok="t" o:connecttype="custom" o:connectlocs="2876552,0;5753103,19052;2876552,38103;0,19052" o:connectangles="270,0,90,180" textboxrect="0,0,5753989,38100"/>
                <w10:wrap type="square"/>
              </v:shape>
            </w:pict>
          </mc:Fallback>
        </mc:AlternateContent>
      </w:r>
    </w:p>
    <w:tbl>
      <w:tblPr>
        <w:tblW w:w="8994" w:type="dxa"/>
        <w:tblInd w:w="120" w:type="dxa"/>
        <w:tblCellMar>
          <w:left w:w="10" w:type="dxa"/>
          <w:right w:w="10" w:type="dxa"/>
        </w:tblCellMar>
        <w:tblLook w:val="0000" w:firstRow="0" w:lastRow="0" w:firstColumn="0" w:lastColumn="0" w:noHBand="0" w:noVBand="0"/>
      </w:tblPr>
      <w:tblGrid>
        <w:gridCol w:w="2161"/>
        <w:gridCol w:w="6833"/>
      </w:tblGrid>
      <w:tr w:rsidR="00797900" w:rsidRPr="00797900" w14:paraId="50B8BC56" w14:textId="77777777" w:rsidTr="00CD74AB">
        <w:trPr>
          <w:trHeight w:val="1867"/>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115" w:type="dxa"/>
            </w:tcMar>
          </w:tcPr>
          <w:p w14:paraId="13A808C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11.1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115" w:type="dxa"/>
            </w:tcMar>
          </w:tcPr>
          <w:p w14:paraId="3064972D" w14:textId="77777777" w:rsidR="00797900" w:rsidRPr="00797900" w:rsidRDefault="00797900" w:rsidP="00797900">
            <w:pPr>
              <w:suppressAutoHyphens/>
              <w:autoSpaceDN w:val="0"/>
              <w:spacing w:after="19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Purchaser’s address is:  </w:t>
            </w:r>
          </w:p>
          <w:p w14:paraId="1E0862A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Purchaser’s </w:t>
            </w:r>
            <w:proofErr w:type="gramStart"/>
            <w:r w:rsidRPr="00797900">
              <w:rPr>
                <w:rFonts w:ascii="Times New Roman" w:eastAsia="Times New Roman" w:hAnsi="Times New Roman" w:cs="Times New Roman"/>
                <w:color w:val="000000"/>
                <w:kern w:val="0"/>
                <w:sz w:val="24"/>
                <w14:ligatures w14:val="none"/>
              </w:rPr>
              <w:t>Name :</w:t>
            </w:r>
            <w:proofErr w:type="gramEnd"/>
            <w:r w:rsidRPr="00797900">
              <w:rPr>
                <w:rFonts w:ascii="Times New Roman" w:eastAsia="Times New Roman" w:hAnsi="Times New Roman" w:cs="Times New Roman"/>
                <w:color w:val="000000"/>
                <w:kern w:val="0"/>
                <w:sz w:val="24"/>
                <w14:ligatures w14:val="none"/>
              </w:rPr>
              <w:t xml:space="preserve">   </w:t>
            </w:r>
            <w:proofErr w:type="spellStart"/>
            <w:r w:rsidRPr="00797900">
              <w:rPr>
                <w:rFonts w:ascii="Times New Roman" w:eastAsia="Times New Roman" w:hAnsi="Times New Roman" w:cs="Times New Roman"/>
                <w:b/>
                <w:bCs/>
                <w:color w:val="000000"/>
                <w:kern w:val="0"/>
                <w:sz w:val="24"/>
                <w14:ligatures w14:val="none"/>
              </w:rPr>
              <w:t>Pantang</w:t>
            </w:r>
            <w:proofErr w:type="spellEnd"/>
            <w:r w:rsidRPr="00797900">
              <w:rPr>
                <w:rFonts w:ascii="Times New Roman" w:eastAsia="Times New Roman" w:hAnsi="Times New Roman" w:cs="Times New Roman"/>
                <w:b/>
                <w:bCs/>
                <w:color w:val="000000"/>
                <w:kern w:val="0"/>
                <w:sz w:val="24"/>
                <w14:ligatures w14:val="none"/>
              </w:rPr>
              <w:t xml:space="preserve"> Hospital</w:t>
            </w:r>
            <w:r w:rsidRPr="00797900">
              <w:rPr>
                <w:rFonts w:ascii="Times New Roman" w:eastAsia="Times New Roman" w:hAnsi="Times New Roman" w:cs="Times New Roman"/>
                <w:color w:val="000000"/>
                <w:kern w:val="0"/>
                <w:sz w:val="24"/>
                <w14:ligatures w14:val="none"/>
              </w:rPr>
              <w:t xml:space="preserve"> </w:t>
            </w:r>
          </w:p>
          <w:p w14:paraId="42BC86B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roofErr w:type="gramStart"/>
            <w:r w:rsidRPr="00797900">
              <w:rPr>
                <w:rFonts w:ascii="Times New Roman" w:eastAsia="Times New Roman" w:hAnsi="Times New Roman" w:cs="Times New Roman"/>
                <w:color w:val="000000"/>
                <w:kern w:val="0"/>
                <w:sz w:val="24"/>
                <w14:ligatures w14:val="none"/>
              </w:rPr>
              <w:t>Address :</w:t>
            </w:r>
            <w:proofErr w:type="gramEnd"/>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P. O. Box LG 81, Accra</w:t>
            </w:r>
            <w:r w:rsidRPr="00797900">
              <w:rPr>
                <w:rFonts w:ascii="Times New Roman" w:eastAsia="Times New Roman" w:hAnsi="Times New Roman" w:cs="Times New Roman"/>
                <w:color w:val="000000"/>
                <w:kern w:val="0"/>
                <w:sz w:val="24"/>
                <w14:ligatures w14:val="none"/>
              </w:rPr>
              <w:t xml:space="preserve"> </w:t>
            </w:r>
          </w:p>
          <w:p w14:paraId="558803B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roofErr w:type="gramStart"/>
            <w:r w:rsidRPr="00797900">
              <w:rPr>
                <w:rFonts w:ascii="Times New Roman" w:eastAsia="Times New Roman" w:hAnsi="Times New Roman" w:cs="Times New Roman"/>
                <w:color w:val="000000"/>
                <w:kern w:val="0"/>
                <w:sz w:val="24"/>
                <w14:ligatures w14:val="none"/>
              </w:rPr>
              <w:t xml:space="preserve">Telephone  </w:t>
            </w:r>
            <w:r w:rsidRPr="00797900">
              <w:rPr>
                <w:rFonts w:ascii="Times New Roman" w:eastAsia="Times New Roman" w:hAnsi="Times New Roman" w:cs="Times New Roman"/>
                <w:b/>
                <w:color w:val="000000"/>
                <w:kern w:val="0"/>
                <w:sz w:val="24"/>
                <w14:ligatures w14:val="none"/>
              </w:rPr>
              <w:t>:</w:t>
            </w:r>
            <w:proofErr w:type="gramEnd"/>
            <w:r w:rsidRPr="00797900">
              <w:rPr>
                <w:rFonts w:ascii="Times New Roman" w:eastAsia="Times New Roman" w:hAnsi="Times New Roman" w:cs="Times New Roman"/>
                <w:b/>
                <w:color w:val="000000"/>
                <w:kern w:val="0"/>
                <w:sz w:val="24"/>
                <w14:ligatures w14:val="none"/>
              </w:rPr>
              <w:t xml:space="preserve">              0243272998/0242334393</w:t>
            </w:r>
          </w:p>
          <w:p w14:paraId="5E03BEB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Email Address:         secretariat@pantanghospital.gov.gh</w:t>
            </w:r>
          </w:p>
        </w:tc>
      </w:tr>
      <w:tr w:rsidR="00797900" w:rsidRPr="00797900" w14:paraId="67A52856" w14:textId="77777777" w:rsidTr="00CD74AB">
        <w:trPr>
          <w:trHeight w:val="562"/>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115" w:type="dxa"/>
            </w:tcMar>
          </w:tcPr>
          <w:p w14:paraId="5A1E161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ITT 12.1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115" w:type="dxa"/>
            </w:tcMar>
          </w:tcPr>
          <w:p w14:paraId="4F4365C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Purchaser can modify Tender documents before 7 days to the deadline for submission of Tenders by issuing Addenda. </w:t>
            </w:r>
          </w:p>
        </w:tc>
      </w:tr>
    </w:tbl>
    <w:p w14:paraId="4609544B" w14:textId="77777777" w:rsidR="00797900" w:rsidRPr="00797900" w:rsidRDefault="00797900" w:rsidP="00797900">
      <w:pPr>
        <w:numPr>
          <w:ilvl w:val="0"/>
          <w:numId w:val="71"/>
        </w:numPr>
        <w:suppressAutoHyphens/>
        <w:autoSpaceDN w:val="0"/>
        <w:spacing w:after="0" w:line="240" w:lineRule="auto"/>
        <w:ind w:left="2868" w:hanging="43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P</w:t>
      </w:r>
      <w:r w:rsidRPr="00797900">
        <w:rPr>
          <w:rFonts w:ascii="Times New Roman" w:eastAsia="Times New Roman" w:hAnsi="Times New Roman" w:cs="Times New Roman"/>
          <w:b/>
          <w:color w:val="000000"/>
          <w:kern w:val="0"/>
          <w:sz w:val="26"/>
          <w14:ligatures w14:val="none"/>
        </w:rPr>
        <w:t xml:space="preserve">REPARATION OF </w:t>
      </w:r>
      <w:r w:rsidRPr="00797900">
        <w:rPr>
          <w:rFonts w:ascii="Times New Roman" w:eastAsia="Times New Roman" w:hAnsi="Times New Roman" w:cs="Times New Roman"/>
          <w:b/>
          <w:color w:val="000000"/>
          <w:kern w:val="0"/>
          <w:sz w:val="32"/>
          <w14:ligatures w14:val="none"/>
        </w:rPr>
        <w:t>T</w:t>
      </w:r>
      <w:r w:rsidRPr="00797900">
        <w:rPr>
          <w:rFonts w:ascii="Times New Roman" w:eastAsia="Times New Roman" w:hAnsi="Times New Roman" w:cs="Times New Roman"/>
          <w:b/>
          <w:color w:val="000000"/>
          <w:kern w:val="0"/>
          <w:sz w:val="26"/>
          <w14:ligatures w14:val="none"/>
        </w:rPr>
        <w:t>ENDERS</w:t>
      </w:r>
      <w:r w:rsidRPr="00797900">
        <w:rPr>
          <w:rFonts w:ascii="Times New Roman" w:eastAsia="Times New Roman" w:hAnsi="Times New Roman" w:cs="Times New Roman"/>
          <w:b/>
          <w:color w:val="000000"/>
          <w:kern w:val="0"/>
          <w:sz w:val="32"/>
          <w14:ligatures w14:val="none"/>
        </w:rPr>
        <w:t xml:space="preserve"> </w:t>
      </w:r>
    </w:p>
    <w:p w14:paraId="6EF38E0C" w14:textId="77777777" w:rsidR="00797900" w:rsidRPr="00797900" w:rsidRDefault="00797900" w:rsidP="00797900">
      <w:pPr>
        <w:suppressAutoHyphens/>
        <w:autoSpaceDN w:val="0"/>
        <w:spacing w:after="245" w:line="240" w:lineRule="auto"/>
        <w:ind w:left="-2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72576" behindDoc="0" locked="0" layoutInCell="1" allowOverlap="1" wp14:anchorId="479847A6" wp14:editId="38017C4E">
                <wp:simplePos x="0" y="0"/>
                <wp:positionH relativeFrom="column">
                  <wp:posOffset>0</wp:posOffset>
                </wp:positionH>
                <wp:positionV relativeFrom="paragraph">
                  <wp:posOffset>0</wp:posOffset>
                </wp:positionV>
                <wp:extent cx="5753103" cy="38103"/>
                <wp:effectExtent l="0" t="0" r="0" b="0"/>
                <wp:wrapSquare wrapText="bothSides"/>
                <wp:docPr id="1323236659" name="Group 428393"/>
                <wp:cNvGraphicFramePr/>
                <a:graphic xmlns:a="http://schemas.openxmlformats.org/drawingml/2006/main">
                  <a:graphicData uri="http://schemas.microsoft.com/office/word/2010/wordprocessingShape">
                    <wps:wsp>
                      <wps:cNvSpPr/>
                      <wps:spPr>
                        <a:xfrm>
                          <a:off x="0" y="0"/>
                          <a:ext cx="5753103" cy="38103"/>
                        </a:xfrm>
                        <a:custGeom>
                          <a:avLst/>
                          <a:gdLst>
                            <a:gd name="f0" fmla="val w"/>
                            <a:gd name="f1" fmla="val h"/>
                            <a:gd name="f2" fmla="val 0"/>
                            <a:gd name="f3" fmla="val 5753989"/>
                            <a:gd name="f4" fmla="val 38100"/>
                            <a:gd name="f5" fmla="*/ f0 1 5753989"/>
                            <a:gd name="f6" fmla="*/ f1 1 38100"/>
                            <a:gd name="f7" fmla="+- f4 0 f2"/>
                            <a:gd name="f8" fmla="+- f3 0 f2"/>
                            <a:gd name="f9" fmla="*/ f8 1 5753989"/>
                            <a:gd name="f10" fmla="*/ f7 1 38100"/>
                            <a:gd name="f11" fmla="*/ 0 1 f9"/>
                            <a:gd name="f12" fmla="*/ 5753989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3989"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1EE0DC81" id="Group 428393" o:spid="_x0000_s1026" style="position:absolute;margin-left:0;margin-top:0;width:453pt;height:3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5753989,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" path="m,l5753989,r,38100l,38100,,e" filled="f" stroked="f">
                <v:path arrowok="t" o:connecttype="custom" o:connectlocs="2876552,0;5753103,19052;2876552,38103;0,19052" o:connectangles="270,0,90,180" textboxrect="0,0,5753989,38100"/>
                <w10:wrap type="square"/>
              </v:shape>
            </w:pict>
          </mc:Fallback>
        </mc:AlternateContent>
      </w:r>
    </w:p>
    <w:tbl>
      <w:tblPr>
        <w:tblW w:w="8994" w:type="dxa"/>
        <w:tblInd w:w="120" w:type="dxa"/>
        <w:tblCellMar>
          <w:left w:w="10" w:type="dxa"/>
          <w:right w:w="10" w:type="dxa"/>
        </w:tblCellMar>
        <w:tblLook w:val="0000" w:firstRow="0" w:lastRow="0" w:firstColumn="0" w:lastColumn="0" w:noHBand="0" w:noVBand="0"/>
      </w:tblPr>
      <w:tblGrid>
        <w:gridCol w:w="2161"/>
        <w:gridCol w:w="6833"/>
      </w:tblGrid>
      <w:tr w:rsidR="00797900" w:rsidRPr="00797900" w14:paraId="6F5BEFBF" w14:textId="77777777" w:rsidTr="00CD74AB">
        <w:trPr>
          <w:trHeight w:val="763"/>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109D432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13.1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7C26962B"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language of all correspondence and documents related to the tender is </w:t>
            </w:r>
            <w:r w:rsidRPr="00797900">
              <w:rPr>
                <w:rFonts w:ascii="Times New Roman" w:eastAsia="Times New Roman" w:hAnsi="Times New Roman" w:cs="Times New Roman"/>
                <w:b/>
                <w:color w:val="000000"/>
                <w:kern w:val="0"/>
                <w:sz w:val="24"/>
                <w14:ligatures w14:val="none"/>
              </w:rPr>
              <w:t>English.</w:t>
            </w:r>
            <w:r w:rsidRPr="00797900">
              <w:rPr>
                <w:rFonts w:ascii="Times New Roman" w:eastAsia="Times New Roman" w:hAnsi="Times New Roman" w:cs="Times New Roman"/>
                <w:color w:val="000000"/>
                <w:kern w:val="0"/>
                <w:sz w:val="24"/>
                <w14:ligatures w14:val="none"/>
              </w:rPr>
              <w:t xml:space="preserve"> </w:t>
            </w:r>
          </w:p>
        </w:tc>
      </w:tr>
      <w:tr w:rsidR="00797900" w:rsidRPr="00797900" w14:paraId="4127171F" w14:textId="77777777" w:rsidTr="00CD74AB">
        <w:trPr>
          <w:trHeight w:val="3940"/>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3509639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ITT 14.1 (</w:t>
            </w:r>
            <w:proofErr w:type="spellStart"/>
            <w:r w:rsidRPr="00797900">
              <w:rPr>
                <w:rFonts w:ascii="Times New Roman" w:eastAsia="Times New Roman" w:hAnsi="Times New Roman" w:cs="Times New Roman"/>
                <w:color w:val="000000"/>
                <w:kern w:val="0"/>
                <w:sz w:val="24"/>
                <w14:ligatures w14:val="none"/>
              </w:rPr>
              <w:t>i</w:t>
            </w:r>
            <w:proofErr w:type="spellEnd"/>
            <w:r w:rsidRPr="00797900">
              <w:rPr>
                <w:rFonts w:ascii="Times New Roman" w:eastAsia="Times New Roman" w:hAnsi="Times New Roman" w:cs="Times New Roman"/>
                <w:color w:val="000000"/>
                <w:kern w:val="0"/>
                <w:sz w:val="24"/>
                <w14:ligatures w14:val="none"/>
              </w:rPr>
              <w:t xml:space="preserve">)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0" w:type="dxa"/>
              <w:right w:w="0" w:type="dxa"/>
            </w:tcMar>
          </w:tcPr>
          <w:p w14:paraId="443EF678" w14:textId="77777777" w:rsidR="00797900" w:rsidRPr="00797900" w:rsidRDefault="00797900" w:rsidP="00797900">
            <w:pPr>
              <w:suppressAutoHyphens/>
              <w:autoSpaceDN w:val="0"/>
              <w:spacing w:after="172"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Other Documents to be submitted with the Bid Documents are: </w:t>
            </w:r>
          </w:p>
          <w:p w14:paraId="3E82262C" w14:textId="77777777" w:rsidR="00797900" w:rsidRPr="00797900" w:rsidRDefault="00797900" w:rsidP="00797900">
            <w:pPr>
              <w:numPr>
                <w:ilvl w:val="0"/>
                <w:numId w:val="72"/>
              </w:numPr>
              <w:suppressAutoHyphens/>
              <w:autoSpaceDN w:val="0"/>
              <w:spacing w:after="0" w:line="240" w:lineRule="auto"/>
              <w:ind w:hanging="59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Valid Certificate of Registration from the Pharmacy   </w:t>
            </w:r>
          </w:p>
          <w:p w14:paraId="21FF31E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Council  </w:t>
            </w:r>
          </w:p>
          <w:p w14:paraId="5629AB61" w14:textId="77777777" w:rsidR="00797900" w:rsidRPr="00797900" w:rsidRDefault="00797900" w:rsidP="00797900">
            <w:pPr>
              <w:numPr>
                <w:ilvl w:val="0"/>
                <w:numId w:val="72"/>
              </w:numPr>
              <w:suppressAutoHyphens/>
              <w:autoSpaceDN w:val="0"/>
              <w:spacing w:after="0" w:line="240" w:lineRule="auto"/>
              <w:ind w:hanging="59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The Pharmaceutical Wholesaler/Manufacturer must show   </w:t>
            </w:r>
          </w:p>
          <w:p w14:paraId="17A080E2" w14:textId="77777777" w:rsidR="00797900" w:rsidRPr="00797900" w:rsidRDefault="00797900" w:rsidP="00797900">
            <w:pPr>
              <w:suppressAutoHyphens/>
              <w:autoSpaceDN w:val="0"/>
              <w:spacing w:after="0" w:line="228" w:lineRule="auto"/>
              <w:ind w:right="58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proof of registration of the facility by a </w:t>
            </w:r>
            <w:proofErr w:type="gramStart"/>
            <w:r w:rsidRPr="00797900">
              <w:rPr>
                <w:rFonts w:ascii="Times New Roman" w:eastAsia="Times New Roman" w:hAnsi="Times New Roman" w:cs="Times New Roman"/>
                <w:b/>
                <w:color w:val="000000"/>
                <w:kern w:val="0"/>
                <w:sz w:val="24"/>
                <w14:ligatures w14:val="none"/>
              </w:rPr>
              <w:t>Pharmacist</w:t>
            </w:r>
            <w:proofErr w:type="gramEnd"/>
            <w:r w:rsidRPr="00797900">
              <w:rPr>
                <w:rFonts w:ascii="Times New Roman" w:eastAsia="Times New Roman" w:hAnsi="Times New Roman" w:cs="Times New Roman"/>
                <w:b/>
                <w:color w:val="000000"/>
                <w:kern w:val="0"/>
                <w:sz w:val="24"/>
                <w14:ligatures w14:val="none"/>
              </w:rPr>
              <w:t xml:space="preserve"> (c)      Food and Drugs Authority (FDA) Certificate. </w:t>
            </w:r>
          </w:p>
          <w:p w14:paraId="037D0D0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F68D45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w:t>
            </w:r>
            <w:r w:rsidRPr="00797900">
              <w:rPr>
                <w:rFonts w:ascii="Times New Roman" w:eastAsia="Times New Roman" w:hAnsi="Times New Roman" w:cs="Times New Roman"/>
                <w:b/>
                <w:color w:val="000000"/>
                <w:kern w:val="0"/>
                <w:sz w:val="24"/>
                <w14:ligatures w14:val="none"/>
              </w:rPr>
              <w:t>NOT APPLICABLE</w:t>
            </w:r>
            <w:r w:rsidRPr="00797900">
              <w:rPr>
                <w:rFonts w:ascii="Times New Roman" w:eastAsia="Times New Roman" w:hAnsi="Times New Roman" w:cs="Times New Roman"/>
                <w:color w:val="000000"/>
                <w:kern w:val="0"/>
                <w:sz w:val="24"/>
                <w14:ligatures w14:val="none"/>
              </w:rPr>
              <w:t>)</w:t>
            </w:r>
          </w:p>
          <w:p w14:paraId="23A662C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tc>
      </w:tr>
    </w:tbl>
    <w:p w14:paraId="13AEE305" w14:textId="77777777" w:rsidR="00797900" w:rsidRPr="00797900" w:rsidRDefault="00797900" w:rsidP="00797900">
      <w:pPr>
        <w:suppressAutoHyphens/>
        <w:autoSpaceDN w:val="0"/>
        <w:spacing w:after="0" w:line="240" w:lineRule="auto"/>
        <w:ind w:left="-1798" w:right="24"/>
        <w:textAlignment w:val="baseline"/>
        <w:rPr>
          <w:rFonts w:ascii="Times New Roman" w:eastAsia="Times New Roman" w:hAnsi="Times New Roman" w:cs="Times New Roman"/>
          <w:color w:val="000000"/>
          <w:kern w:val="0"/>
          <w:sz w:val="24"/>
          <w14:ligatures w14:val="none"/>
        </w:rPr>
      </w:pPr>
    </w:p>
    <w:tbl>
      <w:tblPr>
        <w:tblW w:w="8994" w:type="dxa"/>
        <w:tblInd w:w="120" w:type="dxa"/>
        <w:tblCellMar>
          <w:left w:w="10" w:type="dxa"/>
          <w:right w:w="10" w:type="dxa"/>
        </w:tblCellMar>
        <w:tblLook w:val="0000" w:firstRow="0" w:lastRow="0" w:firstColumn="0" w:lastColumn="0" w:noHBand="0" w:noVBand="0"/>
      </w:tblPr>
      <w:tblGrid>
        <w:gridCol w:w="2161"/>
        <w:gridCol w:w="6833"/>
      </w:tblGrid>
      <w:tr w:rsidR="00797900" w:rsidRPr="00797900" w14:paraId="7D9C10F0" w14:textId="77777777" w:rsidTr="00CD74AB">
        <w:trPr>
          <w:trHeight w:val="1551"/>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vAlign w:val="bottom"/>
          </w:tcPr>
          <w:p w14:paraId="3747F9BA" w14:textId="77777777" w:rsidR="00797900" w:rsidRPr="00797900" w:rsidRDefault="00797900" w:rsidP="00797900">
            <w:pPr>
              <w:suppressAutoHyphens/>
              <w:autoSpaceDN w:val="0"/>
              <w:spacing w:after="0" w:line="240" w:lineRule="auto"/>
              <w:ind w:left="155"/>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73600" behindDoc="0" locked="0" layoutInCell="1" allowOverlap="1" wp14:anchorId="2C0A7D60" wp14:editId="297898D4">
                      <wp:simplePos x="0" y="0"/>
                      <wp:positionH relativeFrom="column">
                        <wp:posOffset>0</wp:posOffset>
                      </wp:positionH>
                      <wp:positionV relativeFrom="paragraph">
                        <wp:posOffset>0</wp:posOffset>
                      </wp:positionV>
                      <wp:extent cx="0" cy="0"/>
                      <wp:effectExtent l="0" t="0" r="0" b="0"/>
                      <wp:wrapSquare wrapText="bothSides"/>
                      <wp:docPr id="7781700" name="Group 429641"/>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ss"/>
                                  <a:gd name="f3" fmla="val 0"/>
                                  <a:gd name="f4" fmla="val 635"/>
                                  <a:gd name="f5" fmla="abs f0"/>
                                  <a:gd name="f6" fmla="abs f1"/>
                                  <a:gd name="f7" fmla="abs f2"/>
                                  <a:gd name="f8" fmla="*/ f0 1 635"/>
                                  <a:gd name="f9" fmla="+- f3 0 f3"/>
                                  <a:gd name="f10" fmla="+- f4 0 f3"/>
                                  <a:gd name="f11" fmla="?: f5 f0 1"/>
                                  <a:gd name="f12" fmla="?: f6 f1 1"/>
                                  <a:gd name="f13" fmla="?: f7 f2 1"/>
                                  <a:gd name="f14" fmla="*/ f10 1 635"/>
                                  <a:gd name="f15" fmla="*/ f9 1 0"/>
                                  <a:gd name="f16" fmla="*/ f11 1 635"/>
                                  <a:gd name="f17" fmla="*/ f12 1 21600"/>
                                  <a:gd name="f18" fmla="*/ 21600 f12 1"/>
                                  <a:gd name="f19" fmla="*/ 0 1 f14"/>
                                  <a:gd name="f20" fmla="*/ 63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635">
                                    <a:moveTo>
                                      <a:pt x="f3" y="f27"/>
                                    </a:moveTo>
                                    <a:lnTo>
                                      <a:pt x="f4" y="f27"/>
                                    </a:lnTo>
                                  </a:path>
                                </a:pathLst>
                              </a:custGeom>
                              <a:noFill/>
                              <a:ln w="6099">
                                <a:solidFill>
                                  <a:srgbClr val="000000"/>
                                </a:solidFill>
                                <a:custDash>
                                  <a:ds d="47975" sp="47975"/>
                                </a:custDash>
                                <a:round/>
                              </a:ln>
                            </wps:spPr>
                            <wps:bodyPr lIns="0" tIns="0" rIns="0" bIns="0"/>
                          </wps:wsp>
                        </a:graphicData>
                      </a:graphic>
                    </wp:anchor>
                  </w:drawing>
                </mc:Choice>
                <mc:Fallback>
                  <w:pict>
                    <v:shape w14:anchorId="6841B8AF" id="Group 429641" o:spid="_x0000_s1026" style="position:absolute;margin-left:0;margin-top:0;width:0;height:0;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" path="m,l635,e" filled="f" strokeweight=".16942mm">
                      <v:path arrowok="t" o:connecttype="custom" o:connectlocs="1,0;1,1;1,1;0,1" o:connectangles="270,0,90,180" textboxrect="0,0,635,0"/>
                      <w10:wrap type="square"/>
                    </v:shape>
                  </w:pict>
                </mc:Fallback>
              </mc:AlternateConten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5F44364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6E3163C" w14:textId="77777777" w:rsidR="00797900" w:rsidRPr="00797900" w:rsidRDefault="00797900" w:rsidP="00797900">
            <w:pPr>
              <w:suppressAutoHyphens/>
              <w:autoSpaceDN w:val="0"/>
              <w:spacing w:after="0" w:line="228"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14:ligatures w14:val="none"/>
              </w:rPr>
              <w:t xml:space="preserve">NB: ALL BIDS MUST BE ACCOMPANIED BY SAMPLES OF ITEMS QUOTED AND WILL NOT BE RETURNABLE UNLESS THE </w:t>
            </w:r>
          </w:p>
          <w:p w14:paraId="60D8F0D5" w14:textId="77777777" w:rsidR="00797900" w:rsidRPr="00797900" w:rsidRDefault="00797900" w:rsidP="00797900">
            <w:pPr>
              <w:suppressAutoHyphens/>
              <w:autoSpaceDN w:val="0"/>
              <w:spacing w:after="0" w:line="240" w:lineRule="auto"/>
              <w:ind w:right="6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14:ligatures w14:val="none"/>
              </w:rPr>
              <w:t>EVALUATION PANEL DECIDES. SAMPLES OF NEW NON-PROPRIETARY PRODUCTS MUST BE SUBMITTED FOR VETTING AND EVALUATION.</w:t>
            </w:r>
            <w:r w:rsidRPr="00797900">
              <w:rPr>
                <w:rFonts w:ascii="Times New Roman" w:eastAsia="Times New Roman" w:hAnsi="Times New Roman" w:cs="Times New Roman"/>
                <w:b/>
                <w:color w:val="000000"/>
                <w:kern w:val="0"/>
                <w:sz w:val="24"/>
                <w14:ligatures w14:val="none"/>
              </w:rPr>
              <w:t xml:space="preserve"> </w:t>
            </w:r>
          </w:p>
        </w:tc>
      </w:tr>
      <w:tr w:rsidR="00797900" w:rsidRPr="00797900" w14:paraId="116133DE" w14:textId="77777777" w:rsidTr="00CD74AB">
        <w:trPr>
          <w:trHeight w:val="1514"/>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6742C72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7DF796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340B0B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16.1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03C84FF3"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36AFCD3B" w14:textId="77777777" w:rsidR="00797900" w:rsidRPr="00797900" w:rsidRDefault="00797900" w:rsidP="00797900">
            <w:pPr>
              <w:suppressAutoHyphens/>
              <w:autoSpaceDN w:val="0"/>
              <w:spacing w:after="0" w:line="240" w:lineRule="auto"/>
              <w:ind w:right="7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The price quoted shall include all duties and taxes and other levies. The prices should be expressed in the term of </w:t>
            </w:r>
            <w:r w:rsidRPr="00797900">
              <w:rPr>
                <w:rFonts w:ascii="Times New Roman" w:eastAsia="Times New Roman" w:hAnsi="Times New Roman" w:cs="Times New Roman"/>
                <w:b/>
                <w:kern w:val="0"/>
                <w:sz w:val="24"/>
                <w14:ligatures w14:val="none"/>
              </w:rPr>
              <w:t>DDP</w:t>
            </w:r>
            <w:r w:rsidRPr="00797900">
              <w:rPr>
                <w:rFonts w:ascii="Times New Roman" w:eastAsia="Times New Roman" w:hAnsi="Times New Roman" w:cs="Times New Roman"/>
                <w:b/>
                <w:color w:val="000000"/>
                <w:kern w:val="0"/>
                <w:sz w:val="24"/>
                <w14:ligatures w14:val="none"/>
              </w:rPr>
              <w:t xml:space="preserve">, </w:t>
            </w:r>
            <w:proofErr w:type="spellStart"/>
            <w:r w:rsidRPr="00797900">
              <w:rPr>
                <w:rFonts w:ascii="Times New Roman" w:eastAsia="Times New Roman" w:hAnsi="Times New Roman" w:cs="Times New Roman"/>
                <w:b/>
                <w:color w:val="000000"/>
                <w:kern w:val="0"/>
                <w:sz w:val="24"/>
                <w14:ligatures w14:val="none"/>
              </w:rPr>
              <w:t>Pantang</w:t>
            </w:r>
            <w:proofErr w:type="spellEnd"/>
            <w:r w:rsidRPr="00797900">
              <w:rPr>
                <w:rFonts w:ascii="Times New Roman" w:eastAsia="Times New Roman" w:hAnsi="Times New Roman" w:cs="Times New Roman"/>
                <w:b/>
                <w:color w:val="000000"/>
                <w:kern w:val="0"/>
                <w:sz w:val="24"/>
                <w14:ligatures w14:val="none"/>
              </w:rPr>
              <w:t xml:space="preserve"> Hospital, Accra. </w:t>
            </w:r>
          </w:p>
        </w:tc>
      </w:tr>
      <w:tr w:rsidR="00797900" w:rsidRPr="00797900" w14:paraId="23CAB54F" w14:textId="77777777" w:rsidTr="00CD74AB">
        <w:trPr>
          <w:trHeight w:val="2218"/>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590F808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2C35DD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16.5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5BF3D8E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34D5AB1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 xml:space="preserve">Prices quoted by the Tenderer shall be fixed for a period of    </w:t>
            </w:r>
          </w:p>
          <w:p w14:paraId="0410F3D6" w14:textId="77777777" w:rsidR="00797900" w:rsidRPr="00797900" w:rsidRDefault="00797900" w:rsidP="00797900">
            <w:pPr>
              <w:suppressAutoHyphens/>
              <w:autoSpaceDN w:val="0"/>
              <w:spacing w:after="0" w:line="228"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Three (3) months delivery period.</w:t>
            </w:r>
          </w:p>
          <w:p w14:paraId="19671CDB" w14:textId="77777777" w:rsidR="00797900" w:rsidRPr="00797900" w:rsidRDefault="00797900" w:rsidP="00797900">
            <w:pPr>
              <w:tabs>
                <w:tab w:val="left" w:pos="4014"/>
              </w:tabs>
              <w:suppressAutoHyphens/>
              <w:autoSpaceDN w:val="0"/>
              <w:spacing w:after="14" w:line="240" w:lineRule="auto"/>
              <w:jc w:val="both"/>
              <w:textAlignment w:val="baseline"/>
              <w:rPr>
                <w:rFonts w:ascii="Times New Roman" w:eastAsia="Times New Roman" w:hAnsi="Times New Roman" w:cs="Times New Roman"/>
                <w:color w:val="000000"/>
                <w:kern w:val="0"/>
                <w:sz w:val="24"/>
                <w14:ligatures w14:val="none"/>
              </w:rPr>
            </w:pPr>
          </w:p>
        </w:tc>
      </w:tr>
      <w:tr w:rsidR="00797900" w:rsidRPr="00797900" w14:paraId="15E75C02" w14:textId="77777777" w:rsidTr="00CD74AB">
        <w:trPr>
          <w:trHeight w:val="1550"/>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329A509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18.1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6511C5B5" w14:textId="77777777" w:rsidR="00797900" w:rsidRPr="00797900" w:rsidRDefault="00797900" w:rsidP="00797900">
            <w:pPr>
              <w:suppressAutoHyphens/>
              <w:autoSpaceDN w:val="0"/>
              <w:spacing w:after="166" w:line="228" w:lineRule="auto"/>
              <w:jc w:val="both"/>
              <w:textAlignment w:val="baseline"/>
              <w:rPr>
                <w:rFonts w:ascii="Times New Roman" w:eastAsia="Times New Roman" w:hAnsi="Times New Roman" w:cs="Times New Roman"/>
                <w:kern w:val="0"/>
                <w:sz w:val="24"/>
                <w14:ligatures w14:val="none"/>
              </w:rPr>
            </w:pPr>
            <w:r w:rsidRPr="00797900">
              <w:rPr>
                <w:rFonts w:ascii="Times New Roman" w:eastAsia="Times New Roman" w:hAnsi="Times New Roman" w:cs="Times New Roman"/>
                <w:kern w:val="0"/>
                <w:sz w:val="24"/>
                <w14:ligatures w14:val="none"/>
              </w:rPr>
              <w:t xml:space="preserve">The tender validity period shall be three (3) months after the deadline for tender submission.  </w:t>
            </w:r>
          </w:p>
          <w:p w14:paraId="75DA9455" w14:textId="77777777" w:rsidR="00797900" w:rsidRPr="00797900" w:rsidRDefault="00797900" w:rsidP="00797900">
            <w:pPr>
              <w:suppressAutoHyphens/>
              <w:autoSpaceDN w:val="0"/>
              <w:spacing w:after="0" w:line="228" w:lineRule="auto"/>
              <w:ind w:right="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Tender security must be valid for thirty (30) days after the end of the tender validity period.  </w:t>
            </w:r>
          </w:p>
          <w:p w14:paraId="5D796A1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r w:rsidR="00797900" w:rsidRPr="00797900" w14:paraId="37985ADF" w14:textId="77777777" w:rsidTr="00CD74AB">
        <w:trPr>
          <w:trHeight w:val="1078"/>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67C16AE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22FFAC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19.1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05B3DD91" w14:textId="77777777" w:rsidR="00797900" w:rsidRPr="00797900" w:rsidRDefault="00797900" w:rsidP="00797900">
            <w:pPr>
              <w:suppressAutoHyphens/>
              <w:autoSpaceDN w:val="0"/>
              <w:spacing w:after="9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6047A52B"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The amount of tender security required is 2% of the Total Tender Price.  </w:t>
            </w:r>
          </w:p>
        </w:tc>
      </w:tr>
      <w:tr w:rsidR="00797900" w:rsidRPr="00797900" w14:paraId="27D0AD51" w14:textId="77777777" w:rsidTr="00CD74AB">
        <w:trPr>
          <w:trHeight w:val="881"/>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6AE2FC0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p w14:paraId="20EB31F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9E7DA9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20.1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4EB8DBB8" w14:textId="77777777" w:rsidR="00797900" w:rsidRPr="00797900" w:rsidRDefault="00797900" w:rsidP="00797900">
            <w:pPr>
              <w:suppressAutoHyphens/>
              <w:autoSpaceDN w:val="0"/>
              <w:spacing w:after="13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4D2032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Alternative tenders </w:t>
            </w:r>
            <w:r w:rsidRPr="00797900">
              <w:rPr>
                <w:rFonts w:ascii="Times New Roman" w:eastAsia="Times New Roman" w:hAnsi="Times New Roman" w:cs="Times New Roman"/>
                <w:b/>
                <w:color w:val="000000"/>
                <w:kern w:val="0"/>
                <w:sz w:val="24"/>
                <w14:ligatures w14:val="none"/>
              </w:rPr>
              <w:t xml:space="preserve">WILL NOT </w:t>
            </w:r>
            <w:r w:rsidRPr="00797900">
              <w:rPr>
                <w:rFonts w:ascii="Times New Roman" w:eastAsia="Times New Roman" w:hAnsi="Times New Roman" w:cs="Times New Roman"/>
                <w:color w:val="000000"/>
                <w:kern w:val="0"/>
                <w:sz w:val="24"/>
                <w14:ligatures w14:val="none"/>
              </w:rPr>
              <w:t xml:space="preserve">be accepted.   </w:t>
            </w:r>
          </w:p>
        </w:tc>
      </w:tr>
      <w:tr w:rsidR="00797900" w:rsidRPr="00797900" w14:paraId="54262CEB" w14:textId="77777777" w:rsidTr="00CD74AB">
        <w:trPr>
          <w:trHeight w:val="840"/>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0B95B95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21.1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5" w:type="dxa"/>
              <w:right w:w="36" w:type="dxa"/>
            </w:tcMar>
          </w:tcPr>
          <w:p w14:paraId="09F4324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kern w:val="0"/>
                <w:sz w:val="24"/>
                <w14:ligatures w14:val="none"/>
              </w:rPr>
              <w:t xml:space="preserve">Required number of copies of the tender shall be </w:t>
            </w:r>
            <w:r w:rsidRPr="00797900">
              <w:rPr>
                <w:rFonts w:ascii="Times New Roman" w:eastAsia="Times New Roman" w:hAnsi="Times New Roman" w:cs="Times New Roman"/>
                <w:b/>
                <w:kern w:val="0"/>
                <w:sz w:val="24"/>
                <w14:ligatures w14:val="none"/>
              </w:rPr>
              <w:t xml:space="preserve">One (1) original and three (3) copies of tender documents should be submitted. </w:t>
            </w:r>
          </w:p>
          <w:p w14:paraId="783A527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b/>
                <w:kern w:val="0"/>
                <w:sz w:val="24"/>
                <w14:ligatures w14:val="none"/>
              </w:rPr>
            </w:pPr>
            <w:r w:rsidRPr="00797900">
              <w:rPr>
                <w:rFonts w:ascii="Times New Roman" w:eastAsia="Times New Roman" w:hAnsi="Times New Roman" w:cs="Times New Roman"/>
                <w:b/>
                <w:kern w:val="0"/>
                <w:sz w:val="24"/>
                <w14:ligatures w14:val="none"/>
              </w:rPr>
              <w:t>(NOT APPLICABLE)</w:t>
            </w:r>
          </w:p>
          <w:p w14:paraId="707A9CA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b/>
                <w:kern w:val="0"/>
                <w:sz w:val="24"/>
                <w14:ligatures w14:val="none"/>
              </w:rPr>
            </w:pPr>
          </w:p>
          <w:p w14:paraId="2AD8DBE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kern w:val="0"/>
                <w:sz w:val="24"/>
                <w14:ligatures w14:val="none"/>
              </w:rPr>
              <w:t>(Bids/quotations to be submitted on GHANEPS website)</w:t>
            </w:r>
          </w:p>
          <w:p w14:paraId="5C7A1FE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bl>
    <w:p w14:paraId="57960AF6" w14:textId="77777777" w:rsidR="00797900" w:rsidRPr="00797900" w:rsidRDefault="00797900" w:rsidP="00797900">
      <w:pPr>
        <w:suppressAutoHyphens/>
        <w:autoSpaceDN w:val="0"/>
        <w:spacing w:after="448"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 xml:space="preserve"> </w:t>
      </w:r>
    </w:p>
    <w:p w14:paraId="322F662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 xml:space="preserve"> </w:t>
      </w:r>
    </w:p>
    <w:p w14:paraId="5F6F618D" w14:textId="77777777" w:rsidR="00797900" w:rsidRPr="00797900" w:rsidRDefault="00797900" w:rsidP="00797900">
      <w:pPr>
        <w:suppressAutoHyphens/>
        <w:autoSpaceDN w:val="0"/>
        <w:spacing w:after="395" w:line="240" w:lineRule="auto"/>
        <w:ind w:left="383"/>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74624" behindDoc="0" locked="0" layoutInCell="1" allowOverlap="1" wp14:anchorId="128BC566" wp14:editId="17209F5E">
                <wp:simplePos x="0" y="0"/>
                <wp:positionH relativeFrom="column">
                  <wp:posOffset>0</wp:posOffset>
                </wp:positionH>
                <wp:positionV relativeFrom="paragraph">
                  <wp:posOffset>0</wp:posOffset>
                </wp:positionV>
                <wp:extent cx="0" cy="0"/>
                <wp:effectExtent l="0" t="0" r="0" b="0"/>
                <wp:wrapSquare wrapText="bothSides"/>
                <wp:docPr id="523045179" name="Group 425806"/>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ss"/>
                            <a:gd name="f3" fmla="val 0"/>
                            <a:gd name="f4" fmla="val 635"/>
                            <a:gd name="f5" fmla="abs f0"/>
                            <a:gd name="f6" fmla="abs f1"/>
                            <a:gd name="f7" fmla="abs f2"/>
                            <a:gd name="f8" fmla="*/ f0 1 635"/>
                            <a:gd name="f9" fmla="+- f3 0 f3"/>
                            <a:gd name="f10" fmla="+- f4 0 f3"/>
                            <a:gd name="f11" fmla="?: f5 f0 1"/>
                            <a:gd name="f12" fmla="?: f6 f1 1"/>
                            <a:gd name="f13" fmla="?: f7 f2 1"/>
                            <a:gd name="f14" fmla="*/ f10 1 635"/>
                            <a:gd name="f15" fmla="*/ f9 1 0"/>
                            <a:gd name="f16" fmla="*/ f11 1 635"/>
                            <a:gd name="f17" fmla="*/ f12 1 21600"/>
                            <a:gd name="f18" fmla="*/ 21600 f12 1"/>
                            <a:gd name="f19" fmla="*/ 0 1 f14"/>
                            <a:gd name="f20" fmla="*/ 63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635">
                              <a:moveTo>
                                <a:pt x="f3" y="f27"/>
                              </a:moveTo>
                              <a:lnTo>
                                <a:pt x="f4" y="f27"/>
                              </a:lnTo>
                            </a:path>
                          </a:pathLst>
                        </a:custGeom>
                        <a:noFill/>
                        <a:ln w="6099">
                          <a:solidFill>
                            <a:srgbClr val="000000"/>
                          </a:solidFill>
                          <a:custDash>
                            <a:ds d="47975" sp="47975"/>
                          </a:custDash>
                          <a:round/>
                        </a:ln>
                      </wps:spPr>
                      <wps:bodyPr lIns="0" tIns="0" rIns="0" bIns="0"/>
                    </wps:wsp>
                  </a:graphicData>
                </a:graphic>
              </wp:anchor>
            </w:drawing>
          </mc:Choice>
          <mc:Fallback>
            <w:pict>
              <v:shape w14:anchorId="3159C274" id="Group 425806" o:spid="_x0000_s1026" style="position:absolute;margin-left:0;margin-top:0;width:0;height:0;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" path="m,l635,e" filled="f" strokeweight=".16942mm">
                <v:path arrowok="t" o:connecttype="custom" o:connectlocs="1,0;1,1;1,1;0,1" o:connectangles="270,0,90,180" textboxrect="0,0,635,0"/>
                <w10:wrap type="square"/>
              </v:shape>
            </w:pict>
          </mc:Fallback>
        </mc:AlternateContent>
      </w:r>
    </w:p>
    <w:p w14:paraId="4EFE4792" w14:textId="77777777" w:rsidR="00797900" w:rsidRPr="00797900" w:rsidRDefault="00797900" w:rsidP="00797900">
      <w:pPr>
        <w:suppressAutoHyphens/>
        <w:autoSpaceDN w:val="0"/>
        <w:spacing w:after="48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 xml:space="preserve"> </w:t>
      </w:r>
    </w:p>
    <w:p w14:paraId="0C0C94B8" w14:textId="77777777" w:rsidR="00797900" w:rsidRPr="00797900" w:rsidRDefault="00797900" w:rsidP="00797900">
      <w:pPr>
        <w:numPr>
          <w:ilvl w:val="0"/>
          <w:numId w:val="71"/>
        </w:numPr>
        <w:suppressAutoHyphens/>
        <w:autoSpaceDN w:val="0"/>
        <w:spacing w:after="0" w:line="240" w:lineRule="auto"/>
        <w:ind w:left="2868" w:hanging="43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P</w:t>
      </w:r>
      <w:r w:rsidRPr="00797900">
        <w:rPr>
          <w:rFonts w:ascii="Times New Roman" w:eastAsia="Times New Roman" w:hAnsi="Times New Roman" w:cs="Times New Roman"/>
          <w:b/>
          <w:color w:val="000000"/>
          <w:kern w:val="0"/>
          <w:sz w:val="26"/>
          <w14:ligatures w14:val="none"/>
        </w:rPr>
        <w:t xml:space="preserve">REPARATION AND </w:t>
      </w:r>
      <w:r w:rsidRPr="00797900">
        <w:rPr>
          <w:rFonts w:ascii="Times New Roman" w:eastAsia="Times New Roman" w:hAnsi="Times New Roman" w:cs="Times New Roman"/>
          <w:b/>
          <w:color w:val="000000"/>
          <w:kern w:val="0"/>
          <w:sz w:val="32"/>
          <w14:ligatures w14:val="none"/>
        </w:rPr>
        <w:t>S</w:t>
      </w:r>
      <w:r w:rsidRPr="00797900">
        <w:rPr>
          <w:rFonts w:ascii="Times New Roman" w:eastAsia="Times New Roman" w:hAnsi="Times New Roman" w:cs="Times New Roman"/>
          <w:b/>
          <w:color w:val="000000"/>
          <w:kern w:val="0"/>
          <w:sz w:val="26"/>
          <w14:ligatures w14:val="none"/>
        </w:rPr>
        <w:t xml:space="preserve">UBMISSION OF </w:t>
      </w:r>
      <w:r w:rsidRPr="00797900">
        <w:rPr>
          <w:rFonts w:ascii="Times New Roman" w:eastAsia="Times New Roman" w:hAnsi="Times New Roman" w:cs="Times New Roman"/>
          <w:b/>
          <w:color w:val="000000"/>
          <w:kern w:val="0"/>
          <w:sz w:val="32"/>
          <w14:ligatures w14:val="none"/>
        </w:rPr>
        <w:t>T</w:t>
      </w:r>
      <w:r w:rsidRPr="00797900">
        <w:rPr>
          <w:rFonts w:ascii="Times New Roman" w:eastAsia="Times New Roman" w:hAnsi="Times New Roman" w:cs="Times New Roman"/>
          <w:b/>
          <w:color w:val="000000"/>
          <w:kern w:val="0"/>
          <w:sz w:val="26"/>
          <w14:ligatures w14:val="none"/>
        </w:rPr>
        <w:t>ENDERS</w:t>
      </w:r>
      <w:r w:rsidRPr="00797900">
        <w:rPr>
          <w:rFonts w:ascii="Times New Roman" w:eastAsia="Times New Roman" w:hAnsi="Times New Roman" w:cs="Times New Roman"/>
          <w:b/>
          <w:color w:val="000000"/>
          <w:kern w:val="0"/>
          <w:sz w:val="32"/>
          <w14:ligatures w14:val="none"/>
        </w:rPr>
        <w:t xml:space="preserve"> </w:t>
      </w:r>
    </w:p>
    <w:p w14:paraId="59B200CD" w14:textId="77777777" w:rsidR="00797900" w:rsidRPr="00797900" w:rsidRDefault="00797900" w:rsidP="00797900">
      <w:pPr>
        <w:suppressAutoHyphens/>
        <w:autoSpaceDN w:val="0"/>
        <w:spacing w:after="242" w:line="240" w:lineRule="auto"/>
        <w:ind w:left="-2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75648" behindDoc="0" locked="0" layoutInCell="1" allowOverlap="1" wp14:anchorId="598E8D4C" wp14:editId="4CCF86A2">
                <wp:simplePos x="0" y="0"/>
                <wp:positionH relativeFrom="column">
                  <wp:posOffset>0</wp:posOffset>
                </wp:positionH>
                <wp:positionV relativeFrom="paragraph">
                  <wp:posOffset>0</wp:posOffset>
                </wp:positionV>
                <wp:extent cx="5753103" cy="38103"/>
                <wp:effectExtent l="0" t="0" r="0" b="0"/>
                <wp:wrapSquare wrapText="bothSides"/>
                <wp:docPr id="1803179530" name="Group 425805"/>
                <wp:cNvGraphicFramePr/>
                <a:graphic xmlns:a="http://schemas.openxmlformats.org/drawingml/2006/main">
                  <a:graphicData uri="http://schemas.microsoft.com/office/word/2010/wordprocessingShape">
                    <wps:wsp>
                      <wps:cNvSpPr/>
                      <wps:spPr>
                        <a:xfrm>
                          <a:off x="0" y="0"/>
                          <a:ext cx="5753103" cy="38103"/>
                        </a:xfrm>
                        <a:custGeom>
                          <a:avLst/>
                          <a:gdLst>
                            <a:gd name="f0" fmla="val w"/>
                            <a:gd name="f1" fmla="val h"/>
                            <a:gd name="f2" fmla="val 0"/>
                            <a:gd name="f3" fmla="val 5753989"/>
                            <a:gd name="f4" fmla="val 38100"/>
                            <a:gd name="f5" fmla="*/ f0 1 5753989"/>
                            <a:gd name="f6" fmla="*/ f1 1 38100"/>
                            <a:gd name="f7" fmla="+- f4 0 f2"/>
                            <a:gd name="f8" fmla="+- f3 0 f2"/>
                            <a:gd name="f9" fmla="*/ f8 1 5753989"/>
                            <a:gd name="f10" fmla="*/ f7 1 38100"/>
                            <a:gd name="f11" fmla="*/ 0 1 f9"/>
                            <a:gd name="f12" fmla="*/ 5753989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3989"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5DA4D1B7" id="Group 425805" o:spid="_x0000_s1026" style="position:absolute;margin-left:0;margin-top:0;width:453pt;height:3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5753989,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" path="m,l5753989,r,38100l,38100,,e" filled="f" stroked="f">
                <v:path arrowok="t" o:connecttype="custom" o:connectlocs="2876552,0;5753103,19052;2876552,38103;0,19052" o:connectangles="270,0,90,180" textboxrect="0,0,5753989,38100"/>
                <w10:wrap type="square"/>
              </v:shape>
            </w:pict>
          </mc:Fallback>
        </mc:AlternateContent>
      </w:r>
    </w:p>
    <w:p w14:paraId="1CD5ADE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bl>
      <w:tblPr>
        <w:tblW w:w="8994" w:type="dxa"/>
        <w:tblInd w:w="120" w:type="dxa"/>
        <w:tblCellMar>
          <w:left w:w="10" w:type="dxa"/>
          <w:right w:w="10" w:type="dxa"/>
        </w:tblCellMar>
        <w:tblLook w:val="0000" w:firstRow="0" w:lastRow="0" w:firstColumn="0" w:lastColumn="0" w:noHBand="0" w:noVBand="0"/>
      </w:tblPr>
      <w:tblGrid>
        <w:gridCol w:w="1270"/>
        <w:gridCol w:w="7724"/>
      </w:tblGrid>
      <w:tr w:rsidR="00797900" w:rsidRPr="00797900" w14:paraId="3BE756A3" w14:textId="77777777" w:rsidTr="00CD74AB">
        <w:trPr>
          <w:trHeight w:val="2144"/>
        </w:trPr>
        <w:tc>
          <w:tcPr>
            <w:tcW w:w="1270"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4C7CA924"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proofErr w:type="gramStart"/>
            <w:r w:rsidRPr="00797900">
              <w:rPr>
                <w:rFonts w:ascii="Times New Roman" w:eastAsia="Times New Roman" w:hAnsi="Times New Roman" w:cs="Times New Roman"/>
                <w:color w:val="000000"/>
                <w:kern w:val="0"/>
                <w:sz w:val="24"/>
                <w14:ligatures w14:val="none"/>
              </w:rPr>
              <w:t>ITT  22.1</w:t>
            </w:r>
            <w:proofErr w:type="gramEnd"/>
            <w:r w:rsidRPr="00797900">
              <w:rPr>
                <w:rFonts w:ascii="Times New Roman" w:eastAsia="Times New Roman" w:hAnsi="Times New Roman" w:cs="Times New Roman"/>
                <w:color w:val="000000"/>
                <w:kern w:val="0"/>
                <w:sz w:val="24"/>
                <w14:ligatures w14:val="none"/>
              </w:rPr>
              <w:t xml:space="preserve">  </w:t>
            </w:r>
          </w:p>
        </w:tc>
        <w:tc>
          <w:tcPr>
            <w:tcW w:w="7724"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6571B573"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address for tender submission is:      </w:t>
            </w:r>
          </w:p>
          <w:p w14:paraId="564AE1C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b/>
                <w:color w:val="000000"/>
                <w:kern w:val="0"/>
                <w:sz w:val="24"/>
                <w14:ligatures w14:val="none"/>
              </w:rPr>
            </w:pPr>
            <w:r w:rsidRPr="00797900">
              <w:rPr>
                <w:rFonts w:ascii="Times New Roman" w:eastAsia="Times New Roman" w:hAnsi="Times New Roman" w:cs="Times New Roman"/>
                <w:b/>
                <w:color w:val="000000"/>
                <w:kern w:val="0"/>
                <w:sz w:val="24"/>
                <w14:ligatures w14:val="none"/>
              </w:rPr>
              <w:t>https//www.ghaneps.gov.gh</w:t>
            </w:r>
          </w:p>
          <w:p w14:paraId="11C489CE"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p>
        </w:tc>
      </w:tr>
      <w:tr w:rsidR="00797900" w:rsidRPr="00797900" w14:paraId="62A029D8" w14:textId="77777777" w:rsidTr="00CD74AB">
        <w:trPr>
          <w:trHeight w:val="1390"/>
        </w:trPr>
        <w:tc>
          <w:tcPr>
            <w:tcW w:w="1270"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34F38AE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w:t>
            </w:r>
            <w:proofErr w:type="gramStart"/>
            <w:r w:rsidRPr="00797900">
              <w:rPr>
                <w:rFonts w:ascii="Times New Roman" w:eastAsia="Times New Roman" w:hAnsi="Times New Roman" w:cs="Times New Roman"/>
                <w:color w:val="000000"/>
                <w:kern w:val="0"/>
                <w:sz w:val="24"/>
                <w14:ligatures w14:val="none"/>
              </w:rPr>
              <w:t>22.(</w:t>
            </w:r>
            <w:proofErr w:type="gramEnd"/>
            <w:r w:rsidRPr="00797900">
              <w:rPr>
                <w:rFonts w:ascii="Times New Roman" w:eastAsia="Times New Roman" w:hAnsi="Times New Roman" w:cs="Times New Roman"/>
                <w:color w:val="000000"/>
                <w:kern w:val="0"/>
                <w:sz w:val="24"/>
                <w14:ligatures w14:val="none"/>
              </w:rPr>
              <w:t xml:space="preserve">c) </w:t>
            </w:r>
          </w:p>
          <w:p w14:paraId="7E2471AB" w14:textId="77777777" w:rsidR="00797900" w:rsidRPr="00797900" w:rsidRDefault="00797900" w:rsidP="00797900">
            <w:pPr>
              <w:suppressAutoHyphens/>
              <w:autoSpaceDN w:val="0"/>
              <w:spacing w:after="0" w:line="240" w:lineRule="auto"/>
              <w:ind w:right="72"/>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&amp; (d) </w:t>
            </w:r>
          </w:p>
          <w:p w14:paraId="57299E5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724"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72AC34C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Invitation for Tenders title and number are:   </w:t>
            </w:r>
          </w:p>
          <w:p w14:paraId="53710FC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37737B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Procurement of Various NMC Products </w:t>
            </w:r>
          </w:p>
          <w:p w14:paraId="7FA1029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5EEDC4B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IFT No. </w:t>
            </w:r>
            <w:r w:rsidRPr="00797900">
              <w:rPr>
                <w:rFonts w:ascii="Times New Roman" w:eastAsia="Times New Roman" w:hAnsi="Times New Roman" w:cs="Times New Roman"/>
                <w:b/>
                <w:bCs/>
                <w:color w:val="000000"/>
                <w:spacing w:val="-2"/>
                <w:kern w:val="0"/>
                <w14:ligatures w14:val="none"/>
              </w:rPr>
              <w:t>MHA/PH/PU/ NCT/NMC/25A</w:t>
            </w:r>
          </w:p>
        </w:tc>
      </w:tr>
      <w:tr w:rsidR="00797900" w:rsidRPr="00797900" w14:paraId="7C181832" w14:textId="77777777" w:rsidTr="00CD74AB">
        <w:trPr>
          <w:trHeight w:val="3252"/>
        </w:trPr>
        <w:tc>
          <w:tcPr>
            <w:tcW w:w="1270"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3572385C"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p w14:paraId="79E8E2AE"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23.1 </w:t>
            </w:r>
          </w:p>
        </w:tc>
        <w:tc>
          <w:tcPr>
            <w:tcW w:w="7724"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764D356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B079F7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w:t>
            </w:r>
            <w:r w:rsidRPr="00797900">
              <w:rPr>
                <w:rFonts w:ascii="Times New Roman" w:eastAsia="Times New Roman" w:hAnsi="Times New Roman" w:cs="Times New Roman"/>
                <w:b/>
                <w:color w:val="000000"/>
                <w:kern w:val="0"/>
                <w:sz w:val="24"/>
                <w14:ligatures w14:val="none"/>
              </w:rPr>
              <w:t xml:space="preserve">enquiries </w:t>
            </w:r>
            <w:r w:rsidRPr="00797900">
              <w:rPr>
                <w:rFonts w:ascii="Times New Roman" w:eastAsia="Times New Roman" w:hAnsi="Times New Roman" w:cs="Times New Roman"/>
                <w:b/>
                <w:color w:val="000000"/>
                <w:kern w:val="0"/>
                <w:sz w:val="24"/>
                <w:u w:val="single" w:color="000000"/>
                <w14:ligatures w14:val="none"/>
              </w:rPr>
              <w:t>purposes</w:t>
            </w:r>
            <w:r w:rsidRPr="00797900">
              <w:rPr>
                <w:rFonts w:ascii="Times New Roman" w:eastAsia="Times New Roman" w:hAnsi="Times New Roman" w:cs="Times New Roman"/>
                <w:color w:val="000000"/>
                <w:kern w:val="0"/>
                <w:sz w:val="24"/>
                <w14:ligatures w14:val="none"/>
              </w:rPr>
              <w:t xml:space="preserve"> only, the Purchaser’s address is: </w:t>
            </w:r>
          </w:p>
          <w:p w14:paraId="3E7E793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Attention: The Head of Procurement </w:t>
            </w:r>
          </w:p>
          <w:p w14:paraId="14FD280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Address: </w:t>
            </w:r>
            <w:proofErr w:type="spellStart"/>
            <w:r w:rsidRPr="00797900">
              <w:rPr>
                <w:rFonts w:ascii="Times New Roman" w:eastAsia="Times New Roman" w:hAnsi="Times New Roman" w:cs="Times New Roman"/>
                <w:b/>
                <w:color w:val="000000"/>
                <w:kern w:val="0"/>
                <w:sz w:val="24"/>
                <w14:ligatures w14:val="none"/>
              </w:rPr>
              <w:t>Pantang</w:t>
            </w:r>
            <w:proofErr w:type="spellEnd"/>
            <w:r w:rsidRPr="00797900">
              <w:rPr>
                <w:rFonts w:ascii="Times New Roman" w:eastAsia="Times New Roman" w:hAnsi="Times New Roman" w:cs="Times New Roman"/>
                <w:b/>
                <w:color w:val="000000"/>
                <w:kern w:val="0"/>
                <w:sz w:val="24"/>
                <w14:ligatures w14:val="none"/>
              </w:rPr>
              <w:t xml:space="preserve"> Hospital  </w:t>
            </w:r>
          </w:p>
          <w:p w14:paraId="4EF5170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P.O. </w:t>
            </w:r>
            <w:proofErr w:type="gramStart"/>
            <w:r w:rsidRPr="00797900">
              <w:rPr>
                <w:rFonts w:ascii="Times New Roman" w:eastAsia="Times New Roman" w:hAnsi="Times New Roman" w:cs="Times New Roman"/>
                <w:b/>
                <w:color w:val="000000"/>
                <w:kern w:val="0"/>
                <w:sz w:val="24"/>
                <w14:ligatures w14:val="none"/>
              </w:rPr>
              <w:t>Box  LG</w:t>
            </w:r>
            <w:proofErr w:type="gramEnd"/>
            <w:r w:rsidRPr="00797900">
              <w:rPr>
                <w:rFonts w:ascii="Times New Roman" w:eastAsia="Times New Roman" w:hAnsi="Times New Roman" w:cs="Times New Roman"/>
                <w:b/>
                <w:color w:val="000000"/>
                <w:kern w:val="0"/>
                <w:sz w:val="24"/>
                <w14:ligatures w14:val="none"/>
              </w:rPr>
              <w:t xml:space="preserve"> 81 </w:t>
            </w:r>
          </w:p>
          <w:p w14:paraId="2B80CE1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City: Legon-Accra</w:t>
            </w:r>
            <w:r w:rsidRPr="00797900">
              <w:rPr>
                <w:rFonts w:ascii="Times New Roman" w:eastAsia="Times New Roman" w:hAnsi="Times New Roman" w:cs="Times New Roman"/>
                <w:b/>
                <w:i/>
                <w:color w:val="000000"/>
                <w:kern w:val="0"/>
                <w:sz w:val="24"/>
                <w14:ligatures w14:val="none"/>
              </w:rPr>
              <w:t xml:space="preserve"> </w:t>
            </w:r>
          </w:p>
          <w:p w14:paraId="076E454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Region: Greater Accra, Ghana. </w:t>
            </w:r>
          </w:p>
          <w:p w14:paraId="2C65A71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i/>
                <w:color w:val="000000"/>
                <w:kern w:val="0"/>
                <w:sz w:val="24"/>
                <w14:ligatures w14:val="none"/>
              </w:rPr>
              <w:t xml:space="preserve"> </w:t>
            </w:r>
          </w:p>
          <w:p w14:paraId="52C7EA7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deadline for the submission of Tenders is: </w:t>
            </w:r>
          </w:p>
          <w:p w14:paraId="5A7A60D2" w14:textId="77777777" w:rsidR="00797900" w:rsidRPr="00797900" w:rsidRDefault="00797900" w:rsidP="00797900">
            <w:pPr>
              <w:suppressAutoHyphens/>
              <w:autoSpaceDN w:val="0"/>
              <w:spacing w:after="15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6"/>
                <w14:ligatures w14:val="none"/>
              </w:rPr>
              <w:t xml:space="preserve"> </w:t>
            </w:r>
          </w:p>
          <w:p w14:paraId="23E13BB9" w14:textId="3E343F80"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Date:       </w:t>
            </w:r>
            <w:r w:rsidRPr="004E5F95">
              <w:rPr>
                <w:rFonts w:ascii="Times New Roman" w:eastAsia="Times New Roman" w:hAnsi="Times New Roman" w:cs="Times New Roman"/>
                <w:b/>
                <w:bCs/>
                <w:kern w:val="0"/>
                <w:sz w:val="24"/>
                <w14:ligatures w14:val="none"/>
              </w:rPr>
              <w:t>T</w:t>
            </w:r>
            <w:r w:rsidR="004E5F95" w:rsidRPr="004E5F95">
              <w:rPr>
                <w:rFonts w:ascii="Times New Roman" w:eastAsia="Times New Roman" w:hAnsi="Times New Roman" w:cs="Times New Roman"/>
                <w:b/>
                <w:bCs/>
                <w:kern w:val="0"/>
                <w:sz w:val="24"/>
                <w14:ligatures w14:val="none"/>
              </w:rPr>
              <w:t>hur</w:t>
            </w:r>
            <w:r w:rsidRPr="004E5F95">
              <w:rPr>
                <w:rFonts w:ascii="Times New Roman" w:eastAsia="Times New Roman" w:hAnsi="Times New Roman" w:cs="Times New Roman"/>
                <w:b/>
                <w:bCs/>
                <w:kern w:val="0"/>
                <w:sz w:val="24"/>
                <w14:ligatures w14:val="none"/>
              </w:rPr>
              <w:t xml:space="preserve">sday, </w:t>
            </w:r>
            <w:r w:rsidR="004E5F95" w:rsidRPr="004E5F95">
              <w:rPr>
                <w:rFonts w:ascii="Times New Roman" w:eastAsia="Times New Roman" w:hAnsi="Times New Roman" w:cs="Times New Roman"/>
                <w:b/>
                <w:bCs/>
                <w:kern w:val="0"/>
                <w:sz w:val="24"/>
                <w14:ligatures w14:val="none"/>
              </w:rPr>
              <w:t>24</w:t>
            </w:r>
            <w:r w:rsidR="004E5F95" w:rsidRPr="004E5F95">
              <w:rPr>
                <w:rFonts w:ascii="Times New Roman" w:eastAsia="Times New Roman" w:hAnsi="Times New Roman" w:cs="Times New Roman"/>
                <w:b/>
                <w:bCs/>
                <w:kern w:val="0"/>
                <w:sz w:val="24"/>
                <w:vertAlign w:val="superscript"/>
                <w14:ligatures w14:val="none"/>
              </w:rPr>
              <w:t>th</w:t>
            </w:r>
            <w:r w:rsidR="004E5F95" w:rsidRPr="004E5F95">
              <w:rPr>
                <w:rFonts w:ascii="Times New Roman" w:eastAsia="Times New Roman" w:hAnsi="Times New Roman" w:cs="Times New Roman"/>
                <w:b/>
                <w:bCs/>
                <w:kern w:val="0"/>
                <w:sz w:val="24"/>
                <w14:ligatures w14:val="none"/>
              </w:rPr>
              <w:t xml:space="preserve"> </w:t>
            </w:r>
            <w:r w:rsidRPr="004E5F95">
              <w:rPr>
                <w:rFonts w:ascii="Times New Roman" w:eastAsia="Times New Roman" w:hAnsi="Times New Roman" w:cs="Times New Roman"/>
                <w:b/>
                <w:bCs/>
                <w:kern w:val="0"/>
                <w:sz w:val="24"/>
                <w14:ligatures w14:val="none"/>
              </w:rPr>
              <w:t>April</w:t>
            </w:r>
            <w:r w:rsidRPr="004E5F95">
              <w:rPr>
                <w:rFonts w:ascii="Times New Roman" w:eastAsia="Times New Roman" w:hAnsi="Times New Roman" w:cs="Times New Roman"/>
                <w:b/>
                <w:kern w:val="0"/>
                <w:sz w:val="24"/>
                <w14:ligatures w14:val="none"/>
              </w:rPr>
              <w:t>, 2025</w:t>
            </w:r>
          </w:p>
          <w:p w14:paraId="12BCDD1C" w14:textId="77777777" w:rsidR="00797900" w:rsidRPr="00797900" w:rsidRDefault="00797900" w:rsidP="00797900">
            <w:pPr>
              <w:suppressAutoHyphens/>
              <w:autoSpaceDN w:val="0"/>
              <w:spacing w:after="9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2"/>
                <w14:ligatures w14:val="none"/>
              </w:rPr>
              <w:t xml:space="preserve"> </w:t>
            </w:r>
          </w:p>
          <w:p w14:paraId="727B37C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Time:      </w:t>
            </w:r>
            <w:r w:rsidRPr="00797900">
              <w:rPr>
                <w:rFonts w:ascii="Times New Roman" w:eastAsia="Times New Roman" w:hAnsi="Times New Roman" w:cs="Times New Roman"/>
                <w:b/>
                <w:color w:val="000000"/>
                <w:kern w:val="0"/>
                <w:sz w:val="24"/>
                <w14:ligatures w14:val="none"/>
              </w:rPr>
              <w:t xml:space="preserve">11.00a.m </w:t>
            </w:r>
          </w:p>
        </w:tc>
      </w:tr>
      <w:tr w:rsidR="00797900" w:rsidRPr="00797900" w14:paraId="1F2F5981" w14:textId="77777777" w:rsidTr="00CD74AB">
        <w:trPr>
          <w:trHeight w:val="1198"/>
        </w:trPr>
        <w:tc>
          <w:tcPr>
            <w:tcW w:w="1270"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436531DF"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724"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vAlign w:val="bottom"/>
          </w:tcPr>
          <w:p w14:paraId="1C370DA8" w14:textId="77777777" w:rsidR="00797900" w:rsidRPr="00797900" w:rsidRDefault="00797900" w:rsidP="00797900">
            <w:pPr>
              <w:suppressAutoHyphens/>
              <w:autoSpaceDN w:val="0"/>
              <w:spacing w:after="91"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deadline for the submission of Tender withdrawal notice shall be: </w:t>
            </w:r>
          </w:p>
          <w:p w14:paraId="0713B11D" w14:textId="10820C0D" w:rsidR="00797900" w:rsidRPr="00797900" w:rsidRDefault="00797900" w:rsidP="00797900">
            <w:pPr>
              <w:suppressAutoHyphens/>
              <w:autoSpaceDN w:val="0"/>
              <w:spacing w:after="112"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Date:       </w:t>
            </w:r>
            <w:r w:rsidRPr="004E5F95">
              <w:rPr>
                <w:rFonts w:ascii="Times New Roman" w:eastAsia="Times New Roman" w:hAnsi="Times New Roman" w:cs="Times New Roman"/>
                <w:b/>
                <w:kern w:val="0"/>
                <w:sz w:val="24"/>
                <w14:ligatures w14:val="none"/>
              </w:rPr>
              <w:t>T</w:t>
            </w:r>
            <w:r w:rsidR="004E5F95" w:rsidRPr="004E5F95">
              <w:rPr>
                <w:rFonts w:ascii="Times New Roman" w:eastAsia="Times New Roman" w:hAnsi="Times New Roman" w:cs="Times New Roman"/>
                <w:b/>
                <w:kern w:val="0"/>
                <w:sz w:val="24"/>
                <w14:ligatures w14:val="none"/>
              </w:rPr>
              <w:t>hur</w:t>
            </w:r>
            <w:r w:rsidRPr="004E5F95">
              <w:rPr>
                <w:rFonts w:ascii="Times New Roman" w:eastAsia="Times New Roman" w:hAnsi="Times New Roman" w:cs="Times New Roman"/>
                <w:b/>
                <w:kern w:val="0"/>
                <w:sz w:val="24"/>
                <w14:ligatures w14:val="none"/>
              </w:rPr>
              <w:t xml:space="preserve">sday, </w:t>
            </w:r>
            <w:r w:rsidR="004E5F95">
              <w:rPr>
                <w:rFonts w:ascii="Times New Roman" w:eastAsia="Times New Roman" w:hAnsi="Times New Roman" w:cs="Times New Roman"/>
                <w:b/>
                <w:kern w:val="0"/>
                <w:sz w:val="24"/>
                <w14:ligatures w14:val="none"/>
              </w:rPr>
              <w:t>24</w:t>
            </w:r>
            <w:r w:rsidRPr="004E5F95">
              <w:rPr>
                <w:rFonts w:ascii="Times New Roman" w:eastAsia="Times New Roman" w:hAnsi="Times New Roman" w:cs="Times New Roman"/>
                <w:b/>
                <w:kern w:val="0"/>
                <w:sz w:val="24"/>
                <w14:ligatures w14:val="none"/>
              </w:rPr>
              <w:t xml:space="preserve">th April, 2025 </w:t>
            </w:r>
          </w:p>
          <w:p w14:paraId="197E592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Time:      </w:t>
            </w:r>
            <w:r w:rsidRPr="00797900">
              <w:rPr>
                <w:rFonts w:ascii="Times New Roman" w:eastAsia="Times New Roman" w:hAnsi="Times New Roman" w:cs="Times New Roman"/>
                <w:b/>
                <w:color w:val="000000"/>
                <w:kern w:val="0"/>
                <w:sz w:val="24"/>
                <w14:ligatures w14:val="none"/>
              </w:rPr>
              <w:t>11.00a.m</w:t>
            </w:r>
            <w:r w:rsidRPr="00797900">
              <w:rPr>
                <w:rFonts w:ascii="Times New Roman" w:eastAsia="Times New Roman" w:hAnsi="Times New Roman" w:cs="Times New Roman"/>
                <w:color w:val="000000"/>
                <w:kern w:val="0"/>
                <w:sz w:val="24"/>
                <w14:ligatures w14:val="none"/>
              </w:rPr>
              <w:t xml:space="preserve"> </w:t>
            </w:r>
          </w:p>
        </w:tc>
      </w:tr>
      <w:tr w:rsidR="00797900" w:rsidRPr="00797900" w14:paraId="46C17DA1" w14:textId="77777777" w:rsidTr="00CD74AB">
        <w:trPr>
          <w:trHeight w:val="1114"/>
        </w:trPr>
        <w:tc>
          <w:tcPr>
            <w:tcW w:w="1270"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76897B02"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724"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1340F11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 opening shall take place immediately after the expiration of the stated deadline </w:t>
            </w:r>
          </w:p>
          <w:p w14:paraId="3D6CDE0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48ED65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r>
      <w:tr w:rsidR="00797900" w:rsidRPr="00797900" w14:paraId="4F63A28D" w14:textId="77777777" w:rsidTr="00CD74AB">
        <w:trPr>
          <w:trHeight w:val="1594"/>
        </w:trPr>
        <w:tc>
          <w:tcPr>
            <w:tcW w:w="1270"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vAlign w:val="bottom"/>
          </w:tcPr>
          <w:p w14:paraId="07FD61E8" w14:textId="77777777" w:rsidR="00797900" w:rsidRPr="00797900" w:rsidRDefault="00797900" w:rsidP="00797900">
            <w:pPr>
              <w:suppressAutoHyphens/>
              <w:autoSpaceDN w:val="0"/>
              <w:spacing w:after="0" w:line="240" w:lineRule="auto"/>
              <w:ind w:left="158"/>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76672" behindDoc="0" locked="0" layoutInCell="1" allowOverlap="1" wp14:anchorId="506CCF84" wp14:editId="7961CC8C">
                      <wp:simplePos x="0" y="0"/>
                      <wp:positionH relativeFrom="column">
                        <wp:posOffset>0</wp:posOffset>
                      </wp:positionH>
                      <wp:positionV relativeFrom="paragraph">
                        <wp:posOffset>0</wp:posOffset>
                      </wp:positionV>
                      <wp:extent cx="0" cy="0"/>
                      <wp:effectExtent l="0" t="0" r="0" b="0"/>
                      <wp:wrapSquare wrapText="bothSides"/>
                      <wp:docPr id="1984776932" name="Group 421812"/>
                      <wp:cNvGraphicFramePr/>
                      <a:graphic xmlns:a="http://schemas.openxmlformats.org/drawingml/2006/main">
                        <a:graphicData uri="http://schemas.microsoft.com/office/word/2010/wordprocessingShape">
                          <wps:wsp>
                            <wps:cNvSpPr/>
                            <wps:spPr>
                              <a:xfrm>
                                <a:off x="0" y="0"/>
                                <a:ext cx="0" cy="0"/>
                              </a:xfrm>
                              <a:custGeom>
                                <a:avLst/>
                                <a:gdLst>
                                  <a:gd name="f0" fmla="val w"/>
                                  <a:gd name="f1" fmla="val h"/>
                                  <a:gd name="f2" fmla="val ss"/>
                                  <a:gd name="f3" fmla="val 0"/>
                                  <a:gd name="f4" fmla="val 635"/>
                                  <a:gd name="f5" fmla="abs f0"/>
                                  <a:gd name="f6" fmla="abs f1"/>
                                  <a:gd name="f7" fmla="abs f2"/>
                                  <a:gd name="f8" fmla="*/ f0 1 635"/>
                                  <a:gd name="f9" fmla="+- f3 0 f3"/>
                                  <a:gd name="f10" fmla="+- f4 0 f3"/>
                                  <a:gd name="f11" fmla="?: f5 f0 1"/>
                                  <a:gd name="f12" fmla="?: f6 f1 1"/>
                                  <a:gd name="f13" fmla="?: f7 f2 1"/>
                                  <a:gd name="f14" fmla="*/ f10 1 635"/>
                                  <a:gd name="f15" fmla="*/ f9 1 0"/>
                                  <a:gd name="f16" fmla="*/ f11 1 635"/>
                                  <a:gd name="f17" fmla="*/ f12 1 21600"/>
                                  <a:gd name="f18" fmla="*/ 21600 f12 1"/>
                                  <a:gd name="f19" fmla="*/ 0 1 f14"/>
                                  <a:gd name="f20" fmla="*/ 63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635">
                                    <a:moveTo>
                                      <a:pt x="f3" y="f27"/>
                                    </a:moveTo>
                                    <a:lnTo>
                                      <a:pt x="f4" y="f27"/>
                                    </a:lnTo>
                                  </a:path>
                                </a:pathLst>
                              </a:custGeom>
                              <a:noFill/>
                              <a:ln w="6099">
                                <a:solidFill>
                                  <a:srgbClr val="000000"/>
                                </a:solidFill>
                                <a:custDash>
                                  <a:ds d="47975" sp="47975"/>
                                </a:custDash>
                                <a:round/>
                              </a:ln>
                            </wps:spPr>
                            <wps:bodyPr lIns="0" tIns="0" rIns="0" bIns="0"/>
                          </wps:wsp>
                        </a:graphicData>
                      </a:graphic>
                    </wp:anchor>
                  </w:drawing>
                </mc:Choice>
                <mc:Fallback>
                  <w:pict>
                    <v:shape w14:anchorId="1121248C" id="Group 421812" o:spid="_x0000_s1026" style="position:absolute;margin-left:0;margin-top:0;width:0;height:0;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" path="m,l635,e" filled="f" strokeweight=".16942mm">
                      <v:path arrowok="t" o:connecttype="custom" o:connectlocs="1,0;1,1;1,1;0,1" o:connectangles="270,0,90,180" textboxrect="0,0,635,0"/>
                      <w10:wrap type="square"/>
                    </v:shape>
                  </w:pict>
                </mc:Fallback>
              </mc:AlternateContent>
            </w:r>
          </w:p>
        </w:tc>
        <w:tc>
          <w:tcPr>
            <w:tcW w:w="7724"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1EA1C1A6" w14:textId="6FFA68B9" w:rsidR="00797900" w:rsidRPr="00797900" w:rsidRDefault="00797900" w:rsidP="00797900">
            <w:pPr>
              <w:suppressAutoHyphens/>
              <w:autoSpaceDN w:val="0"/>
              <w:spacing w:after="112"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Date</w:t>
            </w:r>
            <w:r w:rsidRPr="00797900">
              <w:rPr>
                <w:rFonts w:ascii="Times New Roman" w:eastAsia="Times New Roman" w:hAnsi="Times New Roman" w:cs="Times New Roman"/>
                <w:b/>
                <w:bCs/>
                <w:color w:val="000000"/>
                <w:kern w:val="0"/>
                <w:sz w:val="24"/>
                <w14:ligatures w14:val="none"/>
              </w:rPr>
              <w:t xml:space="preserve">:          </w:t>
            </w:r>
            <w:r w:rsidRPr="004E5F95">
              <w:rPr>
                <w:rFonts w:ascii="Times New Roman" w:eastAsia="Times New Roman" w:hAnsi="Times New Roman" w:cs="Times New Roman"/>
                <w:b/>
                <w:bCs/>
                <w:kern w:val="0"/>
                <w:sz w:val="24"/>
                <w14:ligatures w14:val="none"/>
              </w:rPr>
              <w:t>T</w:t>
            </w:r>
            <w:r w:rsidR="004E5F95" w:rsidRPr="004E5F95">
              <w:rPr>
                <w:rFonts w:ascii="Times New Roman" w:eastAsia="Times New Roman" w:hAnsi="Times New Roman" w:cs="Times New Roman"/>
                <w:b/>
                <w:bCs/>
                <w:kern w:val="0"/>
                <w:sz w:val="24"/>
                <w14:ligatures w14:val="none"/>
              </w:rPr>
              <w:t>hurs</w:t>
            </w:r>
            <w:r w:rsidRPr="004E5F95">
              <w:rPr>
                <w:rFonts w:ascii="Times New Roman" w:eastAsia="Times New Roman" w:hAnsi="Times New Roman" w:cs="Times New Roman"/>
                <w:b/>
                <w:bCs/>
                <w:kern w:val="0"/>
                <w:sz w:val="24"/>
                <w14:ligatures w14:val="none"/>
              </w:rPr>
              <w:t xml:space="preserve">day, </w:t>
            </w:r>
            <w:r w:rsidR="004E5F95" w:rsidRPr="004E5F95">
              <w:rPr>
                <w:rFonts w:ascii="Times New Roman" w:eastAsia="Times New Roman" w:hAnsi="Times New Roman" w:cs="Times New Roman"/>
                <w:b/>
                <w:bCs/>
                <w:kern w:val="0"/>
                <w:sz w:val="24"/>
                <w14:ligatures w14:val="none"/>
              </w:rPr>
              <w:t>24</w:t>
            </w:r>
            <w:r w:rsidRPr="004E5F95">
              <w:rPr>
                <w:rFonts w:ascii="Times New Roman" w:eastAsia="Times New Roman" w:hAnsi="Times New Roman" w:cs="Times New Roman"/>
                <w:b/>
                <w:bCs/>
                <w:kern w:val="0"/>
                <w:sz w:val="24"/>
                <w14:ligatures w14:val="none"/>
              </w:rPr>
              <w:t>th April, 2025</w:t>
            </w:r>
          </w:p>
          <w:p w14:paraId="3E8EB1E8" w14:textId="77777777" w:rsidR="00797900" w:rsidRPr="00797900" w:rsidRDefault="00797900" w:rsidP="00797900">
            <w:pPr>
              <w:suppressAutoHyphens/>
              <w:autoSpaceDN w:val="0"/>
              <w:spacing w:after="9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Time:         </w:t>
            </w:r>
            <w:r w:rsidRPr="00797900">
              <w:rPr>
                <w:rFonts w:ascii="Times New Roman" w:eastAsia="Times New Roman" w:hAnsi="Times New Roman" w:cs="Times New Roman"/>
                <w:b/>
                <w:color w:val="000000"/>
                <w:kern w:val="0"/>
                <w:sz w:val="24"/>
                <w14:ligatures w14:val="none"/>
              </w:rPr>
              <w:t>Immediately after close of tender</w:t>
            </w:r>
            <w:r w:rsidRPr="00797900">
              <w:rPr>
                <w:rFonts w:ascii="Times New Roman" w:eastAsia="Times New Roman" w:hAnsi="Times New Roman" w:cs="Times New Roman"/>
                <w:color w:val="000000"/>
                <w:kern w:val="0"/>
                <w:sz w:val="24"/>
                <w14:ligatures w14:val="none"/>
              </w:rPr>
              <w:t xml:space="preserve"> </w:t>
            </w:r>
          </w:p>
          <w:p w14:paraId="034BD86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GHANEPS </w:t>
            </w: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w:t>
            </w:r>
          </w:p>
          <w:p w14:paraId="0FB93645" w14:textId="77777777" w:rsidR="00797900" w:rsidRPr="00797900" w:rsidRDefault="00797900" w:rsidP="00797900">
            <w:pPr>
              <w:tabs>
                <w:tab w:val="left" w:pos="764"/>
              </w:tabs>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ab/>
            </w:r>
            <w:r w:rsidRPr="00797900">
              <w:rPr>
                <w:rFonts w:ascii="Times New Roman" w:eastAsia="Times New Roman" w:hAnsi="Times New Roman" w:cs="Times New Roman"/>
                <w:color w:val="000000"/>
                <w:kern w:val="0"/>
                <w:sz w:val="24"/>
                <w14:ligatures w14:val="none"/>
              </w:rPr>
              <w:tab/>
            </w:r>
          </w:p>
        </w:tc>
      </w:tr>
      <w:tr w:rsidR="00797900" w:rsidRPr="00797900" w14:paraId="38CC6F75" w14:textId="77777777" w:rsidTr="00CD74AB">
        <w:trPr>
          <w:trHeight w:val="722"/>
        </w:trPr>
        <w:tc>
          <w:tcPr>
            <w:tcW w:w="1270"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3C5FCF84" w14:textId="77777777" w:rsidR="00797900" w:rsidRPr="00797900" w:rsidRDefault="00797900" w:rsidP="00797900">
            <w:pPr>
              <w:suppressAutoHyphens/>
              <w:autoSpaceDN w:val="0"/>
              <w:spacing w:after="0" w:line="240" w:lineRule="auto"/>
              <w:ind w:left="518" w:hanging="51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25.2 (a) </w:t>
            </w:r>
          </w:p>
        </w:tc>
        <w:tc>
          <w:tcPr>
            <w:tcW w:w="7724"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42A8E20E"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kern w:val="0"/>
                <w:sz w:val="24"/>
                <w14:ligatures w14:val="none"/>
              </w:rPr>
              <w:t xml:space="preserve">No. of Copies: </w:t>
            </w:r>
            <w:r w:rsidRPr="00797900">
              <w:rPr>
                <w:rFonts w:ascii="Times New Roman" w:eastAsia="Times New Roman" w:hAnsi="Times New Roman" w:cs="Times New Roman"/>
                <w:b/>
                <w:kern w:val="0"/>
                <w:sz w:val="24"/>
                <w14:ligatures w14:val="none"/>
              </w:rPr>
              <w:t>One (1) original and three (3) copies of tender documents should be submitted.</w:t>
            </w:r>
            <w:r w:rsidRPr="00797900">
              <w:rPr>
                <w:rFonts w:ascii="Times New Roman" w:eastAsia="Times New Roman" w:hAnsi="Times New Roman" w:cs="Times New Roman"/>
                <w:kern w:val="0"/>
                <w:sz w:val="24"/>
                <w14:ligatures w14:val="none"/>
              </w:rPr>
              <w:t xml:space="preserve"> (NOT APPLICABLE)</w:t>
            </w:r>
          </w:p>
          <w:p w14:paraId="63F50A86"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kern w:val="0"/>
                <w:sz w:val="24"/>
                <w14:ligatures w14:val="none"/>
              </w:rPr>
            </w:pPr>
          </w:p>
          <w:p w14:paraId="4AA1B5E8"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kern w:val="0"/>
                <w:sz w:val="24"/>
                <w14:ligatures w14:val="none"/>
              </w:rPr>
              <w:t>(Bids/quotations to be submitted on GHANEPS website)</w:t>
            </w:r>
          </w:p>
        </w:tc>
      </w:tr>
      <w:tr w:rsidR="00797900" w:rsidRPr="00797900" w14:paraId="2C5DAEFF" w14:textId="77777777" w:rsidTr="00CD74AB">
        <w:trPr>
          <w:trHeight w:val="4472"/>
        </w:trPr>
        <w:tc>
          <w:tcPr>
            <w:tcW w:w="1270"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15DC9DBE"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tc>
        <w:tc>
          <w:tcPr>
            <w:tcW w:w="7724"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4B9C4B6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8"/>
                <w14:ligatures w14:val="none"/>
              </w:rPr>
              <w:t xml:space="preserve">Qualification requirements: </w:t>
            </w:r>
          </w:p>
          <w:p w14:paraId="46049B6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9CAD673" w14:textId="77777777" w:rsidR="00797900" w:rsidRPr="00797900" w:rsidRDefault="00797900" w:rsidP="00797900">
            <w:pPr>
              <w:suppressAutoHyphens/>
              <w:autoSpaceDN w:val="0"/>
              <w:spacing w:after="1" w:line="228" w:lineRule="auto"/>
              <w:ind w:left="432" w:hanging="432"/>
              <w:textAlignment w:val="baseline"/>
              <w:rPr>
                <w:rFonts w:ascii="Times New Roman" w:eastAsia="Times New Roman" w:hAnsi="Times New Roman" w:cs="Times New Roman"/>
                <w:kern w:val="0"/>
                <w:sz w:val="24"/>
                <w14:ligatures w14:val="none"/>
              </w:rPr>
            </w:pPr>
            <w:r w:rsidRPr="00797900">
              <w:rPr>
                <w:rFonts w:ascii="Times New Roman" w:eastAsia="Times New Roman" w:hAnsi="Times New Roman" w:cs="Times New Roman"/>
                <w:kern w:val="0"/>
                <w:sz w:val="24"/>
                <w14:ligatures w14:val="none"/>
              </w:rPr>
              <w:t xml:space="preserve">   </w:t>
            </w:r>
            <w:proofErr w:type="spellStart"/>
            <w:r w:rsidRPr="00797900">
              <w:rPr>
                <w:rFonts w:ascii="Times New Roman" w:eastAsia="Times New Roman" w:hAnsi="Times New Roman" w:cs="Times New Roman"/>
                <w:kern w:val="0"/>
                <w:sz w:val="24"/>
                <w14:ligatures w14:val="none"/>
              </w:rPr>
              <w:t>i</w:t>
            </w:r>
            <w:proofErr w:type="spellEnd"/>
            <w:r w:rsidRPr="00797900">
              <w:rPr>
                <w:rFonts w:ascii="Times New Roman" w:eastAsia="Times New Roman" w:hAnsi="Times New Roman" w:cs="Times New Roman"/>
                <w:kern w:val="0"/>
                <w:sz w:val="24"/>
                <w14:ligatures w14:val="none"/>
              </w:rPr>
              <w:t xml:space="preserve">)    The offered goods shall be latest and in current production for minimum of 2 years. If the offered product is new, the Manufacturer must have experience in producing the similar goods for a minimum of 2 years. </w:t>
            </w:r>
          </w:p>
          <w:p w14:paraId="3591C24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kern w:val="0"/>
                <w:sz w:val="24"/>
                <w14:ligatures w14:val="none"/>
              </w:rPr>
            </w:pPr>
            <w:r w:rsidRPr="00797900">
              <w:rPr>
                <w:rFonts w:ascii="Times New Roman" w:eastAsia="Times New Roman" w:hAnsi="Times New Roman" w:cs="Times New Roman"/>
                <w:kern w:val="0"/>
                <w:sz w:val="24"/>
                <w14:ligatures w14:val="none"/>
              </w:rPr>
              <w:t xml:space="preserve"> </w:t>
            </w:r>
          </w:p>
          <w:p w14:paraId="33D823F2" w14:textId="77777777" w:rsidR="00797900" w:rsidRPr="00797900" w:rsidRDefault="00797900" w:rsidP="00797900">
            <w:pPr>
              <w:numPr>
                <w:ilvl w:val="0"/>
                <w:numId w:val="73"/>
              </w:numPr>
              <w:suppressAutoHyphens/>
              <w:autoSpaceDN w:val="0"/>
              <w:spacing w:after="0" w:line="228" w:lineRule="auto"/>
              <w:ind w:hanging="43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kern w:val="0"/>
                <w:sz w:val="24"/>
                <w14:ligatures w14:val="none"/>
              </w:rPr>
              <w:t xml:space="preserve">The Tenderer shall furnish a list of users who had purchased same/similar goods in last 3 years and quantity and value of products sold to them. They will be used as references to check the Performance of the offered products, if necessary. </w:t>
            </w:r>
            <w:r w:rsidRPr="00797900">
              <w:rPr>
                <w:rFonts w:ascii="Times New Roman" w:eastAsia="Times New Roman" w:hAnsi="Times New Roman" w:cs="Times New Roman"/>
                <w:b/>
                <w:kern w:val="0"/>
                <w:sz w:val="24"/>
                <w14:ligatures w14:val="none"/>
              </w:rPr>
              <w:t>(NOT APPLICABLE</w:t>
            </w:r>
            <w:r w:rsidRPr="00797900">
              <w:rPr>
                <w:rFonts w:ascii="Times New Roman" w:eastAsia="Times New Roman" w:hAnsi="Times New Roman" w:cs="Times New Roman"/>
                <w:kern w:val="0"/>
                <w:sz w:val="24"/>
                <w14:ligatures w14:val="none"/>
              </w:rPr>
              <w:t>)</w:t>
            </w:r>
          </w:p>
          <w:p w14:paraId="05E7CD30" w14:textId="77777777" w:rsidR="00797900" w:rsidRPr="00797900" w:rsidRDefault="00797900" w:rsidP="00797900">
            <w:pPr>
              <w:suppressAutoHyphens/>
              <w:autoSpaceDN w:val="0"/>
              <w:spacing w:after="0" w:line="228" w:lineRule="auto"/>
              <w:ind w:left="432"/>
              <w:textAlignment w:val="baseline"/>
              <w:rPr>
                <w:rFonts w:ascii="Times New Roman" w:eastAsia="Times New Roman" w:hAnsi="Times New Roman" w:cs="Times New Roman"/>
                <w:kern w:val="0"/>
                <w:sz w:val="24"/>
                <w14:ligatures w14:val="none"/>
              </w:rPr>
            </w:pPr>
          </w:p>
          <w:p w14:paraId="28B76ED9" w14:textId="77777777" w:rsidR="00797900" w:rsidRPr="00797900" w:rsidRDefault="00797900" w:rsidP="00797900">
            <w:pPr>
              <w:suppressAutoHyphens/>
              <w:autoSpaceDN w:val="0"/>
              <w:spacing w:after="0" w:line="228" w:lineRule="auto"/>
              <w:ind w:left="255" w:hanging="10"/>
              <w:textAlignment w:val="baseline"/>
              <w:rPr>
                <w:rFonts w:ascii="Times New Roman" w:eastAsia="Times New Roman" w:hAnsi="Times New Roman" w:cs="Times New Roman"/>
                <w:kern w:val="0"/>
                <w:sz w:val="24"/>
                <w14:ligatures w14:val="none"/>
              </w:rPr>
            </w:pPr>
            <w:r w:rsidRPr="00797900">
              <w:rPr>
                <w:rFonts w:ascii="Times New Roman" w:eastAsia="Times New Roman" w:hAnsi="Times New Roman" w:cs="Times New Roman"/>
                <w:kern w:val="0"/>
                <w:sz w:val="24"/>
                <w14:ligatures w14:val="none"/>
              </w:rPr>
              <w:t>The above may apply to essential medicines and food items.</w:t>
            </w:r>
          </w:p>
          <w:p w14:paraId="20244E7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p w14:paraId="2BE286E4" w14:textId="77777777" w:rsidR="00797900" w:rsidRPr="00797900" w:rsidRDefault="00797900" w:rsidP="00797900">
            <w:pPr>
              <w:numPr>
                <w:ilvl w:val="0"/>
                <w:numId w:val="73"/>
              </w:numPr>
              <w:suppressAutoHyphens/>
              <w:autoSpaceDN w:val="0"/>
              <w:spacing w:after="0" w:line="240" w:lineRule="auto"/>
              <w:ind w:hanging="43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an Agent submits Tenders on behalf of more than one </w:t>
            </w:r>
            <w:proofErr w:type="gramStart"/>
            <w:r w:rsidRPr="00797900">
              <w:rPr>
                <w:rFonts w:ascii="Times New Roman" w:eastAsia="Times New Roman" w:hAnsi="Times New Roman" w:cs="Times New Roman"/>
                <w:color w:val="000000"/>
                <w:kern w:val="0"/>
                <w:sz w:val="24"/>
                <w14:ligatures w14:val="none"/>
              </w:rPr>
              <w:t xml:space="preserve">Manufacturer,   </w:t>
            </w:r>
            <w:proofErr w:type="gramEnd"/>
            <w:r w:rsidRPr="00797900">
              <w:rPr>
                <w:rFonts w:ascii="Times New Roman" w:eastAsia="Times New Roman" w:hAnsi="Times New Roman" w:cs="Times New Roman"/>
                <w:color w:val="000000"/>
                <w:kern w:val="0"/>
                <w:sz w:val="24"/>
                <w14:ligatures w14:val="none"/>
              </w:rPr>
              <w:t xml:space="preserve">    unless each such Tender is accompanied by a separate Tender Form for    </w:t>
            </w:r>
            <w:r w:rsidRPr="00797900">
              <w:rPr>
                <w:rFonts w:ascii="Times New Roman" w:eastAsia="Times New Roman" w:hAnsi="Times New Roman" w:cs="Times New Roman"/>
                <w:color w:val="000000"/>
                <w:kern w:val="0"/>
                <w:sz w:val="19"/>
                <w14:ligatures w14:val="none"/>
              </w:rPr>
              <w:t xml:space="preserve">          </w:t>
            </w:r>
            <w:r w:rsidRPr="00797900">
              <w:rPr>
                <w:rFonts w:ascii="Times New Roman" w:eastAsia="Times New Roman" w:hAnsi="Times New Roman" w:cs="Times New Roman"/>
                <w:color w:val="000000"/>
                <w:kern w:val="0"/>
                <w:sz w:val="24"/>
                <w14:ligatures w14:val="none"/>
              </w:rPr>
              <w:t xml:space="preserve">each Tender, and a Tender security, when required, for each Tender, and   </w:t>
            </w:r>
            <w:r w:rsidRPr="00797900">
              <w:rPr>
                <w:rFonts w:ascii="Times New Roman" w:eastAsia="Times New Roman" w:hAnsi="Times New Roman" w:cs="Times New Roman"/>
                <w:color w:val="000000"/>
                <w:kern w:val="0"/>
                <w:sz w:val="19"/>
                <w14:ligatures w14:val="none"/>
              </w:rPr>
              <w:t xml:space="preserve">          </w:t>
            </w:r>
            <w:r w:rsidRPr="00797900">
              <w:rPr>
                <w:rFonts w:ascii="Times New Roman" w:eastAsia="Times New Roman" w:hAnsi="Times New Roman" w:cs="Times New Roman"/>
                <w:color w:val="000000"/>
                <w:kern w:val="0"/>
                <w:sz w:val="24"/>
                <w14:ligatures w14:val="none"/>
              </w:rPr>
              <w:t xml:space="preserve">authorization from the respective Manufacturer, all such Tenders will be  </w:t>
            </w:r>
            <w:r w:rsidRPr="00797900">
              <w:rPr>
                <w:rFonts w:ascii="Times New Roman" w:eastAsia="Times New Roman" w:hAnsi="Times New Roman" w:cs="Times New Roman"/>
                <w:color w:val="000000"/>
                <w:kern w:val="0"/>
                <w:sz w:val="19"/>
                <w14:ligatures w14:val="none"/>
              </w:rPr>
              <w:t xml:space="preserve">          </w:t>
            </w:r>
            <w:r w:rsidRPr="00797900">
              <w:rPr>
                <w:rFonts w:ascii="Times New Roman" w:eastAsia="Times New Roman" w:hAnsi="Times New Roman" w:cs="Times New Roman"/>
                <w:color w:val="000000"/>
                <w:kern w:val="0"/>
                <w:sz w:val="24"/>
                <w14:ligatures w14:val="none"/>
              </w:rPr>
              <w:t xml:space="preserve">rejected as non-responsive. </w:t>
            </w:r>
          </w:p>
        </w:tc>
      </w:tr>
      <w:tr w:rsidR="00797900" w:rsidRPr="00797900" w14:paraId="0CECF702" w14:textId="77777777" w:rsidTr="00CD74AB">
        <w:trPr>
          <w:trHeight w:val="334"/>
        </w:trPr>
        <w:tc>
          <w:tcPr>
            <w:tcW w:w="1270"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210F4222"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724" w:type="dxa"/>
            <w:tcBorders>
              <w:top w:val="dashed" w:sz="4" w:space="0" w:color="000000"/>
              <w:left w:val="dashed" w:sz="4" w:space="0" w:color="000000"/>
              <w:bottom w:val="dashed" w:sz="4" w:space="0" w:color="000000"/>
              <w:right w:val="dashed" w:sz="4" w:space="0" w:color="000000"/>
            </w:tcBorders>
            <w:shd w:val="clear" w:color="auto" w:fill="auto"/>
            <w:tcMar>
              <w:top w:w="7" w:type="dxa"/>
              <w:left w:w="106" w:type="dxa"/>
              <w:bottom w:w="0" w:type="dxa"/>
              <w:right w:w="0" w:type="dxa"/>
            </w:tcMar>
          </w:tcPr>
          <w:p w14:paraId="6168CF7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8"/>
                <w14:ligatures w14:val="none"/>
              </w:rPr>
              <w:t xml:space="preserve"> </w:t>
            </w:r>
          </w:p>
        </w:tc>
      </w:tr>
    </w:tbl>
    <w:p w14:paraId="79CCC038" w14:textId="77777777" w:rsidR="00797900" w:rsidRPr="00797900" w:rsidRDefault="00797900" w:rsidP="00797900">
      <w:pPr>
        <w:suppressAutoHyphens/>
        <w:autoSpaceDN w:val="0"/>
        <w:spacing w:after="448" w:line="240" w:lineRule="auto"/>
        <w:ind w:left="450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 xml:space="preserve"> </w:t>
      </w:r>
    </w:p>
    <w:p w14:paraId="3EF722E6" w14:textId="77777777" w:rsidR="00797900" w:rsidRPr="00797900" w:rsidRDefault="00797900" w:rsidP="00797900">
      <w:pPr>
        <w:suppressAutoHyphens/>
        <w:autoSpaceDN w:val="0"/>
        <w:spacing w:after="481" w:line="240" w:lineRule="auto"/>
        <w:ind w:left="450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 xml:space="preserve"> </w:t>
      </w:r>
    </w:p>
    <w:p w14:paraId="2A02A374" w14:textId="77777777" w:rsidR="00797900" w:rsidRPr="00797900" w:rsidRDefault="00797900" w:rsidP="00797900">
      <w:pPr>
        <w:numPr>
          <w:ilvl w:val="0"/>
          <w:numId w:val="71"/>
        </w:numPr>
        <w:suppressAutoHyphens/>
        <w:autoSpaceDN w:val="0"/>
        <w:spacing w:after="0" w:line="240" w:lineRule="auto"/>
        <w:ind w:left="2868" w:hanging="43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T</w:t>
      </w:r>
      <w:r w:rsidRPr="00797900">
        <w:rPr>
          <w:rFonts w:ascii="Times New Roman" w:eastAsia="Times New Roman" w:hAnsi="Times New Roman" w:cs="Times New Roman"/>
          <w:b/>
          <w:color w:val="000000"/>
          <w:kern w:val="0"/>
          <w:sz w:val="26"/>
          <w14:ligatures w14:val="none"/>
        </w:rPr>
        <w:t xml:space="preserve">ENDER </w:t>
      </w:r>
      <w:r w:rsidRPr="00797900">
        <w:rPr>
          <w:rFonts w:ascii="Times New Roman" w:eastAsia="Times New Roman" w:hAnsi="Times New Roman" w:cs="Times New Roman"/>
          <w:b/>
          <w:color w:val="000000"/>
          <w:kern w:val="0"/>
          <w:sz w:val="32"/>
          <w14:ligatures w14:val="none"/>
        </w:rPr>
        <w:t>O</w:t>
      </w:r>
      <w:r w:rsidRPr="00797900">
        <w:rPr>
          <w:rFonts w:ascii="Times New Roman" w:eastAsia="Times New Roman" w:hAnsi="Times New Roman" w:cs="Times New Roman"/>
          <w:b/>
          <w:color w:val="000000"/>
          <w:kern w:val="0"/>
          <w:sz w:val="26"/>
          <w14:ligatures w14:val="none"/>
        </w:rPr>
        <w:t xml:space="preserve">PENING AND </w:t>
      </w:r>
      <w:r w:rsidRPr="00797900">
        <w:rPr>
          <w:rFonts w:ascii="Times New Roman" w:eastAsia="Times New Roman" w:hAnsi="Times New Roman" w:cs="Times New Roman"/>
          <w:b/>
          <w:color w:val="000000"/>
          <w:kern w:val="0"/>
          <w:sz w:val="32"/>
          <w14:ligatures w14:val="none"/>
        </w:rPr>
        <w:t>E</w:t>
      </w:r>
      <w:r w:rsidRPr="00797900">
        <w:rPr>
          <w:rFonts w:ascii="Times New Roman" w:eastAsia="Times New Roman" w:hAnsi="Times New Roman" w:cs="Times New Roman"/>
          <w:b/>
          <w:color w:val="000000"/>
          <w:kern w:val="0"/>
          <w:sz w:val="26"/>
          <w14:ligatures w14:val="none"/>
        </w:rPr>
        <w:t>VALUATION</w:t>
      </w:r>
      <w:r w:rsidRPr="00797900">
        <w:rPr>
          <w:rFonts w:ascii="Times New Roman" w:eastAsia="Times New Roman" w:hAnsi="Times New Roman" w:cs="Times New Roman"/>
          <w:b/>
          <w:color w:val="000000"/>
          <w:kern w:val="0"/>
          <w:sz w:val="32"/>
          <w14:ligatures w14:val="none"/>
        </w:rPr>
        <w:t xml:space="preserve"> </w:t>
      </w:r>
    </w:p>
    <w:p w14:paraId="42456112" w14:textId="77777777" w:rsidR="00797900" w:rsidRPr="00797900" w:rsidRDefault="00797900" w:rsidP="00797900">
      <w:pPr>
        <w:suppressAutoHyphens/>
        <w:autoSpaceDN w:val="0"/>
        <w:spacing w:after="245" w:line="240" w:lineRule="auto"/>
        <w:ind w:left="-2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77696" behindDoc="0" locked="0" layoutInCell="1" allowOverlap="1" wp14:anchorId="37F10FA5" wp14:editId="35F1FF4A">
                <wp:simplePos x="0" y="0"/>
                <wp:positionH relativeFrom="column">
                  <wp:posOffset>0</wp:posOffset>
                </wp:positionH>
                <wp:positionV relativeFrom="paragraph">
                  <wp:posOffset>0</wp:posOffset>
                </wp:positionV>
                <wp:extent cx="5753103" cy="38103"/>
                <wp:effectExtent l="0" t="0" r="0" b="0"/>
                <wp:wrapSquare wrapText="bothSides"/>
                <wp:docPr id="857388692" name="Group 424169"/>
                <wp:cNvGraphicFramePr/>
                <a:graphic xmlns:a="http://schemas.openxmlformats.org/drawingml/2006/main">
                  <a:graphicData uri="http://schemas.microsoft.com/office/word/2010/wordprocessingShape">
                    <wps:wsp>
                      <wps:cNvSpPr/>
                      <wps:spPr>
                        <a:xfrm>
                          <a:off x="0" y="0"/>
                          <a:ext cx="5753103" cy="38103"/>
                        </a:xfrm>
                        <a:custGeom>
                          <a:avLst/>
                          <a:gdLst>
                            <a:gd name="f0" fmla="val w"/>
                            <a:gd name="f1" fmla="val h"/>
                            <a:gd name="f2" fmla="val 0"/>
                            <a:gd name="f3" fmla="val 5753989"/>
                            <a:gd name="f4" fmla="val 38100"/>
                            <a:gd name="f5" fmla="*/ f0 1 5753989"/>
                            <a:gd name="f6" fmla="*/ f1 1 38100"/>
                            <a:gd name="f7" fmla="+- f4 0 f2"/>
                            <a:gd name="f8" fmla="+- f3 0 f2"/>
                            <a:gd name="f9" fmla="*/ f8 1 5753989"/>
                            <a:gd name="f10" fmla="*/ f7 1 38100"/>
                            <a:gd name="f11" fmla="*/ 0 1 f9"/>
                            <a:gd name="f12" fmla="*/ 5753989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3989"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0298A5FA" id="Group 424169" o:spid="_x0000_s1026" style="position:absolute;margin-left:0;margin-top:0;width:453pt;height:3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5753989,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" path="m,l5753989,r,38100l,38100,,e" filled="f" stroked="f">
                <v:path arrowok="t" o:connecttype="custom" o:connectlocs="2876552,0;5753103,19052;2876552,38103;0,19052" o:connectangles="270,0,90,180" textboxrect="0,0,5753989,38100"/>
                <w10:wrap type="square"/>
              </v:shape>
            </w:pict>
          </mc:Fallback>
        </mc:AlternateContent>
      </w:r>
    </w:p>
    <w:tbl>
      <w:tblPr>
        <w:tblW w:w="8994" w:type="dxa"/>
        <w:tblInd w:w="120" w:type="dxa"/>
        <w:tblCellMar>
          <w:left w:w="10" w:type="dxa"/>
          <w:right w:w="10" w:type="dxa"/>
        </w:tblCellMar>
        <w:tblLook w:val="0000" w:firstRow="0" w:lastRow="0" w:firstColumn="0" w:lastColumn="0" w:noHBand="0" w:noVBand="0"/>
      </w:tblPr>
      <w:tblGrid>
        <w:gridCol w:w="2161"/>
        <w:gridCol w:w="6833"/>
      </w:tblGrid>
      <w:tr w:rsidR="00797900" w:rsidRPr="00797900" w14:paraId="623D4F1C" w14:textId="77777777" w:rsidTr="00CD74AB">
        <w:trPr>
          <w:trHeight w:val="2818"/>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6" w:type="dxa"/>
              <w:left w:w="108" w:type="dxa"/>
              <w:bottom w:w="0" w:type="dxa"/>
              <w:right w:w="49" w:type="dxa"/>
            </w:tcMar>
          </w:tcPr>
          <w:p w14:paraId="7AA9D7C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26.1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6" w:type="dxa"/>
              <w:left w:w="108" w:type="dxa"/>
              <w:bottom w:w="0" w:type="dxa"/>
              <w:right w:w="49" w:type="dxa"/>
            </w:tcMar>
          </w:tcPr>
          <w:p w14:paraId="60C7471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Deadline for Tender </w:t>
            </w:r>
            <w:proofErr w:type="gramStart"/>
            <w:r w:rsidRPr="00797900">
              <w:rPr>
                <w:rFonts w:ascii="Times New Roman" w:eastAsia="Times New Roman" w:hAnsi="Times New Roman" w:cs="Times New Roman"/>
                <w:color w:val="000000"/>
                <w:kern w:val="0"/>
                <w:sz w:val="24"/>
                <w14:ligatures w14:val="none"/>
              </w:rPr>
              <w:t>submission :</w:t>
            </w:r>
            <w:proofErr w:type="gramEnd"/>
            <w:r w:rsidRPr="00797900">
              <w:rPr>
                <w:rFonts w:ascii="Times New Roman" w:eastAsia="Times New Roman" w:hAnsi="Times New Roman" w:cs="Times New Roman"/>
                <w:color w:val="000000"/>
                <w:kern w:val="0"/>
                <w:sz w:val="24"/>
                <w14:ligatures w14:val="none"/>
              </w:rPr>
              <w:t xml:space="preserve"> </w:t>
            </w:r>
          </w:p>
          <w:p w14:paraId="57FEB23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106D92A" w14:textId="52D18097" w:rsidR="00797900" w:rsidRPr="00797900" w:rsidRDefault="00797900" w:rsidP="00797900">
            <w:pPr>
              <w:suppressAutoHyphens/>
              <w:autoSpaceDN w:val="0"/>
              <w:spacing w:after="109" w:line="240" w:lineRule="auto"/>
              <w:textAlignment w:val="baseline"/>
              <w:rPr>
                <w:rFonts w:ascii="Times New Roman" w:eastAsia="Times New Roman" w:hAnsi="Times New Roman" w:cs="Times New Roman"/>
                <w:color w:val="000000"/>
                <w:kern w:val="0"/>
                <w:sz w:val="24"/>
                <w14:ligatures w14:val="none"/>
              </w:rPr>
            </w:pPr>
            <w:proofErr w:type="gramStart"/>
            <w:r w:rsidRPr="00797900">
              <w:rPr>
                <w:rFonts w:ascii="Times New Roman" w:eastAsia="Times New Roman" w:hAnsi="Times New Roman" w:cs="Times New Roman"/>
                <w:color w:val="000000"/>
                <w:kern w:val="0"/>
                <w:sz w:val="24"/>
                <w14:ligatures w14:val="none"/>
              </w:rPr>
              <w:t>Date :</w:t>
            </w:r>
            <w:proofErr w:type="gramEnd"/>
            <w:r w:rsidRPr="00797900">
              <w:rPr>
                <w:rFonts w:ascii="Times New Roman" w:eastAsia="Times New Roman" w:hAnsi="Times New Roman" w:cs="Times New Roman"/>
                <w:color w:val="000000"/>
                <w:kern w:val="0"/>
                <w:sz w:val="24"/>
                <w14:ligatures w14:val="none"/>
              </w:rPr>
              <w:t xml:space="preserve">   </w:t>
            </w:r>
            <w:r w:rsidRPr="00B50E06">
              <w:rPr>
                <w:rFonts w:ascii="Times New Roman" w:eastAsia="Times New Roman" w:hAnsi="Times New Roman" w:cs="Times New Roman"/>
                <w:b/>
                <w:bCs/>
                <w:kern w:val="0"/>
                <w:sz w:val="24"/>
                <w14:ligatures w14:val="none"/>
              </w:rPr>
              <w:t>T</w:t>
            </w:r>
            <w:r w:rsidR="00B50E06" w:rsidRPr="00B50E06">
              <w:rPr>
                <w:rFonts w:ascii="Times New Roman" w:eastAsia="Times New Roman" w:hAnsi="Times New Roman" w:cs="Times New Roman"/>
                <w:b/>
                <w:bCs/>
                <w:kern w:val="0"/>
                <w:sz w:val="24"/>
                <w14:ligatures w14:val="none"/>
              </w:rPr>
              <w:t>hur</w:t>
            </w:r>
            <w:r w:rsidRPr="00B50E06">
              <w:rPr>
                <w:rFonts w:ascii="Times New Roman" w:eastAsia="Times New Roman" w:hAnsi="Times New Roman" w:cs="Times New Roman"/>
                <w:b/>
                <w:bCs/>
                <w:kern w:val="0"/>
                <w:sz w:val="24"/>
                <w14:ligatures w14:val="none"/>
              </w:rPr>
              <w:t xml:space="preserve">sday, </w:t>
            </w:r>
            <w:r w:rsidR="00B50E06" w:rsidRPr="00B50E06">
              <w:rPr>
                <w:rFonts w:ascii="Times New Roman" w:eastAsia="Times New Roman" w:hAnsi="Times New Roman" w:cs="Times New Roman"/>
                <w:b/>
                <w:bCs/>
                <w:kern w:val="0"/>
                <w:sz w:val="24"/>
                <w14:ligatures w14:val="none"/>
              </w:rPr>
              <w:t>24</w:t>
            </w:r>
            <w:r w:rsidRPr="00B50E06">
              <w:rPr>
                <w:rFonts w:ascii="Times New Roman" w:eastAsia="Times New Roman" w:hAnsi="Times New Roman" w:cs="Times New Roman"/>
                <w:b/>
                <w:bCs/>
                <w:kern w:val="0"/>
                <w:sz w:val="24"/>
                <w14:ligatures w14:val="none"/>
              </w:rPr>
              <w:t>th April , 2025</w:t>
            </w:r>
          </w:p>
          <w:p w14:paraId="5EC61884" w14:textId="77777777" w:rsidR="00797900" w:rsidRPr="00797900" w:rsidRDefault="00797900" w:rsidP="00797900">
            <w:pPr>
              <w:suppressAutoHyphens/>
              <w:autoSpaceDN w:val="0"/>
              <w:spacing w:after="96" w:line="240" w:lineRule="auto"/>
              <w:textAlignment w:val="baseline"/>
              <w:rPr>
                <w:rFonts w:ascii="Times New Roman" w:eastAsia="Times New Roman" w:hAnsi="Times New Roman" w:cs="Times New Roman"/>
                <w:color w:val="000000"/>
                <w:kern w:val="0"/>
                <w:sz w:val="24"/>
                <w14:ligatures w14:val="none"/>
              </w:rPr>
            </w:pPr>
            <w:proofErr w:type="gramStart"/>
            <w:r w:rsidRPr="00797900">
              <w:rPr>
                <w:rFonts w:ascii="Times New Roman" w:eastAsia="Times New Roman" w:hAnsi="Times New Roman" w:cs="Times New Roman"/>
                <w:color w:val="000000"/>
                <w:kern w:val="0"/>
                <w:sz w:val="24"/>
                <w14:ligatures w14:val="none"/>
              </w:rPr>
              <w:t>Time :</w:t>
            </w:r>
            <w:proofErr w:type="gramEnd"/>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 xml:space="preserve">11.00 am </w:t>
            </w:r>
          </w:p>
          <w:p w14:paraId="70A76E3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kern w:val="0"/>
                <w:sz w:val="24"/>
                <w14:ligatures w14:val="none"/>
              </w:rPr>
              <w:t xml:space="preserve"> </w:t>
            </w:r>
          </w:p>
        </w:tc>
      </w:tr>
      <w:tr w:rsidR="00797900" w:rsidRPr="00797900" w14:paraId="14C1600F" w14:textId="77777777" w:rsidTr="00CD74AB">
        <w:trPr>
          <w:trHeight w:val="485"/>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6" w:type="dxa"/>
              <w:left w:w="108" w:type="dxa"/>
              <w:bottom w:w="0" w:type="dxa"/>
              <w:right w:w="49" w:type="dxa"/>
            </w:tcMar>
          </w:tcPr>
          <w:p w14:paraId="6510D87C"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6" w:type="dxa"/>
              <w:left w:w="108" w:type="dxa"/>
              <w:bottom w:w="0" w:type="dxa"/>
              <w:right w:w="49" w:type="dxa"/>
            </w:tcMar>
          </w:tcPr>
          <w:p w14:paraId="524DFBC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tc>
      </w:tr>
      <w:tr w:rsidR="00797900" w:rsidRPr="00797900" w14:paraId="3DC6540E" w14:textId="77777777" w:rsidTr="00CD74AB">
        <w:trPr>
          <w:trHeight w:val="1274"/>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6" w:type="dxa"/>
              <w:left w:w="108" w:type="dxa"/>
              <w:bottom w:w="0" w:type="dxa"/>
              <w:right w:w="49" w:type="dxa"/>
            </w:tcMar>
          </w:tcPr>
          <w:p w14:paraId="598ED399"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7587E9B"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6" w:type="dxa"/>
              <w:left w:w="108" w:type="dxa"/>
              <w:bottom w:w="0" w:type="dxa"/>
              <w:right w:w="49" w:type="dxa"/>
            </w:tcMar>
          </w:tcPr>
          <w:p w14:paraId="78FDDAF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evaluation will take into account the Contract Period for 3 Months. Deliveries would be made based on </w:t>
            </w:r>
            <w:r w:rsidRPr="00797900">
              <w:rPr>
                <w:rFonts w:ascii="Times New Roman" w:eastAsia="Times New Roman" w:hAnsi="Times New Roman" w:cs="Times New Roman"/>
                <w:b/>
                <w:color w:val="000000"/>
                <w:kern w:val="0"/>
                <w:sz w:val="24"/>
                <w14:ligatures w14:val="none"/>
              </w:rPr>
              <w:t>Contract</w:t>
            </w: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Award Letters issued</w:t>
            </w: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for a period of 3 months</w:t>
            </w:r>
            <w:r w:rsidRPr="00797900">
              <w:rPr>
                <w:rFonts w:ascii="Times New Roman" w:eastAsia="Times New Roman" w:hAnsi="Times New Roman" w:cs="Times New Roman"/>
                <w:color w:val="000000"/>
                <w:kern w:val="0"/>
                <w:sz w:val="24"/>
                <w14:ligatures w14:val="none"/>
              </w:rPr>
              <w:t xml:space="preserve"> and the Supplier would be notified of the delivery site (</w:t>
            </w:r>
            <w:r w:rsidRPr="00797900">
              <w:rPr>
                <w:rFonts w:ascii="Times New Roman" w:eastAsia="Times New Roman" w:hAnsi="Times New Roman" w:cs="Times New Roman"/>
                <w:b/>
                <w:color w:val="000000"/>
                <w:kern w:val="0"/>
                <w:sz w:val="24"/>
                <w14:ligatures w14:val="none"/>
              </w:rPr>
              <w:t>General</w:t>
            </w:r>
            <w:r w:rsidRPr="00797900">
              <w:rPr>
                <w:rFonts w:ascii="Times New Roman" w:eastAsia="Times New Roman" w:hAnsi="Times New Roman" w:cs="Times New Roman"/>
                <w:b/>
                <w:bCs/>
                <w:color w:val="000000"/>
                <w:kern w:val="0"/>
                <w:sz w:val="24"/>
                <w14:ligatures w14:val="none"/>
              </w:rPr>
              <w:t xml:space="preserve"> Stores, </w:t>
            </w:r>
            <w:proofErr w:type="spellStart"/>
            <w:r w:rsidRPr="00797900">
              <w:rPr>
                <w:rFonts w:ascii="Times New Roman" w:eastAsia="Times New Roman" w:hAnsi="Times New Roman" w:cs="Times New Roman"/>
                <w:b/>
                <w:bCs/>
                <w:color w:val="000000"/>
                <w:kern w:val="0"/>
                <w:sz w:val="24"/>
                <w14:ligatures w14:val="none"/>
              </w:rPr>
              <w:t>Pantang</w:t>
            </w:r>
            <w:proofErr w:type="spellEnd"/>
            <w:r w:rsidRPr="00797900">
              <w:rPr>
                <w:rFonts w:ascii="Times New Roman" w:eastAsia="Times New Roman" w:hAnsi="Times New Roman" w:cs="Times New Roman"/>
                <w:b/>
                <w:bCs/>
                <w:color w:val="000000"/>
                <w:kern w:val="0"/>
                <w:sz w:val="24"/>
                <w14:ligatures w14:val="none"/>
              </w:rPr>
              <w:t xml:space="preserve"> Hospital</w:t>
            </w:r>
            <w:r w:rsidRPr="00797900">
              <w:rPr>
                <w:rFonts w:ascii="Times New Roman" w:eastAsia="Times New Roman" w:hAnsi="Times New Roman" w:cs="Times New Roman"/>
                <w:color w:val="000000"/>
                <w:kern w:val="0"/>
                <w:sz w:val="24"/>
                <w14:ligatures w14:val="none"/>
              </w:rPr>
              <w:t xml:space="preserve">) </w:t>
            </w:r>
          </w:p>
        </w:tc>
      </w:tr>
      <w:tr w:rsidR="00797900" w:rsidRPr="00797900" w14:paraId="29485CAC" w14:textId="77777777" w:rsidTr="00CD74AB">
        <w:trPr>
          <w:trHeight w:val="763"/>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6" w:type="dxa"/>
              <w:left w:w="108" w:type="dxa"/>
              <w:bottom w:w="0" w:type="dxa"/>
              <w:right w:w="49" w:type="dxa"/>
            </w:tcMar>
          </w:tcPr>
          <w:p w14:paraId="7C936F9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ITT 32.5 (c) (ii)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6" w:type="dxa"/>
              <w:left w:w="108" w:type="dxa"/>
              <w:bottom w:w="0" w:type="dxa"/>
              <w:right w:w="49" w:type="dxa"/>
            </w:tcMar>
          </w:tcPr>
          <w:p w14:paraId="3F2C807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The Purchaser will not accept deviations in the payment schedule in the SCC. </w:t>
            </w:r>
          </w:p>
        </w:tc>
      </w:tr>
      <w:tr w:rsidR="00797900" w:rsidRPr="00797900" w14:paraId="56226E84" w14:textId="77777777" w:rsidTr="00CD74AB">
        <w:trPr>
          <w:trHeight w:val="5991"/>
        </w:trPr>
        <w:tc>
          <w:tcPr>
            <w:tcW w:w="2161" w:type="dxa"/>
            <w:tcBorders>
              <w:top w:val="dashed" w:sz="4" w:space="0" w:color="000000"/>
              <w:left w:val="dashed" w:sz="4" w:space="0" w:color="000000"/>
              <w:bottom w:val="dashed" w:sz="4" w:space="0" w:color="000000"/>
              <w:right w:val="dashed" w:sz="4" w:space="0" w:color="000000"/>
            </w:tcBorders>
            <w:shd w:val="clear" w:color="auto" w:fill="auto"/>
            <w:tcMar>
              <w:top w:w="6" w:type="dxa"/>
              <w:left w:w="108" w:type="dxa"/>
              <w:bottom w:w="0" w:type="dxa"/>
              <w:right w:w="49" w:type="dxa"/>
            </w:tcMar>
          </w:tcPr>
          <w:p w14:paraId="5818025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32.5 (d) </w:t>
            </w:r>
          </w:p>
        </w:tc>
        <w:tc>
          <w:tcPr>
            <w:tcW w:w="6833" w:type="dxa"/>
            <w:tcBorders>
              <w:top w:val="dashed" w:sz="4" w:space="0" w:color="000000"/>
              <w:left w:val="dashed" w:sz="4" w:space="0" w:color="000000"/>
              <w:bottom w:val="dashed" w:sz="4" w:space="0" w:color="000000"/>
              <w:right w:val="dashed" w:sz="4" w:space="0" w:color="000000"/>
            </w:tcBorders>
            <w:shd w:val="clear" w:color="auto" w:fill="auto"/>
            <w:tcMar>
              <w:top w:w="6" w:type="dxa"/>
              <w:left w:w="108" w:type="dxa"/>
              <w:bottom w:w="0" w:type="dxa"/>
              <w:right w:w="49" w:type="dxa"/>
            </w:tcMar>
          </w:tcPr>
          <w:p w14:paraId="2C1F4F07" w14:textId="77777777" w:rsidR="00797900" w:rsidRPr="00797900" w:rsidRDefault="00797900" w:rsidP="00797900">
            <w:pPr>
              <w:suppressAutoHyphens/>
              <w:autoSpaceDN w:val="0"/>
              <w:spacing w:after="5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48277D9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Criteria for Tender evaluation shall be on the basis of</w:t>
            </w:r>
            <w:r w:rsidRPr="00797900">
              <w:rPr>
                <w:rFonts w:ascii="Times New Roman" w:eastAsia="Times New Roman" w:hAnsi="Times New Roman" w:cs="Times New Roman"/>
                <w:color w:val="000000"/>
                <w:kern w:val="0"/>
                <w:sz w:val="24"/>
                <w14:ligatures w14:val="none"/>
              </w:rPr>
              <w:t xml:space="preserve">: </w:t>
            </w:r>
          </w:p>
          <w:p w14:paraId="2E09A64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(A) </w:t>
            </w:r>
          </w:p>
          <w:p w14:paraId="433BDF62" w14:textId="77777777" w:rsidR="00797900" w:rsidRPr="00797900" w:rsidRDefault="00797900" w:rsidP="00797900">
            <w:pPr>
              <w:numPr>
                <w:ilvl w:val="0"/>
                <w:numId w:val="74"/>
              </w:numPr>
              <w:suppressAutoHyphens/>
              <w:autoSpaceDN w:val="0"/>
              <w:spacing w:after="0" w:line="240" w:lineRule="auto"/>
              <w:ind w:left="25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kern w:val="0"/>
                <w:sz w:val="24"/>
                <w14:ligatures w14:val="none"/>
              </w:rPr>
              <w:t>Delivery Duty Paid (DDP)</w:t>
            </w:r>
            <w:r w:rsidRPr="00797900">
              <w:rPr>
                <w:rFonts w:ascii="Times New Roman" w:eastAsia="Times New Roman" w:hAnsi="Times New Roman" w:cs="Times New Roman"/>
                <w:i/>
                <w:color w:val="000000"/>
                <w:kern w:val="0"/>
                <w:sz w:val="24"/>
                <w14:ligatures w14:val="none"/>
              </w:rPr>
              <w:t xml:space="preserve">, Pharmacy Stores, </w:t>
            </w:r>
            <w:proofErr w:type="spellStart"/>
            <w:r w:rsidRPr="00797900">
              <w:rPr>
                <w:rFonts w:ascii="Times New Roman" w:eastAsia="Times New Roman" w:hAnsi="Times New Roman" w:cs="Times New Roman"/>
                <w:i/>
                <w:color w:val="000000"/>
                <w:kern w:val="0"/>
                <w:sz w:val="24"/>
                <w14:ligatures w14:val="none"/>
              </w:rPr>
              <w:t>Pantang</w:t>
            </w:r>
            <w:proofErr w:type="spellEnd"/>
            <w:r w:rsidRPr="00797900">
              <w:rPr>
                <w:rFonts w:ascii="Times New Roman" w:eastAsia="Times New Roman" w:hAnsi="Times New Roman" w:cs="Times New Roman"/>
                <w:i/>
                <w:color w:val="000000"/>
                <w:kern w:val="0"/>
                <w:sz w:val="24"/>
                <w14:ligatures w14:val="none"/>
              </w:rPr>
              <w:t xml:space="preserve"> </w:t>
            </w:r>
            <w:proofErr w:type="spellStart"/>
            <w:proofErr w:type="gramStart"/>
            <w:r w:rsidRPr="00797900">
              <w:rPr>
                <w:rFonts w:ascii="Times New Roman" w:eastAsia="Times New Roman" w:hAnsi="Times New Roman" w:cs="Times New Roman"/>
                <w:i/>
                <w:color w:val="000000"/>
                <w:kern w:val="0"/>
                <w:sz w:val="24"/>
                <w14:ligatures w14:val="none"/>
              </w:rPr>
              <w:t>Hospital,Accra</w:t>
            </w:r>
            <w:proofErr w:type="spellEnd"/>
            <w:proofErr w:type="gramEnd"/>
            <w:r w:rsidRPr="00797900">
              <w:rPr>
                <w:rFonts w:ascii="Times New Roman" w:eastAsia="Times New Roman" w:hAnsi="Times New Roman" w:cs="Times New Roman"/>
                <w:i/>
                <w:color w:val="000000"/>
                <w:kern w:val="0"/>
                <w:sz w:val="24"/>
                <w14:ligatures w14:val="none"/>
              </w:rPr>
              <w:t xml:space="preserve">. </w:t>
            </w:r>
          </w:p>
          <w:p w14:paraId="6AF58F49" w14:textId="77777777" w:rsidR="00797900" w:rsidRPr="00797900" w:rsidRDefault="00797900" w:rsidP="00797900">
            <w:pPr>
              <w:numPr>
                <w:ilvl w:val="0"/>
                <w:numId w:val="74"/>
              </w:numPr>
              <w:suppressAutoHyphens/>
              <w:autoSpaceDN w:val="0"/>
              <w:spacing w:after="0" w:line="240" w:lineRule="auto"/>
              <w:ind w:left="25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Delivery Schedule offered in the Bid, </w:t>
            </w:r>
          </w:p>
          <w:p w14:paraId="6986D7CE" w14:textId="77777777" w:rsidR="00797900" w:rsidRPr="00797900" w:rsidRDefault="00797900" w:rsidP="00797900">
            <w:pPr>
              <w:numPr>
                <w:ilvl w:val="0"/>
                <w:numId w:val="74"/>
              </w:numPr>
              <w:suppressAutoHyphens/>
              <w:autoSpaceDN w:val="0"/>
              <w:spacing w:after="5" w:line="240" w:lineRule="auto"/>
              <w:ind w:left="25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Specific standard or criteria as per Technical   Specification, (iv)</w:t>
            </w:r>
            <w:r w:rsidRPr="00797900">
              <w:rPr>
                <w:rFonts w:ascii="Arial" w:eastAsia="Arial" w:hAnsi="Arial" w:cs="Arial"/>
                <w:i/>
                <w:color w:val="000000"/>
                <w:kern w:val="0"/>
                <w:sz w:val="24"/>
                <w14:ligatures w14:val="none"/>
              </w:rPr>
              <w:t xml:space="preserve"> </w:t>
            </w:r>
            <w:r w:rsidRPr="00797900">
              <w:rPr>
                <w:rFonts w:ascii="Arial" w:eastAsia="Arial" w:hAnsi="Arial" w:cs="Arial"/>
                <w:i/>
                <w:color w:val="000000"/>
                <w:kern w:val="0"/>
                <w:sz w:val="24"/>
                <w14:ligatures w14:val="none"/>
              </w:rPr>
              <w:tab/>
            </w:r>
            <w:r w:rsidRPr="00797900">
              <w:rPr>
                <w:rFonts w:ascii="Times New Roman" w:eastAsia="Times New Roman" w:hAnsi="Times New Roman" w:cs="Times New Roman"/>
                <w:i/>
                <w:color w:val="000000"/>
                <w:kern w:val="0"/>
                <w:sz w:val="24"/>
                <w14:ligatures w14:val="none"/>
              </w:rPr>
              <w:t xml:space="preserve">Packaging, </w:t>
            </w:r>
          </w:p>
          <w:p w14:paraId="7511F670" w14:textId="77777777" w:rsidR="00797900" w:rsidRPr="00797900" w:rsidRDefault="00797900" w:rsidP="00797900">
            <w:pPr>
              <w:numPr>
                <w:ilvl w:val="0"/>
                <w:numId w:val="75"/>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Expiry Period,  </w:t>
            </w:r>
          </w:p>
          <w:p w14:paraId="4D282983" w14:textId="77777777" w:rsidR="00797900" w:rsidRPr="00797900" w:rsidRDefault="00797900" w:rsidP="00797900">
            <w:pPr>
              <w:numPr>
                <w:ilvl w:val="0"/>
                <w:numId w:val="75"/>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Evidence of Product passing quality Test of Food and Drugs Authority.  </w:t>
            </w:r>
          </w:p>
          <w:p w14:paraId="18CD6620"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w:t>
            </w:r>
          </w:p>
          <w:p w14:paraId="1AD3A3C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(B)</w:t>
            </w:r>
            <w:r w:rsidRPr="00797900">
              <w:rPr>
                <w:rFonts w:ascii="Times New Roman" w:eastAsia="Times New Roman" w:hAnsi="Times New Roman" w:cs="Times New Roman"/>
                <w:b/>
                <w:color w:val="000000"/>
                <w:kern w:val="0"/>
                <w:sz w:val="24"/>
                <w14:ligatures w14:val="none"/>
              </w:rPr>
              <w:t xml:space="preserve"> Requirement for Responsive Bids: </w:t>
            </w:r>
          </w:p>
          <w:p w14:paraId="443FE8E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w:t>
            </w:r>
            <w:proofErr w:type="gramStart"/>
            <w:r w:rsidRPr="00797900">
              <w:rPr>
                <w:rFonts w:ascii="Times New Roman" w:eastAsia="Times New Roman" w:hAnsi="Times New Roman" w:cs="Times New Roman"/>
                <w:i/>
                <w:color w:val="000000"/>
                <w:kern w:val="0"/>
                <w:sz w:val="24"/>
                <w14:ligatures w14:val="none"/>
              </w:rPr>
              <w:t xml:space="preserve">( </w:t>
            </w:r>
            <w:proofErr w:type="spellStart"/>
            <w:r w:rsidRPr="00797900">
              <w:rPr>
                <w:rFonts w:ascii="Times New Roman" w:eastAsia="Times New Roman" w:hAnsi="Times New Roman" w:cs="Times New Roman"/>
                <w:i/>
                <w:color w:val="000000"/>
                <w:kern w:val="0"/>
                <w:sz w:val="24"/>
                <w14:ligatures w14:val="none"/>
              </w:rPr>
              <w:t>i</w:t>
            </w:r>
            <w:proofErr w:type="spellEnd"/>
            <w:proofErr w:type="gramEnd"/>
            <w:r w:rsidRPr="00797900">
              <w:rPr>
                <w:rFonts w:ascii="Times New Roman" w:eastAsia="Times New Roman" w:hAnsi="Times New Roman" w:cs="Times New Roman"/>
                <w:i/>
                <w:color w:val="000000"/>
                <w:kern w:val="0"/>
                <w:sz w:val="24"/>
                <w14:ligatures w14:val="none"/>
              </w:rPr>
              <w:t xml:space="preserve">)       Submission of a duly Signed Bid Form and Samples </w:t>
            </w:r>
          </w:p>
          <w:p w14:paraId="62D7DD2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w:t>
            </w:r>
            <w:proofErr w:type="gramStart"/>
            <w:r w:rsidRPr="00797900">
              <w:rPr>
                <w:rFonts w:ascii="Times New Roman" w:eastAsia="Times New Roman" w:hAnsi="Times New Roman" w:cs="Times New Roman"/>
                <w:i/>
                <w:color w:val="000000"/>
                <w:kern w:val="0"/>
                <w:sz w:val="24"/>
                <w14:ligatures w14:val="none"/>
              </w:rPr>
              <w:t>( ii</w:t>
            </w:r>
            <w:proofErr w:type="gramEnd"/>
            <w:r w:rsidRPr="00797900">
              <w:rPr>
                <w:rFonts w:ascii="Times New Roman" w:eastAsia="Times New Roman" w:hAnsi="Times New Roman" w:cs="Times New Roman"/>
                <w:i/>
                <w:color w:val="000000"/>
                <w:kern w:val="0"/>
                <w:sz w:val="24"/>
                <w14:ligatures w14:val="none"/>
              </w:rPr>
              <w:t xml:space="preserve">)      Evidence of Manufacturers Authorization </w:t>
            </w:r>
            <w:proofErr w:type="spellStart"/>
            <w:r w:rsidRPr="00797900">
              <w:rPr>
                <w:rFonts w:ascii="Times New Roman" w:eastAsia="Times New Roman" w:hAnsi="Times New Roman" w:cs="Times New Roman"/>
                <w:i/>
                <w:color w:val="000000"/>
                <w:kern w:val="0"/>
                <w:sz w:val="24"/>
                <w14:ligatures w14:val="none"/>
              </w:rPr>
              <w:t>ie</w:t>
            </w:r>
            <w:proofErr w:type="spellEnd"/>
            <w:r w:rsidRPr="00797900">
              <w:rPr>
                <w:rFonts w:ascii="Times New Roman" w:eastAsia="Times New Roman" w:hAnsi="Times New Roman" w:cs="Times New Roman"/>
                <w:i/>
                <w:color w:val="000000"/>
                <w:kern w:val="0"/>
                <w:sz w:val="24"/>
                <w14:ligatures w14:val="none"/>
              </w:rPr>
              <w:t xml:space="preserve"> for </w:t>
            </w:r>
          </w:p>
          <w:p w14:paraId="0E4C3A8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Wholesalers </w:t>
            </w:r>
          </w:p>
          <w:p w14:paraId="1D6EDFB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w:t>
            </w:r>
            <w:proofErr w:type="gramStart"/>
            <w:r w:rsidRPr="00797900">
              <w:rPr>
                <w:rFonts w:ascii="Times New Roman" w:eastAsia="Times New Roman" w:hAnsi="Times New Roman" w:cs="Times New Roman"/>
                <w:i/>
                <w:color w:val="000000"/>
                <w:kern w:val="0"/>
                <w:sz w:val="24"/>
                <w14:ligatures w14:val="none"/>
              </w:rPr>
              <w:t>( iii</w:t>
            </w:r>
            <w:proofErr w:type="gramEnd"/>
            <w:r w:rsidRPr="00797900">
              <w:rPr>
                <w:rFonts w:ascii="Times New Roman" w:eastAsia="Times New Roman" w:hAnsi="Times New Roman" w:cs="Times New Roman"/>
                <w:i/>
                <w:color w:val="000000"/>
                <w:kern w:val="0"/>
                <w:sz w:val="24"/>
                <w14:ligatures w14:val="none"/>
              </w:rPr>
              <w:t>)     Valid Pharmacy  Council License</w:t>
            </w:r>
            <w:r w:rsidRPr="00797900">
              <w:rPr>
                <w:rFonts w:ascii="Times New Roman" w:eastAsia="Times New Roman" w:hAnsi="Times New Roman" w:cs="Times New Roman"/>
                <w:b/>
                <w:i/>
                <w:color w:val="000000"/>
                <w:kern w:val="0"/>
                <w:sz w:val="24"/>
                <w14:ligatures w14:val="none"/>
              </w:rPr>
              <w:t>.(NOT APPLICABLE)</w:t>
            </w:r>
          </w:p>
          <w:p w14:paraId="4189DEB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w:t>
            </w:r>
            <w:proofErr w:type="gramStart"/>
            <w:r w:rsidRPr="00797900">
              <w:rPr>
                <w:rFonts w:ascii="Times New Roman" w:eastAsia="Times New Roman" w:hAnsi="Times New Roman" w:cs="Times New Roman"/>
                <w:i/>
                <w:color w:val="000000"/>
                <w:kern w:val="0"/>
                <w:sz w:val="24"/>
                <w14:ligatures w14:val="none"/>
              </w:rPr>
              <w:t>( iv</w:t>
            </w:r>
            <w:proofErr w:type="gramEnd"/>
            <w:r w:rsidRPr="00797900">
              <w:rPr>
                <w:rFonts w:ascii="Times New Roman" w:eastAsia="Times New Roman" w:hAnsi="Times New Roman" w:cs="Times New Roman"/>
                <w:i/>
                <w:color w:val="000000"/>
                <w:kern w:val="0"/>
                <w:sz w:val="24"/>
                <w14:ligatures w14:val="none"/>
              </w:rPr>
              <w:t xml:space="preserve">)    Food and Drugs Authority Certificate.  </w:t>
            </w:r>
            <w:r w:rsidRPr="00797900">
              <w:rPr>
                <w:rFonts w:ascii="Times New Roman" w:eastAsia="Times New Roman" w:hAnsi="Times New Roman" w:cs="Times New Roman"/>
                <w:b/>
                <w:i/>
                <w:color w:val="000000"/>
                <w:kern w:val="0"/>
                <w:sz w:val="24"/>
                <w14:ligatures w14:val="none"/>
              </w:rPr>
              <w:t>(NOT APPLICABLE)</w:t>
            </w:r>
          </w:p>
          <w:p w14:paraId="61325E9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w:t>
            </w:r>
          </w:p>
          <w:p w14:paraId="6463723D" w14:textId="77777777" w:rsidR="00797900" w:rsidRPr="00797900" w:rsidRDefault="00797900" w:rsidP="00797900">
            <w:pPr>
              <w:suppressAutoHyphens/>
              <w:autoSpaceDN w:val="0"/>
              <w:spacing w:after="0" w:line="240" w:lineRule="auto"/>
              <w:ind w:right="4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i/>
                <w:color w:val="000000"/>
                <w:kern w:val="0"/>
                <w:sz w:val="24"/>
                <w14:ligatures w14:val="none"/>
              </w:rPr>
              <w:t>Samples submitted should have the Tenderer’s name boldly written on it to enhance easy identification. All samples must be submitted with the Tender Documents at the Address given.</w:t>
            </w:r>
            <w:r w:rsidRPr="00797900">
              <w:rPr>
                <w:rFonts w:ascii="Times New Roman" w:eastAsia="Times New Roman" w:hAnsi="Times New Roman" w:cs="Times New Roman"/>
                <w:color w:val="000000"/>
                <w:kern w:val="0"/>
                <w:sz w:val="24"/>
                <w:vertAlign w:val="subscript"/>
                <w14:ligatures w14:val="none"/>
              </w:rPr>
              <w:t xml:space="preserve"> </w:t>
            </w:r>
          </w:p>
        </w:tc>
      </w:tr>
    </w:tbl>
    <w:p w14:paraId="01F6AE6D" w14:textId="77777777" w:rsidR="00797900" w:rsidRPr="00797900" w:rsidRDefault="00797900" w:rsidP="00797900">
      <w:pPr>
        <w:numPr>
          <w:ilvl w:val="0"/>
          <w:numId w:val="71"/>
        </w:numPr>
        <w:suppressAutoHyphens/>
        <w:autoSpaceDN w:val="0"/>
        <w:spacing w:after="0" w:line="240" w:lineRule="auto"/>
        <w:ind w:left="2868" w:hanging="43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A</w:t>
      </w:r>
      <w:r w:rsidRPr="00797900">
        <w:rPr>
          <w:rFonts w:ascii="Times New Roman" w:eastAsia="Times New Roman" w:hAnsi="Times New Roman" w:cs="Times New Roman"/>
          <w:b/>
          <w:color w:val="000000"/>
          <w:kern w:val="0"/>
          <w:sz w:val="26"/>
          <w14:ligatures w14:val="none"/>
        </w:rPr>
        <w:t xml:space="preserve">WARD OF </w:t>
      </w:r>
      <w:r w:rsidRPr="00797900">
        <w:rPr>
          <w:rFonts w:ascii="Times New Roman" w:eastAsia="Times New Roman" w:hAnsi="Times New Roman" w:cs="Times New Roman"/>
          <w:b/>
          <w:color w:val="000000"/>
          <w:kern w:val="0"/>
          <w:sz w:val="32"/>
          <w14:ligatures w14:val="none"/>
        </w:rPr>
        <w:t>C</w:t>
      </w:r>
      <w:r w:rsidRPr="00797900">
        <w:rPr>
          <w:rFonts w:ascii="Times New Roman" w:eastAsia="Times New Roman" w:hAnsi="Times New Roman" w:cs="Times New Roman"/>
          <w:b/>
          <w:color w:val="000000"/>
          <w:kern w:val="0"/>
          <w:sz w:val="26"/>
          <w14:ligatures w14:val="none"/>
        </w:rPr>
        <w:t>ONTRACT</w:t>
      </w:r>
      <w:r w:rsidRPr="00797900">
        <w:rPr>
          <w:rFonts w:ascii="Times New Roman" w:eastAsia="Times New Roman" w:hAnsi="Times New Roman" w:cs="Times New Roman"/>
          <w:b/>
          <w:color w:val="000000"/>
          <w:kern w:val="0"/>
          <w:sz w:val="32"/>
          <w14:ligatures w14:val="none"/>
        </w:rPr>
        <w:t xml:space="preserve"> </w:t>
      </w:r>
    </w:p>
    <w:p w14:paraId="6F8E315C" w14:textId="77777777" w:rsidR="00797900" w:rsidRPr="00797900" w:rsidRDefault="00797900" w:rsidP="00797900">
      <w:pPr>
        <w:suppressAutoHyphens/>
        <w:autoSpaceDN w:val="0"/>
        <w:spacing w:after="240" w:line="240" w:lineRule="auto"/>
        <w:ind w:left="-2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78720" behindDoc="0" locked="0" layoutInCell="1" allowOverlap="1" wp14:anchorId="1FDB8543" wp14:editId="43942AD7">
                <wp:simplePos x="0" y="0"/>
                <wp:positionH relativeFrom="column">
                  <wp:posOffset>0</wp:posOffset>
                </wp:positionH>
                <wp:positionV relativeFrom="paragraph">
                  <wp:posOffset>0</wp:posOffset>
                </wp:positionV>
                <wp:extent cx="5753103" cy="38103"/>
                <wp:effectExtent l="0" t="0" r="0" b="0"/>
                <wp:wrapSquare wrapText="bothSides"/>
                <wp:docPr id="441992844" name="Group 430657"/>
                <wp:cNvGraphicFramePr/>
                <a:graphic xmlns:a="http://schemas.openxmlformats.org/drawingml/2006/main">
                  <a:graphicData uri="http://schemas.microsoft.com/office/word/2010/wordprocessingShape">
                    <wps:wsp>
                      <wps:cNvSpPr/>
                      <wps:spPr>
                        <a:xfrm>
                          <a:off x="0" y="0"/>
                          <a:ext cx="5753103" cy="38103"/>
                        </a:xfrm>
                        <a:custGeom>
                          <a:avLst/>
                          <a:gdLst>
                            <a:gd name="f0" fmla="val w"/>
                            <a:gd name="f1" fmla="val h"/>
                            <a:gd name="f2" fmla="val 0"/>
                            <a:gd name="f3" fmla="val 5753989"/>
                            <a:gd name="f4" fmla="val 38100"/>
                            <a:gd name="f5" fmla="*/ f0 1 5753989"/>
                            <a:gd name="f6" fmla="*/ f1 1 38100"/>
                            <a:gd name="f7" fmla="+- f4 0 f2"/>
                            <a:gd name="f8" fmla="+- f3 0 f2"/>
                            <a:gd name="f9" fmla="*/ f8 1 5753989"/>
                            <a:gd name="f10" fmla="*/ f7 1 38100"/>
                            <a:gd name="f11" fmla="*/ 0 1 f9"/>
                            <a:gd name="f12" fmla="*/ 5753989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3989"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786434D3" id="Group 430657" o:spid="_x0000_s1026" style="position:absolute;margin-left:0;margin-top:0;width:453pt;height:3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5753989,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" path="m,l5753989,r,38100l,38100,,e" filled="f" stroked="f">
                <v:path arrowok="t" o:connecttype="custom" o:connectlocs="2876552,0;5753103,19052;2876552,38103;0,19052" o:connectangles="270,0,90,180" textboxrect="0,0,5753989,38100"/>
                <w10:wrap type="square"/>
              </v:shape>
            </w:pict>
          </mc:Fallback>
        </mc:AlternateContent>
      </w:r>
    </w:p>
    <w:tbl>
      <w:tblPr>
        <w:tblW w:w="8994" w:type="dxa"/>
        <w:tblInd w:w="120" w:type="dxa"/>
        <w:tblCellMar>
          <w:left w:w="10" w:type="dxa"/>
          <w:right w:w="10" w:type="dxa"/>
        </w:tblCellMar>
        <w:tblLook w:val="0000" w:firstRow="0" w:lastRow="0" w:firstColumn="0" w:lastColumn="0" w:noHBand="0" w:noVBand="0"/>
      </w:tblPr>
      <w:tblGrid>
        <w:gridCol w:w="2161"/>
        <w:gridCol w:w="6833"/>
      </w:tblGrid>
      <w:tr w:rsidR="00797900" w:rsidRPr="00797900" w14:paraId="242D7A1E" w14:textId="77777777" w:rsidTr="00CD74AB">
        <w:trPr>
          <w:trHeight w:val="1257"/>
        </w:trPr>
        <w:tc>
          <w:tcPr>
            <w:tcW w:w="2161" w:type="dxa"/>
            <w:tcBorders>
              <w:left w:val="dashed" w:sz="4" w:space="0" w:color="000000"/>
              <w:bottom w:val="single" w:sz="24" w:space="0" w:color="000000"/>
              <w:right w:val="dashed" w:sz="4" w:space="0" w:color="000000"/>
            </w:tcBorders>
            <w:shd w:val="clear" w:color="auto" w:fill="auto"/>
            <w:tcMar>
              <w:top w:w="2" w:type="dxa"/>
              <w:left w:w="108" w:type="dxa"/>
              <w:bottom w:w="0" w:type="dxa"/>
              <w:right w:w="49" w:type="dxa"/>
            </w:tcMar>
          </w:tcPr>
          <w:p w14:paraId="3D08853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ITT 37.1 </w:t>
            </w:r>
          </w:p>
        </w:tc>
        <w:tc>
          <w:tcPr>
            <w:tcW w:w="6833" w:type="dxa"/>
            <w:tcBorders>
              <w:left w:val="dashed" w:sz="4" w:space="0" w:color="000000"/>
              <w:bottom w:val="single" w:sz="24" w:space="0" w:color="000000"/>
              <w:right w:val="dashed" w:sz="4" w:space="0" w:color="000000"/>
            </w:tcBorders>
            <w:shd w:val="clear" w:color="auto" w:fill="auto"/>
            <w:tcMar>
              <w:top w:w="2" w:type="dxa"/>
              <w:left w:w="108" w:type="dxa"/>
              <w:bottom w:w="0" w:type="dxa"/>
              <w:right w:w="49" w:type="dxa"/>
            </w:tcMar>
          </w:tcPr>
          <w:p w14:paraId="0AEC7ECF" w14:textId="77777777" w:rsidR="00797900" w:rsidRPr="00797900" w:rsidRDefault="00797900" w:rsidP="00797900">
            <w:pPr>
              <w:suppressAutoHyphens/>
              <w:autoSpaceDN w:val="0"/>
              <w:spacing w:after="19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kern w:val="0"/>
                <w:sz w:val="24"/>
                <w:shd w:val="clear" w:color="auto" w:fill="FFFF00"/>
                <w14:ligatures w14:val="none"/>
              </w:rPr>
              <w:t>Percentage for increase or decrease of quantity of Goods shall not be more than 14%</w:t>
            </w:r>
            <w:r w:rsidRPr="00797900">
              <w:rPr>
                <w:rFonts w:ascii="Times New Roman" w:eastAsia="Times New Roman" w:hAnsi="Times New Roman" w:cs="Times New Roman"/>
                <w:i/>
                <w:kern w:val="0"/>
                <w:sz w:val="24"/>
                <w:shd w:val="clear" w:color="auto" w:fill="FFFF00"/>
                <w14:ligatures w14:val="none"/>
              </w:rPr>
              <w:t>.</w:t>
            </w:r>
            <w:r w:rsidRPr="00797900">
              <w:rPr>
                <w:rFonts w:ascii="Times New Roman" w:eastAsia="Times New Roman" w:hAnsi="Times New Roman" w:cs="Times New Roman"/>
                <w:i/>
                <w:kern w:val="0"/>
                <w:sz w:val="24"/>
                <w14:ligatures w14:val="none"/>
              </w:rPr>
              <w:t xml:space="preserve"> </w:t>
            </w:r>
            <w:r w:rsidRPr="00797900">
              <w:rPr>
                <w:rFonts w:ascii="Times New Roman" w:eastAsia="Times New Roman" w:hAnsi="Times New Roman" w:cs="Times New Roman"/>
                <w:i/>
                <w:color w:val="000000"/>
                <w:kern w:val="0"/>
                <w:sz w:val="24"/>
                <w14:ligatures w14:val="none"/>
              </w:rPr>
              <w:t>(not applicable)</w:t>
            </w:r>
          </w:p>
          <w:p w14:paraId="2DC9722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bl>
    <w:p w14:paraId="7FB2A7F6" w14:textId="77777777" w:rsidR="00797900" w:rsidRPr="00797900" w:rsidRDefault="00797900" w:rsidP="00797900">
      <w:pPr>
        <w:suppressAutoHyphens/>
        <w:autoSpaceDN w:val="0"/>
        <w:spacing w:after="0" w:line="240" w:lineRule="auto"/>
        <w:ind w:left="115"/>
        <w:textAlignment w:val="baseline"/>
        <w:rPr>
          <w:rFonts w:ascii="Times New Roman" w:eastAsia="Times New Roman" w:hAnsi="Times New Roman" w:cs="Times New Roman"/>
          <w:color w:val="000000"/>
          <w:kern w:val="0"/>
          <w:sz w:val="24"/>
          <w14:ligatures w14:val="none"/>
        </w:rPr>
        <w:sectPr w:rsidR="00797900" w:rsidRPr="00797900" w:rsidSect="00797900">
          <w:headerReference w:type="even" r:id="rId14"/>
          <w:headerReference w:type="default" r:id="rId15"/>
          <w:headerReference w:type="first" r:id="rId16"/>
          <w:pgSz w:w="12240" w:h="15840"/>
          <w:pgMar w:top="725" w:right="1304" w:bottom="1544" w:left="1798" w:header="720" w:footer="720" w:gutter="0"/>
          <w:cols w:space="720"/>
          <w:titlePg/>
        </w:sectPr>
      </w:pPr>
      <w:r w:rsidRPr="00797900">
        <w:rPr>
          <w:rFonts w:ascii="Calibri" w:eastAsia="Calibri" w:hAnsi="Calibri" w:cs="Calibri"/>
          <w:noProof/>
          <w:color w:val="000000"/>
          <w:kern w:val="0"/>
          <w14:ligatures w14:val="none"/>
        </w:rPr>
        <mc:AlternateContent>
          <mc:Choice Requires="wpg">
            <w:drawing>
              <wp:inline distT="0" distB="0" distL="0" distR="0" wp14:anchorId="263C493B" wp14:editId="71D22F14">
                <wp:extent cx="5720541" cy="38103"/>
                <wp:effectExtent l="0" t="0" r="13509" b="0"/>
                <wp:docPr id="617900137" name="Group 430658"/>
                <wp:cNvGraphicFramePr/>
                <a:graphic xmlns:a="http://schemas.openxmlformats.org/drawingml/2006/main">
                  <a:graphicData uri="http://schemas.microsoft.com/office/word/2010/wordprocessingGroup">
                    <wpg:wgp>
                      <wpg:cNvGrpSpPr/>
                      <wpg:grpSpPr>
                        <a:xfrm>
                          <a:off x="0" y="0"/>
                          <a:ext cx="5720541" cy="38103"/>
                          <a:chOff x="0" y="0"/>
                          <a:chExt cx="5720541" cy="38103"/>
                        </a:xfrm>
                      </wpg:grpSpPr>
                      <wps:wsp>
                        <wps:cNvPr id="1751314272" name="Shape 610252"/>
                        <wps:cNvSpPr/>
                        <wps:spPr>
                          <a:xfrm>
                            <a:off x="0" y="0"/>
                            <a:ext cx="1371856" cy="38103"/>
                          </a:xfrm>
                          <a:custGeom>
                            <a:avLst/>
                            <a:gdLst>
                              <a:gd name="f0" fmla="val w"/>
                              <a:gd name="f1" fmla="val h"/>
                              <a:gd name="f2" fmla="val 0"/>
                              <a:gd name="f3" fmla="val 1371854"/>
                              <a:gd name="f4" fmla="val 38100"/>
                              <a:gd name="f5" fmla="*/ f0 1 1371854"/>
                              <a:gd name="f6" fmla="*/ f1 1 38100"/>
                              <a:gd name="f7" fmla="+- f4 0 f2"/>
                              <a:gd name="f8" fmla="+- f3 0 f2"/>
                              <a:gd name="f9" fmla="*/ f8 1 1371854"/>
                              <a:gd name="f10" fmla="*/ f7 1 38100"/>
                              <a:gd name="f11" fmla="*/ 0 1 f9"/>
                              <a:gd name="f12" fmla="*/ 1371854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371854" h="38100">
                                <a:moveTo>
                                  <a:pt x="f2" y="f2"/>
                                </a:moveTo>
                                <a:lnTo>
                                  <a:pt x="f3" y="f2"/>
                                </a:lnTo>
                                <a:lnTo>
                                  <a:pt x="f3" y="f4"/>
                                </a:lnTo>
                                <a:lnTo>
                                  <a:pt x="f2" y="f4"/>
                                </a:lnTo>
                                <a:lnTo>
                                  <a:pt x="f2" y="f2"/>
                                </a:lnTo>
                              </a:path>
                            </a:pathLst>
                          </a:custGeom>
                          <a:noFill/>
                          <a:ln>
                            <a:noFill/>
                            <a:prstDash val="solid"/>
                          </a:ln>
                        </wps:spPr>
                        <wps:bodyPr lIns="0" tIns="0" rIns="0" bIns="0"/>
                      </wps:wsp>
                      <wps:wsp>
                        <wps:cNvPr id="1019639707" name="Shape 610253"/>
                        <wps:cNvSpPr/>
                        <wps:spPr>
                          <a:xfrm>
                            <a:off x="1371929" y="0"/>
                            <a:ext cx="114300" cy="38103"/>
                          </a:xfrm>
                          <a:custGeom>
                            <a:avLst/>
                            <a:gdLst>
                              <a:gd name="f0" fmla="val w"/>
                              <a:gd name="f1" fmla="val h"/>
                              <a:gd name="f2" fmla="val 0"/>
                              <a:gd name="f3" fmla="val 114300"/>
                              <a:gd name="f4" fmla="val 38100"/>
                              <a:gd name="f5" fmla="*/ f0 1 114300"/>
                              <a:gd name="f6" fmla="*/ f1 1 38100"/>
                              <a:gd name="f7" fmla="+- f4 0 f2"/>
                              <a:gd name="f8" fmla="+- f3 0 f2"/>
                              <a:gd name="f9" fmla="*/ f8 1 114300"/>
                              <a:gd name="f10" fmla="*/ f7 1 38100"/>
                              <a:gd name="f11" fmla="*/ 0 1 f9"/>
                              <a:gd name="f12" fmla="*/ 114300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14300" h="38100">
                                <a:moveTo>
                                  <a:pt x="f2" y="f2"/>
                                </a:moveTo>
                                <a:lnTo>
                                  <a:pt x="f3" y="f2"/>
                                </a:lnTo>
                                <a:lnTo>
                                  <a:pt x="f3" y="f4"/>
                                </a:lnTo>
                                <a:lnTo>
                                  <a:pt x="f2" y="f4"/>
                                </a:lnTo>
                                <a:lnTo>
                                  <a:pt x="f2" y="f2"/>
                                </a:lnTo>
                              </a:path>
                            </a:pathLst>
                          </a:custGeom>
                          <a:noFill/>
                          <a:ln>
                            <a:noFill/>
                            <a:prstDash val="solid"/>
                          </a:ln>
                        </wps:spPr>
                        <wps:bodyPr lIns="0" tIns="0" rIns="0" bIns="0"/>
                      </wps:wsp>
                      <wps:wsp>
                        <wps:cNvPr id="1551581935" name="Shape 610254"/>
                        <wps:cNvSpPr/>
                        <wps:spPr>
                          <a:xfrm>
                            <a:off x="1486229" y="0"/>
                            <a:ext cx="4225158" cy="38103"/>
                          </a:xfrm>
                          <a:custGeom>
                            <a:avLst/>
                            <a:gdLst>
                              <a:gd name="f0" fmla="val w"/>
                              <a:gd name="f1" fmla="val h"/>
                              <a:gd name="f2" fmla="val 0"/>
                              <a:gd name="f3" fmla="val 4225163"/>
                              <a:gd name="f4" fmla="val 38100"/>
                              <a:gd name="f5" fmla="*/ f0 1 4225163"/>
                              <a:gd name="f6" fmla="*/ f1 1 38100"/>
                              <a:gd name="f7" fmla="+- f4 0 f2"/>
                              <a:gd name="f8" fmla="+- f3 0 f2"/>
                              <a:gd name="f9" fmla="*/ f8 1 4225163"/>
                              <a:gd name="f10" fmla="*/ f7 1 38100"/>
                              <a:gd name="f11" fmla="*/ 0 1 f9"/>
                              <a:gd name="f12" fmla="*/ 4225163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225163" h="38100">
                                <a:moveTo>
                                  <a:pt x="f2" y="f2"/>
                                </a:moveTo>
                                <a:lnTo>
                                  <a:pt x="f3" y="f2"/>
                                </a:lnTo>
                                <a:lnTo>
                                  <a:pt x="f3" y="f4"/>
                                </a:lnTo>
                                <a:lnTo>
                                  <a:pt x="f2" y="f4"/>
                                </a:lnTo>
                                <a:lnTo>
                                  <a:pt x="f2" y="f2"/>
                                </a:lnTo>
                              </a:path>
                            </a:pathLst>
                          </a:custGeom>
                          <a:noFill/>
                          <a:ln>
                            <a:noFill/>
                            <a:prstDash val="solid"/>
                          </a:ln>
                        </wps:spPr>
                        <wps:bodyPr lIns="0" tIns="0" rIns="0" bIns="0"/>
                      </wps:wsp>
                      <wps:wsp>
                        <wps:cNvPr id="2043227474" name="Shape 610255"/>
                        <wps:cNvSpPr/>
                        <wps:spPr>
                          <a:xfrm>
                            <a:off x="5711397" y="0"/>
                            <a:ext cx="9144" cy="38103"/>
                          </a:xfrm>
                          <a:custGeom>
                            <a:avLst/>
                            <a:gdLst>
                              <a:gd name="f0" fmla="val w"/>
                              <a:gd name="f1" fmla="val h"/>
                              <a:gd name="f2" fmla="val 0"/>
                              <a:gd name="f3" fmla="val 9144"/>
                              <a:gd name="f4" fmla="val 38100"/>
                              <a:gd name="f5" fmla="*/ f0 1 9144"/>
                              <a:gd name="f6" fmla="*/ f1 1 38100"/>
                              <a:gd name="f7" fmla="+- f4 0 f2"/>
                              <a:gd name="f8" fmla="+- f3 0 f2"/>
                              <a:gd name="f9" fmla="*/ f8 1 9144"/>
                              <a:gd name="f10" fmla="*/ f7 1 38100"/>
                              <a:gd name="f11" fmla="*/ 0 1 f9"/>
                              <a:gd name="f12" fmla="*/ 9144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38100">
                                <a:moveTo>
                                  <a:pt x="f2" y="f2"/>
                                </a:moveTo>
                                <a:lnTo>
                                  <a:pt x="f3" y="f2"/>
                                </a:lnTo>
                                <a:lnTo>
                                  <a:pt x="f3" y="f4"/>
                                </a:lnTo>
                                <a:lnTo>
                                  <a:pt x="f2" y="f4"/>
                                </a:lnTo>
                                <a:lnTo>
                                  <a:pt x="f2" y="f2"/>
                                </a:lnTo>
                              </a:path>
                            </a:pathLst>
                          </a:custGeom>
                          <a:noFill/>
                          <a:ln>
                            <a:noFill/>
                            <a:prstDash val="solid"/>
                          </a:ln>
                        </wps:spPr>
                        <wps:bodyPr lIns="0" tIns="0" rIns="0" bIns="0"/>
                      </wps:wsp>
                    </wpg:wgp>
                  </a:graphicData>
                </a:graphic>
              </wp:inline>
            </w:drawing>
          </mc:Choice>
          <mc:Fallback>
            <w:pict>
              <v:group w14:anchorId="18B39F4B" id="Group 430658" o:spid="_x0000_s1026" style="width:450.45pt;height:3pt;mso-position-horizontal-relative:char;mso-position-vertical-relative:line" coordsize="5720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">
                <v:shape id="Shape 610252" o:spid="_x0000_s1027" style="position:absolute;width:13718;height:381;visibility:visible;mso-wrap-style:square;v-text-anchor:top" coordsize="13718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" path="m,l1371854,r,38100l,38100,,e" filled="f" stroked="f">
                  <v:path arrowok="t" o:connecttype="custom" o:connectlocs="685928,0;1371856,19052;685928,38103;0,19052" o:connectangles="270,0,90,180" textboxrect="0,0,1371854,38100"/>
                </v:shape>
                <v:shape id="Shape 610253" o:spid="_x0000_s1028" style="position:absolute;left:13719;width:1143;height:381;visibility:visible;mso-wrap-style:square;v-text-anchor:top" coordsize="1143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" path="m,l114300,r,38100l,38100,,e" filled="f" stroked="f">
                  <v:path arrowok="t" o:connecttype="custom" o:connectlocs="57150,0;114300,19052;57150,38103;0,19052" o:connectangles="270,0,90,180" textboxrect="0,0,114300,38100"/>
                </v:shape>
                <v:shape id="Shape 610254" o:spid="_x0000_s1029" style="position:absolute;left:14862;width:42251;height:381;visibility:visible;mso-wrap-style:square;v-text-anchor:top" coordsize="422516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" path="m,l4225163,r,38100l,38100,,e" filled="f" stroked="f">
                  <v:path arrowok="t" o:connecttype="custom" o:connectlocs="2112579,0;4225158,19052;2112579,38103;0,19052" o:connectangles="270,0,90,180" textboxrect="0,0,4225163,38100"/>
                </v:shape>
                <v:shape id="Shape 610255" o:spid="_x0000_s1030" style="position:absolute;left:57113;width:92;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" path="m,l9144,r,38100l,38100,,e" filled="f" stroked="f">
                  <v:path arrowok="t" o:connecttype="custom" o:connectlocs="4572,0;9144,19052;4572,38103;0,19052" o:connectangles="270,0,90,180" textboxrect="0,0,9144,38100"/>
                </v:shape>
                <w10:anchorlock/>
              </v:group>
            </w:pict>
          </mc:Fallback>
        </mc:AlternateContent>
      </w:r>
    </w:p>
    <w:p w14:paraId="03E28B1F" w14:textId="77777777" w:rsidR="00797900" w:rsidRPr="00797900" w:rsidRDefault="00797900" w:rsidP="00797900">
      <w:pPr>
        <w:suppressAutoHyphens/>
        <w:autoSpaceDN w:val="0"/>
        <w:spacing w:after="504" w:line="264" w:lineRule="auto"/>
        <w:ind w:left="104" w:hanging="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0"/>
          <w14:ligatures w14:val="none"/>
        </w:rPr>
        <w:lastRenderedPageBreak/>
        <w:t xml:space="preserve">Section III. Eligibility for Public Procurement in Ghana </w:t>
      </w:r>
    </w:p>
    <w:p w14:paraId="24FFD664" w14:textId="77777777" w:rsidR="00797900" w:rsidRPr="00797900" w:rsidRDefault="00797900" w:rsidP="00797900">
      <w:pPr>
        <w:suppressAutoHyphens/>
        <w:autoSpaceDN w:val="0"/>
        <w:spacing w:after="0" w:line="240" w:lineRule="auto"/>
        <w:ind w:left="94"/>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5D081AA" w14:textId="77777777" w:rsidR="00797900" w:rsidRPr="00797900" w:rsidRDefault="00797900" w:rsidP="00797900">
      <w:pPr>
        <w:suppressAutoHyphens/>
        <w:autoSpaceDN w:val="0"/>
        <w:spacing w:after="19" w:line="240" w:lineRule="auto"/>
        <w:ind w:left="94"/>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B0B073D" w14:textId="77777777" w:rsidR="00797900" w:rsidRPr="00797900" w:rsidRDefault="00797900" w:rsidP="00797900">
      <w:pPr>
        <w:suppressAutoHyphens/>
        <w:autoSpaceDN w:val="0"/>
        <w:spacing w:after="0" w:line="240" w:lineRule="auto"/>
        <w:ind w:left="10" w:right="69"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8"/>
          <w14:ligatures w14:val="none"/>
        </w:rPr>
        <w:t xml:space="preserve">Section III.  Eligible Countries </w:t>
      </w:r>
    </w:p>
    <w:p w14:paraId="612176A4" w14:textId="77777777" w:rsidR="00797900" w:rsidRPr="00797900" w:rsidRDefault="00797900" w:rsidP="00797900">
      <w:pPr>
        <w:suppressAutoHyphens/>
        <w:autoSpaceDN w:val="0"/>
        <w:spacing w:after="14" w:line="240" w:lineRule="auto"/>
        <w:ind w:right="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5BD1565B" w14:textId="77777777" w:rsidR="00797900" w:rsidRPr="00797900" w:rsidRDefault="00797900" w:rsidP="00797900">
      <w:pPr>
        <w:suppressAutoHyphens/>
        <w:autoSpaceDN w:val="0"/>
        <w:spacing w:after="0" w:line="240" w:lineRule="auto"/>
        <w:ind w:left="10" w:right="66"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8"/>
          <w14:ligatures w14:val="none"/>
        </w:rPr>
        <w:t xml:space="preserve">Public Procurement Authority of the Republic of Ghana </w:t>
      </w:r>
    </w:p>
    <w:p w14:paraId="08EAC6AA"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8"/>
          <w14:ligatures w14:val="none"/>
        </w:rPr>
        <w:t xml:space="preserve"> </w:t>
      </w:r>
    </w:p>
    <w:p w14:paraId="31D426EC" w14:textId="77777777" w:rsidR="00797900" w:rsidRPr="00797900" w:rsidRDefault="00797900" w:rsidP="00797900">
      <w:pPr>
        <w:suppressAutoHyphens/>
        <w:autoSpaceDN w:val="0"/>
        <w:spacing w:after="8" w:line="240" w:lineRule="auto"/>
        <w:ind w:left="86"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Eligibility for the Provision of Goods, Works and Services financed from the Public Funds of the Republic of Ghana </w:t>
      </w:r>
    </w:p>
    <w:p w14:paraId="32E60A4C" w14:textId="77777777" w:rsidR="00797900" w:rsidRPr="00797900" w:rsidRDefault="00797900" w:rsidP="00797900">
      <w:pPr>
        <w:suppressAutoHyphens/>
        <w:autoSpaceDN w:val="0"/>
        <w:spacing w:after="0" w:line="240" w:lineRule="auto"/>
        <w:ind w:right="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E25C1ED" w14:textId="77777777" w:rsidR="00797900" w:rsidRPr="00797900" w:rsidRDefault="00797900" w:rsidP="00797900">
      <w:pPr>
        <w:suppressAutoHyphens/>
        <w:autoSpaceDN w:val="0"/>
        <w:spacing w:after="14" w:line="240" w:lineRule="auto"/>
        <w:ind w:left="101" w:right="16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For the information of Tenderers, and in accordance with ITT Clause 5, set forth below is a list of countries from which Tenderers, goods and services are not eligible to participate in procurement financed from the public funds of the Republic of Ghana: (</w:t>
      </w:r>
      <w:r w:rsidRPr="00797900">
        <w:rPr>
          <w:rFonts w:ascii="Times New Roman" w:eastAsia="Times New Roman" w:hAnsi="Times New Roman" w:cs="Times New Roman"/>
          <w:b/>
          <w:color w:val="000000"/>
          <w:kern w:val="0"/>
          <w:sz w:val="24"/>
          <w14:ligatures w14:val="none"/>
        </w:rPr>
        <w:t>Not Applicable</w:t>
      </w:r>
      <w:r w:rsidRPr="00797900">
        <w:rPr>
          <w:rFonts w:ascii="Times New Roman" w:eastAsia="Times New Roman" w:hAnsi="Times New Roman" w:cs="Times New Roman"/>
          <w:color w:val="000000"/>
          <w:kern w:val="0"/>
          <w:sz w:val="24"/>
          <w14:ligatures w14:val="none"/>
        </w:rPr>
        <w:t xml:space="preserve">) </w:t>
      </w:r>
    </w:p>
    <w:p w14:paraId="498D8367" w14:textId="77777777" w:rsidR="00797900" w:rsidRPr="00797900" w:rsidRDefault="00797900" w:rsidP="00797900">
      <w:pPr>
        <w:suppressAutoHyphens/>
        <w:autoSpaceDN w:val="0"/>
        <w:spacing w:after="0" w:line="240" w:lineRule="auto"/>
        <w:ind w:left="52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4F6EC3F"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FD200F5"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67B8933"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C4B4D55" w14:textId="77777777" w:rsidR="00797900" w:rsidRPr="00797900" w:rsidRDefault="00797900" w:rsidP="00797900">
      <w:pPr>
        <w:suppressAutoHyphens/>
        <w:autoSpaceDN w:val="0"/>
        <w:spacing w:after="0" w:line="240" w:lineRule="auto"/>
        <w:ind w:right="97"/>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FE28D9F"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p>
    <w:p w14:paraId="415FDB23" w14:textId="77777777" w:rsidR="00797900" w:rsidRPr="00797900" w:rsidRDefault="00797900" w:rsidP="00797900">
      <w:pPr>
        <w:keepNext/>
        <w:keepLines/>
        <w:pageBreakBefore/>
        <w:suppressAutoHyphens/>
        <w:autoSpaceDN w:val="0"/>
        <w:spacing w:after="0" w:line="240" w:lineRule="auto"/>
        <w:ind w:left="-5" w:hanging="10"/>
        <w:textAlignment w:val="baseline"/>
        <w:outlineLvl w:val="2"/>
        <w:rPr>
          <w:rFonts w:ascii="Times New Roman" w:eastAsia="Times New Roman" w:hAnsi="Times New Roman" w:cs="Times New Roman"/>
          <w:b/>
          <w:color w:val="000000"/>
          <w:kern w:val="0"/>
          <w:sz w:val="32"/>
          <w14:ligatures w14:val="none"/>
        </w:rPr>
      </w:pPr>
      <w:r w:rsidRPr="00797900">
        <w:rPr>
          <w:rFonts w:ascii="Times New Roman" w:eastAsia="Times New Roman" w:hAnsi="Times New Roman" w:cs="Times New Roman"/>
          <w:b/>
          <w:color w:val="000000"/>
          <w:kern w:val="0"/>
          <w:sz w:val="40"/>
          <w14:ligatures w14:val="none"/>
        </w:rPr>
        <w:lastRenderedPageBreak/>
        <w:t>SECTION</w:t>
      </w:r>
      <w:r w:rsidRPr="00797900">
        <w:rPr>
          <w:rFonts w:ascii="Times New Roman" w:eastAsia="Times New Roman" w:hAnsi="Times New Roman" w:cs="Times New Roman"/>
          <w:b/>
          <w:color w:val="000000"/>
          <w:kern w:val="0"/>
          <w:sz w:val="32"/>
          <w14:ligatures w14:val="none"/>
        </w:rPr>
        <w:t xml:space="preserve"> </w:t>
      </w:r>
      <w:r w:rsidRPr="00797900">
        <w:rPr>
          <w:rFonts w:ascii="Times New Roman" w:eastAsia="Times New Roman" w:hAnsi="Times New Roman" w:cs="Times New Roman"/>
          <w:b/>
          <w:color w:val="000000"/>
          <w:kern w:val="0"/>
          <w:sz w:val="40"/>
          <w14:ligatures w14:val="none"/>
        </w:rPr>
        <w:t>IV.</w:t>
      </w:r>
      <w:r w:rsidRPr="00797900">
        <w:rPr>
          <w:rFonts w:ascii="Times New Roman" w:eastAsia="Times New Roman" w:hAnsi="Times New Roman" w:cs="Times New Roman"/>
          <w:b/>
          <w:color w:val="000000"/>
          <w:kern w:val="0"/>
          <w:sz w:val="32"/>
          <w14:ligatures w14:val="none"/>
        </w:rPr>
        <w:t xml:space="preserve">  </w:t>
      </w:r>
      <w:r w:rsidRPr="00797900">
        <w:rPr>
          <w:rFonts w:ascii="Times New Roman" w:eastAsia="Times New Roman" w:hAnsi="Times New Roman" w:cs="Times New Roman"/>
          <w:b/>
          <w:color w:val="000000"/>
          <w:kern w:val="0"/>
          <w:sz w:val="40"/>
          <w14:ligatures w14:val="none"/>
        </w:rPr>
        <w:t>G</w:t>
      </w:r>
      <w:r w:rsidRPr="00797900">
        <w:rPr>
          <w:rFonts w:ascii="Times New Roman" w:eastAsia="Times New Roman" w:hAnsi="Times New Roman" w:cs="Times New Roman"/>
          <w:b/>
          <w:color w:val="000000"/>
          <w:kern w:val="0"/>
          <w:sz w:val="32"/>
          <w14:ligatures w14:val="none"/>
        </w:rPr>
        <w:t xml:space="preserve">ENERAL </w:t>
      </w:r>
      <w:r w:rsidRPr="00797900">
        <w:rPr>
          <w:rFonts w:ascii="Times New Roman" w:eastAsia="Times New Roman" w:hAnsi="Times New Roman" w:cs="Times New Roman"/>
          <w:b/>
          <w:color w:val="000000"/>
          <w:kern w:val="0"/>
          <w:sz w:val="40"/>
          <w14:ligatures w14:val="none"/>
        </w:rPr>
        <w:t>C</w:t>
      </w:r>
      <w:r w:rsidRPr="00797900">
        <w:rPr>
          <w:rFonts w:ascii="Times New Roman" w:eastAsia="Times New Roman" w:hAnsi="Times New Roman" w:cs="Times New Roman"/>
          <w:b/>
          <w:color w:val="000000"/>
          <w:kern w:val="0"/>
          <w:sz w:val="32"/>
          <w14:ligatures w14:val="none"/>
        </w:rPr>
        <w:t xml:space="preserve">ONDITIONS OF </w:t>
      </w:r>
      <w:r w:rsidRPr="00797900">
        <w:rPr>
          <w:rFonts w:ascii="Times New Roman" w:eastAsia="Times New Roman" w:hAnsi="Times New Roman" w:cs="Times New Roman"/>
          <w:b/>
          <w:color w:val="000000"/>
          <w:kern w:val="0"/>
          <w:sz w:val="40"/>
          <w14:ligatures w14:val="none"/>
        </w:rPr>
        <w:t>C</w:t>
      </w:r>
      <w:r w:rsidRPr="00797900">
        <w:rPr>
          <w:rFonts w:ascii="Times New Roman" w:eastAsia="Times New Roman" w:hAnsi="Times New Roman" w:cs="Times New Roman"/>
          <w:b/>
          <w:color w:val="000000"/>
          <w:kern w:val="0"/>
          <w:sz w:val="32"/>
          <w14:ligatures w14:val="none"/>
        </w:rPr>
        <w:t>ONTRACT</w:t>
      </w:r>
      <w:r w:rsidRPr="00797900">
        <w:rPr>
          <w:rFonts w:ascii="Times New Roman" w:eastAsia="Times New Roman" w:hAnsi="Times New Roman" w:cs="Times New Roman"/>
          <w:b/>
          <w:color w:val="000000"/>
          <w:kern w:val="0"/>
          <w:sz w:val="40"/>
          <w14:ligatures w14:val="none"/>
        </w:rPr>
        <w:t xml:space="preserve"> </w:t>
      </w:r>
    </w:p>
    <w:p w14:paraId="1566A768" w14:textId="77777777" w:rsidR="00797900" w:rsidRPr="00797900" w:rsidRDefault="00797900" w:rsidP="00797900">
      <w:pPr>
        <w:suppressAutoHyphens/>
        <w:autoSpaceDN w:val="0"/>
        <w:spacing w:after="362" w:line="240" w:lineRule="auto"/>
        <w:ind w:left="-2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79744" behindDoc="0" locked="0" layoutInCell="1" allowOverlap="1" wp14:anchorId="2764F985" wp14:editId="67C5227B">
                <wp:simplePos x="0" y="0"/>
                <wp:positionH relativeFrom="column">
                  <wp:posOffset>0</wp:posOffset>
                </wp:positionH>
                <wp:positionV relativeFrom="paragraph">
                  <wp:posOffset>0</wp:posOffset>
                </wp:positionV>
                <wp:extent cx="5811524" cy="38103"/>
                <wp:effectExtent l="0" t="0" r="17776" b="0"/>
                <wp:wrapSquare wrapText="bothSides"/>
                <wp:docPr id="1716009552" name="Group 419907"/>
                <wp:cNvGraphicFramePr/>
                <a:graphic xmlns:a="http://schemas.openxmlformats.org/drawingml/2006/main">
                  <a:graphicData uri="http://schemas.microsoft.com/office/word/2010/wordprocessingShape">
                    <wps:wsp>
                      <wps:cNvSpPr/>
                      <wps:spPr>
                        <a:xfrm>
                          <a:off x="0" y="0"/>
                          <a:ext cx="5811524" cy="38103"/>
                        </a:xfrm>
                        <a:custGeom>
                          <a:avLst/>
                          <a:gdLst>
                            <a:gd name="f0" fmla="val w"/>
                            <a:gd name="f1" fmla="val h"/>
                            <a:gd name="f2" fmla="val 0"/>
                            <a:gd name="f3" fmla="val 5811901"/>
                            <a:gd name="f4" fmla="val 38100"/>
                            <a:gd name="f5" fmla="*/ f0 1 5811901"/>
                            <a:gd name="f6" fmla="*/ f1 1 38100"/>
                            <a:gd name="f7" fmla="+- f4 0 f2"/>
                            <a:gd name="f8" fmla="+- f3 0 f2"/>
                            <a:gd name="f9" fmla="*/ f8 1 5811901"/>
                            <a:gd name="f10" fmla="*/ f7 1 38100"/>
                            <a:gd name="f11" fmla="*/ 0 1 f9"/>
                            <a:gd name="f12" fmla="*/ 5811901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811901"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3DFD2EFF" id="Group 419907" o:spid="_x0000_s1026" style="position:absolute;margin-left:0;margin-top:0;width:457.6pt;height:3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5811901,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" path="m,l5811901,r,38100l,38100,,e" filled="f" stroked="f">
                <v:path arrowok="t" o:connecttype="custom" o:connectlocs="2905762,0;5811524,19052;2905762,38103;0,19052" o:connectangles="270,0,90,180" textboxrect="0,0,5811901,38100"/>
                <w10:wrap type="square"/>
              </v:shape>
            </w:pict>
          </mc:Fallback>
        </mc:AlternateContent>
      </w:r>
    </w:p>
    <w:p w14:paraId="1E310485" w14:textId="77777777" w:rsidR="00797900" w:rsidRPr="00797900" w:rsidRDefault="00797900" w:rsidP="00797900">
      <w:pPr>
        <w:suppressAutoHyphens/>
        <w:autoSpaceDN w:val="0"/>
        <w:spacing w:after="96"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9871D95"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F86D0F8" w14:textId="77777777" w:rsidR="00797900" w:rsidRPr="00797900" w:rsidRDefault="00797900" w:rsidP="00797900">
      <w:pPr>
        <w:keepNext/>
        <w:keepLines/>
        <w:pageBreakBefore/>
        <w:suppressAutoHyphens/>
        <w:autoSpaceDN w:val="0"/>
        <w:spacing w:after="0" w:line="240" w:lineRule="auto"/>
        <w:ind w:left="-5" w:hanging="10"/>
        <w:textAlignment w:val="baseline"/>
        <w:outlineLvl w:val="1"/>
        <w:rPr>
          <w:rFonts w:ascii="Times New Roman" w:eastAsia="Times New Roman" w:hAnsi="Times New Roman" w:cs="Times New Roman"/>
          <w:b/>
          <w:color w:val="000000"/>
          <w:kern w:val="0"/>
          <w:sz w:val="32"/>
          <w14:ligatures w14:val="none"/>
        </w:rPr>
      </w:pPr>
      <w:r w:rsidRPr="00797900">
        <w:rPr>
          <w:rFonts w:ascii="Times New Roman" w:eastAsia="Times New Roman" w:hAnsi="Times New Roman" w:cs="Times New Roman"/>
          <w:b/>
          <w:color w:val="000000"/>
          <w:kern w:val="0"/>
          <w:sz w:val="40"/>
          <w14:ligatures w14:val="none"/>
        </w:rPr>
        <w:lastRenderedPageBreak/>
        <w:t>T</w:t>
      </w:r>
      <w:r w:rsidRPr="00797900">
        <w:rPr>
          <w:rFonts w:ascii="Times New Roman" w:eastAsia="Times New Roman" w:hAnsi="Times New Roman" w:cs="Times New Roman"/>
          <w:b/>
          <w:color w:val="000000"/>
          <w:kern w:val="0"/>
          <w:sz w:val="32"/>
          <w14:ligatures w14:val="none"/>
        </w:rPr>
        <w:t xml:space="preserve">ABLE OF </w:t>
      </w:r>
      <w:r w:rsidRPr="00797900">
        <w:rPr>
          <w:rFonts w:ascii="Times New Roman" w:eastAsia="Times New Roman" w:hAnsi="Times New Roman" w:cs="Times New Roman"/>
          <w:b/>
          <w:color w:val="000000"/>
          <w:kern w:val="0"/>
          <w:sz w:val="40"/>
          <w14:ligatures w14:val="none"/>
        </w:rPr>
        <w:t>C</w:t>
      </w:r>
      <w:r w:rsidRPr="00797900">
        <w:rPr>
          <w:rFonts w:ascii="Times New Roman" w:eastAsia="Times New Roman" w:hAnsi="Times New Roman" w:cs="Times New Roman"/>
          <w:b/>
          <w:color w:val="000000"/>
          <w:kern w:val="0"/>
          <w:sz w:val="32"/>
          <w14:ligatures w14:val="none"/>
        </w:rPr>
        <w:t>LAUSES</w:t>
      </w:r>
      <w:r w:rsidRPr="00797900">
        <w:rPr>
          <w:rFonts w:ascii="Times New Roman" w:eastAsia="Times New Roman" w:hAnsi="Times New Roman" w:cs="Times New Roman"/>
          <w:b/>
          <w:color w:val="000000"/>
          <w:kern w:val="0"/>
          <w:sz w:val="40"/>
          <w14:ligatures w14:val="none"/>
        </w:rPr>
        <w:t xml:space="preserve"> </w:t>
      </w:r>
    </w:p>
    <w:p w14:paraId="620B8CE3" w14:textId="77777777" w:rsidR="00797900" w:rsidRPr="00797900" w:rsidRDefault="00797900" w:rsidP="00797900">
      <w:pPr>
        <w:suppressAutoHyphens/>
        <w:autoSpaceDN w:val="0"/>
        <w:spacing w:after="362" w:line="240" w:lineRule="auto"/>
        <w:ind w:left="-2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80768" behindDoc="0" locked="0" layoutInCell="1" allowOverlap="1" wp14:anchorId="10C8A73F" wp14:editId="7CC4D833">
                <wp:simplePos x="0" y="0"/>
                <wp:positionH relativeFrom="column">
                  <wp:posOffset>0</wp:posOffset>
                </wp:positionH>
                <wp:positionV relativeFrom="paragraph">
                  <wp:posOffset>0</wp:posOffset>
                </wp:positionV>
                <wp:extent cx="5811524" cy="38103"/>
                <wp:effectExtent l="0" t="0" r="17776" b="0"/>
                <wp:wrapSquare wrapText="bothSides"/>
                <wp:docPr id="1557304621" name="Group 420548"/>
                <wp:cNvGraphicFramePr/>
                <a:graphic xmlns:a="http://schemas.openxmlformats.org/drawingml/2006/main">
                  <a:graphicData uri="http://schemas.microsoft.com/office/word/2010/wordprocessingShape">
                    <wps:wsp>
                      <wps:cNvSpPr/>
                      <wps:spPr>
                        <a:xfrm>
                          <a:off x="0" y="0"/>
                          <a:ext cx="5811524" cy="38103"/>
                        </a:xfrm>
                        <a:custGeom>
                          <a:avLst/>
                          <a:gdLst>
                            <a:gd name="f0" fmla="val w"/>
                            <a:gd name="f1" fmla="val h"/>
                            <a:gd name="f2" fmla="val 0"/>
                            <a:gd name="f3" fmla="val 5811901"/>
                            <a:gd name="f4" fmla="val 38100"/>
                            <a:gd name="f5" fmla="*/ f0 1 5811901"/>
                            <a:gd name="f6" fmla="*/ f1 1 38100"/>
                            <a:gd name="f7" fmla="+- f4 0 f2"/>
                            <a:gd name="f8" fmla="+- f3 0 f2"/>
                            <a:gd name="f9" fmla="*/ f8 1 5811901"/>
                            <a:gd name="f10" fmla="*/ f7 1 38100"/>
                            <a:gd name="f11" fmla="*/ 0 1 f9"/>
                            <a:gd name="f12" fmla="*/ 5811901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811901"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6CB7AF1E" id="Group 420548" o:spid="_x0000_s1026" style="position:absolute;margin-left:0;margin-top:0;width:457.6pt;height:3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5811901,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" path="m,l5811901,r,38100l,38100,,e" filled="f" stroked="f">
                <v:path arrowok="t" o:connecttype="custom" o:connectlocs="2905762,0;5811524,19052;2905762,38103;0,19052" o:connectangles="270,0,90,180" textboxrect="0,0,5811901,38100"/>
                <w10:wrap type="square"/>
              </v:shape>
            </w:pict>
          </mc:Fallback>
        </mc:AlternateContent>
      </w:r>
    </w:p>
    <w:p w14:paraId="7028D5A6"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Definitions ................................................................................................................ 43 </w:t>
      </w:r>
    </w:p>
    <w:p w14:paraId="699944CD"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Application ............................................................................................................... 48 </w:t>
      </w:r>
    </w:p>
    <w:p w14:paraId="37F16449"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Country of Origin ..................................................................................................... 48 </w:t>
      </w:r>
    </w:p>
    <w:p w14:paraId="42A10901"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Standards .................................................................................................................. 48 </w:t>
      </w:r>
    </w:p>
    <w:p w14:paraId="36E345F4"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Use of Contract Documents and Information; Inspection and Audit by the Bank</w:t>
      </w:r>
      <w:proofErr w:type="gramStart"/>
      <w:r w:rsidRPr="00797900">
        <w:rPr>
          <w:rFonts w:ascii="Times New Roman" w:eastAsia="Times New Roman" w:hAnsi="Times New Roman" w:cs="Times New Roman"/>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49 </w:t>
      </w:r>
    </w:p>
    <w:p w14:paraId="47FF6C45"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Certification of Goods in Accordance with Laws of the Ghana .............................. 49 </w:t>
      </w:r>
    </w:p>
    <w:p w14:paraId="2CE9699C"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Patent Rights ............................................................................................................ 50 </w:t>
      </w:r>
    </w:p>
    <w:p w14:paraId="118557A6"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Performance Security ............................................................................................... 50 </w:t>
      </w:r>
    </w:p>
    <w:p w14:paraId="438023D7"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Inspections and Tests ............................................................................................... 50 </w:t>
      </w:r>
    </w:p>
    <w:p w14:paraId="25EBD336"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Packing ..................................................................................................................... 51 </w:t>
      </w:r>
    </w:p>
    <w:p w14:paraId="63128BDE"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Delivery and Documents .......................................................................................... 51 </w:t>
      </w:r>
    </w:p>
    <w:p w14:paraId="598CA7E7"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Insurance .................................................................................................................. 52 </w:t>
      </w:r>
    </w:p>
    <w:p w14:paraId="0412241C"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Transportation .......................................................................................................... 52 </w:t>
      </w:r>
    </w:p>
    <w:p w14:paraId="46FFFBD2"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Incidental Services ................................................................................................... 53 </w:t>
      </w:r>
    </w:p>
    <w:p w14:paraId="656C8339"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Warranty .................................................................................................................. 53 </w:t>
      </w:r>
    </w:p>
    <w:p w14:paraId="0EF31D0B"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Payment .................................................................................................................... 54 </w:t>
      </w:r>
    </w:p>
    <w:p w14:paraId="1FADE1BA"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Prices ........................................................................................................................ 55 </w:t>
      </w:r>
    </w:p>
    <w:p w14:paraId="6CB94EEB"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Change Orders ......................................................................................................... 55 </w:t>
      </w:r>
    </w:p>
    <w:p w14:paraId="1C158FF9"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Contract Amendments ............................................................................................. 55 </w:t>
      </w:r>
    </w:p>
    <w:p w14:paraId="02410E04"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Assignment .............................................................................................................. 56 </w:t>
      </w:r>
    </w:p>
    <w:p w14:paraId="14C358AB"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Delays in the Supplier’s Performance ...................................................................... 56 </w:t>
      </w:r>
    </w:p>
    <w:p w14:paraId="252D47DB"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Liquidated Damages ................................................................................................ 56 </w:t>
      </w:r>
    </w:p>
    <w:p w14:paraId="552A5BB9"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Termination for Default ........................................................................................... 56 </w:t>
      </w:r>
    </w:p>
    <w:p w14:paraId="550DA6C4"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Force Majeure .......................................................................................................... 57 </w:t>
      </w:r>
    </w:p>
    <w:p w14:paraId="07C38FE3"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Termination for Insolvency ...................................................................................... 58 </w:t>
      </w:r>
    </w:p>
    <w:p w14:paraId="7473B368"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Termination for Convenience .................................................................................. 58 </w:t>
      </w:r>
    </w:p>
    <w:p w14:paraId="15B6829D"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Settlement of Disputes ............................................................................................. 58 </w:t>
      </w:r>
    </w:p>
    <w:p w14:paraId="15BD6ED2"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Limitation of Liability .............................................................................................. 59 </w:t>
      </w:r>
    </w:p>
    <w:p w14:paraId="1F512118"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Governing Language ................................................................................................ 60</w:t>
      </w:r>
    </w:p>
    <w:p w14:paraId="066F4F0B"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Applicable Law ........................................................................................................ 60 </w:t>
      </w:r>
    </w:p>
    <w:p w14:paraId="77380ABF" w14:textId="77777777" w:rsidR="00797900" w:rsidRPr="00797900" w:rsidRDefault="00797900" w:rsidP="00797900">
      <w:pPr>
        <w:numPr>
          <w:ilvl w:val="0"/>
          <w:numId w:val="76"/>
        </w:numPr>
        <w:suppressAutoHyphens/>
        <w:autoSpaceDN w:val="0"/>
        <w:spacing w:after="14" w:line="240" w:lineRule="auto"/>
        <w:ind w:hanging="65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Notices ..................................................................................................................... 60 </w:t>
      </w:r>
    </w:p>
    <w:p w14:paraId="3C01329B" w14:textId="77777777" w:rsidR="00797900" w:rsidRPr="00797900" w:rsidRDefault="00797900" w:rsidP="00797900">
      <w:pPr>
        <w:suppressAutoHyphens/>
        <w:autoSpaceDN w:val="0"/>
        <w:spacing w:after="14" w:line="240" w:lineRule="auto"/>
        <w:ind w:left="91" w:right="99" w:firstLine="2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32. </w:t>
      </w:r>
      <w:r w:rsidRPr="00797900">
        <w:rPr>
          <w:rFonts w:ascii="Times New Roman" w:eastAsia="Times New Roman" w:hAnsi="Times New Roman" w:cs="Times New Roman"/>
          <w:color w:val="000000"/>
          <w:kern w:val="0"/>
          <w:sz w:val="24"/>
          <w14:ligatures w14:val="none"/>
        </w:rPr>
        <w:tab/>
        <w:t xml:space="preserve"> Taxes and Duties ...................................................................................................... 56  </w:t>
      </w:r>
    </w:p>
    <w:p w14:paraId="14FF2978" w14:textId="77777777" w:rsidR="00797900" w:rsidRPr="00797900" w:rsidRDefault="00797900" w:rsidP="00797900">
      <w:pPr>
        <w:suppressAutoHyphens/>
        <w:autoSpaceDN w:val="0"/>
        <w:spacing w:after="0" w:line="240" w:lineRule="auto"/>
        <w:ind w:left="10" w:right="67" w:hanging="10"/>
        <w:jc w:val="center"/>
        <w:textAlignment w:val="baseline"/>
        <w:rPr>
          <w:rFonts w:ascii="Times New Roman" w:eastAsia="Times New Roman" w:hAnsi="Times New Roman" w:cs="Times New Roman"/>
          <w:b/>
          <w:color w:val="000000"/>
          <w:kern w:val="0"/>
          <w:sz w:val="36"/>
          <w14:ligatures w14:val="none"/>
        </w:rPr>
      </w:pPr>
    </w:p>
    <w:p w14:paraId="1BE6AD2C" w14:textId="77777777" w:rsidR="00797900" w:rsidRPr="00797900" w:rsidRDefault="00797900" w:rsidP="00797900">
      <w:pPr>
        <w:suppressAutoHyphens/>
        <w:autoSpaceDN w:val="0"/>
        <w:spacing w:after="0" w:line="240" w:lineRule="auto"/>
        <w:ind w:left="10" w:right="67" w:hanging="10"/>
        <w:jc w:val="center"/>
        <w:textAlignment w:val="baseline"/>
        <w:rPr>
          <w:rFonts w:ascii="Times New Roman" w:eastAsia="Times New Roman" w:hAnsi="Times New Roman" w:cs="Times New Roman"/>
          <w:b/>
          <w:color w:val="000000"/>
          <w:kern w:val="0"/>
          <w:sz w:val="36"/>
          <w14:ligatures w14:val="none"/>
        </w:rPr>
      </w:pPr>
    </w:p>
    <w:p w14:paraId="7B8E3CE2" w14:textId="77777777" w:rsidR="00797900" w:rsidRPr="00797900" w:rsidRDefault="00797900" w:rsidP="00797900">
      <w:pPr>
        <w:suppressAutoHyphens/>
        <w:autoSpaceDN w:val="0"/>
        <w:spacing w:after="0" w:line="240" w:lineRule="auto"/>
        <w:ind w:left="10" w:right="67" w:hanging="10"/>
        <w:jc w:val="center"/>
        <w:textAlignment w:val="baseline"/>
        <w:rPr>
          <w:rFonts w:ascii="Times New Roman" w:eastAsia="Times New Roman" w:hAnsi="Times New Roman" w:cs="Times New Roman"/>
          <w:b/>
          <w:color w:val="000000"/>
          <w:kern w:val="0"/>
          <w:sz w:val="36"/>
          <w14:ligatures w14:val="none"/>
        </w:rPr>
      </w:pPr>
    </w:p>
    <w:p w14:paraId="1AC2AA62" w14:textId="77777777" w:rsidR="00797900" w:rsidRPr="00797900" w:rsidRDefault="00797900" w:rsidP="00797900">
      <w:pPr>
        <w:suppressAutoHyphens/>
        <w:autoSpaceDN w:val="0"/>
        <w:spacing w:after="0" w:line="240" w:lineRule="auto"/>
        <w:ind w:left="10" w:right="67" w:hanging="10"/>
        <w:jc w:val="center"/>
        <w:textAlignment w:val="baseline"/>
        <w:rPr>
          <w:rFonts w:ascii="Times New Roman" w:eastAsia="Times New Roman" w:hAnsi="Times New Roman" w:cs="Times New Roman"/>
          <w:b/>
          <w:color w:val="000000"/>
          <w:kern w:val="0"/>
          <w:sz w:val="36"/>
          <w14:ligatures w14:val="none"/>
        </w:rPr>
      </w:pPr>
    </w:p>
    <w:p w14:paraId="390F23E1" w14:textId="77777777" w:rsidR="00797900" w:rsidRPr="00797900" w:rsidRDefault="00797900" w:rsidP="00797900">
      <w:pPr>
        <w:suppressAutoHyphens/>
        <w:autoSpaceDN w:val="0"/>
        <w:spacing w:after="0" w:line="240" w:lineRule="auto"/>
        <w:ind w:left="10" w:right="67" w:hanging="10"/>
        <w:jc w:val="center"/>
        <w:textAlignment w:val="baseline"/>
        <w:rPr>
          <w:rFonts w:ascii="Times New Roman" w:eastAsia="Times New Roman" w:hAnsi="Times New Roman" w:cs="Times New Roman"/>
          <w:b/>
          <w:color w:val="000000"/>
          <w:kern w:val="0"/>
          <w:sz w:val="36"/>
          <w14:ligatures w14:val="none"/>
        </w:rPr>
      </w:pPr>
    </w:p>
    <w:p w14:paraId="14E04402" w14:textId="77777777" w:rsidR="00797900" w:rsidRPr="00797900" w:rsidRDefault="00797900" w:rsidP="00797900">
      <w:pPr>
        <w:suppressAutoHyphens/>
        <w:autoSpaceDN w:val="0"/>
        <w:spacing w:after="0" w:line="240" w:lineRule="auto"/>
        <w:ind w:left="10" w:right="67" w:hanging="10"/>
        <w:jc w:val="center"/>
        <w:textAlignment w:val="baseline"/>
        <w:rPr>
          <w:rFonts w:ascii="Times New Roman" w:eastAsia="Times New Roman" w:hAnsi="Times New Roman" w:cs="Times New Roman"/>
          <w:b/>
          <w:color w:val="000000"/>
          <w:kern w:val="0"/>
          <w:sz w:val="36"/>
          <w14:ligatures w14:val="none"/>
        </w:rPr>
      </w:pPr>
    </w:p>
    <w:p w14:paraId="7A9DCF53" w14:textId="77777777" w:rsidR="00797900" w:rsidRPr="00797900" w:rsidRDefault="00797900" w:rsidP="00797900">
      <w:pPr>
        <w:suppressAutoHyphens/>
        <w:autoSpaceDN w:val="0"/>
        <w:spacing w:after="0" w:line="240" w:lineRule="auto"/>
        <w:ind w:left="10" w:right="67"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6"/>
          <w14:ligatures w14:val="none"/>
        </w:rPr>
        <w:lastRenderedPageBreak/>
        <w:t>General Conditions of Contract</w:t>
      </w:r>
      <w:r w:rsidRPr="00797900">
        <w:rPr>
          <w:rFonts w:ascii="Times New Roman" w:eastAsia="Times New Roman" w:hAnsi="Times New Roman" w:cs="Times New Roman"/>
          <w:color w:val="000000"/>
          <w:kern w:val="0"/>
          <w:sz w:val="36"/>
          <w14:ligatures w14:val="none"/>
        </w:rPr>
        <w:t xml:space="preserve"> </w:t>
      </w:r>
    </w:p>
    <w:p w14:paraId="132791C0"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00F2A1F"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0CFCA05" w14:textId="77777777" w:rsidR="00797900" w:rsidRPr="00797900" w:rsidRDefault="00797900" w:rsidP="00797900">
      <w:pPr>
        <w:suppressAutoHyphens/>
        <w:autoSpaceDN w:val="0"/>
        <w:spacing w:after="233" w:line="240" w:lineRule="auto"/>
        <w:ind w:left="3440" w:hanging="3241"/>
        <w:jc w:val="both"/>
        <w:textAlignment w:val="baseline"/>
        <w:rPr>
          <w:rFonts w:ascii="Times New Roman" w:eastAsia="Times New Roman" w:hAnsi="Times New Roman" w:cs="Times New Roman"/>
          <w:b/>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 Definitions </w:t>
      </w:r>
      <w:r w:rsidRPr="00797900">
        <w:rPr>
          <w:rFonts w:ascii="Times New Roman" w:eastAsia="Times New Roman" w:hAnsi="Times New Roman" w:cs="Times New Roman"/>
          <w:b/>
          <w:color w:val="000000"/>
          <w:kern w:val="0"/>
          <w:sz w:val="24"/>
          <w14:ligatures w14:val="none"/>
        </w:rPr>
        <w:tab/>
      </w:r>
    </w:p>
    <w:p w14:paraId="0E85E4E1" w14:textId="77777777" w:rsidR="00797900" w:rsidRPr="00797900" w:rsidRDefault="00797900" w:rsidP="00797900">
      <w:pPr>
        <w:suppressAutoHyphens/>
        <w:autoSpaceDN w:val="0"/>
        <w:spacing w:after="233" w:line="240" w:lineRule="auto"/>
        <w:ind w:left="3440" w:hanging="324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1.1     In this Contract, the following terms shall be interpreted as indicated:  </w:t>
      </w:r>
    </w:p>
    <w:p w14:paraId="41AA5505" w14:textId="77777777" w:rsidR="00797900" w:rsidRPr="00797900" w:rsidRDefault="00797900" w:rsidP="00797900">
      <w:pPr>
        <w:numPr>
          <w:ilvl w:val="0"/>
          <w:numId w:val="77"/>
        </w:numPr>
        <w:suppressAutoHyphens/>
        <w:autoSpaceDN w:val="0"/>
        <w:spacing w:after="232"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Contract” means the agreement entered into between the Purchaser and the Supplier, as recorded in the Contract Form signed by the parties, including all attachments and appendices thereto and all documents incorporated by reference therein. </w:t>
      </w:r>
    </w:p>
    <w:p w14:paraId="3E8C6D05" w14:textId="77777777" w:rsidR="00797900" w:rsidRPr="00797900" w:rsidRDefault="00797900" w:rsidP="00797900">
      <w:pPr>
        <w:numPr>
          <w:ilvl w:val="0"/>
          <w:numId w:val="77"/>
        </w:numPr>
        <w:suppressAutoHyphens/>
        <w:autoSpaceDN w:val="0"/>
        <w:spacing w:after="230"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Contract Price” means the price payable to the Supplier under the Contract for the full and proper performance of its contractual obligations. </w:t>
      </w:r>
    </w:p>
    <w:p w14:paraId="2C3F283E" w14:textId="77777777" w:rsidR="00797900" w:rsidRPr="00797900" w:rsidRDefault="00797900" w:rsidP="00797900">
      <w:pPr>
        <w:numPr>
          <w:ilvl w:val="0"/>
          <w:numId w:val="77"/>
        </w:numPr>
        <w:suppressAutoHyphens/>
        <w:autoSpaceDN w:val="0"/>
        <w:spacing w:after="239"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“Day” means calendar day.  </w:t>
      </w:r>
    </w:p>
    <w:p w14:paraId="0DF79AAF" w14:textId="77777777" w:rsidR="00797900" w:rsidRPr="00797900" w:rsidRDefault="00797900" w:rsidP="00797900">
      <w:pPr>
        <w:numPr>
          <w:ilvl w:val="0"/>
          <w:numId w:val="77"/>
        </w:numPr>
        <w:suppressAutoHyphens/>
        <w:autoSpaceDN w:val="0"/>
        <w:spacing w:after="14"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“Effective Date” means the date on which this Contract becomes effective pursuant to GCC Clause 6.2. </w:t>
      </w:r>
    </w:p>
    <w:p w14:paraId="6EF5DBFA" w14:textId="77777777" w:rsidR="00797900" w:rsidRPr="00797900" w:rsidRDefault="00797900" w:rsidP="00797900">
      <w:pPr>
        <w:numPr>
          <w:ilvl w:val="0"/>
          <w:numId w:val="77"/>
        </w:numPr>
        <w:suppressAutoHyphens/>
        <w:autoSpaceDN w:val="0"/>
        <w:spacing w:after="14"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“Eligible Country” means the countries and territories </w:t>
      </w:r>
    </w:p>
    <w:p w14:paraId="6904ECB2" w14:textId="77777777" w:rsidR="00797900" w:rsidRPr="00797900" w:rsidRDefault="00797900" w:rsidP="00797900">
      <w:pPr>
        <w:suppressAutoHyphens/>
        <w:autoSpaceDN w:val="0"/>
        <w:spacing w:after="232" w:line="240" w:lineRule="auto"/>
        <w:ind w:left="24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eligible for participation in procurements financed from the public funds of </w:t>
      </w:r>
      <w:proofErr w:type="gramStart"/>
      <w:r w:rsidRPr="00797900">
        <w:rPr>
          <w:rFonts w:ascii="Times New Roman" w:eastAsia="Times New Roman" w:hAnsi="Times New Roman" w:cs="Times New Roman"/>
          <w:color w:val="000000"/>
          <w:kern w:val="0"/>
          <w:sz w:val="24"/>
          <w14:ligatures w14:val="none"/>
        </w:rPr>
        <w:t>the  Republic</w:t>
      </w:r>
      <w:proofErr w:type="gramEnd"/>
      <w:r w:rsidRPr="00797900">
        <w:rPr>
          <w:rFonts w:ascii="Times New Roman" w:eastAsia="Times New Roman" w:hAnsi="Times New Roman" w:cs="Times New Roman"/>
          <w:color w:val="000000"/>
          <w:kern w:val="0"/>
          <w:sz w:val="24"/>
          <w14:ligatures w14:val="none"/>
        </w:rPr>
        <w:t xml:space="preserve"> of Ghana.  </w:t>
      </w:r>
    </w:p>
    <w:p w14:paraId="7CF951A3" w14:textId="77777777" w:rsidR="00797900" w:rsidRPr="00797900" w:rsidRDefault="00797900" w:rsidP="00797900">
      <w:pPr>
        <w:numPr>
          <w:ilvl w:val="0"/>
          <w:numId w:val="77"/>
        </w:numPr>
        <w:suppressAutoHyphens/>
        <w:autoSpaceDN w:val="0"/>
        <w:spacing w:after="233"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“End User” means the organization(s) where the goods will be used, as </w:t>
      </w:r>
      <w:r w:rsidRPr="00797900">
        <w:rPr>
          <w:rFonts w:ascii="Times New Roman" w:eastAsia="Times New Roman" w:hAnsi="Times New Roman" w:cs="Times New Roman"/>
          <w:b/>
          <w:color w:val="000000"/>
          <w:kern w:val="0"/>
          <w:sz w:val="24"/>
          <w14:ligatures w14:val="none"/>
        </w:rPr>
        <w:t>named in the SCC.</w:t>
      </w:r>
      <w:r w:rsidRPr="00797900">
        <w:rPr>
          <w:rFonts w:ascii="Times New Roman" w:eastAsia="Times New Roman" w:hAnsi="Times New Roman" w:cs="Times New Roman"/>
          <w:color w:val="000000"/>
          <w:kern w:val="0"/>
          <w:sz w:val="24"/>
          <w14:ligatures w14:val="none"/>
        </w:rPr>
        <w:t xml:space="preserve"> </w:t>
      </w:r>
    </w:p>
    <w:p w14:paraId="03BDC66A" w14:textId="77777777" w:rsidR="00797900" w:rsidRPr="00797900" w:rsidRDefault="00797900" w:rsidP="00797900">
      <w:pPr>
        <w:numPr>
          <w:ilvl w:val="0"/>
          <w:numId w:val="77"/>
        </w:numPr>
        <w:suppressAutoHyphens/>
        <w:autoSpaceDN w:val="0"/>
        <w:spacing w:after="219"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means the General Conditions of Contract contained in this section. </w:t>
      </w:r>
    </w:p>
    <w:p w14:paraId="22718F13" w14:textId="77777777" w:rsidR="00797900" w:rsidRPr="00797900" w:rsidRDefault="00797900" w:rsidP="00797900">
      <w:pPr>
        <w:numPr>
          <w:ilvl w:val="0"/>
          <w:numId w:val="77"/>
        </w:numPr>
        <w:suppressAutoHyphens/>
        <w:autoSpaceDN w:val="0"/>
        <w:spacing w:after="211"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Goods” means all of the pharmaceuticals including nutritional supplement and oral and injectable forms of contraception, vaccines, medical non-drug consumables and condoms that the Supplier is required to supply to the Purchaser under the Contract.  </w:t>
      </w:r>
    </w:p>
    <w:p w14:paraId="798A9913" w14:textId="77777777" w:rsidR="00797900" w:rsidRPr="00797900" w:rsidRDefault="00797900" w:rsidP="00797900">
      <w:pPr>
        <w:numPr>
          <w:ilvl w:val="0"/>
          <w:numId w:val="77"/>
        </w:numPr>
        <w:suppressAutoHyphens/>
        <w:autoSpaceDN w:val="0"/>
        <w:spacing w:after="222"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means the organization purchasing the Goods, as </w:t>
      </w:r>
      <w:r w:rsidRPr="00797900">
        <w:rPr>
          <w:rFonts w:ascii="Times New Roman" w:eastAsia="Times New Roman" w:hAnsi="Times New Roman" w:cs="Times New Roman"/>
          <w:b/>
          <w:color w:val="000000"/>
          <w:kern w:val="0"/>
          <w:sz w:val="24"/>
          <w14:ligatures w14:val="none"/>
        </w:rPr>
        <w:t>named in the SCC.</w:t>
      </w:r>
      <w:r w:rsidRPr="00797900">
        <w:rPr>
          <w:rFonts w:ascii="Times New Roman" w:eastAsia="Times New Roman" w:hAnsi="Times New Roman" w:cs="Times New Roman"/>
          <w:color w:val="000000"/>
          <w:kern w:val="0"/>
          <w:sz w:val="24"/>
          <w14:ligatures w14:val="none"/>
        </w:rPr>
        <w:t xml:space="preserve"> </w:t>
      </w:r>
    </w:p>
    <w:p w14:paraId="551F718D" w14:textId="77777777" w:rsidR="00797900" w:rsidRPr="00797900" w:rsidRDefault="00797900" w:rsidP="00797900">
      <w:pPr>
        <w:numPr>
          <w:ilvl w:val="0"/>
          <w:numId w:val="77"/>
        </w:numPr>
        <w:suppressAutoHyphens/>
        <w:autoSpaceDN w:val="0"/>
        <w:spacing w:after="14"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Republic of Ghana” is the country </w:t>
      </w:r>
      <w:r w:rsidRPr="00797900">
        <w:rPr>
          <w:rFonts w:ascii="Times New Roman" w:eastAsia="Times New Roman" w:hAnsi="Times New Roman" w:cs="Times New Roman"/>
          <w:b/>
          <w:color w:val="000000"/>
          <w:kern w:val="0"/>
          <w:sz w:val="24"/>
          <w14:ligatures w14:val="none"/>
        </w:rPr>
        <w:t xml:space="preserve">named in the </w:t>
      </w:r>
    </w:p>
    <w:p w14:paraId="32540D9C" w14:textId="77777777" w:rsidR="00797900" w:rsidRPr="00797900" w:rsidRDefault="00797900" w:rsidP="00797900">
      <w:pPr>
        <w:suppressAutoHyphens/>
        <w:autoSpaceDN w:val="0"/>
        <w:spacing w:after="213" w:line="240" w:lineRule="auto"/>
        <w:ind w:right="75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SCC.</w:t>
      </w:r>
      <w:r w:rsidRPr="00797900">
        <w:rPr>
          <w:rFonts w:ascii="Times New Roman" w:eastAsia="Times New Roman" w:hAnsi="Times New Roman" w:cs="Times New Roman"/>
          <w:color w:val="000000"/>
          <w:kern w:val="0"/>
          <w:sz w:val="24"/>
          <w14:ligatures w14:val="none"/>
        </w:rPr>
        <w:t xml:space="preserve"> </w:t>
      </w:r>
    </w:p>
    <w:p w14:paraId="5D9AD5EA" w14:textId="77777777" w:rsidR="00797900" w:rsidRPr="00797900" w:rsidRDefault="00797900" w:rsidP="00797900">
      <w:pPr>
        <w:numPr>
          <w:ilvl w:val="0"/>
          <w:numId w:val="77"/>
        </w:numPr>
        <w:suppressAutoHyphens/>
        <w:autoSpaceDN w:val="0"/>
        <w:spacing w:after="14"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“Registration Certificate” means the certificate of registration or other documents in lieu thereof establishing that the Goods supplied under the Contract are registered for use in Ghana in accordance with the Applicable Law.  </w:t>
      </w:r>
    </w:p>
    <w:tbl>
      <w:tblPr>
        <w:tblW w:w="9042" w:type="dxa"/>
        <w:tblInd w:w="199" w:type="dxa"/>
        <w:tblCellMar>
          <w:left w:w="10" w:type="dxa"/>
          <w:right w:w="10" w:type="dxa"/>
        </w:tblCellMar>
        <w:tblLook w:val="0000" w:firstRow="0" w:lastRow="0" w:firstColumn="0" w:lastColumn="0" w:noHBand="0" w:noVBand="0"/>
      </w:tblPr>
      <w:tblGrid>
        <w:gridCol w:w="2537"/>
        <w:gridCol w:w="696"/>
        <w:gridCol w:w="5809"/>
      </w:tblGrid>
      <w:tr w:rsidR="00797900" w:rsidRPr="00797900" w14:paraId="238282E5" w14:textId="77777777" w:rsidTr="00CD74AB">
        <w:trPr>
          <w:trHeight w:val="372"/>
        </w:trPr>
        <w:tc>
          <w:tcPr>
            <w:tcW w:w="2537" w:type="dxa"/>
            <w:shd w:val="clear" w:color="auto" w:fill="auto"/>
            <w:tcMar>
              <w:top w:w="2" w:type="dxa"/>
              <w:left w:w="0" w:type="dxa"/>
              <w:bottom w:w="0" w:type="dxa"/>
              <w:right w:w="0" w:type="dxa"/>
            </w:tcMar>
          </w:tcPr>
          <w:p w14:paraId="180D4D5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96" w:type="dxa"/>
            <w:shd w:val="clear" w:color="auto" w:fill="auto"/>
            <w:tcMar>
              <w:top w:w="2" w:type="dxa"/>
              <w:left w:w="0" w:type="dxa"/>
              <w:bottom w:w="0" w:type="dxa"/>
              <w:right w:w="0" w:type="dxa"/>
            </w:tcMar>
          </w:tcPr>
          <w:p w14:paraId="515D12EB"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09" w:type="dxa"/>
            <w:shd w:val="clear" w:color="auto" w:fill="auto"/>
            <w:tcMar>
              <w:top w:w="2" w:type="dxa"/>
              <w:left w:w="0" w:type="dxa"/>
              <w:bottom w:w="0" w:type="dxa"/>
              <w:right w:w="0" w:type="dxa"/>
            </w:tcMar>
          </w:tcPr>
          <w:p w14:paraId="7AAB9510" w14:textId="77777777" w:rsidR="00797900" w:rsidRPr="00797900" w:rsidRDefault="00797900" w:rsidP="00797900">
            <w:pPr>
              <w:tabs>
                <w:tab w:val="center" w:pos="2936"/>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(l) </w:t>
            </w:r>
            <w:r w:rsidRPr="00797900">
              <w:rPr>
                <w:rFonts w:ascii="Times New Roman" w:eastAsia="Times New Roman" w:hAnsi="Times New Roman" w:cs="Times New Roman"/>
                <w:color w:val="000000"/>
                <w:kern w:val="0"/>
                <w:sz w:val="24"/>
                <w14:ligatures w14:val="none"/>
              </w:rPr>
              <w:tab/>
              <w:t xml:space="preserve">“SCC” means the Special Conditions of Contract.  </w:t>
            </w:r>
          </w:p>
        </w:tc>
      </w:tr>
      <w:tr w:rsidR="00797900" w:rsidRPr="00797900" w14:paraId="7828DFAA" w14:textId="77777777" w:rsidTr="00CD74AB">
        <w:trPr>
          <w:trHeight w:val="1855"/>
        </w:trPr>
        <w:tc>
          <w:tcPr>
            <w:tcW w:w="2537" w:type="dxa"/>
            <w:shd w:val="clear" w:color="auto" w:fill="auto"/>
            <w:tcMar>
              <w:top w:w="2" w:type="dxa"/>
              <w:left w:w="0" w:type="dxa"/>
              <w:bottom w:w="0" w:type="dxa"/>
              <w:right w:w="0" w:type="dxa"/>
            </w:tcMar>
          </w:tcPr>
          <w:p w14:paraId="60E45D3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96" w:type="dxa"/>
            <w:shd w:val="clear" w:color="auto" w:fill="auto"/>
            <w:tcMar>
              <w:top w:w="2" w:type="dxa"/>
              <w:left w:w="0" w:type="dxa"/>
              <w:bottom w:w="0" w:type="dxa"/>
              <w:right w:w="0" w:type="dxa"/>
            </w:tcMar>
          </w:tcPr>
          <w:p w14:paraId="33D9C307"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09" w:type="dxa"/>
            <w:shd w:val="clear" w:color="auto" w:fill="auto"/>
            <w:tcMar>
              <w:top w:w="2" w:type="dxa"/>
              <w:left w:w="0" w:type="dxa"/>
              <w:bottom w:w="0" w:type="dxa"/>
              <w:right w:w="0" w:type="dxa"/>
            </w:tcMar>
            <w:vAlign w:val="center"/>
          </w:tcPr>
          <w:p w14:paraId="441BC387" w14:textId="77777777" w:rsidR="00797900" w:rsidRPr="00797900" w:rsidRDefault="00797900" w:rsidP="00797900">
            <w:pPr>
              <w:suppressAutoHyphens/>
              <w:autoSpaceDN w:val="0"/>
              <w:spacing w:after="0" w:line="240" w:lineRule="auto"/>
              <w:ind w:left="547" w:right="60"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(m) “The Services” means those services ancillary to the supply of the Goods, such as transportation and insurance, and any other incidental services, such as provision of technical assistance, training, and other such obligations of the Supplier covered under the Contract.  </w:t>
            </w:r>
          </w:p>
        </w:tc>
      </w:tr>
      <w:tr w:rsidR="00797900" w:rsidRPr="00797900" w14:paraId="03C218F4" w14:textId="77777777" w:rsidTr="00CD74AB">
        <w:trPr>
          <w:trHeight w:val="751"/>
        </w:trPr>
        <w:tc>
          <w:tcPr>
            <w:tcW w:w="2537" w:type="dxa"/>
            <w:shd w:val="clear" w:color="auto" w:fill="auto"/>
            <w:tcMar>
              <w:top w:w="2" w:type="dxa"/>
              <w:left w:w="0" w:type="dxa"/>
              <w:bottom w:w="0" w:type="dxa"/>
              <w:right w:w="0" w:type="dxa"/>
            </w:tcMar>
          </w:tcPr>
          <w:p w14:paraId="531983D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 </w:t>
            </w:r>
          </w:p>
        </w:tc>
        <w:tc>
          <w:tcPr>
            <w:tcW w:w="696" w:type="dxa"/>
            <w:shd w:val="clear" w:color="auto" w:fill="auto"/>
            <w:tcMar>
              <w:top w:w="2" w:type="dxa"/>
              <w:left w:w="0" w:type="dxa"/>
              <w:bottom w:w="0" w:type="dxa"/>
              <w:right w:w="0" w:type="dxa"/>
            </w:tcMar>
          </w:tcPr>
          <w:p w14:paraId="14E42F38"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09" w:type="dxa"/>
            <w:shd w:val="clear" w:color="auto" w:fill="auto"/>
            <w:tcMar>
              <w:top w:w="2" w:type="dxa"/>
              <w:left w:w="0" w:type="dxa"/>
              <w:bottom w:w="0" w:type="dxa"/>
              <w:right w:w="0" w:type="dxa"/>
            </w:tcMar>
            <w:vAlign w:val="center"/>
          </w:tcPr>
          <w:p w14:paraId="10F435D6" w14:textId="77777777" w:rsidR="00797900" w:rsidRPr="00797900" w:rsidRDefault="00797900" w:rsidP="00797900">
            <w:pPr>
              <w:suppressAutoHyphens/>
              <w:autoSpaceDN w:val="0"/>
              <w:spacing w:after="0" w:line="240" w:lineRule="auto"/>
              <w:ind w:left="547"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 “The Site,” where applicable, means the place or places </w:t>
            </w:r>
            <w:r w:rsidRPr="00797900">
              <w:rPr>
                <w:rFonts w:ascii="Times New Roman" w:eastAsia="Times New Roman" w:hAnsi="Times New Roman" w:cs="Times New Roman"/>
                <w:b/>
                <w:color w:val="000000"/>
                <w:kern w:val="0"/>
                <w:sz w:val="24"/>
                <w14:ligatures w14:val="none"/>
              </w:rPr>
              <w:t>named in the SCC.</w:t>
            </w:r>
            <w:r w:rsidRPr="00797900">
              <w:rPr>
                <w:rFonts w:ascii="Times New Roman" w:eastAsia="Times New Roman" w:hAnsi="Times New Roman" w:cs="Times New Roman"/>
                <w:color w:val="000000"/>
                <w:kern w:val="0"/>
                <w:sz w:val="24"/>
                <w14:ligatures w14:val="none"/>
              </w:rPr>
              <w:t xml:space="preserve"> </w:t>
            </w:r>
          </w:p>
        </w:tc>
      </w:tr>
      <w:tr w:rsidR="00797900" w:rsidRPr="00797900" w14:paraId="5E4E3CD0" w14:textId="77777777" w:rsidTr="00CD74AB">
        <w:trPr>
          <w:trHeight w:val="1032"/>
        </w:trPr>
        <w:tc>
          <w:tcPr>
            <w:tcW w:w="2537" w:type="dxa"/>
            <w:shd w:val="clear" w:color="auto" w:fill="auto"/>
            <w:tcMar>
              <w:top w:w="2" w:type="dxa"/>
              <w:left w:w="0" w:type="dxa"/>
              <w:bottom w:w="0" w:type="dxa"/>
              <w:right w:w="0" w:type="dxa"/>
            </w:tcMar>
          </w:tcPr>
          <w:p w14:paraId="484403A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96" w:type="dxa"/>
            <w:shd w:val="clear" w:color="auto" w:fill="auto"/>
            <w:tcMar>
              <w:top w:w="2" w:type="dxa"/>
              <w:left w:w="0" w:type="dxa"/>
              <w:bottom w:w="0" w:type="dxa"/>
              <w:right w:w="0" w:type="dxa"/>
            </w:tcMar>
          </w:tcPr>
          <w:p w14:paraId="744E2F81"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09" w:type="dxa"/>
            <w:shd w:val="clear" w:color="auto" w:fill="auto"/>
            <w:tcMar>
              <w:top w:w="2" w:type="dxa"/>
              <w:left w:w="0" w:type="dxa"/>
              <w:bottom w:w="0" w:type="dxa"/>
              <w:right w:w="0" w:type="dxa"/>
            </w:tcMar>
            <w:vAlign w:val="center"/>
          </w:tcPr>
          <w:p w14:paraId="76816D62" w14:textId="77777777" w:rsidR="00797900" w:rsidRPr="00797900" w:rsidRDefault="00797900" w:rsidP="00797900">
            <w:pPr>
              <w:suppressAutoHyphens/>
              <w:autoSpaceDN w:val="0"/>
              <w:spacing w:after="0" w:line="240" w:lineRule="auto"/>
              <w:ind w:left="547" w:right="60"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 “The Supplier” means the individual or firm supplying the Goods and Services under this Contract, as </w:t>
            </w:r>
            <w:r w:rsidRPr="00797900">
              <w:rPr>
                <w:rFonts w:ascii="Times New Roman" w:eastAsia="Times New Roman" w:hAnsi="Times New Roman" w:cs="Times New Roman"/>
                <w:b/>
                <w:color w:val="000000"/>
                <w:kern w:val="0"/>
                <w:sz w:val="24"/>
                <w14:ligatures w14:val="none"/>
              </w:rPr>
              <w:t>named in the SCC.</w:t>
            </w:r>
            <w:r w:rsidRPr="00797900">
              <w:rPr>
                <w:rFonts w:ascii="Times New Roman" w:eastAsia="Times New Roman" w:hAnsi="Times New Roman" w:cs="Times New Roman"/>
                <w:color w:val="000000"/>
                <w:kern w:val="0"/>
                <w:sz w:val="24"/>
                <w14:ligatures w14:val="none"/>
              </w:rPr>
              <w:t xml:space="preserve"> </w:t>
            </w:r>
          </w:p>
        </w:tc>
      </w:tr>
      <w:tr w:rsidR="00797900" w:rsidRPr="00797900" w14:paraId="4D1415C8" w14:textId="77777777" w:rsidTr="00CD74AB">
        <w:trPr>
          <w:trHeight w:val="474"/>
        </w:trPr>
        <w:tc>
          <w:tcPr>
            <w:tcW w:w="2537" w:type="dxa"/>
            <w:shd w:val="clear" w:color="auto" w:fill="auto"/>
            <w:tcMar>
              <w:top w:w="2" w:type="dxa"/>
              <w:left w:w="0" w:type="dxa"/>
              <w:bottom w:w="0" w:type="dxa"/>
              <w:right w:w="0" w:type="dxa"/>
            </w:tcMar>
            <w:vAlign w:val="center"/>
          </w:tcPr>
          <w:p w14:paraId="7A7FED4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96" w:type="dxa"/>
            <w:shd w:val="clear" w:color="auto" w:fill="auto"/>
            <w:tcMar>
              <w:top w:w="2" w:type="dxa"/>
              <w:left w:w="0" w:type="dxa"/>
              <w:bottom w:w="0" w:type="dxa"/>
              <w:right w:w="0" w:type="dxa"/>
            </w:tcMar>
          </w:tcPr>
          <w:p w14:paraId="18BE7DFC"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09" w:type="dxa"/>
            <w:shd w:val="clear" w:color="auto" w:fill="auto"/>
            <w:tcMar>
              <w:top w:w="2" w:type="dxa"/>
              <w:left w:w="0" w:type="dxa"/>
              <w:bottom w:w="0" w:type="dxa"/>
              <w:right w:w="0" w:type="dxa"/>
            </w:tcMar>
            <w:vAlign w:val="center"/>
          </w:tcPr>
          <w:p w14:paraId="5EF3E138" w14:textId="77777777" w:rsidR="00797900" w:rsidRPr="00797900" w:rsidRDefault="00797900" w:rsidP="00797900">
            <w:pPr>
              <w:suppressAutoHyphens/>
              <w:autoSpaceDN w:val="0"/>
              <w:spacing w:after="0" w:line="240" w:lineRule="auto"/>
              <w:ind w:left="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r w:rsidR="00797900" w:rsidRPr="00797900" w14:paraId="2E1EF110" w14:textId="77777777" w:rsidTr="00CD74AB">
        <w:trPr>
          <w:trHeight w:val="1034"/>
        </w:trPr>
        <w:tc>
          <w:tcPr>
            <w:tcW w:w="2537" w:type="dxa"/>
            <w:shd w:val="clear" w:color="auto" w:fill="auto"/>
            <w:tcMar>
              <w:top w:w="2" w:type="dxa"/>
              <w:left w:w="0" w:type="dxa"/>
              <w:bottom w:w="0" w:type="dxa"/>
              <w:right w:w="0" w:type="dxa"/>
            </w:tcMar>
          </w:tcPr>
          <w:p w14:paraId="16947DD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2. Application </w:t>
            </w:r>
          </w:p>
        </w:tc>
        <w:tc>
          <w:tcPr>
            <w:tcW w:w="696" w:type="dxa"/>
            <w:shd w:val="clear" w:color="auto" w:fill="auto"/>
            <w:tcMar>
              <w:top w:w="2" w:type="dxa"/>
              <w:left w:w="0" w:type="dxa"/>
              <w:bottom w:w="0" w:type="dxa"/>
              <w:right w:w="0" w:type="dxa"/>
            </w:tcMar>
          </w:tcPr>
          <w:p w14:paraId="59AC4EF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2.1 </w:t>
            </w:r>
          </w:p>
        </w:tc>
        <w:tc>
          <w:tcPr>
            <w:tcW w:w="5809" w:type="dxa"/>
            <w:shd w:val="clear" w:color="auto" w:fill="auto"/>
            <w:tcMar>
              <w:top w:w="2" w:type="dxa"/>
              <w:left w:w="0" w:type="dxa"/>
              <w:bottom w:w="0" w:type="dxa"/>
              <w:right w:w="0" w:type="dxa"/>
            </w:tcMar>
            <w:vAlign w:val="center"/>
          </w:tcPr>
          <w:p w14:paraId="425E1380" w14:textId="77777777" w:rsidR="00797900" w:rsidRPr="00797900" w:rsidRDefault="00797900" w:rsidP="00797900">
            <w:pPr>
              <w:suppressAutoHyphens/>
              <w:autoSpaceDN w:val="0"/>
              <w:spacing w:after="0" w:line="240" w:lineRule="auto"/>
              <w:ind w:left="9" w:right="57"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These General Conditions shall apply to the extent that they are not superseded by provisions of other parts of the Contract. </w:t>
            </w:r>
          </w:p>
        </w:tc>
      </w:tr>
      <w:tr w:rsidR="00797900" w:rsidRPr="00797900" w14:paraId="10B50F37" w14:textId="77777777" w:rsidTr="00CD74AB">
        <w:trPr>
          <w:trHeight w:val="1326"/>
        </w:trPr>
        <w:tc>
          <w:tcPr>
            <w:tcW w:w="2537" w:type="dxa"/>
            <w:shd w:val="clear" w:color="auto" w:fill="auto"/>
            <w:tcMar>
              <w:top w:w="2" w:type="dxa"/>
              <w:left w:w="0" w:type="dxa"/>
              <w:bottom w:w="0" w:type="dxa"/>
              <w:right w:w="0" w:type="dxa"/>
            </w:tcMar>
          </w:tcPr>
          <w:p w14:paraId="7412CB4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3. Country of Origin </w:t>
            </w:r>
          </w:p>
        </w:tc>
        <w:tc>
          <w:tcPr>
            <w:tcW w:w="696" w:type="dxa"/>
            <w:shd w:val="clear" w:color="auto" w:fill="auto"/>
            <w:tcMar>
              <w:top w:w="2" w:type="dxa"/>
              <w:left w:w="0" w:type="dxa"/>
              <w:bottom w:w="0" w:type="dxa"/>
              <w:right w:w="0" w:type="dxa"/>
            </w:tcMar>
          </w:tcPr>
          <w:p w14:paraId="100E36A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3.1 </w:t>
            </w:r>
          </w:p>
        </w:tc>
        <w:tc>
          <w:tcPr>
            <w:tcW w:w="5809" w:type="dxa"/>
            <w:shd w:val="clear" w:color="auto" w:fill="auto"/>
            <w:tcMar>
              <w:top w:w="2" w:type="dxa"/>
              <w:left w:w="0" w:type="dxa"/>
              <w:bottom w:w="0" w:type="dxa"/>
              <w:right w:w="0" w:type="dxa"/>
            </w:tcMar>
            <w:vAlign w:val="center"/>
          </w:tcPr>
          <w:p w14:paraId="0C5414F7" w14:textId="77777777" w:rsidR="00797900" w:rsidRPr="00797900" w:rsidRDefault="00797900" w:rsidP="00797900">
            <w:pPr>
              <w:suppressAutoHyphens/>
              <w:autoSpaceDN w:val="0"/>
              <w:spacing w:after="0" w:line="240" w:lineRule="auto"/>
              <w:ind w:left="9" w:right="63"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All Goods and Services supplied under the Contract shall have their origin in the countries and territories eligible under the rules of the Republic of Ghana, as further </w:t>
            </w:r>
            <w:r w:rsidRPr="00797900">
              <w:rPr>
                <w:rFonts w:ascii="Times New Roman" w:eastAsia="Times New Roman" w:hAnsi="Times New Roman" w:cs="Times New Roman"/>
                <w:b/>
                <w:color w:val="000000"/>
                <w:kern w:val="0"/>
                <w:sz w:val="24"/>
                <w14:ligatures w14:val="none"/>
              </w:rPr>
              <w:t xml:space="preserve">elaborated in the SCC. </w:t>
            </w:r>
          </w:p>
        </w:tc>
      </w:tr>
      <w:tr w:rsidR="00797900" w:rsidRPr="00797900" w14:paraId="7808577C" w14:textId="77777777" w:rsidTr="00CD74AB">
        <w:trPr>
          <w:trHeight w:val="2150"/>
        </w:trPr>
        <w:tc>
          <w:tcPr>
            <w:tcW w:w="2537" w:type="dxa"/>
            <w:shd w:val="clear" w:color="auto" w:fill="auto"/>
            <w:tcMar>
              <w:top w:w="2" w:type="dxa"/>
              <w:left w:w="0" w:type="dxa"/>
              <w:bottom w:w="0" w:type="dxa"/>
              <w:right w:w="0" w:type="dxa"/>
            </w:tcMar>
          </w:tcPr>
          <w:p w14:paraId="0D156F6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96" w:type="dxa"/>
            <w:shd w:val="clear" w:color="auto" w:fill="auto"/>
            <w:tcMar>
              <w:top w:w="2" w:type="dxa"/>
              <w:left w:w="0" w:type="dxa"/>
              <w:bottom w:w="0" w:type="dxa"/>
              <w:right w:w="0" w:type="dxa"/>
            </w:tcMar>
          </w:tcPr>
          <w:p w14:paraId="0A5F5B4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3.2 </w:t>
            </w:r>
          </w:p>
        </w:tc>
        <w:tc>
          <w:tcPr>
            <w:tcW w:w="5809" w:type="dxa"/>
            <w:shd w:val="clear" w:color="auto" w:fill="auto"/>
            <w:tcMar>
              <w:top w:w="2" w:type="dxa"/>
              <w:left w:w="0" w:type="dxa"/>
              <w:bottom w:w="0" w:type="dxa"/>
              <w:right w:w="0" w:type="dxa"/>
            </w:tcMar>
            <w:vAlign w:val="center"/>
          </w:tcPr>
          <w:p w14:paraId="073E31C7" w14:textId="77777777" w:rsidR="00797900" w:rsidRPr="00797900" w:rsidRDefault="00797900" w:rsidP="00797900">
            <w:pPr>
              <w:suppressAutoHyphens/>
              <w:autoSpaceDN w:val="0"/>
              <w:spacing w:after="0" w:line="240" w:lineRule="auto"/>
              <w:ind w:left="9" w:right="60"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purposes of this Clause,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tc>
      </w:tr>
      <w:tr w:rsidR="00797900" w:rsidRPr="00797900" w14:paraId="3B6B6E9D" w14:textId="77777777" w:rsidTr="00CD74AB">
        <w:trPr>
          <w:trHeight w:val="772"/>
        </w:trPr>
        <w:tc>
          <w:tcPr>
            <w:tcW w:w="2537" w:type="dxa"/>
            <w:shd w:val="clear" w:color="auto" w:fill="auto"/>
            <w:tcMar>
              <w:top w:w="2" w:type="dxa"/>
              <w:left w:w="0" w:type="dxa"/>
              <w:bottom w:w="0" w:type="dxa"/>
              <w:right w:w="0" w:type="dxa"/>
            </w:tcMar>
          </w:tcPr>
          <w:p w14:paraId="7311391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96" w:type="dxa"/>
            <w:shd w:val="clear" w:color="auto" w:fill="auto"/>
            <w:tcMar>
              <w:top w:w="2" w:type="dxa"/>
              <w:left w:w="0" w:type="dxa"/>
              <w:bottom w:w="0" w:type="dxa"/>
              <w:right w:w="0" w:type="dxa"/>
            </w:tcMar>
          </w:tcPr>
          <w:p w14:paraId="76C809B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3.3 </w:t>
            </w:r>
          </w:p>
        </w:tc>
        <w:tc>
          <w:tcPr>
            <w:tcW w:w="5809" w:type="dxa"/>
            <w:shd w:val="clear" w:color="auto" w:fill="auto"/>
            <w:tcMar>
              <w:top w:w="2" w:type="dxa"/>
              <w:left w:w="0" w:type="dxa"/>
              <w:bottom w:w="0" w:type="dxa"/>
              <w:right w:w="0" w:type="dxa"/>
            </w:tcMar>
            <w:vAlign w:val="center"/>
          </w:tcPr>
          <w:p w14:paraId="732A5E2A" w14:textId="77777777" w:rsidR="00797900" w:rsidRPr="00797900" w:rsidRDefault="00797900" w:rsidP="00797900">
            <w:pPr>
              <w:suppressAutoHyphens/>
              <w:autoSpaceDN w:val="0"/>
              <w:spacing w:after="0" w:line="240" w:lineRule="auto"/>
              <w:ind w:left="9"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origin of Goods and Services is distinct from the nationality of the Supplier. </w:t>
            </w:r>
          </w:p>
        </w:tc>
      </w:tr>
      <w:tr w:rsidR="00797900" w:rsidRPr="00797900" w14:paraId="5EDEC237" w14:textId="77777777" w:rsidTr="00CD74AB">
        <w:trPr>
          <w:trHeight w:val="1760"/>
        </w:trPr>
        <w:tc>
          <w:tcPr>
            <w:tcW w:w="2537" w:type="dxa"/>
            <w:shd w:val="clear" w:color="auto" w:fill="auto"/>
            <w:tcMar>
              <w:top w:w="2" w:type="dxa"/>
              <w:left w:w="0" w:type="dxa"/>
              <w:bottom w:w="0" w:type="dxa"/>
              <w:right w:w="0" w:type="dxa"/>
            </w:tcMar>
          </w:tcPr>
          <w:p w14:paraId="237F528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4. Standards </w:t>
            </w:r>
          </w:p>
        </w:tc>
        <w:tc>
          <w:tcPr>
            <w:tcW w:w="696" w:type="dxa"/>
            <w:shd w:val="clear" w:color="auto" w:fill="auto"/>
            <w:tcMar>
              <w:top w:w="2" w:type="dxa"/>
              <w:left w:w="0" w:type="dxa"/>
              <w:bottom w:w="0" w:type="dxa"/>
              <w:right w:w="0" w:type="dxa"/>
            </w:tcMar>
          </w:tcPr>
          <w:p w14:paraId="668DE88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4.1 </w:t>
            </w:r>
          </w:p>
        </w:tc>
        <w:tc>
          <w:tcPr>
            <w:tcW w:w="5809" w:type="dxa"/>
            <w:shd w:val="clear" w:color="auto" w:fill="auto"/>
            <w:tcMar>
              <w:top w:w="2" w:type="dxa"/>
              <w:left w:w="0" w:type="dxa"/>
              <w:bottom w:w="0" w:type="dxa"/>
              <w:right w:w="0" w:type="dxa"/>
            </w:tcMar>
            <w:vAlign w:val="bottom"/>
          </w:tcPr>
          <w:p w14:paraId="6D1F2517" w14:textId="77777777" w:rsidR="00797900" w:rsidRPr="00797900" w:rsidRDefault="00797900" w:rsidP="00797900">
            <w:pPr>
              <w:suppressAutoHyphens/>
              <w:autoSpaceDN w:val="0"/>
              <w:spacing w:after="0" w:line="240" w:lineRule="auto"/>
              <w:ind w:left="9" w:right="62"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The Goods supplied under this Contract shall conform to the standards mentioned in the Technical Specifications and, when no applicable standard is mentioned, to the authoritative standards appropriate to the Goods’ country of origin.  Such standards shall be the latest issued by the concerned institution.</w:t>
            </w:r>
            <w:r w:rsidRPr="00797900">
              <w:rPr>
                <w:rFonts w:ascii="Times New Roman" w:eastAsia="Times New Roman" w:hAnsi="Times New Roman" w:cs="Times New Roman"/>
                <w:b/>
                <w:color w:val="000000"/>
                <w:kern w:val="0"/>
                <w:sz w:val="24"/>
                <w14:ligatures w14:val="none"/>
              </w:rPr>
              <w:t xml:space="preserve"> </w:t>
            </w:r>
          </w:p>
        </w:tc>
      </w:tr>
    </w:tbl>
    <w:p w14:paraId="22CD9053" w14:textId="77777777" w:rsidR="00797900" w:rsidRPr="00797900" w:rsidRDefault="00797900" w:rsidP="00797900">
      <w:pPr>
        <w:suppressAutoHyphens/>
        <w:autoSpaceDN w:val="0"/>
        <w:spacing w:after="0" w:line="240" w:lineRule="auto"/>
        <w:ind w:left="199"/>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 </w:t>
      </w:r>
    </w:p>
    <w:p w14:paraId="4326798C" w14:textId="77777777" w:rsidR="00797900" w:rsidRPr="00797900" w:rsidRDefault="00797900" w:rsidP="00797900">
      <w:pPr>
        <w:suppressAutoHyphens/>
        <w:autoSpaceDN w:val="0"/>
        <w:spacing w:after="131" w:line="240" w:lineRule="auto"/>
        <w:ind w:left="199"/>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6"/>
          <w14:ligatures w14:val="none"/>
        </w:rPr>
        <w:t xml:space="preserve"> </w:t>
      </w:r>
    </w:p>
    <w:p w14:paraId="3611CEF2" w14:textId="77777777" w:rsidR="00797900" w:rsidRPr="00797900" w:rsidRDefault="00797900" w:rsidP="00797900">
      <w:pPr>
        <w:numPr>
          <w:ilvl w:val="0"/>
          <w:numId w:val="78"/>
        </w:numPr>
        <w:suppressAutoHyphens/>
        <w:autoSpaceDN w:val="0"/>
        <w:spacing w:after="14"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Use of Contract </w:t>
      </w:r>
      <w:r w:rsidRPr="00797900">
        <w:rPr>
          <w:rFonts w:ascii="Times New Roman" w:eastAsia="Times New Roman" w:hAnsi="Times New Roman" w:cs="Times New Roman"/>
          <w:color w:val="000000"/>
          <w:kern w:val="0"/>
          <w:sz w:val="24"/>
          <w14:ligatures w14:val="none"/>
        </w:rPr>
        <w:t xml:space="preserve">5.1 The Supplier shall not, without the Purchaser’s prior written </w:t>
      </w:r>
      <w:r w:rsidRPr="00797900">
        <w:rPr>
          <w:rFonts w:ascii="Times New Roman" w:eastAsia="Times New Roman" w:hAnsi="Times New Roman" w:cs="Times New Roman"/>
          <w:b/>
          <w:color w:val="000000"/>
          <w:kern w:val="0"/>
          <w:sz w:val="24"/>
          <w14:ligatures w14:val="none"/>
        </w:rPr>
        <w:t xml:space="preserve">Documents and </w:t>
      </w:r>
      <w:r w:rsidRPr="00797900">
        <w:rPr>
          <w:rFonts w:ascii="Times New Roman" w:eastAsia="Times New Roman" w:hAnsi="Times New Roman" w:cs="Times New Roman"/>
          <w:color w:val="000000"/>
          <w:kern w:val="0"/>
          <w:sz w:val="24"/>
          <w14:ligatures w14:val="none"/>
        </w:rPr>
        <w:t xml:space="preserve">consent, disclose the Contract, or any provision thereof, or </w:t>
      </w:r>
      <w:r w:rsidRPr="00797900">
        <w:rPr>
          <w:rFonts w:ascii="Times New Roman" w:eastAsia="Times New Roman" w:hAnsi="Times New Roman" w:cs="Times New Roman"/>
          <w:b/>
          <w:color w:val="000000"/>
          <w:kern w:val="0"/>
          <w:sz w:val="24"/>
          <w14:ligatures w14:val="none"/>
        </w:rPr>
        <w:t xml:space="preserve">Information; </w:t>
      </w:r>
      <w:r w:rsidRPr="00797900">
        <w:rPr>
          <w:rFonts w:ascii="Times New Roman" w:eastAsia="Times New Roman" w:hAnsi="Times New Roman" w:cs="Times New Roman"/>
          <w:color w:val="000000"/>
          <w:kern w:val="0"/>
          <w:sz w:val="24"/>
          <w14:ligatures w14:val="none"/>
        </w:rPr>
        <w:t xml:space="preserve">any specification, plan, drawing, pattern, sample, or </w:t>
      </w:r>
      <w:r w:rsidRPr="00797900">
        <w:rPr>
          <w:rFonts w:ascii="Times New Roman" w:eastAsia="Times New Roman" w:hAnsi="Times New Roman" w:cs="Times New Roman"/>
          <w:b/>
          <w:color w:val="000000"/>
          <w:kern w:val="0"/>
          <w:sz w:val="24"/>
          <w14:ligatures w14:val="none"/>
        </w:rPr>
        <w:t xml:space="preserve">Inspection and </w:t>
      </w:r>
      <w:r w:rsidRPr="00797900">
        <w:rPr>
          <w:rFonts w:ascii="Times New Roman" w:eastAsia="Times New Roman" w:hAnsi="Times New Roman" w:cs="Times New Roman"/>
          <w:color w:val="000000"/>
          <w:kern w:val="0"/>
          <w:sz w:val="24"/>
          <w14:ligatures w14:val="none"/>
        </w:rPr>
        <w:t xml:space="preserve">information furnished by or on behalf of the Purchaser in </w:t>
      </w:r>
    </w:p>
    <w:p w14:paraId="643CE0A5" w14:textId="77777777" w:rsidR="00797900" w:rsidRPr="00797900" w:rsidRDefault="00797900" w:rsidP="00797900">
      <w:pPr>
        <w:tabs>
          <w:tab w:val="center" w:pos="1200"/>
          <w:tab w:val="right" w:pos="9252"/>
        </w:tabs>
        <w:suppressAutoHyphens/>
        <w:autoSpaceDN w:val="0"/>
        <w:spacing w:after="3"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Audit by the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connection therewith, to any person other than a person </w:t>
      </w:r>
    </w:p>
    <w:p w14:paraId="0E8305C4" w14:textId="77777777" w:rsidR="00797900" w:rsidRPr="00797900" w:rsidRDefault="00797900" w:rsidP="00797900">
      <w:pPr>
        <w:tabs>
          <w:tab w:val="center" w:pos="1335"/>
          <w:tab w:val="right" w:pos="9252"/>
        </w:tabs>
        <w:suppressAutoHyphens/>
        <w:autoSpaceDN w:val="0"/>
        <w:spacing w:after="3"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Government of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employed by the Supplier in the performance of the </w:t>
      </w:r>
    </w:p>
    <w:p w14:paraId="5380F24A" w14:textId="77777777" w:rsidR="00797900" w:rsidRPr="00797900" w:rsidRDefault="00797900" w:rsidP="00797900">
      <w:pPr>
        <w:tabs>
          <w:tab w:val="center" w:pos="906"/>
          <w:tab w:val="right" w:pos="9252"/>
        </w:tabs>
        <w:suppressAutoHyphens/>
        <w:autoSpaceDN w:val="0"/>
        <w:spacing w:after="3"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proofErr w:type="gramStart"/>
      <w:r w:rsidRPr="00797900">
        <w:rPr>
          <w:rFonts w:ascii="Times New Roman" w:eastAsia="Times New Roman" w:hAnsi="Times New Roman" w:cs="Times New Roman"/>
          <w:b/>
          <w:color w:val="000000"/>
          <w:kern w:val="0"/>
          <w:sz w:val="24"/>
          <w14:ligatures w14:val="none"/>
        </w:rPr>
        <w:t xml:space="preserve">Ghana  </w:t>
      </w:r>
      <w:r w:rsidRPr="00797900">
        <w:rPr>
          <w:rFonts w:ascii="Times New Roman" w:eastAsia="Times New Roman" w:hAnsi="Times New Roman" w:cs="Times New Roman"/>
          <w:b/>
          <w:color w:val="000000"/>
          <w:kern w:val="0"/>
          <w:sz w:val="24"/>
          <w14:ligatures w14:val="none"/>
        </w:rPr>
        <w:tab/>
      </w:r>
      <w:proofErr w:type="gramEnd"/>
      <w:r w:rsidRPr="00797900">
        <w:rPr>
          <w:rFonts w:ascii="Times New Roman" w:eastAsia="Times New Roman" w:hAnsi="Times New Roman" w:cs="Times New Roman"/>
          <w:color w:val="000000"/>
          <w:kern w:val="0"/>
          <w:sz w:val="24"/>
          <w14:ligatures w14:val="none"/>
        </w:rPr>
        <w:t xml:space="preserve">Contract. Disclosure to any such employed person shall be </w:t>
      </w:r>
    </w:p>
    <w:p w14:paraId="14DBE2AB" w14:textId="77777777" w:rsidR="00797900" w:rsidRPr="00797900" w:rsidRDefault="00797900" w:rsidP="00797900">
      <w:pPr>
        <w:suppressAutoHyphens/>
        <w:autoSpaceDN w:val="0"/>
        <w:spacing w:after="254" w:line="240" w:lineRule="auto"/>
        <w:ind w:left="3452"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made in confidence and shall extend only so far as may be necessary for purposes of such performance.</w:t>
      </w:r>
      <w:r w:rsidRPr="00797900">
        <w:rPr>
          <w:rFonts w:ascii="Times New Roman" w:eastAsia="Times New Roman" w:hAnsi="Times New Roman" w:cs="Times New Roman"/>
          <w:b/>
          <w:color w:val="000000"/>
          <w:kern w:val="0"/>
          <w:sz w:val="24"/>
          <w14:ligatures w14:val="none"/>
        </w:rPr>
        <w:t xml:space="preserve"> </w:t>
      </w:r>
    </w:p>
    <w:p w14:paraId="52936F2B" w14:textId="77777777" w:rsidR="00797900" w:rsidRPr="00797900" w:rsidRDefault="00797900" w:rsidP="00797900">
      <w:pPr>
        <w:numPr>
          <w:ilvl w:val="1"/>
          <w:numId w:val="78"/>
        </w:numPr>
        <w:suppressAutoHyphens/>
        <w:autoSpaceDN w:val="0"/>
        <w:spacing w:after="212" w:line="240" w:lineRule="auto"/>
        <w:ind w:hanging="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The Supplier shall not, without the Purchaser’s prior written consent, make use of any document or information enumerated in GCC Sub-Clause 5.1 except for purposes of performing the Contract. </w:t>
      </w:r>
    </w:p>
    <w:p w14:paraId="7D1CB589" w14:textId="77777777" w:rsidR="00797900" w:rsidRPr="00797900" w:rsidRDefault="00797900" w:rsidP="00797900">
      <w:pPr>
        <w:numPr>
          <w:ilvl w:val="1"/>
          <w:numId w:val="78"/>
        </w:numPr>
        <w:suppressAutoHyphens/>
        <w:autoSpaceDN w:val="0"/>
        <w:spacing w:after="14" w:line="240" w:lineRule="auto"/>
        <w:ind w:hanging="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Any document, other than the Contract itself, enumerated in </w:t>
      </w:r>
    </w:p>
    <w:p w14:paraId="516D3EB5" w14:textId="77777777" w:rsidR="00797900" w:rsidRPr="00797900" w:rsidRDefault="00797900" w:rsidP="00797900">
      <w:pPr>
        <w:suppressAutoHyphens/>
        <w:autoSpaceDN w:val="0"/>
        <w:spacing w:after="208" w:line="240" w:lineRule="auto"/>
        <w:ind w:left="3452" w:right="76"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Sub-Clause 5.1 shall remain the property of the Purchaser and shall be returned (all copies) to the Purchaser on completion of the Supplier’s performance under the Contract if </w:t>
      </w:r>
      <w:proofErr w:type="gramStart"/>
      <w:r w:rsidRPr="00797900">
        <w:rPr>
          <w:rFonts w:ascii="Times New Roman" w:eastAsia="Times New Roman" w:hAnsi="Times New Roman" w:cs="Times New Roman"/>
          <w:color w:val="000000"/>
          <w:kern w:val="0"/>
          <w:sz w:val="24"/>
          <w14:ligatures w14:val="none"/>
        </w:rPr>
        <w:t>so</w:t>
      </w:r>
      <w:proofErr w:type="gramEnd"/>
      <w:r w:rsidRPr="00797900">
        <w:rPr>
          <w:rFonts w:ascii="Times New Roman" w:eastAsia="Times New Roman" w:hAnsi="Times New Roman" w:cs="Times New Roman"/>
          <w:color w:val="000000"/>
          <w:kern w:val="0"/>
          <w:sz w:val="24"/>
          <w14:ligatures w14:val="none"/>
        </w:rPr>
        <w:t xml:space="preserve"> required by the Purchaser. </w:t>
      </w:r>
    </w:p>
    <w:p w14:paraId="670B7BFF" w14:textId="77777777" w:rsidR="00797900" w:rsidRPr="00797900" w:rsidRDefault="00797900" w:rsidP="00797900">
      <w:pPr>
        <w:numPr>
          <w:ilvl w:val="1"/>
          <w:numId w:val="78"/>
        </w:numPr>
        <w:suppressAutoHyphens/>
        <w:autoSpaceDN w:val="0"/>
        <w:spacing w:after="14" w:line="240" w:lineRule="auto"/>
        <w:ind w:hanging="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Supplier shall permit the Government of Ghana to </w:t>
      </w:r>
    </w:p>
    <w:p w14:paraId="3EA0C219" w14:textId="77777777" w:rsidR="00797900" w:rsidRPr="00797900" w:rsidRDefault="00797900" w:rsidP="00797900">
      <w:pPr>
        <w:suppressAutoHyphens/>
        <w:autoSpaceDN w:val="0"/>
        <w:spacing w:after="215" w:line="240" w:lineRule="auto"/>
        <w:ind w:left="3452"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inspect the Supplier’s accounts and records relating to the performance of the Contract and to have them audited by auditors appointed by the Government of Ghana, if so required. </w:t>
      </w:r>
    </w:p>
    <w:p w14:paraId="38431877" w14:textId="77777777" w:rsidR="00797900" w:rsidRPr="00797900" w:rsidRDefault="00797900" w:rsidP="00797900">
      <w:pPr>
        <w:numPr>
          <w:ilvl w:val="0"/>
          <w:numId w:val="78"/>
        </w:numPr>
        <w:suppressAutoHyphens/>
        <w:autoSpaceDN w:val="0"/>
        <w:spacing w:after="14"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Certification of   </w:t>
      </w:r>
      <w:r w:rsidRPr="00797900">
        <w:rPr>
          <w:rFonts w:ascii="Times New Roman" w:eastAsia="Times New Roman" w:hAnsi="Times New Roman" w:cs="Times New Roman"/>
          <w:color w:val="000000"/>
          <w:kern w:val="0"/>
          <w:sz w:val="24"/>
          <w14:ligatures w14:val="none"/>
        </w:rPr>
        <w:t xml:space="preserve">6.1 If required under the Applicable Law, </w:t>
      </w:r>
      <w:proofErr w:type="gramStart"/>
      <w:r w:rsidRPr="00797900">
        <w:rPr>
          <w:rFonts w:ascii="Times New Roman" w:eastAsia="Times New Roman" w:hAnsi="Times New Roman" w:cs="Times New Roman"/>
          <w:color w:val="000000"/>
          <w:kern w:val="0"/>
          <w:sz w:val="24"/>
          <w14:ligatures w14:val="none"/>
        </w:rPr>
        <w:t>Goods</w:t>
      </w:r>
      <w:proofErr w:type="gramEnd"/>
      <w:r w:rsidRPr="00797900">
        <w:rPr>
          <w:rFonts w:ascii="Times New Roman" w:eastAsia="Times New Roman" w:hAnsi="Times New Roman" w:cs="Times New Roman"/>
          <w:color w:val="000000"/>
          <w:kern w:val="0"/>
          <w:sz w:val="24"/>
          <w14:ligatures w14:val="none"/>
        </w:rPr>
        <w:t xml:space="preserve"> supplied under </w:t>
      </w:r>
      <w:r w:rsidRPr="00797900">
        <w:rPr>
          <w:rFonts w:ascii="Times New Roman" w:eastAsia="Times New Roman" w:hAnsi="Times New Roman" w:cs="Times New Roman"/>
          <w:b/>
          <w:color w:val="000000"/>
          <w:kern w:val="0"/>
          <w:sz w:val="24"/>
          <w14:ligatures w14:val="none"/>
        </w:rPr>
        <w:t xml:space="preserve">      Goods in      </w:t>
      </w:r>
      <w:r w:rsidRPr="00797900">
        <w:rPr>
          <w:rFonts w:ascii="Times New Roman" w:eastAsia="Times New Roman" w:hAnsi="Times New Roman" w:cs="Times New Roman"/>
          <w:color w:val="000000"/>
          <w:kern w:val="0"/>
          <w:sz w:val="24"/>
          <w14:ligatures w14:val="none"/>
        </w:rPr>
        <w:t xml:space="preserve">the Contract shall be registered for use in the Ghana. The </w:t>
      </w:r>
      <w:r w:rsidRPr="00797900">
        <w:rPr>
          <w:rFonts w:ascii="Times New Roman" w:eastAsia="Times New Roman" w:hAnsi="Times New Roman" w:cs="Times New Roman"/>
          <w:b/>
          <w:color w:val="000000"/>
          <w:kern w:val="0"/>
          <w:sz w:val="24"/>
          <w14:ligatures w14:val="none"/>
        </w:rPr>
        <w:t xml:space="preserve">     Accordance with    </w:t>
      </w:r>
      <w:r w:rsidRPr="00797900">
        <w:rPr>
          <w:rFonts w:ascii="Times New Roman" w:eastAsia="Times New Roman" w:hAnsi="Times New Roman" w:cs="Times New Roman"/>
          <w:color w:val="000000"/>
          <w:kern w:val="0"/>
          <w:sz w:val="24"/>
          <w14:ligatures w14:val="none"/>
        </w:rPr>
        <w:t xml:space="preserve">Purchaser undertakes to cooperate with the Supplier to </w:t>
      </w:r>
      <w:r w:rsidRPr="00797900">
        <w:rPr>
          <w:rFonts w:ascii="Times New Roman" w:eastAsia="Times New Roman" w:hAnsi="Times New Roman" w:cs="Times New Roman"/>
          <w:b/>
          <w:color w:val="000000"/>
          <w:kern w:val="0"/>
          <w:sz w:val="24"/>
          <w14:ligatures w14:val="none"/>
        </w:rPr>
        <w:t xml:space="preserve">     the Laws </w:t>
      </w:r>
      <w:proofErr w:type="gramStart"/>
      <w:r w:rsidRPr="00797900">
        <w:rPr>
          <w:rFonts w:ascii="Times New Roman" w:eastAsia="Times New Roman" w:hAnsi="Times New Roman" w:cs="Times New Roman"/>
          <w:b/>
          <w:color w:val="000000"/>
          <w:kern w:val="0"/>
          <w:sz w:val="24"/>
          <w14:ligatures w14:val="none"/>
        </w:rPr>
        <w:t xml:space="preserve">of  </w:t>
      </w:r>
      <w:r w:rsidRPr="00797900">
        <w:rPr>
          <w:rFonts w:ascii="Times New Roman" w:eastAsia="Times New Roman" w:hAnsi="Times New Roman" w:cs="Times New Roman"/>
          <w:color w:val="000000"/>
          <w:kern w:val="0"/>
          <w:sz w:val="24"/>
          <w14:ligatures w14:val="none"/>
        </w:rPr>
        <w:t>facilitate</w:t>
      </w:r>
      <w:proofErr w:type="gramEnd"/>
      <w:r w:rsidRPr="00797900">
        <w:rPr>
          <w:rFonts w:ascii="Times New Roman" w:eastAsia="Times New Roman" w:hAnsi="Times New Roman" w:cs="Times New Roman"/>
          <w:color w:val="000000"/>
          <w:kern w:val="0"/>
          <w:sz w:val="24"/>
          <w14:ligatures w14:val="none"/>
        </w:rPr>
        <w:t xml:space="preserve"> registration of the Goods for use in the Ghana. </w:t>
      </w:r>
    </w:p>
    <w:p w14:paraId="010E6FD7" w14:textId="77777777" w:rsidR="00797900" w:rsidRPr="00797900" w:rsidRDefault="00797900" w:rsidP="00797900">
      <w:pPr>
        <w:suppressAutoHyphens/>
        <w:autoSpaceDN w:val="0"/>
        <w:spacing w:after="8" w:line="240" w:lineRule="auto"/>
        <w:ind w:left="209"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Ghana </w:t>
      </w:r>
    </w:p>
    <w:p w14:paraId="21E54015" w14:textId="77777777" w:rsidR="00797900" w:rsidRPr="00797900" w:rsidRDefault="00797900" w:rsidP="00797900">
      <w:pPr>
        <w:numPr>
          <w:ilvl w:val="1"/>
          <w:numId w:val="78"/>
        </w:numPr>
        <w:suppressAutoHyphens/>
        <w:autoSpaceDN w:val="0"/>
        <w:spacing w:after="44" w:line="240" w:lineRule="auto"/>
        <w:ind w:hanging="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Unless otherwise </w:t>
      </w:r>
      <w:r w:rsidRPr="00797900">
        <w:rPr>
          <w:rFonts w:ascii="Times New Roman" w:eastAsia="Times New Roman" w:hAnsi="Times New Roman" w:cs="Times New Roman"/>
          <w:b/>
          <w:color w:val="000000"/>
          <w:kern w:val="0"/>
          <w:sz w:val="24"/>
          <w14:ligatures w14:val="none"/>
        </w:rPr>
        <w:t>specified in the SCC,</w:t>
      </w:r>
      <w:r w:rsidRPr="00797900">
        <w:rPr>
          <w:rFonts w:ascii="Times New Roman" w:eastAsia="Times New Roman" w:hAnsi="Times New Roman" w:cs="Times New Roman"/>
          <w:color w:val="000000"/>
          <w:kern w:val="0"/>
          <w:sz w:val="24"/>
          <w14:ligatures w14:val="none"/>
        </w:rPr>
        <w:t xml:space="preserve"> the Contract shall </w:t>
      </w:r>
    </w:p>
    <w:p w14:paraId="72D82936" w14:textId="77777777" w:rsidR="00797900" w:rsidRPr="00797900" w:rsidRDefault="00797900" w:rsidP="00797900">
      <w:pPr>
        <w:suppressAutoHyphens/>
        <w:autoSpaceDN w:val="0"/>
        <w:spacing w:after="213" w:line="240" w:lineRule="auto"/>
        <w:ind w:left="3452"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become effective on the date (“the Effective Date”) that the Supplier receives written notification from the relevant authority in Ghana that the Goods have been registered for use in Ghana. </w:t>
      </w:r>
    </w:p>
    <w:p w14:paraId="69B2022D" w14:textId="77777777" w:rsidR="00797900" w:rsidRPr="00797900" w:rsidRDefault="00797900" w:rsidP="00797900">
      <w:pPr>
        <w:numPr>
          <w:ilvl w:val="1"/>
          <w:numId w:val="78"/>
        </w:numPr>
        <w:suppressAutoHyphens/>
        <w:autoSpaceDN w:val="0"/>
        <w:spacing w:after="14" w:line="240" w:lineRule="auto"/>
        <w:ind w:hanging="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thirty (30) days, or such longer period </w:t>
      </w:r>
      <w:r w:rsidRPr="00797900">
        <w:rPr>
          <w:rFonts w:ascii="Times New Roman" w:eastAsia="Times New Roman" w:hAnsi="Times New Roman" w:cs="Times New Roman"/>
          <w:b/>
          <w:color w:val="000000"/>
          <w:kern w:val="0"/>
          <w:sz w:val="24"/>
          <w14:ligatures w14:val="none"/>
        </w:rPr>
        <w:t xml:space="preserve">specified in the </w:t>
      </w:r>
    </w:p>
    <w:p w14:paraId="6D0A5CD3" w14:textId="77777777" w:rsidR="00797900" w:rsidRPr="00797900" w:rsidRDefault="00797900" w:rsidP="00797900">
      <w:pPr>
        <w:suppressAutoHyphens/>
        <w:autoSpaceDN w:val="0"/>
        <w:spacing w:after="14" w:line="240" w:lineRule="auto"/>
        <w:ind w:left="3452"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SCC,</w:t>
      </w:r>
      <w:r w:rsidRPr="00797900">
        <w:rPr>
          <w:rFonts w:ascii="Times New Roman" w:eastAsia="Times New Roman" w:hAnsi="Times New Roman" w:cs="Times New Roman"/>
          <w:color w:val="000000"/>
          <w:kern w:val="0"/>
          <w:sz w:val="24"/>
          <w14:ligatures w14:val="none"/>
        </w:rPr>
        <w:t xml:space="preserve"> elapse from the date of Contract signing and the Contract has not become effective pursuant to Sub-Clause 6.2 above, then either party may, by not less than seven (7) days’ written notice to the other party, declare this Contract null and void.  In such event, the Supplier’s performance security shall be promptly returned. </w:t>
      </w:r>
    </w:p>
    <w:tbl>
      <w:tblPr>
        <w:tblW w:w="9042" w:type="dxa"/>
        <w:tblInd w:w="199" w:type="dxa"/>
        <w:tblCellMar>
          <w:left w:w="10" w:type="dxa"/>
          <w:right w:w="10" w:type="dxa"/>
        </w:tblCellMar>
        <w:tblLook w:val="0000" w:firstRow="0" w:lastRow="0" w:firstColumn="0" w:lastColumn="0" w:noHBand="0" w:noVBand="0"/>
      </w:tblPr>
      <w:tblGrid>
        <w:gridCol w:w="2537"/>
        <w:gridCol w:w="701"/>
        <w:gridCol w:w="5804"/>
      </w:tblGrid>
      <w:tr w:rsidR="00797900" w:rsidRPr="00797900" w14:paraId="580A2E6E" w14:textId="77777777" w:rsidTr="00CD74AB">
        <w:trPr>
          <w:trHeight w:val="1200"/>
        </w:trPr>
        <w:tc>
          <w:tcPr>
            <w:tcW w:w="2537" w:type="dxa"/>
            <w:shd w:val="clear" w:color="auto" w:fill="auto"/>
            <w:tcMar>
              <w:top w:w="0" w:type="dxa"/>
              <w:left w:w="0" w:type="dxa"/>
              <w:bottom w:w="0" w:type="dxa"/>
              <w:right w:w="0" w:type="dxa"/>
            </w:tcMar>
          </w:tcPr>
          <w:p w14:paraId="4197FAB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7. Patent Rights </w:t>
            </w:r>
          </w:p>
        </w:tc>
        <w:tc>
          <w:tcPr>
            <w:tcW w:w="701" w:type="dxa"/>
            <w:shd w:val="clear" w:color="auto" w:fill="auto"/>
            <w:tcMar>
              <w:top w:w="0" w:type="dxa"/>
              <w:left w:w="0" w:type="dxa"/>
              <w:bottom w:w="0" w:type="dxa"/>
              <w:right w:w="0" w:type="dxa"/>
            </w:tcMar>
          </w:tcPr>
          <w:p w14:paraId="7E7B410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7.1 </w:t>
            </w:r>
          </w:p>
        </w:tc>
        <w:tc>
          <w:tcPr>
            <w:tcW w:w="5804" w:type="dxa"/>
            <w:shd w:val="clear" w:color="auto" w:fill="auto"/>
            <w:tcMar>
              <w:top w:w="0" w:type="dxa"/>
              <w:left w:w="0" w:type="dxa"/>
              <w:bottom w:w="0" w:type="dxa"/>
              <w:right w:w="0" w:type="dxa"/>
            </w:tcMar>
          </w:tcPr>
          <w:p w14:paraId="597AD354" w14:textId="77777777" w:rsidR="00797900" w:rsidRPr="00797900" w:rsidRDefault="00797900" w:rsidP="00797900">
            <w:pPr>
              <w:suppressAutoHyphens/>
              <w:autoSpaceDN w:val="0"/>
              <w:spacing w:after="0" w:line="240" w:lineRule="auto"/>
              <w:ind w:left="2" w:right="5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Supplier shall indemnify the Purchaser against all third-party claims of infringement of patent, trademark, or industrial design rights arising from use of the Goods or any part thereof in Ghana. </w:t>
            </w:r>
          </w:p>
        </w:tc>
      </w:tr>
      <w:tr w:rsidR="00797900" w:rsidRPr="00797900" w14:paraId="5DBCE782" w14:textId="77777777" w:rsidTr="00CD74AB">
        <w:trPr>
          <w:trHeight w:val="1304"/>
        </w:trPr>
        <w:tc>
          <w:tcPr>
            <w:tcW w:w="2537" w:type="dxa"/>
            <w:shd w:val="clear" w:color="auto" w:fill="auto"/>
            <w:tcMar>
              <w:top w:w="0" w:type="dxa"/>
              <w:left w:w="0" w:type="dxa"/>
              <w:bottom w:w="0" w:type="dxa"/>
              <w:right w:w="0" w:type="dxa"/>
            </w:tcMar>
          </w:tcPr>
          <w:p w14:paraId="19A427E7" w14:textId="77777777" w:rsidR="00797900" w:rsidRPr="00797900" w:rsidRDefault="00797900" w:rsidP="00797900">
            <w:pPr>
              <w:suppressAutoHyphens/>
              <w:autoSpaceDN w:val="0"/>
              <w:spacing w:after="0" w:line="240"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8. Performance Security </w:t>
            </w:r>
          </w:p>
        </w:tc>
        <w:tc>
          <w:tcPr>
            <w:tcW w:w="701" w:type="dxa"/>
            <w:shd w:val="clear" w:color="auto" w:fill="auto"/>
            <w:tcMar>
              <w:top w:w="0" w:type="dxa"/>
              <w:left w:w="0" w:type="dxa"/>
              <w:bottom w:w="0" w:type="dxa"/>
              <w:right w:w="0" w:type="dxa"/>
            </w:tcMar>
          </w:tcPr>
          <w:p w14:paraId="499B78A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8.1 </w:t>
            </w:r>
          </w:p>
        </w:tc>
        <w:tc>
          <w:tcPr>
            <w:tcW w:w="5804" w:type="dxa"/>
            <w:shd w:val="clear" w:color="auto" w:fill="auto"/>
            <w:tcMar>
              <w:top w:w="0" w:type="dxa"/>
              <w:left w:w="0" w:type="dxa"/>
              <w:bottom w:w="0" w:type="dxa"/>
              <w:right w:w="0" w:type="dxa"/>
            </w:tcMar>
            <w:vAlign w:val="center"/>
          </w:tcPr>
          <w:p w14:paraId="6C7046D4" w14:textId="77777777" w:rsidR="00797900" w:rsidRPr="00797900" w:rsidRDefault="00797900" w:rsidP="00797900">
            <w:pPr>
              <w:suppressAutoHyphens/>
              <w:autoSpaceDN w:val="0"/>
              <w:spacing w:after="0" w:line="240" w:lineRule="auto"/>
              <w:ind w:left="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shd w:val="clear" w:color="auto" w:fill="FFFF00"/>
                <w14:ligatures w14:val="none"/>
              </w:rPr>
              <w:t>Within twenty-eight (28) days of receipt of the notification of</w:t>
            </w:r>
            <w:r w:rsidRPr="00797900">
              <w:rPr>
                <w:rFonts w:ascii="Times New Roman" w:eastAsia="Times New Roman" w:hAnsi="Times New Roman" w:cs="Times New Roman"/>
                <w:color w:val="000000"/>
                <w:kern w:val="0"/>
                <w:sz w:val="24"/>
                <w14:ligatures w14:val="none"/>
              </w:rPr>
              <w:t xml:space="preserve"> </w:t>
            </w:r>
          </w:p>
          <w:p w14:paraId="2A5A1AA5" w14:textId="77777777" w:rsidR="00797900" w:rsidRPr="00797900" w:rsidRDefault="00797900" w:rsidP="00797900">
            <w:pPr>
              <w:suppressAutoHyphens/>
              <w:autoSpaceDN w:val="0"/>
              <w:spacing w:after="0" w:line="240" w:lineRule="auto"/>
              <w:ind w:left="2" w:right="5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Contract award, the successful Tenderer shall furnish to the Purchaser a performance security for the due performance of the Contract in the amount </w:t>
            </w:r>
            <w:r w:rsidRPr="00797900">
              <w:rPr>
                <w:rFonts w:ascii="Times New Roman" w:eastAsia="Times New Roman" w:hAnsi="Times New Roman" w:cs="Times New Roman"/>
                <w:b/>
                <w:color w:val="000000"/>
                <w:kern w:val="0"/>
                <w:sz w:val="24"/>
                <w14:ligatures w14:val="none"/>
              </w:rPr>
              <w:t>specified in the SCC.</w:t>
            </w:r>
            <w:r w:rsidRPr="00797900">
              <w:rPr>
                <w:rFonts w:ascii="Times New Roman" w:eastAsia="Times New Roman" w:hAnsi="Times New Roman" w:cs="Times New Roman"/>
                <w:color w:val="000000"/>
                <w:kern w:val="0"/>
                <w:sz w:val="24"/>
                <w14:ligatures w14:val="none"/>
              </w:rPr>
              <w:t xml:space="preserve"> </w:t>
            </w:r>
          </w:p>
        </w:tc>
      </w:tr>
      <w:tr w:rsidR="00797900" w:rsidRPr="00797900" w14:paraId="1C259DE8" w14:textId="77777777" w:rsidTr="00CD74AB">
        <w:trPr>
          <w:trHeight w:val="1305"/>
        </w:trPr>
        <w:tc>
          <w:tcPr>
            <w:tcW w:w="2537" w:type="dxa"/>
            <w:shd w:val="clear" w:color="auto" w:fill="auto"/>
            <w:tcMar>
              <w:top w:w="0" w:type="dxa"/>
              <w:left w:w="0" w:type="dxa"/>
              <w:bottom w:w="0" w:type="dxa"/>
              <w:right w:w="0" w:type="dxa"/>
            </w:tcMar>
          </w:tcPr>
          <w:p w14:paraId="330A4F9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1" w:type="dxa"/>
            <w:shd w:val="clear" w:color="auto" w:fill="auto"/>
            <w:tcMar>
              <w:top w:w="0" w:type="dxa"/>
              <w:left w:w="0" w:type="dxa"/>
              <w:bottom w:w="0" w:type="dxa"/>
              <w:right w:w="0" w:type="dxa"/>
            </w:tcMar>
          </w:tcPr>
          <w:p w14:paraId="2D9BA31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8.2 </w:t>
            </w:r>
          </w:p>
        </w:tc>
        <w:tc>
          <w:tcPr>
            <w:tcW w:w="5804" w:type="dxa"/>
            <w:shd w:val="clear" w:color="auto" w:fill="auto"/>
            <w:tcMar>
              <w:top w:w="0" w:type="dxa"/>
              <w:left w:w="0" w:type="dxa"/>
              <w:bottom w:w="0" w:type="dxa"/>
              <w:right w:w="0" w:type="dxa"/>
            </w:tcMar>
            <w:vAlign w:val="center"/>
          </w:tcPr>
          <w:p w14:paraId="46CC0697" w14:textId="77777777" w:rsidR="00797900" w:rsidRPr="00797900" w:rsidRDefault="00797900" w:rsidP="00797900">
            <w:pPr>
              <w:suppressAutoHyphens/>
              <w:autoSpaceDN w:val="0"/>
              <w:spacing w:after="0" w:line="240" w:lineRule="auto"/>
              <w:ind w:left="19" w:right="5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proceeds of the performance security shall be payable to the Purchaser as compensation for any loss resulting from the Supplier’s failure to complete its obligations under the Contract. </w:t>
            </w:r>
          </w:p>
        </w:tc>
      </w:tr>
      <w:tr w:rsidR="00797900" w:rsidRPr="00797900" w14:paraId="26B980E2" w14:textId="77777777" w:rsidTr="00CD74AB">
        <w:trPr>
          <w:trHeight w:val="752"/>
        </w:trPr>
        <w:tc>
          <w:tcPr>
            <w:tcW w:w="2537" w:type="dxa"/>
            <w:shd w:val="clear" w:color="auto" w:fill="auto"/>
            <w:tcMar>
              <w:top w:w="0" w:type="dxa"/>
              <w:left w:w="0" w:type="dxa"/>
              <w:bottom w:w="0" w:type="dxa"/>
              <w:right w:w="0" w:type="dxa"/>
            </w:tcMar>
          </w:tcPr>
          <w:p w14:paraId="6A2798F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 </w:t>
            </w:r>
          </w:p>
        </w:tc>
        <w:tc>
          <w:tcPr>
            <w:tcW w:w="701" w:type="dxa"/>
            <w:shd w:val="clear" w:color="auto" w:fill="auto"/>
            <w:tcMar>
              <w:top w:w="0" w:type="dxa"/>
              <w:left w:w="0" w:type="dxa"/>
              <w:bottom w:w="0" w:type="dxa"/>
              <w:right w:w="0" w:type="dxa"/>
            </w:tcMar>
          </w:tcPr>
          <w:p w14:paraId="0C23DA6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8.3 </w:t>
            </w:r>
          </w:p>
        </w:tc>
        <w:tc>
          <w:tcPr>
            <w:tcW w:w="5804" w:type="dxa"/>
            <w:shd w:val="clear" w:color="auto" w:fill="auto"/>
            <w:tcMar>
              <w:top w:w="0" w:type="dxa"/>
              <w:left w:w="0" w:type="dxa"/>
              <w:bottom w:w="0" w:type="dxa"/>
              <w:right w:w="0" w:type="dxa"/>
            </w:tcMar>
            <w:vAlign w:val="center"/>
          </w:tcPr>
          <w:p w14:paraId="567D79E1" w14:textId="77777777" w:rsidR="00797900" w:rsidRPr="00797900" w:rsidRDefault="00797900" w:rsidP="00797900">
            <w:pPr>
              <w:suppressAutoHyphens/>
              <w:autoSpaceDN w:val="0"/>
              <w:spacing w:after="0" w:line="240" w:lineRule="auto"/>
              <w:ind w:left="1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performance security shall be denominated in Ghanaian Cedis and shall be in one of the following forms: </w:t>
            </w:r>
          </w:p>
        </w:tc>
      </w:tr>
      <w:tr w:rsidR="00797900" w:rsidRPr="00797900" w14:paraId="67B0C97B" w14:textId="77777777" w:rsidTr="00CD74AB">
        <w:trPr>
          <w:trHeight w:val="1580"/>
        </w:trPr>
        <w:tc>
          <w:tcPr>
            <w:tcW w:w="2537" w:type="dxa"/>
            <w:shd w:val="clear" w:color="auto" w:fill="auto"/>
            <w:tcMar>
              <w:top w:w="0" w:type="dxa"/>
              <w:left w:w="0" w:type="dxa"/>
              <w:bottom w:w="0" w:type="dxa"/>
              <w:right w:w="0" w:type="dxa"/>
            </w:tcMar>
          </w:tcPr>
          <w:p w14:paraId="3592374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1" w:type="dxa"/>
            <w:shd w:val="clear" w:color="auto" w:fill="auto"/>
            <w:tcMar>
              <w:top w:w="0" w:type="dxa"/>
              <w:left w:w="0" w:type="dxa"/>
              <w:bottom w:w="0" w:type="dxa"/>
              <w:right w:w="0" w:type="dxa"/>
            </w:tcMar>
          </w:tcPr>
          <w:p w14:paraId="455F0B63"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04" w:type="dxa"/>
            <w:shd w:val="clear" w:color="auto" w:fill="auto"/>
            <w:tcMar>
              <w:top w:w="0" w:type="dxa"/>
              <w:left w:w="0" w:type="dxa"/>
              <w:bottom w:w="0" w:type="dxa"/>
              <w:right w:w="0" w:type="dxa"/>
            </w:tcMar>
            <w:vAlign w:val="center"/>
          </w:tcPr>
          <w:p w14:paraId="6A44AD14" w14:textId="77777777" w:rsidR="00797900" w:rsidRPr="00797900" w:rsidRDefault="00797900" w:rsidP="00797900">
            <w:pPr>
              <w:suppressAutoHyphens/>
              <w:autoSpaceDN w:val="0"/>
              <w:spacing w:after="0" w:line="240" w:lineRule="auto"/>
              <w:ind w:left="542" w:right="62"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a bank guarantee or an irrevocable letter of credit issued by a reputable bank located in Ghana or abroad, acceptable to the Purchaser, in the format provided in the Tender Documents or another format acceptable to the Purchaser; or </w:t>
            </w:r>
          </w:p>
        </w:tc>
      </w:tr>
      <w:tr w:rsidR="00797900" w:rsidRPr="00797900" w14:paraId="4C250EDF" w14:textId="77777777" w:rsidTr="00CD74AB">
        <w:trPr>
          <w:trHeight w:val="476"/>
        </w:trPr>
        <w:tc>
          <w:tcPr>
            <w:tcW w:w="2537" w:type="dxa"/>
            <w:shd w:val="clear" w:color="auto" w:fill="auto"/>
            <w:tcMar>
              <w:top w:w="0" w:type="dxa"/>
              <w:left w:w="0" w:type="dxa"/>
              <w:bottom w:w="0" w:type="dxa"/>
              <w:right w:w="0" w:type="dxa"/>
            </w:tcMar>
            <w:vAlign w:val="center"/>
          </w:tcPr>
          <w:p w14:paraId="042E5F2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1" w:type="dxa"/>
            <w:shd w:val="clear" w:color="auto" w:fill="auto"/>
            <w:tcMar>
              <w:top w:w="0" w:type="dxa"/>
              <w:left w:w="0" w:type="dxa"/>
              <w:bottom w:w="0" w:type="dxa"/>
              <w:right w:w="0" w:type="dxa"/>
            </w:tcMar>
          </w:tcPr>
          <w:p w14:paraId="020460F7"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04" w:type="dxa"/>
            <w:shd w:val="clear" w:color="auto" w:fill="auto"/>
            <w:tcMar>
              <w:top w:w="0" w:type="dxa"/>
              <w:left w:w="0" w:type="dxa"/>
              <w:bottom w:w="0" w:type="dxa"/>
              <w:right w:w="0" w:type="dxa"/>
            </w:tcMar>
            <w:vAlign w:val="center"/>
          </w:tcPr>
          <w:p w14:paraId="7D088D63" w14:textId="77777777" w:rsidR="00797900" w:rsidRPr="00797900" w:rsidRDefault="00797900" w:rsidP="00797900">
            <w:pPr>
              <w:tabs>
                <w:tab w:val="center" w:pos="2011"/>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 </w:t>
            </w:r>
            <w:r w:rsidRPr="00797900">
              <w:rPr>
                <w:rFonts w:ascii="Times New Roman" w:eastAsia="Times New Roman" w:hAnsi="Times New Roman" w:cs="Times New Roman"/>
                <w:color w:val="000000"/>
                <w:kern w:val="0"/>
                <w:sz w:val="24"/>
                <w14:ligatures w14:val="none"/>
              </w:rPr>
              <w:tab/>
              <w:t xml:space="preserve">a cashier’s or certified cheque. </w:t>
            </w:r>
          </w:p>
        </w:tc>
      </w:tr>
      <w:tr w:rsidR="00797900" w:rsidRPr="00797900" w14:paraId="1090CEA8" w14:textId="77777777" w:rsidTr="00CD74AB">
        <w:trPr>
          <w:trHeight w:val="1580"/>
        </w:trPr>
        <w:tc>
          <w:tcPr>
            <w:tcW w:w="2537" w:type="dxa"/>
            <w:shd w:val="clear" w:color="auto" w:fill="auto"/>
            <w:tcMar>
              <w:top w:w="0" w:type="dxa"/>
              <w:left w:w="0" w:type="dxa"/>
              <w:bottom w:w="0" w:type="dxa"/>
              <w:right w:w="0" w:type="dxa"/>
            </w:tcMar>
          </w:tcPr>
          <w:p w14:paraId="44B84DD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1" w:type="dxa"/>
            <w:shd w:val="clear" w:color="auto" w:fill="auto"/>
            <w:tcMar>
              <w:top w:w="0" w:type="dxa"/>
              <w:left w:w="0" w:type="dxa"/>
              <w:bottom w:w="0" w:type="dxa"/>
              <w:right w:w="0" w:type="dxa"/>
            </w:tcMar>
          </w:tcPr>
          <w:p w14:paraId="6D8E055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8.4 </w:t>
            </w:r>
          </w:p>
        </w:tc>
        <w:tc>
          <w:tcPr>
            <w:tcW w:w="5804" w:type="dxa"/>
            <w:shd w:val="clear" w:color="auto" w:fill="auto"/>
            <w:tcMar>
              <w:top w:w="0" w:type="dxa"/>
              <w:left w:w="0" w:type="dxa"/>
              <w:bottom w:w="0" w:type="dxa"/>
              <w:right w:w="0" w:type="dxa"/>
            </w:tcMar>
            <w:vAlign w:val="center"/>
          </w:tcPr>
          <w:p w14:paraId="7C70DB0F" w14:textId="77777777" w:rsidR="00797900" w:rsidRPr="00797900" w:rsidRDefault="00797900" w:rsidP="00797900">
            <w:pPr>
              <w:suppressAutoHyphens/>
              <w:autoSpaceDN w:val="0"/>
              <w:spacing w:after="0" w:line="240" w:lineRule="auto"/>
              <w:ind w:left="19" w:right="56"/>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w:t>
            </w:r>
            <w:r w:rsidRPr="00797900">
              <w:rPr>
                <w:rFonts w:ascii="Times New Roman" w:eastAsia="Times New Roman" w:hAnsi="Times New Roman" w:cs="Times New Roman"/>
                <w:b/>
                <w:color w:val="000000"/>
                <w:kern w:val="0"/>
                <w:sz w:val="24"/>
                <w14:ligatures w14:val="none"/>
              </w:rPr>
              <w:t>specified otherwise in the SCC.</w:t>
            </w:r>
            <w:r w:rsidRPr="00797900">
              <w:rPr>
                <w:rFonts w:ascii="Times New Roman" w:eastAsia="Times New Roman" w:hAnsi="Times New Roman" w:cs="Times New Roman"/>
                <w:color w:val="000000"/>
                <w:kern w:val="0"/>
                <w:sz w:val="24"/>
                <w14:ligatures w14:val="none"/>
              </w:rPr>
              <w:t xml:space="preserve"> </w:t>
            </w:r>
          </w:p>
        </w:tc>
      </w:tr>
      <w:tr w:rsidR="00797900" w:rsidRPr="00797900" w14:paraId="3D5E863E" w14:textId="77777777" w:rsidTr="00CD74AB">
        <w:trPr>
          <w:trHeight w:val="2304"/>
        </w:trPr>
        <w:tc>
          <w:tcPr>
            <w:tcW w:w="2537" w:type="dxa"/>
            <w:shd w:val="clear" w:color="auto" w:fill="auto"/>
            <w:tcMar>
              <w:top w:w="0" w:type="dxa"/>
              <w:left w:w="0" w:type="dxa"/>
              <w:bottom w:w="0" w:type="dxa"/>
              <w:right w:w="0" w:type="dxa"/>
            </w:tcMar>
          </w:tcPr>
          <w:p w14:paraId="1E54AE6B" w14:textId="77777777" w:rsidR="00797900" w:rsidRPr="00797900" w:rsidRDefault="00797900" w:rsidP="00797900">
            <w:pPr>
              <w:suppressAutoHyphens/>
              <w:autoSpaceDN w:val="0"/>
              <w:spacing w:after="0" w:line="240"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9. Inspections and Tests </w:t>
            </w:r>
          </w:p>
        </w:tc>
        <w:tc>
          <w:tcPr>
            <w:tcW w:w="701" w:type="dxa"/>
            <w:shd w:val="clear" w:color="auto" w:fill="auto"/>
            <w:tcMar>
              <w:top w:w="0" w:type="dxa"/>
              <w:left w:w="0" w:type="dxa"/>
              <w:bottom w:w="0" w:type="dxa"/>
              <w:right w:w="0" w:type="dxa"/>
            </w:tcMar>
          </w:tcPr>
          <w:p w14:paraId="31B3F8D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9.1 </w:t>
            </w:r>
          </w:p>
        </w:tc>
        <w:tc>
          <w:tcPr>
            <w:tcW w:w="5804" w:type="dxa"/>
            <w:shd w:val="clear" w:color="auto" w:fill="auto"/>
            <w:tcMar>
              <w:top w:w="0" w:type="dxa"/>
              <w:left w:w="0" w:type="dxa"/>
              <w:bottom w:w="0" w:type="dxa"/>
              <w:right w:w="0" w:type="dxa"/>
            </w:tcMar>
            <w:vAlign w:val="bottom"/>
          </w:tcPr>
          <w:p w14:paraId="605F26C0" w14:textId="77777777" w:rsidR="00797900" w:rsidRPr="00797900" w:rsidRDefault="00797900" w:rsidP="00797900">
            <w:pPr>
              <w:suppressAutoHyphens/>
              <w:autoSpaceDN w:val="0"/>
              <w:spacing w:after="0" w:line="240" w:lineRule="auto"/>
              <w:ind w:left="19" w:right="5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or its representative shall have the right to inspect and/or to test the Goods to confirm their conformity to the Contract specifications.  The </w:t>
            </w:r>
            <w:r w:rsidRPr="00797900">
              <w:rPr>
                <w:rFonts w:ascii="Times New Roman" w:eastAsia="Times New Roman" w:hAnsi="Times New Roman" w:cs="Times New Roman"/>
                <w:b/>
                <w:color w:val="000000"/>
                <w:kern w:val="0"/>
                <w:sz w:val="24"/>
                <w14:ligatures w14:val="none"/>
              </w:rPr>
              <w:t>SCC</w:t>
            </w:r>
            <w:r w:rsidRPr="00797900">
              <w:rPr>
                <w:rFonts w:ascii="Times New Roman" w:eastAsia="Times New Roman" w:hAnsi="Times New Roman" w:cs="Times New Roman"/>
                <w:color w:val="000000"/>
                <w:kern w:val="0"/>
                <w:sz w:val="24"/>
                <w14:ligatures w14:val="none"/>
              </w:rPr>
              <w:t xml:space="preserve"> and the Technical Specifications shall specify what inspections and tests the Purchaser requires and where they are to be conducted.  The Purchaser shall notify the Supplier in writing, in a timely manner, of the identity of any representatives retained for these purposes. </w:t>
            </w:r>
          </w:p>
        </w:tc>
      </w:tr>
    </w:tbl>
    <w:p w14:paraId="6E50C0FA" w14:textId="77777777" w:rsidR="00797900" w:rsidRPr="00797900" w:rsidRDefault="00797900" w:rsidP="00797900">
      <w:pPr>
        <w:numPr>
          <w:ilvl w:val="2"/>
          <w:numId w:val="78"/>
        </w:numPr>
        <w:suppressAutoHyphens/>
        <w:autoSpaceDN w:val="0"/>
        <w:spacing w:after="14" w:line="240" w:lineRule="auto"/>
        <w:ind w:left="3960" w:hanging="52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Said inspection and testing is for the Purchaser’s account. In the event that inspection and testing is required prior to dispatch, the Goods shall not be shipped unless a satisfactory inspection and quality control report has been issued in respect of those Goods.  </w:t>
      </w:r>
    </w:p>
    <w:p w14:paraId="2B082976" w14:textId="77777777" w:rsidR="00797900" w:rsidRPr="00797900" w:rsidRDefault="00797900" w:rsidP="00797900">
      <w:pPr>
        <w:numPr>
          <w:ilvl w:val="2"/>
          <w:numId w:val="78"/>
        </w:numPr>
        <w:suppressAutoHyphens/>
        <w:autoSpaceDN w:val="0"/>
        <w:spacing w:after="187" w:line="240" w:lineRule="auto"/>
        <w:ind w:left="3960" w:hanging="52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Supplier may have an independent quality test conducted on a batch ready for shipment.  The cost of such tests will be borne by the Supplier. </w:t>
      </w:r>
    </w:p>
    <w:p w14:paraId="732B6A68" w14:textId="77777777" w:rsidR="00797900" w:rsidRPr="00797900" w:rsidRDefault="00797900" w:rsidP="00797900">
      <w:pPr>
        <w:numPr>
          <w:ilvl w:val="2"/>
          <w:numId w:val="78"/>
        </w:numPr>
        <w:suppressAutoHyphens/>
        <w:autoSpaceDN w:val="0"/>
        <w:spacing w:after="190" w:line="240" w:lineRule="auto"/>
        <w:ind w:left="3960" w:hanging="52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Upon receipt of the Goods at place of final destination, the Purchaser’s representative shall inspect the Goods or part of the Goods to ensure that they conform to the condition of the Contract and advise the Purchaser that the Goods were received in apparent good order. The Purchaser will issue an Acceptance Certificate to the Supplier in respect of such Goods (or part of Goods). The Acceptance Certificate shall be issued within ten (10) days of receipt of the Goods or part of Goods at place of final destination. </w:t>
      </w:r>
    </w:p>
    <w:p w14:paraId="639E101D" w14:textId="77777777" w:rsidR="00797900" w:rsidRPr="00797900" w:rsidRDefault="00797900" w:rsidP="00797900">
      <w:pPr>
        <w:suppressAutoHyphens/>
        <w:autoSpaceDN w:val="0"/>
        <w:spacing w:after="193" w:line="240" w:lineRule="auto"/>
        <w:ind w:left="3440" w:hanging="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9.2 Where the Supplier contests the validity of the rejection by the Purchaser or his representative, of any inspection as required by 9.1 above conducted before shipment or at ultimate destination, whether based on product or packing grounds, a sample drawn jointly by the Supplier and Purchaser or his or her representative and authenticated by both, will be forwarded for umpire analysis within four weeks of the time the Supplier contests to an independent agency mutually agreed by the Purchaser and Supplier.  The umpire’s finding, which will be promptly obtained, will be final and binding on both parties.  The cost of umpire analysis will be borne by the losing party.</w:t>
      </w:r>
      <w:r w:rsidRPr="00797900">
        <w:rPr>
          <w:rFonts w:ascii="Times New Roman" w:eastAsia="Times New Roman" w:hAnsi="Times New Roman" w:cs="Times New Roman"/>
          <w:b/>
          <w:color w:val="000000"/>
          <w:kern w:val="0"/>
          <w:sz w:val="24"/>
          <w14:ligatures w14:val="none"/>
        </w:rPr>
        <w:t xml:space="preserve"> </w:t>
      </w:r>
    </w:p>
    <w:p w14:paraId="41DD1DF3" w14:textId="77777777" w:rsidR="00797900" w:rsidRPr="00797900" w:rsidRDefault="00797900" w:rsidP="00797900">
      <w:pPr>
        <w:numPr>
          <w:ilvl w:val="0"/>
          <w:numId w:val="79"/>
        </w:numPr>
        <w:suppressAutoHyphens/>
        <w:autoSpaceDN w:val="0"/>
        <w:spacing w:after="188"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Packing </w:t>
      </w:r>
      <w:r w:rsidRPr="00797900">
        <w:rPr>
          <w:rFonts w:ascii="Times New Roman" w:eastAsia="Times New Roman" w:hAnsi="Times New Roman" w:cs="Times New Roman"/>
          <w:color w:val="000000"/>
          <w:kern w:val="0"/>
          <w:sz w:val="24"/>
          <w14:ligatures w14:val="none"/>
        </w:rPr>
        <w:t>10.1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r w:rsidRPr="00797900">
        <w:rPr>
          <w:rFonts w:ascii="Times New Roman" w:eastAsia="Times New Roman" w:hAnsi="Times New Roman" w:cs="Times New Roman"/>
          <w:b/>
          <w:color w:val="000000"/>
          <w:kern w:val="0"/>
          <w:sz w:val="24"/>
          <w14:ligatures w14:val="none"/>
        </w:rPr>
        <w:t xml:space="preserve"> </w:t>
      </w:r>
    </w:p>
    <w:p w14:paraId="5AD2BEF4" w14:textId="77777777" w:rsidR="00797900" w:rsidRPr="00797900" w:rsidRDefault="00797900" w:rsidP="00797900">
      <w:pPr>
        <w:suppressAutoHyphens/>
        <w:autoSpaceDN w:val="0"/>
        <w:spacing w:after="190" w:line="240" w:lineRule="auto"/>
        <w:ind w:left="3440" w:hanging="324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10.2 The packing, marking, and documentation within and outside the packages shall comply strictly with such special requirements as shall be expressly provided for in the Contract, including additional requirements, if any, </w:t>
      </w:r>
      <w:r w:rsidRPr="00797900">
        <w:rPr>
          <w:rFonts w:ascii="Times New Roman" w:eastAsia="Times New Roman" w:hAnsi="Times New Roman" w:cs="Times New Roman"/>
          <w:b/>
          <w:color w:val="000000"/>
          <w:kern w:val="0"/>
          <w:sz w:val="24"/>
          <w14:ligatures w14:val="none"/>
        </w:rPr>
        <w:t>specified in the SCC</w:t>
      </w:r>
      <w:r w:rsidRPr="00797900">
        <w:rPr>
          <w:rFonts w:ascii="Times New Roman" w:eastAsia="Times New Roman" w:hAnsi="Times New Roman" w:cs="Times New Roman"/>
          <w:color w:val="000000"/>
          <w:kern w:val="0"/>
          <w:sz w:val="24"/>
          <w14:ligatures w14:val="none"/>
        </w:rPr>
        <w:t xml:space="preserve"> or Technical Specifications, and in any subsequent instructions ordered by the Purchaser. </w:t>
      </w:r>
    </w:p>
    <w:p w14:paraId="61F48203" w14:textId="77777777" w:rsidR="00797900" w:rsidRPr="00797900" w:rsidRDefault="00797900" w:rsidP="00797900">
      <w:pPr>
        <w:numPr>
          <w:ilvl w:val="0"/>
          <w:numId w:val="79"/>
        </w:numPr>
        <w:suppressAutoHyphens/>
        <w:autoSpaceDN w:val="0"/>
        <w:spacing w:after="14"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Delivery and </w:t>
      </w:r>
      <w:r w:rsidRPr="00797900">
        <w:rPr>
          <w:rFonts w:ascii="Times New Roman" w:eastAsia="Times New Roman" w:hAnsi="Times New Roman" w:cs="Times New Roman"/>
          <w:color w:val="000000"/>
          <w:kern w:val="0"/>
          <w:sz w:val="24"/>
          <w14:ligatures w14:val="none"/>
        </w:rPr>
        <w:t xml:space="preserve">11.1 Delivery of the Goods shall be made by the Supplier in </w:t>
      </w:r>
      <w:r w:rsidRPr="00797900">
        <w:rPr>
          <w:rFonts w:ascii="Times New Roman" w:eastAsia="Times New Roman" w:hAnsi="Times New Roman" w:cs="Times New Roman"/>
          <w:b/>
          <w:color w:val="000000"/>
          <w:kern w:val="0"/>
          <w:sz w:val="24"/>
          <w14:ligatures w14:val="none"/>
        </w:rPr>
        <w:t xml:space="preserve">Documents </w:t>
      </w:r>
      <w:r w:rsidRPr="00797900">
        <w:rPr>
          <w:rFonts w:ascii="Times New Roman" w:eastAsia="Times New Roman" w:hAnsi="Times New Roman" w:cs="Times New Roman"/>
          <w:color w:val="000000"/>
          <w:kern w:val="0"/>
          <w:sz w:val="24"/>
          <w14:ligatures w14:val="none"/>
        </w:rPr>
        <w:t xml:space="preserve">accordance with the terms specified in the Schedule of Requirements.  The details of shipping and/or other documents to be furnished by the Supplier are </w:t>
      </w:r>
      <w:r w:rsidRPr="00797900">
        <w:rPr>
          <w:rFonts w:ascii="Times New Roman" w:eastAsia="Times New Roman" w:hAnsi="Times New Roman" w:cs="Times New Roman"/>
          <w:b/>
          <w:color w:val="000000"/>
          <w:kern w:val="0"/>
          <w:sz w:val="24"/>
          <w14:ligatures w14:val="none"/>
        </w:rPr>
        <w:t>specified in the SCC.</w:t>
      </w:r>
      <w:r w:rsidRPr="00797900">
        <w:rPr>
          <w:rFonts w:ascii="Times New Roman" w:eastAsia="Times New Roman" w:hAnsi="Times New Roman" w:cs="Times New Roman"/>
          <w:color w:val="000000"/>
          <w:kern w:val="0"/>
          <w:sz w:val="24"/>
          <w14:ligatures w14:val="none"/>
        </w:rPr>
        <w:t xml:space="preserve"> </w:t>
      </w:r>
    </w:p>
    <w:tbl>
      <w:tblPr>
        <w:tblW w:w="9099" w:type="dxa"/>
        <w:tblInd w:w="199" w:type="dxa"/>
        <w:tblCellMar>
          <w:left w:w="10" w:type="dxa"/>
          <w:right w:w="10" w:type="dxa"/>
        </w:tblCellMar>
        <w:tblLook w:val="0000" w:firstRow="0" w:lastRow="0" w:firstColumn="0" w:lastColumn="0" w:noHBand="0" w:noVBand="0"/>
      </w:tblPr>
      <w:tblGrid>
        <w:gridCol w:w="2537"/>
        <w:gridCol w:w="703"/>
        <w:gridCol w:w="5859"/>
      </w:tblGrid>
      <w:tr w:rsidR="00797900" w:rsidRPr="00797900" w14:paraId="560D5C55" w14:textId="77777777" w:rsidTr="00CD74AB">
        <w:trPr>
          <w:trHeight w:val="1455"/>
        </w:trPr>
        <w:tc>
          <w:tcPr>
            <w:tcW w:w="2537" w:type="dxa"/>
            <w:shd w:val="clear" w:color="auto" w:fill="auto"/>
            <w:tcMar>
              <w:top w:w="0" w:type="dxa"/>
              <w:left w:w="0" w:type="dxa"/>
              <w:bottom w:w="0" w:type="dxa"/>
              <w:right w:w="0" w:type="dxa"/>
            </w:tcMar>
          </w:tcPr>
          <w:p w14:paraId="7C2C921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3" w:type="dxa"/>
            <w:shd w:val="clear" w:color="auto" w:fill="auto"/>
            <w:tcMar>
              <w:top w:w="0" w:type="dxa"/>
              <w:left w:w="0" w:type="dxa"/>
              <w:bottom w:w="0" w:type="dxa"/>
              <w:right w:w="0" w:type="dxa"/>
            </w:tcMar>
          </w:tcPr>
          <w:p w14:paraId="54ED76D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11.2 </w:t>
            </w:r>
          </w:p>
        </w:tc>
        <w:tc>
          <w:tcPr>
            <w:tcW w:w="5859" w:type="dxa"/>
            <w:shd w:val="clear" w:color="auto" w:fill="auto"/>
            <w:tcMar>
              <w:top w:w="0" w:type="dxa"/>
              <w:left w:w="0" w:type="dxa"/>
              <w:bottom w:w="0" w:type="dxa"/>
              <w:right w:w="0" w:type="dxa"/>
            </w:tcMar>
          </w:tcPr>
          <w:p w14:paraId="34F5D587" w14:textId="77777777" w:rsidR="00797900" w:rsidRPr="00797900" w:rsidRDefault="00797900" w:rsidP="00797900">
            <w:pPr>
              <w:suppressAutoHyphens/>
              <w:autoSpaceDN w:val="0"/>
              <w:spacing w:after="0" w:line="240" w:lineRule="auto"/>
              <w:ind w:left="2" w:right="119"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purposes of the Contract, “EXW,” “FOB,” “FCA,” “CIF,” “CIP,” and other trade terms used to describe the obligations of the parties shall have the meanings assigned to them by the current edition of </w:t>
            </w:r>
            <w:r w:rsidRPr="00797900">
              <w:rPr>
                <w:rFonts w:ascii="Times New Roman" w:eastAsia="Times New Roman" w:hAnsi="Times New Roman" w:cs="Times New Roman"/>
                <w:i/>
                <w:color w:val="000000"/>
                <w:kern w:val="0"/>
                <w:sz w:val="24"/>
                <w14:ligatures w14:val="none"/>
              </w:rPr>
              <w:t>Incoterms</w:t>
            </w:r>
            <w:r w:rsidRPr="00797900">
              <w:rPr>
                <w:rFonts w:ascii="Times New Roman" w:eastAsia="Times New Roman" w:hAnsi="Times New Roman" w:cs="Times New Roman"/>
                <w:color w:val="000000"/>
                <w:kern w:val="0"/>
                <w:sz w:val="24"/>
                <w14:ligatures w14:val="none"/>
              </w:rPr>
              <w:t xml:space="preserve"> published by the International Chamber of Commerce, Paris. </w:t>
            </w:r>
          </w:p>
        </w:tc>
      </w:tr>
      <w:tr w:rsidR="00797900" w:rsidRPr="00797900" w14:paraId="54C09961" w14:textId="77777777" w:rsidTr="00CD74AB">
        <w:trPr>
          <w:trHeight w:val="989"/>
        </w:trPr>
        <w:tc>
          <w:tcPr>
            <w:tcW w:w="2537" w:type="dxa"/>
            <w:shd w:val="clear" w:color="auto" w:fill="auto"/>
            <w:tcMar>
              <w:top w:w="0" w:type="dxa"/>
              <w:left w:w="0" w:type="dxa"/>
              <w:bottom w:w="0" w:type="dxa"/>
              <w:right w:w="0" w:type="dxa"/>
            </w:tcMar>
          </w:tcPr>
          <w:p w14:paraId="599BFCD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3" w:type="dxa"/>
            <w:shd w:val="clear" w:color="auto" w:fill="auto"/>
            <w:tcMar>
              <w:top w:w="0" w:type="dxa"/>
              <w:left w:w="0" w:type="dxa"/>
              <w:bottom w:w="0" w:type="dxa"/>
              <w:right w:w="0" w:type="dxa"/>
            </w:tcMar>
          </w:tcPr>
          <w:p w14:paraId="5040E89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11.3 </w:t>
            </w:r>
          </w:p>
        </w:tc>
        <w:tc>
          <w:tcPr>
            <w:tcW w:w="5859" w:type="dxa"/>
            <w:shd w:val="clear" w:color="auto" w:fill="auto"/>
            <w:tcMar>
              <w:top w:w="0" w:type="dxa"/>
              <w:left w:w="0" w:type="dxa"/>
              <w:bottom w:w="0" w:type="dxa"/>
              <w:right w:w="0" w:type="dxa"/>
            </w:tcMar>
          </w:tcPr>
          <w:p w14:paraId="652843DE" w14:textId="77777777" w:rsidR="00797900" w:rsidRPr="00797900" w:rsidRDefault="00797900" w:rsidP="00797900">
            <w:pPr>
              <w:suppressAutoHyphens/>
              <w:autoSpaceDN w:val="0"/>
              <w:spacing w:after="0" w:line="240" w:lineRule="auto"/>
              <w:ind w:left="2" w:right="116"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Documents to be submitted by the Supplier are </w:t>
            </w:r>
            <w:r w:rsidRPr="00797900">
              <w:rPr>
                <w:rFonts w:ascii="Times New Roman" w:eastAsia="Times New Roman" w:hAnsi="Times New Roman" w:cs="Times New Roman"/>
                <w:b/>
                <w:color w:val="000000"/>
                <w:kern w:val="0"/>
                <w:sz w:val="24"/>
                <w14:ligatures w14:val="none"/>
              </w:rPr>
              <w:t xml:space="preserve">specified in the </w:t>
            </w:r>
            <w:proofErr w:type="spellStart"/>
            <w:r w:rsidRPr="00797900">
              <w:rPr>
                <w:rFonts w:ascii="Times New Roman" w:eastAsia="Times New Roman" w:hAnsi="Times New Roman" w:cs="Times New Roman"/>
                <w:b/>
                <w:color w:val="000000"/>
                <w:kern w:val="0"/>
                <w:sz w:val="24"/>
                <w14:ligatures w14:val="none"/>
              </w:rPr>
              <w:t>SCC.</w:t>
            </w:r>
            <w:r w:rsidRPr="00797900">
              <w:rPr>
                <w:rFonts w:ascii="Times New Roman" w:eastAsia="Times New Roman" w:hAnsi="Times New Roman" w:cs="Times New Roman"/>
                <w:i/>
                <w:color w:val="000000"/>
                <w:kern w:val="0"/>
                <w:sz w:val="24"/>
                <w14:ligatures w14:val="none"/>
              </w:rPr>
              <w:t>Incoterms</w:t>
            </w:r>
            <w:proofErr w:type="spellEnd"/>
            <w:r w:rsidRPr="00797900">
              <w:rPr>
                <w:rFonts w:ascii="Times New Roman" w:eastAsia="Times New Roman" w:hAnsi="Times New Roman" w:cs="Times New Roman"/>
                <w:color w:val="000000"/>
                <w:kern w:val="0"/>
                <w:sz w:val="24"/>
                <w14:ligatures w14:val="none"/>
              </w:rPr>
              <w:t xml:space="preserve"> provides a set of international rules for the interpretation of the more commonly used trade terms. </w:t>
            </w:r>
          </w:p>
        </w:tc>
      </w:tr>
      <w:tr w:rsidR="00797900" w:rsidRPr="00797900" w14:paraId="4DCC7E7F" w14:textId="77777777" w:rsidTr="00CD74AB">
        <w:trPr>
          <w:trHeight w:val="1264"/>
        </w:trPr>
        <w:tc>
          <w:tcPr>
            <w:tcW w:w="2537" w:type="dxa"/>
            <w:shd w:val="clear" w:color="auto" w:fill="auto"/>
            <w:tcMar>
              <w:top w:w="0" w:type="dxa"/>
              <w:left w:w="0" w:type="dxa"/>
              <w:bottom w:w="0" w:type="dxa"/>
              <w:right w:w="0" w:type="dxa"/>
            </w:tcMar>
          </w:tcPr>
          <w:p w14:paraId="7BC8F02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12. Insurance </w:t>
            </w:r>
          </w:p>
        </w:tc>
        <w:tc>
          <w:tcPr>
            <w:tcW w:w="703" w:type="dxa"/>
            <w:shd w:val="clear" w:color="auto" w:fill="auto"/>
            <w:tcMar>
              <w:top w:w="0" w:type="dxa"/>
              <w:left w:w="0" w:type="dxa"/>
              <w:bottom w:w="0" w:type="dxa"/>
              <w:right w:w="0" w:type="dxa"/>
            </w:tcMar>
          </w:tcPr>
          <w:p w14:paraId="66B136A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12.1 </w:t>
            </w:r>
          </w:p>
        </w:tc>
        <w:tc>
          <w:tcPr>
            <w:tcW w:w="5859" w:type="dxa"/>
            <w:shd w:val="clear" w:color="auto" w:fill="auto"/>
            <w:tcMar>
              <w:top w:w="0" w:type="dxa"/>
              <w:left w:w="0" w:type="dxa"/>
              <w:bottom w:w="0" w:type="dxa"/>
              <w:right w:w="0" w:type="dxa"/>
            </w:tcMar>
          </w:tcPr>
          <w:p w14:paraId="378A402B" w14:textId="77777777" w:rsidR="00797900" w:rsidRPr="00797900" w:rsidRDefault="00797900" w:rsidP="00797900">
            <w:pPr>
              <w:suppressAutoHyphens/>
              <w:autoSpaceDN w:val="0"/>
              <w:spacing w:after="0" w:line="240" w:lineRule="auto"/>
              <w:ind w:right="11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Goods supplied under the Contract shall be fully insured in a freely convertible currency against loss or damage incidental to manufacture or acquisition, transportation, storage, and delivery in the manner </w:t>
            </w:r>
            <w:r w:rsidRPr="00797900">
              <w:rPr>
                <w:rFonts w:ascii="Times New Roman" w:eastAsia="Times New Roman" w:hAnsi="Times New Roman" w:cs="Times New Roman"/>
                <w:b/>
                <w:color w:val="000000"/>
                <w:kern w:val="0"/>
                <w:sz w:val="24"/>
                <w14:ligatures w14:val="none"/>
              </w:rPr>
              <w:t xml:space="preserve">specified in the SCC.  </w:t>
            </w:r>
          </w:p>
        </w:tc>
      </w:tr>
      <w:tr w:rsidR="00797900" w:rsidRPr="00797900" w14:paraId="2F7D1933" w14:textId="77777777" w:rsidTr="00CD74AB">
        <w:trPr>
          <w:trHeight w:val="1540"/>
        </w:trPr>
        <w:tc>
          <w:tcPr>
            <w:tcW w:w="2537" w:type="dxa"/>
            <w:shd w:val="clear" w:color="auto" w:fill="auto"/>
            <w:tcMar>
              <w:top w:w="0" w:type="dxa"/>
              <w:left w:w="0" w:type="dxa"/>
              <w:bottom w:w="0" w:type="dxa"/>
              <w:right w:w="0" w:type="dxa"/>
            </w:tcMar>
          </w:tcPr>
          <w:p w14:paraId="391DB5E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 </w:t>
            </w:r>
          </w:p>
        </w:tc>
        <w:tc>
          <w:tcPr>
            <w:tcW w:w="703" w:type="dxa"/>
            <w:shd w:val="clear" w:color="auto" w:fill="auto"/>
            <w:tcMar>
              <w:top w:w="0" w:type="dxa"/>
              <w:left w:w="0" w:type="dxa"/>
              <w:bottom w:w="0" w:type="dxa"/>
              <w:right w:w="0" w:type="dxa"/>
            </w:tcMar>
          </w:tcPr>
          <w:p w14:paraId="43D89B7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12.2 </w:t>
            </w:r>
          </w:p>
        </w:tc>
        <w:tc>
          <w:tcPr>
            <w:tcW w:w="5859" w:type="dxa"/>
            <w:shd w:val="clear" w:color="auto" w:fill="auto"/>
            <w:tcMar>
              <w:top w:w="0" w:type="dxa"/>
              <w:left w:w="0" w:type="dxa"/>
              <w:bottom w:w="0" w:type="dxa"/>
              <w:right w:w="0" w:type="dxa"/>
            </w:tcMar>
          </w:tcPr>
          <w:p w14:paraId="67CFF1D3" w14:textId="77777777" w:rsidR="00797900" w:rsidRPr="00797900" w:rsidRDefault="00797900" w:rsidP="00797900">
            <w:pPr>
              <w:suppressAutoHyphens/>
              <w:autoSpaceDN w:val="0"/>
              <w:spacing w:after="0" w:line="240" w:lineRule="auto"/>
              <w:ind w:right="11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Where delivery of the Goods is required by the Purchaser on a CIF or CIP basis, the Supplier shall arrange and pay for cargo insurance, naming the Purchaser as beneficiary.  Where delivery is on an FOB or C&amp;F basis, insurance shall be the responsibility of the Purchaser. </w:t>
            </w:r>
          </w:p>
        </w:tc>
      </w:tr>
      <w:tr w:rsidR="00797900" w:rsidRPr="00797900" w14:paraId="4098BE9C" w14:textId="77777777" w:rsidTr="00CD74AB">
        <w:trPr>
          <w:trHeight w:val="3196"/>
        </w:trPr>
        <w:tc>
          <w:tcPr>
            <w:tcW w:w="2537" w:type="dxa"/>
            <w:shd w:val="clear" w:color="auto" w:fill="auto"/>
            <w:tcMar>
              <w:top w:w="0" w:type="dxa"/>
              <w:left w:w="0" w:type="dxa"/>
              <w:bottom w:w="0" w:type="dxa"/>
              <w:right w:w="0" w:type="dxa"/>
            </w:tcMar>
          </w:tcPr>
          <w:p w14:paraId="6D3C826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13. Transportation </w:t>
            </w:r>
          </w:p>
        </w:tc>
        <w:tc>
          <w:tcPr>
            <w:tcW w:w="703" w:type="dxa"/>
            <w:shd w:val="clear" w:color="auto" w:fill="auto"/>
            <w:tcMar>
              <w:top w:w="0" w:type="dxa"/>
              <w:left w:w="0" w:type="dxa"/>
              <w:bottom w:w="0" w:type="dxa"/>
              <w:right w:w="0" w:type="dxa"/>
            </w:tcMar>
          </w:tcPr>
          <w:p w14:paraId="4564AC0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13.1 </w:t>
            </w:r>
          </w:p>
        </w:tc>
        <w:tc>
          <w:tcPr>
            <w:tcW w:w="5859" w:type="dxa"/>
            <w:shd w:val="clear" w:color="auto" w:fill="auto"/>
            <w:tcMar>
              <w:top w:w="0" w:type="dxa"/>
              <w:left w:w="0" w:type="dxa"/>
              <w:bottom w:w="0" w:type="dxa"/>
              <w:right w:w="0" w:type="dxa"/>
            </w:tcMar>
          </w:tcPr>
          <w:p w14:paraId="42292C64" w14:textId="77777777" w:rsidR="00797900" w:rsidRPr="00797900" w:rsidRDefault="00797900" w:rsidP="00797900">
            <w:pPr>
              <w:suppressAutoHyphens/>
              <w:autoSpaceDN w:val="0"/>
              <w:spacing w:after="0" w:line="240" w:lineRule="auto"/>
              <w:ind w:right="116"/>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Where the Supplier is required under Contract to deliver the Goods FOB, transport of the Goods, up to and including the point of putting the Goods on board the vessel at the specified port of loading, shall be arranged and paid for by the Supplier, and the cost thereof shall be included in the Contract Price.  Where the Supplier is required under the Contract to deliver the Goods C&amp;F, transport of the Goods and delivery into the custody of the carrier at the place named by the Purchaser or other agreed point shall be arranged and paid for by the Supplier, and the cost thereof shall be included in the Contract Price.  </w:t>
            </w:r>
          </w:p>
        </w:tc>
      </w:tr>
      <w:tr w:rsidR="00797900" w:rsidRPr="00797900" w14:paraId="7A8B9D7E" w14:textId="77777777" w:rsidTr="00CD74AB">
        <w:trPr>
          <w:trHeight w:val="1816"/>
        </w:trPr>
        <w:tc>
          <w:tcPr>
            <w:tcW w:w="2537" w:type="dxa"/>
            <w:shd w:val="clear" w:color="auto" w:fill="auto"/>
            <w:tcMar>
              <w:top w:w="0" w:type="dxa"/>
              <w:left w:w="0" w:type="dxa"/>
              <w:bottom w:w="0" w:type="dxa"/>
              <w:right w:w="0" w:type="dxa"/>
            </w:tcMar>
          </w:tcPr>
          <w:p w14:paraId="3ED54F0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3" w:type="dxa"/>
            <w:shd w:val="clear" w:color="auto" w:fill="auto"/>
            <w:tcMar>
              <w:top w:w="0" w:type="dxa"/>
              <w:left w:w="0" w:type="dxa"/>
              <w:bottom w:w="0" w:type="dxa"/>
              <w:right w:w="0" w:type="dxa"/>
            </w:tcMar>
          </w:tcPr>
          <w:p w14:paraId="18465A2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13.2 </w:t>
            </w:r>
          </w:p>
        </w:tc>
        <w:tc>
          <w:tcPr>
            <w:tcW w:w="5859" w:type="dxa"/>
            <w:shd w:val="clear" w:color="auto" w:fill="auto"/>
            <w:tcMar>
              <w:top w:w="0" w:type="dxa"/>
              <w:left w:w="0" w:type="dxa"/>
              <w:bottom w:w="0" w:type="dxa"/>
              <w:right w:w="0" w:type="dxa"/>
            </w:tcMar>
          </w:tcPr>
          <w:p w14:paraId="5DFE2984" w14:textId="77777777" w:rsidR="00797900" w:rsidRPr="00797900" w:rsidRDefault="00797900" w:rsidP="00797900">
            <w:pPr>
              <w:suppressAutoHyphens/>
              <w:autoSpaceDN w:val="0"/>
              <w:spacing w:after="0" w:line="240" w:lineRule="auto"/>
              <w:ind w:right="11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Where the Supplier is required under Contract to deliver the Goods CIF or CIP, transport of the Goods to the port of destination or such other named place of destination </w:t>
            </w:r>
            <w:proofErr w:type="gramStart"/>
            <w:r w:rsidRPr="00797900">
              <w:rPr>
                <w:rFonts w:ascii="Times New Roman" w:eastAsia="Times New Roman" w:hAnsi="Times New Roman" w:cs="Times New Roman"/>
                <w:color w:val="000000"/>
                <w:kern w:val="0"/>
                <w:sz w:val="24"/>
                <w14:ligatures w14:val="none"/>
              </w:rPr>
              <w:t>in  Ghana</w:t>
            </w:r>
            <w:proofErr w:type="gramEnd"/>
            <w:r w:rsidRPr="00797900">
              <w:rPr>
                <w:rFonts w:ascii="Times New Roman" w:eastAsia="Times New Roman" w:hAnsi="Times New Roman" w:cs="Times New Roman"/>
                <w:color w:val="000000"/>
                <w:kern w:val="0"/>
                <w:sz w:val="24"/>
                <w14:ligatures w14:val="none"/>
              </w:rPr>
              <w:t xml:space="preserve">, as shall be specified in the Contract, shall be arranged and paid for by the Supplier, and the cost thereof shall be included in the Contract Price. </w:t>
            </w:r>
          </w:p>
        </w:tc>
      </w:tr>
      <w:tr w:rsidR="00797900" w:rsidRPr="00797900" w14:paraId="5CFE5A20" w14:textId="77777777" w:rsidTr="00CD74AB">
        <w:trPr>
          <w:trHeight w:val="1179"/>
        </w:trPr>
        <w:tc>
          <w:tcPr>
            <w:tcW w:w="2537" w:type="dxa"/>
            <w:shd w:val="clear" w:color="auto" w:fill="auto"/>
            <w:tcMar>
              <w:top w:w="0" w:type="dxa"/>
              <w:left w:w="0" w:type="dxa"/>
              <w:bottom w:w="0" w:type="dxa"/>
              <w:right w:w="0" w:type="dxa"/>
            </w:tcMar>
          </w:tcPr>
          <w:p w14:paraId="5925E43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3" w:type="dxa"/>
            <w:shd w:val="clear" w:color="auto" w:fill="auto"/>
            <w:tcMar>
              <w:top w:w="0" w:type="dxa"/>
              <w:left w:w="0" w:type="dxa"/>
              <w:bottom w:w="0" w:type="dxa"/>
              <w:right w:w="0" w:type="dxa"/>
            </w:tcMar>
          </w:tcPr>
          <w:p w14:paraId="1DB1963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13.3 </w:t>
            </w:r>
          </w:p>
        </w:tc>
        <w:tc>
          <w:tcPr>
            <w:tcW w:w="5859" w:type="dxa"/>
            <w:shd w:val="clear" w:color="auto" w:fill="auto"/>
            <w:tcMar>
              <w:top w:w="0" w:type="dxa"/>
              <w:left w:w="0" w:type="dxa"/>
              <w:bottom w:w="0" w:type="dxa"/>
              <w:right w:w="0" w:type="dxa"/>
            </w:tcMar>
          </w:tcPr>
          <w:p w14:paraId="40DC42E0" w14:textId="77777777" w:rsidR="00797900" w:rsidRPr="00797900" w:rsidRDefault="00797900" w:rsidP="00797900">
            <w:pPr>
              <w:suppressAutoHyphens/>
              <w:autoSpaceDN w:val="0"/>
              <w:spacing w:after="0" w:line="240" w:lineRule="auto"/>
              <w:ind w:left="2" w:right="116"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Where the Supplier is required under the Contact to transport the Goods to a specified place of destination within Ghana, defined as the Site, transport to such place of destination in Ghana, including insurance and storage, as shall be specified </w:t>
            </w:r>
          </w:p>
        </w:tc>
      </w:tr>
    </w:tbl>
    <w:p w14:paraId="24D453CB" w14:textId="77777777" w:rsidR="00797900" w:rsidRPr="00797900" w:rsidRDefault="00797900" w:rsidP="00797900">
      <w:pPr>
        <w:suppressAutoHyphens/>
        <w:autoSpaceDN w:val="0"/>
        <w:spacing w:after="14" w:line="240" w:lineRule="auto"/>
        <w:ind w:left="3452"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Contract, shall be arranged by the Supplier, and related costs shall be included in the Contract Price. </w:t>
      </w:r>
    </w:p>
    <w:tbl>
      <w:tblPr>
        <w:tblW w:w="9042" w:type="dxa"/>
        <w:tblInd w:w="199" w:type="dxa"/>
        <w:tblCellMar>
          <w:left w:w="10" w:type="dxa"/>
          <w:right w:w="10" w:type="dxa"/>
        </w:tblCellMar>
        <w:tblLook w:val="0000" w:firstRow="0" w:lastRow="0" w:firstColumn="0" w:lastColumn="0" w:noHBand="0" w:noVBand="0"/>
      </w:tblPr>
      <w:tblGrid>
        <w:gridCol w:w="2537"/>
        <w:gridCol w:w="703"/>
        <w:gridCol w:w="5802"/>
      </w:tblGrid>
      <w:tr w:rsidR="00797900" w:rsidRPr="00797900" w14:paraId="2E776A62" w14:textId="77777777" w:rsidTr="00CD74AB">
        <w:trPr>
          <w:trHeight w:val="2856"/>
        </w:trPr>
        <w:tc>
          <w:tcPr>
            <w:tcW w:w="2537" w:type="dxa"/>
            <w:shd w:val="clear" w:color="auto" w:fill="auto"/>
            <w:tcMar>
              <w:top w:w="0" w:type="dxa"/>
              <w:left w:w="0" w:type="dxa"/>
              <w:bottom w:w="0" w:type="dxa"/>
              <w:right w:w="0" w:type="dxa"/>
            </w:tcMar>
          </w:tcPr>
          <w:p w14:paraId="009F683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3" w:type="dxa"/>
            <w:shd w:val="clear" w:color="auto" w:fill="auto"/>
            <w:tcMar>
              <w:top w:w="0" w:type="dxa"/>
              <w:left w:w="0" w:type="dxa"/>
              <w:bottom w:w="0" w:type="dxa"/>
              <w:right w:w="0" w:type="dxa"/>
            </w:tcMar>
          </w:tcPr>
          <w:p w14:paraId="7E6ECFA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13.4 </w:t>
            </w:r>
          </w:p>
        </w:tc>
        <w:tc>
          <w:tcPr>
            <w:tcW w:w="5802" w:type="dxa"/>
            <w:shd w:val="clear" w:color="auto" w:fill="auto"/>
            <w:tcMar>
              <w:top w:w="0" w:type="dxa"/>
              <w:left w:w="0" w:type="dxa"/>
              <w:bottom w:w="0" w:type="dxa"/>
              <w:right w:w="0" w:type="dxa"/>
            </w:tcMar>
          </w:tcPr>
          <w:p w14:paraId="7C218EFD" w14:textId="77777777" w:rsidR="00797900" w:rsidRPr="00797900" w:rsidRDefault="00797900" w:rsidP="00797900">
            <w:pPr>
              <w:suppressAutoHyphens/>
              <w:autoSpaceDN w:val="0"/>
              <w:spacing w:after="0" w:line="240" w:lineRule="auto"/>
              <w:ind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Where the Supplier is required under Contract to deliver the Goods CIF or CIP, no restriction shall be placed on the choice of carrier.  Where the Supplier is required under Contract (a) to deliver the Goods FOB or C&amp;F, and (b) to arrange on behalf and at the expense of the Purchaser for international transportation on specified carriers or on national flag carriers of Ghana, the Supplier may arrange for such transportation on alternative carriers if the specified or national flag carriers are not available to transport the Goods within the period(s) specified in the Contract. </w:t>
            </w:r>
          </w:p>
        </w:tc>
      </w:tr>
      <w:tr w:rsidR="00797900" w:rsidRPr="00797900" w14:paraId="6FA7E891" w14:textId="77777777" w:rsidTr="00CD74AB">
        <w:trPr>
          <w:trHeight w:val="752"/>
        </w:trPr>
        <w:tc>
          <w:tcPr>
            <w:tcW w:w="2537" w:type="dxa"/>
            <w:shd w:val="clear" w:color="auto" w:fill="auto"/>
            <w:tcMar>
              <w:top w:w="0" w:type="dxa"/>
              <w:left w:w="0" w:type="dxa"/>
              <w:bottom w:w="0" w:type="dxa"/>
              <w:right w:w="0" w:type="dxa"/>
            </w:tcMar>
          </w:tcPr>
          <w:p w14:paraId="36390FC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14. Incidental Services </w:t>
            </w:r>
          </w:p>
        </w:tc>
        <w:tc>
          <w:tcPr>
            <w:tcW w:w="703" w:type="dxa"/>
            <w:shd w:val="clear" w:color="auto" w:fill="auto"/>
            <w:tcMar>
              <w:top w:w="0" w:type="dxa"/>
              <w:left w:w="0" w:type="dxa"/>
              <w:bottom w:w="0" w:type="dxa"/>
              <w:right w:w="0" w:type="dxa"/>
            </w:tcMar>
          </w:tcPr>
          <w:p w14:paraId="461F783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14.1 </w:t>
            </w:r>
          </w:p>
        </w:tc>
        <w:tc>
          <w:tcPr>
            <w:tcW w:w="5802" w:type="dxa"/>
            <w:shd w:val="clear" w:color="auto" w:fill="auto"/>
            <w:tcMar>
              <w:top w:w="0" w:type="dxa"/>
              <w:left w:w="0" w:type="dxa"/>
              <w:bottom w:w="0" w:type="dxa"/>
              <w:right w:w="0" w:type="dxa"/>
            </w:tcMar>
            <w:vAlign w:val="center"/>
          </w:tcPr>
          <w:p w14:paraId="4053F341" w14:textId="77777777" w:rsidR="00797900" w:rsidRPr="00797900" w:rsidRDefault="00797900" w:rsidP="00797900">
            <w:pPr>
              <w:suppressAutoHyphens/>
              <w:autoSpaceDN w:val="0"/>
              <w:spacing w:after="0" w:line="240" w:lineRule="auto"/>
              <w:ind w:left="2"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Supplier shall provide such incidental services, if any, as are </w:t>
            </w:r>
            <w:r w:rsidRPr="00797900">
              <w:rPr>
                <w:rFonts w:ascii="Times New Roman" w:eastAsia="Times New Roman" w:hAnsi="Times New Roman" w:cs="Times New Roman"/>
                <w:b/>
                <w:color w:val="000000"/>
                <w:kern w:val="0"/>
                <w:sz w:val="24"/>
                <w14:ligatures w14:val="none"/>
              </w:rPr>
              <w:t>specified in the SCC.</w:t>
            </w:r>
            <w:r w:rsidRPr="00797900">
              <w:rPr>
                <w:rFonts w:ascii="Times New Roman" w:eastAsia="Times New Roman" w:hAnsi="Times New Roman" w:cs="Times New Roman"/>
                <w:color w:val="000000"/>
                <w:kern w:val="0"/>
                <w:sz w:val="24"/>
                <w14:ligatures w14:val="none"/>
              </w:rPr>
              <w:t xml:space="preserve"> </w:t>
            </w:r>
          </w:p>
        </w:tc>
      </w:tr>
      <w:tr w:rsidR="00797900" w:rsidRPr="00797900" w14:paraId="2879941C" w14:textId="77777777" w:rsidTr="00CD74AB">
        <w:trPr>
          <w:trHeight w:val="1579"/>
        </w:trPr>
        <w:tc>
          <w:tcPr>
            <w:tcW w:w="2537" w:type="dxa"/>
            <w:shd w:val="clear" w:color="auto" w:fill="auto"/>
            <w:tcMar>
              <w:top w:w="0" w:type="dxa"/>
              <w:left w:w="0" w:type="dxa"/>
              <w:bottom w:w="0" w:type="dxa"/>
              <w:right w:w="0" w:type="dxa"/>
            </w:tcMar>
          </w:tcPr>
          <w:p w14:paraId="1791E85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 </w:t>
            </w:r>
          </w:p>
        </w:tc>
        <w:tc>
          <w:tcPr>
            <w:tcW w:w="703" w:type="dxa"/>
            <w:shd w:val="clear" w:color="auto" w:fill="auto"/>
            <w:tcMar>
              <w:top w:w="0" w:type="dxa"/>
              <w:left w:w="0" w:type="dxa"/>
              <w:bottom w:w="0" w:type="dxa"/>
              <w:right w:w="0" w:type="dxa"/>
            </w:tcMar>
          </w:tcPr>
          <w:p w14:paraId="538BB14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14.2 </w:t>
            </w:r>
          </w:p>
        </w:tc>
        <w:tc>
          <w:tcPr>
            <w:tcW w:w="5802" w:type="dxa"/>
            <w:shd w:val="clear" w:color="auto" w:fill="auto"/>
            <w:tcMar>
              <w:top w:w="0" w:type="dxa"/>
              <w:left w:w="0" w:type="dxa"/>
              <w:bottom w:w="0" w:type="dxa"/>
              <w:right w:w="0" w:type="dxa"/>
            </w:tcMar>
            <w:vAlign w:val="center"/>
          </w:tcPr>
          <w:p w14:paraId="311C5F1C" w14:textId="77777777" w:rsidR="00797900" w:rsidRPr="00797900" w:rsidRDefault="00797900" w:rsidP="00797900">
            <w:pPr>
              <w:suppressAutoHyphens/>
              <w:autoSpaceDN w:val="0"/>
              <w:spacing w:after="0" w:line="240" w:lineRule="auto"/>
              <w:ind w:right="6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797900" w:rsidRPr="00797900" w14:paraId="00B57A3E" w14:textId="77777777" w:rsidTr="00CD74AB">
        <w:trPr>
          <w:trHeight w:val="752"/>
        </w:trPr>
        <w:tc>
          <w:tcPr>
            <w:tcW w:w="2537" w:type="dxa"/>
            <w:shd w:val="clear" w:color="auto" w:fill="auto"/>
            <w:tcMar>
              <w:top w:w="0" w:type="dxa"/>
              <w:left w:w="0" w:type="dxa"/>
              <w:bottom w:w="0" w:type="dxa"/>
              <w:right w:w="0" w:type="dxa"/>
            </w:tcMar>
          </w:tcPr>
          <w:p w14:paraId="5B33AEF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15. Warranty </w:t>
            </w:r>
          </w:p>
        </w:tc>
        <w:tc>
          <w:tcPr>
            <w:tcW w:w="703" w:type="dxa"/>
            <w:shd w:val="clear" w:color="auto" w:fill="auto"/>
            <w:tcMar>
              <w:top w:w="0" w:type="dxa"/>
              <w:left w:w="0" w:type="dxa"/>
              <w:bottom w:w="0" w:type="dxa"/>
              <w:right w:w="0" w:type="dxa"/>
            </w:tcMar>
          </w:tcPr>
          <w:p w14:paraId="68CC2DC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15.1 </w:t>
            </w:r>
          </w:p>
        </w:tc>
        <w:tc>
          <w:tcPr>
            <w:tcW w:w="5802" w:type="dxa"/>
            <w:shd w:val="clear" w:color="auto" w:fill="auto"/>
            <w:tcMar>
              <w:top w:w="0" w:type="dxa"/>
              <w:left w:w="0" w:type="dxa"/>
              <w:bottom w:w="0" w:type="dxa"/>
              <w:right w:w="0" w:type="dxa"/>
            </w:tcMar>
            <w:vAlign w:val="center"/>
          </w:tcPr>
          <w:p w14:paraId="7C05AC72"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All goods must be of fresh manufacture and must bear the dates of manufacture and expiry. </w:t>
            </w:r>
          </w:p>
        </w:tc>
      </w:tr>
      <w:tr w:rsidR="00797900" w:rsidRPr="00797900" w14:paraId="05E463FC" w14:textId="77777777" w:rsidTr="00CD74AB">
        <w:trPr>
          <w:trHeight w:val="3789"/>
        </w:trPr>
        <w:tc>
          <w:tcPr>
            <w:tcW w:w="2537" w:type="dxa"/>
            <w:shd w:val="clear" w:color="auto" w:fill="auto"/>
            <w:tcMar>
              <w:top w:w="0" w:type="dxa"/>
              <w:left w:w="0" w:type="dxa"/>
              <w:bottom w:w="0" w:type="dxa"/>
              <w:right w:w="0" w:type="dxa"/>
            </w:tcMar>
          </w:tcPr>
          <w:p w14:paraId="4D1F547F"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03" w:type="dxa"/>
            <w:shd w:val="clear" w:color="auto" w:fill="auto"/>
            <w:tcMar>
              <w:top w:w="0" w:type="dxa"/>
              <w:left w:w="0" w:type="dxa"/>
              <w:bottom w:w="0" w:type="dxa"/>
              <w:right w:w="0" w:type="dxa"/>
            </w:tcMar>
          </w:tcPr>
          <w:p w14:paraId="45F959EA" w14:textId="77777777" w:rsidR="00797900" w:rsidRPr="00797900" w:rsidRDefault="00797900" w:rsidP="00797900">
            <w:pPr>
              <w:suppressAutoHyphens/>
              <w:autoSpaceDN w:val="0"/>
              <w:spacing w:after="0" w:line="240" w:lineRule="auto"/>
              <w:ind w:left="16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5802" w:type="dxa"/>
            <w:shd w:val="clear" w:color="auto" w:fill="auto"/>
            <w:tcMar>
              <w:top w:w="0" w:type="dxa"/>
              <w:left w:w="0" w:type="dxa"/>
              <w:bottom w:w="0" w:type="dxa"/>
              <w:right w:w="0" w:type="dxa"/>
            </w:tcMar>
            <w:vAlign w:val="center"/>
          </w:tcPr>
          <w:p w14:paraId="09FB39C8" w14:textId="77777777" w:rsidR="00797900" w:rsidRPr="00797900" w:rsidRDefault="00797900" w:rsidP="00797900">
            <w:pPr>
              <w:suppressAutoHyphens/>
              <w:autoSpaceDN w:val="0"/>
              <w:spacing w:after="0" w:line="240" w:lineRule="auto"/>
              <w:ind w:right="5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Supplier further warrants that all Goods supplied under the Contract will have remaining a minimum of five-sixths (5/6) of the specified shelf life upon delivery at port/airport of entry for goods with a shelf life of more than two years and three-fourths (3/4) for goods with a shelf life of two years or less, unless otherwise </w:t>
            </w:r>
            <w:r w:rsidRPr="00797900">
              <w:rPr>
                <w:rFonts w:ascii="Times New Roman" w:eastAsia="Times New Roman" w:hAnsi="Times New Roman" w:cs="Times New Roman"/>
                <w:b/>
                <w:color w:val="000000"/>
                <w:kern w:val="0"/>
                <w:sz w:val="24"/>
                <w14:ligatures w14:val="none"/>
              </w:rPr>
              <w:t>specified in the SCC;</w:t>
            </w:r>
            <w:r w:rsidRPr="00797900">
              <w:rPr>
                <w:rFonts w:ascii="Times New Roman" w:eastAsia="Times New Roman" w:hAnsi="Times New Roman" w:cs="Times New Roman"/>
                <w:color w:val="000000"/>
                <w:kern w:val="0"/>
                <w:sz w:val="24"/>
                <w14:ligatures w14:val="none"/>
              </w:rPr>
              <w:t xml:space="preserve"> have “overages” within the ranges set forth in the Technical Specifications, where applicable; are not subject to recall by the applicable regulatory authority due to unacceptable quality or an adverse drug reaction; and in every other respect will fully comply in all respects with the Technical Specifications and with the conditions laid down in the Contract.</w:t>
            </w:r>
            <w:r w:rsidRPr="00797900">
              <w:rPr>
                <w:rFonts w:ascii="Times New Roman" w:eastAsia="Times New Roman" w:hAnsi="Times New Roman" w:cs="Times New Roman"/>
                <w:b/>
                <w:color w:val="000000"/>
                <w:kern w:val="0"/>
                <w:sz w:val="24"/>
                <w14:ligatures w14:val="none"/>
              </w:rPr>
              <w:t xml:space="preserve"> </w:t>
            </w:r>
          </w:p>
        </w:tc>
      </w:tr>
      <w:tr w:rsidR="00797900" w:rsidRPr="00797900" w14:paraId="33FC417B" w14:textId="77777777" w:rsidTr="00CD74AB">
        <w:trPr>
          <w:trHeight w:val="2025"/>
        </w:trPr>
        <w:tc>
          <w:tcPr>
            <w:tcW w:w="2537" w:type="dxa"/>
            <w:shd w:val="clear" w:color="auto" w:fill="auto"/>
            <w:tcMar>
              <w:top w:w="0" w:type="dxa"/>
              <w:left w:w="0" w:type="dxa"/>
              <w:bottom w:w="0" w:type="dxa"/>
              <w:right w:w="0" w:type="dxa"/>
            </w:tcMar>
          </w:tcPr>
          <w:p w14:paraId="25DC621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3" w:type="dxa"/>
            <w:shd w:val="clear" w:color="auto" w:fill="auto"/>
            <w:tcMar>
              <w:top w:w="0" w:type="dxa"/>
              <w:left w:w="0" w:type="dxa"/>
              <w:bottom w:w="0" w:type="dxa"/>
              <w:right w:w="0" w:type="dxa"/>
            </w:tcMar>
          </w:tcPr>
          <w:p w14:paraId="12ACA26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15.2 </w:t>
            </w:r>
          </w:p>
        </w:tc>
        <w:tc>
          <w:tcPr>
            <w:tcW w:w="5802" w:type="dxa"/>
            <w:shd w:val="clear" w:color="auto" w:fill="auto"/>
            <w:tcMar>
              <w:top w:w="0" w:type="dxa"/>
              <w:left w:w="0" w:type="dxa"/>
              <w:bottom w:w="0" w:type="dxa"/>
              <w:right w:w="0" w:type="dxa"/>
            </w:tcMar>
            <w:vAlign w:val="bottom"/>
          </w:tcPr>
          <w:p w14:paraId="03DF98F9" w14:textId="77777777" w:rsidR="00797900" w:rsidRPr="00797900" w:rsidRDefault="00797900" w:rsidP="00797900">
            <w:pPr>
              <w:suppressAutoHyphens/>
              <w:autoSpaceDN w:val="0"/>
              <w:spacing w:after="0" w:line="240" w:lineRule="auto"/>
              <w:ind w:right="5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shall have the right to make claims under the above warranty for three months after the Goods have been delivered to the final destination indicated in the Contract. Upon receipt of a written notice from the Purchaser, the Supplier shall, with all reasonable speed, replace the defective Goods without cost to the Purchaser.  The Supplier will be entitled to remove, at his own risk and cost, the </w:t>
            </w:r>
          </w:p>
        </w:tc>
      </w:tr>
    </w:tbl>
    <w:p w14:paraId="6F68C7EC" w14:textId="77777777" w:rsidR="00797900" w:rsidRPr="00797900" w:rsidRDefault="00797900" w:rsidP="00797900">
      <w:pPr>
        <w:suppressAutoHyphens/>
        <w:autoSpaceDN w:val="0"/>
        <w:spacing w:after="152" w:line="240" w:lineRule="auto"/>
        <w:ind w:left="345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defective Goods once the replacement Goods have been delivered. </w:t>
      </w:r>
    </w:p>
    <w:p w14:paraId="21CAAA70" w14:textId="77777777" w:rsidR="00797900" w:rsidRPr="00797900" w:rsidRDefault="00797900" w:rsidP="00797900">
      <w:pPr>
        <w:numPr>
          <w:ilvl w:val="1"/>
          <w:numId w:val="80"/>
        </w:numPr>
        <w:suppressAutoHyphens/>
        <w:autoSpaceDN w:val="0"/>
        <w:spacing w:after="14" w:line="240" w:lineRule="auto"/>
        <w:ind w:hanging="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event of a dispute by the Supplier, a counter analysis </w:t>
      </w:r>
    </w:p>
    <w:p w14:paraId="76F94E58" w14:textId="77777777" w:rsidR="00797900" w:rsidRPr="00797900" w:rsidRDefault="00797900" w:rsidP="00797900">
      <w:pPr>
        <w:suppressAutoHyphens/>
        <w:autoSpaceDN w:val="0"/>
        <w:spacing w:after="150" w:line="240" w:lineRule="auto"/>
        <w:ind w:left="345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will be carried out on the manufacturer’s retained samples by an independent neutral laboratory agreed by both the Purchaser and the Supplier.  If the counter analysis confirms the defect, the cost of such analysis will be borne by the Supplier as well as the replacement and disposal of the defective goods.  In the event of the independent analysis confirming the quality of the product, the Purchaser will meet all costs for such analysis. </w:t>
      </w:r>
    </w:p>
    <w:p w14:paraId="553F86FF" w14:textId="77777777" w:rsidR="00797900" w:rsidRPr="00797900" w:rsidRDefault="00797900" w:rsidP="00797900">
      <w:pPr>
        <w:numPr>
          <w:ilvl w:val="1"/>
          <w:numId w:val="80"/>
        </w:numPr>
        <w:suppressAutoHyphens/>
        <w:autoSpaceDN w:val="0"/>
        <w:spacing w:after="152" w:line="240" w:lineRule="auto"/>
        <w:ind w:hanging="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after being notified that the defect has been confirmed pursuant to GCC Sub-Clause 15.2 above, the Supplier fails to replace the defective Goods within the period </w:t>
      </w:r>
      <w:r w:rsidRPr="00797900">
        <w:rPr>
          <w:rFonts w:ascii="Times New Roman" w:eastAsia="Times New Roman" w:hAnsi="Times New Roman" w:cs="Times New Roman"/>
          <w:b/>
          <w:color w:val="000000"/>
          <w:kern w:val="0"/>
          <w:sz w:val="24"/>
          <w14:ligatures w14:val="none"/>
        </w:rPr>
        <w:t>specified in the SCC,</w:t>
      </w:r>
      <w:r w:rsidRPr="00797900">
        <w:rPr>
          <w:rFonts w:ascii="Times New Roman" w:eastAsia="Times New Roman" w:hAnsi="Times New Roman" w:cs="Times New Roman"/>
          <w:color w:val="000000"/>
          <w:kern w:val="0"/>
          <w:sz w:val="24"/>
          <w14:ligatures w14:val="none"/>
        </w:rPr>
        <w:t xml:space="preserve"> the Purchaser may proceed to take such remedial action as may be necessary, including removal and disposal, at the Supplier’s risk and expense and </w:t>
      </w:r>
      <w:r w:rsidRPr="00797900">
        <w:rPr>
          <w:rFonts w:ascii="Times New Roman" w:eastAsia="Times New Roman" w:hAnsi="Times New Roman" w:cs="Times New Roman"/>
          <w:color w:val="000000"/>
          <w:kern w:val="0"/>
          <w:sz w:val="24"/>
          <w14:ligatures w14:val="none"/>
        </w:rPr>
        <w:lastRenderedPageBreak/>
        <w:t xml:space="preserve">without prejudice to any other rights that the Purchaser may have against the Supplier under the Contract. The Purchaser will also be entitled to claim for storage in respect of the defective Goods for the period following notification and deduct the sum from payments due to the Supplier under this Contract. </w:t>
      </w:r>
    </w:p>
    <w:p w14:paraId="012AB663" w14:textId="77777777" w:rsidR="00797900" w:rsidRPr="00797900" w:rsidRDefault="00797900" w:rsidP="00797900">
      <w:pPr>
        <w:numPr>
          <w:ilvl w:val="1"/>
          <w:numId w:val="80"/>
        </w:numPr>
        <w:suppressAutoHyphens/>
        <w:autoSpaceDN w:val="0"/>
        <w:spacing w:after="14" w:line="240" w:lineRule="auto"/>
        <w:ind w:hanging="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Recalls.</w:t>
      </w:r>
      <w:r w:rsidRPr="00797900">
        <w:rPr>
          <w:rFonts w:ascii="Times New Roman" w:eastAsia="Times New Roman" w:hAnsi="Times New Roman" w:cs="Times New Roman"/>
          <w:color w:val="000000"/>
          <w:kern w:val="0"/>
          <w:sz w:val="24"/>
          <w14:ligatures w14:val="none"/>
        </w:rPr>
        <w:t xml:space="preserve">  In the event any of the Goods are recalled, the </w:t>
      </w:r>
    </w:p>
    <w:p w14:paraId="5EA3ADF5" w14:textId="77777777" w:rsidR="00797900" w:rsidRPr="00797900" w:rsidRDefault="00797900" w:rsidP="00797900">
      <w:pPr>
        <w:suppressAutoHyphens/>
        <w:autoSpaceDN w:val="0"/>
        <w:spacing w:after="151" w:line="240" w:lineRule="auto"/>
        <w:ind w:left="345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Supplier shall notify the Purchaser within fourteen (14) days, providing full details of the reason for the recall and promptly replace, at its own cost, the items covered by the recall with Goods that fully meet the requirements of the Technical Specification and arrange for collection or destruction of any defective Goods.  If the Supplier fails to fulfill its recall obligation promptly, the Purchaser will, at the Supplier’s expense, carry out the recall. A product recall could be prompted by the purchaser through observation/evaluation of product. The supplier must be prepared to accept such problem products with full replacement of such returned products. </w:t>
      </w:r>
    </w:p>
    <w:p w14:paraId="48558079" w14:textId="77777777" w:rsidR="00797900" w:rsidRPr="00797900" w:rsidRDefault="00797900" w:rsidP="00797900">
      <w:pPr>
        <w:numPr>
          <w:ilvl w:val="0"/>
          <w:numId w:val="81"/>
        </w:numPr>
        <w:suppressAutoHyphens/>
        <w:autoSpaceDN w:val="0"/>
        <w:spacing w:after="14"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Payment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16.1 </w:t>
      </w:r>
      <w:r w:rsidRPr="00797900">
        <w:rPr>
          <w:rFonts w:ascii="Times New Roman" w:eastAsia="Times New Roman" w:hAnsi="Times New Roman" w:cs="Times New Roman"/>
          <w:color w:val="000000"/>
          <w:kern w:val="0"/>
          <w:sz w:val="24"/>
          <w14:ligatures w14:val="none"/>
        </w:rPr>
        <w:tab/>
        <w:t xml:space="preserve">The method and conditions of payment to be made to the </w:t>
      </w:r>
    </w:p>
    <w:p w14:paraId="132E798D" w14:textId="77777777" w:rsidR="00797900" w:rsidRPr="00797900" w:rsidRDefault="00797900" w:rsidP="00797900">
      <w:pPr>
        <w:suppressAutoHyphens/>
        <w:autoSpaceDN w:val="0"/>
        <w:spacing w:after="193" w:line="240" w:lineRule="auto"/>
        <w:ind w:left="345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Supplier under this Contract shall be </w:t>
      </w:r>
      <w:r w:rsidRPr="00797900">
        <w:rPr>
          <w:rFonts w:ascii="Times New Roman" w:eastAsia="Times New Roman" w:hAnsi="Times New Roman" w:cs="Times New Roman"/>
          <w:b/>
          <w:color w:val="000000"/>
          <w:kern w:val="0"/>
          <w:sz w:val="24"/>
          <w14:ligatures w14:val="none"/>
        </w:rPr>
        <w:t>specified in the SCC.</w:t>
      </w:r>
      <w:r w:rsidRPr="00797900">
        <w:rPr>
          <w:rFonts w:ascii="Times New Roman" w:eastAsia="Times New Roman" w:hAnsi="Times New Roman" w:cs="Times New Roman"/>
          <w:color w:val="000000"/>
          <w:kern w:val="0"/>
          <w:sz w:val="24"/>
          <w14:ligatures w14:val="none"/>
        </w:rPr>
        <w:t xml:space="preserve"> </w:t>
      </w:r>
    </w:p>
    <w:p w14:paraId="78F9D6A8" w14:textId="77777777" w:rsidR="00797900" w:rsidRPr="00797900" w:rsidRDefault="00797900" w:rsidP="00797900">
      <w:pPr>
        <w:tabs>
          <w:tab w:val="center" w:pos="199"/>
          <w:tab w:val="center" w:pos="2947"/>
          <w:tab w:val="right" w:pos="9252"/>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16.2 </w:t>
      </w:r>
      <w:r w:rsidRPr="00797900">
        <w:rPr>
          <w:rFonts w:ascii="Times New Roman" w:eastAsia="Times New Roman" w:hAnsi="Times New Roman" w:cs="Times New Roman"/>
          <w:color w:val="000000"/>
          <w:kern w:val="0"/>
          <w:sz w:val="24"/>
          <w14:ligatures w14:val="none"/>
        </w:rPr>
        <w:tab/>
        <w:t xml:space="preserve">The Supplier’s request(s) for payment shall be made to the </w:t>
      </w:r>
    </w:p>
    <w:p w14:paraId="23ACF354" w14:textId="77777777" w:rsidR="00797900" w:rsidRPr="00797900" w:rsidRDefault="00797900" w:rsidP="00797900">
      <w:pPr>
        <w:suppressAutoHyphens/>
        <w:autoSpaceDN w:val="0"/>
        <w:spacing w:after="14" w:line="240" w:lineRule="auto"/>
        <w:ind w:left="3452"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Purchaser in writing, accompanied by an invoice describing, as appropriate, the Goods delivered and Services performed, and by documents submitted pursuant to GCC Clause 11, and upon fulfilment of other obligations stipulated in the Contract. </w:t>
      </w:r>
    </w:p>
    <w:tbl>
      <w:tblPr>
        <w:tblW w:w="9043" w:type="dxa"/>
        <w:tblInd w:w="199" w:type="dxa"/>
        <w:tblCellMar>
          <w:left w:w="10" w:type="dxa"/>
          <w:right w:w="10" w:type="dxa"/>
        </w:tblCellMar>
        <w:tblLook w:val="0000" w:firstRow="0" w:lastRow="0" w:firstColumn="0" w:lastColumn="0" w:noHBand="0" w:noVBand="0"/>
      </w:tblPr>
      <w:tblGrid>
        <w:gridCol w:w="2521"/>
        <w:gridCol w:w="713"/>
        <w:gridCol w:w="5809"/>
      </w:tblGrid>
      <w:tr w:rsidR="00797900" w:rsidRPr="00797900" w14:paraId="47CCAABD" w14:textId="77777777" w:rsidTr="00CD74AB">
        <w:trPr>
          <w:trHeight w:val="1580"/>
        </w:trPr>
        <w:tc>
          <w:tcPr>
            <w:tcW w:w="2521" w:type="dxa"/>
            <w:shd w:val="clear" w:color="auto" w:fill="auto"/>
            <w:tcMar>
              <w:top w:w="0" w:type="dxa"/>
              <w:left w:w="0" w:type="dxa"/>
              <w:bottom w:w="0" w:type="dxa"/>
              <w:right w:w="0" w:type="dxa"/>
            </w:tcMar>
          </w:tcPr>
          <w:p w14:paraId="3CFFA09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tc>
        <w:tc>
          <w:tcPr>
            <w:tcW w:w="713" w:type="dxa"/>
            <w:shd w:val="clear" w:color="auto" w:fill="auto"/>
            <w:tcMar>
              <w:top w:w="0" w:type="dxa"/>
              <w:left w:w="0" w:type="dxa"/>
              <w:bottom w:w="0" w:type="dxa"/>
              <w:right w:w="0" w:type="dxa"/>
            </w:tcMar>
          </w:tcPr>
          <w:p w14:paraId="35C0170C"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16.3</w:t>
            </w:r>
          </w:p>
        </w:tc>
        <w:tc>
          <w:tcPr>
            <w:tcW w:w="5809" w:type="dxa"/>
            <w:shd w:val="clear" w:color="auto" w:fill="auto"/>
            <w:tcMar>
              <w:top w:w="0" w:type="dxa"/>
              <w:left w:w="0" w:type="dxa"/>
              <w:bottom w:w="0" w:type="dxa"/>
              <w:right w:w="0" w:type="dxa"/>
            </w:tcMar>
            <w:vAlign w:val="center"/>
          </w:tcPr>
          <w:p w14:paraId="2540F390" w14:textId="77777777" w:rsidR="00797900" w:rsidRPr="00797900" w:rsidRDefault="00797900" w:rsidP="00797900">
            <w:pPr>
              <w:suppressAutoHyphens/>
              <w:autoSpaceDN w:val="0"/>
              <w:spacing w:after="0" w:line="240" w:lineRule="auto"/>
              <w:ind w:left="7" w:right="6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currency or currencies in which payment is made to the Supplier under this Contract shall be </w:t>
            </w:r>
            <w:r w:rsidRPr="00797900">
              <w:rPr>
                <w:rFonts w:ascii="Times New Roman" w:eastAsia="Times New Roman" w:hAnsi="Times New Roman" w:cs="Times New Roman"/>
                <w:b/>
                <w:color w:val="000000"/>
                <w:kern w:val="0"/>
                <w:sz w:val="24"/>
                <w14:ligatures w14:val="none"/>
              </w:rPr>
              <w:t>specified in the SCC</w:t>
            </w:r>
            <w:r w:rsidRPr="00797900">
              <w:rPr>
                <w:rFonts w:ascii="Times New Roman" w:eastAsia="Times New Roman" w:hAnsi="Times New Roman" w:cs="Times New Roman"/>
                <w:color w:val="000000"/>
                <w:kern w:val="0"/>
                <w:sz w:val="24"/>
                <w14:ligatures w14:val="none"/>
              </w:rPr>
              <w:t xml:space="preserve"> subject to the following general principle:  Payment will be made in the currency or currencies in which the payment has been requested in the Supplier’s tender. </w:t>
            </w:r>
          </w:p>
        </w:tc>
      </w:tr>
      <w:tr w:rsidR="00797900" w:rsidRPr="00797900" w14:paraId="6261F43F" w14:textId="77777777" w:rsidTr="00CD74AB">
        <w:trPr>
          <w:trHeight w:val="752"/>
        </w:trPr>
        <w:tc>
          <w:tcPr>
            <w:tcW w:w="2521" w:type="dxa"/>
            <w:shd w:val="clear" w:color="auto" w:fill="auto"/>
            <w:tcMar>
              <w:top w:w="0" w:type="dxa"/>
              <w:left w:w="0" w:type="dxa"/>
              <w:bottom w:w="0" w:type="dxa"/>
              <w:right w:w="0" w:type="dxa"/>
            </w:tcMar>
          </w:tcPr>
          <w:p w14:paraId="11BEDCD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13" w:type="dxa"/>
            <w:shd w:val="clear" w:color="auto" w:fill="auto"/>
            <w:tcMar>
              <w:top w:w="0" w:type="dxa"/>
              <w:left w:w="0" w:type="dxa"/>
              <w:bottom w:w="0" w:type="dxa"/>
              <w:right w:w="0" w:type="dxa"/>
            </w:tcMar>
          </w:tcPr>
          <w:p w14:paraId="622A14B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16.4 </w:t>
            </w:r>
          </w:p>
        </w:tc>
        <w:tc>
          <w:tcPr>
            <w:tcW w:w="5809" w:type="dxa"/>
            <w:shd w:val="clear" w:color="auto" w:fill="auto"/>
            <w:tcMar>
              <w:top w:w="0" w:type="dxa"/>
              <w:left w:w="0" w:type="dxa"/>
              <w:bottom w:w="0" w:type="dxa"/>
              <w:right w:w="0" w:type="dxa"/>
            </w:tcMar>
            <w:vAlign w:val="center"/>
          </w:tcPr>
          <w:p w14:paraId="0368B12E" w14:textId="77777777" w:rsidR="00797900" w:rsidRPr="00797900" w:rsidRDefault="00797900" w:rsidP="00797900">
            <w:pPr>
              <w:suppressAutoHyphens/>
              <w:autoSpaceDN w:val="0"/>
              <w:spacing w:after="0" w:line="240" w:lineRule="auto"/>
              <w:ind w:left="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All payments shall be made in the currency or currencies specified in the SCC pursuant to GCC 16.4.   </w:t>
            </w:r>
          </w:p>
        </w:tc>
      </w:tr>
      <w:tr w:rsidR="00797900" w:rsidRPr="00797900" w14:paraId="47BFD40E" w14:textId="77777777" w:rsidTr="00CD74AB">
        <w:trPr>
          <w:trHeight w:val="1856"/>
        </w:trPr>
        <w:tc>
          <w:tcPr>
            <w:tcW w:w="2521" w:type="dxa"/>
            <w:shd w:val="clear" w:color="auto" w:fill="auto"/>
            <w:tcMar>
              <w:top w:w="0" w:type="dxa"/>
              <w:left w:w="0" w:type="dxa"/>
              <w:bottom w:w="0" w:type="dxa"/>
              <w:right w:w="0" w:type="dxa"/>
            </w:tcMar>
          </w:tcPr>
          <w:p w14:paraId="62E3FA1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17. Prices </w:t>
            </w:r>
          </w:p>
        </w:tc>
        <w:tc>
          <w:tcPr>
            <w:tcW w:w="713" w:type="dxa"/>
            <w:shd w:val="clear" w:color="auto" w:fill="auto"/>
            <w:tcMar>
              <w:top w:w="0" w:type="dxa"/>
              <w:left w:w="0" w:type="dxa"/>
              <w:bottom w:w="0" w:type="dxa"/>
              <w:right w:w="0" w:type="dxa"/>
            </w:tcMar>
          </w:tcPr>
          <w:p w14:paraId="5EFF1395"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17.1 </w:t>
            </w:r>
          </w:p>
        </w:tc>
        <w:tc>
          <w:tcPr>
            <w:tcW w:w="5809" w:type="dxa"/>
            <w:shd w:val="clear" w:color="auto" w:fill="auto"/>
            <w:tcMar>
              <w:top w:w="0" w:type="dxa"/>
              <w:left w:w="0" w:type="dxa"/>
              <w:bottom w:w="0" w:type="dxa"/>
              <w:right w:w="0" w:type="dxa"/>
            </w:tcMar>
            <w:vAlign w:val="center"/>
          </w:tcPr>
          <w:p w14:paraId="7A9F2E4A" w14:textId="77777777" w:rsidR="00797900" w:rsidRPr="00797900" w:rsidRDefault="00797900" w:rsidP="00797900">
            <w:pPr>
              <w:suppressAutoHyphens/>
              <w:autoSpaceDN w:val="0"/>
              <w:spacing w:after="0" w:line="240" w:lineRule="auto"/>
              <w:ind w:left="7" w:right="56"/>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Prices charged by the Supplier for Goods delivered and Services performed under the Contract shall not vary from the prices quoted by the Supplier in its tender, with the exception of any price adjustments </w:t>
            </w:r>
            <w:r w:rsidRPr="00797900">
              <w:rPr>
                <w:rFonts w:ascii="Times New Roman" w:eastAsia="Times New Roman" w:hAnsi="Times New Roman" w:cs="Times New Roman"/>
                <w:b/>
                <w:color w:val="000000"/>
                <w:kern w:val="0"/>
                <w:sz w:val="24"/>
                <w14:ligatures w14:val="none"/>
              </w:rPr>
              <w:t>authorized in the SCC</w:t>
            </w:r>
            <w:r w:rsidRPr="00797900">
              <w:rPr>
                <w:rFonts w:ascii="Times New Roman" w:eastAsia="Times New Roman" w:hAnsi="Times New Roman" w:cs="Times New Roman"/>
                <w:color w:val="000000"/>
                <w:kern w:val="0"/>
                <w:sz w:val="24"/>
                <w14:ligatures w14:val="none"/>
              </w:rPr>
              <w:t xml:space="preserve"> or in the Purchaser’s request for tender validity extension, as the case may be. </w:t>
            </w:r>
          </w:p>
        </w:tc>
      </w:tr>
      <w:tr w:rsidR="00797900" w:rsidRPr="00797900" w14:paraId="33208A33" w14:textId="77777777" w:rsidTr="00CD74AB">
        <w:trPr>
          <w:trHeight w:val="3760"/>
        </w:trPr>
        <w:tc>
          <w:tcPr>
            <w:tcW w:w="2521" w:type="dxa"/>
            <w:shd w:val="clear" w:color="auto" w:fill="auto"/>
            <w:tcMar>
              <w:top w:w="0" w:type="dxa"/>
              <w:left w:w="0" w:type="dxa"/>
              <w:bottom w:w="0" w:type="dxa"/>
              <w:right w:w="0" w:type="dxa"/>
            </w:tcMar>
          </w:tcPr>
          <w:p w14:paraId="2536EAA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18. Change Orders </w:t>
            </w:r>
          </w:p>
        </w:tc>
        <w:tc>
          <w:tcPr>
            <w:tcW w:w="713" w:type="dxa"/>
            <w:shd w:val="clear" w:color="auto" w:fill="auto"/>
            <w:tcMar>
              <w:top w:w="0" w:type="dxa"/>
              <w:left w:w="0" w:type="dxa"/>
              <w:bottom w:w="0" w:type="dxa"/>
              <w:right w:w="0" w:type="dxa"/>
            </w:tcMar>
          </w:tcPr>
          <w:p w14:paraId="46D448FB"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18.1 </w:t>
            </w:r>
          </w:p>
        </w:tc>
        <w:tc>
          <w:tcPr>
            <w:tcW w:w="5809" w:type="dxa"/>
            <w:shd w:val="clear" w:color="auto" w:fill="auto"/>
            <w:tcMar>
              <w:top w:w="0" w:type="dxa"/>
              <w:left w:w="0" w:type="dxa"/>
              <w:bottom w:w="0" w:type="dxa"/>
              <w:right w:w="0" w:type="dxa"/>
            </w:tcMar>
            <w:vAlign w:val="center"/>
          </w:tcPr>
          <w:p w14:paraId="59008FE3" w14:textId="77777777" w:rsidR="00797900" w:rsidRPr="00797900" w:rsidRDefault="00797900" w:rsidP="00797900">
            <w:pPr>
              <w:suppressAutoHyphens/>
              <w:autoSpaceDN w:val="0"/>
              <w:spacing w:after="196" w:line="228" w:lineRule="auto"/>
              <w:ind w:left="7" w:right="6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may at any time, by a written order given to the Supplier pursuant to GCC Clause 31, make changes within the general scope of the Contract in any one or more of the following:  </w:t>
            </w:r>
          </w:p>
          <w:p w14:paraId="059CD4FB" w14:textId="77777777" w:rsidR="00797900" w:rsidRPr="00797900" w:rsidRDefault="00797900" w:rsidP="00797900">
            <w:pPr>
              <w:numPr>
                <w:ilvl w:val="0"/>
                <w:numId w:val="82"/>
              </w:numPr>
              <w:suppressAutoHyphens/>
              <w:autoSpaceDN w:val="0"/>
              <w:spacing w:after="200" w:line="228"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specifications, where Goods to be furnished under the Contract are to be specifically manufactured for the Purchaser; </w:t>
            </w:r>
          </w:p>
          <w:p w14:paraId="6CA348AB" w14:textId="77777777" w:rsidR="00797900" w:rsidRPr="00797900" w:rsidRDefault="00797900" w:rsidP="00797900">
            <w:pPr>
              <w:numPr>
                <w:ilvl w:val="0"/>
                <w:numId w:val="82"/>
              </w:numPr>
              <w:suppressAutoHyphens/>
              <w:autoSpaceDN w:val="0"/>
              <w:spacing w:after="181"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method of shipment or packing; </w:t>
            </w:r>
          </w:p>
          <w:p w14:paraId="4F27BDC2" w14:textId="77777777" w:rsidR="00797900" w:rsidRPr="00797900" w:rsidRDefault="00797900" w:rsidP="00797900">
            <w:pPr>
              <w:numPr>
                <w:ilvl w:val="0"/>
                <w:numId w:val="82"/>
              </w:numPr>
              <w:suppressAutoHyphens/>
              <w:autoSpaceDN w:val="0"/>
              <w:spacing w:after="185"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place of delivery; and/or </w:t>
            </w:r>
          </w:p>
          <w:p w14:paraId="42A79C36" w14:textId="77777777" w:rsidR="00797900" w:rsidRPr="00797900" w:rsidRDefault="00797900" w:rsidP="00797900">
            <w:pPr>
              <w:numPr>
                <w:ilvl w:val="0"/>
                <w:numId w:val="82"/>
              </w:numPr>
              <w:suppressAutoHyphens/>
              <w:autoSpaceDN w:val="0"/>
              <w:spacing w:after="0" w:line="240" w:lineRule="auto"/>
              <w:ind w:hanging="54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Services to be provided by the Supplier. </w:t>
            </w:r>
          </w:p>
        </w:tc>
      </w:tr>
      <w:tr w:rsidR="00797900" w:rsidRPr="00797900" w14:paraId="357EF3AA" w14:textId="77777777" w:rsidTr="00CD74AB">
        <w:trPr>
          <w:trHeight w:val="2884"/>
        </w:trPr>
        <w:tc>
          <w:tcPr>
            <w:tcW w:w="2521" w:type="dxa"/>
            <w:shd w:val="clear" w:color="auto" w:fill="auto"/>
            <w:tcMar>
              <w:top w:w="0" w:type="dxa"/>
              <w:left w:w="0" w:type="dxa"/>
              <w:bottom w:w="0" w:type="dxa"/>
              <w:right w:w="0" w:type="dxa"/>
            </w:tcMar>
          </w:tcPr>
          <w:p w14:paraId="0262A46B"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13" w:type="dxa"/>
            <w:shd w:val="clear" w:color="auto" w:fill="auto"/>
            <w:tcMar>
              <w:top w:w="0" w:type="dxa"/>
              <w:left w:w="0" w:type="dxa"/>
              <w:bottom w:w="0" w:type="dxa"/>
              <w:right w:w="0" w:type="dxa"/>
            </w:tcMar>
            <w:vAlign w:val="center"/>
          </w:tcPr>
          <w:p w14:paraId="1D4A40D7" w14:textId="77777777" w:rsidR="00797900" w:rsidRPr="00797900" w:rsidRDefault="00797900" w:rsidP="00797900">
            <w:pPr>
              <w:suppressAutoHyphens/>
              <w:autoSpaceDN w:val="0"/>
              <w:spacing w:after="2110" w:line="240" w:lineRule="auto"/>
              <w:ind w:left="89"/>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18.2 </w:t>
            </w:r>
          </w:p>
          <w:p w14:paraId="44A632C7" w14:textId="77777777" w:rsidR="00797900" w:rsidRPr="00797900" w:rsidRDefault="00797900" w:rsidP="00797900">
            <w:pPr>
              <w:suppressAutoHyphens/>
              <w:autoSpaceDN w:val="0"/>
              <w:spacing w:after="0" w:line="240" w:lineRule="auto"/>
              <w:ind w:left="89"/>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5809" w:type="dxa"/>
            <w:shd w:val="clear" w:color="auto" w:fill="auto"/>
            <w:tcMar>
              <w:top w:w="0" w:type="dxa"/>
              <w:left w:w="0" w:type="dxa"/>
              <w:bottom w:w="0" w:type="dxa"/>
              <w:right w:w="0" w:type="dxa"/>
            </w:tcMar>
          </w:tcPr>
          <w:p w14:paraId="36F6CF64" w14:textId="77777777" w:rsidR="00797900" w:rsidRPr="00797900" w:rsidRDefault="00797900" w:rsidP="00797900">
            <w:pPr>
              <w:suppressAutoHyphens/>
              <w:autoSpaceDN w:val="0"/>
              <w:spacing w:after="0" w:line="240" w:lineRule="auto"/>
              <w:ind w:left="7"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 </w:t>
            </w:r>
          </w:p>
        </w:tc>
      </w:tr>
      <w:tr w:rsidR="00797900" w:rsidRPr="00797900" w14:paraId="3E49A4E7" w14:textId="77777777" w:rsidTr="00CD74AB">
        <w:trPr>
          <w:trHeight w:val="924"/>
        </w:trPr>
        <w:tc>
          <w:tcPr>
            <w:tcW w:w="2521" w:type="dxa"/>
            <w:shd w:val="clear" w:color="auto" w:fill="auto"/>
            <w:tcMar>
              <w:top w:w="0" w:type="dxa"/>
              <w:left w:w="0" w:type="dxa"/>
              <w:bottom w:w="0" w:type="dxa"/>
              <w:right w:w="0" w:type="dxa"/>
            </w:tcMar>
          </w:tcPr>
          <w:p w14:paraId="62568D68" w14:textId="77777777" w:rsidR="00797900" w:rsidRPr="00797900" w:rsidRDefault="00797900" w:rsidP="00797900">
            <w:pPr>
              <w:suppressAutoHyphens/>
              <w:autoSpaceDN w:val="0"/>
              <w:spacing w:after="0" w:line="240"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19. Contract Amendments </w:t>
            </w:r>
          </w:p>
        </w:tc>
        <w:tc>
          <w:tcPr>
            <w:tcW w:w="713" w:type="dxa"/>
            <w:shd w:val="clear" w:color="auto" w:fill="auto"/>
            <w:tcMar>
              <w:top w:w="0" w:type="dxa"/>
              <w:left w:w="0" w:type="dxa"/>
              <w:bottom w:w="0" w:type="dxa"/>
              <w:right w:w="0" w:type="dxa"/>
            </w:tcMar>
          </w:tcPr>
          <w:p w14:paraId="2D7BC804"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19.1 </w:t>
            </w:r>
          </w:p>
        </w:tc>
        <w:tc>
          <w:tcPr>
            <w:tcW w:w="5809" w:type="dxa"/>
            <w:shd w:val="clear" w:color="auto" w:fill="auto"/>
            <w:tcMar>
              <w:top w:w="0" w:type="dxa"/>
              <w:left w:w="0" w:type="dxa"/>
              <w:bottom w:w="0" w:type="dxa"/>
              <w:right w:w="0" w:type="dxa"/>
            </w:tcMar>
            <w:vAlign w:val="bottom"/>
          </w:tcPr>
          <w:p w14:paraId="00B51740" w14:textId="77777777" w:rsidR="00797900" w:rsidRPr="00797900" w:rsidRDefault="00797900" w:rsidP="00797900">
            <w:pPr>
              <w:suppressAutoHyphens/>
              <w:autoSpaceDN w:val="0"/>
              <w:spacing w:after="0" w:line="240" w:lineRule="auto"/>
              <w:ind w:left="7" w:right="6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Subject to GCC Clause 18, no variation in or modification of the terms of the Contract shall be made except by written amendment signed by the parties. </w:t>
            </w:r>
          </w:p>
        </w:tc>
      </w:tr>
    </w:tbl>
    <w:p w14:paraId="2A4803AB" w14:textId="77777777" w:rsidR="00797900" w:rsidRPr="00797900" w:rsidRDefault="00797900" w:rsidP="00797900">
      <w:pPr>
        <w:suppressAutoHyphens/>
        <w:autoSpaceDN w:val="0"/>
        <w:spacing w:after="0" w:line="240" w:lineRule="auto"/>
        <w:ind w:left="-1707" w:right="11"/>
        <w:textAlignment w:val="baseline"/>
        <w:rPr>
          <w:rFonts w:ascii="Times New Roman" w:eastAsia="Times New Roman" w:hAnsi="Times New Roman" w:cs="Times New Roman"/>
          <w:color w:val="000000"/>
          <w:kern w:val="0"/>
          <w:sz w:val="24"/>
          <w14:ligatures w14:val="none"/>
        </w:rPr>
      </w:pPr>
    </w:p>
    <w:tbl>
      <w:tblPr>
        <w:tblW w:w="9042" w:type="dxa"/>
        <w:tblInd w:w="199" w:type="dxa"/>
        <w:tblCellMar>
          <w:left w:w="10" w:type="dxa"/>
          <w:right w:w="10" w:type="dxa"/>
        </w:tblCellMar>
        <w:tblLook w:val="0000" w:firstRow="0" w:lastRow="0" w:firstColumn="0" w:lastColumn="0" w:noHBand="0" w:noVBand="0"/>
      </w:tblPr>
      <w:tblGrid>
        <w:gridCol w:w="2537"/>
        <w:gridCol w:w="703"/>
        <w:gridCol w:w="5802"/>
      </w:tblGrid>
      <w:tr w:rsidR="00797900" w:rsidRPr="00797900" w14:paraId="57E20940" w14:textId="77777777" w:rsidTr="00CD74AB">
        <w:trPr>
          <w:trHeight w:val="924"/>
        </w:trPr>
        <w:tc>
          <w:tcPr>
            <w:tcW w:w="2537" w:type="dxa"/>
            <w:shd w:val="clear" w:color="auto" w:fill="auto"/>
            <w:tcMar>
              <w:top w:w="0" w:type="dxa"/>
              <w:left w:w="0" w:type="dxa"/>
              <w:bottom w:w="0" w:type="dxa"/>
              <w:right w:w="0" w:type="dxa"/>
            </w:tcMar>
          </w:tcPr>
          <w:p w14:paraId="27C17C9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20. Assignment </w:t>
            </w:r>
          </w:p>
        </w:tc>
        <w:tc>
          <w:tcPr>
            <w:tcW w:w="703" w:type="dxa"/>
            <w:shd w:val="clear" w:color="auto" w:fill="auto"/>
            <w:tcMar>
              <w:top w:w="0" w:type="dxa"/>
              <w:left w:w="0" w:type="dxa"/>
              <w:bottom w:w="0" w:type="dxa"/>
              <w:right w:w="0" w:type="dxa"/>
            </w:tcMar>
          </w:tcPr>
          <w:p w14:paraId="44D5223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20.1 </w:t>
            </w:r>
          </w:p>
        </w:tc>
        <w:tc>
          <w:tcPr>
            <w:tcW w:w="5802" w:type="dxa"/>
            <w:shd w:val="clear" w:color="auto" w:fill="auto"/>
            <w:tcMar>
              <w:top w:w="0" w:type="dxa"/>
              <w:left w:w="0" w:type="dxa"/>
              <w:bottom w:w="0" w:type="dxa"/>
              <w:right w:w="0" w:type="dxa"/>
            </w:tcMar>
          </w:tcPr>
          <w:p w14:paraId="3F8E79C3" w14:textId="77777777" w:rsidR="00797900" w:rsidRPr="00797900" w:rsidRDefault="00797900" w:rsidP="00797900">
            <w:pPr>
              <w:suppressAutoHyphens/>
              <w:autoSpaceDN w:val="0"/>
              <w:spacing w:after="0" w:line="240" w:lineRule="auto"/>
              <w:ind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Supplier shall not assign, in whole or in part, its obligations to perform under this Contract, except with the Purchaser’s prior written consent. </w:t>
            </w:r>
          </w:p>
        </w:tc>
      </w:tr>
      <w:tr w:rsidR="00797900" w:rsidRPr="00797900" w14:paraId="0DE85621" w14:textId="77777777" w:rsidTr="00CD74AB">
        <w:trPr>
          <w:trHeight w:val="1304"/>
        </w:trPr>
        <w:tc>
          <w:tcPr>
            <w:tcW w:w="2537" w:type="dxa"/>
            <w:shd w:val="clear" w:color="auto" w:fill="auto"/>
            <w:tcMar>
              <w:top w:w="0" w:type="dxa"/>
              <w:left w:w="0" w:type="dxa"/>
              <w:bottom w:w="0" w:type="dxa"/>
              <w:right w:w="0" w:type="dxa"/>
            </w:tcMar>
          </w:tcPr>
          <w:p w14:paraId="1589CD2B" w14:textId="77777777" w:rsidR="00797900" w:rsidRPr="00797900" w:rsidRDefault="00797900" w:rsidP="00797900">
            <w:pPr>
              <w:suppressAutoHyphens/>
              <w:autoSpaceDN w:val="0"/>
              <w:spacing w:after="0" w:line="228"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21. Delays in the Supplier’s </w:t>
            </w:r>
          </w:p>
          <w:p w14:paraId="6290BA31" w14:textId="77777777" w:rsidR="00797900" w:rsidRPr="00797900" w:rsidRDefault="00797900" w:rsidP="00797900">
            <w:pPr>
              <w:suppressAutoHyphens/>
              <w:autoSpaceDN w:val="0"/>
              <w:spacing w:after="0" w:line="240" w:lineRule="auto"/>
              <w:ind w:left="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Performance </w:t>
            </w:r>
          </w:p>
        </w:tc>
        <w:tc>
          <w:tcPr>
            <w:tcW w:w="703" w:type="dxa"/>
            <w:shd w:val="clear" w:color="auto" w:fill="auto"/>
            <w:tcMar>
              <w:top w:w="0" w:type="dxa"/>
              <w:left w:w="0" w:type="dxa"/>
              <w:bottom w:w="0" w:type="dxa"/>
              <w:right w:w="0" w:type="dxa"/>
            </w:tcMar>
          </w:tcPr>
          <w:p w14:paraId="6543E64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21.1 </w:t>
            </w:r>
          </w:p>
        </w:tc>
        <w:tc>
          <w:tcPr>
            <w:tcW w:w="5802" w:type="dxa"/>
            <w:shd w:val="clear" w:color="auto" w:fill="auto"/>
            <w:tcMar>
              <w:top w:w="0" w:type="dxa"/>
              <w:left w:w="0" w:type="dxa"/>
              <w:bottom w:w="0" w:type="dxa"/>
              <w:right w:w="0" w:type="dxa"/>
            </w:tcMar>
            <w:vAlign w:val="center"/>
          </w:tcPr>
          <w:p w14:paraId="78E54080" w14:textId="77777777" w:rsidR="00797900" w:rsidRPr="00797900" w:rsidRDefault="00797900" w:rsidP="00797900">
            <w:pPr>
              <w:suppressAutoHyphens/>
              <w:autoSpaceDN w:val="0"/>
              <w:spacing w:after="0" w:line="240" w:lineRule="auto"/>
              <w:ind w:left="2" w:right="59"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Delivery of the Goods and performance of Services shall be made by the Supplier in accordance with the time schedule prescribed by the Purchaser in the Schedule of Requirements.  </w:t>
            </w:r>
          </w:p>
        </w:tc>
      </w:tr>
      <w:tr w:rsidR="00797900" w:rsidRPr="00797900" w14:paraId="24C9BFB4" w14:textId="77777777" w:rsidTr="00CD74AB">
        <w:trPr>
          <w:trHeight w:val="3237"/>
        </w:trPr>
        <w:tc>
          <w:tcPr>
            <w:tcW w:w="2537" w:type="dxa"/>
            <w:shd w:val="clear" w:color="auto" w:fill="auto"/>
            <w:tcMar>
              <w:top w:w="0" w:type="dxa"/>
              <w:left w:w="0" w:type="dxa"/>
              <w:bottom w:w="0" w:type="dxa"/>
              <w:right w:w="0" w:type="dxa"/>
            </w:tcMar>
          </w:tcPr>
          <w:p w14:paraId="253CEB8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 </w:t>
            </w:r>
          </w:p>
        </w:tc>
        <w:tc>
          <w:tcPr>
            <w:tcW w:w="703" w:type="dxa"/>
            <w:shd w:val="clear" w:color="auto" w:fill="auto"/>
            <w:tcMar>
              <w:top w:w="0" w:type="dxa"/>
              <w:left w:w="0" w:type="dxa"/>
              <w:bottom w:w="0" w:type="dxa"/>
              <w:right w:w="0" w:type="dxa"/>
            </w:tcMar>
          </w:tcPr>
          <w:p w14:paraId="2D258FF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21.2 </w:t>
            </w:r>
          </w:p>
        </w:tc>
        <w:tc>
          <w:tcPr>
            <w:tcW w:w="5802" w:type="dxa"/>
            <w:shd w:val="clear" w:color="auto" w:fill="auto"/>
            <w:tcMar>
              <w:top w:w="0" w:type="dxa"/>
              <w:left w:w="0" w:type="dxa"/>
              <w:bottom w:w="0" w:type="dxa"/>
              <w:right w:w="0" w:type="dxa"/>
            </w:tcMar>
            <w:vAlign w:val="center"/>
          </w:tcPr>
          <w:p w14:paraId="150FAC81" w14:textId="77777777" w:rsidR="00797900" w:rsidRPr="00797900" w:rsidRDefault="00797900" w:rsidP="00797900">
            <w:pPr>
              <w:suppressAutoHyphens/>
              <w:autoSpaceDN w:val="0"/>
              <w:spacing w:after="0" w:line="228" w:lineRule="auto"/>
              <w:ind w:right="5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w:t>
            </w:r>
          </w:p>
          <w:p w14:paraId="15597AD3" w14:textId="77777777" w:rsidR="00797900" w:rsidRPr="00797900" w:rsidRDefault="00797900" w:rsidP="00797900">
            <w:pPr>
              <w:suppressAutoHyphens/>
              <w:autoSpaceDN w:val="0"/>
              <w:spacing w:after="0" w:line="240" w:lineRule="auto"/>
              <w:ind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Supplier’s notice, the Purchaser shall evaluate the situation and may at its discretion extend the Supplier’s time for performance, with or without liquidated damages, in which case the extension shall be ratified by the parties by amendment of Contract. </w:t>
            </w:r>
          </w:p>
        </w:tc>
      </w:tr>
      <w:tr w:rsidR="00797900" w:rsidRPr="00797900" w14:paraId="7DD50C4C" w14:textId="77777777" w:rsidTr="00CD74AB">
        <w:trPr>
          <w:trHeight w:val="1855"/>
        </w:trPr>
        <w:tc>
          <w:tcPr>
            <w:tcW w:w="2537" w:type="dxa"/>
            <w:shd w:val="clear" w:color="auto" w:fill="auto"/>
            <w:tcMar>
              <w:top w:w="0" w:type="dxa"/>
              <w:left w:w="0" w:type="dxa"/>
              <w:bottom w:w="0" w:type="dxa"/>
              <w:right w:w="0" w:type="dxa"/>
            </w:tcMar>
          </w:tcPr>
          <w:p w14:paraId="6ACC281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3" w:type="dxa"/>
            <w:shd w:val="clear" w:color="auto" w:fill="auto"/>
            <w:tcMar>
              <w:top w:w="0" w:type="dxa"/>
              <w:left w:w="0" w:type="dxa"/>
              <w:bottom w:w="0" w:type="dxa"/>
              <w:right w:w="0" w:type="dxa"/>
            </w:tcMar>
          </w:tcPr>
          <w:p w14:paraId="3529FF8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21.3 </w:t>
            </w:r>
          </w:p>
        </w:tc>
        <w:tc>
          <w:tcPr>
            <w:tcW w:w="5802" w:type="dxa"/>
            <w:shd w:val="clear" w:color="auto" w:fill="auto"/>
            <w:tcMar>
              <w:top w:w="0" w:type="dxa"/>
              <w:left w:w="0" w:type="dxa"/>
              <w:bottom w:w="0" w:type="dxa"/>
              <w:right w:w="0" w:type="dxa"/>
            </w:tcMar>
            <w:vAlign w:val="center"/>
          </w:tcPr>
          <w:p w14:paraId="273D82F1" w14:textId="77777777" w:rsidR="00797900" w:rsidRPr="00797900" w:rsidRDefault="00797900" w:rsidP="00797900">
            <w:pPr>
              <w:suppressAutoHyphens/>
              <w:autoSpaceDN w:val="0"/>
              <w:spacing w:after="0" w:line="240" w:lineRule="auto"/>
              <w:ind w:right="5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Except as provided under GCC Clause 24, a delay by the Supplier in the performance of its delivery obligations shall render the Supplier liable to the imposition of liquidated damages pursuant to GCC Clause 22, unless an extension of time is agreed upon pursuant to GCC Clause 21.2 without the application of liquidated damages. </w:t>
            </w:r>
          </w:p>
        </w:tc>
      </w:tr>
      <w:tr w:rsidR="00797900" w:rsidRPr="00797900" w14:paraId="7E09B772" w14:textId="77777777" w:rsidTr="00CD74AB">
        <w:trPr>
          <w:trHeight w:val="3512"/>
        </w:trPr>
        <w:tc>
          <w:tcPr>
            <w:tcW w:w="2537" w:type="dxa"/>
            <w:shd w:val="clear" w:color="auto" w:fill="auto"/>
            <w:tcMar>
              <w:top w:w="0" w:type="dxa"/>
              <w:left w:w="0" w:type="dxa"/>
              <w:bottom w:w="0" w:type="dxa"/>
              <w:right w:w="0" w:type="dxa"/>
            </w:tcMar>
          </w:tcPr>
          <w:p w14:paraId="7145BB03" w14:textId="77777777" w:rsidR="00797900" w:rsidRPr="00797900" w:rsidRDefault="00797900" w:rsidP="00797900">
            <w:pPr>
              <w:suppressAutoHyphens/>
              <w:autoSpaceDN w:val="0"/>
              <w:spacing w:after="0" w:line="240" w:lineRule="auto"/>
              <w:ind w:left="360" w:right="53"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22. Liquidated Damages </w:t>
            </w:r>
          </w:p>
        </w:tc>
        <w:tc>
          <w:tcPr>
            <w:tcW w:w="703" w:type="dxa"/>
            <w:shd w:val="clear" w:color="auto" w:fill="auto"/>
            <w:tcMar>
              <w:top w:w="0" w:type="dxa"/>
              <w:left w:w="0" w:type="dxa"/>
              <w:bottom w:w="0" w:type="dxa"/>
              <w:right w:w="0" w:type="dxa"/>
            </w:tcMar>
          </w:tcPr>
          <w:p w14:paraId="1B24689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22.1 </w:t>
            </w:r>
          </w:p>
        </w:tc>
        <w:tc>
          <w:tcPr>
            <w:tcW w:w="5802" w:type="dxa"/>
            <w:shd w:val="clear" w:color="auto" w:fill="auto"/>
            <w:tcMar>
              <w:top w:w="0" w:type="dxa"/>
              <w:left w:w="0" w:type="dxa"/>
              <w:bottom w:w="0" w:type="dxa"/>
              <w:right w:w="0" w:type="dxa"/>
            </w:tcMar>
            <w:vAlign w:val="center"/>
          </w:tcPr>
          <w:p w14:paraId="5ECD1E21" w14:textId="77777777" w:rsidR="00797900" w:rsidRPr="00797900" w:rsidRDefault="00797900" w:rsidP="00797900">
            <w:pPr>
              <w:suppressAutoHyphens/>
              <w:autoSpaceDN w:val="0"/>
              <w:spacing w:after="0" w:line="240" w:lineRule="auto"/>
              <w:ind w:right="5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shd w:val="clear" w:color="auto" w:fill="FFFF00"/>
                <w14:ligatures w14:val="none"/>
              </w:rPr>
              <w:t xml:space="preserve">Subject to GCC Clause 24,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w:t>
            </w:r>
            <w:r w:rsidRPr="00797900">
              <w:rPr>
                <w:rFonts w:ascii="Times New Roman" w:eastAsia="Times New Roman" w:hAnsi="Times New Roman" w:cs="Times New Roman"/>
                <w:b/>
                <w:color w:val="000000"/>
                <w:kern w:val="0"/>
                <w:sz w:val="24"/>
                <w:shd w:val="clear" w:color="auto" w:fill="FFFF00"/>
                <w14:ligatures w14:val="none"/>
              </w:rPr>
              <w:t>specified in the SCC</w:t>
            </w:r>
            <w:r w:rsidRPr="00797900">
              <w:rPr>
                <w:rFonts w:ascii="Times New Roman" w:eastAsia="Times New Roman" w:hAnsi="Times New Roman" w:cs="Times New Roman"/>
                <w:color w:val="000000"/>
                <w:kern w:val="0"/>
                <w:sz w:val="24"/>
                <w:shd w:val="clear" w:color="auto" w:fill="FFFF00"/>
                <w14:ligatures w14:val="none"/>
              </w:rPr>
              <w:t xml:space="preserve"> of the delivered price of the delayed Goods or unperformed Services for each week or part thereof of delay until actual delivery or performance, up to a maximum deduction of the percentage </w:t>
            </w:r>
            <w:r w:rsidRPr="00797900">
              <w:rPr>
                <w:rFonts w:ascii="Times New Roman" w:eastAsia="Times New Roman" w:hAnsi="Times New Roman" w:cs="Times New Roman"/>
                <w:b/>
                <w:color w:val="000000"/>
                <w:kern w:val="0"/>
                <w:sz w:val="24"/>
                <w:shd w:val="clear" w:color="auto" w:fill="FFFF00"/>
                <w14:ligatures w14:val="none"/>
              </w:rPr>
              <w:t>specified in the SCC.</w:t>
            </w:r>
            <w:r w:rsidRPr="00797900">
              <w:rPr>
                <w:rFonts w:ascii="Times New Roman" w:eastAsia="Times New Roman" w:hAnsi="Times New Roman" w:cs="Times New Roman"/>
                <w:color w:val="000000"/>
                <w:kern w:val="0"/>
                <w:sz w:val="24"/>
                <w:shd w:val="clear" w:color="auto" w:fill="FFFF00"/>
                <w14:ligatures w14:val="none"/>
              </w:rPr>
              <w:t xml:space="preserve">  Once the maximum is reached, the Purchaser may consider termination of the Contract pursuant to GCC Clause 23.</w:t>
            </w:r>
            <w:r w:rsidRPr="00797900">
              <w:rPr>
                <w:rFonts w:ascii="Times New Roman" w:eastAsia="Times New Roman" w:hAnsi="Times New Roman" w:cs="Times New Roman"/>
                <w:b/>
                <w:color w:val="000000"/>
                <w:kern w:val="0"/>
                <w:sz w:val="24"/>
                <w14:ligatures w14:val="none"/>
              </w:rPr>
              <w:t xml:space="preserve"> </w:t>
            </w:r>
          </w:p>
        </w:tc>
      </w:tr>
      <w:tr w:rsidR="00797900" w:rsidRPr="00797900" w14:paraId="50B04B57" w14:textId="77777777" w:rsidTr="00CD74AB">
        <w:trPr>
          <w:trHeight w:val="1028"/>
        </w:trPr>
        <w:tc>
          <w:tcPr>
            <w:tcW w:w="2537" w:type="dxa"/>
            <w:shd w:val="clear" w:color="auto" w:fill="auto"/>
            <w:tcMar>
              <w:top w:w="0" w:type="dxa"/>
              <w:left w:w="0" w:type="dxa"/>
              <w:bottom w:w="0" w:type="dxa"/>
              <w:right w:w="0" w:type="dxa"/>
            </w:tcMar>
          </w:tcPr>
          <w:p w14:paraId="55CF79FD" w14:textId="77777777" w:rsidR="00797900" w:rsidRPr="00797900" w:rsidRDefault="00797900" w:rsidP="00797900">
            <w:pPr>
              <w:suppressAutoHyphens/>
              <w:autoSpaceDN w:val="0"/>
              <w:spacing w:after="0" w:line="240"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23. Termination for Default </w:t>
            </w:r>
          </w:p>
        </w:tc>
        <w:tc>
          <w:tcPr>
            <w:tcW w:w="703" w:type="dxa"/>
            <w:shd w:val="clear" w:color="auto" w:fill="auto"/>
            <w:tcMar>
              <w:top w:w="0" w:type="dxa"/>
              <w:left w:w="0" w:type="dxa"/>
              <w:bottom w:w="0" w:type="dxa"/>
              <w:right w:w="0" w:type="dxa"/>
            </w:tcMar>
          </w:tcPr>
          <w:p w14:paraId="1387B63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23.1 </w:t>
            </w:r>
          </w:p>
        </w:tc>
        <w:tc>
          <w:tcPr>
            <w:tcW w:w="5802" w:type="dxa"/>
            <w:shd w:val="clear" w:color="auto" w:fill="auto"/>
            <w:tcMar>
              <w:top w:w="0" w:type="dxa"/>
              <w:left w:w="0" w:type="dxa"/>
              <w:bottom w:w="0" w:type="dxa"/>
              <w:right w:w="0" w:type="dxa"/>
            </w:tcMar>
            <w:vAlign w:val="center"/>
          </w:tcPr>
          <w:p w14:paraId="5865B3D1" w14:textId="77777777" w:rsidR="00797900" w:rsidRPr="00797900" w:rsidRDefault="00797900" w:rsidP="00797900">
            <w:pPr>
              <w:suppressAutoHyphens/>
              <w:autoSpaceDN w:val="0"/>
              <w:spacing w:after="0" w:line="240" w:lineRule="auto"/>
              <w:ind w:right="65"/>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The Purchaser, without prejudice to any other remedy for breach of Contract, by written notice of default sent to the Supplier, may terminate this Contract in whole or in part:</w:t>
            </w:r>
            <w:r w:rsidRPr="00797900">
              <w:rPr>
                <w:rFonts w:ascii="Times New Roman" w:eastAsia="Times New Roman" w:hAnsi="Times New Roman" w:cs="Times New Roman"/>
                <w:b/>
                <w:color w:val="000000"/>
                <w:kern w:val="0"/>
                <w:sz w:val="24"/>
                <w14:ligatures w14:val="none"/>
              </w:rPr>
              <w:t xml:space="preserve"> </w:t>
            </w:r>
          </w:p>
        </w:tc>
      </w:tr>
      <w:tr w:rsidR="00797900" w:rsidRPr="00797900" w14:paraId="7D2E8DBE" w14:textId="77777777" w:rsidTr="00CD74AB">
        <w:trPr>
          <w:trHeight w:val="646"/>
        </w:trPr>
        <w:tc>
          <w:tcPr>
            <w:tcW w:w="2537" w:type="dxa"/>
            <w:shd w:val="clear" w:color="auto" w:fill="auto"/>
            <w:tcMar>
              <w:top w:w="0" w:type="dxa"/>
              <w:left w:w="0" w:type="dxa"/>
              <w:bottom w:w="0" w:type="dxa"/>
              <w:right w:w="0" w:type="dxa"/>
            </w:tcMar>
          </w:tcPr>
          <w:p w14:paraId="1647307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3" w:type="dxa"/>
            <w:shd w:val="clear" w:color="auto" w:fill="auto"/>
            <w:tcMar>
              <w:top w:w="0" w:type="dxa"/>
              <w:left w:w="0" w:type="dxa"/>
              <w:bottom w:w="0" w:type="dxa"/>
              <w:right w:w="0" w:type="dxa"/>
            </w:tcMar>
          </w:tcPr>
          <w:p w14:paraId="441AC8E7"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02" w:type="dxa"/>
            <w:shd w:val="clear" w:color="auto" w:fill="auto"/>
            <w:tcMar>
              <w:top w:w="0" w:type="dxa"/>
              <w:left w:w="0" w:type="dxa"/>
              <w:bottom w:w="0" w:type="dxa"/>
              <w:right w:w="0" w:type="dxa"/>
            </w:tcMar>
            <w:vAlign w:val="bottom"/>
          </w:tcPr>
          <w:p w14:paraId="529A1BEF" w14:textId="77777777" w:rsidR="00797900" w:rsidRPr="00797900" w:rsidRDefault="00797900" w:rsidP="00797900">
            <w:pPr>
              <w:suppressAutoHyphens/>
              <w:autoSpaceDN w:val="0"/>
              <w:spacing w:after="0" w:line="240" w:lineRule="auto"/>
              <w:ind w:left="540"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if the Supplier fails to deliver any or all of the Goods within the period(s) specified in the Contract, or within </w:t>
            </w:r>
          </w:p>
        </w:tc>
      </w:tr>
    </w:tbl>
    <w:p w14:paraId="7E009DC4" w14:textId="77777777" w:rsidR="00797900" w:rsidRPr="00797900" w:rsidRDefault="00797900" w:rsidP="00797900">
      <w:pPr>
        <w:suppressAutoHyphens/>
        <w:autoSpaceDN w:val="0"/>
        <w:spacing w:after="186" w:line="240" w:lineRule="auto"/>
        <w:ind w:left="399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any extension thereof granted by the Purchaser pursuant to GCC Clause 21; or </w:t>
      </w:r>
    </w:p>
    <w:p w14:paraId="78B17032" w14:textId="77777777" w:rsidR="00797900" w:rsidRPr="00797900" w:rsidRDefault="00797900" w:rsidP="00797900">
      <w:pPr>
        <w:suppressAutoHyphens/>
        <w:autoSpaceDN w:val="0"/>
        <w:spacing w:after="14" w:line="240" w:lineRule="auto"/>
        <w:ind w:left="3980"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 if the Goods do not meet the Technical Specifications stated in the Contract; or </w:t>
      </w:r>
    </w:p>
    <w:tbl>
      <w:tblPr>
        <w:tblW w:w="9041" w:type="dxa"/>
        <w:tblInd w:w="199" w:type="dxa"/>
        <w:tblCellMar>
          <w:left w:w="10" w:type="dxa"/>
          <w:right w:w="10" w:type="dxa"/>
        </w:tblCellMar>
        <w:tblLook w:val="0000" w:firstRow="0" w:lastRow="0" w:firstColumn="0" w:lastColumn="0" w:noHBand="0" w:noVBand="0"/>
      </w:tblPr>
      <w:tblGrid>
        <w:gridCol w:w="2537"/>
        <w:gridCol w:w="698"/>
        <w:gridCol w:w="540"/>
        <w:gridCol w:w="5266"/>
      </w:tblGrid>
      <w:tr w:rsidR="00797900" w:rsidRPr="00797900" w14:paraId="346E5334" w14:textId="77777777" w:rsidTr="00CD74AB">
        <w:trPr>
          <w:trHeight w:val="924"/>
        </w:trPr>
        <w:tc>
          <w:tcPr>
            <w:tcW w:w="2537" w:type="dxa"/>
            <w:shd w:val="clear" w:color="auto" w:fill="auto"/>
            <w:tcMar>
              <w:top w:w="0" w:type="dxa"/>
              <w:left w:w="0" w:type="dxa"/>
              <w:bottom w:w="0" w:type="dxa"/>
              <w:right w:w="0" w:type="dxa"/>
            </w:tcMar>
          </w:tcPr>
          <w:p w14:paraId="4A2A221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98" w:type="dxa"/>
            <w:shd w:val="clear" w:color="auto" w:fill="auto"/>
            <w:tcMar>
              <w:top w:w="0" w:type="dxa"/>
              <w:left w:w="0" w:type="dxa"/>
              <w:bottom w:w="0" w:type="dxa"/>
              <w:right w:w="0" w:type="dxa"/>
            </w:tcMar>
          </w:tcPr>
          <w:p w14:paraId="4D6A331B"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40" w:type="dxa"/>
            <w:shd w:val="clear" w:color="auto" w:fill="auto"/>
            <w:tcMar>
              <w:top w:w="0" w:type="dxa"/>
              <w:left w:w="0" w:type="dxa"/>
              <w:bottom w:w="0" w:type="dxa"/>
              <w:right w:w="0" w:type="dxa"/>
            </w:tcMar>
          </w:tcPr>
          <w:p w14:paraId="7E37647A" w14:textId="77777777" w:rsidR="00797900" w:rsidRPr="00797900" w:rsidRDefault="00797900" w:rsidP="00797900">
            <w:pPr>
              <w:suppressAutoHyphens/>
              <w:autoSpaceDN w:val="0"/>
              <w:spacing w:after="0" w:line="240" w:lineRule="auto"/>
              <w:ind w:left="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 </w:t>
            </w:r>
          </w:p>
        </w:tc>
        <w:tc>
          <w:tcPr>
            <w:tcW w:w="5266" w:type="dxa"/>
            <w:shd w:val="clear" w:color="auto" w:fill="auto"/>
            <w:tcMar>
              <w:top w:w="0" w:type="dxa"/>
              <w:left w:w="0" w:type="dxa"/>
              <w:bottom w:w="0" w:type="dxa"/>
              <w:right w:w="0" w:type="dxa"/>
            </w:tcMar>
          </w:tcPr>
          <w:p w14:paraId="2E169C13" w14:textId="77777777" w:rsidR="00797900" w:rsidRPr="00797900" w:rsidRDefault="00797900" w:rsidP="00797900">
            <w:pPr>
              <w:suppressAutoHyphens/>
              <w:autoSpaceDN w:val="0"/>
              <w:spacing w:after="0" w:line="240" w:lineRule="auto"/>
              <w:ind w:left="5" w:right="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the Supplier fails to provide any registration or other certificates in respect of the Goods within the time specified in the Special Conditions. </w:t>
            </w:r>
          </w:p>
        </w:tc>
      </w:tr>
      <w:tr w:rsidR="00797900" w:rsidRPr="00797900" w14:paraId="51906D0D" w14:textId="77777777" w:rsidTr="00CD74AB">
        <w:trPr>
          <w:trHeight w:val="5195"/>
        </w:trPr>
        <w:tc>
          <w:tcPr>
            <w:tcW w:w="2537" w:type="dxa"/>
            <w:shd w:val="clear" w:color="auto" w:fill="auto"/>
            <w:tcMar>
              <w:top w:w="0" w:type="dxa"/>
              <w:left w:w="0" w:type="dxa"/>
              <w:bottom w:w="0" w:type="dxa"/>
              <w:right w:w="0" w:type="dxa"/>
            </w:tcMar>
          </w:tcPr>
          <w:p w14:paraId="077AC49E"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98" w:type="dxa"/>
            <w:shd w:val="clear" w:color="auto" w:fill="auto"/>
            <w:tcMar>
              <w:top w:w="0" w:type="dxa"/>
              <w:left w:w="0" w:type="dxa"/>
              <w:bottom w:w="0" w:type="dxa"/>
              <w:right w:w="0" w:type="dxa"/>
            </w:tcMar>
          </w:tcPr>
          <w:p w14:paraId="0BD582E5"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40" w:type="dxa"/>
            <w:shd w:val="clear" w:color="auto" w:fill="auto"/>
            <w:tcMar>
              <w:top w:w="0" w:type="dxa"/>
              <w:left w:w="0" w:type="dxa"/>
              <w:bottom w:w="0" w:type="dxa"/>
              <w:right w:w="0" w:type="dxa"/>
            </w:tcMar>
          </w:tcPr>
          <w:p w14:paraId="190B4616" w14:textId="77777777" w:rsidR="00797900" w:rsidRPr="00797900" w:rsidRDefault="00797900" w:rsidP="00797900">
            <w:pPr>
              <w:suppressAutoHyphens/>
              <w:autoSpaceDN w:val="0"/>
              <w:spacing w:after="0" w:line="240" w:lineRule="auto"/>
              <w:ind w:left="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 </w:t>
            </w:r>
          </w:p>
        </w:tc>
        <w:tc>
          <w:tcPr>
            <w:tcW w:w="5266" w:type="dxa"/>
            <w:shd w:val="clear" w:color="auto" w:fill="auto"/>
            <w:tcMar>
              <w:top w:w="0" w:type="dxa"/>
              <w:left w:w="0" w:type="dxa"/>
              <w:bottom w:w="0" w:type="dxa"/>
              <w:right w:w="0" w:type="dxa"/>
            </w:tcMar>
          </w:tcPr>
          <w:p w14:paraId="608C8AFD" w14:textId="77777777" w:rsidR="00797900" w:rsidRPr="00797900" w:rsidRDefault="00797900" w:rsidP="00797900">
            <w:pPr>
              <w:suppressAutoHyphens/>
              <w:autoSpaceDN w:val="0"/>
              <w:spacing w:after="199" w:line="228" w:lineRule="auto"/>
              <w:ind w:left="5" w:right="5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the Supplier, in the judgment of the Purchaser, has engaged in corrupt or fraudulent practices in competing for or in executing the Contract. </w:t>
            </w:r>
          </w:p>
          <w:p w14:paraId="0ABCF351" w14:textId="77777777" w:rsidR="00797900" w:rsidRPr="00797900" w:rsidRDefault="00797900" w:rsidP="00797900">
            <w:pPr>
              <w:suppressAutoHyphens/>
              <w:autoSpaceDN w:val="0"/>
              <w:spacing w:after="175" w:line="240" w:lineRule="auto"/>
              <w:ind w:left="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the purpose of this clause: </w:t>
            </w:r>
          </w:p>
          <w:p w14:paraId="0DCF1104" w14:textId="77777777" w:rsidR="00797900" w:rsidRPr="00797900" w:rsidRDefault="00797900" w:rsidP="00797900">
            <w:pPr>
              <w:suppressAutoHyphens/>
              <w:autoSpaceDN w:val="0"/>
              <w:spacing w:after="196" w:line="228" w:lineRule="auto"/>
              <w:ind w:left="5" w:right="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“Corrupt practice” means the offering, giving, receiving, or soliciting of anything of value to influence the action of a public official in the procurement process or in Contract execution. </w:t>
            </w:r>
          </w:p>
          <w:p w14:paraId="5BCC8ED5" w14:textId="77777777" w:rsidR="00797900" w:rsidRPr="00797900" w:rsidRDefault="00797900" w:rsidP="00797900">
            <w:pPr>
              <w:suppressAutoHyphens/>
              <w:autoSpaceDN w:val="0"/>
              <w:spacing w:after="0" w:line="240" w:lineRule="auto"/>
              <w:ind w:right="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“Fraudulent practice” means a misrepresentation of facts in order to influence a procurement process or the execution of a Contract to the detriment of the Purchaser, and includes collusive practice among Tenderers (prior to or after tender submission) designed to establish tender prices at artificial non-competitive levels and to deprive the Purchaser of the benefits of free and open competition. </w:t>
            </w:r>
          </w:p>
        </w:tc>
      </w:tr>
      <w:tr w:rsidR="00797900" w:rsidRPr="00797900" w14:paraId="6A1FBB94" w14:textId="77777777" w:rsidTr="00CD74AB">
        <w:trPr>
          <w:trHeight w:val="712"/>
        </w:trPr>
        <w:tc>
          <w:tcPr>
            <w:tcW w:w="2537" w:type="dxa"/>
            <w:shd w:val="clear" w:color="auto" w:fill="auto"/>
            <w:tcMar>
              <w:top w:w="0" w:type="dxa"/>
              <w:left w:w="0" w:type="dxa"/>
              <w:bottom w:w="0" w:type="dxa"/>
              <w:right w:w="0" w:type="dxa"/>
            </w:tcMar>
          </w:tcPr>
          <w:p w14:paraId="2CB4663D"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98" w:type="dxa"/>
            <w:shd w:val="clear" w:color="auto" w:fill="auto"/>
            <w:tcMar>
              <w:top w:w="0" w:type="dxa"/>
              <w:left w:w="0" w:type="dxa"/>
              <w:bottom w:w="0" w:type="dxa"/>
              <w:right w:w="0" w:type="dxa"/>
            </w:tcMar>
          </w:tcPr>
          <w:p w14:paraId="1FC2F5D3"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40" w:type="dxa"/>
            <w:shd w:val="clear" w:color="auto" w:fill="auto"/>
            <w:tcMar>
              <w:top w:w="0" w:type="dxa"/>
              <w:left w:w="0" w:type="dxa"/>
              <w:bottom w:w="0" w:type="dxa"/>
              <w:right w:w="0" w:type="dxa"/>
            </w:tcMar>
          </w:tcPr>
          <w:p w14:paraId="155D53F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 </w:t>
            </w:r>
          </w:p>
        </w:tc>
        <w:tc>
          <w:tcPr>
            <w:tcW w:w="5266" w:type="dxa"/>
            <w:shd w:val="clear" w:color="auto" w:fill="auto"/>
            <w:tcMar>
              <w:top w:w="0" w:type="dxa"/>
              <w:left w:w="0" w:type="dxa"/>
              <w:bottom w:w="0" w:type="dxa"/>
              <w:right w:w="0" w:type="dxa"/>
            </w:tcMar>
          </w:tcPr>
          <w:p w14:paraId="386A893D"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the Supplier fails to perform any other obligation(s) under the Contract. </w:t>
            </w:r>
          </w:p>
        </w:tc>
      </w:tr>
      <w:tr w:rsidR="00797900" w:rsidRPr="00797900" w14:paraId="5B84383E" w14:textId="77777777" w:rsidTr="00CD74AB">
        <w:trPr>
          <w:trHeight w:val="2369"/>
        </w:trPr>
        <w:tc>
          <w:tcPr>
            <w:tcW w:w="2537" w:type="dxa"/>
            <w:shd w:val="clear" w:color="auto" w:fill="auto"/>
            <w:tcMar>
              <w:top w:w="0" w:type="dxa"/>
              <w:left w:w="0" w:type="dxa"/>
              <w:bottom w:w="0" w:type="dxa"/>
              <w:right w:w="0" w:type="dxa"/>
            </w:tcMar>
          </w:tcPr>
          <w:p w14:paraId="5E6C157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98" w:type="dxa"/>
            <w:shd w:val="clear" w:color="auto" w:fill="auto"/>
            <w:tcMar>
              <w:top w:w="0" w:type="dxa"/>
              <w:left w:w="0" w:type="dxa"/>
              <w:bottom w:w="0" w:type="dxa"/>
              <w:right w:w="0" w:type="dxa"/>
            </w:tcMar>
          </w:tcPr>
          <w:p w14:paraId="7380B4B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23.2 </w:t>
            </w:r>
          </w:p>
        </w:tc>
        <w:tc>
          <w:tcPr>
            <w:tcW w:w="5806" w:type="dxa"/>
            <w:gridSpan w:val="2"/>
            <w:shd w:val="clear" w:color="auto" w:fill="auto"/>
            <w:tcMar>
              <w:top w:w="0" w:type="dxa"/>
              <w:left w:w="0" w:type="dxa"/>
              <w:bottom w:w="0" w:type="dxa"/>
              <w:right w:w="0" w:type="dxa"/>
            </w:tcMar>
          </w:tcPr>
          <w:p w14:paraId="2BA10687" w14:textId="77777777" w:rsidR="00797900" w:rsidRPr="00797900" w:rsidRDefault="00797900" w:rsidP="00797900">
            <w:pPr>
              <w:suppressAutoHyphens/>
              <w:autoSpaceDN w:val="0"/>
              <w:spacing w:after="0" w:line="240" w:lineRule="auto"/>
              <w:ind w:left="5" w:right="5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event the Purchaser terminates the Contract in whole or in part, pursuant to GCC Clause 23.1,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 </w:t>
            </w:r>
          </w:p>
        </w:tc>
      </w:tr>
      <w:tr w:rsidR="00797900" w:rsidRPr="00797900" w14:paraId="5E4340C1" w14:textId="77777777" w:rsidTr="00CD74AB">
        <w:trPr>
          <w:trHeight w:val="1732"/>
        </w:trPr>
        <w:tc>
          <w:tcPr>
            <w:tcW w:w="2537" w:type="dxa"/>
            <w:shd w:val="clear" w:color="auto" w:fill="auto"/>
            <w:tcMar>
              <w:top w:w="0" w:type="dxa"/>
              <w:left w:w="0" w:type="dxa"/>
              <w:bottom w:w="0" w:type="dxa"/>
              <w:right w:w="0" w:type="dxa"/>
            </w:tcMar>
          </w:tcPr>
          <w:p w14:paraId="7A6E7C2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24. Force Majeure </w:t>
            </w:r>
          </w:p>
        </w:tc>
        <w:tc>
          <w:tcPr>
            <w:tcW w:w="698" w:type="dxa"/>
            <w:shd w:val="clear" w:color="auto" w:fill="auto"/>
            <w:tcMar>
              <w:top w:w="0" w:type="dxa"/>
              <w:left w:w="0" w:type="dxa"/>
              <w:bottom w:w="0" w:type="dxa"/>
              <w:right w:w="0" w:type="dxa"/>
            </w:tcMar>
          </w:tcPr>
          <w:p w14:paraId="7B9D2DD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24.1 </w:t>
            </w:r>
          </w:p>
        </w:tc>
        <w:tc>
          <w:tcPr>
            <w:tcW w:w="5806" w:type="dxa"/>
            <w:gridSpan w:val="2"/>
            <w:shd w:val="clear" w:color="auto" w:fill="auto"/>
            <w:tcMar>
              <w:top w:w="0" w:type="dxa"/>
              <w:left w:w="0" w:type="dxa"/>
              <w:bottom w:w="0" w:type="dxa"/>
              <w:right w:w="0" w:type="dxa"/>
            </w:tcMar>
          </w:tcPr>
          <w:p w14:paraId="57F49D4C" w14:textId="77777777" w:rsidR="00797900" w:rsidRPr="00797900" w:rsidRDefault="00797900" w:rsidP="00797900">
            <w:pPr>
              <w:suppressAutoHyphens/>
              <w:autoSpaceDN w:val="0"/>
              <w:spacing w:after="0" w:line="240" w:lineRule="auto"/>
              <w:ind w:left="5"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Notwithstanding the provisions of GCC Clauses 21, 22, and 23, the Supplier shall not be liable for forfeiture of its performance security, liquidated damages, or termination for default if and to the extent that its delay in performance or other failure to perform its obligations under the Contract is the result of an event of Force Majeure.  </w:t>
            </w:r>
          </w:p>
        </w:tc>
      </w:tr>
    </w:tbl>
    <w:p w14:paraId="55180547" w14:textId="77777777" w:rsidR="00797900" w:rsidRPr="00797900" w:rsidRDefault="00797900" w:rsidP="00797900">
      <w:pPr>
        <w:suppressAutoHyphens/>
        <w:autoSpaceDN w:val="0"/>
        <w:spacing w:after="0" w:line="240" w:lineRule="auto"/>
        <w:ind w:left="-1707" w:right="10"/>
        <w:textAlignment w:val="baseline"/>
        <w:rPr>
          <w:rFonts w:ascii="Times New Roman" w:eastAsia="Times New Roman" w:hAnsi="Times New Roman" w:cs="Times New Roman"/>
          <w:color w:val="000000"/>
          <w:kern w:val="0"/>
          <w:sz w:val="24"/>
          <w14:ligatures w14:val="none"/>
        </w:rPr>
      </w:pPr>
    </w:p>
    <w:tbl>
      <w:tblPr>
        <w:tblW w:w="9043" w:type="dxa"/>
        <w:tblInd w:w="199" w:type="dxa"/>
        <w:tblCellMar>
          <w:left w:w="10" w:type="dxa"/>
          <w:right w:w="10" w:type="dxa"/>
        </w:tblCellMar>
        <w:tblLook w:val="0000" w:firstRow="0" w:lastRow="0" w:firstColumn="0" w:lastColumn="0" w:noHBand="0" w:noVBand="0"/>
      </w:tblPr>
      <w:tblGrid>
        <w:gridCol w:w="2537"/>
        <w:gridCol w:w="703"/>
        <w:gridCol w:w="5803"/>
      </w:tblGrid>
      <w:tr w:rsidR="00797900" w:rsidRPr="00797900" w14:paraId="202EC495" w14:textId="77777777" w:rsidTr="00CD74AB">
        <w:trPr>
          <w:trHeight w:val="2008"/>
        </w:trPr>
        <w:tc>
          <w:tcPr>
            <w:tcW w:w="2537" w:type="dxa"/>
            <w:shd w:val="clear" w:color="auto" w:fill="auto"/>
            <w:tcMar>
              <w:top w:w="0" w:type="dxa"/>
              <w:left w:w="0" w:type="dxa"/>
              <w:bottom w:w="0" w:type="dxa"/>
              <w:right w:w="0" w:type="dxa"/>
            </w:tcMar>
          </w:tcPr>
          <w:p w14:paraId="158F547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3" w:type="dxa"/>
            <w:shd w:val="clear" w:color="auto" w:fill="auto"/>
            <w:tcMar>
              <w:top w:w="0" w:type="dxa"/>
              <w:left w:w="0" w:type="dxa"/>
              <w:bottom w:w="0" w:type="dxa"/>
              <w:right w:w="0" w:type="dxa"/>
            </w:tcMar>
          </w:tcPr>
          <w:p w14:paraId="36A8A47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24.2 </w:t>
            </w:r>
          </w:p>
        </w:tc>
        <w:tc>
          <w:tcPr>
            <w:tcW w:w="5803" w:type="dxa"/>
            <w:shd w:val="clear" w:color="auto" w:fill="auto"/>
            <w:tcMar>
              <w:top w:w="0" w:type="dxa"/>
              <w:left w:w="0" w:type="dxa"/>
              <w:bottom w:w="0" w:type="dxa"/>
              <w:right w:w="0" w:type="dxa"/>
            </w:tcMar>
          </w:tcPr>
          <w:p w14:paraId="7EB9278A" w14:textId="77777777" w:rsidR="00797900" w:rsidRPr="00797900" w:rsidRDefault="00797900" w:rsidP="00797900">
            <w:pPr>
              <w:suppressAutoHyphens/>
              <w:autoSpaceDN w:val="0"/>
              <w:spacing w:after="0" w:line="240" w:lineRule="auto"/>
              <w:ind w:left="2" w:right="63"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purposes of this clause, “Force Majeure” means an event beyond the control of the Supplier and not involving the Supplier’s fault or negligence and not foreseeable.  Such events may include, but are not restricted to, acts of the Purchaser in its sovereign capacity, wars or revolutions, fires, floods, epidemics, quarantine restrictions, and freight embargoes. </w:t>
            </w:r>
          </w:p>
        </w:tc>
      </w:tr>
      <w:tr w:rsidR="00797900" w:rsidRPr="00797900" w14:paraId="0054EF1B" w14:textId="77777777" w:rsidTr="00CD74AB">
        <w:trPr>
          <w:trHeight w:val="2092"/>
        </w:trPr>
        <w:tc>
          <w:tcPr>
            <w:tcW w:w="2537" w:type="dxa"/>
            <w:shd w:val="clear" w:color="auto" w:fill="auto"/>
            <w:tcMar>
              <w:top w:w="0" w:type="dxa"/>
              <w:left w:w="0" w:type="dxa"/>
              <w:bottom w:w="0" w:type="dxa"/>
              <w:right w:w="0" w:type="dxa"/>
            </w:tcMar>
          </w:tcPr>
          <w:p w14:paraId="3D384DE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 </w:t>
            </w:r>
          </w:p>
        </w:tc>
        <w:tc>
          <w:tcPr>
            <w:tcW w:w="703" w:type="dxa"/>
            <w:shd w:val="clear" w:color="auto" w:fill="auto"/>
            <w:tcMar>
              <w:top w:w="0" w:type="dxa"/>
              <w:left w:w="0" w:type="dxa"/>
              <w:bottom w:w="0" w:type="dxa"/>
              <w:right w:w="0" w:type="dxa"/>
            </w:tcMar>
          </w:tcPr>
          <w:p w14:paraId="3410DB6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24.3 </w:t>
            </w:r>
          </w:p>
        </w:tc>
        <w:tc>
          <w:tcPr>
            <w:tcW w:w="5803" w:type="dxa"/>
            <w:shd w:val="clear" w:color="auto" w:fill="auto"/>
            <w:tcMar>
              <w:top w:w="0" w:type="dxa"/>
              <w:left w:w="0" w:type="dxa"/>
              <w:bottom w:w="0" w:type="dxa"/>
              <w:right w:w="0" w:type="dxa"/>
            </w:tcMar>
          </w:tcPr>
          <w:p w14:paraId="05BEB5E6" w14:textId="77777777" w:rsidR="00797900" w:rsidRPr="00797900" w:rsidRDefault="00797900" w:rsidP="00797900">
            <w:pPr>
              <w:suppressAutoHyphens/>
              <w:autoSpaceDN w:val="0"/>
              <w:spacing w:after="0" w:line="240" w:lineRule="auto"/>
              <w:ind w:right="59"/>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tc>
      </w:tr>
      <w:tr w:rsidR="00797900" w:rsidRPr="00797900" w14:paraId="678A9E86" w14:textId="77777777" w:rsidTr="00CD74AB">
        <w:trPr>
          <w:trHeight w:val="2092"/>
        </w:trPr>
        <w:tc>
          <w:tcPr>
            <w:tcW w:w="2537" w:type="dxa"/>
            <w:shd w:val="clear" w:color="auto" w:fill="auto"/>
            <w:tcMar>
              <w:top w:w="0" w:type="dxa"/>
              <w:left w:w="0" w:type="dxa"/>
              <w:bottom w:w="0" w:type="dxa"/>
              <w:right w:w="0" w:type="dxa"/>
            </w:tcMar>
          </w:tcPr>
          <w:p w14:paraId="55659B46" w14:textId="77777777" w:rsidR="00797900" w:rsidRPr="00797900" w:rsidRDefault="00797900" w:rsidP="00797900">
            <w:pPr>
              <w:suppressAutoHyphens/>
              <w:autoSpaceDN w:val="0"/>
              <w:spacing w:after="0" w:line="240"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25. Termination for Insolvency </w:t>
            </w:r>
          </w:p>
        </w:tc>
        <w:tc>
          <w:tcPr>
            <w:tcW w:w="703" w:type="dxa"/>
            <w:shd w:val="clear" w:color="auto" w:fill="auto"/>
            <w:tcMar>
              <w:top w:w="0" w:type="dxa"/>
              <w:left w:w="0" w:type="dxa"/>
              <w:bottom w:w="0" w:type="dxa"/>
              <w:right w:w="0" w:type="dxa"/>
            </w:tcMar>
          </w:tcPr>
          <w:p w14:paraId="3602BCA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25.1 </w:t>
            </w:r>
          </w:p>
        </w:tc>
        <w:tc>
          <w:tcPr>
            <w:tcW w:w="5803" w:type="dxa"/>
            <w:shd w:val="clear" w:color="auto" w:fill="auto"/>
            <w:tcMar>
              <w:top w:w="0" w:type="dxa"/>
              <w:left w:w="0" w:type="dxa"/>
              <w:bottom w:w="0" w:type="dxa"/>
              <w:right w:w="0" w:type="dxa"/>
            </w:tcMar>
          </w:tcPr>
          <w:p w14:paraId="220CFE75" w14:textId="77777777" w:rsidR="00797900" w:rsidRPr="00797900" w:rsidRDefault="00797900" w:rsidP="00797900">
            <w:pPr>
              <w:suppressAutoHyphens/>
              <w:autoSpaceDN w:val="0"/>
              <w:spacing w:after="0" w:line="240" w:lineRule="auto"/>
              <w:ind w:right="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that has accrued or will accrue thereafter to the Purchaser. </w:t>
            </w:r>
          </w:p>
        </w:tc>
      </w:tr>
      <w:tr w:rsidR="00797900" w:rsidRPr="00797900" w14:paraId="04F4F135" w14:textId="77777777" w:rsidTr="00CD74AB">
        <w:trPr>
          <w:trHeight w:val="2114"/>
        </w:trPr>
        <w:tc>
          <w:tcPr>
            <w:tcW w:w="2537" w:type="dxa"/>
            <w:shd w:val="clear" w:color="auto" w:fill="auto"/>
            <w:tcMar>
              <w:top w:w="0" w:type="dxa"/>
              <w:left w:w="0" w:type="dxa"/>
              <w:bottom w:w="0" w:type="dxa"/>
              <w:right w:w="0" w:type="dxa"/>
            </w:tcMar>
          </w:tcPr>
          <w:p w14:paraId="4BF07A95" w14:textId="77777777" w:rsidR="00797900" w:rsidRPr="00797900" w:rsidRDefault="00797900" w:rsidP="00797900">
            <w:pPr>
              <w:suppressAutoHyphens/>
              <w:autoSpaceDN w:val="0"/>
              <w:spacing w:after="0" w:line="240"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26. Termination for Convenience </w:t>
            </w:r>
          </w:p>
        </w:tc>
        <w:tc>
          <w:tcPr>
            <w:tcW w:w="703" w:type="dxa"/>
            <w:shd w:val="clear" w:color="auto" w:fill="auto"/>
            <w:tcMar>
              <w:top w:w="0" w:type="dxa"/>
              <w:left w:w="0" w:type="dxa"/>
              <w:bottom w:w="0" w:type="dxa"/>
              <w:right w:w="0" w:type="dxa"/>
            </w:tcMar>
          </w:tcPr>
          <w:p w14:paraId="639B824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26.1 </w:t>
            </w:r>
          </w:p>
        </w:tc>
        <w:tc>
          <w:tcPr>
            <w:tcW w:w="5803" w:type="dxa"/>
            <w:shd w:val="clear" w:color="auto" w:fill="auto"/>
            <w:tcMar>
              <w:top w:w="0" w:type="dxa"/>
              <w:left w:w="0" w:type="dxa"/>
              <w:bottom w:w="0" w:type="dxa"/>
              <w:right w:w="0" w:type="dxa"/>
            </w:tcMar>
          </w:tcPr>
          <w:p w14:paraId="5FE23AC1" w14:textId="77777777" w:rsidR="00797900" w:rsidRPr="00797900" w:rsidRDefault="00797900" w:rsidP="00797900">
            <w:pPr>
              <w:suppressAutoHyphens/>
              <w:autoSpaceDN w:val="0"/>
              <w:spacing w:after="0" w:line="240" w:lineRule="auto"/>
              <w:ind w:right="6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  </w:t>
            </w:r>
          </w:p>
        </w:tc>
      </w:tr>
      <w:tr w:rsidR="00797900" w:rsidRPr="00797900" w14:paraId="41574C41" w14:textId="77777777" w:rsidTr="00CD74AB">
        <w:trPr>
          <w:trHeight w:val="1579"/>
        </w:trPr>
        <w:tc>
          <w:tcPr>
            <w:tcW w:w="2537" w:type="dxa"/>
            <w:shd w:val="clear" w:color="auto" w:fill="auto"/>
            <w:tcMar>
              <w:top w:w="0" w:type="dxa"/>
              <w:left w:w="0" w:type="dxa"/>
              <w:bottom w:w="0" w:type="dxa"/>
              <w:right w:w="0" w:type="dxa"/>
            </w:tcMar>
          </w:tcPr>
          <w:p w14:paraId="43D631B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3" w:type="dxa"/>
            <w:shd w:val="clear" w:color="auto" w:fill="auto"/>
            <w:tcMar>
              <w:top w:w="0" w:type="dxa"/>
              <w:left w:w="0" w:type="dxa"/>
              <w:bottom w:w="0" w:type="dxa"/>
              <w:right w:w="0" w:type="dxa"/>
            </w:tcMar>
          </w:tcPr>
          <w:p w14:paraId="0B3EA49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26.2 </w:t>
            </w:r>
          </w:p>
        </w:tc>
        <w:tc>
          <w:tcPr>
            <w:tcW w:w="5803" w:type="dxa"/>
            <w:shd w:val="clear" w:color="auto" w:fill="auto"/>
            <w:tcMar>
              <w:top w:w="0" w:type="dxa"/>
              <w:left w:w="0" w:type="dxa"/>
              <w:bottom w:w="0" w:type="dxa"/>
              <w:right w:w="0" w:type="dxa"/>
            </w:tcMar>
            <w:vAlign w:val="center"/>
          </w:tcPr>
          <w:p w14:paraId="7D3DA7B2" w14:textId="77777777" w:rsidR="00797900" w:rsidRPr="00797900" w:rsidRDefault="00797900" w:rsidP="00797900">
            <w:pPr>
              <w:suppressAutoHyphens/>
              <w:autoSpaceDN w:val="0"/>
              <w:spacing w:after="0" w:line="240" w:lineRule="auto"/>
              <w:ind w:right="6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Goods that are complete and ready for shipment within thirty (30) days after the Supplier’s receipt of notice of termination shall be accepted by the Purchaser at the Contract terms and prices.  For the remaining Goods, the Purchaser may elect: </w:t>
            </w:r>
          </w:p>
        </w:tc>
      </w:tr>
      <w:tr w:rsidR="00797900" w:rsidRPr="00797900" w14:paraId="40B8D308" w14:textId="77777777" w:rsidTr="00CD74AB">
        <w:trPr>
          <w:trHeight w:val="2057"/>
        </w:trPr>
        <w:tc>
          <w:tcPr>
            <w:tcW w:w="2537" w:type="dxa"/>
            <w:shd w:val="clear" w:color="auto" w:fill="auto"/>
            <w:tcMar>
              <w:top w:w="0" w:type="dxa"/>
              <w:left w:w="0" w:type="dxa"/>
              <w:bottom w:w="0" w:type="dxa"/>
              <w:right w:w="0" w:type="dxa"/>
            </w:tcMar>
          </w:tcPr>
          <w:p w14:paraId="4D15255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703" w:type="dxa"/>
            <w:shd w:val="clear" w:color="auto" w:fill="auto"/>
            <w:tcMar>
              <w:top w:w="0" w:type="dxa"/>
              <w:left w:w="0" w:type="dxa"/>
              <w:bottom w:w="0" w:type="dxa"/>
              <w:right w:w="0" w:type="dxa"/>
            </w:tcMar>
          </w:tcPr>
          <w:p w14:paraId="3F475320"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03" w:type="dxa"/>
            <w:shd w:val="clear" w:color="auto" w:fill="auto"/>
            <w:tcMar>
              <w:top w:w="0" w:type="dxa"/>
              <w:left w:w="0" w:type="dxa"/>
              <w:bottom w:w="0" w:type="dxa"/>
              <w:right w:w="0" w:type="dxa"/>
            </w:tcMar>
            <w:vAlign w:val="center"/>
          </w:tcPr>
          <w:p w14:paraId="2E4CD382" w14:textId="77777777" w:rsidR="00797900" w:rsidRPr="00797900" w:rsidRDefault="00797900" w:rsidP="00797900">
            <w:pPr>
              <w:numPr>
                <w:ilvl w:val="0"/>
                <w:numId w:val="83"/>
              </w:numPr>
              <w:suppressAutoHyphens/>
              <w:autoSpaceDN w:val="0"/>
              <w:spacing w:after="197" w:line="240" w:lineRule="auto"/>
              <w:ind w:right="30"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to have any portion completed and delivered at the Contract terms and prices; and/or </w:t>
            </w:r>
          </w:p>
          <w:p w14:paraId="545AF6BF" w14:textId="77777777" w:rsidR="00797900" w:rsidRPr="00797900" w:rsidRDefault="00797900" w:rsidP="00797900">
            <w:pPr>
              <w:numPr>
                <w:ilvl w:val="0"/>
                <w:numId w:val="83"/>
              </w:numPr>
              <w:suppressAutoHyphens/>
              <w:autoSpaceDN w:val="0"/>
              <w:spacing w:after="0" w:line="240" w:lineRule="auto"/>
              <w:ind w:right="30"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to cancel the remainder and pay to the Supplier an agreed amount for partially completed Goods and Services and for materials and parts previously procured by the Supplier. </w:t>
            </w:r>
          </w:p>
        </w:tc>
      </w:tr>
      <w:tr w:rsidR="00797900" w:rsidRPr="00797900" w14:paraId="56E53E62" w14:textId="77777777" w:rsidTr="00CD74AB">
        <w:trPr>
          <w:trHeight w:val="921"/>
        </w:trPr>
        <w:tc>
          <w:tcPr>
            <w:tcW w:w="2537" w:type="dxa"/>
            <w:shd w:val="clear" w:color="auto" w:fill="auto"/>
            <w:tcMar>
              <w:top w:w="0" w:type="dxa"/>
              <w:left w:w="0" w:type="dxa"/>
              <w:bottom w:w="0" w:type="dxa"/>
              <w:right w:w="0" w:type="dxa"/>
            </w:tcMar>
          </w:tcPr>
          <w:p w14:paraId="0D84A4FD" w14:textId="77777777" w:rsidR="00797900" w:rsidRPr="00797900" w:rsidRDefault="00797900" w:rsidP="00797900">
            <w:pPr>
              <w:suppressAutoHyphens/>
              <w:autoSpaceDN w:val="0"/>
              <w:spacing w:after="0" w:line="240" w:lineRule="auto"/>
              <w:ind w:left="360"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27. Settlement of Disputes </w:t>
            </w:r>
          </w:p>
        </w:tc>
        <w:tc>
          <w:tcPr>
            <w:tcW w:w="703" w:type="dxa"/>
            <w:shd w:val="clear" w:color="auto" w:fill="auto"/>
            <w:tcMar>
              <w:top w:w="0" w:type="dxa"/>
              <w:left w:w="0" w:type="dxa"/>
              <w:bottom w:w="0" w:type="dxa"/>
              <w:right w:w="0" w:type="dxa"/>
            </w:tcMar>
          </w:tcPr>
          <w:p w14:paraId="34BA318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27.1 </w:t>
            </w:r>
          </w:p>
        </w:tc>
        <w:tc>
          <w:tcPr>
            <w:tcW w:w="5803" w:type="dxa"/>
            <w:shd w:val="clear" w:color="auto" w:fill="auto"/>
            <w:tcMar>
              <w:top w:w="0" w:type="dxa"/>
              <w:left w:w="0" w:type="dxa"/>
              <w:bottom w:w="0" w:type="dxa"/>
              <w:right w:w="0" w:type="dxa"/>
            </w:tcMar>
            <w:vAlign w:val="bottom"/>
          </w:tcPr>
          <w:p w14:paraId="660B3460" w14:textId="77777777" w:rsidR="00797900" w:rsidRPr="00797900" w:rsidRDefault="00797900" w:rsidP="00797900">
            <w:pPr>
              <w:suppressAutoHyphens/>
              <w:autoSpaceDN w:val="0"/>
              <w:spacing w:after="0" w:line="240" w:lineRule="auto"/>
              <w:ind w:left="2" w:right="63" w:hanging="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any dispute or difference of any kind whatsoever shall arise between the Purchaser and the Supplier in connection with or arising out of the Contract, the parties shall make </w:t>
            </w:r>
          </w:p>
        </w:tc>
      </w:tr>
    </w:tbl>
    <w:p w14:paraId="33972AF1" w14:textId="77777777" w:rsidR="00797900" w:rsidRPr="00797900" w:rsidRDefault="00797900" w:rsidP="00797900">
      <w:pPr>
        <w:suppressAutoHyphens/>
        <w:autoSpaceDN w:val="0"/>
        <w:spacing w:after="187" w:line="240" w:lineRule="auto"/>
        <w:ind w:left="3452"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every effort to resolve amicably such dispute or difference by mutual consultation.  </w:t>
      </w:r>
    </w:p>
    <w:p w14:paraId="49572443" w14:textId="77777777" w:rsidR="00797900" w:rsidRPr="00797900" w:rsidRDefault="00797900" w:rsidP="00797900">
      <w:pPr>
        <w:suppressAutoHyphens/>
        <w:autoSpaceDN w:val="0"/>
        <w:spacing w:after="190" w:line="240" w:lineRule="auto"/>
        <w:ind w:left="3440" w:hanging="324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27.2 If, after thirty (30) days, the parties have failed to resolve their dispute or difference by such mutual consultation, then either the Purchaser or the Supplier may give notice to the other party of its intention to </w:t>
      </w:r>
      <w:r w:rsidRPr="00797900">
        <w:rPr>
          <w:rFonts w:ascii="Times New Roman" w:eastAsia="Times New Roman" w:hAnsi="Times New Roman" w:cs="Times New Roman"/>
          <w:color w:val="000000"/>
          <w:kern w:val="0"/>
          <w:sz w:val="24"/>
          <w14:ligatures w14:val="none"/>
        </w:rPr>
        <w:lastRenderedPageBreak/>
        <w:t xml:space="preserve">commence arbitration, as hereinafter provided, as to the matter in dispute, and no arbitration in respect of this matter may be commenced unless such notice is given. </w:t>
      </w:r>
    </w:p>
    <w:p w14:paraId="2F16E779" w14:textId="77777777" w:rsidR="00797900" w:rsidRPr="00797900" w:rsidRDefault="00797900" w:rsidP="00797900">
      <w:pPr>
        <w:suppressAutoHyphens/>
        <w:autoSpaceDN w:val="0"/>
        <w:spacing w:after="187" w:line="240" w:lineRule="auto"/>
        <w:ind w:left="4172" w:hanging="397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27.2.1</w:t>
      </w: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Any dispute or difference in respect of which a notice of intention to commence arbitration has been given in accordance with this Clause shall be finally settled by arbitration.  Arbitration may be commenced prior to or after delivery of the Goods under the Contract. </w:t>
      </w:r>
    </w:p>
    <w:p w14:paraId="1CBACB3A" w14:textId="77777777" w:rsidR="00797900" w:rsidRPr="00797900" w:rsidRDefault="00797900" w:rsidP="00797900">
      <w:pPr>
        <w:suppressAutoHyphens/>
        <w:autoSpaceDN w:val="0"/>
        <w:spacing w:after="182" w:line="240" w:lineRule="auto"/>
        <w:ind w:left="4172" w:hanging="73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27.2.2 Arbitration proceedings shall be conducted in accordance with the rules of procedure </w:t>
      </w:r>
      <w:r w:rsidRPr="00797900">
        <w:rPr>
          <w:rFonts w:ascii="Times New Roman" w:eastAsia="Times New Roman" w:hAnsi="Times New Roman" w:cs="Times New Roman"/>
          <w:b/>
          <w:color w:val="000000"/>
          <w:kern w:val="0"/>
          <w:sz w:val="24"/>
          <w14:ligatures w14:val="none"/>
        </w:rPr>
        <w:t xml:space="preserve">specified in the SCC. </w:t>
      </w:r>
    </w:p>
    <w:p w14:paraId="45132160" w14:textId="77777777" w:rsidR="00797900" w:rsidRPr="00797900" w:rsidRDefault="00797900" w:rsidP="00797900">
      <w:pPr>
        <w:suppressAutoHyphens/>
        <w:autoSpaceDN w:val="0"/>
        <w:spacing w:after="0" w:line="240" w:lineRule="auto"/>
        <w:ind w:left="344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9F42749" w14:textId="77777777" w:rsidR="00797900" w:rsidRPr="00797900" w:rsidRDefault="00797900" w:rsidP="00797900">
      <w:pPr>
        <w:tabs>
          <w:tab w:val="center" w:pos="199"/>
          <w:tab w:val="center" w:pos="2947"/>
          <w:tab w:val="center" w:pos="5931"/>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27.3 </w:t>
      </w:r>
      <w:r w:rsidRPr="00797900">
        <w:rPr>
          <w:rFonts w:ascii="Times New Roman" w:eastAsia="Times New Roman" w:hAnsi="Times New Roman" w:cs="Times New Roman"/>
          <w:color w:val="000000"/>
          <w:kern w:val="0"/>
          <w:sz w:val="24"/>
          <w14:ligatures w14:val="none"/>
        </w:rPr>
        <w:tab/>
        <w:t xml:space="preserve">Notwithstanding any reference to arbitration herein,  </w:t>
      </w:r>
    </w:p>
    <w:p w14:paraId="7693D2F7" w14:textId="77777777" w:rsidR="00797900" w:rsidRPr="00797900" w:rsidRDefault="00797900" w:rsidP="00797900">
      <w:pPr>
        <w:suppressAutoHyphens/>
        <w:autoSpaceDN w:val="0"/>
        <w:spacing w:after="0" w:line="240" w:lineRule="auto"/>
        <w:ind w:left="2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0113775" w14:textId="77777777" w:rsidR="00797900" w:rsidRPr="00797900" w:rsidRDefault="00797900" w:rsidP="00797900">
      <w:pPr>
        <w:numPr>
          <w:ilvl w:val="2"/>
          <w:numId w:val="84"/>
        </w:numPr>
        <w:suppressAutoHyphens/>
        <w:autoSpaceDN w:val="0"/>
        <w:spacing w:after="4" w:line="240" w:lineRule="auto"/>
        <w:ind w:right="29" w:hanging="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parties shall continue to perform their respective obligations under the Contract unless they otherwise agree; and </w:t>
      </w:r>
    </w:p>
    <w:p w14:paraId="4F89425E" w14:textId="77777777" w:rsidR="00797900" w:rsidRPr="00797900" w:rsidRDefault="00797900" w:rsidP="00797900">
      <w:pPr>
        <w:suppressAutoHyphens/>
        <w:autoSpaceDN w:val="0"/>
        <w:spacing w:after="0" w:line="240" w:lineRule="auto"/>
        <w:ind w:left="345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FC3F932" w14:textId="77777777" w:rsidR="00797900" w:rsidRPr="00797900" w:rsidRDefault="00797900" w:rsidP="00797900">
      <w:pPr>
        <w:numPr>
          <w:ilvl w:val="2"/>
          <w:numId w:val="84"/>
        </w:numPr>
        <w:suppressAutoHyphens/>
        <w:autoSpaceDN w:val="0"/>
        <w:spacing w:after="189" w:line="240" w:lineRule="auto"/>
        <w:ind w:right="29" w:hanging="703"/>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shall pay the Supplier any monies due the Supplier. </w:t>
      </w:r>
    </w:p>
    <w:p w14:paraId="7C3BE653" w14:textId="77777777" w:rsidR="00797900" w:rsidRPr="00797900" w:rsidRDefault="00797900" w:rsidP="00797900">
      <w:pPr>
        <w:tabs>
          <w:tab w:val="center" w:pos="1055"/>
          <w:tab w:val="center" w:pos="2947"/>
          <w:tab w:val="center" w:pos="5768"/>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28. Limitation of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28.1 </w:t>
      </w:r>
      <w:r w:rsidRPr="00797900">
        <w:rPr>
          <w:rFonts w:ascii="Times New Roman" w:eastAsia="Times New Roman" w:hAnsi="Times New Roman" w:cs="Times New Roman"/>
          <w:color w:val="000000"/>
          <w:kern w:val="0"/>
          <w:sz w:val="24"/>
          <w14:ligatures w14:val="none"/>
        </w:rPr>
        <w:tab/>
        <w:t xml:space="preserve">Except in cases of criminal negligence or willful </w:t>
      </w:r>
    </w:p>
    <w:p w14:paraId="21000553" w14:textId="77777777" w:rsidR="00797900" w:rsidRPr="00797900" w:rsidRDefault="00797900" w:rsidP="00797900">
      <w:pPr>
        <w:tabs>
          <w:tab w:val="center" w:pos="999"/>
          <w:tab w:val="center" w:pos="6108"/>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Liability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misconduct, and in the case of infringement pursuant to </w:t>
      </w:r>
    </w:p>
    <w:p w14:paraId="18D90EB5" w14:textId="77777777" w:rsidR="00797900" w:rsidRPr="00797900" w:rsidRDefault="00797900" w:rsidP="00797900">
      <w:pPr>
        <w:suppressAutoHyphens/>
        <w:autoSpaceDN w:val="0"/>
        <w:spacing w:after="186" w:line="240" w:lineRule="auto"/>
        <w:ind w:left="345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Clause 7, </w:t>
      </w:r>
    </w:p>
    <w:p w14:paraId="5A15E927" w14:textId="77777777" w:rsidR="00797900" w:rsidRPr="00797900" w:rsidRDefault="00797900" w:rsidP="00797900">
      <w:pPr>
        <w:numPr>
          <w:ilvl w:val="0"/>
          <w:numId w:val="85"/>
        </w:numPr>
        <w:suppressAutoHyphens/>
        <w:autoSpaceDN w:val="0"/>
        <w:spacing w:after="187"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159E6E3D" w14:textId="77777777" w:rsidR="00797900" w:rsidRPr="00797900" w:rsidRDefault="00797900" w:rsidP="00797900">
      <w:pPr>
        <w:numPr>
          <w:ilvl w:val="0"/>
          <w:numId w:val="85"/>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tbl>
      <w:tblPr>
        <w:tblW w:w="9042" w:type="dxa"/>
        <w:tblInd w:w="199" w:type="dxa"/>
        <w:tblCellMar>
          <w:left w:w="10" w:type="dxa"/>
          <w:right w:w="10" w:type="dxa"/>
        </w:tblCellMar>
        <w:tblLook w:val="0000" w:firstRow="0" w:lastRow="0" w:firstColumn="0" w:lastColumn="0" w:noHBand="0" w:noVBand="0"/>
      </w:tblPr>
      <w:tblGrid>
        <w:gridCol w:w="2537"/>
        <w:gridCol w:w="703"/>
        <w:gridCol w:w="5802"/>
      </w:tblGrid>
      <w:tr w:rsidR="00797900" w:rsidRPr="00797900" w14:paraId="13A2D198" w14:textId="77777777" w:rsidTr="00CD74AB">
        <w:trPr>
          <w:trHeight w:val="925"/>
        </w:trPr>
        <w:tc>
          <w:tcPr>
            <w:tcW w:w="2537" w:type="dxa"/>
            <w:shd w:val="clear" w:color="auto" w:fill="auto"/>
            <w:tcMar>
              <w:top w:w="0" w:type="dxa"/>
              <w:left w:w="0" w:type="dxa"/>
              <w:bottom w:w="0" w:type="dxa"/>
              <w:right w:w="0" w:type="dxa"/>
            </w:tcMar>
          </w:tcPr>
          <w:p w14:paraId="79F7D14E" w14:textId="77777777" w:rsidR="00797900" w:rsidRPr="00797900" w:rsidRDefault="00797900" w:rsidP="00797900">
            <w:pPr>
              <w:suppressAutoHyphens/>
              <w:autoSpaceDN w:val="0"/>
              <w:spacing w:after="0" w:line="240" w:lineRule="auto"/>
              <w:ind w:left="360" w:right="8" w:hanging="36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29. Governing Language </w:t>
            </w:r>
          </w:p>
        </w:tc>
        <w:tc>
          <w:tcPr>
            <w:tcW w:w="703" w:type="dxa"/>
            <w:shd w:val="clear" w:color="auto" w:fill="auto"/>
            <w:tcMar>
              <w:top w:w="0" w:type="dxa"/>
              <w:left w:w="0" w:type="dxa"/>
              <w:bottom w:w="0" w:type="dxa"/>
              <w:right w:w="0" w:type="dxa"/>
            </w:tcMar>
          </w:tcPr>
          <w:p w14:paraId="3325918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29.1 </w:t>
            </w:r>
          </w:p>
        </w:tc>
        <w:tc>
          <w:tcPr>
            <w:tcW w:w="5802" w:type="dxa"/>
            <w:shd w:val="clear" w:color="auto" w:fill="auto"/>
            <w:tcMar>
              <w:top w:w="0" w:type="dxa"/>
              <w:left w:w="0" w:type="dxa"/>
              <w:bottom w:w="0" w:type="dxa"/>
              <w:right w:w="0" w:type="dxa"/>
            </w:tcMar>
          </w:tcPr>
          <w:p w14:paraId="434D9D92" w14:textId="77777777" w:rsidR="00797900" w:rsidRPr="00797900" w:rsidRDefault="00797900" w:rsidP="00797900">
            <w:pPr>
              <w:suppressAutoHyphens/>
              <w:autoSpaceDN w:val="0"/>
              <w:spacing w:after="0" w:line="240" w:lineRule="auto"/>
              <w:ind w:right="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The Contract shall be written in English</w:t>
            </w:r>
            <w:r w:rsidRPr="00797900">
              <w:rPr>
                <w:rFonts w:ascii="Times New Roman" w:eastAsia="Times New Roman" w:hAnsi="Times New Roman" w:cs="Times New Roman"/>
                <w:b/>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All correspondence and other documents pertaining to the Contract that are exchanged by the parties shall be written in English.</w:t>
            </w:r>
            <w:r w:rsidRPr="00797900">
              <w:rPr>
                <w:rFonts w:ascii="Times New Roman" w:eastAsia="Times New Roman" w:hAnsi="Times New Roman" w:cs="Times New Roman"/>
                <w:b/>
                <w:color w:val="000000"/>
                <w:kern w:val="0"/>
                <w:sz w:val="24"/>
                <w14:ligatures w14:val="none"/>
              </w:rPr>
              <w:t xml:space="preserve"> </w:t>
            </w:r>
          </w:p>
        </w:tc>
      </w:tr>
      <w:tr w:rsidR="00797900" w:rsidRPr="00797900" w14:paraId="669FB4EA" w14:textId="77777777" w:rsidTr="00CD74AB">
        <w:trPr>
          <w:trHeight w:val="1031"/>
        </w:trPr>
        <w:tc>
          <w:tcPr>
            <w:tcW w:w="2537" w:type="dxa"/>
            <w:shd w:val="clear" w:color="auto" w:fill="auto"/>
            <w:tcMar>
              <w:top w:w="0" w:type="dxa"/>
              <w:left w:w="0" w:type="dxa"/>
              <w:bottom w:w="0" w:type="dxa"/>
              <w:right w:w="0" w:type="dxa"/>
            </w:tcMar>
          </w:tcPr>
          <w:p w14:paraId="684F68B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30. Applicable Law </w:t>
            </w:r>
          </w:p>
        </w:tc>
        <w:tc>
          <w:tcPr>
            <w:tcW w:w="703" w:type="dxa"/>
            <w:shd w:val="clear" w:color="auto" w:fill="auto"/>
            <w:tcMar>
              <w:top w:w="0" w:type="dxa"/>
              <w:left w:w="0" w:type="dxa"/>
              <w:bottom w:w="0" w:type="dxa"/>
              <w:right w:w="0" w:type="dxa"/>
            </w:tcMar>
          </w:tcPr>
          <w:p w14:paraId="4972278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30.1 </w:t>
            </w:r>
          </w:p>
        </w:tc>
        <w:tc>
          <w:tcPr>
            <w:tcW w:w="5802" w:type="dxa"/>
            <w:shd w:val="clear" w:color="auto" w:fill="auto"/>
            <w:tcMar>
              <w:top w:w="0" w:type="dxa"/>
              <w:left w:w="0" w:type="dxa"/>
              <w:bottom w:w="0" w:type="dxa"/>
              <w:right w:w="0" w:type="dxa"/>
            </w:tcMar>
            <w:vAlign w:val="center"/>
          </w:tcPr>
          <w:p w14:paraId="3B632C1A" w14:textId="77777777" w:rsidR="00797900" w:rsidRPr="00797900" w:rsidRDefault="00797900" w:rsidP="00797900">
            <w:pPr>
              <w:suppressAutoHyphens/>
              <w:autoSpaceDN w:val="0"/>
              <w:spacing w:after="0" w:line="240" w:lineRule="auto"/>
              <w:ind w:right="5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Contract shall be interpreted in accordance with the laws of the Republic of Ghana, unless otherwise </w:t>
            </w:r>
            <w:r w:rsidRPr="00797900">
              <w:rPr>
                <w:rFonts w:ascii="Times New Roman" w:eastAsia="Times New Roman" w:hAnsi="Times New Roman" w:cs="Times New Roman"/>
                <w:b/>
                <w:color w:val="000000"/>
                <w:kern w:val="0"/>
                <w:sz w:val="24"/>
                <w14:ligatures w14:val="none"/>
              </w:rPr>
              <w:t xml:space="preserve">specified in the SCC. </w:t>
            </w:r>
          </w:p>
        </w:tc>
      </w:tr>
      <w:tr w:rsidR="00797900" w:rsidRPr="00797900" w14:paraId="5F4F11EE" w14:textId="77777777" w:rsidTr="00CD74AB">
        <w:trPr>
          <w:trHeight w:val="1300"/>
        </w:trPr>
        <w:tc>
          <w:tcPr>
            <w:tcW w:w="2537" w:type="dxa"/>
            <w:shd w:val="clear" w:color="auto" w:fill="auto"/>
            <w:tcMar>
              <w:top w:w="0" w:type="dxa"/>
              <w:left w:w="0" w:type="dxa"/>
              <w:bottom w:w="0" w:type="dxa"/>
              <w:right w:w="0" w:type="dxa"/>
            </w:tcMar>
          </w:tcPr>
          <w:p w14:paraId="17EC5C3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31. Notices </w:t>
            </w:r>
          </w:p>
        </w:tc>
        <w:tc>
          <w:tcPr>
            <w:tcW w:w="703" w:type="dxa"/>
            <w:shd w:val="clear" w:color="auto" w:fill="auto"/>
            <w:tcMar>
              <w:top w:w="0" w:type="dxa"/>
              <w:left w:w="0" w:type="dxa"/>
              <w:bottom w:w="0" w:type="dxa"/>
              <w:right w:w="0" w:type="dxa"/>
            </w:tcMar>
          </w:tcPr>
          <w:p w14:paraId="6199557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31.1 </w:t>
            </w:r>
          </w:p>
        </w:tc>
        <w:tc>
          <w:tcPr>
            <w:tcW w:w="5802" w:type="dxa"/>
            <w:shd w:val="clear" w:color="auto" w:fill="auto"/>
            <w:tcMar>
              <w:top w:w="0" w:type="dxa"/>
              <w:left w:w="0" w:type="dxa"/>
              <w:bottom w:w="0" w:type="dxa"/>
              <w:right w:w="0" w:type="dxa"/>
            </w:tcMar>
            <w:vAlign w:val="center"/>
          </w:tcPr>
          <w:p w14:paraId="52714ACA" w14:textId="77777777" w:rsidR="00797900" w:rsidRPr="00797900" w:rsidRDefault="00797900" w:rsidP="00797900">
            <w:pPr>
              <w:suppressAutoHyphens/>
              <w:autoSpaceDN w:val="0"/>
              <w:spacing w:after="0" w:line="240" w:lineRule="auto"/>
              <w:ind w:right="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Any notice given by one party to the other pursuant to this Contract shall be sent to the other party in writing or by cable, telex, facsimile or electronic mail and confirmed in writing to the other party’s address </w:t>
            </w:r>
            <w:r w:rsidRPr="00797900">
              <w:rPr>
                <w:rFonts w:ascii="Times New Roman" w:eastAsia="Times New Roman" w:hAnsi="Times New Roman" w:cs="Times New Roman"/>
                <w:b/>
                <w:color w:val="000000"/>
                <w:kern w:val="0"/>
                <w:sz w:val="24"/>
                <w14:ligatures w14:val="none"/>
              </w:rPr>
              <w:t xml:space="preserve">specified in the SCC.  </w:t>
            </w:r>
          </w:p>
        </w:tc>
      </w:tr>
      <w:tr w:rsidR="00797900" w:rsidRPr="00797900" w14:paraId="1B0DD886" w14:textId="77777777" w:rsidTr="00CD74AB">
        <w:trPr>
          <w:trHeight w:val="755"/>
        </w:trPr>
        <w:tc>
          <w:tcPr>
            <w:tcW w:w="2537" w:type="dxa"/>
            <w:shd w:val="clear" w:color="auto" w:fill="auto"/>
            <w:tcMar>
              <w:top w:w="0" w:type="dxa"/>
              <w:left w:w="0" w:type="dxa"/>
              <w:bottom w:w="0" w:type="dxa"/>
              <w:right w:w="0" w:type="dxa"/>
            </w:tcMar>
          </w:tcPr>
          <w:p w14:paraId="776FBC89"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03" w:type="dxa"/>
            <w:shd w:val="clear" w:color="auto" w:fill="auto"/>
            <w:tcMar>
              <w:top w:w="0" w:type="dxa"/>
              <w:left w:w="0" w:type="dxa"/>
              <w:bottom w:w="0" w:type="dxa"/>
              <w:right w:w="0" w:type="dxa"/>
            </w:tcMar>
          </w:tcPr>
          <w:p w14:paraId="14A0D54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31.2</w:t>
            </w:r>
            <w:r w:rsidRPr="00797900">
              <w:rPr>
                <w:rFonts w:ascii="Arial" w:eastAsia="Arial" w:hAnsi="Arial" w:cs="Arial"/>
                <w:color w:val="000000"/>
                <w:kern w:val="0"/>
                <w:sz w:val="24"/>
                <w14:ligatures w14:val="none"/>
              </w:rPr>
              <w:t xml:space="preserve"> </w:t>
            </w:r>
          </w:p>
        </w:tc>
        <w:tc>
          <w:tcPr>
            <w:tcW w:w="5802" w:type="dxa"/>
            <w:shd w:val="clear" w:color="auto" w:fill="auto"/>
            <w:tcMar>
              <w:top w:w="0" w:type="dxa"/>
              <w:left w:w="0" w:type="dxa"/>
              <w:bottom w:w="0" w:type="dxa"/>
              <w:right w:w="0" w:type="dxa"/>
            </w:tcMar>
            <w:vAlign w:val="center"/>
          </w:tcPr>
          <w:p w14:paraId="7921A6ED"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notice shall be effective when delivered or on the notice’s effective date, whichever is later. </w:t>
            </w:r>
          </w:p>
        </w:tc>
      </w:tr>
      <w:tr w:rsidR="00797900" w:rsidRPr="00797900" w14:paraId="2E44C0AA" w14:textId="77777777" w:rsidTr="00CD74AB">
        <w:trPr>
          <w:trHeight w:val="844"/>
        </w:trPr>
        <w:tc>
          <w:tcPr>
            <w:tcW w:w="2537" w:type="dxa"/>
            <w:vMerge w:val="restart"/>
            <w:shd w:val="clear" w:color="auto" w:fill="auto"/>
            <w:tcMar>
              <w:top w:w="0" w:type="dxa"/>
              <w:left w:w="0" w:type="dxa"/>
              <w:bottom w:w="0" w:type="dxa"/>
              <w:right w:w="0" w:type="dxa"/>
            </w:tcMar>
          </w:tcPr>
          <w:p w14:paraId="7D383B0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713E98F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098053D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32. Taxes and Duties </w:t>
            </w:r>
          </w:p>
        </w:tc>
        <w:tc>
          <w:tcPr>
            <w:tcW w:w="703" w:type="dxa"/>
            <w:shd w:val="clear" w:color="auto" w:fill="auto"/>
            <w:tcMar>
              <w:top w:w="0" w:type="dxa"/>
              <w:left w:w="0" w:type="dxa"/>
              <w:bottom w:w="0" w:type="dxa"/>
              <w:right w:w="0" w:type="dxa"/>
            </w:tcMar>
            <w:vAlign w:val="bottom"/>
          </w:tcPr>
          <w:p w14:paraId="1B1E2E6A" w14:textId="77777777" w:rsidR="00797900" w:rsidRPr="00797900" w:rsidRDefault="00797900" w:rsidP="00797900">
            <w:pPr>
              <w:suppressAutoHyphens/>
              <w:autoSpaceDN w:val="0"/>
              <w:spacing w:after="172"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FE745E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32.1 </w:t>
            </w:r>
          </w:p>
        </w:tc>
        <w:tc>
          <w:tcPr>
            <w:tcW w:w="5802" w:type="dxa"/>
            <w:shd w:val="clear" w:color="auto" w:fill="auto"/>
            <w:tcMar>
              <w:top w:w="0" w:type="dxa"/>
              <w:left w:w="0" w:type="dxa"/>
              <w:bottom w:w="0" w:type="dxa"/>
              <w:right w:w="0" w:type="dxa"/>
            </w:tcMar>
            <w:vAlign w:val="bottom"/>
          </w:tcPr>
          <w:p w14:paraId="1671FEB2"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 Supplier supplying Goods from abroad shall be entirely </w:t>
            </w:r>
          </w:p>
        </w:tc>
      </w:tr>
      <w:tr w:rsidR="00797900" w:rsidRPr="00797900" w14:paraId="07770C39" w14:textId="77777777" w:rsidTr="00CD74AB">
        <w:trPr>
          <w:trHeight w:val="2439"/>
        </w:trPr>
        <w:tc>
          <w:tcPr>
            <w:tcW w:w="2537" w:type="dxa"/>
            <w:vMerge/>
            <w:shd w:val="clear" w:color="auto" w:fill="auto"/>
            <w:tcMar>
              <w:top w:w="0" w:type="dxa"/>
              <w:left w:w="0" w:type="dxa"/>
              <w:bottom w:w="0" w:type="dxa"/>
              <w:right w:w="0" w:type="dxa"/>
            </w:tcMar>
          </w:tcPr>
          <w:p w14:paraId="1EA016F9"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505" w:type="dxa"/>
            <w:gridSpan w:val="2"/>
            <w:shd w:val="clear" w:color="auto" w:fill="auto"/>
            <w:tcMar>
              <w:top w:w="0" w:type="dxa"/>
              <w:left w:w="0" w:type="dxa"/>
              <w:bottom w:w="0" w:type="dxa"/>
              <w:right w:w="0" w:type="dxa"/>
            </w:tcMar>
          </w:tcPr>
          <w:p w14:paraId="7E9E006E" w14:textId="77777777" w:rsidR="00797900" w:rsidRPr="00797900" w:rsidRDefault="00797900" w:rsidP="00797900">
            <w:pPr>
              <w:suppressAutoHyphens/>
              <w:autoSpaceDN w:val="0"/>
              <w:spacing w:after="194" w:line="240" w:lineRule="auto"/>
              <w:ind w:right="3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responsible for all taxes, stamp, duties, license fees, and </w:t>
            </w:r>
            <w:proofErr w:type="gramStart"/>
            <w:r w:rsidRPr="00797900">
              <w:rPr>
                <w:rFonts w:ascii="Times New Roman" w:eastAsia="Times New Roman" w:hAnsi="Times New Roman" w:cs="Times New Roman"/>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other such levies imposed outside Ghana </w:t>
            </w:r>
          </w:p>
          <w:p w14:paraId="0E838216" w14:textId="77777777" w:rsidR="00797900" w:rsidRPr="00797900" w:rsidRDefault="00797900" w:rsidP="00797900">
            <w:pPr>
              <w:tabs>
                <w:tab w:val="center" w:pos="3223"/>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32.2 </w:t>
            </w:r>
            <w:r w:rsidRPr="00797900">
              <w:rPr>
                <w:rFonts w:ascii="Times New Roman" w:eastAsia="Times New Roman" w:hAnsi="Times New Roman" w:cs="Times New Roman"/>
                <w:color w:val="000000"/>
                <w:kern w:val="0"/>
                <w:sz w:val="24"/>
                <w14:ligatures w14:val="none"/>
              </w:rPr>
              <w:tab/>
              <w:t xml:space="preserve">A Supplier supplying Goods offered locally shall be </w:t>
            </w:r>
          </w:p>
          <w:p w14:paraId="66223EDC" w14:textId="77777777" w:rsidR="00797900" w:rsidRPr="00797900" w:rsidRDefault="00797900" w:rsidP="00797900">
            <w:pPr>
              <w:suppressAutoHyphens/>
              <w:autoSpaceDN w:val="0"/>
              <w:spacing w:after="198" w:line="228"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entirely responsible for all taxes, duties, license fees, etc.,            incurred until delivery of the contracted Goods to the            Purchaser. </w:t>
            </w:r>
          </w:p>
          <w:p w14:paraId="4AD278F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r w:rsidR="00797900" w:rsidRPr="00797900" w14:paraId="71921A6F" w14:textId="77777777" w:rsidTr="00CD74AB">
        <w:trPr>
          <w:trHeight w:val="374"/>
        </w:trPr>
        <w:tc>
          <w:tcPr>
            <w:tcW w:w="2537" w:type="dxa"/>
            <w:shd w:val="clear" w:color="auto" w:fill="auto"/>
            <w:tcMar>
              <w:top w:w="0" w:type="dxa"/>
              <w:left w:w="0" w:type="dxa"/>
              <w:bottom w:w="0" w:type="dxa"/>
              <w:right w:w="0" w:type="dxa"/>
            </w:tcMar>
            <w:vAlign w:val="bottom"/>
          </w:tcPr>
          <w:p w14:paraId="7D1CA98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c>
          <w:tcPr>
            <w:tcW w:w="6505" w:type="dxa"/>
            <w:gridSpan w:val="2"/>
            <w:shd w:val="clear" w:color="auto" w:fill="auto"/>
            <w:tcMar>
              <w:top w:w="0" w:type="dxa"/>
              <w:left w:w="0" w:type="dxa"/>
              <w:bottom w:w="0" w:type="dxa"/>
              <w:right w:w="0" w:type="dxa"/>
            </w:tcMar>
            <w:vAlign w:val="bottom"/>
          </w:tcPr>
          <w:p w14:paraId="4FA1143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bl>
    <w:p w14:paraId="0D0D0FF6" w14:textId="77777777" w:rsidR="00797900" w:rsidRPr="00797900" w:rsidRDefault="00797900" w:rsidP="00797900">
      <w:pPr>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sectPr w:rsidR="00797900" w:rsidRPr="00797900" w:rsidSect="00797900">
          <w:headerReference w:type="even" r:id="rId17"/>
          <w:headerReference w:type="default" r:id="rId18"/>
          <w:headerReference w:type="first" r:id="rId19"/>
          <w:pgSz w:w="12240" w:h="15840"/>
          <w:pgMar w:top="725" w:right="1281" w:bottom="1535" w:left="1707" w:header="723" w:footer="720" w:gutter="0"/>
          <w:cols w:space="720"/>
          <w:titlePg/>
        </w:sectPr>
      </w:pPr>
    </w:p>
    <w:p w14:paraId="4929F8C1" w14:textId="77777777" w:rsidR="00797900" w:rsidRPr="00797900" w:rsidRDefault="00797900" w:rsidP="00797900">
      <w:pPr>
        <w:suppressAutoHyphens/>
        <w:autoSpaceDN w:val="0"/>
        <w:spacing w:after="696" w:line="240" w:lineRule="auto"/>
        <w:ind w:right="73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lastRenderedPageBreak/>
        <w:t xml:space="preserve"> </w:t>
      </w:r>
    </w:p>
    <w:p w14:paraId="6A38DA47" w14:textId="77777777" w:rsidR="00797900" w:rsidRPr="00797900" w:rsidRDefault="00797900" w:rsidP="00797900">
      <w:pPr>
        <w:suppressAutoHyphens/>
        <w:autoSpaceDN w:val="0"/>
        <w:spacing w:after="428" w:line="276" w:lineRule="auto"/>
        <w:ind w:left="10" w:right="3041" w:hanging="10"/>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 xml:space="preserve">Section V.  Special Conditions of Contract </w:t>
      </w:r>
    </w:p>
    <w:p w14:paraId="221AD1A7"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9E9B0CE" w14:textId="77777777" w:rsidR="00797900" w:rsidRPr="00797900" w:rsidRDefault="00797900" w:rsidP="00797900">
      <w:pPr>
        <w:keepNext/>
        <w:keepLines/>
        <w:pageBreakBefore/>
        <w:suppressAutoHyphens/>
        <w:autoSpaceDN w:val="0"/>
        <w:spacing w:after="0" w:line="240" w:lineRule="auto"/>
        <w:ind w:left="101" w:hanging="10"/>
        <w:textAlignment w:val="baseline"/>
        <w:outlineLvl w:val="2"/>
        <w:rPr>
          <w:rFonts w:ascii="Times New Roman" w:eastAsia="Times New Roman" w:hAnsi="Times New Roman" w:cs="Times New Roman"/>
          <w:b/>
          <w:color w:val="000000"/>
          <w:kern w:val="0"/>
          <w:sz w:val="32"/>
          <w14:ligatures w14:val="none"/>
        </w:rPr>
      </w:pPr>
      <w:r w:rsidRPr="00797900">
        <w:rPr>
          <w:rFonts w:ascii="Times New Roman" w:eastAsia="Times New Roman" w:hAnsi="Times New Roman" w:cs="Times New Roman"/>
          <w:b/>
          <w:color w:val="000000"/>
          <w:kern w:val="0"/>
          <w:sz w:val="40"/>
          <w14:ligatures w14:val="none"/>
        </w:rPr>
        <w:lastRenderedPageBreak/>
        <w:t>T</w:t>
      </w:r>
      <w:r w:rsidRPr="00797900">
        <w:rPr>
          <w:rFonts w:ascii="Times New Roman" w:eastAsia="Times New Roman" w:hAnsi="Times New Roman" w:cs="Times New Roman"/>
          <w:b/>
          <w:color w:val="000000"/>
          <w:kern w:val="0"/>
          <w:sz w:val="32"/>
          <w14:ligatures w14:val="none"/>
        </w:rPr>
        <w:t xml:space="preserve">ABLE OF </w:t>
      </w:r>
      <w:r w:rsidRPr="00797900">
        <w:rPr>
          <w:rFonts w:ascii="Times New Roman" w:eastAsia="Times New Roman" w:hAnsi="Times New Roman" w:cs="Times New Roman"/>
          <w:b/>
          <w:color w:val="000000"/>
          <w:kern w:val="0"/>
          <w:sz w:val="40"/>
          <w14:ligatures w14:val="none"/>
        </w:rPr>
        <w:t>C</w:t>
      </w:r>
      <w:r w:rsidRPr="00797900">
        <w:rPr>
          <w:rFonts w:ascii="Times New Roman" w:eastAsia="Times New Roman" w:hAnsi="Times New Roman" w:cs="Times New Roman"/>
          <w:b/>
          <w:color w:val="000000"/>
          <w:kern w:val="0"/>
          <w:sz w:val="32"/>
          <w14:ligatures w14:val="none"/>
        </w:rPr>
        <w:t>LAUSES</w:t>
      </w:r>
      <w:r w:rsidRPr="00797900">
        <w:rPr>
          <w:rFonts w:ascii="Times New Roman" w:eastAsia="Times New Roman" w:hAnsi="Times New Roman" w:cs="Times New Roman"/>
          <w:b/>
          <w:color w:val="000000"/>
          <w:kern w:val="0"/>
          <w:sz w:val="40"/>
          <w14:ligatures w14:val="none"/>
        </w:rPr>
        <w:t xml:space="preserve"> </w:t>
      </w:r>
    </w:p>
    <w:p w14:paraId="1530D76F" w14:textId="77777777" w:rsidR="00797900" w:rsidRPr="00797900" w:rsidRDefault="00797900" w:rsidP="00797900">
      <w:pPr>
        <w:suppressAutoHyphens/>
        <w:autoSpaceDN w:val="0"/>
        <w:spacing w:after="362" w:line="240" w:lineRule="auto"/>
        <w:ind w:left="62"/>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81792" behindDoc="0" locked="0" layoutInCell="1" allowOverlap="1" wp14:anchorId="26A72533" wp14:editId="754AD4FD">
                <wp:simplePos x="0" y="0"/>
                <wp:positionH relativeFrom="column">
                  <wp:posOffset>0</wp:posOffset>
                </wp:positionH>
                <wp:positionV relativeFrom="paragraph">
                  <wp:posOffset>0</wp:posOffset>
                </wp:positionV>
                <wp:extent cx="5523232" cy="38103"/>
                <wp:effectExtent l="0" t="0" r="1268" b="0"/>
                <wp:wrapSquare wrapText="bothSides"/>
                <wp:docPr id="483723022" name="Group 424775"/>
                <wp:cNvGraphicFramePr/>
                <a:graphic xmlns:a="http://schemas.openxmlformats.org/drawingml/2006/main">
                  <a:graphicData uri="http://schemas.microsoft.com/office/word/2010/wordprocessingShape">
                    <wps:wsp>
                      <wps:cNvSpPr/>
                      <wps:spPr>
                        <a:xfrm>
                          <a:off x="0" y="0"/>
                          <a:ext cx="5523232" cy="38103"/>
                        </a:xfrm>
                        <a:custGeom>
                          <a:avLst/>
                          <a:gdLst>
                            <a:gd name="f0" fmla="val w"/>
                            <a:gd name="f1" fmla="val h"/>
                            <a:gd name="f2" fmla="val 0"/>
                            <a:gd name="f3" fmla="val 5523865"/>
                            <a:gd name="f4" fmla="val 38100"/>
                            <a:gd name="f5" fmla="*/ f0 1 5523865"/>
                            <a:gd name="f6" fmla="*/ f1 1 38100"/>
                            <a:gd name="f7" fmla="+- f4 0 f2"/>
                            <a:gd name="f8" fmla="+- f3 0 f2"/>
                            <a:gd name="f9" fmla="*/ f8 1 5523865"/>
                            <a:gd name="f10" fmla="*/ f7 1 38100"/>
                            <a:gd name="f11" fmla="*/ 0 1 f9"/>
                            <a:gd name="f12" fmla="*/ 5523865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523865"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5CDBB08B" id="Group 424775" o:spid="_x0000_s1026" style="position:absolute;margin-left:0;margin-top:0;width:434.9pt;height:3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55238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" path="m,l5523865,r,38100l,38100,,e" filled="f" stroked="f">
                <v:path arrowok="t" o:connecttype="custom" o:connectlocs="2761616,0;5523232,19052;2761616,38103;0,19052" o:connectangles="270,0,90,180" textboxrect="0,0,5523865,38100"/>
                <w10:wrap type="square"/>
              </v:shape>
            </w:pict>
          </mc:Fallback>
        </mc:AlternateContent>
      </w:r>
    </w:p>
    <w:p w14:paraId="0DC575E6"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Definitions (GCC Clause 1) ................................................................................64 </w:t>
      </w:r>
    </w:p>
    <w:p w14:paraId="6B48B159"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Performance Security (GCC Clause 8) ...............................................................64 </w:t>
      </w:r>
    </w:p>
    <w:p w14:paraId="5EC89765"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Inspections and Tests (GCC Clause 9) ...............................................................64 </w:t>
      </w:r>
    </w:p>
    <w:p w14:paraId="5064E577"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Packing (GCC Clause 10) ...................................................................................64 </w:t>
      </w:r>
    </w:p>
    <w:p w14:paraId="49C3F606"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Delivery and Documents (GCC Clause 11) ........................................................66 </w:t>
      </w:r>
    </w:p>
    <w:p w14:paraId="7DC21E51"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Insurance (GCC Clause 12) ................................................................................67 </w:t>
      </w:r>
    </w:p>
    <w:p w14:paraId="1B11F6F9"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Transportation (GCC Clause 13) ........................................................................67 </w:t>
      </w:r>
    </w:p>
    <w:p w14:paraId="1B3C7784"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Incidental Services (GCC Clause 14) .................................................................67 </w:t>
      </w:r>
    </w:p>
    <w:p w14:paraId="79C1BA3F"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Warranty (GCC Clause 15) .................................................................................67 </w:t>
      </w:r>
    </w:p>
    <w:p w14:paraId="1813050A"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Payment (GCC Clause 16) ..................................................................................68 </w:t>
      </w:r>
    </w:p>
    <w:p w14:paraId="2CB517BE"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Prices (GCC Clause 17) ......................................................................................69 </w:t>
      </w:r>
    </w:p>
    <w:p w14:paraId="3A5C95F6" w14:textId="77777777" w:rsidR="00797900" w:rsidRPr="00797900" w:rsidRDefault="00797900" w:rsidP="00797900">
      <w:pPr>
        <w:numPr>
          <w:ilvl w:val="0"/>
          <w:numId w:val="86"/>
        </w:numPr>
        <w:suppressAutoHyphens/>
        <w:autoSpaceDN w:val="0"/>
        <w:spacing w:after="14"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Delays in the Supplier’s Performance (GCC Clause 21) ....................................69 </w:t>
      </w:r>
    </w:p>
    <w:p w14:paraId="0CF1D237" w14:textId="77777777" w:rsidR="00797900" w:rsidRPr="00797900" w:rsidRDefault="00797900" w:rsidP="00797900">
      <w:pPr>
        <w:numPr>
          <w:ilvl w:val="0"/>
          <w:numId w:val="86"/>
        </w:numPr>
        <w:suppressAutoHyphens/>
        <w:autoSpaceDN w:val="0"/>
        <w:spacing w:after="141"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Liquidated Damages (GCC Clause </w:t>
      </w:r>
      <w:proofErr w:type="gramStart"/>
      <w:r w:rsidRPr="00797900">
        <w:rPr>
          <w:rFonts w:ascii="Times New Roman" w:eastAsia="Times New Roman" w:hAnsi="Times New Roman" w:cs="Times New Roman"/>
          <w:color w:val="000000"/>
          <w:kern w:val="0"/>
          <w:sz w:val="24"/>
          <w14:ligatures w14:val="none"/>
        </w:rPr>
        <w:t>22)...............................................................</w:t>
      </w:r>
      <w:proofErr w:type="gramEnd"/>
      <w:r w:rsidRPr="00797900">
        <w:rPr>
          <w:rFonts w:ascii="Times New Roman" w:eastAsia="Times New Roman" w:hAnsi="Times New Roman" w:cs="Times New Roman"/>
          <w:color w:val="000000"/>
          <w:kern w:val="0"/>
          <w:sz w:val="24"/>
          <w14:ligatures w14:val="none"/>
        </w:rPr>
        <w:t xml:space="preserve">69 </w:t>
      </w:r>
    </w:p>
    <w:p w14:paraId="341A4546" w14:textId="77777777" w:rsidR="00797900" w:rsidRPr="00797900" w:rsidRDefault="00797900" w:rsidP="00797900">
      <w:pPr>
        <w:numPr>
          <w:ilvl w:val="0"/>
          <w:numId w:val="86"/>
        </w:numPr>
        <w:suppressAutoHyphens/>
        <w:autoSpaceDN w:val="0"/>
        <w:spacing w:after="141" w:line="240" w:lineRule="auto"/>
        <w:ind w:hanging="991"/>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Notices (GCC Clause </w:t>
      </w:r>
      <w:proofErr w:type="gramStart"/>
      <w:r w:rsidRPr="00797900">
        <w:rPr>
          <w:rFonts w:ascii="Times New Roman" w:eastAsia="Times New Roman" w:hAnsi="Times New Roman" w:cs="Times New Roman"/>
          <w:color w:val="000000"/>
          <w:kern w:val="0"/>
          <w:sz w:val="24"/>
          <w14:ligatures w14:val="none"/>
        </w:rPr>
        <w:t>31)....................................................................................</w:t>
      </w:r>
      <w:proofErr w:type="gramEnd"/>
      <w:r w:rsidRPr="00797900">
        <w:rPr>
          <w:rFonts w:ascii="Times New Roman" w:eastAsia="Times New Roman" w:hAnsi="Times New Roman" w:cs="Times New Roman"/>
          <w:color w:val="000000"/>
          <w:kern w:val="0"/>
          <w:sz w:val="24"/>
          <w14:ligatures w14:val="none"/>
        </w:rPr>
        <w:t xml:space="preserve">69 </w:t>
      </w:r>
    </w:p>
    <w:p w14:paraId="6EE0583B"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40"/>
          <w14:ligatures w14:val="none"/>
        </w:rPr>
        <w:t xml:space="preserve"> </w:t>
      </w:r>
    </w:p>
    <w:p w14:paraId="2FA5CC6A" w14:textId="77777777" w:rsidR="00797900" w:rsidRPr="00797900" w:rsidRDefault="00797900" w:rsidP="00797900">
      <w:pPr>
        <w:suppressAutoHyphens/>
        <w:autoSpaceDN w:val="0"/>
        <w:spacing w:after="365" w:line="240" w:lineRule="auto"/>
        <w:ind w:left="62"/>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82816" behindDoc="0" locked="0" layoutInCell="1" allowOverlap="1" wp14:anchorId="52D9E858" wp14:editId="0CB34A52">
                <wp:simplePos x="0" y="0"/>
                <wp:positionH relativeFrom="column">
                  <wp:posOffset>0</wp:posOffset>
                </wp:positionH>
                <wp:positionV relativeFrom="paragraph">
                  <wp:posOffset>0</wp:posOffset>
                </wp:positionV>
                <wp:extent cx="5523232" cy="38103"/>
                <wp:effectExtent l="0" t="0" r="1268" b="0"/>
                <wp:wrapSquare wrapText="bothSides"/>
                <wp:docPr id="942253641" name="Group 424776"/>
                <wp:cNvGraphicFramePr/>
                <a:graphic xmlns:a="http://schemas.openxmlformats.org/drawingml/2006/main">
                  <a:graphicData uri="http://schemas.microsoft.com/office/word/2010/wordprocessingShape">
                    <wps:wsp>
                      <wps:cNvSpPr/>
                      <wps:spPr>
                        <a:xfrm>
                          <a:off x="0" y="0"/>
                          <a:ext cx="5523232" cy="38103"/>
                        </a:xfrm>
                        <a:custGeom>
                          <a:avLst/>
                          <a:gdLst>
                            <a:gd name="f0" fmla="val w"/>
                            <a:gd name="f1" fmla="val h"/>
                            <a:gd name="f2" fmla="val 0"/>
                            <a:gd name="f3" fmla="val 5523865"/>
                            <a:gd name="f4" fmla="val 38100"/>
                            <a:gd name="f5" fmla="*/ f0 1 5523865"/>
                            <a:gd name="f6" fmla="*/ f1 1 38100"/>
                            <a:gd name="f7" fmla="+- f4 0 f2"/>
                            <a:gd name="f8" fmla="+- f3 0 f2"/>
                            <a:gd name="f9" fmla="*/ f8 1 5523865"/>
                            <a:gd name="f10" fmla="*/ f7 1 38100"/>
                            <a:gd name="f11" fmla="*/ 0 1 f9"/>
                            <a:gd name="f12" fmla="*/ 5523865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523865"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08726C58" id="Group 424776" o:spid="_x0000_s1026" style="position:absolute;margin-left:0;margin-top:0;width:434.9pt;height:3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55238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" path="m,l5523865,r,38100l,38100,,e" filled="f" stroked="f">
                <v:path arrowok="t" o:connecttype="custom" o:connectlocs="2761616,0;5523232,19052;2761616,38103;0,19052" o:connectangles="270,0,90,180" textboxrect="0,0,5523865,38100"/>
                <w10:wrap type="square"/>
              </v:shape>
            </w:pict>
          </mc:Fallback>
        </mc:AlternateContent>
      </w:r>
    </w:p>
    <w:p w14:paraId="069FD774" w14:textId="77777777" w:rsidR="00797900" w:rsidRPr="00797900" w:rsidRDefault="00797900" w:rsidP="00797900">
      <w:pPr>
        <w:suppressAutoHyphens/>
        <w:autoSpaceDN w:val="0"/>
        <w:spacing w:after="333"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D19218E" w14:textId="77777777" w:rsidR="00797900" w:rsidRPr="00797900" w:rsidRDefault="00797900" w:rsidP="00797900">
      <w:pPr>
        <w:suppressAutoHyphens/>
        <w:autoSpaceDN w:val="0"/>
        <w:spacing w:after="336"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8292912" w14:textId="77777777" w:rsidR="00797900" w:rsidRPr="00797900" w:rsidRDefault="00797900" w:rsidP="00797900">
      <w:pPr>
        <w:suppressAutoHyphens/>
        <w:autoSpaceDN w:val="0"/>
        <w:spacing w:after="336"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E193AE8" w14:textId="77777777" w:rsidR="00797900" w:rsidRPr="00797900" w:rsidRDefault="00797900" w:rsidP="00797900">
      <w:pPr>
        <w:suppressAutoHyphens/>
        <w:autoSpaceDN w:val="0"/>
        <w:spacing w:after="336"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8F5A5EF" w14:textId="77777777" w:rsidR="00797900" w:rsidRPr="00797900" w:rsidRDefault="00797900" w:rsidP="00797900">
      <w:pPr>
        <w:suppressAutoHyphens/>
        <w:autoSpaceDN w:val="0"/>
        <w:spacing w:after="336"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2EB7886" w14:textId="77777777" w:rsidR="00797900" w:rsidRPr="00797900" w:rsidRDefault="00797900" w:rsidP="00797900">
      <w:pPr>
        <w:suppressAutoHyphens/>
        <w:autoSpaceDN w:val="0"/>
        <w:spacing w:after="336"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E7B7715" w14:textId="77777777" w:rsidR="00797900" w:rsidRPr="00797900" w:rsidRDefault="00797900" w:rsidP="00797900">
      <w:pPr>
        <w:suppressAutoHyphens/>
        <w:autoSpaceDN w:val="0"/>
        <w:spacing w:after="336"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19448A2" w14:textId="77777777" w:rsidR="00797900" w:rsidRPr="00797900" w:rsidRDefault="00797900" w:rsidP="00797900">
      <w:pPr>
        <w:suppressAutoHyphens/>
        <w:autoSpaceDN w:val="0"/>
        <w:spacing w:after="336"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0B326D3" w14:textId="77777777" w:rsidR="00797900" w:rsidRPr="00797900" w:rsidRDefault="00797900" w:rsidP="00797900">
      <w:pPr>
        <w:suppressAutoHyphens/>
        <w:autoSpaceDN w:val="0"/>
        <w:spacing w:after="336"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3E53A6F" w14:textId="77777777" w:rsidR="00797900" w:rsidRPr="00797900" w:rsidRDefault="00797900" w:rsidP="00797900">
      <w:pPr>
        <w:suppressAutoHyphens/>
        <w:autoSpaceDN w:val="0"/>
        <w:spacing w:after="336"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BFF5645" w14:textId="77777777" w:rsidR="00797900" w:rsidRPr="00797900" w:rsidRDefault="00797900" w:rsidP="00797900">
      <w:pPr>
        <w:suppressAutoHyphens/>
        <w:autoSpaceDN w:val="0"/>
        <w:spacing w:after="0"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p w14:paraId="5D9D5368" w14:textId="77777777" w:rsidR="00797900" w:rsidRPr="00797900" w:rsidRDefault="00797900" w:rsidP="00797900">
      <w:pPr>
        <w:suppressAutoHyphens/>
        <w:autoSpaceDN w:val="0"/>
        <w:spacing w:after="258" w:line="240" w:lineRule="auto"/>
        <w:ind w:right="8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7959B6A" w14:textId="77777777" w:rsidR="00797900" w:rsidRPr="00797900" w:rsidRDefault="00797900" w:rsidP="00797900">
      <w:pPr>
        <w:suppressAutoHyphens/>
        <w:autoSpaceDN w:val="0"/>
        <w:spacing w:after="0" w:line="240" w:lineRule="auto"/>
        <w:ind w:right="2234"/>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SPECIAL CONDITIONS OF CONTRACT</w:t>
      </w:r>
      <w:r w:rsidRPr="00797900">
        <w:rPr>
          <w:rFonts w:ascii="Times New Roman" w:eastAsia="Times New Roman" w:hAnsi="Times New Roman" w:cs="Times New Roman"/>
          <w:color w:val="000000"/>
          <w:kern w:val="0"/>
          <w:sz w:val="24"/>
          <w14:ligatures w14:val="none"/>
        </w:rPr>
        <w:t xml:space="preserve"> </w:t>
      </w:r>
    </w:p>
    <w:p w14:paraId="41781B28"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7B6ABDE"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5EC316C"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130EAE8"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CB084B2"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ADF8645"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C2ECFB2" w14:textId="77777777" w:rsidR="00797900" w:rsidRPr="00797900" w:rsidRDefault="00797900" w:rsidP="00797900">
      <w:pPr>
        <w:suppressAutoHyphens/>
        <w:autoSpaceDN w:val="0"/>
        <w:spacing w:after="0"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AE2B636" w14:textId="77777777" w:rsidR="00797900" w:rsidRPr="00797900" w:rsidRDefault="00797900" w:rsidP="00797900">
      <w:pPr>
        <w:suppressAutoHyphens/>
        <w:autoSpaceDN w:val="0"/>
        <w:spacing w:after="0" w:line="240" w:lineRule="auto"/>
        <w:ind w:right="2269"/>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p>
    <w:p w14:paraId="3674E13A" w14:textId="77777777" w:rsidR="00797900" w:rsidRPr="00797900" w:rsidRDefault="00797900" w:rsidP="00797900">
      <w:pPr>
        <w:pageBreakBefore/>
        <w:suppressAutoHyphens/>
        <w:autoSpaceDN w:val="0"/>
        <w:spacing w:after="0" w:line="240" w:lineRule="auto"/>
        <w:ind w:right="73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p w14:paraId="3CF13CF8" w14:textId="77777777" w:rsidR="00797900" w:rsidRPr="00797900" w:rsidRDefault="00797900" w:rsidP="00797900">
      <w:pPr>
        <w:suppressAutoHyphens/>
        <w:autoSpaceDN w:val="0"/>
        <w:spacing w:after="57" w:line="240" w:lineRule="auto"/>
        <w:ind w:left="9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DBCDA34"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252" w:line="240" w:lineRule="auto"/>
        <w:ind w:left="2309"/>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 xml:space="preserve">Special Conditions of Contract </w:t>
      </w:r>
    </w:p>
    <w:p w14:paraId="210BA3C8"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619"/>
          <w:tab w:val="center" w:pos="4412"/>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83840" behindDoc="0" locked="0" layoutInCell="1" allowOverlap="1" wp14:anchorId="5536D0CD" wp14:editId="32F53E56">
                <wp:simplePos x="0" y="0"/>
                <wp:positionH relativeFrom="column">
                  <wp:posOffset>0</wp:posOffset>
                </wp:positionH>
                <wp:positionV relativeFrom="paragraph">
                  <wp:posOffset>0</wp:posOffset>
                </wp:positionV>
                <wp:extent cx="1271" cy="0"/>
                <wp:effectExtent l="0" t="0" r="0" b="0"/>
                <wp:wrapSquare wrapText="bothSides"/>
                <wp:docPr id="2029754443" name="Group 443851"/>
                <wp:cNvGraphicFramePr/>
                <a:graphic xmlns:a="http://schemas.openxmlformats.org/drawingml/2006/main">
                  <a:graphicData uri="http://schemas.microsoft.com/office/word/2010/wordprocessingShape">
                    <wps:wsp>
                      <wps:cNvSpPr/>
                      <wps:spPr>
                        <a:xfrm>
                          <a:off x="0" y="0"/>
                          <a:ext cx="1271" cy="0"/>
                        </a:xfrm>
                        <a:custGeom>
                          <a:avLst/>
                          <a:gdLst>
                            <a:gd name="f0" fmla="val w"/>
                            <a:gd name="f1" fmla="val h"/>
                            <a:gd name="f2" fmla="val ss"/>
                            <a:gd name="f3" fmla="val 0"/>
                            <a:gd name="f4" fmla="val 1270"/>
                            <a:gd name="f5" fmla="abs f0"/>
                            <a:gd name="f6" fmla="abs f1"/>
                            <a:gd name="f7" fmla="abs f2"/>
                            <a:gd name="f8" fmla="*/ f0 1 1270"/>
                            <a:gd name="f9" fmla="+- f3 0 f3"/>
                            <a:gd name="f10" fmla="+- f4 0 f3"/>
                            <a:gd name="f11" fmla="?: f5 f0 1"/>
                            <a:gd name="f12" fmla="?: f6 f1 1"/>
                            <a:gd name="f13" fmla="?: f7 f2 1"/>
                            <a:gd name="f14" fmla="*/ f10 1 1270"/>
                            <a:gd name="f15" fmla="*/ f9 1 0"/>
                            <a:gd name="f16" fmla="*/ f11 1 1270"/>
                            <a:gd name="f17" fmla="*/ f12 1 21600"/>
                            <a:gd name="f18" fmla="*/ 21600 f12 1"/>
                            <a:gd name="f19" fmla="*/ 0 1 f14"/>
                            <a:gd name="f20" fmla="*/ 1270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1270">
                              <a:moveTo>
                                <a:pt x="f3" y="f27"/>
                              </a:moveTo>
                              <a:lnTo>
                                <a:pt x="f4" y="f27"/>
                              </a:lnTo>
                            </a:path>
                          </a:pathLst>
                        </a:custGeom>
                        <a:noFill/>
                        <a:ln w="6099">
                          <a:solidFill>
                            <a:srgbClr val="000000"/>
                          </a:solidFill>
                          <a:custDash>
                            <a:ds d="47975" sp="47975"/>
                          </a:custDash>
                          <a:round/>
                        </a:ln>
                      </wps:spPr>
                      <wps:bodyPr lIns="0" tIns="0" rIns="0" bIns="0"/>
                    </wps:wsp>
                  </a:graphicData>
                </a:graphic>
              </wp:anchor>
            </w:drawing>
          </mc:Choice>
          <mc:Fallback>
            <w:pict>
              <v:shape w14:anchorId="4CD9B97D" id="Group 443851" o:spid="_x0000_s1026" style="position:absolute;margin-left:0;margin-top:0;width:.1pt;height:0;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" path="m,l1270,e" filled="f" strokeweight=".16942mm">
                <v:path arrowok="t" o:connecttype="custom" o:connectlocs="636,0;1271,1;636,1;0,1" o:connectangles="270,0,90,180" textboxrect="0,0,1270,0"/>
                <w10:wrap type="square"/>
              </v:shape>
            </w:pict>
          </mc:Fallback>
        </mc:AlternateContent>
      </w:r>
      <w:r w:rsidRPr="00797900">
        <w:rPr>
          <w:rFonts w:ascii="Times New Roman" w:eastAsia="Times New Roman" w:hAnsi="Times New Roman" w:cs="Times New Roman"/>
          <w:b/>
          <w:color w:val="000000"/>
          <w:kern w:val="0"/>
          <w:sz w:val="32"/>
          <w14:ligatures w14:val="none"/>
        </w:rPr>
        <w:tab/>
        <w:t xml:space="preserve"> </w:t>
      </w:r>
    </w:p>
    <w:tbl>
      <w:tblPr>
        <w:tblW w:w="9688" w:type="dxa"/>
        <w:tblInd w:w="-79" w:type="dxa"/>
        <w:tblCellMar>
          <w:left w:w="10" w:type="dxa"/>
          <w:right w:w="10" w:type="dxa"/>
        </w:tblCellMar>
        <w:tblLook w:val="0000" w:firstRow="0" w:lastRow="0" w:firstColumn="0" w:lastColumn="0" w:noHBand="0" w:noVBand="0"/>
      </w:tblPr>
      <w:tblGrid>
        <w:gridCol w:w="1560"/>
        <w:gridCol w:w="8128"/>
      </w:tblGrid>
      <w:tr w:rsidR="00797900" w:rsidRPr="00797900" w14:paraId="7723EF0B" w14:textId="77777777" w:rsidTr="00CD74AB">
        <w:trPr>
          <w:trHeight w:val="1037"/>
        </w:trPr>
        <w:tc>
          <w:tcPr>
            <w:tcW w:w="9688" w:type="dxa"/>
            <w:gridSpan w:val="2"/>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5696ED8C"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right="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following Special Conditions of Contract shall supplement the General Conditions of Contract. Whenever there is a conflict, the provisions herein shall prevail over those in the General Conditions of Contract.  The corresponding clause number of the GCC is indicated in parentheses. </w:t>
            </w:r>
          </w:p>
        </w:tc>
      </w:tr>
      <w:tr w:rsidR="00797900" w:rsidRPr="00797900" w14:paraId="0007C774" w14:textId="77777777" w:rsidTr="00CD74AB">
        <w:trPr>
          <w:trHeight w:val="845"/>
        </w:trPr>
        <w:tc>
          <w:tcPr>
            <w:tcW w:w="9688" w:type="dxa"/>
            <w:gridSpan w:val="2"/>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vAlign w:val="bottom"/>
          </w:tcPr>
          <w:p w14:paraId="38967B5F"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3172"/>
                <w:tab w:val="center" w:pos="5018"/>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1. </w:t>
            </w:r>
            <w:r w:rsidRPr="00797900">
              <w:rPr>
                <w:rFonts w:ascii="Times New Roman" w:eastAsia="Times New Roman" w:hAnsi="Times New Roman" w:cs="Times New Roman"/>
                <w:b/>
                <w:color w:val="000000"/>
                <w:kern w:val="0"/>
                <w:sz w:val="24"/>
                <w14:ligatures w14:val="none"/>
              </w:rPr>
              <w:tab/>
              <w:t xml:space="preserve">Definitions (GCC Clause 1) </w:t>
            </w:r>
          </w:p>
        </w:tc>
      </w:tr>
      <w:tr w:rsidR="00797900" w:rsidRPr="00797900" w14:paraId="4AF659F8" w14:textId="77777777" w:rsidTr="00CD74AB">
        <w:trPr>
          <w:trHeight w:val="739"/>
        </w:trPr>
        <w:tc>
          <w:tcPr>
            <w:tcW w:w="1560"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457B5BBF"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1.1 (f) </w:t>
            </w:r>
          </w:p>
        </w:tc>
        <w:tc>
          <w:tcPr>
            <w:tcW w:w="8128"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287B877B"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The End User is</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b/>
                <w:color w:val="000000"/>
                <w:kern w:val="0"/>
                <w14:ligatures w14:val="none"/>
              </w:rPr>
              <w:t>PANTANG HOSPITAL, ACCRA</w:t>
            </w:r>
          </w:p>
          <w:p w14:paraId="260939AD"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14:ligatures w14:val="none"/>
              </w:rPr>
              <w:t xml:space="preserve">                             </w:t>
            </w:r>
            <w:r w:rsidRPr="00797900">
              <w:rPr>
                <w:rFonts w:ascii="Times New Roman" w:eastAsia="Times New Roman" w:hAnsi="Times New Roman" w:cs="Times New Roman"/>
                <w:b/>
                <w:color w:val="000000"/>
                <w:kern w:val="0"/>
                <w:sz w:val="24"/>
                <w14:ligatures w14:val="none"/>
              </w:rPr>
              <w:t xml:space="preserve">                                 </w:t>
            </w:r>
          </w:p>
        </w:tc>
      </w:tr>
      <w:tr w:rsidR="00797900" w:rsidRPr="00797900" w14:paraId="438A2ACB" w14:textId="77777777" w:rsidTr="00CD74AB">
        <w:trPr>
          <w:trHeight w:val="487"/>
        </w:trPr>
        <w:tc>
          <w:tcPr>
            <w:tcW w:w="1560"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67E65ACE"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GCC 1.1 (</w:t>
            </w:r>
            <w:proofErr w:type="spellStart"/>
            <w:r w:rsidRPr="00797900">
              <w:rPr>
                <w:rFonts w:ascii="Times New Roman" w:eastAsia="Times New Roman" w:hAnsi="Times New Roman" w:cs="Times New Roman"/>
                <w:color w:val="000000"/>
                <w:kern w:val="0"/>
                <w:sz w:val="24"/>
                <w14:ligatures w14:val="none"/>
              </w:rPr>
              <w:t>i</w:t>
            </w:r>
            <w:proofErr w:type="spellEnd"/>
            <w:r w:rsidRPr="00797900">
              <w:rPr>
                <w:rFonts w:ascii="Times New Roman" w:eastAsia="Times New Roman" w:hAnsi="Times New Roman" w:cs="Times New Roman"/>
                <w:color w:val="000000"/>
                <w:kern w:val="0"/>
                <w:sz w:val="24"/>
                <w14:ligatures w14:val="none"/>
              </w:rPr>
              <w:t xml:space="preserve">) </w:t>
            </w:r>
          </w:p>
        </w:tc>
        <w:tc>
          <w:tcPr>
            <w:tcW w:w="8128"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0B367744"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is: </w:t>
            </w:r>
            <w:r w:rsidRPr="00797900">
              <w:rPr>
                <w:rFonts w:ascii="Times New Roman" w:eastAsia="Times New Roman" w:hAnsi="Times New Roman" w:cs="Times New Roman"/>
                <w:b/>
                <w:bCs/>
                <w:color w:val="000000"/>
                <w:kern w:val="0"/>
                <w:sz w:val="24"/>
                <w14:ligatures w14:val="none"/>
              </w:rPr>
              <w:t>PANTANG HOSPITAL</w:t>
            </w:r>
            <w:r w:rsidRPr="00797900">
              <w:rPr>
                <w:rFonts w:ascii="Times New Roman" w:eastAsia="Times New Roman" w:hAnsi="Times New Roman" w:cs="Times New Roman"/>
                <w:color w:val="000000"/>
                <w:kern w:val="0"/>
                <w:sz w:val="24"/>
                <w14:ligatures w14:val="none"/>
              </w:rPr>
              <w:t xml:space="preserve"> </w:t>
            </w:r>
          </w:p>
        </w:tc>
      </w:tr>
      <w:tr w:rsidR="00797900" w:rsidRPr="00797900" w14:paraId="6A5A56ED" w14:textId="77777777" w:rsidTr="00CD74AB">
        <w:trPr>
          <w:trHeight w:val="562"/>
        </w:trPr>
        <w:tc>
          <w:tcPr>
            <w:tcW w:w="1560"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26988557"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1.1 (o) </w:t>
            </w:r>
          </w:p>
        </w:tc>
        <w:tc>
          <w:tcPr>
            <w:tcW w:w="8128"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44401B0B"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The Supplier is:</w:t>
            </w: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14:ligatures w14:val="none"/>
              </w:rPr>
              <w:t>FIRM SUPPLYING THE PRODUCTS</w:t>
            </w:r>
            <w:r w:rsidRPr="00797900">
              <w:rPr>
                <w:rFonts w:ascii="Times New Roman" w:eastAsia="Times New Roman" w:hAnsi="Times New Roman" w:cs="Times New Roman"/>
                <w:b/>
                <w:color w:val="000000"/>
                <w:kern w:val="0"/>
                <w:sz w:val="24"/>
                <w14:ligatures w14:val="none"/>
              </w:rPr>
              <w:t xml:space="preserve">. </w:t>
            </w:r>
          </w:p>
        </w:tc>
      </w:tr>
      <w:tr w:rsidR="00797900" w:rsidRPr="00797900" w14:paraId="6B61A142" w14:textId="77777777" w:rsidTr="00CD74AB">
        <w:trPr>
          <w:trHeight w:val="538"/>
        </w:trPr>
        <w:tc>
          <w:tcPr>
            <w:tcW w:w="1560"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26C5AB73"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1.1 (n) </w:t>
            </w:r>
          </w:p>
        </w:tc>
        <w:tc>
          <w:tcPr>
            <w:tcW w:w="8128"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084F1D18"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Site(s) is/are: </w:t>
            </w:r>
            <w:r w:rsidRPr="00797900">
              <w:rPr>
                <w:rFonts w:ascii="Times New Roman" w:eastAsia="Times New Roman" w:hAnsi="Times New Roman" w:cs="Times New Roman"/>
                <w:b/>
                <w:color w:val="000000"/>
                <w:kern w:val="0"/>
                <w14:ligatures w14:val="none"/>
              </w:rPr>
              <w:t>DDP</w:t>
            </w:r>
            <w:r w:rsidRPr="00797900">
              <w:rPr>
                <w:rFonts w:ascii="Times New Roman" w:eastAsia="Times New Roman" w:hAnsi="Times New Roman" w:cs="Times New Roman"/>
                <w:color w:val="000000"/>
                <w:kern w:val="0"/>
                <w14:ligatures w14:val="none"/>
              </w:rPr>
              <w:t xml:space="preserve">, </w:t>
            </w:r>
            <w:r w:rsidRPr="00797900">
              <w:rPr>
                <w:rFonts w:ascii="Times New Roman" w:eastAsia="Times New Roman" w:hAnsi="Times New Roman" w:cs="Times New Roman"/>
                <w:b/>
                <w:color w:val="000000"/>
                <w:kern w:val="0"/>
                <w14:ligatures w14:val="none"/>
              </w:rPr>
              <w:t xml:space="preserve">PANTANG HOSPITAL GENERAL STORES    </w:t>
            </w:r>
          </w:p>
          <w:p w14:paraId="5E1BCBAD"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14:ligatures w14:val="none"/>
              </w:rPr>
              <w:t xml:space="preserve">                                </w:t>
            </w:r>
            <w:r w:rsidRPr="00797900">
              <w:rPr>
                <w:rFonts w:ascii="Times New Roman" w:eastAsia="Times New Roman" w:hAnsi="Times New Roman" w:cs="Times New Roman"/>
                <w:b/>
                <w:color w:val="000000"/>
                <w:kern w:val="0"/>
                <w:sz w:val="24"/>
                <w14:ligatures w14:val="none"/>
              </w:rPr>
              <w:t xml:space="preserve">        </w:t>
            </w:r>
          </w:p>
        </w:tc>
      </w:tr>
      <w:tr w:rsidR="00797900" w:rsidRPr="00797900" w14:paraId="58A1ABF9" w14:textId="77777777" w:rsidTr="00CD74AB">
        <w:trPr>
          <w:trHeight w:val="847"/>
        </w:trPr>
        <w:tc>
          <w:tcPr>
            <w:tcW w:w="9688" w:type="dxa"/>
            <w:gridSpan w:val="2"/>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vAlign w:val="bottom"/>
          </w:tcPr>
          <w:p w14:paraId="1B745305"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611"/>
                <w:tab w:val="center" w:pos="5017"/>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2. </w:t>
            </w:r>
            <w:r w:rsidRPr="00797900">
              <w:rPr>
                <w:rFonts w:ascii="Times New Roman" w:eastAsia="Times New Roman" w:hAnsi="Times New Roman" w:cs="Times New Roman"/>
                <w:b/>
                <w:color w:val="000000"/>
                <w:kern w:val="0"/>
                <w:sz w:val="24"/>
                <w14:ligatures w14:val="none"/>
              </w:rPr>
              <w:tab/>
              <w:t xml:space="preserve">Performance Security (GCC Clause 8) </w:t>
            </w:r>
          </w:p>
        </w:tc>
      </w:tr>
      <w:tr w:rsidR="00797900" w:rsidRPr="00797900" w14:paraId="147DFE04" w14:textId="77777777" w:rsidTr="00CD74AB">
        <w:trPr>
          <w:trHeight w:val="761"/>
        </w:trPr>
        <w:tc>
          <w:tcPr>
            <w:tcW w:w="1560"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4D4F6266"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GCC 8.1</w:t>
            </w:r>
          </w:p>
          <w:p w14:paraId="797EAEF4"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128"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0C0AC6EC"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Performance security shall be for an amount </w:t>
            </w:r>
            <w:r w:rsidRPr="00797900">
              <w:rPr>
                <w:rFonts w:ascii="Times New Roman" w:eastAsia="Times New Roman" w:hAnsi="Times New Roman" w:cs="Times New Roman"/>
                <w:b/>
                <w:color w:val="000000"/>
                <w:kern w:val="0"/>
                <w:sz w:val="24"/>
                <w14:ligatures w14:val="none"/>
              </w:rPr>
              <w:t>equal to 2% of Contract Price</w:t>
            </w:r>
            <w:r w:rsidRPr="00797900">
              <w:rPr>
                <w:rFonts w:ascii="Times New Roman" w:eastAsia="Times New Roman" w:hAnsi="Times New Roman" w:cs="Times New Roman"/>
                <w:color w:val="000000"/>
                <w:kern w:val="0"/>
                <w:sz w:val="24"/>
                <w14:ligatures w14:val="none"/>
              </w:rPr>
              <w:t xml:space="preserve"> </w:t>
            </w:r>
          </w:p>
        </w:tc>
      </w:tr>
      <w:tr w:rsidR="00797900" w:rsidRPr="00797900" w14:paraId="58C26469" w14:textId="77777777" w:rsidTr="00CD74AB">
        <w:trPr>
          <w:trHeight w:val="763"/>
        </w:trPr>
        <w:tc>
          <w:tcPr>
            <w:tcW w:w="1560"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40868E5C"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8.4 </w:t>
            </w:r>
          </w:p>
        </w:tc>
        <w:tc>
          <w:tcPr>
            <w:tcW w:w="8128"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05102E07"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Discharge of the Performance Security shall take place in accordance with GCC Sub-Clause 8.4 </w:t>
            </w:r>
          </w:p>
        </w:tc>
      </w:tr>
      <w:tr w:rsidR="00797900" w:rsidRPr="00797900" w14:paraId="03BCB37F" w14:textId="77777777" w:rsidTr="00CD74AB">
        <w:trPr>
          <w:trHeight w:val="845"/>
        </w:trPr>
        <w:tc>
          <w:tcPr>
            <w:tcW w:w="9688" w:type="dxa"/>
            <w:gridSpan w:val="2"/>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vAlign w:val="bottom"/>
          </w:tcPr>
          <w:p w14:paraId="3492EDE1"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601"/>
                <w:tab w:val="center" w:pos="5052"/>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3. </w:t>
            </w:r>
            <w:r w:rsidRPr="00797900">
              <w:rPr>
                <w:rFonts w:ascii="Times New Roman" w:eastAsia="Times New Roman" w:hAnsi="Times New Roman" w:cs="Times New Roman"/>
                <w:b/>
                <w:color w:val="000000"/>
                <w:kern w:val="0"/>
                <w:sz w:val="24"/>
                <w14:ligatures w14:val="none"/>
              </w:rPr>
              <w:tab/>
              <w:t xml:space="preserve">Inspections and Tests (GCC Clause 9) </w:t>
            </w:r>
          </w:p>
        </w:tc>
      </w:tr>
      <w:tr w:rsidR="00797900" w:rsidRPr="00797900" w14:paraId="27413A83" w14:textId="77777777" w:rsidTr="00CD74AB">
        <w:trPr>
          <w:trHeight w:val="763"/>
        </w:trPr>
        <w:tc>
          <w:tcPr>
            <w:tcW w:w="1560"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793ED20B"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9.1 </w:t>
            </w:r>
          </w:p>
        </w:tc>
        <w:tc>
          <w:tcPr>
            <w:tcW w:w="8128"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tcPr>
          <w:p w14:paraId="7A0CF810"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Goods supplied shall be inspected and tested at the mandated delivery site. </w:t>
            </w:r>
          </w:p>
          <w:p w14:paraId="5E95789E"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(General Stores, </w:t>
            </w:r>
            <w:proofErr w:type="spellStart"/>
            <w:r w:rsidRPr="00797900">
              <w:rPr>
                <w:rFonts w:ascii="Times New Roman" w:eastAsia="Times New Roman" w:hAnsi="Times New Roman" w:cs="Times New Roman"/>
                <w:color w:val="000000"/>
                <w:kern w:val="0"/>
                <w:sz w:val="24"/>
                <w14:ligatures w14:val="none"/>
              </w:rPr>
              <w:t>Pantang</w:t>
            </w:r>
            <w:proofErr w:type="spellEnd"/>
            <w:r w:rsidRPr="00797900">
              <w:rPr>
                <w:rFonts w:ascii="Times New Roman" w:eastAsia="Times New Roman" w:hAnsi="Times New Roman" w:cs="Times New Roman"/>
                <w:color w:val="000000"/>
                <w:kern w:val="0"/>
                <w:sz w:val="24"/>
                <w14:ligatures w14:val="none"/>
              </w:rPr>
              <w:t xml:space="preserve"> Hospital) </w:t>
            </w:r>
          </w:p>
        </w:tc>
      </w:tr>
      <w:tr w:rsidR="00797900" w:rsidRPr="00797900" w14:paraId="73A6A032" w14:textId="77777777" w:rsidTr="00CD74AB">
        <w:trPr>
          <w:trHeight w:val="2777"/>
        </w:trPr>
        <w:tc>
          <w:tcPr>
            <w:tcW w:w="9688" w:type="dxa"/>
            <w:gridSpan w:val="2"/>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4" w:type="dxa"/>
              <w:right w:w="47" w:type="dxa"/>
            </w:tcMar>
            <w:vAlign w:val="bottom"/>
          </w:tcPr>
          <w:p w14:paraId="0C6E89C3"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551"/>
                <w:tab w:val="center" w:pos="4770"/>
              </w:tabs>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lastRenderedPageBreak/>
              <w:tab/>
            </w:r>
            <w:r w:rsidRPr="00797900">
              <w:rPr>
                <w:rFonts w:ascii="Times New Roman" w:eastAsia="Times New Roman" w:hAnsi="Times New Roman" w:cs="Times New Roman"/>
                <w:b/>
                <w:color w:val="000000"/>
                <w:kern w:val="0"/>
                <w:sz w:val="24"/>
                <w14:ligatures w14:val="none"/>
              </w:rPr>
              <w:t>3.</w:t>
            </w:r>
            <w:r w:rsidRPr="00797900">
              <w:rPr>
                <w:rFonts w:ascii="Arial" w:eastAsia="Arial" w:hAnsi="Arial" w:cs="Arial"/>
                <w:b/>
                <w:color w:val="000000"/>
                <w:kern w:val="0"/>
                <w:sz w:val="24"/>
                <w14:ligatures w14:val="none"/>
              </w:rPr>
              <w:t xml:space="preserve"> </w:t>
            </w:r>
            <w:r w:rsidRPr="00797900">
              <w:rPr>
                <w:rFonts w:ascii="Arial" w:eastAsia="Arial" w:hAnsi="Arial" w:cs="Arial"/>
                <w:b/>
                <w:color w:val="000000"/>
                <w:kern w:val="0"/>
                <w:sz w:val="24"/>
                <w14:ligatures w14:val="none"/>
              </w:rPr>
              <w:tab/>
            </w:r>
            <w:r w:rsidRPr="00797900">
              <w:rPr>
                <w:rFonts w:ascii="Times New Roman" w:eastAsia="Times New Roman" w:hAnsi="Times New Roman" w:cs="Times New Roman"/>
                <w:b/>
                <w:color w:val="000000"/>
                <w:kern w:val="0"/>
                <w:sz w:val="24"/>
                <w14:ligatures w14:val="none"/>
              </w:rPr>
              <w:t xml:space="preserve">Packing (GCC Clause 10) </w:t>
            </w:r>
          </w:p>
          <w:p w14:paraId="07A7ACF9"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28" w:lineRule="auto"/>
              <w:ind w:left="18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Additional requirement for packing and marking as per GCC Clause 10. The following </w:t>
            </w:r>
            <w:proofErr w:type="gramStart"/>
            <w:r w:rsidRPr="00797900">
              <w:rPr>
                <w:rFonts w:ascii="Times New Roman" w:eastAsia="Times New Roman" w:hAnsi="Times New Roman" w:cs="Times New Roman"/>
                <w:color w:val="000000"/>
                <w:kern w:val="0"/>
                <w:sz w:val="24"/>
                <w14:ligatures w14:val="none"/>
              </w:rPr>
              <w:t>SCC  Shall</w:t>
            </w:r>
            <w:proofErr w:type="gramEnd"/>
            <w:r w:rsidRPr="00797900">
              <w:rPr>
                <w:rFonts w:ascii="Times New Roman" w:eastAsia="Times New Roman" w:hAnsi="Times New Roman" w:cs="Times New Roman"/>
                <w:color w:val="000000"/>
                <w:kern w:val="0"/>
                <w:sz w:val="24"/>
                <w14:ligatures w14:val="none"/>
              </w:rPr>
              <w:t xml:space="preserve"> Supplement GCC Clause  10.2: </w:t>
            </w:r>
          </w:p>
          <w:p w14:paraId="46A38999"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AE294D1"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8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LABEL: </w:t>
            </w:r>
          </w:p>
          <w:p w14:paraId="3173CE6C"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8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2C2DD6D"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8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Labels of each Container must be in English and Indicate the </w:t>
            </w:r>
            <w:proofErr w:type="gramStart"/>
            <w:r w:rsidRPr="00797900">
              <w:rPr>
                <w:rFonts w:ascii="Times New Roman" w:eastAsia="Times New Roman" w:hAnsi="Times New Roman" w:cs="Times New Roman"/>
                <w:color w:val="000000"/>
                <w:kern w:val="0"/>
                <w:sz w:val="24"/>
                <w14:ligatures w14:val="none"/>
              </w:rPr>
              <w:t>following :</w:t>
            </w:r>
            <w:proofErr w:type="gramEnd"/>
            <w:r w:rsidRPr="00797900">
              <w:rPr>
                <w:rFonts w:ascii="Times New Roman" w:eastAsia="Times New Roman" w:hAnsi="Times New Roman" w:cs="Times New Roman"/>
                <w:color w:val="000000"/>
                <w:kern w:val="0"/>
                <w:sz w:val="24"/>
                <w14:ligatures w14:val="none"/>
              </w:rPr>
              <w:t xml:space="preserve"> </w:t>
            </w:r>
          </w:p>
          <w:p w14:paraId="48B5706B"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8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bl>
    <w:p w14:paraId="5A5C8A82" w14:textId="77777777" w:rsidR="00797900" w:rsidRPr="00797900" w:rsidRDefault="00797900" w:rsidP="00797900">
      <w:pPr>
        <w:suppressAutoHyphens/>
        <w:autoSpaceDN w:val="0"/>
        <w:spacing w:after="0" w:line="240" w:lineRule="auto"/>
        <w:ind w:left="-1709" w:right="13"/>
        <w:textAlignment w:val="baseline"/>
        <w:rPr>
          <w:rFonts w:ascii="Times New Roman" w:eastAsia="Times New Roman" w:hAnsi="Times New Roman" w:cs="Times New Roman"/>
          <w:color w:val="000000"/>
          <w:kern w:val="0"/>
          <w:sz w:val="24"/>
          <w14:ligatures w14:val="none"/>
        </w:rPr>
      </w:pPr>
    </w:p>
    <w:tbl>
      <w:tblPr>
        <w:tblW w:w="9688"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88"/>
      </w:tblGrid>
      <w:tr w:rsidR="00797900" w:rsidRPr="00797900" w14:paraId="001353D9" w14:textId="77777777" w:rsidTr="00862D60">
        <w:trPr>
          <w:trHeight w:val="6359"/>
        </w:trPr>
        <w:tc>
          <w:tcPr>
            <w:tcW w:w="9688" w:type="dxa"/>
            <w:shd w:val="clear" w:color="auto" w:fill="auto"/>
            <w:tcMar>
              <w:top w:w="7" w:type="dxa"/>
              <w:left w:w="274" w:type="dxa"/>
              <w:bottom w:w="0" w:type="dxa"/>
              <w:right w:w="113" w:type="dxa"/>
            </w:tcMar>
          </w:tcPr>
          <w:p w14:paraId="2B3A903E" w14:textId="77777777" w:rsidR="00797900" w:rsidRPr="00797900" w:rsidRDefault="00797900" w:rsidP="00797900">
            <w:pPr>
              <w:numPr>
                <w:ilvl w:val="0"/>
                <w:numId w:val="87"/>
              </w:numPr>
              <w:suppressAutoHyphens/>
              <w:autoSpaceDN w:val="0"/>
              <w:spacing w:after="3" w:line="228"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Full </w:t>
            </w:r>
            <w:proofErr w:type="gramStart"/>
            <w:r w:rsidRPr="00797900">
              <w:rPr>
                <w:rFonts w:ascii="Times New Roman" w:eastAsia="Times New Roman" w:hAnsi="Times New Roman" w:cs="Times New Roman"/>
                <w:color w:val="000000"/>
                <w:kern w:val="0"/>
                <w:sz w:val="24"/>
                <w14:ligatures w14:val="none"/>
              </w:rPr>
              <w:t>designation  of</w:t>
            </w:r>
            <w:proofErr w:type="gramEnd"/>
            <w:r w:rsidRPr="00797900">
              <w:rPr>
                <w:rFonts w:ascii="Times New Roman" w:eastAsia="Times New Roman" w:hAnsi="Times New Roman" w:cs="Times New Roman"/>
                <w:color w:val="000000"/>
                <w:kern w:val="0"/>
                <w:sz w:val="24"/>
                <w14:ligatures w14:val="none"/>
              </w:rPr>
              <w:t xml:space="preserve"> product , </w:t>
            </w:r>
            <w:proofErr w:type="spellStart"/>
            <w:r w:rsidRPr="00797900">
              <w:rPr>
                <w:rFonts w:ascii="Times New Roman" w:eastAsia="Times New Roman" w:hAnsi="Times New Roman" w:cs="Times New Roman"/>
                <w:color w:val="000000"/>
                <w:kern w:val="0"/>
                <w:sz w:val="24"/>
                <w14:ligatures w14:val="none"/>
              </w:rPr>
              <w:t>ie</w:t>
            </w:r>
            <w:proofErr w:type="spellEnd"/>
            <w:r w:rsidRPr="00797900">
              <w:rPr>
                <w:rFonts w:ascii="Times New Roman" w:eastAsia="Times New Roman" w:hAnsi="Times New Roman" w:cs="Times New Roman"/>
                <w:color w:val="000000"/>
                <w:kern w:val="0"/>
                <w:sz w:val="24"/>
                <w14:ligatures w14:val="none"/>
              </w:rPr>
              <w:t xml:space="preserve"> generic Name , dosage form , composition, doses and routes of administration / directions  for use and product license  or registration  number: </w:t>
            </w:r>
          </w:p>
          <w:p w14:paraId="00BC6D66" w14:textId="77777777" w:rsidR="00797900" w:rsidRPr="00797900" w:rsidRDefault="00797900" w:rsidP="00797900">
            <w:pPr>
              <w:numPr>
                <w:ilvl w:val="0"/>
                <w:numId w:val="87"/>
              </w:numPr>
              <w:suppressAutoHyphens/>
              <w:autoSpaceDN w:val="0"/>
              <w:spacing w:after="0"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Content  </w:t>
            </w:r>
          </w:p>
          <w:p w14:paraId="57BD917C" w14:textId="77777777" w:rsidR="00797900" w:rsidRPr="00797900" w:rsidRDefault="00797900" w:rsidP="00797900">
            <w:pPr>
              <w:numPr>
                <w:ilvl w:val="0"/>
                <w:numId w:val="87"/>
              </w:numPr>
              <w:suppressAutoHyphens/>
              <w:autoSpaceDN w:val="0"/>
              <w:spacing w:after="0"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Number of Manufacturing Lot/Batch </w:t>
            </w:r>
          </w:p>
          <w:p w14:paraId="1E831B11" w14:textId="77777777" w:rsidR="00797900" w:rsidRPr="00797900" w:rsidRDefault="00797900" w:rsidP="00797900">
            <w:pPr>
              <w:numPr>
                <w:ilvl w:val="0"/>
                <w:numId w:val="87"/>
              </w:numPr>
              <w:suppressAutoHyphens/>
              <w:autoSpaceDN w:val="0"/>
              <w:spacing w:after="0" w:line="240" w:lineRule="auto"/>
              <w:ind w:hanging="360"/>
              <w:jc w:val="both"/>
              <w:textAlignment w:val="baseline"/>
              <w:rPr>
                <w:rFonts w:ascii="Times New Roman" w:eastAsia="Times New Roman" w:hAnsi="Times New Roman" w:cs="Times New Roman"/>
                <w:color w:val="000000"/>
                <w:kern w:val="0"/>
                <w:sz w:val="24"/>
                <w14:ligatures w14:val="none"/>
              </w:rPr>
            </w:pPr>
            <w:proofErr w:type="gramStart"/>
            <w:r w:rsidRPr="00797900">
              <w:rPr>
                <w:rFonts w:ascii="Times New Roman" w:eastAsia="Times New Roman" w:hAnsi="Times New Roman" w:cs="Times New Roman"/>
                <w:color w:val="000000"/>
                <w:kern w:val="0"/>
                <w:sz w:val="24"/>
                <w14:ligatures w14:val="none"/>
              </w:rPr>
              <w:t>Manufacturing  and</w:t>
            </w:r>
            <w:proofErr w:type="gramEnd"/>
            <w:r w:rsidRPr="00797900">
              <w:rPr>
                <w:rFonts w:ascii="Times New Roman" w:eastAsia="Times New Roman" w:hAnsi="Times New Roman" w:cs="Times New Roman"/>
                <w:color w:val="000000"/>
                <w:kern w:val="0"/>
                <w:sz w:val="24"/>
                <w14:ligatures w14:val="none"/>
              </w:rPr>
              <w:t xml:space="preserve"> expiry date </w:t>
            </w:r>
          </w:p>
          <w:p w14:paraId="26B21206" w14:textId="77777777" w:rsidR="00797900" w:rsidRPr="00797900" w:rsidRDefault="00797900" w:rsidP="00797900">
            <w:pPr>
              <w:numPr>
                <w:ilvl w:val="0"/>
                <w:numId w:val="87"/>
              </w:numPr>
              <w:suppressAutoHyphens/>
              <w:autoSpaceDN w:val="0"/>
              <w:spacing w:after="0"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Name and address of Manufacturer </w:t>
            </w:r>
          </w:p>
          <w:p w14:paraId="186A4886" w14:textId="77777777" w:rsidR="00797900" w:rsidRPr="00797900" w:rsidRDefault="00797900" w:rsidP="00797900">
            <w:pPr>
              <w:numPr>
                <w:ilvl w:val="0"/>
                <w:numId w:val="87"/>
              </w:numPr>
              <w:suppressAutoHyphens/>
              <w:autoSpaceDN w:val="0"/>
              <w:spacing w:after="0"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Name and address of Supplier  </w:t>
            </w:r>
          </w:p>
          <w:p w14:paraId="406CF613" w14:textId="77777777" w:rsidR="00797900" w:rsidRPr="00797900" w:rsidRDefault="00797900" w:rsidP="00797900">
            <w:pPr>
              <w:numPr>
                <w:ilvl w:val="0"/>
                <w:numId w:val="87"/>
              </w:numPr>
              <w:suppressAutoHyphens/>
              <w:autoSpaceDN w:val="0"/>
              <w:spacing w:after="0"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Storage conditions </w:t>
            </w:r>
          </w:p>
          <w:p w14:paraId="2F2915FD" w14:textId="77777777" w:rsidR="00797900" w:rsidRPr="00797900" w:rsidRDefault="00797900" w:rsidP="00797900">
            <w:pPr>
              <w:numPr>
                <w:ilvl w:val="0"/>
                <w:numId w:val="87"/>
              </w:numPr>
              <w:suppressAutoHyphens/>
              <w:autoSpaceDN w:val="0"/>
              <w:spacing w:after="0"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Warning Instructions </w:t>
            </w:r>
          </w:p>
          <w:p w14:paraId="563D51A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971EC6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OUTER CARTONS: </w:t>
            </w:r>
          </w:p>
          <w:p w14:paraId="7286ED8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D524FA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Each outer carton should be clearly marked with the following: </w:t>
            </w:r>
          </w:p>
          <w:p w14:paraId="19C6486E" w14:textId="77777777" w:rsidR="00797900" w:rsidRPr="00797900" w:rsidRDefault="00797900" w:rsidP="00797900">
            <w:pPr>
              <w:numPr>
                <w:ilvl w:val="0"/>
                <w:numId w:val="88"/>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Pack Size </w:t>
            </w:r>
          </w:p>
          <w:p w14:paraId="66D5757B" w14:textId="77777777" w:rsidR="00797900" w:rsidRPr="00797900" w:rsidRDefault="00797900" w:rsidP="00797900">
            <w:pPr>
              <w:numPr>
                <w:ilvl w:val="0"/>
                <w:numId w:val="88"/>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Total quantity in Carton </w:t>
            </w:r>
          </w:p>
          <w:p w14:paraId="2608E180" w14:textId="77777777" w:rsidR="00797900" w:rsidRPr="00797900" w:rsidRDefault="00797900" w:rsidP="00797900">
            <w:pPr>
              <w:numPr>
                <w:ilvl w:val="0"/>
                <w:numId w:val="88"/>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Serial number of </w:t>
            </w:r>
            <w:proofErr w:type="gramStart"/>
            <w:r w:rsidRPr="00797900">
              <w:rPr>
                <w:rFonts w:ascii="Times New Roman" w:eastAsia="Times New Roman" w:hAnsi="Times New Roman" w:cs="Times New Roman"/>
                <w:color w:val="000000"/>
                <w:kern w:val="0"/>
                <w:sz w:val="24"/>
                <w14:ligatures w14:val="none"/>
              </w:rPr>
              <w:t>carton</w:t>
            </w:r>
            <w:proofErr w:type="gramEnd"/>
            <w:r w:rsidRPr="00797900">
              <w:rPr>
                <w:rFonts w:ascii="Times New Roman" w:eastAsia="Times New Roman" w:hAnsi="Times New Roman" w:cs="Times New Roman"/>
                <w:color w:val="000000"/>
                <w:kern w:val="0"/>
                <w:sz w:val="24"/>
                <w14:ligatures w14:val="none"/>
              </w:rPr>
              <w:t xml:space="preserve">; </w:t>
            </w:r>
          </w:p>
          <w:p w14:paraId="3DBFC1F8" w14:textId="77777777" w:rsidR="00797900" w:rsidRPr="00797900" w:rsidRDefault="00797900" w:rsidP="00797900">
            <w:pPr>
              <w:numPr>
                <w:ilvl w:val="0"/>
                <w:numId w:val="88"/>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Name and address of supplier; </w:t>
            </w:r>
          </w:p>
          <w:p w14:paraId="0081121A" w14:textId="77777777" w:rsidR="00797900" w:rsidRPr="00797900" w:rsidRDefault="00797900" w:rsidP="00797900">
            <w:pPr>
              <w:numPr>
                <w:ilvl w:val="0"/>
                <w:numId w:val="88"/>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Name and address </w:t>
            </w:r>
            <w:proofErr w:type="spellStart"/>
            <w:r w:rsidRPr="00797900">
              <w:rPr>
                <w:rFonts w:ascii="Times New Roman" w:eastAsia="Times New Roman" w:hAnsi="Times New Roman" w:cs="Times New Roman"/>
                <w:color w:val="000000"/>
                <w:kern w:val="0"/>
                <w:sz w:val="24"/>
                <w14:ligatures w14:val="none"/>
              </w:rPr>
              <w:t>Pantang</w:t>
            </w:r>
            <w:proofErr w:type="spellEnd"/>
            <w:r w:rsidRPr="00797900">
              <w:rPr>
                <w:rFonts w:ascii="Times New Roman" w:eastAsia="Times New Roman" w:hAnsi="Times New Roman" w:cs="Times New Roman"/>
                <w:color w:val="000000"/>
                <w:kern w:val="0"/>
                <w:sz w:val="24"/>
                <w14:ligatures w14:val="none"/>
              </w:rPr>
              <w:t xml:space="preserve"> Hospital, Pharmacy Stores; </w:t>
            </w:r>
          </w:p>
          <w:p w14:paraId="72A01C1A" w14:textId="77777777" w:rsidR="00797900" w:rsidRPr="00797900" w:rsidRDefault="00797900" w:rsidP="00797900">
            <w:pPr>
              <w:numPr>
                <w:ilvl w:val="0"/>
                <w:numId w:val="88"/>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Storage Conditions </w:t>
            </w:r>
          </w:p>
          <w:p w14:paraId="0362F52E" w14:textId="77777777" w:rsidR="00797900" w:rsidRPr="00797900" w:rsidRDefault="00797900" w:rsidP="00797900">
            <w:pPr>
              <w:numPr>
                <w:ilvl w:val="0"/>
                <w:numId w:val="88"/>
              </w:numPr>
              <w:suppressAutoHyphens/>
              <w:autoSpaceDN w:val="0"/>
              <w:spacing w:after="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Name of Product, Manufacturing date, Expiry date </w:t>
            </w:r>
          </w:p>
          <w:p w14:paraId="06649BB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CB753B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Packing of different items in any carton is not allowed. Each outer carton shall contain the same items only.  </w:t>
            </w:r>
          </w:p>
        </w:tc>
      </w:tr>
    </w:tbl>
    <w:p w14:paraId="00846070" w14:textId="77777777" w:rsidR="00797900" w:rsidRPr="00797900" w:rsidRDefault="00797900" w:rsidP="00797900">
      <w:pPr>
        <w:pageBreakBefore/>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p>
    <w:p w14:paraId="7174496E" w14:textId="77777777" w:rsidR="00797900" w:rsidRPr="00797900" w:rsidRDefault="00797900" w:rsidP="00797900">
      <w:pPr>
        <w:suppressAutoHyphens/>
        <w:autoSpaceDN w:val="0"/>
        <w:spacing w:after="0" w:line="240" w:lineRule="auto"/>
        <w:ind w:left="-1709" w:right="13"/>
        <w:textAlignment w:val="baseline"/>
        <w:rPr>
          <w:rFonts w:ascii="Times New Roman" w:eastAsia="Times New Roman" w:hAnsi="Times New Roman" w:cs="Times New Roman"/>
          <w:color w:val="000000"/>
          <w:kern w:val="0"/>
          <w:sz w:val="24"/>
          <w14:ligatures w14:val="none"/>
        </w:rPr>
      </w:pPr>
    </w:p>
    <w:tbl>
      <w:tblPr>
        <w:tblW w:w="9688" w:type="dxa"/>
        <w:tblInd w:w="-79" w:type="dxa"/>
        <w:tblCellMar>
          <w:left w:w="10" w:type="dxa"/>
          <w:right w:w="10" w:type="dxa"/>
        </w:tblCellMar>
        <w:tblLook w:val="0000" w:firstRow="0" w:lastRow="0" w:firstColumn="0" w:lastColumn="0" w:noHBand="0" w:noVBand="0"/>
      </w:tblPr>
      <w:tblGrid>
        <w:gridCol w:w="1135"/>
        <w:gridCol w:w="8553"/>
      </w:tblGrid>
      <w:tr w:rsidR="00797900" w:rsidRPr="00797900" w14:paraId="38DA5DFA" w14:textId="77777777" w:rsidTr="00862D60">
        <w:trPr>
          <w:trHeight w:val="845"/>
        </w:trPr>
        <w:tc>
          <w:tcPr>
            <w:tcW w:w="9688" w:type="dxa"/>
            <w:gridSpan w:val="2"/>
            <w:tcBorders>
              <w:top w:val="dashed" w:sz="4" w:space="0" w:color="000000"/>
              <w:left w:val="dashed" w:sz="4" w:space="0" w:color="000000"/>
              <w:bottom w:val="single" w:sz="4" w:space="0" w:color="auto"/>
              <w:right w:val="dashed" w:sz="4" w:space="0" w:color="000000"/>
            </w:tcBorders>
            <w:shd w:val="clear" w:color="auto" w:fill="auto"/>
            <w:tcMar>
              <w:top w:w="9" w:type="dxa"/>
              <w:left w:w="108" w:type="dxa"/>
              <w:bottom w:w="11" w:type="dxa"/>
              <w:right w:w="100" w:type="dxa"/>
            </w:tcMar>
            <w:vAlign w:val="bottom"/>
          </w:tcPr>
          <w:p w14:paraId="1531F6EB" w14:textId="77777777" w:rsidR="00797900" w:rsidRPr="00797900" w:rsidRDefault="00797900" w:rsidP="00797900">
            <w:pPr>
              <w:tabs>
                <w:tab w:val="center" w:pos="2397"/>
                <w:tab w:val="center" w:pos="5002"/>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5. </w:t>
            </w:r>
            <w:r w:rsidRPr="00797900">
              <w:rPr>
                <w:rFonts w:ascii="Times New Roman" w:eastAsia="Times New Roman" w:hAnsi="Times New Roman" w:cs="Times New Roman"/>
                <w:b/>
                <w:color w:val="000000"/>
                <w:kern w:val="0"/>
                <w:sz w:val="24"/>
                <w14:ligatures w14:val="none"/>
              </w:rPr>
              <w:tab/>
              <w:t xml:space="preserve">Delivery and Documents (GCC Clause 11) </w:t>
            </w:r>
          </w:p>
        </w:tc>
      </w:tr>
      <w:tr w:rsidR="00797900" w:rsidRPr="00797900" w14:paraId="3D0BFF9E" w14:textId="77777777" w:rsidTr="00862D60">
        <w:trPr>
          <w:trHeight w:val="11973"/>
        </w:trPr>
        <w:tc>
          <w:tcPr>
            <w:tcW w:w="1135" w:type="dxa"/>
            <w:tcBorders>
              <w:top w:val="single" w:sz="4" w:space="0" w:color="auto"/>
              <w:left w:val="single" w:sz="4" w:space="0" w:color="auto"/>
              <w:bottom w:val="single" w:sz="4" w:space="0" w:color="auto"/>
              <w:right w:val="single" w:sz="4" w:space="0" w:color="auto"/>
            </w:tcBorders>
            <w:shd w:val="clear" w:color="auto" w:fill="auto"/>
            <w:tcMar>
              <w:top w:w="9" w:type="dxa"/>
              <w:left w:w="108" w:type="dxa"/>
              <w:bottom w:w="11" w:type="dxa"/>
              <w:right w:w="100" w:type="dxa"/>
            </w:tcMar>
          </w:tcPr>
          <w:p w14:paraId="2C541A0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GCC </w:t>
            </w:r>
          </w:p>
          <w:p w14:paraId="3177996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11.1 &amp; </w:t>
            </w:r>
          </w:p>
          <w:p w14:paraId="5445890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11.3  </w:t>
            </w:r>
          </w:p>
        </w:tc>
        <w:tc>
          <w:tcPr>
            <w:tcW w:w="8553" w:type="dxa"/>
            <w:tcBorders>
              <w:top w:val="single" w:sz="4" w:space="0" w:color="auto"/>
              <w:left w:val="single" w:sz="4" w:space="0" w:color="auto"/>
              <w:bottom w:val="single" w:sz="4" w:space="0" w:color="auto"/>
              <w:right w:val="single" w:sz="4" w:space="0" w:color="auto"/>
            </w:tcBorders>
            <w:shd w:val="clear" w:color="auto" w:fill="auto"/>
            <w:tcMar>
              <w:top w:w="9" w:type="dxa"/>
              <w:left w:w="108" w:type="dxa"/>
              <w:bottom w:w="11" w:type="dxa"/>
              <w:right w:w="100" w:type="dxa"/>
            </w:tcMar>
            <w:vAlign w:val="bottom"/>
          </w:tcPr>
          <w:p w14:paraId="0AA654EB" w14:textId="77777777" w:rsidR="00797900" w:rsidRPr="00797900" w:rsidRDefault="00797900" w:rsidP="00797900">
            <w:pPr>
              <w:suppressAutoHyphens/>
              <w:autoSpaceDN w:val="0"/>
              <w:spacing w:after="172" w:line="240" w:lineRule="auto"/>
              <w:ind w:right="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Delivery and Documents </w:t>
            </w:r>
          </w:p>
          <w:p w14:paraId="2A14758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For Goods supplied from abroad:</w:t>
            </w:r>
            <w:r w:rsidRPr="00797900">
              <w:rPr>
                <w:rFonts w:ascii="Times New Roman" w:eastAsia="Times New Roman" w:hAnsi="Times New Roman" w:cs="Times New Roman"/>
                <w:color w:val="000000"/>
                <w:kern w:val="0"/>
                <w:sz w:val="24"/>
                <w14:ligatures w14:val="none"/>
              </w:rPr>
              <w:t xml:space="preserve"> </w:t>
            </w:r>
          </w:p>
          <w:p w14:paraId="6DED20FE" w14:textId="77777777" w:rsidR="00797900" w:rsidRPr="00797900" w:rsidRDefault="00797900" w:rsidP="00797900">
            <w:pPr>
              <w:suppressAutoHyphens/>
              <w:autoSpaceDN w:val="0"/>
              <w:spacing w:after="0" w:line="240" w:lineRule="auto"/>
              <w:ind w:left="59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D179A86" w14:textId="77777777" w:rsidR="00797900" w:rsidRPr="00797900" w:rsidRDefault="00797900" w:rsidP="00797900">
            <w:pPr>
              <w:suppressAutoHyphens/>
              <w:autoSpaceDN w:val="0"/>
              <w:spacing w:after="1" w:line="228" w:lineRule="auto"/>
              <w:ind w:left="7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Upon shipment, the Supplier shall notify the Purchaser and the Insurance Company by cable the full details of the shipment, including Contract number, description of Goods, quantity, the vessel, the bill of lading number and date, port of loading, date of shipment, port of discharge, etc.  The Supplier shall mail the following documents to the Purchaser, with a copy to the Insurance Company: </w:t>
            </w:r>
          </w:p>
          <w:p w14:paraId="4D8FD009" w14:textId="77777777" w:rsidR="00797900" w:rsidRPr="00797900" w:rsidRDefault="00797900" w:rsidP="00797900">
            <w:pPr>
              <w:suppressAutoHyphens/>
              <w:autoSpaceDN w:val="0"/>
              <w:spacing w:after="21" w:line="240" w:lineRule="auto"/>
              <w:ind w:left="59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12CBC71" w14:textId="77777777" w:rsidR="00797900" w:rsidRPr="00797900" w:rsidRDefault="00797900" w:rsidP="00797900">
            <w:pPr>
              <w:numPr>
                <w:ilvl w:val="0"/>
                <w:numId w:val="89"/>
              </w:numPr>
              <w:suppressAutoHyphens/>
              <w:autoSpaceDN w:val="0"/>
              <w:spacing w:after="0"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copies of the Supplier’s invoice showing Goods’ description, quantity, unit price, and total amount; </w:t>
            </w:r>
          </w:p>
          <w:p w14:paraId="4C46065A" w14:textId="77777777" w:rsidR="00797900" w:rsidRPr="00797900" w:rsidRDefault="00797900" w:rsidP="00797900">
            <w:pPr>
              <w:numPr>
                <w:ilvl w:val="0"/>
                <w:numId w:val="89"/>
              </w:numPr>
              <w:suppressAutoHyphens/>
              <w:autoSpaceDN w:val="0"/>
              <w:spacing w:after="0"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original and </w:t>
            </w:r>
            <w:r w:rsidRPr="00797900">
              <w:rPr>
                <w:rFonts w:ascii="Times New Roman" w:eastAsia="Times New Roman" w:hAnsi="Times New Roman" w:cs="Times New Roman"/>
                <w:b/>
                <w:color w:val="000000"/>
                <w:kern w:val="0"/>
                <w:sz w:val="24"/>
                <w14:ligatures w14:val="none"/>
              </w:rPr>
              <w:t>2</w:t>
            </w:r>
            <w:r w:rsidRPr="00797900">
              <w:rPr>
                <w:rFonts w:ascii="Times New Roman" w:eastAsia="Times New Roman" w:hAnsi="Times New Roman" w:cs="Times New Roman"/>
                <w:color w:val="000000"/>
                <w:kern w:val="0"/>
                <w:sz w:val="24"/>
                <w14:ligatures w14:val="none"/>
              </w:rPr>
              <w:t xml:space="preserve"> copies of the negotiable, clean, on-board bill of lading marked “freight prepaid” and </w:t>
            </w:r>
            <w:r w:rsidRPr="00797900">
              <w:rPr>
                <w:rFonts w:ascii="Times New Roman" w:eastAsia="Times New Roman" w:hAnsi="Times New Roman" w:cs="Times New Roman"/>
                <w:b/>
                <w:color w:val="000000"/>
                <w:kern w:val="0"/>
                <w:sz w:val="24"/>
                <w14:ligatures w14:val="none"/>
              </w:rPr>
              <w:t>2</w:t>
            </w:r>
            <w:r w:rsidRPr="00797900">
              <w:rPr>
                <w:rFonts w:ascii="Times New Roman" w:eastAsia="Times New Roman" w:hAnsi="Times New Roman" w:cs="Times New Roman"/>
                <w:color w:val="000000"/>
                <w:kern w:val="0"/>
                <w:sz w:val="24"/>
                <w14:ligatures w14:val="none"/>
              </w:rPr>
              <w:t xml:space="preserve"> copies of non-negotiable bill of lading; </w:t>
            </w:r>
          </w:p>
          <w:p w14:paraId="356E9997" w14:textId="77777777" w:rsidR="00797900" w:rsidRPr="00797900" w:rsidRDefault="00797900" w:rsidP="00797900">
            <w:pPr>
              <w:numPr>
                <w:ilvl w:val="0"/>
                <w:numId w:val="89"/>
              </w:numPr>
              <w:suppressAutoHyphens/>
              <w:autoSpaceDN w:val="0"/>
              <w:spacing w:after="44" w:line="228"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copies of the packing list identifying contents of each package; (iv) insurance certificate; </w:t>
            </w:r>
          </w:p>
          <w:p w14:paraId="6F070919" w14:textId="77777777" w:rsidR="00797900" w:rsidRPr="00797900" w:rsidRDefault="00797900" w:rsidP="00797900">
            <w:pPr>
              <w:numPr>
                <w:ilvl w:val="0"/>
                <w:numId w:val="90"/>
              </w:numPr>
              <w:suppressAutoHyphens/>
              <w:autoSpaceDN w:val="0"/>
              <w:spacing w:after="0" w:line="240" w:lineRule="auto"/>
              <w:ind w:right="106"/>
              <w:jc w:val="both"/>
              <w:textAlignment w:val="baseline"/>
              <w:rPr>
                <w:rFonts w:ascii="Times New Roman" w:eastAsia="Times New Roman" w:hAnsi="Times New Roman" w:cs="Times New Roman"/>
                <w:color w:val="000000"/>
                <w:kern w:val="0"/>
                <w:sz w:val="24"/>
                <w14:ligatures w14:val="none"/>
              </w:rPr>
            </w:pPr>
            <w:proofErr w:type="gramStart"/>
            <w:r w:rsidRPr="00797900">
              <w:rPr>
                <w:rFonts w:ascii="Times New Roman" w:eastAsia="Times New Roman" w:hAnsi="Times New Roman" w:cs="Times New Roman"/>
                <w:color w:val="000000"/>
                <w:kern w:val="0"/>
                <w:sz w:val="24"/>
                <w14:ligatures w14:val="none"/>
              </w:rPr>
              <w:t>Manufacturer’s</w:t>
            </w:r>
            <w:proofErr w:type="gramEnd"/>
            <w:r w:rsidRPr="00797900">
              <w:rPr>
                <w:rFonts w:ascii="Times New Roman" w:eastAsia="Times New Roman" w:hAnsi="Times New Roman" w:cs="Times New Roman"/>
                <w:color w:val="000000"/>
                <w:kern w:val="0"/>
                <w:sz w:val="24"/>
                <w14:ligatures w14:val="none"/>
              </w:rPr>
              <w:t xml:space="preserve"> or Supplier’s warranty certificate; </w:t>
            </w:r>
          </w:p>
          <w:p w14:paraId="7BF4FCB7" w14:textId="77777777" w:rsidR="00797900" w:rsidRPr="00797900" w:rsidRDefault="00797900" w:rsidP="00797900">
            <w:pPr>
              <w:numPr>
                <w:ilvl w:val="0"/>
                <w:numId w:val="90"/>
              </w:numPr>
              <w:suppressAutoHyphens/>
              <w:autoSpaceDN w:val="0"/>
              <w:spacing w:after="0" w:line="240" w:lineRule="auto"/>
              <w:ind w:right="106"/>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inspection certificate, issued by the nominated inspection agency, and the Supplier’s factory inspection report; and (vii) certificate of origin. </w:t>
            </w:r>
          </w:p>
          <w:p w14:paraId="008FE368" w14:textId="77777777" w:rsidR="00797900" w:rsidRPr="00797900" w:rsidRDefault="00797900" w:rsidP="00797900">
            <w:pPr>
              <w:suppressAutoHyphens/>
              <w:autoSpaceDN w:val="0"/>
              <w:spacing w:after="0" w:line="240" w:lineRule="auto"/>
              <w:ind w:left="59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B13C80D" w14:textId="77777777" w:rsidR="00797900" w:rsidRPr="00797900" w:rsidRDefault="00797900" w:rsidP="00797900">
            <w:pPr>
              <w:suppressAutoHyphens/>
              <w:autoSpaceDN w:val="0"/>
              <w:spacing w:after="113" w:line="240" w:lineRule="auto"/>
              <w:ind w:left="7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above documents shall be received by the Purchaser at </w:t>
            </w:r>
            <w:r w:rsidRPr="00797900">
              <w:rPr>
                <w:rFonts w:ascii="Times New Roman" w:eastAsia="Times New Roman" w:hAnsi="Times New Roman" w:cs="Times New Roman"/>
                <w:b/>
                <w:color w:val="000000"/>
                <w:kern w:val="0"/>
                <w:sz w:val="24"/>
                <w14:ligatures w14:val="none"/>
              </w:rPr>
              <w:t>least two weeks</w:t>
            </w:r>
            <w:r w:rsidRPr="00797900">
              <w:rPr>
                <w:rFonts w:ascii="Times New Roman" w:eastAsia="Times New Roman" w:hAnsi="Times New Roman" w:cs="Times New Roman"/>
                <w:color w:val="000000"/>
                <w:kern w:val="0"/>
                <w:sz w:val="24"/>
                <w14:ligatures w14:val="none"/>
              </w:rPr>
              <w:t xml:space="preserve"> before arrival of the Goods at the port or place of arrival and, if not received, </w:t>
            </w:r>
            <w:r w:rsidRPr="00797900">
              <w:rPr>
                <w:rFonts w:ascii="Times New Roman" w:eastAsia="Times New Roman" w:hAnsi="Times New Roman" w:cs="Times New Roman"/>
                <w:b/>
                <w:color w:val="000000"/>
                <w:kern w:val="0"/>
                <w:sz w:val="24"/>
                <w14:ligatures w14:val="none"/>
              </w:rPr>
              <w:t xml:space="preserve">the Supplier will be responsible for any consequent expenses. </w:t>
            </w:r>
          </w:p>
          <w:p w14:paraId="30EE6833" w14:textId="77777777" w:rsidR="00797900" w:rsidRPr="00797900" w:rsidRDefault="00797900" w:rsidP="00797900">
            <w:pPr>
              <w:suppressAutoHyphens/>
              <w:autoSpaceDN w:val="0"/>
              <w:spacing w:after="9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5204AD3" w14:textId="77777777" w:rsidR="00797900" w:rsidRPr="00797900" w:rsidRDefault="00797900" w:rsidP="00797900">
            <w:pPr>
              <w:suppressAutoHyphens/>
              <w:autoSpaceDN w:val="0"/>
              <w:spacing w:after="10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goods shall be delivered </w:t>
            </w:r>
            <w:r w:rsidRPr="00797900">
              <w:rPr>
                <w:rFonts w:ascii="Times New Roman" w:eastAsia="Times New Roman" w:hAnsi="Times New Roman" w:cs="Times New Roman"/>
                <w:b/>
                <w:kern w:val="0"/>
                <w:sz w:val="24"/>
                <w:u w:val="single" w:color="000000"/>
                <w14:ligatures w14:val="none"/>
              </w:rPr>
              <w:t>DDP</w:t>
            </w:r>
            <w:r w:rsidRPr="00797900">
              <w:rPr>
                <w:rFonts w:ascii="Times New Roman" w:eastAsia="Times New Roman" w:hAnsi="Times New Roman" w:cs="Times New Roman"/>
                <w:b/>
                <w:color w:val="000000"/>
                <w:kern w:val="0"/>
                <w:sz w:val="24"/>
                <w:u w:val="single" w:color="000000"/>
                <w14:ligatures w14:val="none"/>
              </w:rPr>
              <w:t>- GENERAL STORES, PANTANG HOSPITAL.</w:t>
            </w:r>
          </w:p>
          <w:p w14:paraId="02E35E2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79ECF22" w14:textId="77777777" w:rsidR="00797900" w:rsidRPr="00797900" w:rsidRDefault="00797900" w:rsidP="00797900">
            <w:pPr>
              <w:suppressAutoHyphens/>
              <w:autoSpaceDN w:val="0"/>
              <w:spacing w:after="31" w:line="240" w:lineRule="auto"/>
              <w:ind w:left="54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27D3F91" w14:textId="77777777" w:rsidR="00797900" w:rsidRPr="00797900" w:rsidRDefault="00797900" w:rsidP="00797900">
            <w:pPr>
              <w:suppressAutoHyphens/>
              <w:autoSpaceDN w:val="0"/>
              <w:spacing w:after="0" w:line="240" w:lineRule="auto"/>
              <w:ind w:left="7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For Goods from within the Purchaser’s country:   </w:t>
            </w:r>
            <w:r w:rsidRPr="00797900">
              <w:rPr>
                <w:rFonts w:ascii="Times New Roman" w:eastAsia="Times New Roman" w:hAnsi="Times New Roman" w:cs="Times New Roman"/>
                <w:color w:val="000000"/>
                <w:kern w:val="0"/>
                <w:sz w:val="24"/>
                <w14:ligatures w14:val="none"/>
              </w:rPr>
              <w:t xml:space="preserve"> </w:t>
            </w:r>
          </w:p>
          <w:p w14:paraId="29FC83F4" w14:textId="77777777" w:rsidR="00797900" w:rsidRPr="00797900" w:rsidRDefault="00797900" w:rsidP="00797900">
            <w:pPr>
              <w:suppressAutoHyphens/>
              <w:autoSpaceDN w:val="0"/>
              <w:spacing w:after="53" w:line="240" w:lineRule="auto"/>
              <w:ind w:left="57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575EFF28" w14:textId="77777777" w:rsidR="00797900" w:rsidRPr="00797900" w:rsidRDefault="00797900" w:rsidP="00797900">
            <w:pPr>
              <w:suppressAutoHyphens/>
              <w:autoSpaceDN w:val="0"/>
              <w:spacing w:after="0" w:line="228" w:lineRule="auto"/>
              <w:ind w:left="86" w:hanging="8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Upon delivery of the Goods to the transporter, the Supplier shall notify the Purchaser and mail the following documents to the Purchaser: </w:t>
            </w:r>
          </w:p>
          <w:p w14:paraId="726F815D" w14:textId="77777777" w:rsidR="00797900" w:rsidRPr="00797900" w:rsidRDefault="00797900" w:rsidP="00797900">
            <w:pPr>
              <w:suppressAutoHyphens/>
              <w:autoSpaceDN w:val="0"/>
              <w:spacing w:after="101" w:line="240" w:lineRule="auto"/>
              <w:ind w:left="57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p w14:paraId="3AC2B2D7" w14:textId="77777777" w:rsidR="00797900" w:rsidRPr="00797900" w:rsidRDefault="00797900" w:rsidP="00797900">
            <w:pPr>
              <w:numPr>
                <w:ilvl w:val="0"/>
                <w:numId w:val="91"/>
              </w:numPr>
              <w:suppressAutoHyphens/>
              <w:autoSpaceDN w:val="0"/>
              <w:spacing w:after="0" w:line="240" w:lineRule="auto"/>
              <w:ind w:right="1188"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copies of the Supplier’s invoice showing Goods’ description, quantity, unit price, and total amount; </w:t>
            </w:r>
          </w:p>
          <w:p w14:paraId="5A53A4DE" w14:textId="77777777" w:rsidR="00797900" w:rsidRPr="00797900" w:rsidRDefault="00797900" w:rsidP="00797900">
            <w:pPr>
              <w:numPr>
                <w:ilvl w:val="0"/>
                <w:numId w:val="91"/>
              </w:numPr>
              <w:suppressAutoHyphens/>
              <w:autoSpaceDN w:val="0"/>
              <w:spacing w:after="0" w:line="276" w:lineRule="auto"/>
              <w:ind w:right="1188"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delivery note, railway receipt, or truck receipt; (iii) Manufacturer’s or Supplier’s warranty certificate; </w:t>
            </w:r>
          </w:p>
          <w:p w14:paraId="55E8AC6B" w14:textId="77777777" w:rsidR="00797900" w:rsidRPr="00797900" w:rsidRDefault="00797900" w:rsidP="00797900">
            <w:pPr>
              <w:suppressAutoHyphens/>
              <w:autoSpaceDN w:val="0"/>
              <w:spacing w:after="0" w:line="240" w:lineRule="auto"/>
              <w:ind w:left="540" w:right="27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(iv) inspection certificate issued by the nominated inspection agency, and the Supplier’s factory inspection report; and (v) </w:t>
            </w:r>
            <w:r w:rsidRPr="00797900">
              <w:rPr>
                <w:rFonts w:ascii="Times New Roman" w:eastAsia="Times New Roman" w:hAnsi="Times New Roman" w:cs="Times New Roman"/>
                <w:color w:val="000000"/>
                <w:kern w:val="0"/>
                <w:sz w:val="24"/>
                <w14:ligatures w14:val="none"/>
              </w:rPr>
              <w:tab/>
              <w:t xml:space="preserve">certificate of origin. </w:t>
            </w:r>
          </w:p>
          <w:p w14:paraId="5A2B618E" w14:textId="77777777" w:rsidR="00797900" w:rsidRPr="00797900" w:rsidRDefault="00797900" w:rsidP="00797900">
            <w:pPr>
              <w:suppressAutoHyphens/>
              <w:autoSpaceDN w:val="0"/>
              <w:spacing w:after="0" w:line="240" w:lineRule="auto"/>
              <w:ind w:left="54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D4A78E0" w14:textId="77777777" w:rsidR="00797900" w:rsidRPr="00797900" w:rsidRDefault="00797900" w:rsidP="00797900">
            <w:pPr>
              <w:suppressAutoHyphens/>
              <w:autoSpaceDN w:val="0"/>
              <w:spacing w:after="0" w:line="240" w:lineRule="auto"/>
              <w:ind w:left="57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r>
    </w:tbl>
    <w:p w14:paraId="105A2CDD" w14:textId="77777777" w:rsidR="00797900" w:rsidRPr="00797900" w:rsidRDefault="00797900" w:rsidP="00862D60">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1709" w:right="13"/>
        <w:textAlignment w:val="baseline"/>
        <w:rPr>
          <w:rFonts w:ascii="Times New Roman" w:eastAsia="Times New Roman" w:hAnsi="Times New Roman" w:cs="Times New Roman"/>
          <w:color w:val="000000"/>
          <w:kern w:val="0"/>
          <w:sz w:val="24"/>
          <w14:ligatures w14:val="none"/>
        </w:rPr>
      </w:pPr>
    </w:p>
    <w:tbl>
      <w:tblPr>
        <w:tblW w:w="9688" w:type="dxa"/>
        <w:tblInd w:w="-79" w:type="dxa"/>
        <w:tblCellMar>
          <w:left w:w="10" w:type="dxa"/>
          <w:right w:w="10" w:type="dxa"/>
        </w:tblCellMar>
        <w:tblLook w:val="0000" w:firstRow="0" w:lastRow="0" w:firstColumn="0" w:lastColumn="0" w:noHBand="0" w:noVBand="0"/>
      </w:tblPr>
      <w:tblGrid>
        <w:gridCol w:w="1135"/>
        <w:gridCol w:w="8553"/>
      </w:tblGrid>
      <w:tr w:rsidR="00797900" w:rsidRPr="00797900" w14:paraId="504B0134" w14:textId="77777777" w:rsidTr="00CD74AB">
        <w:trPr>
          <w:trHeight w:val="1949"/>
        </w:trPr>
        <w:tc>
          <w:tcPr>
            <w:tcW w:w="1135"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8" w:type="dxa"/>
              <w:right w:w="48" w:type="dxa"/>
            </w:tcMar>
            <w:vAlign w:val="center"/>
          </w:tcPr>
          <w:p w14:paraId="6E77D34E" w14:textId="77777777" w:rsidR="00797900" w:rsidRPr="00797900" w:rsidRDefault="00797900" w:rsidP="00797900">
            <w:pPr>
              <w:suppressAutoHyphens/>
              <w:autoSpaceDN w:val="0"/>
              <w:spacing w:after="0" w:line="240" w:lineRule="auto"/>
              <w:ind w:left="524"/>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w:lastRenderedPageBreak/>
              <mc:AlternateContent>
                <mc:Choice Requires="wps">
                  <w:drawing>
                    <wp:anchor distT="0" distB="0" distL="114300" distR="114300" simplePos="0" relativeHeight="251684864" behindDoc="0" locked="0" layoutInCell="1" allowOverlap="1" wp14:anchorId="0565385F" wp14:editId="173040CC">
                      <wp:simplePos x="0" y="0"/>
                      <wp:positionH relativeFrom="column">
                        <wp:posOffset>0</wp:posOffset>
                      </wp:positionH>
                      <wp:positionV relativeFrom="paragraph">
                        <wp:posOffset>0</wp:posOffset>
                      </wp:positionV>
                      <wp:extent cx="1271" cy="0"/>
                      <wp:effectExtent l="0" t="0" r="0" b="0"/>
                      <wp:wrapSquare wrapText="bothSides"/>
                      <wp:docPr id="1705581743" name="Group 437266"/>
                      <wp:cNvGraphicFramePr/>
                      <a:graphic xmlns:a="http://schemas.openxmlformats.org/drawingml/2006/main">
                        <a:graphicData uri="http://schemas.microsoft.com/office/word/2010/wordprocessingShape">
                          <wps:wsp>
                            <wps:cNvSpPr/>
                            <wps:spPr>
                              <a:xfrm>
                                <a:off x="0" y="0"/>
                                <a:ext cx="1271" cy="0"/>
                              </a:xfrm>
                              <a:custGeom>
                                <a:avLst/>
                                <a:gdLst>
                                  <a:gd name="f0" fmla="val w"/>
                                  <a:gd name="f1" fmla="val h"/>
                                  <a:gd name="f2" fmla="val ss"/>
                                  <a:gd name="f3" fmla="val 0"/>
                                  <a:gd name="f4" fmla="val 1270"/>
                                  <a:gd name="f5" fmla="abs f0"/>
                                  <a:gd name="f6" fmla="abs f1"/>
                                  <a:gd name="f7" fmla="abs f2"/>
                                  <a:gd name="f8" fmla="*/ f0 1 1270"/>
                                  <a:gd name="f9" fmla="+- f3 0 f3"/>
                                  <a:gd name="f10" fmla="+- f4 0 f3"/>
                                  <a:gd name="f11" fmla="?: f5 f0 1"/>
                                  <a:gd name="f12" fmla="?: f6 f1 1"/>
                                  <a:gd name="f13" fmla="?: f7 f2 1"/>
                                  <a:gd name="f14" fmla="*/ f10 1 1270"/>
                                  <a:gd name="f15" fmla="*/ f9 1 0"/>
                                  <a:gd name="f16" fmla="*/ f11 1 1270"/>
                                  <a:gd name="f17" fmla="*/ f12 1 21600"/>
                                  <a:gd name="f18" fmla="*/ 21600 f12 1"/>
                                  <a:gd name="f19" fmla="*/ 0 1 f14"/>
                                  <a:gd name="f20" fmla="*/ 1270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1270">
                                    <a:moveTo>
                                      <a:pt x="f3" y="f27"/>
                                    </a:moveTo>
                                    <a:lnTo>
                                      <a:pt x="f4" y="f27"/>
                                    </a:lnTo>
                                  </a:path>
                                </a:pathLst>
                              </a:custGeom>
                              <a:noFill/>
                              <a:ln w="6099">
                                <a:solidFill>
                                  <a:srgbClr val="000000"/>
                                </a:solidFill>
                                <a:custDash>
                                  <a:ds d="47975" sp="47975"/>
                                </a:custDash>
                                <a:round/>
                              </a:ln>
                            </wps:spPr>
                            <wps:bodyPr lIns="0" tIns="0" rIns="0" bIns="0"/>
                          </wps:wsp>
                        </a:graphicData>
                      </a:graphic>
                    </wp:anchor>
                  </w:drawing>
                </mc:Choice>
                <mc:Fallback>
                  <w:pict>
                    <v:shape w14:anchorId="4CB869F2" id="Group 437266" o:spid="_x0000_s1026" style="position:absolute;margin-left:0;margin-top:0;width:.1pt;height:0;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" path="m,l1270,e" filled="f" strokeweight=".16942mm">
                      <v:path arrowok="t" o:connecttype="custom" o:connectlocs="636,0;1271,1;636,1;0,1" o:connectangles="270,0,90,180" textboxrect="0,0,1270,0"/>
                      <w10:wrap type="square"/>
                    </v:shape>
                  </w:pict>
                </mc:Fallback>
              </mc:AlternateContent>
            </w:r>
          </w:p>
        </w:tc>
        <w:tc>
          <w:tcPr>
            <w:tcW w:w="855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8" w:type="dxa"/>
              <w:right w:w="48" w:type="dxa"/>
            </w:tcMar>
            <w:vAlign w:val="bottom"/>
          </w:tcPr>
          <w:p w14:paraId="05F239F2" w14:textId="77777777" w:rsidR="00797900" w:rsidRPr="00797900" w:rsidRDefault="00797900" w:rsidP="00797900">
            <w:pPr>
              <w:suppressAutoHyphens/>
              <w:autoSpaceDN w:val="0"/>
              <w:spacing w:after="194"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above documents shall be received by the Purchaser before arrival of the Goods and, if not received, the Supplier will be responsible for any consequent expenses. </w:t>
            </w:r>
          </w:p>
          <w:p w14:paraId="38A5ADE4" w14:textId="77777777" w:rsidR="00797900" w:rsidRPr="00797900" w:rsidRDefault="00797900" w:rsidP="00797900">
            <w:pPr>
              <w:suppressAutoHyphens/>
              <w:autoSpaceDN w:val="0"/>
              <w:spacing w:after="10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goods shall be delivered </w:t>
            </w:r>
            <w:r w:rsidRPr="00797900">
              <w:rPr>
                <w:rFonts w:ascii="Times New Roman" w:eastAsia="Times New Roman" w:hAnsi="Times New Roman" w:cs="Times New Roman"/>
                <w:b/>
                <w:kern w:val="0"/>
                <w:sz w:val="24"/>
                <w:u w:val="single" w:color="000000"/>
                <w14:ligatures w14:val="none"/>
              </w:rPr>
              <w:t>DDP</w:t>
            </w:r>
            <w:r w:rsidRPr="00797900">
              <w:rPr>
                <w:rFonts w:ascii="Times New Roman" w:eastAsia="Times New Roman" w:hAnsi="Times New Roman" w:cs="Times New Roman"/>
                <w:b/>
                <w:color w:val="000000"/>
                <w:kern w:val="0"/>
                <w:sz w:val="24"/>
                <w:u w:val="single" w:color="000000"/>
                <w14:ligatures w14:val="none"/>
              </w:rPr>
              <w:t>- GENERAL STORES, PANTANG HOSPITAL</w:t>
            </w:r>
            <w:r w:rsidRPr="00797900">
              <w:rPr>
                <w:rFonts w:ascii="Times New Roman" w:eastAsia="Times New Roman" w:hAnsi="Times New Roman" w:cs="Times New Roman"/>
                <w:b/>
                <w:color w:val="000000"/>
                <w:kern w:val="0"/>
                <w:sz w:val="24"/>
                <w14:ligatures w14:val="none"/>
              </w:rPr>
              <w:t xml:space="preserve"> </w:t>
            </w:r>
          </w:p>
          <w:p w14:paraId="470CC76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r>
      <w:tr w:rsidR="00797900" w:rsidRPr="00797900" w14:paraId="314B37B6" w14:textId="77777777" w:rsidTr="00CD74AB">
        <w:trPr>
          <w:trHeight w:val="823"/>
        </w:trPr>
        <w:tc>
          <w:tcPr>
            <w:tcW w:w="1135" w:type="dxa"/>
            <w:tcBorders>
              <w:top w:val="dashed" w:sz="4" w:space="0" w:color="000000"/>
              <w:left w:val="dashed" w:sz="4" w:space="0" w:color="000000"/>
              <w:bottom w:val="dashed" w:sz="4" w:space="0" w:color="000000"/>
            </w:tcBorders>
            <w:shd w:val="clear" w:color="auto" w:fill="auto"/>
            <w:tcMar>
              <w:top w:w="7" w:type="dxa"/>
              <w:left w:w="108" w:type="dxa"/>
              <w:bottom w:w="8" w:type="dxa"/>
              <w:right w:w="48" w:type="dxa"/>
            </w:tcMar>
          </w:tcPr>
          <w:p w14:paraId="6879FD9B"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53" w:type="dxa"/>
            <w:tcBorders>
              <w:top w:val="dashed" w:sz="4" w:space="0" w:color="000000"/>
              <w:bottom w:val="dashed" w:sz="4" w:space="0" w:color="000000"/>
              <w:right w:val="dashed" w:sz="4" w:space="0" w:color="000000"/>
            </w:tcBorders>
            <w:shd w:val="clear" w:color="auto" w:fill="auto"/>
            <w:tcMar>
              <w:top w:w="7" w:type="dxa"/>
              <w:left w:w="108" w:type="dxa"/>
              <w:bottom w:w="8" w:type="dxa"/>
              <w:right w:w="48" w:type="dxa"/>
            </w:tcMar>
            <w:vAlign w:val="bottom"/>
          </w:tcPr>
          <w:p w14:paraId="2B031BB8" w14:textId="77777777" w:rsidR="00797900" w:rsidRPr="00797900" w:rsidRDefault="00797900" w:rsidP="00797900">
            <w:pPr>
              <w:tabs>
                <w:tab w:val="center" w:pos="2119"/>
                <w:tab w:val="center" w:pos="3868"/>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14:ligatures w14:val="none"/>
              </w:rPr>
              <w:t xml:space="preserve">6. </w:t>
            </w:r>
            <w:r w:rsidRPr="00797900">
              <w:rPr>
                <w:rFonts w:ascii="Times New Roman" w:eastAsia="Times New Roman" w:hAnsi="Times New Roman" w:cs="Times New Roman"/>
                <w:b/>
                <w:color w:val="000000"/>
                <w:kern w:val="0"/>
                <w14:ligatures w14:val="none"/>
              </w:rPr>
              <w:tab/>
              <w:t>Insurance (GCC Clause 12)</w:t>
            </w:r>
            <w:r w:rsidRPr="00797900">
              <w:rPr>
                <w:rFonts w:ascii="Times New Roman" w:eastAsia="Times New Roman" w:hAnsi="Times New Roman" w:cs="Times New Roman"/>
                <w:b/>
                <w:color w:val="000000"/>
                <w:kern w:val="0"/>
                <w:sz w:val="25"/>
                <w14:ligatures w14:val="none"/>
              </w:rPr>
              <w:t xml:space="preserve"> </w:t>
            </w:r>
          </w:p>
        </w:tc>
      </w:tr>
      <w:tr w:rsidR="00797900" w:rsidRPr="00797900" w14:paraId="429CDFFA" w14:textId="77777777" w:rsidTr="00CD74AB">
        <w:trPr>
          <w:trHeight w:val="1040"/>
        </w:trPr>
        <w:tc>
          <w:tcPr>
            <w:tcW w:w="1135"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8" w:type="dxa"/>
              <w:right w:w="48" w:type="dxa"/>
            </w:tcMar>
          </w:tcPr>
          <w:p w14:paraId="2DA5211A" w14:textId="77777777" w:rsidR="00797900" w:rsidRPr="00797900" w:rsidRDefault="00797900" w:rsidP="00862D60">
            <w:r w:rsidRPr="00797900">
              <w:t xml:space="preserve">GCC </w:t>
            </w:r>
          </w:p>
          <w:p w14:paraId="32F3B012" w14:textId="77777777" w:rsidR="00797900" w:rsidRPr="00797900" w:rsidRDefault="00797900" w:rsidP="00862D60">
            <w:r w:rsidRPr="00797900">
              <w:t>12.1</w:t>
            </w:r>
          </w:p>
          <w:p w14:paraId="49B68345" w14:textId="77777777" w:rsidR="00797900" w:rsidRPr="00797900" w:rsidRDefault="00797900" w:rsidP="00862D60">
            <w:r w:rsidRPr="00797900">
              <w:t xml:space="preserve"> </w:t>
            </w:r>
            <w:r w:rsidRPr="00797900">
              <w:tab/>
              <w:t xml:space="preserve"> </w:t>
            </w:r>
          </w:p>
        </w:tc>
        <w:tc>
          <w:tcPr>
            <w:tcW w:w="855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8" w:type="dxa"/>
              <w:right w:w="48" w:type="dxa"/>
            </w:tcMar>
          </w:tcPr>
          <w:p w14:paraId="79D6DB02" w14:textId="77777777" w:rsidR="00797900" w:rsidRPr="00797900" w:rsidRDefault="00797900" w:rsidP="00862D60">
            <w:r w:rsidRPr="00797900">
              <w:t xml:space="preserve">The insurance shall be in an amount equal to 110 percent of the CIF or CIP value of the Goods from “warehouse” to “warehouse” on “All Risks” basis, including war risks and strikes  </w:t>
            </w:r>
          </w:p>
        </w:tc>
      </w:tr>
      <w:tr w:rsidR="00797900" w:rsidRPr="00797900" w14:paraId="3C98CC17" w14:textId="77777777" w:rsidTr="00CD74AB">
        <w:trPr>
          <w:trHeight w:val="845"/>
        </w:trPr>
        <w:tc>
          <w:tcPr>
            <w:tcW w:w="1135" w:type="dxa"/>
            <w:tcBorders>
              <w:top w:val="dashed" w:sz="4" w:space="0" w:color="000000"/>
              <w:left w:val="dashed" w:sz="4" w:space="0" w:color="000000"/>
              <w:bottom w:val="dashed" w:sz="4" w:space="0" w:color="000000"/>
            </w:tcBorders>
            <w:shd w:val="clear" w:color="auto" w:fill="auto"/>
            <w:tcMar>
              <w:top w:w="7" w:type="dxa"/>
              <w:left w:w="108" w:type="dxa"/>
              <w:bottom w:w="8" w:type="dxa"/>
              <w:right w:w="48" w:type="dxa"/>
            </w:tcMar>
          </w:tcPr>
          <w:p w14:paraId="1749443A"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553" w:type="dxa"/>
            <w:tcBorders>
              <w:top w:val="dashed" w:sz="4" w:space="0" w:color="000000"/>
              <w:bottom w:val="dashed" w:sz="4" w:space="0" w:color="000000"/>
              <w:right w:val="dashed" w:sz="4" w:space="0" w:color="000000"/>
            </w:tcBorders>
            <w:shd w:val="clear" w:color="auto" w:fill="auto"/>
            <w:tcMar>
              <w:top w:w="7" w:type="dxa"/>
              <w:left w:w="108" w:type="dxa"/>
              <w:bottom w:w="8" w:type="dxa"/>
              <w:right w:w="48" w:type="dxa"/>
            </w:tcMar>
            <w:vAlign w:val="bottom"/>
          </w:tcPr>
          <w:p w14:paraId="70CB26B4" w14:textId="77777777" w:rsidR="00797900" w:rsidRPr="00797900" w:rsidRDefault="00797900" w:rsidP="00797900">
            <w:pPr>
              <w:tabs>
                <w:tab w:val="center" w:pos="1735"/>
                <w:tab w:val="center" w:pos="3867"/>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7. </w:t>
            </w:r>
            <w:r w:rsidRPr="00797900">
              <w:rPr>
                <w:rFonts w:ascii="Times New Roman" w:eastAsia="Times New Roman" w:hAnsi="Times New Roman" w:cs="Times New Roman"/>
                <w:b/>
                <w:color w:val="000000"/>
                <w:kern w:val="0"/>
                <w:sz w:val="24"/>
                <w14:ligatures w14:val="none"/>
              </w:rPr>
              <w:tab/>
              <w:t xml:space="preserve">Transportation (GCC Clause 13) </w:t>
            </w:r>
          </w:p>
        </w:tc>
      </w:tr>
      <w:tr w:rsidR="00797900" w:rsidRPr="00797900" w14:paraId="378917A0" w14:textId="77777777" w:rsidTr="00CD74AB">
        <w:trPr>
          <w:trHeight w:val="533"/>
        </w:trPr>
        <w:tc>
          <w:tcPr>
            <w:tcW w:w="1135"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8" w:type="dxa"/>
              <w:right w:w="48" w:type="dxa"/>
            </w:tcMar>
          </w:tcPr>
          <w:p w14:paraId="4CDA5C3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13 </w:t>
            </w:r>
          </w:p>
        </w:tc>
        <w:tc>
          <w:tcPr>
            <w:tcW w:w="855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8" w:type="dxa"/>
              <w:right w:w="48" w:type="dxa"/>
            </w:tcMar>
          </w:tcPr>
          <w:p w14:paraId="70102C87" w14:textId="77777777" w:rsidR="00797900" w:rsidRPr="00797900" w:rsidRDefault="00797900" w:rsidP="00797900">
            <w:pPr>
              <w:suppressAutoHyphens/>
              <w:autoSpaceDN w:val="0"/>
              <w:spacing w:after="0" w:line="240" w:lineRule="auto"/>
              <w:ind w:right="5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8"/>
                <w14:ligatures w14:val="none"/>
              </w:rPr>
              <w:t xml:space="preserve">Not Applicable </w:t>
            </w:r>
          </w:p>
        </w:tc>
      </w:tr>
      <w:tr w:rsidR="00797900" w:rsidRPr="00797900" w14:paraId="1A6BBC28" w14:textId="77777777" w:rsidTr="00CD74AB">
        <w:trPr>
          <w:trHeight w:val="845"/>
        </w:trPr>
        <w:tc>
          <w:tcPr>
            <w:tcW w:w="1135" w:type="dxa"/>
            <w:tcBorders>
              <w:top w:val="dashed" w:sz="4" w:space="0" w:color="000000"/>
              <w:left w:val="dashed" w:sz="4" w:space="0" w:color="000000"/>
              <w:bottom w:val="dashed" w:sz="4" w:space="0" w:color="000000"/>
            </w:tcBorders>
            <w:shd w:val="clear" w:color="auto" w:fill="auto"/>
            <w:tcMar>
              <w:top w:w="7" w:type="dxa"/>
              <w:left w:w="108" w:type="dxa"/>
              <w:bottom w:w="8" w:type="dxa"/>
              <w:right w:w="48" w:type="dxa"/>
            </w:tcMar>
          </w:tcPr>
          <w:p w14:paraId="215C3436"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553" w:type="dxa"/>
            <w:tcBorders>
              <w:top w:val="dashed" w:sz="4" w:space="0" w:color="000000"/>
              <w:bottom w:val="dashed" w:sz="4" w:space="0" w:color="000000"/>
              <w:right w:val="dashed" w:sz="4" w:space="0" w:color="000000"/>
            </w:tcBorders>
            <w:shd w:val="clear" w:color="auto" w:fill="auto"/>
            <w:tcMar>
              <w:top w:w="7" w:type="dxa"/>
              <w:left w:w="108" w:type="dxa"/>
              <w:bottom w:w="8" w:type="dxa"/>
              <w:right w:w="48" w:type="dxa"/>
            </w:tcMar>
            <w:vAlign w:val="bottom"/>
          </w:tcPr>
          <w:p w14:paraId="694BC259" w14:textId="77777777" w:rsidR="00797900" w:rsidRPr="00797900" w:rsidRDefault="00797900" w:rsidP="00797900">
            <w:pPr>
              <w:tabs>
                <w:tab w:val="center" w:pos="1459"/>
                <w:tab w:val="center" w:pos="3961"/>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8. </w:t>
            </w:r>
            <w:r w:rsidRPr="00797900">
              <w:rPr>
                <w:rFonts w:ascii="Times New Roman" w:eastAsia="Times New Roman" w:hAnsi="Times New Roman" w:cs="Times New Roman"/>
                <w:b/>
                <w:color w:val="000000"/>
                <w:kern w:val="0"/>
                <w:sz w:val="24"/>
                <w14:ligatures w14:val="none"/>
              </w:rPr>
              <w:tab/>
              <w:t>Incidental Services (GCC Clause 14)</w:t>
            </w:r>
            <w:r w:rsidRPr="00797900">
              <w:rPr>
                <w:rFonts w:ascii="Times New Roman" w:eastAsia="Times New Roman" w:hAnsi="Times New Roman" w:cs="Times New Roman"/>
                <w:b/>
                <w:color w:val="000000"/>
                <w:kern w:val="0"/>
                <w:sz w:val="25"/>
                <w14:ligatures w14:val="none"/>
              </w:rPr>
              <w:t xml:space="preserve"> </w:t>
            </w:r>
          </w:p>
        </w:tc>
      </w:tr>
      <w:tr w:rsidR="00797900" w:rsidRPr="00797900" w14:paraId="16EA8B9D" w14:textId="77777777" w:rsidTr="00CD74AB">
        <w:trPr>
          <w:trHeight w:val="2146"/>
        </w:trPr>
        <w:tc>
          <w:tcPr>
            <w:tcW w:w="1135"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8" w:type="dxa"/>
              <w:right w:w="48" w:type="dxa"/>
            </w:tcMar>
          </w:tcPr>
          <w:p w14:paraId="321E0C9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w:t>
            </w:r>
          </w:p>
          <w:p w14:paraId="45D6EB2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14.1  </w:t>
            </w:r>
          </w:p>
        </w:tc>
        <w:tc>
          <w:tcPr>
            <w:tcW w:w="855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8" w:type="dxa"/>
              <w:right w:w="48" w:type="dxa"/>
            </w:tcMar>
          </w:tcPr>
          <w:p w14:paraId="61091F1F" w14:textId="77777777" w:rsidR="00797900" w:rsidRPr="00797900" w:rsidRDefault="00797900" w:rsidP="00797900">
            <w:pPr>
              <w:suppressAutoHyphens/>
              <w:autoSpaceDN w:val="0"/>
              <w:spacing w:after="161"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Incidental services to be provided are:</w:t>
            </w:r>
            <w:r w:rsidRPr="00797900">
              <w:rPr>
                <w:rFonts w:ascii="Times New Roman" w:eastAsia="Times New Roman" w:hAnsi="Times New Roman" w:cs="Times New Roman"/>
                <w:b/>
                <w:i/>
                <w:color w:val="000000"/>
                <w:kern w:val="0"/>
                <w:sz w:val="24"/>
                <w14:ligatures w14:val="none"/>
              </w:rPr>
              <w:t xml:space="preserve"> </w:t>
            </w:r>
          </w:p>
          <w:p w14:paraId="35FBD92E" w14:textId="77777777" w:rsidR="00797900" w:rsidRPr="00797900" w:rsidRDefault="00797900" w:rsidP="00797900">
            <w:pPr>
              <w:numPr>
                <w:ilvl w:val="0"/>
                <w:numId w:val="92"/>
              </w:numPr>
              <w:suppressAutoHyphens/>
              <w:autoSpaceDN w:val="0"/>
              <w:spacing w:after="6" w:line="264" w:lineRule="auto"/>
              <w:ind w:right="29" w:hanging="37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xml:space="preserve">The Supplier shall provide all necessary licenses and permissions for use of the Goods in Ghana that may be required for the Goods. The cost shall be deemed included in the Contract Price. </w:t>
            </w:r>
          </w:p>
          <w:p w14:paraId="19C7894A" w14:textId="77777777" w:rsidR="00797900" w:rsidRPr="00797900" w:rsidRDefault="00797900" w:rsidP="00797900">
            <w:pPr>
              <w:numPr>
                <w:ilvl w:val="0"/>
                <w:numId w:val="92"/>
              </w:numPr>
              <w:suppressAutoHyphens/>
              <w:autoSpaceDN w:val="0"/>
              <w:spacing w:after="0" w:line="240" w:lineRule="auto"/>
              <w:ind w:right="29" w:hanging="37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xml:space="preserve">The Supplier shall provide such other services as are stated in the Technical Specifications.   </w:t>
            </w:r>
            <w:r w:rsidRPr="00797900">
              <w:rPr>
                <w:rFonts w:ascii="Times New Roman" w:eastAsia="Times New Roman" w:hAnsi="Times New Roman" w:cs="Times New Roman"/>
                <w:b/>
                <w:color w:val="000000"/>
                <w:kern w:val="0"/>
                <w14:ligatures w14:val="none"/>
              </w:rPr>
              <w:t>Not Applicable</w:t>
            </w:r>
            <w:r w:rsidRPr="00797900">
              <w:rPr>
                <w:rFonts w:ascii="Calibri" w:eastAsia="Calibri" w:hAnsi="Calibri" w:cs="Calibri"/>
                <w:color w:val="000000"/>
                <w:kern w:val="0"/>
                <w14:ligatures w14:val="none"/>
              </w:rPr>
              <w:t xml:space="preserve"> </w:t>
            </w:r>
          </w:p>
        </w:tc>
      </w:tr>
      <w:tr w:rsidR="00797900" w:rsidRPr="00797900" w14:paraId="5CAE3E42" w14:textId="77777777" w:rsidTr="00CD74AB">
        <w:trPr>
          <w:trHeight w:val="845"/>
        </w:trPr>
        <w:tc>
          <w:tcPr>
            <w:tcW w:w="1135" w:type="dxa"/>
            <w:tcBorders>
              <w:top w:val="dashed" w:sz="4" w:space="0" w:color="000000"/>
              <w:left w:val="dashed" w:sz="4" w:space="0" w:color="000000"/>
              <w:bottom w:val="dashed" w:sz="4" w:space="0" w:color="000000"/>
            </w:tcBorders>
            <w:shd w:val="clear" w:color="auto" w:fill="auto"/>
            <w:tcMar>
              <w:top w:w="7" w:type="dxa"/>
              <w:left w:w="108" w:type="dxa"/>
              <w:bottom w:w="8" w:type="dxa"/>
              <w:right w:w="48" w:type="dxa"/>
            </w:tcMar>
          </w:tcPr>
          <w:p w14:paraId="3EFAD48F"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553" w:type="dxa"/>
            <w:tcBorders>
              <w:top w:val="dashed" w:sz="4" w:space="0" w:color="000000"/>
              <w:bottom w:val="dashed" w:sz="4" w:space="0" w:color="000000"/>
              <w:right w:val="dashed" w:sz="4" w:space="0" w:color="000000"/>
            </w:tcBorders>
            <w:shd w:val="clear" w:color="auto" w:fill="auto"/>
            <w:tcMar>
              <w:top w:w="7" w:type="dxa"/>
              <w:left w:w="108" w:type="dxa"/>
              <w:bottom w:w="8" w:type="dxa"/>
              <w:right w:w="48" w:type="dxa"/>
            </w:tcMar>
            <w:vAlign w:val="bottom"/>
          </w:tcPr>
          <w:p w14:paraId="37B95993" w14:textId="77777777" w:rsidR="00797900" w:rsidRPr="00797900" w:rsidRDefault="00797900" w:rsidP="00797900">
            <w:pPr>
              <w:tabs>
                <w:tab w:val="center" w:pos="2008"/>
                <w:tab w:val="center" w:pos="3867"/>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9. </w:t>
            </w:r>
            <w:r w:rsidRPr="00797900">
              <w:rPr>
                <w:rFonts w:ascii="Times New Roman" w:eastAsia="Times New Roman" w:hAnsi="Times New Roman" w:cs="Times New Roman"/>
                <w:b/>
                <w:color w:val="000000"/>
                <w:kern w:val="0"/>
                <w:sz w:val="24"/>
                <w14:ligatures w14:val="none"/>
              </w:rPr>
              <w:tab/>
              <w:t>Warranty (GCC Clause 15)</w:t>
            </w:r>
            <w:r w:rsidRPr="00797900">
              <w:rPr>
                <w:rFonts w:ascii="Times New Roman" w:eastAsia="Times New Roman" w:hAnsi="Times New Roman" w:cs="Times New Roman"/>
                <w:color w:val="000000"/>
                <w:kern w:val="0"/>
                <w:sz w:val="24"/>
                <w14:ligatures w14:val="none"/>
              </w:rPr>
              <w:t xml:space="preserve"> </w:t>
            </w:r>
          </w:p>
        </w:tc>
      </w:tr>
      <w:tr w:rsidR="00797900" w:rsidRPr="00797900" w14:paraId="5E5B8DDF" w14:textId="77777777" w:rsidTr="00CD74AB">
        <w:trPr>
          <w:trHeight w:val="1039"/>
        </w:trPr>
        <w:tc>
          <w:tcPr>
            <w:tcW w:w="1135"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8" w:type="dxa"/>
              <w:right w:w="48" w:type="dxa"/>
            </w:tcMar>
          </w:tcPr>
          <w:p w14:paraId="23974C5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w:t>
            </w:r>
          </w:p>
          <w:p w14:paraId="7E592BD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15.1  </w:t>
            </w:r>
          </w:p>
        </w:tc>
        <w:tc>
          <w:tcPr>
            <w:tcW w:w="8553" w:type="dxa"/>
            <w:tcBorders>
              <w:top w:val="dashed" w:sz="4" w:space="0" w:color="000000"/>
              <w:left w:val="dashed" w:sz="4" w:space="0" w:color="000000"/>
              <w:bottom w:val="dashed" w:sz="4" w:space="0" w:color="000000"/>
              <w:right w:val="dashed" w:sz="4" w:space="0" w:color="000000"/>
            </w:tcBorders>
            <w:shd w:val="clear" w:color="auto" w:fill="auto"/>
            <w:tcMar>
              <w:top w:w="7" w:type="dxa"/>
              <w:left w:w="108" w:type="dxa"/>
              <w:bottom w:w="8" w:type="dxa"/>
              <w:right w:w="48" w:type="dxa"/>
            </w:tcMar>
          </w:tcPr>
          <w:p w14:paraId="3DF44082" w14:textId="77777777" w:rsidR="00797900" w:rsidRPr="00797900" w:rsidRDefault="00797900" w:rsidP="00797900">
            <w:pPr>
              <w:suppressAutoHyphens/>
              <w:autoSpaceDN w:val="0"/>
              <w:spacing w:after="0" w:line="240" w:lineRule="auto"/>
              <w:ind w:left="34" w:hanging="34"/>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All goods must be of fresh manufacture and must bear the dates of manufacture and expiry. The Supplier further warrants that all Goods supplied under the Contract will conform to expiration specification of at least one (1) year.</w:t>
            </w:r>
            <w:r w:rsidRPr="00797900">
              <w:rPr>
                <w:rFonts w:ascii="Times New Roman" w:eastAsia="Times New Roman" w:hAnsi="Times New Roman" w:cs="Times New Roman"/>
                <w:b/>
                <w:color w:val="000000"/>
                <w:kern w:val="0"/>
                <w:sz w:val="24"/>
                <w14:ligatures w14:val="none"/>
              </w:rPr>
              <w:t xml:space="preserve"> </w:t>
            </w:r>
          </w:p>
        </w:tc>
      </w:tr>
    </w:tbl>
    <w:p w14:paraId="795E8B42" w14:textId="77777777" w:rsidR="00797900" w:rsidRPr="00797900" w:rsidRDefault="00797900" w:rsidP="00797900">
      <w:pPr>
        <w:suppressAutoHyphens/>
        <w:autoSpaceDN w:val="0"/>
        <w:spacing w:after="0" w:line="240" w:lineRule="auto"/>
        <w:ind w:left="-1709" w:right="11331"/>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85888" behindDoc="0" locked="0" layoutInCell="1" allowOverlap="1" wp14:anchorId="31329300" wp14:editId="7C3E2603">
                <wp:simplePos x="0" y="0"/>
                <wp:positionH relativeFrom="column">
                  <wp:posOffset>1436494</wp:posOffset>
                </wp:positionH>
                <wp:positionV relativeFrom="paragraph">
                  <wp:posOffset>649224</wp:posOffset>
                </wp:positionV>
                <wp:extent cx="1271" cy="0"/>
                <wp:effectExtent l="0" t="0" r="0" b="0"/>
                <wp:wrapSquare wrapText="bothSides"/>
                <wp:docPr id="1074606876" name="Group 431323"/>
                <wp:cNvGraphicFramePr/>
                <a:graphic xmlns:a="http://schemas.openxmlformats.org/drawingml/2006/main">
                  <a:graphicData uri="http://schemas.microsoft.com/office/word/2010/wordprocessingShape">
                    <wps:wsp>
                      <wps:cNvSpPr/>
                      <wps:spPr>
                        <a:xfrm>
                          <a:off x="0" y="0"/>
                          <a:ext cx="1271" cy="0"/>
                        </a:xfrm>
                        <a:custGeom>
                          <a:avLst/>
                          <a:gdLst>
                            <a:gd name="f0" fmla="val w"/>
                            <a:gd name="f1" fmla="val h"/>
                            <a:gd name="f2" fmla="val ss"/>
                            <a:gd name="f3" fmla="val 0"/>
                            <a:gd name="f4" fmla="val 1270"/>
                            <a:gd name="f5" fmla="abs f0"/>
                            <a:gd name="f6" fmla="abs f1"/>
                            <a:gd name="f7" fmla="abs f2"/>
                            <a:gd name="f8" fmla="*/ f0 1 1270"/>
                            <a:gd name="f9" fmla="+- f3 0 f3"/>
                            <a:gd name="f10" fmla="+- f4 0 f3"/>
                            <a:gd name="f11" fmla="?: f5 f0 1"/>
                            <a:gd name="f12" fmla="?: f6 f1 1"/>
                            <a:gd name="f13" fmla="?: f7 f2 1"/>
                            <a:gd name="f14" fmla="*/ f10 1 1270"/>
                            <a:gd name="f15" fmla="*/ f9 1 0"/>
                            <a:gd name="f16" fmla="*/ f11 1 1270"/>
                            <a:gd name="f17" fmla="*/ f12 1 21600"/>
                            <a:gd name="f18" fmla="*/ 21600 f12 1"/>
                            <a:gd name="f19" fmla="*/ 0 1 f14"/>
                            <a:gd name="f20" fmla="*/ 1270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1270">
                              <a:moveTo>
                                <a:pt x="f3" y="f27"/>
                              </a:moveTo>
                              <a:lnTo>
                                <a:pt x="f4" y="f27"/>
                              </a:lnTo>
                            </a:path>
                          </a:pathLst>
                        </a:custGeom>
                        <a:noFill/>
                        <a:ln w="6099">
                          <a:solidFill>
                            <a:srgbClr val="000000"/>
                          </a:solidFill>
                          <a:custDash>
                            <a:ds d="47975" sp="47975"/>
                          </a:custDash>
                          <a:round/>
                        </a:ln>
                      </wps:spPr>
                      <wps:bodyPr lIns="0" tIns="0" rIns="0" bIns="0"/>
                    </wps:wsp>
                  </a:graphicData>
                </a:graphic>
              </wp:anchor>
            </w:drawing>
          </mc:Choice>
          <mc:Fallback>
            <w:pict>
              <v:shape w14:anchorId="5EE62341" id="Group 431323" o:spid="_x0000_s1026" style="position:absolute;margin-left:113.1pt;margin-top:51.1pt;width:.1pt;height:0;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" path="m,l1270,e" filled="f" strokeweight=".16942mm">
                <v:path arrowok="t" o:connecttype="custom" o:connectlocs="636,0;1271,1;636,1;0,1" o:connectangles="270,0,90,180" textboxrect="0,0,1270,0"/>
                <w10:wrap type="square"/>
              </v:shape>
            </w:pict>
          </mc:Fallback>
        </mc:AlternateContent>
      </w:r>
    </w:p>
    <w:tbl>
      <w:tblPr>
        <w:tblW w:w="9688" w:type="dxa"/>
        <w:tblInd w:w="-79" w:type="dxa"/>
        <w:tblCellMar>
          <w:left w:w="10" w:type="dxa"/>
          <w:right w:w="10" w:type="dxa"/>
        </w:tblCellMar>
        <w:tblLook w:val="0000" w:firstRow="0" w:lastRow="0" w:firstColumn="0" w:lastColumn="0" w:noHBand="0" w:noVBand="0"/>
      </w:tblPr>
      <w:tblGrid>
        <w:gridCol w:w="1135"/>
        <w:gridCol w:w="8553"/>
      </w:tblGrid>
      <w:tr w:rsidR="00797900" w:rsidRPr="00797900" w14:paraId="6418C49D" w14:textId="77777777" w:rsidTr="00CD74AB">
        <w:trPr>
          <w:trHeight w:val="761"/>
        </w:trPr>
        <w:tc>
          <w:tcPr>
            <w:tcW w:w="1135"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8" w:type="dxa"/>
              <w:right w:w="52" w:type="dxa"/>
            </w:tcMar>
          </w:tcPr>
          <w:p w14:paraId="3B116EB8"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w:t>
            </w:r>
          </w:p>
          <w:p w14:paraId="26D1598B"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15.4 </w:t>
            </w:r>
          </w:p>
        </w:tc>
        <w:tc>
          <w:tcPr>
            <w:tcW w:w="8553"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8" w:type="dxa"/>
              <w:right w:w="52" w:type="dxa"/>
            </w:tcMar>
          </w:tcPr>
          <w:p w14:paraId="4864F50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period for the replacement of defective goods is </w:t>
            </w:r>
            <w:r w:rsidRPr="00797900">
              <w:rPr>
                <w:rFonts w:ascii="Times New Roman" w:eastAsia="Times New Roman" w:hAnsi="Times New Roman" w:cs="Times New Roman"/>
                <w:b/>
                <w:color w:val="000000"/>
                <w:kern w:val="0"/>
                <w:sz w:val="24"/>
                <w14:ligatures w14:val="none"/>
              </w:rPr>
              <w:t xml:space="preserve">14 </w:t>
            </w:r>
            <w:proofErr w:type="gramStart"/>
            <w:r w:rsidRPr="00797900">
              <w:rPr>
                <w:rFonts w:ascii="Times New Roman" w:eastAsia="Times New Roman" w:hAnsi="Times New Roman" w:cs="Times New Roman"/>
                <w:color w:val="000000"/>
                <w:kern w:val="0"/>
                <w:sz w:val="24"/>
                <w14:ligatures w14:val="none"/>
              </w:rPr>
              <w:t xml:space="preserve">days </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w:t>
            </w:r>
          </w:p>
        </w:tc>
      </w:tr>
      <w:tr w:rsidR="00797900" w:rsidRPr="00797900" w14:paraId="12E2F26F" w14:textId="77777777" w:rsidTr="00CD74AB">
        <w:trPr>
          <w:trHeight w:val="847"/>
        </w:trPr>
        <w:tc>
          <w:tcPr>
            <w:tcW w:w="1135" w:type="dxa"/>
            <w:tcBorders>
              <w:top w:val="dashed" w:sz="4" w:space="0" w:color="000000"/>
              <w:left w:val="dashed" w:sz="4" w:space="0" w:color="000000"/>
              <w:bottom w:val="dashed" w:sz="4" w:space="0" w:color="000000"/>
            </w:tcBorders>
            <w:shd w:val="clear" w:color="auto" w:fill="auto"/>
            <w:tcMar>
              <w:top w:w="7" w:type="dxa"/>
              <w:left w:w="91" w:type="dxa"/>
              <w:bottom w:w="8" w:type="dxa"/>
              <w:right w:w="52" w:type="dxa"/>
            </w:tcMar>
          </w:tcPr>
          <w:p w14:paraId="253BA848"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553" w:type="dxa"/>
            <w:tcBorders>
              <w:top w:val="dashed" w:sz="4" w:space="0" w:color="000000"/>
              <w:bottom w:val="dashed" w:sz="4" w:space="0" w:color="000000"/>
              <w:right w:val="dashed" w:sz="4" w:space="0" w:color="000000"/>
            </w:tcBorders>
            <w:shd w:val="clear" w:color="auto" w:fill="auto"/>
            <w:tcMar>
              <w:top w:w="7" w:type="dxa"/>
              <w:left w:w="91" w:type="dxa"/>
              <w:bottom w:w="8" w:type="dxa"/>
              <w:right w:w="52" w:type="dxa"/>
            </w:tcMar>
            <w:vAlign w:val="bottom"/>
          </w:tcPr>
          <w:p w14:paraId="7CB3A58C" w14:textId="77777777" w:rsidR="00797900" w:rsidRPr="00797900" w:rsidRDefault="00797900" w:rsidP="00797900">
            <w:pPr>
              <w:suppressAutoHyphens/>
              <w:autoSpaceDN w:val="0"/>
              <w:spacing w:after="0" w:line="240" w:lineRule="auto"/>
              <w:ind w:left="199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10. Payment (GCC Clause 16)</w:t>
            </w:r>
            <w:r w:rsidRPr="00797900">
              <w:rPr>
                <w:rFonts w:ascii="Times New Roman" w:eastAsia="Times New Roman" w:hAnsi="Times New Roman" w:cs="Times New Roman"/>
                <w:b/>
                <w:kern w:val="0"/>
                <w:sz w:val="25"/>
                <w14:ligatures w14:val="none"/>
              </w:rPr>
              <w:t xml:space="preserve"> </w:t>
            </w:r>
          </w:p>
        </w:tc>
      </w:tr>
      <w:tr w:rsidR="00797900" w:rsidRPr="00797900" w14:paraId="719AE52E" w14:textId="77777777" w:rsidTr="00CD74AB">
        <w:trPr>
          <w:trHeight w:val="2059"/>
        </w:trPr>
        <w:tc>
          <w:tcPr>
            <w:tcW w:w="1135"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8" w:type="dxa"/>
              <w:right w:w="52" w:type="dxa"/>
            </w:tcMar>
          </w:tcPr>
          <w:p w14:paraId="277B487E"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GCC </w:t>
            </w:r>
          </w:p>
          <w:p w14:paraId="3F98DE25"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16.1 &amp; </w:t>
            </w:r>
          </w:p>
          <w:p w14:paraId="668EF925"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16.4 </w:t>
            </w:r>
          </w:p>
        </w:tc>
        <w:tc>
          <w:tcPr>
            <w:tcW w:w="8553"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8" w:type="dxa"/>
              <w:right w:w="52" w:type="dxa"/>
            </w:tcMar>
          </w:tcPr>
          <w:p w14:paraId="15F8FA21" w14:textId="77777777" w:rsidR="00797900" w:rsidRPr="00797900" w:rsidRDefault="00797900" w:rsidP="00797900">
            <w:pPr>
              <w:suppressAutoHyphens/>
              <w:autoSpaceDN w:val="0"/>
              <w:spacing w:after="199" w:line="240" w:lineRule="auto"/>
              <w:ind w:left="1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method and conditions of payment to be made to the Supplier under this Contract shall be as follows: </w:t>
            </w:r>
          </w:p>
          <w:p w14:paraId="0BA076DE" w14:textId="77777777" w:rsidR="00797900" w:rsidRPr="00797900" w:rsidRDefault="00797900" w:rsidP="00797900">
            <w:pPr>
              <w:suppressAutoHyphens/>
              <w:autoSpaceDN w:val="0"/>
              <w:spacing w:after="184" w:line="228"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kern w:val="0"/>
                <w:sz w:val="24"/>
                <w14:ligatures w14:val="none"/>
              </w:rPr>
              <w:t xml:space="preserve">Full payment shall be made in Ghana Cedis within One hundred and Eighty (180) days after delivery, inspection, issuance of an acceptance certificate upon the submission of an Invoice on the quantity of the goods supplied as follows: </w:t>
            </w:r>
          </w:p>
          <w:p w14:paraId="25FCE2F0" w14:textId="77777777" w:rsidR="00797900" w:rsidRPr="00797900" w:rsidRDefault="00797900" w:rsidP="00797900">
            <w:pPr>
              <w:suppressAutoHyphens/>
              <w:autoSpaceDN w:val="0"/>
              <w:spacing w:after="0" w:line="240" w:lineRule="auto"/>
              <w:ind w:left="737"/>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 xml:space="preserve"> </w:t>
            </w:r>
          </w:p>
        </w:tc>
      </w:tr>
    </w:tbl>
    <w:p w14:paraId="5E57074D" w14:textId="77777777" w:rsidR="00797900" w:rsidRPr="00797900" w:rsidRDefault="00797900" w:rsidP="00797900">
      <w:pPr>
        <w:pageBreakBefore/>
        <w:suppressAutoHyphens/>
        <w:autoSpaceDN w:val="0"/>
        <w:spacing w:after="14" w:line="240" w:lineRule="auto"/>
        <w:ind w:left="255" w:hanging="10"/>
        <w:jc w:val="both"/>
        <w:textAlignment w:val="baseline"/>
        <w:rPr>
          <w:rFonts w:ascii="Times New Roman" w:eastAsia="Times New Roman" w:hAnsi="Times New Roman" w:cs="Times New Roman"/>
          <w:color w:val="000000"/>
          <w:kern w:val="0"/>
          <w:sz w:val="24"/>
          <w14:ligatures w14:val="none"/>
        </w:rPr>
      </w:pPr>
    </w:p>
    <w:p w14:paraId="4BBFFCE6" w14:textId="77777777" w:rsidR="00797900" w:rsidRPr="00797900" w:rsidRDefault="00797900" w:rsidP="00797900">
      <w:pPr>
        <w:suppressAutoHyphens/>
        <w:autoSpaceDN w:val="0"/>
        <w:spacing w:after="0" w:line="240" w:lineRule="auto"/>
        <w:ind w:left="-1709" w:right="13"/>
        <w:textAlignment w:val="baseline"/>
        <w:rPr>
          <w:rFonts w:ascii="Times New Roman" w:eastAsia="Times New Roman" w:hAnsi="Times New Roman" w:cs="Times New Roman"/>
          <w:color w:val="000000"/>
          <w:kern w:val="0"/>
          <w:sz w:val="24"/>
          <w14:ligatures w14:val="none"/>
        </w:rPr>
      </w:pPr>
    </w:p>
    <w:tbl>
      <w:tblPr>
        <w:tblW w:w="9688" w:type="dxa"/>
        <w:tblInd w:w="-79" w:type="dxa"/>
        <w:tblCellMar>
          <w:left w:w="10" w:type="dxa"/>
          <w:right w:w="10" w:type="dxa"/>
        </w:tblCellMar>
        <w:tblLook w:val="0000" w:firstRow="0" w:lastRow="0" w:firstColumn="0" w:lastColumn="0" w:noHBand="0" w:noVBand="0"/>
      </w:tblPr>
      <w:tblGrid>
        <w:gridCol w:w="1135"/>
        <w:gridCol w:w="1263"/>
        <w:gridCol w:w="7290"/>
      </w:tblGrid>
      <w:tr w:rsidR="00797900" w:rsidRPr="00797900" w14:paraId="3BBC61A2" w14:textId="77777777" w:rsidTr="00CD74AB">
        <w:trPr>
          <w:trHeight w:val="845"/>
        </w:trPr>
        <w:tc>
          <w:tcPr>
            <w:tcW w:w="9688" w:type="dxa"/>
            <w:gridSpan w:val="3"/>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205" w:type="dxa"/>
              <w:right w:w="173" w:type="dxa"/>
            </w:tcMar>
            <w:vAlign w:val="bottom"/>
          </w:tcPr>
          <w:p w14:paraId="1F55DAEC" w14:textId="77777777" w:rsidR="00797900" w:rsidRPr="00797900" w:rsidRDefault="00797900" w:rsidP="00797900">
            <w:pPr>
              <w:tabs>
                <w:tab w:val="center" w:pos="3326"/>
                <w:tab w:val="center" w:pos="5111"/>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11. </w:t>
            </w:r>
            <w:r w:rsidRPr="00797900">
              <w:rPr>
                <w:rFonts w:ascii="Times New Roman" w:eastAsia="Times New Roman" w:hAnsi="Times New Roman" w:cs="Times New Roman"/>
                <w:b/>
                <w:color w:val="000000"/>
                <w:kern w:val="0"/>
                <w:sz w:val="24"/>
                <w14:ligatures w14:val="none"/>
              </w:rPr>
              <w:tab/>
              <w:t>Prices (GCC Clause 17)</w:t>
            </w:r>
            <w:r w:rsidRPr="00797900">
              <w:rPr>
                <w:rFonts w:ascii="Times New Roman" w:eastAsia="Times New Roman" w:hAnsi="Times New Roman" w:cs="Times New Roman"/>
                <w:b/>
                <w:color w:val="000000"/>
                <w:kern w:val="0"/>
                <w:sz w:val="25"/>
                <w14:ligatures w14:val="none"/>
              </w:rPr>
              <w:t xml:space="preserve"> </w:t>
            </w:r>
          </w:p>
        </w:tc>
      </w:tr>
      <w:tr w:rsidR="00797900" w:rsidRPr="00797900" w14:paraId="38E77799" w14:textId="77777777" w:rsidTr="00CD74AB">
        <w:trPr>
          <w:trHeight w:val="763"/>
        </w:trPr>
        <w:tc>
          <w:tcPr>
            <w:tcW w:w="1135"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205" w:type="dxa"/>
              <w:right w:w="173" w:type="dxa"/>
            </w:tcMar>
          </w:tcPr>
          <w:p w14:paraId="44FA4BC8"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w:t>
            </w:r>
          </w:p>
          <w:p w14:paraId="513A1FE1"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17.1 </w:t>
            </w:r>
          </w:p>
        </w:tc>
        <w:tc>
          <w:tcPr>
            <w:tcW w:w="8553" w:type="dxa"/>
            <w:gridSpan w:val="2"/>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205" w:type="dxa"/>
              <w:right w:w="173" w:type="dxa"/>
            </w:tcMar>
          </w:tcPr>
          <w:p w14:paraId="3DE5EDFA"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Prices shall be fixed and firm for the duration of the Contract.</w:t>
            </w:r>
            <w:r w:rsidRPr="00797900">
              <w:rPr>
                <w:rFonts w:ascii="Times New Roman" w:eastAsia="Times New Roman" w:hAnsi="Times New Roman" w:cs="Times New Roman"/>
                <w:b/>
                <w:color w:val="000000"/>
                <w:kern w:val="0"/>
                <w:sz w:val="24"/>
                <w14:ligatures w14:val="none"/>
              </w:rPr>
              <w:t xml:space="preserve"> </w:t>
            </w:r>
          </w:p>
        </w:tc>
      </w:tr>
      <w:tr w:rsidR="00797900" w:rsidRPr="00797900" w14:paraId="24FB999E" w14:textId="77777777" w:rsidTr="00CD74AB">
        <w:trPr>
          <w:trHeight w:val="845"/>
        </w:trPr>
        <w:tc>
          <w:tcPr>
            <w:tcW w:w="1135" w:type="dxa"/>
            <w:tcBorders>
              <w:top w:val="dashed" w:sz="4" w:space="0" w:color="000000"/>
              <w:left w:val="dashed" w:sz="4" w:space="0" w:color="000000"/>
              <w:bottom w:val="dashed" w:sz="4" w:space="0" w:color="000000"/>
            </w:tcBorders>
            <w:shd w:val="clear" w:color="auto" w:fill="auto"/>
            <w:tcMar>
              <w:top w:w="7" w:type="dxa"/>
              <w:left w:w="91" w:type="dxa"/>
              <w:bottom w:w="205" w:type="dxa"/>
              <w:right w:w="173" w:type="dxa"/>
            </w:tcMar>
          </w:tcPr>
          <w:p w14:paraId="22E3F204"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553" w:type="dxa"/>
            <w:gridSpan w:val="2"/>
            <w:tcBorders>
              <w:top w:val="dashed" w:sz="4" w:space="0" w:color="000000"/>
              <w:bottom w:val="dashed" w:sz="4" w:space="0" w:color="000000"/>
              <w:right w:val="dashed" w:sz="4" w:space="0" w:color="000000"/>
            </w:tcBorders>
            <w:shd w:val="clear" w:color="auto" w:fill="auto"/>
            <w:tcMar>
              <w:top w:w="7" w:type="dxa"/>
              <w:left w:w="91" w:type="dxa"/>
              <w:bottom w:w="205" w:type="dxa"/>
              <w:right w:w="173" w:type="dxa"/>
            </w:tcMar>
            <w:vAlign w:val="bottom"/>
          </w:tcPr>
          <w:p w14:paraId="1DC8373B" w14:textId="77777777" w:rsidR="00797900" w:rsidRPr="00797900" w:rsidRDefault="00797900" w:rsidP="00797900">
            <w:pPr>
              <w:tabs>
                <w:tab w:val="center" w:pos="592"/>
                <w:tab w:val="center" w:pos="3978"/>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12. </w:t>
            </w:r>
            <w:r w:rsidRPr="00797900">
              <w:rPr>
                <w:rFonts w:ascii="Times New Roman" w:eastAsia="Times New Roman" w:hAnsi="Times New Roman" w:cs="Times New Roman"/>
                <w:b/>
                <w:color w:val="000000"/>
                <w:kern w:val="0"/>
                <w:sz w:val="24"/>
                <w14:ligatures w14:val="none"/>
              </w:rPr>
              <w:tab/>
              <w:t xml:space="preserve">Delays in the Supplier’s Performance (GCC Clause 21) </w:t>
            </w:r>
          </w:p>
        </w:tc>
      </w:tr>
      <w:tr w:rsidR="00797900" w:rsidRPr="00797900" w14:paraId="3E26467B" w14:textId="77777777" w:rsidTr="00CD74AB">
        <w:trPr>
          <w:trHeight w:val="487"/>
        </w:trPr>
        <w:tc>
          <w:tcPr>
            <w:tcW w:w="1135"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205" w:type="dxa"/>
              <w:right w:w="173" w:type="dxa"/>
            </w:tcMar>
          </w:tcPr>
          <w:p w14:paraId="63410B4D"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21 </w:t>
            </w:r>
          </w:p>
        </w:tc>
        <w:tc>
          <w:tcPr>
            <w:tcW w:w="8553" w:type="dxa"/>
            <w:gridSpan w:val="2"/>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205" w:type="dxa"/>
              <w:right w:w="173" w:type="dxa"/>
            </w:tcMar>
          </w:tcPr>
          <w:p w14:paraId="515B7F0F"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There are no Special Conditions of Contract applicable to GCC 21.</w:t>
            </w:r>
            <w:r w:rsidRPr="00797900">
              <w:rPr>
                <w:rFonts w:ascii="Times New Roman" w:eastAsia="Times New Roman" w:hAnsi="Times New Roman" w:cs="Times New Roman"/>
                <w:i/>
                <w:color w:val="000000"/>
                <w:kern w:val="0"/>
                <w:sz w:val="24"/>
                <w14:ligatures w14:val="none"/>
              </w:rPr>
              <w:t xml:space="preserve"> </w:t>
            </w:r>
          </w:p>
        </w:tc>
      </w:tr>
      <w:tr w:rsidR="00797900" w:rsidRPr="00797900" w14:paraId="558ED49F" w14:textId="77777777" w:rsidTr="00CD74AB">
        <w:trPr>
          <w:trHeight w:val="845"/>
        </w:trPr>
        <w:tc>
          <w:tcPr>
            <w:tcW w:w="1135" w:type="dxa"/>
            <w:tcBorders>
              <w:top w:val="dashed" w:sz="4" w:space="0" w:color="000000"/>
              <w:left w:val="dashed" w:sz="4" w:space="0" w:color="000000"/>
              <w:bottom w:val="dashed" w:sz="4" w:space="0" w:color="000000"/>
            </w:tcBorders>
            <w:shd w:val="clear" w:color="auto" w:fill="auto"/>
            <w:tcMar>
              <w:top w:w="7" w:type="dxa"/>
              <w:left w:w="91" w:type="dxa"/>
              <w:bottom w:w="205" w:type="dxa"/>
              <w:right w:w="173" w:type="dxa"/>
            </w:tcMar>
          </w:tcPr>
          <w:p w14:paraId="5D6AA2F7"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553" w:type="dxa"/>
            <w:gridSpan w:val="2"/>
            <w:tcBorders>
              <w:top w:val="dashed" w:sz="4" w:space="0" w:color="000000"/>
              <w:bottom w:val="dashed" w:sz="4" w:space="0" w:color="000000"/>
              <w:right w:val="dashed" w:sz="4" w:space="0" w:color="000000"/>
            </w:tcBorders>
            <w:shd w:val="clear" w:color="auto" w:fill="auto"/>
            <w:tcMar>
              <w:top w:w="7" w:type="dxa"/>
              <w:left w:w="91" w:type="dxa"/>
              <w:bottom w:w="205" w:type="dxa"/>
              <w:right w:w="173" w:type="dxa"/>
            </w:tcMar>
            <w:vAlign w:val="bottom"/>
          </w:tcPr>
          <w:p w14:paraId="5EFAC61B" w14:textId="77777777" w:rsidR="00797900" w:rsidRPr="00797900" w:rsidRDefault="00797900" w:rsidP="00797900">
            <w:pPr>
              <w:tabs>
                <w:tab w:val="center" w:pos="1442"/>
                <w:tab w:val="center" w:pos="3977"/>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b/>
                <w:color w:val="000000"/>
                <w:kern w:val="0"/>
                <w:sz w:val="24"/>
                <w14:ligatures w14:val="none"/>
              </w:rPr>
              <w:t xml:space="preserve">13. </w:t>
            </w:r>
            <w:r w:rsidRPr="00797900">
              <w:rPr>
                <w:rFonts w:ascii="Times New Roman" w:eastAsia="Times New Roman" w:hAnsi="Times New Roman" w:cs="Times New Roman"/>
                <w:b/>
                <w:color w:val="000000"/>
                <w:kern w:val="0"/>
                <w:sz w:val="24"/>
                <w14:ligatures w14:val="none"/>
              </w:rPr>
              <w:tab/>
              <w:t>Liquidated Damages (GCC Clause 22)</w:t>
            </w:r>
            <w:r w:rsidRPr="00797900">
              <w:rPr>
                <w:rFonts w:ascii="Times New Roman" w:eastAsia="Times New Roman" w:hAnsi="Times New Roman" w:cs="Times New Roman"/>
                <w:b/>
                <w:color w:val="000000"/>
                <w:kern w:val="0"/>
                <w:sz w:val="25"/>
                <w14:ligatures w14:val="none"/>
              </w:rPr>
              <w:t xml:space="preserve"> </w:t>
            </w:r>
          </w:p>
        </w:tc>
      </w:tr>
      <w:tr w:rsidR="00797900" w:rsidRPr="00797900" w14:paraId="1F01D305" w14:textId="77777777" w:rsidTr="00CD74AB">
        <w:trPr>
          <w:trHeight w:val="763"/>
        </w:trPr>
        <w:tc>
          <w:tcPr>
            <w:tcW w:w="1135"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205" w:type="dxa"/>
              <w:right w:w="173" w:type="dxa"/>
            </w:tcMar>
          </w:tcPr>
          <w:p w14:paraId="637FB74B"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w:t>
            </w:r>
          </w:p>
          <w:p w14:paraId="35A7A8CA"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22.1 </w:t>
            </w:r>
          </w:p>
        </w:tc>
        <w:tc>
          <w:tcPr>
            <w:tcW w:w="8553" w:type="dxa"/>
            <w:gridSpan w:val="2"/>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205" w:type="dxa"/>
              <w:right w:w="173" w:type="dxa"/>
            </w:tcMar>
          </w:tcPr>
          <w:p w14:paraId="7C03207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Applicable rate is 0.5% of Contract Price per week. Maximum deduction is 10% of Contract Price. </w:t>
            </w:r>
            <w:r w:rsidRPr="00797900">
              <w:rPr>
                <w:rFonts w:ascii="Times New Roman" w:eastAsia="Times New Roman" w:hAnsi="Times New Roman" w:cs="Times New Roman"/>
                <w:b/>
                <w:color w:val="000000"/>
                <w:kern w:val="0"/>
                <w:sz w:val="24"/>
                <w14:ligatures w14:val="none"/>
              </w:rPr>
              <w:t xml:space="preserve">N/A </w:t>
            </w:r>
          </w:p>
        </w:tc>
      </w:tr>
      <w:tr w:rsidR="00797900" w:rsidRPr="00797900" w14:paraId="2AC38C06" w14:textId="77777777" w:rsidTr="00CD74AB">
        <w:trPr>
          <w:trHeight w:val="845"/>
        </w:trPr>
        <w:tc>
          <w:tcPr>
            <w:tcW w:w="1135" w:type="dxa"/>
            <w:tcBorders>
              <w:top w:val="dashed" w:sz="4" w:space="0" w:color="000000"/>
              <w:left w:val="dashed" w:sz="4" w:space="0" w:color="000000"/>
              <w:bottom w:val="dashed" w:sz="4" w:space="0" w:color="000000"/>
            </w:tcBorders>
            <w:shd w:val="clear" w:color="auto" w:fill="auto"/>
            <w:tcMar>
              <w:top w:w="7" w:type="dxa"/>
              <w:left w:w="91" w:type="dxa"/>
              <w:bottom w:w="205" w:type="dxa"/>
              <w:right w:w="173" w:type="dxa"/>
            </w:tcMar>
          </w:tcPr>
          <w:p w14:paraId="24093378"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553" w:type="dxa"/>
            <w:gridSpan w:val="2"/>
            <w:tcBorders>
              <w:top w:val="dashed" w:sz="4" w:space="0" w:color="000000"/>
              <w:bottom w:val="dashed" w:sz="4" w:space="0" w:color="000000"/>
              <w:right w:val="dashed" w:sz="4" w:space="0" w:color="000000"/>
            </w:tcBorders>
            <w:shd w:val="clear" w:color="auto" w:fill="auto"/>
            <w:tcMar>
              <w:top w:w="7" w:type="dxa"/>
              <w:left w:w="91" w:type="dxa"/>
              <w:bottom w:w="205" w:type="dxa"/>
              <w:right w:w="173" w:type="dxa"/>
            </w:tcMar>
            <w:vAlign w:val="bottom"/>
          </w:tcPr>
          <w:p w14:paraId="10085578" w14:textId="77777777" w:rsidR="00797900" w:rsidRPr="00797900" w:rsidRDefault="00797900" w:rsidP="00797900">
            <w:pPr>
              <w:suppressAutoHyphens/>
              <w:autoSpaceDN w:val="0"/>
              <w:spacing w:after="0" w:line="240" w:lineRule="auto"/>
              <w:ind w:left="20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14. Notices (GCC Clause 31) </w:t>
            </w:r>
          </w:p>
        </w:tc>
      </w:tr>
      <w:tr w:rsidR="00797900" w:rsidRPr="00797900" w14:paraId="4370C2E6" w14:textId="77777777" w:rsidTr="00CD74AB">
        <w:trPr>
          <w:trHeight w:val="4198"/>
        </w:trPr>
        <w:tc>
          <w:tcPr>
            <w:tcW w:w="1135" w:type="dxa"/>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205" w:type="dxa"/>
              <w:right w:w="173" w:type="dxa"/>
            </w:tcMar>
          </w:tcPr>
          <w:p w14:paraId="2ADF9B32"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GCC </w:t>
            </w:r>
          </w:p>
          <w:p w14:paraId="5F519EE9"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31.1 </w:t>
            </w:r>
          </w:p>
        </w:tc>
        <w:tc>
          <w:tcPr>
            <w:tcW w:w="8553" w:type="dxa"/>
            <w:gridSpan w:val="2"/>
            <w:tcBorders>
              <w:top w:val="dashed" w:sz="4" w:space="0" w:color="000000"/>
              <w:left w:val="dashed" w:sz="4" w:space="0" w:color="000000"/>
              <w:bottom w:val="dashed" w:sz="4" w:space="0" w:color="000000"/>
              <w:right w:val="dashed" w:sz="4" w:space="0" w:color="000000"/>
            </w:tcBorders>
            <w:shd w:val="clear" w:color="auto" w:fill="auto"/>
            <w:tcMar>
              <w:top w:w="7" w:type="dxa"/>
              <w:left w:w="91" w:type="dxa"/>
              <w:bottom w:w="205" w:type="dxa"/>
              <w:right w:w="173" w:type="dxa"/>
            </w:tcMar>
          </w:tcPr>
          <w:p w14:paraId="594A3100" w14:textId="77777777" w:rsidR="00797900" w:rsidRPr="00797900" w:rsidRDefault="00797900" w:rsidP="00797900">
            <w:pPr>
              <w:suppressAutoHyphens/>
              <w:autoSpaceDN w:val="0"/>
              <w:spacing w:after="18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Purchaser’s address for notification is as follows: </w:t>
            </w:r>
          </w:p>
          <w:p w14:paraId="0E46BD79" w14:textId="77777777" w:rsidR="00797900" w:rsidRPr="00797900" w:rsidRDefault="00797900" w:rsidP="00797900">
            <w:pPr>
              <w:suppressAutoHyphens/>
              <w:autoSpaceDN w:val="0"/>
              <w:spacing w:after="0" w:line="240" w:lineRule="auto"/>
              <w:ind w:left="3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The Head of Procurement</w:t>
            </w:r>
          </w:p>
          <w:p w14:paraId="4ADF70B8" w14:textId="77777777" w:rsidR="00797900" w:rsidRPr="00797900" w:rsidRDefault="00797900" w:rsidP="00797900">
            <w:pPr>
              <w:suppressAutoHyphens/>
              <w:autoSpaceDN w:val="0"/>
              <w:spacing w:after="0" w:line="240" w:lineRule="auto"/>
              <w:ind w:left="377"/>
              <w:textAlignment w:val="baseline"/>
              <w:rPr>
                <w:rFonts w:ascii="Times New Roman" w:eastAsia="Times New Roman" w:hAnsi="Times New Roman" w:cs="Times New Roman"/>
                <w:b/>
                <w:bCs/>
                <w:color w:val="000000"/>
                <w:kern w:val="0"/>
                <w:sz w:val="24"/>
                <w14:ligatures w14:val="none"/>
              </w:rPr>
            </w:pPr>
            <w:proofErr w:type="spellStart"/>
            <w:r w:rsidRPr="00797900">
              <w:rPr>
                <w:rFonts w:ascii="Times New Roman" w:eastAsia="Times New Roman" w:hAnsi="Times New Roman" w:cs="Times New Roman"/>
                <w:b/>
                <w:bCs/>
                <w:color w:val="000000"/>
                <w:kern w:val="0"/>
                <w:sz w:val="24"/>
                <w14:ligatures w14:val="none"/>
              </w:rPr>
              <w:t>Pantang</w:t>
            </w:r>
            <w:proofErr w:type="spellEnd"/>
            <w:r w:rsidRPr="00797900">
              <w:rPr>
                <w:rFonts w:ascii="Times New Roman" w:eastAsia="Times New Roman" w:hAnsi="Times New Roman" w:cs="Times New Roman"/>
                <w:b/>
                <w:bCs/>
                <w:color w:val="000000"/>
                <w:kern w:val="0"/>
                <w:sz w:val="24"/>
                <w14:ligatures w14:val="none"/>
              </w:rPr>
              <w:t xml:space="preserve"> Hospital</w:t>
            </w:r>
          </w:p>
          <w:p w14:paraId="78F431A9" w14:textId="77777777" w:rsidR="00797900" w:rsidRPr="00797900" w:rsidRDefault="00797900" w:rsidP="00797900">
            <w:pPr>
              <w:suppressAutoHyphens/>
              <w:autoSpaceDN w:val="0"/>
              <w:spacing w:after="0" w:line="228" w:lineRule="auto"/>
              <w:ind w:left="377" w:right="5787"/>
              <w:jc w:val="both"/>
              <w:textAlignment w:val="baseline"/>
              <w:rPr>
                <w:rFonts w:ascii="Times New Roman" w:eastAsia="Times New Roman" w:hAnsi="Times New Roman" w:cs="Times New Roman"/>
                <w:b/>
                <w:color w:val="000000"/>
                <w:kern w:val="0"/>
                <w:sz w:val="24"/>
                <w14:ligatures w14:val="none"/>
              </w:rPr>
            </w:pPr>
            <w:r w:rsidRPr="00797900">
              <w:rPr>
                <w:rFonts w:ascii="Times New Roman" w:eastAsia="Times New Roman" w:hAnsi="Times New Roman" w:cs="Times New Roman"/>
                <w:b/>
                <w:color w:val="000000"/>
                <w:kern w:val="0"/>
                <w:sz w:val="24"/>
                <w14:ligatures w14:val="none"/>
              </w:rPr>
              <w:t>P. O. Box LG 81</w:t>
            </w:r>
          </w:p>
          <w:p w14:paraId="4B221309" w14:textId="77777777" w:rsidR="00797900" w:rsidRPr="00797900" w:rsidRDefault="00797900" w:rsidP="00797900">
            <w:pPr>
              <w:suppressAutoHyphens/>
              <w:autoSpaceDN w:val="0"/>
              <w:spacing w:after="0" w:line="228" w:lineRule="auto"/>
              <w:ind w:left="377" w:right="5787"/>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Legon-Accra, Ghana</w:t>
            </w:r>
            <w:r w:rsidRPr="00797900">
              <w:rPr>
                <w:rFonts w:ascii="Times New Roman" w:eastAsia="Times New Roman" w:hAnsi="Times New Roman" w:cs="Times New Roman"/>
                <w:b/>
                <w:i/>
                <w:color w:val="000000"/>
                <w:kern w:val="0"/>
                <w:sz w:val="24"/>
                <w14:ligatures w14:val="none"/>
              </w:rPr>
              <w:t xml:space="preserve">. </w:t>
            </w:r>
          </w:p>
          <w:p w14:paraId="754116CF" w14:textId="77777777" w:rsidR="00797900" w:rsidRPr="00797900" w:rsidRDefault="00797900" w:rsidP="00797900">
            <w:pPr>
              <w:suppressAutoHyphens/>
              <w:autoSpaceDN w:val="0"/>
              <w:spacing w:after="0" w:line="240" w:lineRule="auto"/>
              <w:ind w:left="3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5D14FB88" w14:textId="77777777" w:rsidR="00797900" w:rsidRPr="00797900" w:rsidRDefault="00797900" w:rsidP="00797900">
            <w:pPr>
              <w:suppressAutoHyphens/>
              <w:autoSpaceDN w:val="0"/>
              <w:spacing w:after="0" w:line="240" w:lineRule="auto"/>
              <w:ind w:left="377"/>
              <w:textAlignment w:val="baseline"/>
              <w:rPr>
                <w:rFonts w:ascii="Times New Roman" w:eastAsia="Times New Roman" w:hAnsi="Times New Roman" w:cs="Times New Roman"/>
                <w:b/>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Location:                   </w:t>
            </w:r>
            <w:proofErr w:type="spellStart"/>
            <w:r w:rsidRPr="00797900">
              <w:rPr>
                <w:rFonts w:ascii="Times New Roman" w:eastAsia="Times New Roman" w:hAnsi="Times New Roman" w:cs="Times New Roman"/>
                <w:b/>
                <w:color w:val="000000"/>
                <w:kern w:val="0"/>
                <w:sz w:val="24"/>
                <w14:ligatures w14:val="none"/>
              </w:rPr>
              <w:t>Pantang</w:t>
            </w:r>
            <w:proofErr w:type="spellEnd"/>
            <w:r w:rsidRPr="00797900">
              <w:rPr>
                <w:rFonts w:ascii="Times New Roman" w:eastAsia="Times New Roman" w:hAnsi="Times New Roman" w:cs="Times New Roman"/>
                <w:b/>
                <w:color w:val="000000"/>
                <w:kern w:val="0"/>
                <w:sz w:val="24"/>
                <w14:ligatures w14:val="none"/>
              </w:rPr>
              <w:t xml:space="preserve"> Hospital, </w:t>
            </w:r>
          </w:p>
          <w:p w14:paraId="090285D3" w14:textId="77777777" w:rsidR="00797900" w:rsidRPr="00797900" w:rsidRDefault="00797900" w:rsidP="00797900">
            <w:pPr>
              <w:suppressAutoHyphens/>
              <w:autoSpaceDN w:val="0"/>
              <w:spacing w:after="0" w:line="240" w:lineRule="auto"/>
              <w:ind w:left="3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Procurement Department </w:t>
            </w:r>
          </w:p>
          <w:p w14:paraId="40D494F8" w14:textId="77777777" w:rsidR="00797900" w:rsidRPr="00797900" w:rsidRDefault="00797900" w:rsidP="00797900">
            <w:pPr>
              <w:suppressAutoHyphens/>
              <w:autoSpaceDN w:val="0"/>
              <w:spacing w:after="0" w:line="240" w:lineRule="auto"/>
              <w:ind w:left="7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Accra.</w:t>
            </w:r>
          </w:p>
          <w:p w14:paraId="3663B31B" w14:textId="77777777" w:rsidR="00797900" w:rsidRPr="00797900" w:rsidRDefault="00797900" w:rsidP="00797900">
            <w:pPr>
              <w:suppressAutoHyphens/>
              <w:autoSpaceDN w:val="0"/>
              <w:spacing w:after="0" w:line="240" w:lineRule="auto"/>
              <w:ind w:left="7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29DAD173" w14:textId="77777777" w:rsidR="00797900" w:rsidRPr="00797900" w:rsidRDefault="00797900" w:rsidP="00797900">
            <w:pPr>
              <w:suppressAutoHyphens/>
              <w:autoSpaceDN w:val="0"/>
              <w:spacing w:after="224"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AA1FCEC"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Supplier’s address for notification purposes is as </w:t>
            </w:r>
            <w:proofErr w:type="gramStart"/>
            <w:r w:rsidRPr="00797900">
              <w:rPr>
                <w:rFonts w:ascii="Times New Roman" w:eastAsia="Times New Roman" w:hAnsi="Times New Roman" w:cs="Times New Roman"/>
                <w:color w:val="000000"/>
                <w:kern w:val="0"/>
                <w:sz w:val="24"/>
                <w14:ligatures w14:val="none"/>
              </w:rPr>
              <w:t>follows:_</w:t>
            </w:r>
            <w:proofErr w:type="gramEnd"/>
            <w:r w:rsidRPr="00797900">
              <w:rPr>
                <w:rFonts w:ascii="Times New Roman" w:eastAsia="Times New Roman" w:hAnsi="Times New Roman" w:cs="Times New Roman"/>
                <w:color w:val="000000"/>
                <w:kern w:val="0"/>
                <w:sz w:val="24"/>
                <w14:ligatures w14:val="none"/>
              </w:rPr>
              <w:t xml:space="preserve">________________ </w:t>
            </w:r>
          </w:p>
        </w:tc>
      </w:tr>
      <w:tr w:rsidR="00797900" w:rsidRPr="00797900" w14:paraId="38A613A6" w14:textId="77777777" w:rsidTr="00CD74AB">
        <w:trPr>
          <w:trHeight w:val="845"/>
        </w:trPr>
        <w:tc>
          <w:tcPr>
            <w:tcW w:w="1135" w:type="dxa"/>
            <w:tcBorders>
              <w:top w:val="dashed" w:sz="4" w:space="0" w:color="000000"/>
              <w:left w:val="dashed" w:sz="4" w:space="0" w:color="000000"/>
              <w:bottom w:val="dashed" w:sz="4" w:space="0" w:color="000000"/>
            </w:tcBorders>
            <w:shd w:val="clear" w:color="auto" w:fill="auto"/>
            <w:tcMar>
              <w:top w:w="7" w:type="dxa"/>
              <w:left w:w="91" w:type="dxa"/>
              <w:bottom w:w="205" w:type="dxa"/>
              <w:right w:w="173" w:type="dxa"/>
            </w:tcMar>
          </w:tcPr>
          <w:p w14:paraId="57F1D13D"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553" w:type="dxa"/>
            <w:gridSpan w:val="2"/>
            <w:tcBorders>
              <w:top w:val="dashed" w:sz="4" w:space="0" w:color="000000"/>
              <w:bottom w:val="dashed" w:sz="4" w:space="0" w:color="000000"/>
              <w:right w:val="dashed" w:sz="4" w:space="0" w:color="000000"/>
            </w:tcBorders>
            <w:shd w:val="clear" w:color="auto" w:fill="auto"/>
            <w:tcMar>
              <w:top w:w="7" w:type="dxa"/>
              <w:left w:w="91" w:type="dxa"/>
              <w:bottom w:w="205" w:type="dxa"/>
              <w:right w:w="173" w:type="dxa"/>
            </w:tcMar>
            <w:vAlign w:val="bottom"/>
          </w:tcPr>
          <w:p w14:paraId="72F4E946" w14:textId="77777777" w:rsidR="00797900" w:rsidRPr="00797900" w:rsidRDefault="00797900" w:rsidP="00797900">
            <w:pPr>
              <w:suppressAutoHyphens/>
              <w:autoSpaceDN w:val="0"/>
              <w:spacing w:after="0" w:line="240" w:lineRule="auto"/>
              <w:ind w:right="99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c>
      </w:tr>
      <w:tr w:rsidR="00797900" w:rsidRPr="00797900" w14:paraId="62C9D15C" w14:textId="77777777" w:rsidTr="00CD74AB">
        <w:trPr>
          <w:trHeight w:val="513"/>
        </w:trPr>
        <w:tc>
          <w:tcPr>
            <w:tcW w:w="1135" w:type="dxa"/>
            <w:tcBorders>
              <w:top w:val="dashed" w:sz="4" w:space="0" w:color="000000"/>
              <w:left w:val="dashed" w:sz="4" w:space="0" w:color="000000"/>
              <w:bottom w:val="single" w:sz="24" w:space="0" w:color="000000"/>
            </w:tcBorders>
            <w:shd w:val="clear" w:color="auto" w:fill="auto"/>
            <w:tcMar>
              <w:top w:w="7" w:type="dxa"/>
              <w:left w:w="91" w:type="dxa"/>
              <w:bottom w:w="205" w:type="dxa"/>
              <w:right w:w="173" w:type="dxa"/>
            </w:tcMar>
          </w:tcPr>
          <w:p w14:paraId="564C8C76"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1263" w:type="dxa"/>
            <w:tcBorders>
              <w:top w:val="dashed" w:sz="4" w:space="0" w:color="000000"/>
              <w:bottom w:val="single" w:sz="24" w:space="0" w:color="000000"/>
              <w:right w:val="dashed" w:sz="4" w:space="0" w:color="000000"/>
            </w:tcBorders>
            <w:shd w:val="clear" w:color="auto" w:fill="auto"/>
            <w:tcMar>
              <w:top w:w="7" w:type="dxa"/>
              <w:left w:w="91" w:type="dxa"/>
              <w:bottom w:w="205" w:type="dxa"/>
              <w:right w:w="173" w:type="dxa"/>
            </w:tcMar>
          </w:tcPr>
          <w:p w14:paraId="51B57DCE"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290" w:type="dxa"/>
            <w:tcBorders>
              <w:top w:val="dashed" w:sz="4" w:space="0" w:color="000000"/>
              <w:left w:val="dashed" w:sz="4" w:space="0" w:color="000000"/>
              <w:bottom w:val="single" w:sz="24" w:space="0" w:color="000000"/>
              <w:right w:val="dashed" w:sz="4" w:space="0" w:color="000000"/>
            </w:tcBorders>
            <w:shd w:val="clear" w:color="auto" w:fill="auto"/>
            <w:tcMar>
              <w:top w:w="7" w:type="dxa"/>
              <w:left w:w="91" w:type="dxa"/>
              <w:bottom w:w="205" w:type="dxa"/>
              <w:right w:w="173" w:type="dxa"/>
            </w:tcMar>
          </w:tcPr>
          <w:p w14:paraId="3AA83A1A" w14:textId="77777777" w:rsidR="00797900" w:rsidRPr="00797900" w:rsidRDefault="00797900" w:rsidP="00797900">
            <w:pPr>
              <w:suppressAutoHyphens/>
              <w:autoSpaceDN w:val="0"/>
              <w:spacing w:after="0" w:line="240" w:lineRule="auto"/>
              <w:ind w:left="1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w:t>
            </w:r>
          </w:p>
        </w:tc>
      </w:tr>
    </w:tbl>
    <w:p w14:paraId="73718F0F" w14:textId="77777777" w:rsidR="00797900" w:rsidRPr="00797900" w:rsidRDefault="00797900" w:rsidP="00797900">
      <w:pPr>
        <w:suppressAutoHyphens/>
        <w:autoSpaceDN w:val="0"/>
        <w:spacing w:after="0" w:line="240" w:lineRule="auto"/>
        <w:ind w:left="-84"/>
        <w:textAlignment w:val="baseline"/>
        <w:rPr>
          <w:rFonts w:ascii="Times New Roman" w:eastAsia="Times New Roman" w:hAnsi="Times New Roman" w:cs="Times New Roman"/>
          <w:color w:val="000000"/>
          <w:kern w:val="0"/>
          <w:sz w:val="24"/>
          <w14:ligatures w14:val="none"/>
        </w:rPr>
        <w:sectPr w:rsidR="00797900" w:rsidRPr="00797900" w:rsidSect="00797900">
          <w:headerReference w:type="even" r:id="rId20"/>
          <w:headerReference w:type="default" r:id="rId21"/>
          <w:pgSz w:w="12240" w:h="15840"/>
          <w:pgMar w:top="1442" w:right="909" w:bottom="1541" w:left="1709" w:header="723" w:footer="720" w:gutter="0"/>
          <w:cols w:space="720"/>
        </w:sectPr>
      </w:pPr>
      <w:r w:rsidRPr="00797900">
        <w:rPr>
          <w:rFonts w:ascii="Calibri" w:eastAsia="Calibri" w:hAnsi="Calibri" w:cs="Calibri"/>
          <w:noProof/>
          <w:color w:val="000000"/>
          <w:kern w:val="0"/>
          <w14:ligatures w14:val="none"/>
        </w:rPr>
        <mc:AlternateContent>
          <mc:Choice Requires="wpg">
            <w:drawing>
              <wp:inline distT="0" distB="0" distL="0" distR="0" wp14:anchorId="77453813" wp14:editId="35851BD3">
                <wp:extent cx="6160971" cy="38103"/>
                <wp:effectExtent l="0" t="0" r="11229" b="0"/>
                <wp:docPr id="872523577" name="Group 433779"/>
                <wp:cNvGraphicFramePr/>
                <a:graphic xmlns:a="http://schemas.openxmlformats.org/drawingml/2006/main">
                  <a:graphicData uri="http://schemas.microsoft.com/office/word/2010/wordprocessingGroup">
                    <wpg:wgp>
                      <wpg:cNvGrpSpPr/>
                      <wpg:grpSpPr>
                        <a:xfrm>
                          <a:off x="0" y="0"/>
                          <a:ext cx="6160971" cy="38103"/>
                          <a:chOff x="0" y="0"/>
                          <a:chExt cx="6160971" cy="38103"/>
                        </a:xfrm>
                      </wpg:grpSpPr>
                      <wps:wsp>
                        <wps:cNvPr id="716701471" name="Shape 610268"/>
                        <wps:cNvSpPr/>
                        <wps:spPr>
                          <a:xfrm>
                            <a:off x="0" y="0"/>
                            <a:ext cx="1522732" cy="38103"/>
                          </a:xfrm>
                          <a:custGeom>
                            <a:avLst/>
                            <a:gdLst>
                              <a:gd name="f0" fmla="val w"/>
                              <a:gd name="f1" fmla="val h"/>
                              <a:gd name="f2" fmla="val 0"/>
                              <a:gd name="f3" fmla="val 1522730"/>
                              <a:gd name="f4" fmla="val 38100"/>
                              <a:gd name="f5" fmla="*/ f0 1 1522730"/>
                              <a:gd name="f6" fmla="*/ f1 1 38100"/>
                              <a:gd name="f7" fmla="+- f4 0 f2"/>
                              <a:gd name="f8" fmla="+- f3 0 f2"/>
                              <a:gd name="f9" fmla="*/ f8 1 1522730"/>
                              <a:gd name="f10" fmla="*/ f7 1 38100"/>
                              <a:gd name="f11" fmla="*/ 0 1 f9"/>
                              <a:gd name="f12" fmla="*/ 1522730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22730" h="38100">
                                <a:moveTo>
                                  <a:pt x="f2" y="f2"/>
                                </a:moveTo>
                                <a:lnTo>
                                  <a:pt x="f3" y="f2"/>
                                </a:lnTo>
                                <a:lnTo>
                                  <a:pt x="f3" y="f4"/>
                                </a:lnTo>
                                <a:lnTo>
                                  <a:pt x="f2" y="f4"/>
                                </a:lnTo>
                                <a:lnTo>
                                  <a:pt x="f2" y="f2"/>
                                </a:lnTo>
                              </a:path>
                            </a:pathLst>
                          </a:custGeom>
                          <a:noFill/>
                          <a:ln>
                            <a:noFill/>
                            <a:prstDash val="solid"/>
                          </a:ln>
                        </wps:spPr>
                        <wps:bodyPr lIns="0" tIns="0" rIns="0" bIns="0"/>
                      </wps:wsp>
                      <wps:wsp>
                        <wps:cNvPr id="164717681" name="Shape 610269"/>
                        <wps:cNvSpPr/>
                        <wps:spPr>
                          <a:xfrm>
                            <a:off x="1522805" y="0"/>
                            <a:ext cx="114300" cy="38103"/>
                          </a:xfrm>
                          <a:custGeom>
                            <a:avLst/>
                            <a:gdLst>
                              <a:gd name="f0" fmla="val w"/>
                              <a:gd name="f1" fmla="val h"/>
                              <a:gd name="f2" fmla="val 0"/>
                              <a:gd name="f3" fmla="val 114300"/>
                              <a:gd name="f4" fmla="val 38100"/>
                              <a:gd name="f5" fmla="*/ f0 1 114300"/>
                              <a:gd name="f6" fmla="*/ f1 1 38100"/>
                              <a:gd name="f7" fmla="+- f4 0 f2"/>
                              <a:gd name="f8" fmla="+- f3 0 f2"/>
                              <a:gd name="f9" fmla="*/ f8 1 114300"/>
                              <a:gd name="f10" fmla="*/ f7 1 38100"/>
                              <a:gd name="f11" fmla="*/ 0 1 f9"/>
                              <a:gd name="f12" fmla="*/ 114300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14300" h="38100">
                                <a:moveTo>
                                  <a:pt x="f2" y="f2"/>
                                </a:moveTo>
                                <a:lnTo>
                                  <a:pt x="f3" y="f2"/>
                                </a:lnTo>
                                <a:lnTo>
                                  <a:pt x="f3" y="f4"/>
                                </a:lnTo>
                                <a:lnTo>
                                  <a:pt x="f2" y="f4"/>
                                </a:lnTo>
                                <a:lnTo>
                                  <a:pt x="f2" y="f2"/>
                                </a:lnTo>
                              </a:path>
                            </a:pathLst>
                          </a:custGeom>
                          <a:noFill/>
                          <a:ln>
                            <a:noFill/>
                            <a:prstDash val="solid"/>
                          </a:ln>
                        </wps:spPr>
                        <wps:bodyPr lIns="0" tIns="0" rIns="0" bIns="0"/>
                      </wps:wsp>
                      <wps:wsp>
                        <wps:cNvPr id="75552892" name="Shape 610270"/>
                        <wps:cNvSpPr/>
                        <wps:spPr>
                          <a:xfrm>
                            <a:off x="1637105" y="0"/>
                            <a:ext cx="4514721" cy="38103"/>
                          </a:xfrm>
                          <a:custGeom>
                            <a:avLst/>
                            <a:gdLst>
                              <a:gd name="f0" fmla="val w"/>
                              <a:gd name="f1" fmla="val h"/>
                              <a:gd name="f2" fmla="val 0"/>
                              <a:gd name="f3" fmla="val 4514723"/>
                              <a:gd name="f4" fmla="val 38100"/>
                              <a:gd name="f5" fmla="*/ f0 1 4514723"/>
                              <a:gd name="f6" fmla="*/ f1 1 38100"/>
                              <a:gd name="f7" fmla="+- f4 0 f2"/>
                              <a:gd name="f8" fmla="+- f3 0 f2"/>
                              <a:gd name="f9" fmla="*/ f8 1 4514723"/>
                              <a:gd name="f10" fmla="*/ f7 1 38100"/>
                              <a:gd name="f11" fmla="*/ 0 1 f9"/>
                              <a:gd name="f12" fmla="*/ 4514723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514723" h="38100">
                                <a:moveTo>
                                  <a:pt x="f2" y="f2"/>
                                </a:moveTo>
                                <a:lnTo>
                                  <a:pt x="f3" y="f2"/>
                                </a:lnTo>
                                <a:lnTo>
                                  <a:pt x="f3" y="f4"/>
                                </a:lnTo>
                                <a:lnTo>
                                  <a:pt x="f2" y="f4"/>
                                </a:lnTo>
                                <a:lnTo>
                                  <a:pt x="f2" y="f2"/>
                                </a:lnTo>
                              </a:path>
                            </a:pathLst>
                          </a:custGeom>
                          <a:noFill/>
                          <a:ln>
                            <a:noFill/>
                            <a:prstDash val="solid"/>
                          </a:ln>
                        </wps:spPr>
                        <wps:bodyPr lIns="0" tIns="0" rIns="0" bIns="0"/>
                      </wps:wsp>
                      <wps:wsp>
                        <wps:cNvPr id="609013902" name="Shape 610271"/>
                        <wps:cNvSpPr/>
                        <wps:spPr>
                          <a:xfrm>
                            <a:off x="6151827" y="0"/>
                            <a:ext cx="9144" cy="38103"/>
                          </a:xfrm>
                          <a:custGeom>
                            <a:avLst/>
                            <a:gdLst>
                              <a:gd name="f0" fmla="val w"/>
                              <a:gd name="f1" fmla="val h"/>
                              <a:gd name="f2" fmla="val 0"/>
                              <a:gd name="f3" fmla="val 9144"/>
                              <a:gd name="f4" fmla="val 38100"/>
                              <a:gd name="f5" fmla="*/ f0 1 9144"/>
                              <a:gd name="f6" fmla="*/ f1 1 38100"/>
                              <a:gd name="f7" fmla="+- f4 0 f2"/>
                              <a:gd name="f8" fmla="+- f3 0 f2"/>
                              <a:gd name="f9" fmla="*/ f8 1 9144"/>
                              <a:gd name="f10" fmla="*/ f7 1 38100"/>
                              <a:gd name="f11" fmla="*/ 0 1 f9"/>
                              <a:gd name="f12" fmla="*/ 9144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38100">
                                <a:moveTo>
                                  <a:pt x="f2" y="f2"/>
                                </a:moveTo>
                                <a:lnTo>
                                  <a:pt x="f3" y="f2"/>
                                </a:lnTo>
                                <a:lnTo>
                                  <a:pt x="f3" y="f4"/>
                                </a:lnTo>
                                <a:lnTo>
                                  <a:pt x="f2" y="f4"/>
                                </a:lnTo>
                                <a:lnTo>
                                  <a:pt x="f2" y="f2"/>
                                </a:lnTo>
                              </a:path>
                            </a:pathLst>
                          </a:custGeom>
                          <a:noFill/>
                          <a:ln>
                            <a:noFill/>
                            <a:prstDash val="solid"/>
                          </a:ln>
                        </wps:spPr>
                        <wps:bodyPr lIns="0" tIns="0" rIns="0" bIns="0"/>
                      </wps:wsp>
                    </wpg:wgp>
                  </a:graphicData>
                </a:graphic>
              </wp:inline>
            </w:drawing>
          </mc:Choice>
          <mc:Fallback>
            <w:pict>
              <v:group w14:anchorId="57A95654" id="Group 433779" o:spid="_x0000_s1026" style="width:485.1pt;height:3pt;mso-position-horizontal-relative:char;mso-position-vertical-relative:line" coordsize="6160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">
                <v:shape id="Shape 610268" o:spid="_x0000_s1027" style="position:absolute;width:15227;height:381;visibility:visible;mso-wrap-style:square;v-text-anchor:top" coordsize="152273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" path="m,l1522730,r,38100l,38100,,e" filled="f" stroked="f">
                  <v:path arrowok="t" o:connecttype="custom" o:connectlocs="761366,0;1522732,19052;761366,38103;0,19052" o:connectangles="270,0,90,180" textboxrect="0,0,1522730,38100"/>
                </v:shape>
                <v:shape id="Shape 610269" o:spid="_x0000_s1028" style="position:absolute;left:15228;width:1143;height:381;visibility:visible;mso-wrap-style:square;v-text-anchor:top" coordsize="1143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" path="m,l114300,r,38100l,38100,,e" filled="f" stroked="f">
                  <v:path arrowok="t" o:connecttype="custom" o:connectlocs="57150,0;114300,19052;57150,38103;0,19052" o:connectangles="270,0,90,180" textboxrect="0,0,114300,38100"/>
                </v:shape>
                <v:shape id="Shape 610270" o:spid="_x0000_s1029" style="position:absolute;left:16371;width:45147;height:381;visibility:visible;mso-wrap-style:square;v-text-anchor:top" coordsize="451472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" path="m,l4514723,r,38100l,38100,,e" filled="f" stroked="f">
                  <v:path arrowok="t" o:connecttype="custom" o:connectlocs="2257361,0;4514721,19052;2257361,38103;0,19052" o:connectangles="270,0,90,180" textboxrect="0,0,4514723,38100"/>
                </v:shape>
                <v:shape id="Shape 610271" o:spid="_x0000_s1030" style="position:absolute;left:61518;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" path="m,l9144,r,38100l,38100,,e" filled="f" stroked="f">
                  <v:path arrowok="t" o:connecttype="custom" o:connectlocs="4572,0;9144,19052;4572,38103;0,19052" o:connectangles="270,0,90,180" textboxrect="0,0,9144,38100"/>
                </v:shape>
                <w10:anchorlock/>
              </v:group>
            </w:pict>
          </mc:Fallback>
        </mc:AlternateContent>
      </w:r>
    </w:p>
    <w:p w14:paraId="668A2E14" w14:textId="77777777" w:rsidR="00797900" w:rsidRPr="00797900" w:rsidRDefault="00797900" w:rsidP="00797900">
      <w:pPr>
        <w:suppressAutoHyphens/>
        <w:autoSpaceDN w:val="0"/>
        <w:spacing w:after="0" w:line="240" w:lineRule="auto"/>
        <w:ind w:left="108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0"/>
          <w14:ligatures w14:val="none"/>
        </w:rPr>
        <w:lastRenderedPageBreak/>
        <w:t xml:space="preserve"> </w:t>
      </w:r>
      <w:r w:rsidRPr="00797900">
        <w:rPr>
          <w:rFonts w:ascii="Times New Roman" w:eastAsia="Times New Roman" w:hAnsi="Times New Roman" w:cs="Times New Roman"/>
          <w:color w:val="000000"/>
          <w:kern w:val="0"/>
          <w:sz w:val="20"/>
          <w14:ligatures w14:val="none"/>
        </w:rPr>
        <w:tab/>
        <w:t xml:space="preserve"> </w:t>
      </w:r>
    </w:p>
    <w:p w14:paraId="5E16AA61" w14:textId="77777777" w:rsidR="00797900" w:rsidRPr="00797900" w:rsidRDefault="00797900" w:rsidP="00797900">
      <w:pPr>
        <w:suppressAutoHyphens/>
        <w:autoSpaceDN w:val="0"/>
        <w:spacing w:after="1025" w:line="240" w:lineRule="auto"/>
        <w:ind w:left="104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86912" behindDoc="0" locked="0" layoutInCell="1" allowOverlap="1" wp14:anchorId="4E894F49" wp14:editId="04B37100">
                <wp:simplePos x="0" y="0"/>
                <wp:positionH relativeFrom="column">
                  <wp:posOffset>0</wp:posOffset>
                </wp:positionH>
                <wp:positionV relativeFrom="paragraph">
                  <wp:posOffset>0</wp:posOffset>
                </wp:positionV>
                <wp:extent cx="5753103" cy="8257"/>
                <wp:effectExtent l="0" t="0" r="0" b="0"/>
                <wp:wrapSquare wrapText="bothSides"/>
                <wp:docPr id="2078276443" name="Group 429373"/>
                <wp:cNvGraphicFramePr/>
                <a:graphic xmlns:a="http://schemas.openxmlformats.org/drawingml/2006/main">
                  <a:graphicData uri="http://schemas.microsoft.com/office/word/2010/wordprocessingShape">
                    <wps:wsp>
                      <wps:cNvSpPr/>
                      <wps:spPr>
                        <a:xfrm>
                          <a:off x="0" y="0"/>
                          <a:ext cx="5753103" cy="8257"/>
                        </a:xfrm>
                        <a:custGeom>
                          <a:avLst/>
                          <a:gdLst>
                            <a:gd name="f0" fmla="val w"/>
                            <a:gd name="f1" fmla="val h"/>
                            <a:gd name="f2" fmla="val 0"/>
                            <a:gd name="f3" fmla="val 5753989"/>
                            <a:gd name="f4" fmla="val 9144"/>
                            <a:gd name="f5" fmla="*/ f0 1 5753989"/>
                            <a:gd name="f6" fmla="*/ f1 1 9144"/>
                            <a:gd name="f7" fmla="+- f4 0 f2"/>
                            <a:gd name="f8" fmla="+- f3 0 f2"/>
                            <a:gd name="f9" fmla="*/ f8 1 5753989"/>
                            <a:gd name="f10" fmla="*/ f7 1 9144"/>
                            <a:gd name="f11" fmla="*/ 0 1 f9"/>
                            <a:gd name="f12" fmla="*/ 5753989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3989"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0BDF861B" id="Group 429373" o:spid="_x0000_s1026" style="position:absolute;margin-left:0;margin-top:0;width:453pt;height:.6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57539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" path="m,l5753989,r,9144l,9144,,e" filled="f" stroked="f">
                <v:path arrowok="t" o:connecttype="custom" o:connectlocs="2876552,0;5753103,4129;2876552,8257;0,4129" o:connectangles="270,0,90,180" textboxrect="0,0,5753989,9144"/>
                <w10:wrap type="square"/>
              </v:shape>
            </w:pict>
          </mc:Fallback>
        </mc:AlternateContent>
      </w:r>
    </w:p>
    <w:p w14:paraId="26932168" w14:textId="77777777" w:rsidR="00797900" w:rsidRPr="00797900" w:rsidRDefault="00797900" w:rsidP="00797900">
      <w:pPr>
        <w:keepNext/>
        <w:keepLines/>
        <w:suppressAutoHyphens/>
        <w:autoSpaceDN w:val="0"/>
        <w:spacing w:after="451" w:line="240" w:lineRule="auto"/>
        <w:ind w:left="253"/>
        <w:jc w:val="center"/>
        <w:textAlignment w:val="baseline"/>
        <w:outlineLvl w:val="3"/>
        <w:rPr>
          <w:rFonts w:ascii="Times New Roman" w:eastAsia="Times New Roman" w:hAnsi="Times New Roman" w:cs="Times New Roman"/>
          <w:b/>
          <w:color w:val="222222"/>
          <w:kern w:val="0"/>
          <w:sz w:val="24"/>
          <w14:ligatures w14:val="none"/>
        </w:rPr>
      </w:pPr>
      <w:r w:rsidRPr="00797900">
        <w:rPr>
          <w:rFonts w:ascii="Times New Roman" w:eastAsia="Times New Roman" w:hAnsi="Times New Roman" w:cs="Times New Roman"/>
          <w:b/>
          <w:color w:val="222222"/>
          <w:kern w:val="0"/>
          <w:sz w:val="24"/>
          <w14:ligatures w14:val="none"/>
        </w:rPr>
        <w:t xml:space="preserve">Section VI. Schedule of Requirements </w:t>
      </w:r>
    </w:p>
    <w:p w14:paraId="75756846" w14:textId="77777777" w:rsidR="00797900" w:rsidRPr="00797900" w:rsidRDefault="00797900" w:rsidP="00797900">
      <w:pPr>
        <w:suppressAutoHyphens/>
        <w:autoSpaceDN w:val="0"/>
        <w:spacing w:after="14" w:line="240" w:lineRule="auto"/>
        <w:ind w:left="1088" w:right="822"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relevant cases the required Delivery Schedule has been stated. In order to determine the correct date of delivery hereafter specified, the Purchaser has taken into account the additional time that will be needed for international or national transit. Bidders are to use the Price Schedules to confirm/state, among others, the delivery schedule expressed as weeks after the Date of Contract where the delivery date is the date of delivery at </w:t>
      </w:r>
      <w:proofErr w:type="spellStart"/>
      <w:r w:rsidRPr="00797900">
        <w:rPr>
          <w:rFonts w:ascii="Times New Roman" w:eastAsia="Times New Roman" w:hAnsi="Times New Roman" w:cs="Times New Roman"/>
          <w:color w:val="000000"/>
          <w:kern w:val="0"/>
          <w:sz w:val="24"/>
          <w14:ligatures w14:val="none"/>
        </w:rPr>
        <w:t>Pantang</w:t>
      </w:r>
      <w:proofErr w:type="spellEnd"/>
      <w:r w:rsidRPr="00797900">
        <w:rPr>
          <w:rFonts w:ascii="Times New Roman" w:eastAsia="Times New Roman" w:hAnsi="Times New Roman" w:cs="Times New Roman"/>
          <w:color w:val="000000"/>
          <w:kern w:val="0"/>
          <w:sz w:val="24"/>
          <w14:ligatures w14:val="none"/>
        </w:rPr>
        <w:t xml:space="preserve"> Hospital, Accra. </w:t>
      </w:r>
    </w:p>
    <w:p w14:paraId="342E28EF"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9E53B0E"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tbl>
      <w:tblPr>
        <w:tblW w:w="9052" w:type="dxa"/>
        <w:tblInd w:w="1054" w:type="dxa"/>
        <w:tblCellMar>
          <w:left w:w="10" w:type="dxa"/>
          <w:right w:w="10" w:type="dxa"/>
        </w:tblCellMar>
        <w:tblLook w:val="0000" w:firstRow="0" w:lastRow="0" w:firstColumn="0" w:lastColumn="0" w:noHBand="0" w:noVBand="0"/>
      </w:tblPr>
      <w:tblGrid>
        <w:gridCol w:w="1556"/>
        <w:gridCol w:w="1702"/>
        <w:gridCol w:w="1387"/>
        <w:gridCol w:w="1570"/>
        <w:gridCol w:w="1419"/>
        <w:gridCol w:w="1418"/>
      </w:tblGrid>
      <w:tr w:rsidR="00797900" w:rsidRPr="00797900" w14:paraId="6C287051" w14:textId="77777777" w:rsidTr="00CD74AB">
        <w:trPr>
          <w:trHeight w:val="701"/>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1A1766F3" w14:textId="77777777" w:rsidR="00797900" w:rsidRPr="00797900" w:rsidRDefault="00797900" w:rsidP="00797900">
            <w:pPr>
              <w:suppressAutoHyphens/>
              <w:autoSpaceDN w:val="0"/>
              <w:spacing w:after="0" w:line="240" w:lineRule="auto"/>
              <w:ind w:left="2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 </w:t>
            </w:r>
          </w:p>
          <w:p w14:paraId="0ED52A1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NO. OF LOTS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22BD1FA2" w14:textId="77777777" w:rsidR="00797900" w:rsidRPr="00797900" w:rsidRDefault="00797900" w:rsidP="00797900">
            <w:pPr>
              <w:suppressAutoHyphens/>
              <w:autoSpaceDN w:val="0"/>
              <w:spacing w:after="0" w:line="240" w:lineRule="auto"/>
              <w:ind w:left="1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 </w:t>
            </w:r>
          </w:p>
          <w:p w14:paraId="4C734AD0" w14:textId="77777777" w:rsidR="00797900" w:rsidRPr="00797900" w:rsidRDefault="00797900" w:rsidP="00797900">
            <w:pPr>
              <w:suppressAutoHyphens/>
              <w:autoSpaceDN w:val="0"/>
              <w:spacing w:after="0" w:line="240" w:lineRule="auto"/>
              <w:ind w:left="4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DESCRIPTION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7E09F9E8" w14:textId="77777777" w:rsidR="00797900" w:rsidRPr="00797900" w:rsidRDefault="00797900" w:rsidP="00797900">
            <w:pPr>
              <w:suppressAutoHyphens/>
              <w:autoSpaceDN w:val="0"/>
              <w:spacing w:after="0" w:line="240" w:lineRule="auto"/>
              <w:ind w:left="2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 </w:t>
            </w:r>
          </w:p>
          <w:p w14:paraId="5FC52C25" w14:textId="77777777" w:rsidR="00797900" w:rsidRPr="00797900" w:rsidRDefault="00797900" w:rsidP="00797900">
            <w:pPr>
              <w:suppressAutoHyphens/>
              <w:autoSpaceDN w:val="0"/>
              <w:spacing w:after="0" w:line="240" w:lineRule="auto"/>
              <w:ind w:left="4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QUANTITY </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2A3B72D1" w14:textId="77777777" w:rsidR="00797900" w:rsidRPr="00797900" w:rsidRDefault="00797900" w:rsidP="00797900">
            <w:pPr>
              <w:suppressAutoHyphens/>
              <w:autoSpaceDN w:val="0"/>
              <w:spacing w:after="0" w:line="240" w:lineRule="auto"/>
              <w:ind w:left="2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 </w:t>
            </w:r>
          </w:p>
          <w:p w14:paraId="45B07A91"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DELIVERY TERMS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1E5AE0D3" w14:textId="77777777" w:rsidR="00797900" w:rsidRPr="00797900" w:rsidRDefault="00797900" w:rsidP="00797900">
            <w:pPr>
              <w:suppressAutoHyphens/>
              <w:autoSpaceDN w:val="0"/>
              <w:spacing w:after="0" w:line="240" w:lineRule="auto"/>
              <w:ind w:left="1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 </w:t>
            </w:r>
          </w:p>
          <w:p w14:paraId="1F6FB175"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DELIVERY SITE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1AF78ED4" w14:textId="77777777" w:rsidR="00797900" w:rsidRPr="00797900" w:rsidRDefault="00797900" w:rsidP="00797900">
            <w:pPr>
              <w:suppressAutoHyphens/>
              <w:autoSpaceDN w:val="0"/>
              <w:spacing w:after="0" w:line="240" w:lineRule="auto"/>
              <w:ind w:left="1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 </w:t>
            </w:r>
          </w:p>
          <w:p w14:paraId="262F0CC5" w14:textId="77777777" w:rsidR="00797900" w:rsidRPr="00797900" w:rsidRDefault="00797900" w:rsidP="00797900">
            <w:pPr>
              <w:suppressAutoHyphens/>
              <w:autoSpaceDN w:val="0"/>
              <w:spacing w:after="0" w:line="240" w:lineRule="auto"/>
              <w:ind w:right="3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TENDER </w:t>
            </w:r>
          </w:p>
          <w:p w14:paraId="7609AC6B" w14:textId="77777777" w:rsidR="00797900" w:rsidRPr="00797900" w:rsidRDefault="00797900" w:rsidP="00797900">
            <w:pPr>
              <w:suppressAutoHyphens/>
              <w:autoSpaceDN w:val="0"/>
              <w:spacing w:after="0" w:line="240" w:lineRule="auto"/>
              <w:ind w:left="84"/>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0"/>
                <w14:ligatures w14:val="none"/>
              </w:rPr>
              <w:t xml:space="preserve">SECURITY </w:t>
            </w:r>
          </w:p>
        </w:tc>
      </w:tr>
      <w:tr w:rsidR="00797900" w:rsidRPr="00797900" w14:paraId="41EF985C" w14:textId="77777777" w:rsidTr="00CD74AB">
        <w:trPr>
          <w:trHeight w:val="1298"/>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6669BF8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1E63BE6" w14:textId="77777777" w:rsidR="00797900" w:rsidRPr="00797900" w:rsidRDefault="00797900" w:rsidP="00797900">
            <w:pPr>
              <w:suppressAutoHyphens/>
              <w:autoSpaceDN w:val="0"/>
              <w:spacing w:after="0" w:line="240" w:lineRule="auto"/>
              <w:ind w:right="3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Varied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7894987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7A9994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NMC Products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406ACC74" w14:textId="77777777" w:rsidR="00797900" w:rsidRPr="00797900" w:rsidRDefault="00797900" w:rsidP="00797900">
            <w:pPr>
              <w:suppressAutoHyphens/>
              <w:autoSpaceDN w:val="0"/>
              <w:spacing w:after="0" w:line="240" w:lineRule="auto"/>
              <w:ind w:left="3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C3261DE" w14:textId="77777777" w:rsidR="00797900" w:rsidRPr="00797900" w:rsidRDefault="00797900" w:rsidP="00797900">
            <w:pPr>
              <w:suppressAutoHyphens/>
              <w:autoSpaceDN w:val="0"/>
              <w:spacing w:after="0" w:line="240" w:lineRule="auto"/>
              <w:ind w:right="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Various</w:t>
            </w:r>
            <w:r w:rsidRPr="00797900">
              <w:rPr>
                <w:rFonts w:ascii="Times New Roman" w:eastAsia="Times New Roman" w:hAnsi="Times New Roman" w:cs="Times New Roman"/>
                <w:color w:val="000000"/>
                <w:kern w:val="0"/>
                <w:sz w:val="24"/>
                <w14:ligatures w14:val="none"/>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13E178C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BE38984" w14:textId="77777777" w:rsidR="00797900" w:rsidRPr="00797900" w:rsidRDefault="00797900" w:rsidP="00797900">
            <w:pPr>
              <w:suppressAutoHyphens/>
              <w:autoSpaceDN w:val="0"/>
              <w:spacing w:after="14"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xml:space="preserve">Contract Award letter Issued Basis for a period of </w:t>
            </w:r>
          </w:p>
          <w:p w14:paraId="731F6644" w14:textId="77777777" w:rsidR="00797900" w:rsidRPr="00797900" w:rsidRDefault="00797900" w:rsidP="00797900">
            <w:pPr>
              <w:suppressAutoHyphens/>
              <w:autoSpaceDN w:val="0"/>
              <w:spacing w:after="0" w:line="240" w:lineRule="auto"/>
              <w:ind w:right="3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 months</w:t>
            </w:r>
            <w:r w:rsidRPr="00797900">
              <w:rPr>
                <w:rFonts w:ascii="Times New Roman" w:eastAsia="Times New Roman" w:hAnsi="Times New Roman" w:cs="Times New Roman"/>
                <w:color w:val="000000"/>
                <w:kern w:val="0"/>
                <w:sz w:val="24"/>
                <w14:ligatures w14:val="none"/>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16A32C53" w14:textId="77777777" w:rsidR="00797900" w:rsidRPr="00797900" w:rsidRDefault="00797900" w:rsidP="00797900">
            <w:pPr>
              <w:suppressAutoHyphens/>
              <w:autoSpaceDN w:val="0"/>
              <w:spacing w:after="0" w:line="240" w:lineRule="auto"/>
              <w:ind w:left="2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CE83C1B" w14:textId="77777777" w:rsidR="00797900" w:rsidRPr="00797900" w:rsidRDefault="00797900" w:rsidP="00797900">
            <w:pPr>
              <w:suppressAutoHyphens/>
              <w:autoSpaceDN w:val="0"/>
              <w:spacing w:after="0"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General Stores, </w:t>
            </w:r>
            <w:proofErr w:type="spellStart"/>
            <w:r w:rsidRPr="00797900">
              <w:rPr>
                <w:rFonts w:ascii="Times New Roman" w:eastAsia="Times New Roman" w:hAnsi="Times New Roman" w:cs="Times New Roman"/>
                <w:color w:val="000000"/>
                <w:kern w:val="0"/>
                <w:sz w:val="24"/>
                <w14:ligatures w14:val="none"/>
              </w:rPr>
              <w:t>Pantang</w:t>
            </w:r>
            <w:proofErr w:type="spellEnd"/>
            <w:r w:rsidRPr="00797900">
              <w:rPr>
                <w:rFonts w:ascii="Times New Roman" w:eastAsia="Times New Roman" w:hAnsi="Times New Roman" w:cs="Times New Roman"/>
                <w:color w:val="000000"/>
                <w:kern w:val="0"/>
                <w:sz w:val="24"/>
                <w14:ligatures w14:val="none"/>
              </w:rPr>
              <w:t xml:space="preserve"> Hospital, Accra.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7" w:type="dxa"/>
              <w:left w:w="108" w:type="dxa"/>
              <w:bottom w:w="0" w:type="dxa"/>
              <w:right w:w="78" w:type="dxa"/>
            </w:tcMar>
          </w:tcPr>
          <w:p w14:paraId="44568404" w14:textId="77777777" w:rsidR="00797900" w:rsidRPr="00797900" w:rsidRDefault="00797900" w:rsidP="00797900">
            <w:pPr>
              <w:suppressAutoHyphens/>
              <w:autoSpaceDN w:val="0"/>
              <w:spacing w:after="0" w:line="240" w:lineRule="auto"/>
              <w:ind w:left="2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6136DBC" w14:textId="77777777" w:rsidR="00797900" w:rsidRPr="00797900" w:rsidRDefault="00797900" w:rsidP="00797900">
            <w:pPr>
              <w:suppressAutoHyphens/>
              <w:autoSpaceDN w:val="0"/>
              <w:spacing w:after="0" w:line="240" w:lineRule="auto"/>
              <w:ind w:left="5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xml:space="preserve">2% Of Total </w:t>
            </w:r>
          </w:p>
          <w:p w14:paraId="7265AECB"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Tender Price from a Reputable Financial Institution</w:t>
            </w:r>
            <w:r w:rsidRPr="00797900">
              <w:rPr>
                <w:rFonts w:ascii="Times New Roman" w:eastAsia="Times New Roman" w:hAnsi="Times New Roman" w:cs="Times New Roman"/>
                <w:color w:val="000000"/>
                <w:kern w:val="0"/>
                <w:sz w:val="24"/>
                <w14:ligatures w14:val="none"/>
              </w:rPr>
              <w:t xml:space="preserve"> </w:t>
            </w:r>
          </w:p>
        </w:tc>
      </w:tr>
    </w:tbl>
    <w:p w14:paraId="1FB4C995"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75A60988"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DC88D48" w14:textId="77777777" w:rsidR="00797900" w:rsidRPr="00797900" w:rsidRDefault="00797900" w:rsidP="00797900">
      <w:pPr>
        <w:suppressAutoHyphens/>
        <w:autoSpaceDN w:val="0"/>
        <w:spacing w:after="47" w:line="240" w:lineRule="auto"/>
        <w:ind w:left="107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1E0EC22" w14:textId="77777777" w:rsidR="00797900" w:rsidRPr="00797900" w:rsidRDefault="00797900" w:rsidP="00797900">
      <w:pPr>
        <w:suppressAutoHyphens/>
        <w:autoSpaceDN w:val="0"/>
        <w:spacing w:after="8" w:line="240" w:lineRule="auto"/>
        <w:ind w:left="1088" w:right="814"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FF0000"/>
          <w:kern w:val="0"/>
          <w:sz w:val="28"/>
          <w:shd w:val="clear" w:color="auto" w:fill="FFFF00"/>
          <w14:ligatures w14:val="none"/>
        </w:rPr>
        <w:t>NOTE</w:t>
      </w:r>
      <w:r w:rsidRPr="00797900">
        <w:rPr>
          <w:rFonts w:ascii="Times New Roman" w:eastAsia="Times New Roman" w:hAnsi="Times New Roman" w:cs="Times New Roman"/>
          <w:color w:val="FF0000"/>
          <w:kern w:val="0"/>
          <w:sz w:val="28"/>
          <w:shd w:val="clear" w:color="auto" w:fill="FFFF00"/>
          <w14:ligatures w14:val="none"/>
        </w:rPr>
        <w:t xml:space="preserve">: </w:t>
      </w:r>
      <w:r w:rsidRPr="00797900">
        <w:rPr>
          <w:rFonts w:ascii="Times New Roman" w:eastAsia="Times New Roman" w:hAnsi="Times New Roman" w:cs="Times New Roman"/>
          <w:b/>
          <w:color w:val="000000"/>
          <w:kern w:val="0"/>
          <w:sz w:val="24"/>
          <w:shd w:val="clear" w:color="auto" w:fill="FFFF00"/>
          <w14:ligatures w14:val="none"/>
        </w:rPr>
        <w:t>Price adjustment during the period of delivery would be acceptable and will be negotiated taking into consideration forex variations and inflations.</w:t>
      </w:r>
      <w:r w:rsidRPr="00797900">
        <w:rPr>
          <w:rFonts w:ascii="Times New Roman" w:eastAsia="Times New Roman" w:hAnsi="Times New Roman" w:cs="Times New Roman"/>
          <w:color w:val="FF0000"/>
          <w:kern w:val="0"/>
          <w:sz w:val="28"/>
          <w14:ligatures w14:val="none"/>
        </w:rPr>
        <w:t xml:space="preserve"> </w:t>
      </w:r>
    </w:p>
    <w:p w14:paraId="7CCF9A42" w14:textId="77777777" w:rsidR="00797900" w:rsidRPr="00797900" w:rsidRDefault="00797900" w:rsidP="00797900">
      <w:pPr>
        <w:tabs>
          <w:tab w:val="center" w:pos="1078"/>
          <w:tab w:val="center" w:pos="9981"/>
        </w:tabs>
        <w:suppressAutoHyphens/>
        <w:autoSpaceDN w:val="0"/>
        <w:spacing w:after="349"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0"/>
          <w:u w:val="single" w:color="000000"/>
          <w14:ligatures w14:val="none"/>
        </w:rPr>
        <w:t xml:space="preserve"> </w:t>
      </w:r>
      <w:r w:rsidRPr="00797900">
        <w:rPr>
          <w:rFonts w:ascii="Times New Roman" w:eastAsia="Times New Roman" w:hAnsi="Times New Roman" w:cs="Times New Roman"/>
          <w:color w:val="000000"/>
          <w:kern w:val="0"/>
          <w:sz w:val="20"/>
          <w:u w:val="single" w:color="000000"/>
          <w14:ligatures w14:val="none"/>
        </w:rPr>
        <w:tab/>
        <w:t xml:space="preserve">71 </w:t>
      </w:r>
    </w:p>
    <w:p w14:paraId="435DC1E0" w14:textId="77777777" w:rsidR="00797900" w:rsidRPr="00797900" w:rsidRDefault="00797900" w:rsidP="00797900">
      <w:pPr>
        <w:suppressAutoHyphens/>
        <w:autoSpaceDN w:val="0"/>
        <w:spacing w:after="14" w:line="240" w:lineRule="auto"/>
        <w:ind w:left="1088"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Schedule of Requirements </w:t>
      </w:r>
    </w:p>
    <w:p w14:paraId="7EE3776D"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p>
    <w:p w14:paraId="7769949E"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p>
    <w:p w14:paraId="287773B3"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p>
    <w:p w14:paraId="099E6F13"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p>
    <w:p w14:paraId="1E17E599"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p>
    <w:p w14:paraId="15CFF32E"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p>
    <w:p w14:paraId="65B0E1F5"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p>
    <w:p w14:paraId="4DD96153"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7778785" w14:textId="77777777" w:rsidR="00797900" w:rsidRPr="00797900" w:rsidRDefault="00797900" w:rsidP="00797900">
      <w:pPr>
        <w:keepNext/>
        <w:keepLines/>
        <w:suppressAutoHyphens/>
        <w:autoSpaceDN w:val="0"/>
        <w:spacing w:after="0" w:line="240" w:lineRule="auto"/>
        <w:ind w:left="997" w:hanging="10"/>
        <w:textAlignment w:val="baseline"/>
        <w:outlineLvl w:val="2"/>
        <w:rPr>
          <w:rFonts w:ascii="Times New Roman" w:eastAsia="Times New Roman" w:hAnsi="Times New Roman" w:cs="Times New Roman"/>
          <w:b/>
          <w:color w:val="000000"/>
          <w:kern w:val="0"/>
          <w:sz w:val="32"/>
          <w14:ligatures w14:val="none"/>
        </w:rPr>
      </w:pPr>
      <w:r w:rsidRPr="00797900">
        <w:rPr>
          <w:rFonts w:ascii="Times New Roman" w:eastAsia="Times New Roman" w:hAnsi="Times New Roman" w:cs="Times New Roman"/>
          <w:b/>
          <w:color w:val="000000"/>
          <w:kern w:val="0"/>
          <w:sz w:val="40"/>
          <w14:ligatures w14:val="none"/>
        </w:rPr>
        <w:t>D</w:t>
      </w:r>
      <w:r w:rsidRPr="00797900">
        <w:rPr>
          <w:rFonts w:ascii="Times New Roman" w:eastAsia="Times New Roman" w:hAnsi="Times New Roman" w:cs="Times New Roman"/>
          <w:b/>
          <w:color w:val="000000"/>
          <w:kern w:val="0"/>
          <w:sz w:val="32"/>
          <w14:ligatures w14:val="none"/>
        </w:rPr>
        <w:t xml:space="preserve">ELIVERY </w:t>
      </w:r>
      <w:r w:rsidRPr="00797900">
        <w:rPr>
          <w:rFonts w:ascii="Times New Roman" w:eastAsia="Times New Roman" w:hAnsi="Times New Roman" w:cs="Times New Roman"/>
          <w:b/>
          <w:color w:val="000000"/>
          <w:kern w:val="0"/>
          <w:sz w:val="40"/>
          <w14:ligatures w14:val="none"/>
        </w:rPr>
        <w:t>S</w:t>
      </w:r>
      <w:r w:rsidRPr="00797900">
        <w:rPr>
          <w:rFonts w:ascii="Times New Roman" w:eastAsia="Times New Roman" w:hAnsi="Times New Roman" w:cs="Times New Roman"/>
          <w:b/>
          <w:color w:val="000000"/>
          <w:kern w:val="0"/>
          <w:sz w:val="32"/>
          <w14:ligatures w14:val="none"/>
        </w:rPr>
        <w:t>CHEDULE</w:t>
      </w:r>
      <w:r w:rsidRPr="00797900">
        <w:rPr>
          <w:rFonts w:ascii="Times New Roman" w:eastAsia="Times New Roman" w:hAnsi="Times New Roman" w:cs="Times New Roman"/>
          <w:b/>
          <w:color w:val="000000"/>
          <w:kern w:val="0"/>
          <w:sz w:val="40"/>
          <w14:ligatures w14:val="none"/>
        </w:rPr>
        <w:t xml:space="preserve"> </w:t>
      </w:r>
    </w:p>
    <w:p w14:paraId="2F96AF0B" w14:textId="77777777" w:rsidR="00797900" w:rsidRPr="00797900" w:rsidRDefault="00797900" w:rsidP="00797900">
      <w:pPr>
        <w:suppressAutoHyphens/>
        <w:autoSpaceDN w:val="0"/>
        <w:spacing w:after="366" w:line="240" w:lineRule="auto"/>
        <w:ind w:left="958"/>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87936" behindDoc="0" locked="0" layoutInCell="1" allowOverlap="1" wp14:anchorId="7302B96E" wp14:editId="4A90A626">
                <wp:simplePos x="0" y="0"/>
                <wp:positionH relativeFrom="column">
                  <wp:posOffset>0</wp:posOffset>
                </wp:positionH>
                <wp:positionV relativeFrom="paragraph">
                  <wp:posOffset>0</wp:posOffset>
                </wp:positionV>
                <wp:extent cx="5811524" cy="38103"/>
                <wp:effectExtent l="0" t="0" r="17776" b="0"/>
                <wp:wrapSquare wrapText="bothSides"/>
                <wp:docPr id="453592968" name="Group 429513"/>
                <wp:cNvGraphicFramePr/>
                <a:graphic xmlns:a="http://schemas.openxmlformats.org/drawingml/2006/main">
                  <a:graphicData uri="http://schemas.microsoft.com/office/word/2010/wordprocessingShape">
                    <wps:wsp>
                      <wps:cNvSpPr/>
                      <wps:spPr>
                        <a:xfrm>
                          <a:off x="0" y="0"/>
                          <a:ext cx="5811524" cy="38103"/>
                        </a:xfrm>
                        <a:custGeom>
                          <a:avLst/>
                          <a:gdLst>
                            <a:gd name="f0" fmla="val w"/>
                            <a:gd name="f1" fmla="val h"/>
                            <a:gd name="f2" fmla="val 0"/>
                            <a:gd name="f3" fmla="val 5811901"/>
                            <a:gd name="f4" fmla="val 38100"/>
                            <a:gd name="f5" fmla="*/ f0 1 5811901"/>
                            <a:gd name="f6" fmla="*/ f1 1 38100"/>
                            <a:gd name="f7" fmla="+- f4 0 f2"/>
                            <a:gd name="f8" fmla="+- f3 0 f2"/>
                            <a:gd name="f9" fmla="*/ f8 1 5811901"/>
                            <a:gd name="f10" fmla="*/ f7 1 38100"/>
                            <a:gd name="f11" fmla="*/ 0 1 f9"/>
                            <a:gd name="f12" fmla="*/ 5811901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811901"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72E8F435" id="Group 429513" o:spid="_x0000_s1026" style="position:absolute;margin-left:0;margin-top:0;width:457.6pt;height:3pt;z-index:251687936;visibility:visible;mso-wrap-style:square;mso-wrap-distance-left:9pt;mso-wrap-distance-top:0;mso-wrap-distance-right:9pt;mso-wrap-distance-bottom:0;mso-position-horizontal:absolute;mso-position-horizontal-relative:text;mso-position-vertical:absolute;mso-position-vertical-relative:text;v-text-anchor:top" coordsize="5811901,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" path="m,l5811901,r,38100l,38100,,e" filled="f" stroked="f">
                <v:path arrowok="t" o:connecttype="custom" o:connectlocs="2905762,0;5811524,19052;2905762,38103;0,19052" o:connectangles="270,0,90,180" textboxrect="0,0,5811901,38100"/>
                <w10:wrap type="square"/>
              </v:shape>
            </w:pict>
          </mc:Fallback>
        </mc:AlternateContent>
      </w:r>
    </w:p>
    <w:tbl>
      <w:tblPr>
        <w:tblW w:w="10144" w:type="dxa"/>
        <w:tblInd w:w="831" w:type="dxa"/>
        <w:tblCellMar>
          <w:left w:w="10" w:type="dxa"/>
          <w:right w:w="10" w:type="dxa"/>
        </w:tblCellMar>
        <w:tblLook w:val="0000" w:firstRow="0" w:lastRow="0" w:firstColumn="0" w:lastColumn="0" w:noHBand="0" w:noVBand="0"/>
      </w:tblPr>
      <w:tblGrid>
        <w:gridCol w:w="644"/>
        <w:gridCol w:w="1278"/>
        <w:gridCol w:w="992"/>
        <w:gridCol w:w="710"/>
        <w:gridCol w:w="566"/>
        <w:gridCol w:w="708"/>
        <w:gridCol w:w="852"/>
        <w:gridCol w:w="991"/>
        <w:gridCol w:w="991"/>
        <w:gridCol w:w="852"/>
        <w:gridCol w:w="850"/>
        <w:gridCol w:w="710"/>
      </w:tblGrid>
      <w:tr w:rsidR="00797900" w:rsidRPr="00797900" w14:paraId="075004BA" w14:textId="77777777" w:rsidTr="00CD74AB">
        <w:trPr>
          <w:trHeight w:val="84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42C5F58A"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Lot No.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3F697FFB"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Description/ Specification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4D5F99A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Strength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67964A7F"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Unit Count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BB4D823"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Qty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33D45CB4"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Unit Price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74F542C0"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Total Amount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00EA60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Delivery </w:t>
            </w:r>
          </w:p>
          <w:p w14:paraId="4D04322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 Period  </w:t>
            </w:r>
          </w:p>
          <w:p w14:paraId="3504292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 </w:t>
            </w:r>
          </w:p>
          <w:p w14:paraId="7BABACB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40E93E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Country of Origin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3E4C8BBD" w14:textId="77777777" w:rsidR="00797900" w:rsidRPr="00797900" w:rsidRDefault="00797900" w:rsidP="00797900">
            <w:pPr>
              <w:suppressAutoHyphens/>
              <w:autoSpaceDN w:val="0"/>
              <w:spacing w:after="0" w:line="240" w:lineRule="auto"/>
              <w:ind w:left="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Manuf. Date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19999972"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Expiry Date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34A05E57"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18"/>
                <w14:ligatures w14:val="none"/>
              </w:rPr>
              <w:t xml:space="preserve">Batch No. </w:t>
            </w:r>
          </w:p>
        </w:tc>
      </w:tr>
      <w:tr w:rsidR="00797900" w:rsidRPr="00797900" w14:paraId="12DC4690" w14:textId="77777777" w:rsidTr="00CD74AB">
        <w:trPr>
          <w:trHeight w:val="286"/>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3D2143C"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4D5F1245"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534CBE0D"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4223E28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75B5F46F"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606F4AA5"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88F93C1"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724179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EAA232C"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5014199D" w14:textId="77777777" w:rsidR="00797900" w:rsidRPr="00797900" w:rsidRDefault="00797900" w:rsidP="00797900">
            <w:pPr>
              <w:suppressAutoHyphens/>
              <w:autoSpaceDN w:val="0"/>
              <w:spacing w:after="0" w:line="240" w:lineRule="auto"/>
              <w:ind w:left="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E277294"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3A6369BD"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r w:rsidR="00797900" w:rsidRPr="00797900" w14:paraId="5F0F194E" w14:textId="77777777" w:rsidTr="00CD74AB">
        <w:trPr>
          <w:trHeight w:val="286"/>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78BC00E"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3753A65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1F211580"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53428453"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39DB402A"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B396732"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5438BE22"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1FE2F77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613B82C4"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43147571" w14:textId="77777777" w:rsidR="00797900" w:rsidRPr="00797900" w:rsidRDefault="00797900" w:rsidP="00797900">
            <w:pPr>
              <w:suppressAutoHyphens/>
              <w:autoSpaceDN w:val="0"/>
              <w:spacing w:after="0" w:line="240" w:lineRule="auto"/>
              <w:ind w:left="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2EA3A89"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6ED43C02"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r w:rsidR="00797900" w:rsidRPr="00797900" w14:paraId="5D187964" w14:textId="77777777" w:rsidTr="00CD74AB">
        <w:trPr>
          <w:trHeight w:val="286"/>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614AAA90"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87E3F5E"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6E519F9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4C641E4D"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37EB3D8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56A41771"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70243B1D"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38FCCB6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551448FE"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6412DEA" w14:textId="77777777" w:rsidR="00797900" w:rsidRPr="00797900" w:rsidRDefault="00797900" w:rsidP="00797900">
            <w:pPr>
              <w:suppressAutoHyphens/>
              <w:autoSpaceDN w:val="0"/>
              <w:spacing w:after="0" w:line="240" w:lineRule="auto"/>
              <w:ind w:left="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D8B243B"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DF9A415"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r w:rsidR="00797900" w:rsidRPr="00797900" w14:paraId="3ED6D940" w14:textId="77777777" w:rsidTr="00CD74AB">
        <w:trPr>
          <w:trHeight w:val="286"/>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EF5E14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9CFFC25"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B08D662"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6D153741"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61F5A7A8"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82DB95D"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7D2CFCBF"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41E9350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AA4414F"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7A6A3F86" w14:textId="77777777" w:rsidR="00797900" w:rsidRPr="00797900" w:rsidRDefault="00797900" w:rsidP="00797900">
            <w:pPr>
              <w:suppressAutoHyphens/>
              <w:autoSpaceDN w:val="0"/>
              <w:spacing w:after="0" w:line="240" w:lineRule="auto"/>
              <w:ind w:left="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5913F0FD"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6D10F6BE"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r w:rsidR="00797900" w:rsidRPr="00797900" w14:paraId="37DFF4AF" w14:textId="77777777" w:rsidTr="00CD74AB">
        <w:trPr>
          <w:trHeight w:val="288"/>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53593A6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1224634"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3AEC08FD"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C21B26C"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03C68AEA"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72CBF6E4"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15CB786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39D6A65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7AB9184C"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29E605A2" w14:textId="77777777" w:rsidR="00797900" w:rsidRPr="00797900" w:rsidRDefault="00797900" w:rsidP="00797900">
            <w:pPr>
              <w:suppressAutoHyphens/>
              <w:autoSpaceDN w:val="0"/>
              <w:spacing w:after="0" w:line="240" w:lineRule="auto"/>
              <w:ind w:left="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7872F296"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7" w:type="dxa"/>
              <w:left w:w="106" w:type="dxa"/>
              <w:bottom w:w="0" w:type="dxa"/>
              <w:right w:w="68" w:type="dxa"/>
            </w:tcMar>
          </w:tcPr>
          <w:p w14:paraId="6CD1636B" w14:textId="77777777" w:rsidR="00797900" w:rsidRPr="00797900" w:rsidRDefault="00797900" w:rsidP="00797900">
            <w:pPr>
              <w:suppressAutoHyphens/>
              <w:autoSpaceDN w:val="0"/>
              <w:spacing w:after="0"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r>
    </w:tbl>
    <w:p w14:paraId="25BABE4F"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0823A349"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u w:val="single" w:color="000000"/>
          <w14:ligatures w14:val="none"/>
        </w:rPr>
        <w:t>NOTE</w:t>
      </w:r>
      <w:r w:rsidRPr="00797900">
        <w:rPr>
          <w:rFonts w:ascii="Times New Roman" w:eastAsia="Times New Roman" w:hAnsi="Times New Roman" w:cs="Times New Roman"/>
          <w:b/>
          <w:color w:val="000000"/>
          <w:kern w:val="0"/>
          <w:sz w:val="24"/>
          <w14:ligatures w14:val="none"/>
        </w:rPr>
        <w:t xml:space="preserve"> </w:t>
      </w:r>
    </w:p>
    <w:p w14:paraId="5A3BDF0A" w14:textId="77777777" w:rsidR="00797900" w:rsidRPr="00797900" w:rsidRDefault="00797900" w:rsidP="00797900">
      <w:pPr>
        <w:suppressAutoHyphens/>
        <w:autoSpaceDN w:val="0"/>
        <w:spacing w:after="14" w:line="240" w:lineRule="auto"/>
        <w:ind w:left="107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45E87353" w14:textId="77777777" w:rsidR="00797900" w:rsidRPr="00797900" w:rsidRDefault="00797900" w:rsidP="00797900">
      <w:pPr>
        <w:suppressAutoHyphens/>
        <w:autoSpaceDN w:val="0"/>
        <w:spacing w:after="0" w:line="228" w:lineRule="auto"/>
        <w:ind w:left="107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8"/>
          <w14:ligatures w14:val="none"/>
        </w:rPr>
        <w:t xml:space="preserve">Unit Price must be quoted as unit count specified by the purchaser not as    Packaged by the manufacturer/wholesaler. </w:t>
      </w:r>
    </w:p>
    <w:p w14:paraId="019D1830" w14:textId="77777777" w:rsidR="00797900" w:rsidRPr="00797900" w:rsidRDefault="00797900" w:rsidP="00797900">
      <w:pPr>
        <w:suppressAutoHyphens/>
        <w:autoSpaceDN w:val="0"/>
        <w:spacing w:after="0" w:line="240" w:lineRule="auto"/>
        <w:ind w:left="107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8"/>
          <w14:ligatures w14:val="none"/>
        </w:rPr>
        <w:t xml:space="preserve"> </w:t>
      </w:r>
    </w:p>
    <w:p w14:paraId="02B5A589" w14:textId="77777777" w:rsidR="00797900" w:rsidRPr="00797900" w:rsidRDefault="00797900" w:rsidP="00797900">
      <w:pPr>
        <w:suppressAutoHyphens/>
        <w:autoSpaceDN w:val="0"/>
        <w:spacing w:after="170" w:line="240" w:lineRule="auto"/>
        <w:ind w:left="1078"/>
        <w:textAlignment w:val="baseline"/>
        <w:rPr>
          <w:rFonts w:ascii="Times New Roman" w:eastAsia="Times New Roman" w:hAnsi="Times New Roman" w:cs="Times New Roman"/>
          <w:color w:val="000000"/>
          <w:kern w:val="0"/>
          <w:sz w:val="24"/>
          <w14:ligatures w14:val="none"/>
        </w:rPr>
      </w:pPr>
      <w:r w:rsidRPr="00797900">
        <w:rPr>
          <w:rFonts w:ascii="Arial" w:eastAsia="Arial" w:hAnsi="Arial" w:cs="Arial"/>
          <w:color w:val="000000"/>
          <w:kern w:val="0"/>
          <w:sz w:val="24"/>
          <w14:ligatures w14:val="none"/>
        </w:rPr>
        <w:t xml:space="preserve"> </w:t>
      </w:r>
    </w:p>
    <w:p w14:paraId="0D9C1FD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97D1F8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t xml:space="preserve"> </w:t>
      </w:r>
    </w:p>
    <w:p w14:paraId="102F48A3" w14:textId="06D11237" w:rsidR="00797900" w:rsidRPr="00797900" w:rsidRDefault="00797900" w:rsidP="00797900">
      <w:pPr>
        <w:suppressAutoHyphens/>
        <w:autoSpaceDN w:val="0"/>
        <w:spacing w:after="182" w:line="264" w:lineRule="auto"/>
        <w:ind w:left="2371" w:hanging="10"/>
        <w:textAlignment w:val="baseline"/>
        <w:rPr>
          <w:rFonts w:ascii="Times New Roman" w:eastAsia="Times New Roman" w:hAnsi="Times New Roman" w:cs="Times New Roman"/>
          <w:color w:val="000000"/>
          <w:kern w:val="0"/>
          <w:sz w:val="24"/>
          <w14:ligatures w14:val="none"/>
        </w:rPr>
        <w:sectPr w:rsidR="00797900" w:rsidRPr="00797900" w:rsidSect="00797900">
          <w:headerReference w:type="even" r:id="rId22"/>
          <w:headerReference w:type="default" r:id="rId23"/>
          <w:headerReference w:type="first" r:id="rId24"/>
          <w:pgSz w:w="15840" w:h="12240" w:orient="landscape"/>
          <w:pgMar w:top="1440" w:right="1440" w:bottom="1800" w:left="1440" w:header="720" w:footer="720" w:gutter="0"/>
          <w:cols w:space="720"/>
          <w:titlePg/>
        </w:sectPr>
      </w:pPr>
      <w:r w:rsidRPr="00797900">
        <w:rPr>
          <w:rFonts w:ascii="Times New Roman" w:eastAsia="Times New Roman" w:hAnsi="Times New Roman" w:cs="Times New Roman"/>
          <w:b/>
          <w:color w:val="222222"/>
          <w:kern w:val="0"/>
          <w:sz w:val="24"/>
          <w14:ligatures w14:val="none"/>
        </w:rPr>
        <w:lastRenderedPageBreak/>
        <w:t>SECTION VII.  TECHNICAL SPECIFICATIO</w:t>
      </w:r>
      <w:r>
        <w:rPr>
          <w:rFonts w:ascii="Times New Roman" w:eastAsia="Times New Roman" w:hAnsi="Times New Roman" w:cs="Times New Roman"/>
          <w:b/>
          <w:color w:val="222222"/>
          <w:kern w:val="0"/>
          <w:sz w:val="24"/>
          <w14:ligatures w14:val="none"/>
        </w:rPr>
        <w:t>N</w:t>
      </w:r>
    </w:p>
    <w:p w14:paraId="0102550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p w14:paraId="5185CAA2"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4BB8CCF" w14:textId="77777777" w:rsidR="00797900" w:rsidRPr="00797900" w:rsidRDefault="00797900" w:rsidP="00797900">
      <w:pPr>
        <w:numPr>
          <w:ilvl w:val="0"/>
          <w:numId w:val="93"/>
        </w:numPr>
        <w:suppressAutoHyphens/>
        <w:autoSpaceDN w:val="0"/>
        <w:spacing w:after="8" w:line="240" w:lineRule="auto"/>
        <w:ind w:right="743" w:hanging="4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Product and Package Specifications </w:t>
      </w:r>
    </w:p>
    <w:p w14:paraId="7A15ABF9"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2C737A4D" w14:textId="77777777" w:rsidR="00797900" w:rsidRPr="00797900" w:rsidRDefault="00797900" w:rsidP="00797900">
      <w:pPr>
        <w:numPr>
          <w:ilvl w:val="0"/>
          <w:numId w:val="93"/>
        </w:numPr>
        <w:suppressAutoHyphens/>
        <w:autoSpaceDN w:val="0"/>
        <w:spacing w:after="4" w:line="240" w:lineRule="auto"/>
        <w:ind w:right="743" w:hanging="4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The products to be purchased by the Purchaser under this Invitation for Bids are included in the current edition of the Essential Medicines List and National Formulary of Ghana. They must all meet the WHO Good Manufacturing Practices (GMP) in all respects.</w:t>
      </w:r>
      <w:r w:rsidRPr="00797900">
        <w:rPr>
          <w:rFonts w:ascii="Times New Roman" w:eastAsia="Times New Roman" w:hAnsi="Times New Roman" w:cs="Times New Roman"/>
          <w:b/>
          <w:color w:val="000000"/>
          <w:kern w:val="0"/>
          <w:sz w:val="24"/>
          <w14:ligatures w14:val="none"/>
        </w:rPr>
        <w:t xml:space="preserve">  </w:t>
      </w:r>
    </w:p>
    <w:p w14:paraId="6527A5C6"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3D0F99E9" w14:textId="77777777" w:rsidR="00797900" w:rsidRPr="00797900" w:rsidRDefault="00797900" w:rsidP="00797900">
      <w:pPr>
        <w:numPr>
          <w:ilvl w:val="0"/>
          <w:numId w:val="93"/>
        </w:numPr>
        <w:suppressAutoHyphens/>
        <w:autoSpaceDN w:val="0"/>
        <w:spacing w:after="14" w:line="240" w:lineRule="auto"/>
        <w:ind w:right="743" w:hanging="4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products supplied under this contract as specified in ITB-clause 14 of this document will have to conform to appropriate specific standards, which are in either one of the following regulations: </w:t>
      </w:r>
    </w:p>
    <w:p w14:paraId="1A905896"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EA33D46" w14:textId="77777777" w:rsidR="00797900" w:rsidRPr="00797900" w:rsidRDefault="00797900" w:rsidP="00797900">
      <w:pPr>
        <w:suppressAutoHyphens/>
        <w:autoSpaceDN w:val="0"/>
        <w:spacing w:after="4" w:line="240" w:lineRule="auto"/>
        <w:ind w:left="1080" w:right="874" w:hanging="283"/>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Medicines are registered in Ghana according to the regulations issued by the Food and Drugs-Authority of the Ministry of Health. </w:t>
      </w:r>
      <w:r w:rsidRPr="00797900">
        <w:rPr>
          <w:rFonts w:ascii="Times New Roman" w:eastAsia="Times New Roman" w:hAnsi="Times New Roman" w:cs="Times New Roman"/>
          <w:b/>
          <w:i/>
          <w:color w:val="000000"/>
          <w:kern w:val="0"/>
          <w:sz w:val="24"/>
          <w14:ligatures w14:val="none"/>
        </w:rPr>
        <w:t xml:space="preserve">The product license numbers in Ghana have to be submitted on the Price Schedule </w:t>
      </w:r>
    </w:p>
    <w:p w14:paraId="4772648C"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0A881898" w14:textId="77777777" w:rsidR="00797900" w:rsidRPr="00797900" w:rsidRDefault="00797900" w:rsidP="00797900">
      <w:pPr>
        <w:numPr>
          <w:ilvl w:val="0"/>
          <w:numId w:val="93"/>
        </w:numPr>
        <w:suppressAutoHyphens/>
        <w:autoSpaceDN w:val="0"/>
        <w:spacing w:after="4" w:line="240" w:lineRule="auto"/>
        <w:ind w:right="743" w:hanging="4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i/>
          <w:color w:val="000000"/>
          <w:kern w:val="0"/>
          <w:sz w:val="24"/>
          <w14:ligatures w14:val="none"/>
        </w:rPr>
        <w:t>An Analysis Certificate, clearly stating the function and title of and signed by the responsible head of a laboratory, needs to be submitted per product batch</w:t>
      </w:r>
      <w:r w:rsidRPr="00797900">
        <w:rPr>
          <w:rFonts w:ascii="Times New Roman" w:eastAsia="Times New Roman" w:hAnsi="Times New Roman" w:cs="Times New Roman"/>
          <w:b/>
          <w:color w:val="000000"/>
          <w:kern w:val="0"/>
          <w:sz w:val="24"/>
          <w14:ligatures w14:val="none"/>
        </w:rPr>
        <w:t xml:space="preserve">.  </w:t>
      </w:r>
    </w:p>
    <w:p w14:paraId="22242882" w14:textId="77777777" w:rsidR="00797900" w:rsidRPr="00797900" w:rsidRDefault="00797900" w:rsidP="00797900">
      <w:pPr>
        <w:suppressAutoHyphens/>
        <w:autoSpaceDN w:val="0"/>
        <w:spacing w:after="4" w:line="240" w:lineRule="auto"/>
        <w:ind w:left="784" w:right="874" w:hanging="708"/>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All batches are subject to analysis by the Standards Board Laboratory in Ghana and should comply with the standards specified in one of the following compendia: British Pharmacopoeia, United States Pharmacopoeia, French Pharmacopoeia, European Pharmacopoeia and the International Pharmacopoeia. In case the Standards Board Laboratory rejects products, Supplier and Purchaser will decide on a second opinion by an independent laboratory of which the result(s) are binding for both parties. Purchaser will pay the cost of the last </w:t>
      </w:r>
      <w:proofErr w:type="gramStart"/>
      <w:r w:rsidRPr="00797900">
        <w:rPr>
          <w:rFonts w:ascii="Times New Roman" w:eastAsia="Times New Roman" w:hAnsi="Times New Roman" w:cs="Times New Roman"/>
          <w:color w:val="000000"/>
          <w:kern w:val="0"/>
          <w:sz w:val="24"/>
          <w14:ligatures w14:val="none"/>
        </w:rPr>
        <w:t>analysis,</w:t>
      </w:r>
      <w:proofErr w:type="gramEnd"/>
      <w:r w:rsidRPr="00797900">
        <w:rPr>
          <w:rFonts w:ascii="Times New Roman" w:eastAsia="Times New Roman" w:hAnsi="Times New Roman" w:cs="Times New Roman"/>
          <w:color w:val="000000"/>
          <w:kern w:val="0"/>
          <w:sz w:val="24"/>
          <w14:ligatures w14:val="none"/>
        </w:rPr>
        <w:t xml:space="preserve"> in case the medicines are approved and the Supplier in case rejects the product for the second time. </w:t>
      </w:r>
    </w:p>
    <w:p w14:paraId="6032B9EC"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5138381" w14:textId="77777777" w:rsidR="00797900" w:rsidRPr="00797900" w:rsidRDefault="00797900" w:rsidP="00797900">
      <w:pPr>
        <w:numPr>
          <w:ilvl w:val="0"/>
          <w:numId w:val="93"/>
        </w:numPr>
        <w:suppressAutoHyphens/>
        <w:autoSpaceDN w:val="0"/>
        <w:spacing w:after="4" w:line="240" w:lineRule="auto"/>
        <w:ind w:right="743" w:hanging="4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successful Bidder will also be required to provide the Purchaser with access to its manufacturing facilities, quality control procedures, test methods and in-process tests for the specific products and its components awarded. </w:t>
      </w:r>
    </w:p>
    <w:p w14:paraId="28A8AD81"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A14E5D5" w14:textId="77777777" w:rsidR="00797900" w:rsidRPr="00797900" w:rsidRDefault="00797900" w:rsidP="00797900">
      <w:pPr>
        <w:numPr>
          <w:ilvl w:val="0"/>
          <w:numId w:val="93"/>
        </w:numPr>
        <w:suppressAutoHyphens/>
        <w:autoSpaceDN w:val="0"/>
        <w:spacing w:after="14" w:line="240" w:lineRule="auto"/>
        <w:ind w:right="743" w:hanging="4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Upon request the successful Bidder will furnish to the Purchaser evidence of bioavailability and/or bio-equivalence for certain critical products and evidence of basis for expiration dating and other stability data. </w:t>
      </w:r>
    </w:p>
    <w:p w14:paraId="3EC21085"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60086A0" w14:textId="77777777" w:rsidR="00797900" w:rsidRPr="00797900" w:rsidRDefault="00797900" w:rsidP="00797900">
      <w:pPr>
        <w:numPr>
          <w:ilvl w:val="0"/>
          <w:numId w:val="93"/>
        </w:numPr>
        <w:suppressAutoHyphens/>
        <w:autoSpaceDN w:val="0"/>
        <w:spacing w:after="4" w:line="240" w:lineRule="auto"/>
        <w:ind w:right="743" w:hanging="4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Products requiring refrigeration or freezing for stability must specifically indicate storage requirements, both on labels and containers as well as on the documents and be shipped in special containers to ensure stability in transit from the point of shipment to the point of delivery. </w:t>
      </w:r>
    </w:p>
    <w:p w14:paraId="4D396677"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2E1CC1DE" w14:textId="77777777" w:rsidR="00797900" w:rsidRPr="00797900" w:rsidRDefault="00797900" w:rsidP="00797900">
      <w:pPr>
        <w:numPr>
          <w:ilvl w:val="0"/>
          <w:numId w:val="93"/>
        </w:numPr>
        <w:suppressAutoHyphens/>
        <w:autoSpaceDN w:val="0"/>
        <w:spacing w:after="8" w:line="240" w:lineRule="auto"/>
        <w:ind w:right="743" w:hanging="4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Patent and Trademark Rights </w:t>
      </w:r>
    </w:p>
    <w:p w14:paraId="204624F0"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3E03C302" w14:textId="77777777" w:rsidR="00797900" w:rsidRPr="00797900" w:rsidRDefault="00797900" w:rsidP="00797900">
      <w:pPr>
        <w:suppressAutoHyphens/>
        <w:autoSpaceDN w:val="0"/>
        <w:spacing w:after="4" w:line="240" w:lineRule="auto"/>
        <w:ind w:left="796" w:right="874" w:hanging="72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The Supplier will indemnify the Purchaser against all </w:t>
      </w:r>
      <w:proofErr w:type="gramStart"/>
      <w:r w:rsidRPr="00797900">
        <w:rPr>
          <w:rFonts w:ascii="Times New Roman" w:eastAsia="Times New Roman" w:hAnsi="Times New Roman" w:cs="Times New Roman"/>
          <w:color w:val="000000"/>
          <w:kern w:val="0"/>
          <w:sz w:val="24"/>
          <w14:ligatures w14:val="none"/>
        </w:rPr>
        <w:t>third party</w:t>
      </w:r>
      <w:proofErr w:type="gramEnd"/>
      <w:r w:rsidRPr="00797900">
        <w:rPr>
          <w:rFonts w:ascii="Times New Roman" w:eastAsia="Times New Roman" w:hAnsi="Times New Roman" w:cs="Times New Roman"/>
          <w:color w:val="000000"/>
          <w:kern w:val="0"/>
          <w:sz w:val="24"/>
          <w14:ligatures w14:val="none"/>
        </w:rPr>
        <w:t xml:space="preserve"> claims of infringement of patent or trademark rights arising from the use of goods or any part thereof in the Purchaser’s country. </w:t>
      </w:r>
    </w:p>
    <w:p w14:paraId="315D09EE"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952C002" w14:textId="77777777" w:rsidR="00797900" w:rsidRPr="00797900" w:rsidRDefault="00797900" w:rsidP="00797900">
      <w:pPr>
        <w:numPr>
          <w:ilvl w:val="0"/>
          <w:numId w:val="93"/>
        </w:numPr>
        <w:suppressAutoHyphens/>
        <w:autoSpaceDN w:val="0"/>
        <w:spacing w:after="8" w:line="240" w:lineRule="auto"/>
        <w:ind w:right="743" w:hanging="4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Labels </w:t>
      </w:r>
    </w:p>
    <w:p w14:paraId="569CF0AE"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5DCA28E3" w14:textId="77777777" w:rsidR="00797900" w:rsidRPr="00797900" w:rsidRDefault="00797900" w:rsidP="00797900">
      <w:pPr>
        <w:suppressAutoHyphens/>
        <w:autoSpaceDN w:val="0"/>
        <w:spacing w:after="14" w:line="240" w:lineRule="auto"/>
        <w:ind w:left="797" w:right="722"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The labels of each container must be in English and indicate the following (W210 GMP standard): </w:t>
      </w:r>
    </w:p>
    <w:p w14:paraId="59C1B142" w14:textId="122CE5C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6BA06EB"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9A84C52" w14:textId="77777777" w:rsidR="00797900" w:rsidRPr="00797900" w:rsidRDefault="00797900" w:rsidP="00797900">
      <w:pPr>
        <w:suppressAutoHyphens/>
        <w:autoSpaceDN w:val="0"/>
        <w:spacing w:after="14" w:line="240" w:lineRule="auto"/>
        <w:ind w:left="1080" w:hanging="283"/>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lastRenderedPageBreak/>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Full designation of product, i.e. generic name, dosage form, composition, doses and routes of administration/directions for use and product license or registration number; </w:t>
      </w:r>
    </w:p>
    <w:p w14:paraId="2884D5CF"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Compendia Standards </w:t>
      </w:r>
    </w:p>
    <w:p w14:paraId="0B0B2EE2"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Content; </w:t>
      </w:r>
    </w:p>
    <w:p w14:paraId="47124EEC"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Number of manufacturing lot/Batch Number; </w:t>
      </w:r>
    </w:p>
    <w:p w14:paraId="246A7DC4"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Manufacturing and expiry date; </w:t>
      </w:r>
    </w:p>
    <w:p w14:paraId="24678D5D"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Name and address of manufacturer; </w:t>
      </w:r>
    </w:p>
    <w:p w14:paraId="33A6F55D" w14:textId="77777777" w:rsidR="00797900" w:rsidRPr="00797900" w:rsidRDefault="00797900" w:rsidP="00797900">
      <w:pPr>
        <w:suppressAutoHyphens/>
        <w:autoSpaceDN w:val="0"/>
        <w:spacing w:after="14" w:line="240" w:lineRule="auto"/>
        <w:ind w:left="807" w:right="6866"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Name and address of supplier </w:t>
      </w:r>
    </w:p>
    <w:p w14:paraId="271FBCB0" w14:textId="77777777" w:rsidR="00797900" w:rsidRPr="00797900" w:rsidRDefault="00797900" w:rsidP="00797900">
      <w:pPr>
        <w:suppressAutoHyphens/>
        <w:autoSpaceDN w:val="0"/>
        <w:spacing w:after="14" w:line="240" w:lineRule="auto"/>
        <w:ind w:left="807" w:right="6866"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Storage conditions; </w:t>
      </w:r>
    </w:p>
    <w:p w14:paraId="079685DB"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Warning instructions. </w:t>
      </w:r>
    </w:p>
    <w:p w14:paraId="3499D4D6"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0C86EB04" w14:textId="77777777" w:rsidR="00797900" w:rsidRPr="00797900" w:rsidRDefault="00797900" w:rsidP="00797900">
      <w:pPr>
        <w:suppressAutoHyphens/>
        <w:autoSpaceDN w:val="0"/>
        <w:spacing w:after="8" w:line="240" w:lineRule="auto"/>
        <w:ind w:left="86"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10</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 xml:space="preserve">Outer Cartons </w:t>
      </w:r>
    </w:p>
    <w:p w14:paraId="2EF2A0B1"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2D0B6E88" w14:textId="77777777" w:rsidR="00797900" w:rsidRPr="00797900" w:rsidRDefault="00797900" w:rsidP="00797900">
      <w:pPr>
        <w:tabs>
          <w:tab w:val="center" w:pos="3831"/>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Each outer carton should be clearly marked with the following: </w:t>
      </w:r>
    </w:p>
    <w:p w14:paraId="2A9C3525"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5AF88D5"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Code Number of product; </w:t>
      </w:r>
    </w:p>
    <w:p w14:paraId="7A213CA6"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Pack sizes; </w:t>
      </w:r>
    </w:p>
    <w:p w14:paraId="6820B45F"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Total quantity in carton; </w:t>
      </w:r>
    </w:p>
    <w:p w14:paraId="49B49B52"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Serial number of </w:t>
      </w:r>
      <w:proofErr w:type="gramStart"/>
      <w:r w:rsidRPr="00797900">
        <w:rPr>
          <w:rFonts w:ascii="Times New Roman" w:eastAsia="Times New Roman" w:hAnsi="Times New Roman" w:cs="Times New Roman"/>
          <w:color w:val="000000"/>
          <w:kern w:val="0"/>
          <w:sz w:val="24"/>
          <w14:ligatures w14:val="none"/>
        </w:rPr>
        <w:t>carton</w:t>
      </w:r>
      <w:proofErr w:type="gramEnd"/>
      <w:r w:rsidRPr="00797900">
        <w:rPr>
          <w:rFonts w:ascii="Times New Roman" w:eastAsia="Times New Roman" w:hAnsi="Times New Roman" w:cs="Times New Roman"/>
          <w:color w:val="000000"/>
          <w:kern w:val="0"/>
          <w:sz w:val="24"/>
          <w14:ligatures w14:val="none"/>
        </w:rPr>
        <w:t xml:space="preserve">; </w:t>
      </w:r>
    </w:p>
    <w:p w14:paraId="30B76777"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Name and address of supplier; </w:t>
      </w:r>
    </w:p>
    <w:p w14:paraId="07090F6F" w14:textId="77777777" w:rsidR="00797900" w:rsidRPr="00797900" w:rsidRDefault="00797900" w:rsidP="00797900">
      <w:pPr>
        <w:suppressAutoHyphens/>
        <w:autoSpaceDN w:val="0"/>
        <w:spacing w:after="14" w:line="240" w:lineRule="auto"/>
        <w:ind w:left="807" w:right="387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Name and address </w:t>
      </w:r>
      <w:proofErr w:type="spellStart"/>
      <w:r w:rsidRPr="00797900">
        <w:rPr>
          <w:rFonts w:ascii="Times New Roman" w:eastAsia="Times New Roman" w:hAnsi="Times New Roman" w:cs="Times New Roman"/>
          <w:color w:val="000000"/>
          <w:kern w:val="0"/>
          <w:sz w:val="24"/>
          <w14:ligatures w14:val="none"/>
        </w:rPr>
        <w:t>Pantang</w:t>
      </w:r>
      <w:proofErr w:type="spellEnd"/>
      <w:r w:rsidRPr="00797900">
        <w:rPr>
          <w:rFonts w:ascii="Times New Roman" w:eastAsia="Times New Roman" w:hAnsi="Times New Roman" w:cs="Times New Roman"/>
          <w:color w:val="000000"/>
          <w:kern w:val="0"/>
          <w:sz w:val="24"/>
          <w14:ligatures w14:val="none"/>
        </w:rPr>
        <w:t xml:space="preserve"> Hospital, Pharmacy Stores, Accra </w:t>
      </w:r>
    </w:p>
    <w:p w14:paraId="01A1C894" w14:textId="77777777" w:rsidR="00797900" w:rsidRPr="00797900" w:rsidRDefault="00797900" w:rsidP="00797900">
      <w:pPr>
        <w:suppressAutoHyphens/>
        <w:autoSpaceDN w:val="0"/>
        <w:spacing w:after="14" w:line="240" w:lineRule="auto"/>
        <w:ind w:left="807" w:right="387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Storage conditions. </w:t>
      </w:r>
    </w:p>
    <w:p w14:paraId="36989289"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Name of Product, Manufacturing date, Expiry date </w:t>
      </w:r>
    </w:p>
    <w:p w14:paraId="163A512A" w14:textId="77777777" w:rsidR="00797900" w:rsidRPr="00797900" w:rsidRDefault="00797900" w:rsidP="00797900">
      <w:pPr>
        <w:suppressAutoHyphens/>
        <w:autoSpaceDN w:val="0"/>
        <w:spacing w:after="0" w:line="240" w:lineRule="auto"/>
        <w:ind w:left="108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6486A75"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328FF2B" w14:textId="77777777" w:rsidR="00797900" w:rsidRPr="00797900" w:rsidRDefault="00797900" w:rsidP="00797900">
      <w:pPr>
        <w:tabs>
          <w:tab w:val="center" w:pos="4269"/>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Each shipping carton should meet the following minimum specification: </w:t>
      </w:r>
    </w:p>
    <w:p w14:paraId="46D1E758"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DA4E2D2"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kg double wall (B&amp;C Flute); </w:t>
      </w:r>
    </w:p>
    <w:p w14:paraId="399E99E9"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Bursting test – 25 kg per square cm; </w:t>
      </w:r>
    </w:p>
    <w:p w14:paraId="148350CB"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Total weight of lining material – 5 kg per 1,000 square cm; </w:t>
      </w:r>
    </w:p>
    <w:p w14:paraId="0CBF4AB9"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Size limit 120cm x 100cm x 100cm; </w:t>
      </w:r>
    </w:p>
    <w:p w14:paraId="21A25FEB" w14:textId="77777777" w:rsidR="00797900" w:rsidRPr="00797900" w:rsidRDefault="00797900" w:rsidP="00797900">
      <w:pPr>
        <w:suppressAutoHyphens/>
        <w:autoSpaceDN w:val="0"/>
        <w:spacing w:after="14" w:line="240" w:lineRule="auto"/>
        <w:ind w:left="807" w:hanging="10"/>
        <w:jc w:val="both"/>
        <w:textAlignment w:val="baseline"/>
        <w:rPr>
          <w:rFonts w:ascii="Times New Roman" w:eastAsia="Times New Roman" w:hAnsi="Times New Roman" w:cs="Times New Roman"/>
          <w:color w:val="000000"/>
          <w:kern w:val="0"/>
          <w:sz w:val="24"/>
          <w14:ligatures w14:val="none"/>
        </w:rPr>
      </w:pPr>
      <w:r w:rsidRPr="00797900">
        <w:rPr>
          <w:rFonts w:ascii="Segoe UI Symbol" w:eastAsia="Segoe UI Symbol" w:hAnsi="Segoe UI Symbol" w:cs="Segoe UI Symbol"/>
          <w:color w:val="000000"/>
          <w:kern w:val="0"/>
          <w:sz w:val="24"/>
          <w14:ligatures w14:val="none"/>
        </w:rPr>
        <w:t></w:t>
      </w:r>
      <w:r w:rsidRPr="00797900">
        <w:rPr>
          <w:rFonts w:ascii="Arial" w:eastAsia="Arial" w:hAnsi="Arial" w:cs="Arial"/>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Gross weight limit – 40 kg. </w:t>
      </w:r>
    </w:p>
    <w:p w14:paraId="6D468380"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52FAA21" w14:textId="77777777" w:rsidR="00797900" w:rsidRPr="00797900" w:rsidRDefault="00797900" w:rsidP="00797900">
      <w:pPr>
        <w:suppressAutoHyphens/>
        <w:autoSpaceDN w:val="0"/>
        <w:spacing w:after="14" w:line="240" w:lineRule="auto"/>
        <w:ind w:left="797" w:right="384"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Packing of different items in any carton is not allowed. Each outer carton shall contain the same items from the same batch only. </w:t>
      </w:r>
    </w:p>
    <w:p w14:paraId="509E8BBB"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6D63534E" w14:textId="77777777" w:rsidR="00797900" w:rsidRPr="00797900" w:rsidRDefault="00797900" w:rsidP="00797900">
      <w:pPr>
        <w:numPr>
          <w:ilvl w:val="0"/>
          <w:numId w:val="94"/>
        </w:numPr>
        <w:suppressAutoHyphens/>
        <w:autoSpaceDN w:val="0"/>
        <w:spacing w:after="8" w:line="240" w:lineRule="auto"/>
        <w:ind w:hanging="4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Expiry period </w:t>
      </w:r>
    </w:p>
    <w:p w14:paraId="167FD764"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4176DB23" w14:textId="77777777" w:rsidR="00797900" w:rsidRPr="00797900" w:rsidRDefault="00797900" w:rsidP="00797900">
      <w:pPr>
        <w:suppressAutoHyphens/>
        <w:autoSpaceDN w:val="0"/>
        <w:spacing w:after="4" w:line="240" w:lineRule="auto"/>
        <w:ind w:left="527" w:right="874" w:hanging="45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The expiry period of each item –where applicable- shall be not less than two years, calculated from the date of delivery. In case of a shorter expiry period, written approval from the Purchaser beforehand is obligatory. </w:t>
      </w:r>
    </w:p>
    <w:p w14:paraId="07C1B652"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D7C0AC8"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AB66DD5"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3A02952"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25DF753"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9E5D808" w14:textId="77777777" w:rsidR="00797900" w:rsidRPr="00797900" w:rsidRDefault="00797900" w:rsidP="00797900">
      <w:pPr>
        <w:numPr>
          <w:ilvl w:val="0"/>
          <w:numId w:val="94"/>
        </w:numPr>
        <w:suppressAutoHyphens/>
        <w:autoSpaceDN w:val="0"/>
        <w:spacing w:after="8" w:line="240" w:lineRule="auto"/>
        <w:ind w:hanging="454"/>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Recalls </w:t>
      </w:r>
    </w:p>
    <w:p w14:paraId="319DA38B"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0797E6EA" w14:textId="77777777" w:rsidR="00797900" w:rsidRPr="00797900" w:rsidRDefault="00797900" w:rsidP="00797900">
      <w:pPr>
        <w:suppressAutoHyphens/>
        <w:autoSpaceDN w:val="0"/>
        <w:spacing w:after="4" w:line="240" w:lineRule="auto"/>
        <w:ind w:left="538" w:right="874" w:hanging="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event any of the Goods are recalled, the Supplier shall notify the Purchaser within fourteen (14) days, providing full details of the reason for the recall and promptly replace, at its own cost, the items covered by the recall with Goods that fully meet the requirements of the Technical Specification and arrange for collection or destruction of any defective Goods.  If the Supplier fails to fulfill its recall obligation promptly, the Purchaser will, at the Supplier’s expense, carry out the recall. A product recall could be prompted by the purchaser through observation/evaluation of product. The supplier must be prepared to accept such problem products with full replacement of such returned products. </w:t>
      </w:r>
    </w:p>
    <w:p w14:paraId="69824332"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558CB1A"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A747A89" w14:textId="77777777" w:rsidR="00797900" w:rsidRPr="00797900" w:rsidRDefault="00797900" w:rsidP="00797900">
      <w:pPr>
        <w:suppressAutoHyphens/>
        <w:autoSpaceDN w:val="0"/>
        <w:spacing w:after="0" w:line="240" w:lineRule="auto"/>
        <w:ind w:right="836"/>
        <w:jc w:val="center"/>
        <w:textAlignment w:val="baseline"/>
        <w:rPr>
          <w:rFonts w:ascii="Times New Roman" w:eastAsia="Times New Roman" w:hAnsi="Times New Roman" w:cs="Times New Roman"/>
          <w:b/>
          <w:color w:val="000000"/>
          <w:kern w:val="0"/>
          <w:sz w:val="24"/>
          <w:u w:val="single" w:color="000000"/>
          <w14:ligatures w14:val="none"/>
        </w:rPr>
      </w:pPr>
    </w:p>
    <w:p w14:paraId="618DCEA8" w14:textId="77777777" w:rsidR="00797900" w:rsidRPr="00797900" w:rsidRDefault="00797900" w:rsidP="00797900">
      <w:pPr>
        <w:suppressAutoHyphens/>
        <w:autoSpaceDN w:val="0"/>
        <w:spacing w:after="0" w:line="240" w:lineRule="auto"/>
        <w:ind w:right="836"/>
        <w:jc w:val="center"/>
        <w:textAlignment w:val="baseline"/>
        <w:rPr>
          <w:rFonts w:ascii="Times New Roman" w:eastAsia="Times New Roman" w:hAnsi="Times New Roman" w:cs="Times New Roman"/>
          <w:b/>
          <w:color w:val="000000"/>
          <w:kern w:val="0"/>
          <w:sz w:val="24"/>
          <w:u w:val="single" w:color="000000"/>
          <w14:ligatures w14:val="none"/>
        </w:rPr>
      </w:pPr>
    </w:p>
    <w:p w14:paraId="183DEAA9" w14:textId="77777777" w:rsidR="00797900" w:rsidRPr="00797900" w:rsidRDefault="00797900" w:rsidP="00797900">
      <w:pPr>
        <w:suppressAutoHyphens/>
        <w:autoSpaceDN w:val="0"/>
        <w:spacing w:after="0" w:line="240" w:lineRule="auto"/>
        <w:ind w:right="836"/>
        <w:jc w:val="center"/>
        <w:textAlignment w:val="baseline"/>
        <w:rPr>
          <w:rFonts w:ascii="Times New Roman" w:eastAsia="Times New Roman" w:hAnsi="Times New Roman" w:cs="Times New Roman"/>
          <w:b/>
          <w:color w:val="000000"/>
          <w:kern w:val="0"/>
          <w:sz w:val="24"/>
          <w:u w:val="single" w:color="000000"/>
          <w14:ligatures w14:val="none"/>
        </w:rPr>
      </w:pPr>
    </w:p>
    <w:p w14:paraId="1A6010E4" w14:textId="77777777" w:rsidR="00797900" w:rsidRPr="00797900" w:rsidRDefault="00797900" w:rsidP="00797900">
      <w:pPr>
        <w:suppressAutoHyphens/>
        <w:autoSpaceDN w:val="0"/>
        <w:spacing w:after="0" w:line="240" w:lineRule="auto"/>
        <w:ind w:right="83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u w:val="single" w:color="000000"/>
          <w14:ligatures w14:val="none"/>
        </w:rPr>
        <w:t>ADDITIONAL REQUIREMENTS</w:t>
      </w:r>
      <w:r w:rsidRPr="00797900">
        <w:rPr>
          <w:rFonts w:ascii="Times New Roman" w:eastAsia="Times New Roman" w:hAnsi="Times New Roman" w:cs="Times New Roman"/>
          <w:b/>
          <w:color w:val="000000"/>
          <w:kern w:val="0"/>
          <w:sz w:val="24"/>
          <w14:ligatures w14:val="none"/>
        </w:rPr>
        <w:t xml:space="preserve"> </w:t>
      </w:r>
    </w:p>
    <w:p w14:paraId="7274B6D8"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02976945" w14:textId="77777777" w:rsidR="00797900" w:rsidRPr="00797900" w:rsidRDefault="00797900" w:rsidP="00797900">
      <w:pPr>
        <w:numPr>
          <w:ilvl w:val="1"/>
          <w:numId w:val="94"/>
        </w:numPr>
        <w:suppressAutoHyphens/>
        <w:autoSpaceDN w:val="0"/>
        <w:spacing w:after="1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Supplier must be a Pharmaceutical Wholesaler/Manufacturer with a valid certificate of registration from the Pharmacy Council. </w:t>
      </w:r>
    </w:p>
    <w:p w14:paraId="05AE25A8" w14:textId="77777777" w:rsidR="00797900" w:rsidRPr="00797900" w:rsidRDefault="00797900" w:rsidP="00797900">
      <w:pPr>
        <w:suppressAutoHyphens/>
        <w:autoSpaceDN w:val="0"/>
        <w:spacing w:after="0" w:line="240" w:lineRule="auto"/>
        <w:ind w:left="4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4E74A3F" w14:textId="77777777" w:rsidR="00797900" w:rsidRPr="00797900" w:rsidRDefault="00797900" w:rsidP="00797900">
      <w:pPr>
        <w:numPr>
          <w:ilvl w:val="1"/>
          <w:numId w:val="94"/>
        </w:numPr>
        <w:suppressAutoHyphens/>
        <w:autoSpaceDN w:val="0"/>
        <w:spacing w:after="1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Pharmaceutical Wholesaler/Manufacturer must show proof of registration of the facility by a </w:t>
      </w:r>
      <w:proofErr w:type="gramStart"/>
      <w:r w:rsidRPr="00797900">
        <w:rPr>
          <w:rFonts w:ascii="Times New Roman" w:eastAsia="Times New Roman" w:hAnsi="Times New Roman" w:cs="Times New Roman"/>
          <w:color w:val="000000"/>
          <w:kern w:val="0"/>
          <w:sz w:val="24"/>
          <w14:ligatures w14:val="none"/>
        </w:rPr>
        <w:t>Pharmacist</w:t>
      </w:r>
      <w:proofErr w:type="gramEnd"/>
      <w:r w:rsidRPr="00797900">
        <w:rPr>
          <w:rFonts w:ascii="Times New Roman" w:eastAsia="Times New Roman" w:hAnsi="Times New Roman" w:cs="Times New Roman"/>
          <w:color w:val="000000"/>
          <w:kern w:val="0"/>
          <w:sz w:val="24"/>
          <w14:ligatures w14:val="none"/>
        </w:rPr>
        <w:t xml:space="preserve"> with a valid certificate. </w:t>
      </w:r>
    </w:p>
    <w:p w14:paraId="3817FD70" w14:textId="77777777" w:rsidR="00797900" w:rsidRPr="00797900" w:rsidRDefault="00797900" w:rsidP="00797900">
      <w:pPr>
        <w:suppressAutoHyphens/>
        <w:autoSpaceDN w:val="0"/>
        <w:spacing w:after="0" w:line="240" w:lineRule="auto"/>
        <w:ind w:left="4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B6282DE" w14:textId="77777777" w:rsidR="00797900" w:rsidRPr="00797900" w:rsidRDefault="00797900" w:rsidP="00797900">
      <w:pPr>
        <w:numPr>
          <w:ilvl w:val="1"/>
          <w:numId w:val="94"/>
        </w:numPr>
        <w:suppressAutoHyphens/>
        <w:autoSpaceDN w:val="0"/>
        <w:spacing w:after="1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All Pharmaceutical products quoted in the tender must be registered with the Food and Drugs Authority (FDA) showing certificate of analysis by the regulatory body. </w:t>
      </w:r>
    </w:p>
    <w:p w14:paraId="5D432EAD"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5628D3E" w14:textId="77777777" w:rsidR="00797900" w:rsidRPr="00797900" w:rsidRDefault="00797900" w:rsidP="00797900">
      <w:pPr>
        <w:numPr>
          <w:ilvl w:val="1"/>
          <w:numId w:val="94"/>
        </w:numPr>
        <w:suppressAutoHyphens/>
        <w:autoSpaceDN w:val="0"/>
        <w:spacing w:after="1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Quotations for Ethical Pharmaceuticals must be from approved Agents of such products in the country showing evidence of marketing authorization by the principals. </w:t>
      </w:r>
    </w:p>
    <w:p w14:paraId="60D18107"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04FCCF9" w14:textId="77777777" w:rsidR="00797900" w:rsidRPr="00797900" w:rsidRDefault="00797900" w:rsidP="00797900">
      <w:pPr>
        <w:numPr>
          <w:ilvl w:val="1"/>
          <w:numId w:val="94"/>
        </w:numPr>
        <w:suppressAutoHyphens/>
        <w:autoSpaceDN w:val="0"/>
        <w:spacing w:after="1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Pharmaceutical products must conform to internationally recognized quality standards, BP, USP, and IP. </w:t>
      </w:r>
    </w:p>
    <w:p w14:paraId="707747B8"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B0740D3" w14:textId="77777777" w:rsidR="00797900" w:rsidRPr="00797900" w:rsidRDefault="00797900" w:rsidP="00797900">
      <w:pPr>
        <w:numPr>
          <w:ilvl w:val="1"/>
          <w:numId w:val="94"/>
        </w:numPr>
        <w:suppressAutoHyphens/>
        <w:autoSpaceDN w:val="0"/>
        <w:spacing w:after="1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Samples of new Non-proprietary products must be submitted for vetting and evaluation by the Hospital. </w:t>
      </w:r>
    </w:p>
    <w:p w14:paraId="504EB68B"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6BDCECE" w14:textId="77777777" w:rsidR="00797900" w:rsidRPr="00797900" w:rsidRDefault="00797900" w:rsidP="00797900">
      <w:pPr>
        <w:numPr>
          <w:ilvl w:val="1"/>
          <w:numId w:val="94"/>
        </w:numPr>
        <w:suppressAutoHyphens/>
        <w:autoSpaceDN w:val="0"/>
        <w:spacing w:after="1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Pharmaceutical products quoted in the tender should indicate batch number, shelf life and expiry date. The minimum shelf-life for products would be two years. </w:t>
      </w:r>
    </w:p>
    <w:p w14:paraId="6AB3ACA5"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 </w:t>
      </w:r>
    </w:p>
    <w:p w14:paraId="09F320DE" w14:textId="77777777" w:rsidR="00797900" w:rsidRPr="00797900" w:rsidRDefault="00797900" w:rsidP="00797900">
      <w:pPr>
        <w:numPr>
          <w:ilvl w:val="1"/>
          <w:numId w:val="94"/>
        </w:numPr>
        <w:suppressAutoHyphens/>
        <w:autoSpaceDN w:val="0"/>
        <w:spacing w:after="1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Quotations for Pharmaceutical products must state the Brand, Source of the product and Name and Address of the Manufacturer. </w:t>
      </w:r>
    </w:p>
    <w:p w14:paraId="4F409FD7" w14:textId="77777777" w:rsidR="00797900" w:rsidRPr="00797900" w:rsidRDefault="00797900" w:rsidP="00797900">
      <w:pPr>
        <w:suppressAutoHyphens/>
        <w:autoSpaceDN w:val="0"/>
        <w:spacing w:after="265" w:line="240" w:lineRule="auto"/>
        <w:ind w:left="79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D40E7F9" w14:textId="77777777" w:rsidR="00797900" w:rsidRPr="00797900" w:rsidRDefault="00797900" w:rsidP="00797900">
      <w:pPr>
        <w:numPr>
          <w:ilvl w:val="1"/>
          <w:numId w:val="94"/>
        </w:numPr>
        <w:suppressAutoHyphens/>
        <w:autoSpaceDN w:val="0"/>
        <w:spacing w:after="1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must indicate where possible if the product is already known and used by the Clinic’s Drug &amp; Therapeutics Committee. </w:t>
      </w:r>
    </w:p>
    <w:p w14:paraId="3E1038BD"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F5D791D" w14:textId="77777777" w:rsidR="00797900" w:rsidRPr="00797900" w:rsidRDefault="00797900" w:rsidP="00797900">
      <w:pPr>
        <w:numPr>
          <w:ilvl w:val="1"/>
          <w:numId w:val="94"/>
        </w:numPr>
        <w:suppressAutoHyphens/>
        <w:autoSpaceDN w:val="0"/>
        <w:spacing w:after="4" w:line="312"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Quotations for Pharmaceutical products should conform to the clinic’s specifications of pack size, presentation (blister or foil packing, </w:t>
      </w:r>
      <w:proofErr w:type="spellStart"/>
      <w:r w:rsidRPr="00797900">
        <w:rPr>
          <w:rFonts w:ascii="Times New Roman" w:eastAsia="Times New Roman" w:hAnsi="Times New Roman" w:cs="Times New Roman"/>
          <w:color w:val="000000"/>
          <w:kern w:val="0"/>
          <w:sz w:val="24"/>
          <w14:ligatures w14:val="none"/>
        </w:rPr>
        <w:t>etc</w:t>
      </w:r>
      <w:proofErr w:type="spellEnd"/>
      <w:r w:rsidRPr="00797900">
        <w:rPr>
          <w:rFonts w:ascii="Times New Roman" w:eastAsia="Times New Roman" w:hAnsi="Times New Roman" w:cs="Times New Roman"/>
          <w:color w:val="000000"/>
          <w:kern w:val="0"/>
          <w:sz w:val="24"/>
          <w14:ligatures w14:val="none"/>
        </w:rPr>
        <w:t xml:space="preserve">), dosage form, manufacturer’s date, expiry date. </w:t>
      </w:r>
    </w:p>
    <w:p w14:paraId="0FFC07D5" w14:textId="77777777" w:rsidR="00797900" w:rsidRPr="00797900" w:rsidRDefault="00797900" w:rsidP="00797900">
      <w:pPr>
        <w:suppressAutoHyphens/>
        <w:autoSpaceDN w:val="0"/>
        <w:spacing w:after="20" w:line="240" w:lineRule="auto"/>
        <w:ind w:left="79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2C535FE" w14:textId="77777777" w:rsidR="00797900" w:rsidRPr="00797900" w:rsidRDefault="00797900" w:rsidP="00797900">
      <w:pPr>
        <w:numPr>
          <w:ilvl w:val="1"/>
          <w:numId w:val="94"/>
        </w:numPr>
        <w:suppressAutoHyphens/>
        <w:autoSpaceDN w:val="0"/>
        <w:spacing w:after="29"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must indicate the storage conditions of the product with proofs (of product storage on importation and warehousing) on the bidding documents. </w:t>
      </w:r>
    </w:p>
    <w:p w14:paraId="72B53347" w14:textId="77777777" w:rsidR="00797900" w:rsidRPr="00797900" w:rsidRDefault="00797900" w:rsidP="00797900">
      <w:pPr>
        <w:suppressAutoHyphens/>
        <w:autoSpaceDN w:val="0"/>
        <w:spacing w:after="17" w:line="240" w:lineRule="auto"/>
        <w:ind w:left="43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C7D1B1D" w14:textId="77777777" w:rsidR="00797900" w:rsidRPr="00797900" w:rsidRDefault="00797900" w:rsidP="00797900">
      <w:pPr>
        <w:numPr>
          <w:ilvl w:val="1"/>
          <w:numId w:val="94"/>
        </w:numPr>
        <w:suppressAutoHyphens/>
        <w:autoSpaceDN w:val="0"/>
        <w:spacing w:after="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must be prepared to accept product recalls (with full replacement) by the purchaser where products fail to meet specifications at delivery or during use of the product within the stipulated product shelf life. </w:t>
      </w:r>
    </w:p>
    <w:p w14:paraId="5685E5CD"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9CDC123" w14:textId="77777777" w:rsidR="00797900" w:rsidRPr="00797900" w:rsidRDefault="00797900" w:rsidP="00797900">
      <w:pPr>
        <w:numPr>
          <w:ilvl w:val="1"/>
          <w:numId w:val="94"/>
        </w:numPr>
        <w:suppressAutoHyphens/>
        <w:autoSpaceDN w:val="0"/>
        <w:spacing w:after="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All Pharmaceuticals products must have labels in English indicating among others the ff: name of active ingredient, quantity of active ingredient, dosage form, number of units per pack, instructions for storage, directions for use, batch number, manufacturing date, expiry date, name and address of supplier, warning instructions. </w:t>
      </w:r>
    </w:p>
    <w:p w14:paraId="1577497D"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C4AF7DC" w14:textId="77777777" w:rsidR="00797900" w:rsidRPr="00797900" w:rsidRDefault="00797900" w:rsidP="00797900">
      <w:pPr>
        <w:numPr>
          <w:ilvl w:val="1"/>
          <w:numId w:val="94"/>
        </w:numPr>
        <w:suppressAutoHyphens/>
        <w:autoSpaceDN w:val="0"/>
        <w:spacing w:after="14" w:line="240" w:lineRule="auto"/>
        <w:ind w:right="507"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tenderer must be prepared to deliver pharmaceutical products to </w:t>
      </w:r>
      <w:proofErr w:type="spellStart"/>
      <w:r w:rsidRPr="00797900">
        <w:rPr>
          <w:rFonts w:ascii="Times New Roman" w:eastAsia="Times New Roman" w:hAnsi="Times New Roman" w:cs="Times New Roman"/>
          <w:color w:val="000000"/>
          <w:kern w:val="0"/>
          <w:sz w:val="24"/>
          <w14:ligatures w14:val="none"/>
        </w:rPr>
        <w:t>Pantang</w:t>
      </w:r>
      <w:proofErr w:type="spellEnd"/>
      <w:r w:rsidRPr="00797900">
        <w:rPr>
          <w:rFonts w:ascii="Times New Roman" w:eastAsia="Times New Roman" w:hAnsi="Times New Roman" w:cs="Times New Roman"/>
          <w:color w:val="000000"/>
          <w:kern w:val="0"/>
          <w:sz w:val="24"/>
          <w14:ligatures w14:val="none"/>
        </w:rPr>
        <w:t xml:space="preserve"> Hospital’s Pharmacy Store at no cost to the purchaser.</w:t>
      </w:r>
      <w:r w:rsidRPr="00797900">
        <w:rPr>
          <w:rFonts w:ascii="Cambria" w:eastAsia="Cambria" w:hAnsi="Cambria" w:cs="Cambria"/>
          <w:color w:val="000000"/>
          <w:kern w:val="0"/>
          <w:sz w:val="28"/>
          <w14:ligatures w14:val="none"/>
        </w:rPr>
        <w:t xml:space="preserve"> </w:t>
      </w:r>
    </w:p>
    <w:p w14:paraId="03137649"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CAD8D50"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912F1C8"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b/>
          <w:color w:val="000000"/>
          <w:kern w:val="0"/>
          <w:sz w:val="32"/>
          <w:szCs w:val="32"/>
          <w14:ligatures w14:val="none"/>
        </w:rPr>
      </w:pPr>
      <w:r w:rsidRPr="00797900">
        <w:rPr>
          <w:rFonts w:ascii="Times New Roman" w:eastAsia="Times New Roman" w:hAnsi="Times New Roman" w:cs="Times New Roman"/>
          <w:b/>
          <w:color w:val="000000"/>
          <w:kern w:val="0"/>
          <w:sz w:val="32"/>
          <w:szCs w:val="32"/>
          <w14:ligatures w14:val="none"/>
        </w:rPr>
        <w:t xml:space="preserve">                                   (NOT APPLICABLE)</w:t>
      </w:r>
    </w:p>
    <w:p w14:paraId="76D26D94"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p>
    <w:p w14:paraId="01C2C480"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p>
    <w:p w14:paraId="27F90E2F"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8A1F6F2"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88B728A"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8B5DCB1"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3E053DC"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FFDE56E"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A5783E2"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C8F9242" w14:textId="4C87AE98"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p>
    <w:p w14:paraId="1AEAACEB"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F7881DC" w14:textId="4EEDCB69"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D1A9A16"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095E434" w14:textId="77777777" w:rsidR="00797900" w:rsidRPr="00797900" w:rsidRDefault="00797900" w:rsidP="00797900">
      <w:pPr>
        <w:suppressAutoHyphens/>
        <w:autoSpaceDN w:val="0"/>
        <w:spacing w:after="176"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1609129" w14:textId="77777777" w:rsidR="00797900" w:rsidRPr="00797900" w:rsidRDefault="00797900" w:rsidP="00797900">
      <w:pPr>
        <w:keepNext/>
        <w:keepLines/>
        <w:suppressAutoHyphens/>
        <w:autoSpaceDN w:val="0"/>
        <w:spacing w:after="0" w:line="240" w:lineRule="auto"/>
        <w:ind w:left="87" w:hanging="10"/>
        <w:textAlignment w:val="baseline"/>
        <w:outlineLvl w:val="2"/>
        <w:rPr>
          <w:rFonts w:ascii="Times New Roman" w:eastAsia="Times New Roman" w:hAnsi="Times New Roman" w:cs="Times New Roman"/>
          <w:b/>
          <w:color w:val="000000"/>
          <w:kern w:val="0"/>
          <w:sz w:val="32"/>
          <w14:ligatures w14:val="none"/>
        </w:rPr>
      </w:pPr>
      <w:r w:rsidRPr="00797900">
        <w:rPr>
          <w:rFonts w:ascii="Times New Roman" w:eastAsia="Times New Roman" w:hAnsi="Times New Roman" w:cs="Times New Roman"/>
          <w:b/>
          <w:color w:val="000000"/>
          <w:kern w:val="0"/>
          <w:sz w:val="40"/>
          <w14:ligatures w14:val="none"/>
        </w:rPr>
        <w:lastRenderedPageBreak/>
        <w:t>S</w:t>
      </w:r>
      <w:r w:rsidRPr="00797900">
        <w:rPr>
          <w:rFonts w:ascii="Times New Roman" w:eastAsia="Times New Roman" w:hAnsi="Times New Roman" w:cs="Times New Roman"/>
          <w:b/>
          <w:color w:val="000000"/>
          <w:kern w:val="0"/>
          <w:sz w:val="32"/>
          <w14:ligatures w14:val="none"/>
        </w:rPr>
        <w:t xml:space="preserve">AMPLE </w:t>
      </w:r>
      <w:r w:rsidRPr="00797900">
        <w:rPr>
          <w:rFonts w:ascii="Times New Roman" w:eastAsia="Times New Roman" w:hAnsi="Times New Roman" w:cs="Times New Roman"/>
          <w:b/>
          <w:color w:val="000000"/>
          <w:kern w:val="0"/>
          <w:sz w:val="40"/>
          <w14:ligatures w14:val="none"/>
        </w:rPr>
        <w:t>F</w:t>
      </w:r>
      <w:r w:rsidRPr="00797900">
        <w:rPr>
          <w:rFonts w:ascii="Times New Roman" w:eastAsia="Times New Roman" w:hAnsi="Times New Roman" w:cs="Times New Roman"/>
          <w:b/>
          <w:color w:val="000000"/>
          <w:kern w:val="0"/>
          <w:sz w:val="32"/>
          <w14:ligatures w14:val="none"/>
        </w:rPr>
        <w:t>ORMS</w:t>
      </w:r>
      <w:r w:rsidRPr="00797900">
        <w:rPr>
          <w:rFonts w:ascii="Times New Roman" w:eastAsia="Times New Roman" w:hAnsi="Times New Roman" w:cs="Times New Roman"/>
          <w:b/>
          <w:color w:val="000000"/>
          <w:kern w:val="0"/>
          <w:sz w:val="40"/>
          <w14:ligatures w14:val="none"/>
        </w:rPr>
        <w:t xml:space="preserve"> </w:t>
      </w:r>
    </w:p>
    <w:p w14:paraId="10AD8573" w14:textId="77777777" w:rsidR="00797900" w:rsidRPr="00797900" w:rsidRDefault="00797900" w:rsidP="00797900">
      <w:pPr>
        <w:suppressAutoHyphens/>
        <w:autoSpaceDN w:val="0"/>
        <w:spacing w:after="362" w:line="240" w:lineRule="auto"/>
        <w:ind w:left="48"/>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88960" behindDoc="0" locked="0" layoutInCell="1" allowOverlap="1" wp14:anchorId="2A42DCF1" wp14:editId="6222DAEC">
                <wp:simplePos x="0" y="0"/>
                <wp:positionH relativeFrom="column">
                  <wp:posOffset>0</wp:posOffset>
                </wp:positionH>
                <wp:positionV relativeFrom="paragraph">
                  <wp:posOffset>0</wp:posOffset>
                </wp:positionV>
                <wp:extent cx="6381753" cy="38103"/>
                <wp:effectExtent l="0" t="0" r="0" b="0"/>
                <wp:wrapSquare wrapText="bothSides"/>
                <wp:docPr id="1514625380" name="Group 472145"/>
                <wp:cNvGraphicFramePr/>
                <a:graphic xmlns:a="http://schemas.openxmlformats.org/drawingml/2006/main">
                  <a:graphicData uri="http://schemas.microsoft.com/office/word/2010/wordprocessingShape">
                    <wps:wsp>
                      <wps:cNvSpPr/>
                      <wps:spPr>
                        <a:xfrm>
                          <a:off x="0" y="0"/>
                          <a:ext cx="6381753" cy="38103"/>
                        </a:xfrm>
                        <a:custGeom>
                          <a:avLst/>
                          <a:gdLst>
                            <a:gd name="f0" fmla="val w"/>
                            <a:gd name="f1" fmla="val h"/>
                            <a:gd name="f2" fmla="val 0"/>
                            <a:gd name="f3" fmla="val 6382259"/>
                            <a:gd name="f4" fmla="val 38100"/>
                            <a:gd name="f5" fmla="*/ f0 1 6382259"/>
                            <a:gd name="f6" fmla="*/ f1 1 38100"/>
                            <a:gd name="f7" fmla="+- f4 0 f2"/>
                            <a:gd name="f8" fmla="+- f3 0 f2"/>
                            <a:gd name="f9" fmla="*/ f8 1 6382259"/>
                            <a:gd name="f10" fmla="*/ f7 1 38100"/>
                            <a:gd name="f11" fmla="*/ 0 1 f9"/>
                            <a:gd name="f12" fmla="*/ 6382259 1 f9"/>
                            <a:gd name="f13" fmla="*/ 0 1 f10"/>
                            <a:gd name="f14" fmla="*/ 3810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382259" h="38100">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343622FA" id="Group 472145" o:spid="_x0000_s1026" style="position:absolute;margin-left:0;margin-top:0;width:502.5pt;height:3pt;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6382259,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" path="m,l6382259,r,38100l,38100,,e" filled="f" stroked="f">
                <v:path arrowok="t" o:connecttype="custom" o:connectlocs="3190877,0;6381753,19052;3190877,38103;0,19052" o:connectangles="270,0,90,180" textboxrect="0,0,6382259,38100"/>
                <w10:wrap type="square"/>
              </v:shape>
            </w:pict>
          </mc:Fallback>
        </mc:AlternateContent>
      </w:r>
    </w:p>
    <w:p w14:paraId="6BE53F0D" w14:textId="77777777" w:rsidR="00797900" w:rsidRPr="00797900" w:rsidRDefault="00797900" w:rsidP="00797900">
      <w:pPr>
        <w:numPr>
          <w:ilvl w:val="0"/>
          <w:numId w:val="95"/>
        </w:numPr>
        <w:suppressAutoHyphens/>
        <w:autoSpaceDN w:val="0"/>
        <w:spacing w:after="107"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 Form....................................................................................................................... 72 </w:t>
      </w:r>
    </w:p>
    <w:p w14:paraId="54B0D15A" w14:textId="77777777" w:rsidR="00797900" w:rsidRPr="00797900" w:rsidRDefault="00797900" w:rsidP="00797900">
      <w:pPr>
        <w:numPr>
          <w:ilvl w:val="0"/>
          <w:numId w:val="95"/>
        </w:numPr>
        <w:suppressAutoHyphens/>
        <w:autoSpaceDN w:val="0"/>
        <w:spacing w:after="107"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Price Schedule for Goods Offered from Abroad .............................................................. 74 </w:t>
      </w:r>
    </w:p>
    <w:p w14:paraId="1E5C5ED0" w14:textId="77777777" w:rsidR="00797900" w:rsidRPr="00797900" w:rsidRDefault="00797900" w:rsidP="00797900">
      <w:pPr>
        <w:numPr>
          <w:ilvl w:val="0"/>
          <w:numId w:val="95"/>
        </w:numPr>
        <w:suppressAutoHyphens/>
        <w:autoSpaceDN w:val="0"/>
        <w:spacing w:after="107"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Price Schedule for Domestic Goods Offered from within Ghana .................................... 75 </w:t>
      </w:r>
    </w:p>
    <w:p w14:paraId="58AE015E" w14:textId="77777777" w:rsidR="00797900" w:rsidRPr="00797900" w:rsidRDefault="00797900" w:rsidP="00797900">
      <w:pPr>
        <w:numPr>
          <w:ilvl w:val="0"/>
          <w:numId w:val="95"/>
        </w:numPr>
        <w:suppressAutoHyphens/>
        <w:autoSpaceDN w:val="0"/>
        <w:spacing w:after="107"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Tender Security Form ....................................................................................................... 76 </w:t>
      </w:r>
    </w:p>
    <w:p w14:paraId="267748A5" w14:textId="77777777" w:rsidR="00797900" w:rsidRPr="00797900" w:rsidRDefault="00797900" w:rsidP="00797900">
      <w:pPr>
        <w:numPr>
          <w:ilvl w:val="0"/>
          <w:numId w:val="95"/>
        </w:numPr>
        <w:suppressAutoHyphens/>
        <w:autoSpaceDN w:val="0"/>
        <w:spacing w:after="107"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Form of Contract Agreement ............................................................................................ 78 </w:t>
      </w:r>
    </w:p>
    <w:p w14:paraId="492A9F15" w14:textId="77777777" w:rsidR="00797900" w:rsidRPr="00797900" w:rsidRDefault="00797900" w:rsidP="00797900">
      <w:pPr>
        <w:numPr>
          <w:ilvl w:val="0"/>
          <w:numId w:val="95"/>
        </w:numPr>
        <w:suppressAutoHyphens/>
        <w:autoSpaceDN w:val="0"/>
        <w:spacing w:after="107"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Performance </w:t>
      </w:r>
      <w:proofErr w:type="gramStart"/>
      <w:r w:rsidRPr="00797900">
        <w:rPr>
          <w:rFonts w:ascii="Times New Roman" w:eastAsia="Times New Roman" w:hAnsi="Times New Roman" w:cs="Times New Roman"/>
          <w:color w:val="000000"/>
          <w:kern w:val="0"/>
          <w:sz w:val="24"/>
          <w14:ligatures w14:val="none"/>
        </w:rPr>
        <w:t>Security  .......................................................................................................</w:t>
      </w:r>
      <w:proofErr w:type="gramEnd"/>
      <w:r w:rsidRPr="00797900">
        <w:rPr>
          <w:rFonts w:ascii="Times New Roman" w:eastAsia="Times New Roman" w:hAnsi="Times New Roman" w:cs="Times New Roman"/>
          <w:color w:val="000000"/>
          <w:kern w:val="0"/>
          <w:sz w:val="24"/>
          <w14:ligatures w14:val="none"/>
        </w:rPr>
        <w:t xml:space="preserve"> 80 </w:t>
      </w:r>
    </w:p>
    <w:p w14:paraId="0325CADD" w14:textId="77777777" w:rsidR="00797900" w:rsidRPr="00797900" w:rsidRDefault="00797900" w:rsidP="00797900">
      <w:pPr>
        <w:numPr>
          <w:ilvl w:val="0"/>
          <w:numId w:val="95"/>
        </w:numPr>
        <w:suppressAutoHyphens/>
        <w:autoSpaceDN w:val="0"/>
        <w:spacing w:after="125"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Bank Guarantee Form for Advance Payment ................................................................... 82 </w:t>
      </w:r>
    </w:p>
    <w:p w14:paraId="5BE438C8" w14:textId="77777777" w:rsidR="00797900" w:rsidRPr="00797900" w:rsidRDefault="00797900" w:rsidP="00797900">
      <w:pPr>
        <w:numPr>
          <w:ilvl w:val="0"/>
          <w:numId w:val="95"/>
        </w:numPr>
        <w:suppressAutoHyphens/>
        <w:autoSpaceDN w:val="0"/>
        <w:spacing w:after="14" w:line="240" w:lineRule="auto"/>
        <w:ind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Manufacturer’s Authorization Form ................................................................................. 84  </w:t>
      </w:r>
    </w:p>
    <w:p w14:paraId="5D6328D9"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p>
    <w:p w14:paraId="4022F5A8" w14:textId="77777777" w:rsidR="00797900" w:rsidRPr="00797900" w:rsidRDefault="00797900" w:rsidP="00797900">
      <w:pPr>
        <w:suppressAutoHyphens/>
        <w:autoSpaceDN w:val="0"/>
        <w:spacing w:after="222" w:line="240" w:lineRule="auto"/>
        <w:ind w:left="15" w:right="838"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1.</w:t>
      </w:r>
      <w:r w:rsidRPr="00797900">
        <w:rPr>
          <w:rFonts w:ascii="Times New Roman" w:eastAsia="Times New Roman" w:hAnsi="Times New Roman" w:cs="Times New Roman"/>
          <w:b/>
          <w:color w:val="222222"/>
          <w:kern w:val="0"/>
          <w:sz w:val="19"/>
          <w14:ligatures w14:val="none"/>
        </w:rPr>
        <w:t xml:space="preserve">  </w:t>
      </w:r>
      <w:r w:rsidRPr="00797900">
        <w:rPr>
          <w:rFonts w:ascii="Times New Roman" w:eastAsia="Times New Roman" w:hAnsi="Times New Roman" w:cs="Times New Roman"/>
          <w:b/>
          <w:color w:val="222222"/>
          <w:kern w:val="0"/>
          <w:sz w:val="24"/>
          <w14:ligatures w14:val="none"/>
        </w:rPr>
        <w:t>T</w:t>
      </w:r>
      <w:r w:rsidRPr="00797900">
        <w:rPr>
          <w:rFonts w:ascii="Times New Roman" w:eastAsia="Times New Roman" w:hAnsi="Times New Roman" w:cs="Times New Roman"/>
          <w:b/>
          <w:color w:val="222222"/>
          <w:kern w:val="0"/>
          <w:sz w:val="19"/>
          <w14:ligatures w14:val="none"/>
        </w:rPr>
        <w:t xml:space="preserve">ENDER </w:t>
      </w:r>
      <w:r w:rsidRPr="00797900">
        <w:rPr>
          <w:rFonts w:ascii="Times New Roman" w:eastAsia="Times New Roman" w:hAnsi="Times New Roman" w:cs="Times New Roman"/>
          <w:b/>
          <w:color w:val="222222"/>
          <w:kern w:val="0"/>
          <w:sz w:val="24"/>
          <w14:ligatures w14:val="none"/>
        </w:rPr>
        <w:t>F</w:t>
      </w:r>
      <w:r w:rsidRPr="00797900">
        <w:rPr>
          <w:rFonts w:ascii="Times New Roman" w:eastAsia="Times New Roman" w:hAnsi="Times New Roman" w:cs="Times New Roman"/>
          <w:b/>
          <w:color w:val="222222"/>
          <w:kern w:val="0"/>
          <w:sz w:val="19"/>
          <w14:ligatures w14:val="none"/>
        </w:rPr>
        <w:t>ORM</w:t>
      </w:r>
      <w:r w:rsidRPr="00797900">
        <w:rPr>
          <w:rFonts w:ascii="Times New Roman" w:eastAsia="Times New Roman" w:hAnsi="Times New Roman" w:cs="Times New Roman"/>
          <w:b/>
          <w:color w:val="222222"/>
          <w:kern w:val="0"/>
          <w:sz w:val="24"/>
          <w14:ligatures w14:val="none"/>
        </w:rPr>
        <w:t xml:space="preserve"> </w:t>
      </w:r>
    </w:p>
    <w:p w14:paraId="18370C4B" w14:textId="77777777" w:rsidR="00797900" w:rsidRPr="00797900" w:rsidRDefault="00797900" w:rsidP="00797900">
      <w:pPr>
        <w:suppressAutoHyphens/>
        <w:autoSpaceDN w:val="0"/>
        <w:spacing w:after="0" w:line="240" w:lineRule="auto"/>
        <w:ind w:right="77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p>
    <w:p w14:paraId="12DF600E" w14:textId="77777777" w:rsidR="00797900" w:rsidRPr="00797900" w:rsidRDefault="00797900" w:rsidP="00797900">
      <w:pPr>
        <w:tabs>
          <w:tab w:val="center" w:pos="4349"/>
        </w:tabs>
        <w:suppressAutoHyphens/>
        <w:autoSpaceDN w:val="0"/>
        <w:spacing w:after="192"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Date: ________                </w:t>
      </w:r>
    </w:p>
    <w:p w14:paraId="1E74C584" w14:textId="77777777" w:rsidR="00797900" w:rsidRPr="00797900" w:rsidRDefault="00797900" w:rsidP="00797900">
      <w:pPr>
        <w:tabs>
          <w:tab w:val="center" w:pos="6196"/>
          <w:tab w:val="center" w:pos="8358"/>
        </w:tabs>
        <w:suppressAutoHyphens/>
        <w:autoSpaceDN w:val="0"/>
        <w:spacing w:after="19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IFT </w:t>
      </w:r>
      <w:proofErr w:type="gramStart"/>
      <w:r w:rsidRPr="00797900">
        <w:rPr>
          <w:rFonts w:ascii="Times New Roman" w:eastAsia="Times New Roman" w:hAnsi="Times New Roman" w:cs="Times New Roman"/>
          <w:color w:val="000000"/>
          <w:kern w:val="0"/>
          <w:sz w:val="24"/>
          <w14:ligatures w14:val="none"/>
        </w:rPr>
        <w:t>No.:_</w:t>
      </w:r>
      <w:proofErr w:type="gramEnd"/>
      <w:r w:rsidRPr="00797900">
        <w:rPr>
          <w:rFonts w:ascii="Times New Roman" w:eastAsia="Times New Roman" w:hAnsi="Times New Roman" w:cs="Times New Roman"/>
          <w:color w:val="000000"/>
          <w:kern w:val="0"/>
          <w:sz w:val="24"/>
          <w14:ligatures w14:val="none"/>
        </w:rPr>
        <w:t>_______</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i/>
          <w:color w:val="000000"/>
          <w:kern w:val="0"/>
          <w:sz w:val="24"/>
          <w14:ligatures w14:val="none"/>
        </w:rPr>
        <w:tab/>
        <w:t xml:space="preserve"> </w:t>
      </w:r>
    </w:p>
    <w:p w14:paraId="00CA16EC" w14:textId="77777777" w:rsidR="00797900" w:rsidRPr="00797900" w:rsidRDefault="00797900" w:rsidP="00797900">
      <w:pPr>
        <w:tabs>
          <w:tab w:val="center" w:pos="6847"/>
        </w:tabs>
        <w:suppressAutoHyphens/>
        <w:autoSpaceDN w:val="0"/>
        <w:spacing w:after="192"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Name of Contract_____________ </w:t>
      </w:r>
    </w:p>
    <w:p w14:paraId="63DE1786" w14:textId="77777777" w:rsidR="00797900" w:rsidRPr="00797900" w:rsidRDefault="00797900" w:rsidP="00797900">
      <w:pPr>
        <w:suppressAutoHyphens/>
        <w:autoSpaceDN w:val="0"/>
        <w:spacing w:after="175"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A396DEF" w14:textId="77777777" w:rsidR="00797900" w:rsidRPr="00797900" w:rsidRDefault="00797900" w:rsidP="00797900">
      <w:pPr>
        <w:suppressAutoHyphens/>
        <w:autoSpaceDN w:val="0"/>
        <w:spacing w:after="188"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To:  __________________________ </w:t>
      </w:r>
    </w:p>
    <w:p w14:paraId="683B5199" w14:textId="77777777" w:rsidR="00797900" w:rsidRPr="00797900" w:rsidRDefault="00797900" w:rsidP="00797900">
      <w:pPr>
        <w:suppressAutoHyphens/>
        <w:autoSpaceDN w:val="0"/>
        <w:spacing w:after="186"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__________________________ </w:t>
      </w:r>
    </w:p>
    <w:p w14:paraId="46B64A60" w14:textId="77777777" w:rsidR="00797900" w:rsidRPr="00797900" w:rsidRDefault="00797900" w:rsidP="00797900">
      <w:pPr>
        <w:suppressAutoHyphens/>
        <w:autoSpaceDN w:val="0"/>
        <w:spacing w:after="186"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__________________________ </w:t>
      </w:r>
    </w:p>
    <w:p w14:paraId="5A501F03" w14:textId="77777777" w:rsidR="00797900" w:rsidRPr="00797900" w:rsidRDefault="00797900" w:rsidP="00797900">
      <w:pPr>
        <w:suppressAutoHyphens/>
        <w:autoSpaceDN w:val="0"/>
        <w:spacing w:after="188"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__________________________ </w:t>
      </w:r>
    </w:p>
    <w:p w14:paraId="4EC2A3A2" w14:textId="77777777" w:rsidR="00797900" w:rsidRPr="00797900" w:rsidRDefault="00797900" w:rsidP="00797900">
      <w:pPr>
        <w:suppressAutoHyphens/>
        <w:autoSpaceDN w:val="0"/>
        <w:spacing w:after="175"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C0C6D1F" w14:textId="77777777" w:rsidR="00797900" w:rsidRPr="00797900" w:rsidRDefault="00797900" w:rsidP="00797900">
      <w:pPr>
        <w:suppressAutoHyphens/>
        <w:autoSpaceDN w:val="0"/>
        <w:spacing w:after="183"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Dear Sir or Madam: </w:t>
      </w:r>
    </w:p>
    <w:p w14:paraId="23C30DFD" w14:textId="77777777" w:rsidR="00797900" w:rsidRPr="00797900" w:rsidRDefault="00797900" w:rsidP="00797900">
      <w:pPr>
        <w:suppressAutoHyphens/>
        <w:autoSpaceDN w:val="0"/>
        <w:spacing w:after="177" w:line="240" w:lineRule="auto"/>
        <w:ind w:left="87" w:right="90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Having examined the Tender Documents, including Addenda Nos. ____________, the receipt of which is hereby acknowledged, we, the undersigned, offer to supply and deliver the Goods under the abovenamed Contract in full conformity with the said Tender Documents for the sum of: </w:t>
      </w:r>
    </w:p>
    <w:p w14:paraId="0CFC6094" w14:textId="77777777" w:rsidR="00797900" w:rsidRPr="00797900" w:rsidRDefault="00797900" w:rsidP="00797900">
      <w:pPr>
        <w:tabs>
          <w:tab w:val="center" w:pos="1013"/>
          <w:tab w:val="center" w:pos="3399"/>
          <w:tab w:val="center" w:pos="6857"/>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r w:rsidRPr="00797900">
        <w:rPr>
          <w:rFonts w:ascii="Times New Roman" w:eastAsia="Times New Roman" w:hAnsi="Times New Roman" w:cs="Times New Roman"/>
          <w:color w:val="000000"/>
          <w:kern w:val="0"/>
          <w:sz w:val="24"/>
          <w14:ligatures w14:val="none"/>
        </w:rPr>
        <w:tab/>
      </w:r>
      <w:r w:rsidRPr="00797900">
        <w:rPr>
          <w:rFonts w:ascii="Times New Roman" w:eastAsia="Times New Roman" w:hAnsi="Times New Roman" w:cs="Times New Roman"/>
          <w:i/>
          <w:color w:val="000000"/>
          <w:kern w:val="0"/>
          <w14:ligatures w14:val="none"/>
        </w:rPr>
        <w:t xml:space="preserve">[ insert:  </w:t>
      </w:r>
      <w:r w:rsidRPr="00797900">
        <w:rPr>
          <w:rFonts w:ascii="Times New Roman" w:eastAsia="Times New Roman" w:hAnsi="Times New Roman" w:cs="Times New Roman"/>
          <w:b/>
          <w:i/>
          <w:color w:val="000000"/>
          <w:kern w:val="0"/>
          <w14:ligatures w14:val="none"/>
        </w:rPr>
        <w:t xml:space="preserve">amount of local currency </w:t>
      </w:r>
      <w:r w:rsidRPr="00797900">
        <w:rPr>
          <w:rFonts w:ascii="Times New Roman" w:eastAsia="Times New Roman" w:hAnsi="Times New Roman" w:cs="Times New Roman"/>
          <w:b/>
          <w:i/>
          <w:color w:val="000000"/>
          <w:kern w:val="0"/>
          <w14:ligatures w14:val="none"/>
        </w:rPr>
        <w:tab/>
      </w:r>
      <w:r w:rsidRPr="00797900">
        <w:rPr>
          <w:rFonts w:ascii="Times New Roman" w:eastAsia="Times New Roman" w:hAnsi="Times New Roman" w:cs="Times New Roman"/>
          <w:i/>
          <w:color w:val="000000"/>
          <w:kern w:val="0"/>
          <w14:ligatures w14:val="none"/>
        </w:rPr>
        <w:t xml:space="preserve">([ insert:  </w:t>
      </w:r>
      <w:r w:rsidRPr="00797900">
        <w:rPr>
          <w:rFonts w:ascii="Times New Roman" w:eastAsia="Times New Roman" w:hAnsi="Times New Roman" w:cs="Times New Roman"/>
          <w:b/>
          <w:i/>
          <w:color w:val="000000"/>
          <w:kern w:val="0"/>
          <w14:ligatures w14:val="none"/>
        </w:rPr>
        <w:t xml:space="preserve">amount of local currency </w:t>
      </w:r>
    </w:p>
    <w:tbl>
      <w:tblPr>
        <w:tblW w:w="7789" w:type="dxa"/>
        <w:tblInd w:w="77" w:type="dxa"/>
        <w:tblCellMar>
          <w:left w:w="10" w:type="dxa"/>
          <w:right w:w="10" w:type="dxa"/>
        </w:tblCellMar>
        <w:tblLook w:val="0000" w:firstRow="0" w:lastRow="0" w:firstColumn="0" w:lastColumn="0" w:noHBand="0" w:noVBand="0"/>
      </w:tblPr>
      <w:tblGrid>
        <w:gridCol w:w="5185"/>
        <w:gridCol w:w="2604"/>
      </w:tblGrid>
      <w:tr w:rsidR="00797900" w:rsidRPr="00797900" w14:paraId="52BBDF1C" w14:textId="77777777" w:rsidTr="00CD74AB">
        <w:trPr>
          <w:trHeight w:val="328"/>
        </w:trPr>
        <w:tc>
          <w:tcPr>
            <w:tcW w:w="5185" w:type="dxa"/>
            <w:shd w:val="clear" w:color="auto" w:fill="auto"/>
            <w:tcMar>
              <w:top w:w="16" w:type="dxa"/>
              <w:left w:w="0" w:type="dxa"/>
              <w:bottom w:w="0" w:type="dxa"/>
              <w:right w:w="0" w:type="dxa"/>
            </w:tcMar>
          </w:tcPr>
          <w:p w14:paraId="4911D40C" w14:textId="77777777" w:rsidR="00797900" w:rsidRPr="00797900" w:rsidRDefault="00797900" w:rsidP="00797900">
            <w:pPr>
              <w:suppressAutoHyphens/>
              <w:autoSpaceDN w:val="0"/>
              <w:spacing w:after="0" w:line="240" w:lineRule="auto"/>
              <w:ind w:left="1764"/>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i/>
                <w:color w:val="000000"/>
                <w:kern w:val="0"/>
                <w14:ligatures w14:val="none"/>
              </w:rPr>
              <w:t xml:space="preserve">in </w:t>
            </w:r>
            <w:proofErr w:type="gramStart"/>
            <w:r w:rsidRPr="00797900">
              <w:rPr>
                <w:rFonts w:ascii="Times New Roman" w:eastAsia="Times New Roman" w:hAnsi="Times New Roman" w:cs="Times New Roman"/>
                <w:b/>
                <w:i/>
                <w:color w:val="000000"/>
                <w:kern w:val="0"/>
                <w14:ligatures w14:val="none"/>
              </w:rPr>
              <w:t>words</w:t>
            </w:r>
            <w:r w:rsidRPr="00797900">
              <w:rPr>
                <w:rFonts w:ascii="Times New Roman" w:eastAsia="Times New Roman" w:hAnsi="Times New Roman" w:cs="Times New Roman"/>
                <w:i/>
                <w:color w:val="000000"/>
                <w:kern w:val="0"/>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w:t>
            </w:r>
          </w:p>
        </w:tc>
        <w:tc>
          <w:tcPr>
            <w:tcW w:w="2604" w:type="dxa"/>
            <w:shd w:val="clear" w:color="auto" w:fill="auto"/>
            <w:tcMar>
              <w:top w:w="16" w:type="dxa"/>
              <w:left w:w="0" w:type="dxa"/>
              <w:bottom w:w="0" w:type="dxa"/>
              <w:right w:w="0" w:type="dxa"/>
            </w:tcMar>
          </w:tcPr>
          <w:p w14:paraId="4C00B8B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i/>
                <w:color w:val="000000"/>
                <w:kern w:val="0"/>
                <w14:ligatures w14:val="none"/>
              </w:rPr>
              <w:t xml:space="preserve">in </w:t>
            </w:r>
            <w:proofErr w:type="gramStart"/>
            <w:r w:rsidRPr="00797900">
              <w:rPr>
                <w:rFonts w:ascii="Times New Roman" w:eastAsia="Times New Roman" w:hAnsi="Times New Roman" w:cs="Times New Roman"/>
                <w:b/>
                <w:i/>
                <w:color w:val="000000"/>
                <w:kern w:val="0"/>
                <w14:ligatures w14:val="none"/>
              </w:rPr>
              <w:t>figures</w:t>
            </w:r>
            <w:r w:rsidRPr="00797900">
              <w:rPr>
                <w:rFonts w:ascii="Times New Roman" w:eastAsia="Times New Roman" w:hAnsi="Times New Roman" w:cs="Times New Roman"/>
                <w:i/>
                <w:color w:val="000000"/>
                <w:kern w:val="0"/>
                <w14:ligatures w14:val="none"/>
              </w:rPr>
              <w:t xml:space="preserve"> ]</w:t>
            </w:r>
            <w:proofErr w:type="gramEnd"/>
            <w:r w:rsidRPr="00797900">
              <w:rPr>
                <w:rFonts w:ascii="Times New Roman" w:eastAsia="Times New Roman" w:hAnsi="Times New Roman" w:cs="Times New Roman"/>
                <w:i/>
                <w:color w:val="000000"/>
                <w:kern w:val="0"/>
                <w14:ligatures w14:val="none"/>
              </w:rPr>
              <w:t>)</w:t>
            </w:r>
            <w:r w:rsidRPr="00797900">
              <w:rPr>
                <w:rFonts w:ascii="Times New Roman" w:eastAsia="Times New Roman" w:hAnsi="Times New Roman" w:cs="Times New Roman"/>
                <w:color w:val="000000"/>
                <w:kern w:val="0"/>
                <w:sz w:val="24"/>
                <w14:ligatures w14:val="none"/>
              </w:rPr>
              <w:t xml:space="preserve"> </w:t>
            </w:r>
          </w:p>
        </w:tc>
      </w:tr>
      <w:tr w:rsidR="00797900" w:rsidRPr="00797900" w14:paraId="7865CC31" w14:textId="77777777" w:rsidTr="00CD74AB">
        <w:trPr>
          <w:trHeight w:val="1019"/>
        </w:trPr>
        <w:tc>
          <w:tcPr>
            <w:tcW w:w="5185" w:type="dxa"/>
            <w:shd w:val="clear" w:color="auto" w:fill="auto"/>
            <w:tcMar>
              <w:top w:w="16" w:type="dxa"/>
              <w:left w:w="0" w:type="dxa"/>
              <w:bottom w:w="0" w:type="dxa"/>
              <w:right w:w="0" w:type="dxa"/>
            </w:tcMar>
          </w:tcPr>
          <w:p w14:paraId="0C6B14B5" w14:textId="77777777" w:rsidR="00797900" w:rsidRPr="00797900" w:rsidRDefault="00797900" w:rsidP="00797900">
            <w:pPr>
              <w:tabs>
                <w:tab w:val="center" w:pos="1151"/>
                <w:tab w:val="center" w:pos="3001"/>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t xml:space="preserve">plus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i/>
                <w:color w:val="000000"/>
                <w:kern w:val="0"/>
                <w14:ligatures w14:val="none"/>
              </w:rPr>
              <w:t xml:space="preserve">[ insert:  </w:t>
            </w:r>
            <w:r w:rsidRPr="00797900">
              <w:rPr>
                <w:rFonts w:ascii="Times New Roman" w:eastAsia="Times New Roman" w:hAnsi="Times New Roman" w:cs="Times New Roman"/>
                <w:b/>
                <w:i/>
                <w:color w:val="000000"/>
                <w:kern w:val="0"/>
                <w14:ligatures w14:val="none"/>
              </w:rPr>
              <w:t xml:space="preserve">amount of foreign </w:t>
            </w:r>
          </w:p>
          <w:p w14:paraId="03062DF0" w14:textId="77777777" w:rsidR="00797900" w:rsidRPr="00797900" w:rsidRDefault="00797900" w:rsidP="00797900">
            <w:pPr>
              <w:suppressAutoHyphens/>
              <w:autoSpaceDN w:val="0"/>
              <w:spacing w:after="93" w:line="240" w:lineRule="auto"/>
              <w:ind w:left="37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i/>
                <w:color w:val="000000"/>
                <w:kern w:val="0"/>
                <w14:ligatures w14:val="none"/>
              </w:rPr>
              <w:t xml:space="preserve">currency </w:t>
            </w:r>
            <w:proofErr w:type="gramStart"/>
            <w:r w:rsidRPr="00797900">
              <w:rPr>
                <w:rFonts w:ascii="Times New Roman" w:eastAsia="Times New Roman" w:hAnsi="Times New Roman" w:cs="Times New Roman"/>
                <w:b/>
                <w:i/>
                <w:color w:val="000000"/>
                <w:kern w:val="0"/>
                <w14:ligatures w14:val="none"/>
              </w:rPr>
              <w:t>A  in</w:t>
            </w:r>
            <w:proofErr w:type="gramEnd"/>
            <w:r w:rsidRPr="00797900">
              <w:rPr>
                <w:rFonts w:ascii="Times New Roman" w:eastAsia="Times New Roman" w:hAnsi="Times New Roman" w:cs="Times New Roman"/>
                <w:b/>
                <w:i/>
                <w:color w:val="000000"/>
                <w:kern w:val="0"/>
                <w14:ligatures w14:val="none"/>
              </w:rPr>
              <w:t xml:space="preserve"> words </w:t>
            </w:r>
            <w:r w:rsidRPr="00797900">
              <w:rPr>
                <w:rFonts w:ascii="Times New Roman" w:eastAsia="Times New Roman" w:hAnsi="Times New Roman" w:cs="Times New Roman"/>
                <w:i/>
                <w:color w:val="000000"/>
                <w:kern w:val="0"/>
                <w14:ligatures w14:val="none"/>
              </w:rPr>
              <w:t>]</w:t>
            </w:r>
            <w:r w:rsidRPr="00797900">
              <w:rPr>
                <w:rFonts w:ascii="Times New Roman" w:eastAsia="Times New Roman" w:hAnsi="Times New Roman" w:cs="Times New Roman"/>
                <w:color w:val="000000"/>
                <w:kern w:val="0"/>
                <w:sz w:val="24"/>
                <w14:ligatures w14:val="none"/>
              </w:rPr>
              <w:t xml:space="preserve"> </w:t>
            </w:r>
          </w:p>
          <w:p w14:paraId="1F1CFCEC" w14:textId="77777777" w:rsidR="00797900" w:rsidRPr="00797900" w:rsidRDefault="00797900" w:rsidP="00797900">
            <w:pPr>
              <w:tabs>
                <w:tab w:val="center" w:pos="2871"/>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r>
            <w:r w:rsidRPr="00797900">
              <w:rPr>
                <w:rFonts w:ascii="Times New Roman" w:eastAsia="Times New Roman" w:hAnsi="Times New Roman" w:cs="Times New Roman"/>
                <w:i/>
                <w:color w:val="000000"/>
                <w:kern w:val="0"/>
                <w:sz w:val="24"/>
                <w14:ligatures w14:val="none"/>
              </w:rPr>
              <w:t xml:space="preserve">[ as appropriate, include the </w:t>
            </w:r>
            <w:proofErr w:type="gramStart"/>
            <w:r w:rsidRPr="00797900">
              <w:rPr>
                <w:rFonts w:ascii="Times New Roman" w:eastAsia="Times New Roman" w:hAnsi="Times New Roman" w:cs="Times New Roman"/>
                <w:i/>
                <w:color w:val="000000"/>
                <w:kern w:val="0"/>
                <w:sz w:val="24"/>
                <w14:ligatures w14:val="none"/>
              </w:rPr>
              <w:t>following ]</w:t>
            </w:r>
            <w:proofErr w:type="gramEnd"/>
            <w:r w:rsidRPr="00797900">
              <w:rPr>
                <w:rFonts w:ascii="Times New Roman" w:eastAsia="Times New Roman" w:hAnsi="Times New Roman" w:cs="Times New Roman"/>
                <w:i/>
                <w:color w:val="000000"/>
                <w:kern w:val="0"/>
                <w:sz w:val="24"/>
                <w14:ligatures w14:val="none"/>
              </w:rPr>
              <w:t xml:space="preserve"> </w:t>
            </w:r>
          </w:p>
        </w:tc>
        <w:tc>
          <w:tcPr>
            <w:tcW w:w="2604" w:type="dxa"/>
            <w:shd w:val="clear" w:color="auto" w:fill="auto"/>
            <w:tcMar>
              <w:top w:w="16" w:type="dxa"/>
              <w:left w:w="0" w:type="dxa"/>
              <w:bottom w:w="0" w:type="dxa"/>
              <w:right w:w="0" w:type="dxa"/>
            </w:tcMar>
          </w:tcPr>
          <w:p w14:paraId="361FAE12"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14:ligatures w14:val="none"/>
              </w:rPr>
              <w:t xml:space="preserve">([ insert:  </w:t>
            </w:r>
            <w:r w:rsidRPr="00797900">
              <w:rPr>
                <w:rFonts w:ascii="Times New Roman" w:eastAsia="Times New Roman" w:hAnsi="Times New Roman" w:cs="Times New Roman"/>
                <w:b/>
                <w:i/>
                <w:color w:val="000000"/>
                <w:kern w:val="0"/>
                <w14:ligatures w14:val="none"/>
              </w:rPr>
              <w:t xml:space="preserve">amount of foreign currency </w:t>
            </w:r>
            <w:proofErr w:type="gramStart"/>
            <w:r w:rsidRPr="00797900">
              <w:rPr>
                <w:rFonts w:ascii="Times New Roman" w:eastAsia="Times New Roman" w:hAnsi="Times New Roman" w:cs="Times New Roman"/>
                <w:b/>
                <w:i/>
                <w:color w:val="000000"/>
                <w:kern w:val="0"/>
                <w14:ligatures w14:val="none"/>
              </w:rPr>
              <w:t>A  in</w:t>
            </w:r>
            <w:proofErr w:type="gramEnd"/>
            <w:r w:rsidRPr="00797900">
              <w:rPr>
                <w:rFonts w:ascii="Times New Roman" w:eastAsia="Times New Roman" w:hAnsi="Times New Roman" w:cs="Times New Roman"/>
                <w:b/>
                <w:i/>
                <w:color w:val="000000"/>
                <w:kern w:val="0"/>
                <w14:ligatures w14:val="none"/>
              </w:rPr>
              <w:t xml:space="preserve"> figures </w:t>
            </w:r>
            <w:r w:rsidRPr="00797900">
              <w:rPr>
                <w:rFonts w:ascii="Times New Roman" w:eastAsia="Times New Roman" w:hAnsi="Times New Roman" w:cs="Times New Roman"/>
                <w:i/>
                <w:color w:val="000000"/>
                <w:kern w:val="0"/>
                <w14:ligatures w14:val="none"/>
              </w:rPr>
              <w:t>])</w:t>
            </w:r>
            <w:r w:rsidRPr="00797900">
              <w:rPr>
                <w:rFonts w:ascii="Times New Roman" w:eastAsia="Times New Roman" w:hAnsi="Times New Roman" w:cs="Times New Roman"/>
                <w:color w:val="000000"/>
                <w:kern w:val="0"/>
                <w:sz w:val="24"/>
                <w14:ligatures w14:val="none"/>
              </w:rPr>
              <w:t xml:space="preserve"> </w:t>
            </w:r>
          </w:p>
        </w:tc>
      </w:tr>
      <w:tr w:rsidR="00797900" w:rsidRPr="00797900" w14:paraId="2208BA01" w14:textId="77777777" w:rsidTr="00CD74AB">
        <w:trPr>
          <w:trHeight w:val="630"/>
        </w:trPr>
        <w:tc>
          <w:tcPr>
            <w:tcW w:w="5185" w:type="dxa"/>
            <w:shd w:val="clear" w:color="auto" w:fill="auto"/>
            <w:tcMar>
              <w:top w:w="16" w:type="dxa"/>
              <w:left w:w="0" w:type="dxa"/>
              <w:bottom w:w="0" w:type="dxa"/>
              <w:right w:w="0" w:type="dxa"/>
            </w:tcMar>
          </w:tcPr>
          <w:p w14:paraId="745763F7" w14:textId="77777777" w:rsidR="00797900" w:rsidRPr="00797900" w:rsidRDefault="00797900" w:rsidP="00797900">
            <w:pPr>
              <w:suppressAutoHyphens/>
              <w:autoSpaceDN w:val="0"/>
              <w:spacing w:after="0" w:line="240" w:lineRule="auto"/>
              <w:ind w:left="1764" w:right="84" w:hanging="1656"/>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lastRenderedPageBreak/>
              <w:t xml:space="preserve"> </w:t>
            </w:r>
            <w:r w:rsidRPr="00797900">
              <w:rPr>
                <w:rFonts w:ascii="Times New Roman" w:eastAsia="Times New Roman" w:hAnsi="Times New Roman" w:cs="Times New Roman"/>
                <w:b/>
                <w:color w:val="000000"/>
                <w:kern w:val="0"/>
                <w:sz w:val="24"/>
                <w14:ligatures w14:val="none"/>
              </w:rPr>
              <w:tab/>
              <w:t xml:space="preserve">plus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i/>
                <w:color w:val="000000"/>
                <w:kern w:val="0"/>
                <w14:ligatures w14:val="none"/>
              </w:rPr>
              <w:t xml:space="preserve">[ insert:  </w:t>
            </w:r>
            <w:r w:rsidRPr="00797900">
              <w:rPr>
                <w:rFonts w:ascii="Times New Roman" w:eastAsia="Times New Roman" w:hAnsi="Times New Roman" w:cs="Times New Roman"/>
                <w:b/>
                <w:i/>
                <w:color w:val="000000"/>
                <w:kern w:val="0"/>
                <w14:ligatures w14:val="none"/>
              </w:rPr>
              <w:t xml:space="preserve">amount of foreign currency </w:t>
            </w:r>
            <w:proofErr w:type="gramStart"/>
            <w:r w:rsidRPr="00797900">
              <w:rPr>
                <w:rFonts w:ascii="Times New Roman" w:eastAsia="Times New Roman" w:hAnsi="Times New Roman" w:cs="Times New Roman"/>
                <w:b/>
                <w:i/>
                <w:color w:val="000000"/>
                <w:kern w:val="0"/>
                <w14:ligatures w14:val="none"/>
              </w:rPr>
              <w:t>B  in</w:t>
            </w:r>
            <w:proofErr w:type="gramEnd"/>
            <w:r w:rsidRPr="00797900">
              <w:rPr>
                <w:rFonts w:ascii="Times New Roman" w:eastAsia="Times New Roman" w:hAnsi="Times New Roman" w:cs="Times New Roman"/>
                <w:b/>
                <w:i/>
                <w:color w:val="000000"/>
                <w:kern w:val="0"/>
                <w14:ligatures w14:val="none"/>
              </w:rPr>
              <w:t xml:space="preserve"> words </w:t>
            </w:r>
            <w:r w:rsidRPr="00797900">
              <w:rPr>
                <w:rFonts w:ascii="Times New Roman" w:eastAsia="Times New Roman" w:hAnsi="Times New Roman" w:cs="Times New Roman"/>
                <w:i/>
                <w:color w:val="000000"/>
                <w:kern w:val="0"/>
                <w14:ligatures w14:val="none"/>
              </w:rPr>
              <w:t>]</w:t>
            </w:r>
            <w:r w:rsidRPr="00797900">
              <w:rPr>
                <w:rFonts w:ascii="Times New Roman" w:eastAsia="Times New Roman" w:hAnsi="Times New Roman" w:cs="Times New Roman"/>
                <w:color w:val="000000"/>
                <w:kern w:val="0"/>
                <w:sz w:val="24"/>
                <w14:ligatures w14:val="none"/>
              </w:rPr>
              <w:t xml:space="preserve"> </w:t>
            </w:r>
          </w:p>
        </w:tc>
        <w:tc>
          <w:tcPr>
            <w:tcW w:w="2604" w:type="dxa"/>
            <w:shd w:val="clear" w:color="auto" w:fill="auto"/>
            <w:tcMar>
              <w:top w:w="16" w:type="dxa"/>
              <w:left w:w="0" w:type="dxa"/>
              <w:bottom w:w="0" w:type="dxa"/>
              <w:right w:w="0" w:type="dxa"/>
            </w:tcMar>
          </w:tcPr>
          <w:p w14:paraId="57A2F7C9"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14:ligatures w14:val="none"/>
              </w:rPr>
              <w:t xml:space="preserve">([ insert:  </w:t>
            </w:r>
            <w:r w:rsidRPr="00797900">
              <w:rPr>
                <w:rFonts w:ascii="Times New Roman" w:eastAsia="Times New Roman" w:hAnsi="Times New Roman" w:cs="Times New Roman"/>
                <w:b/>
                <w:i/>
                <w:color w:val="000000"/>
                <w:kern w:val="0"/>
                <w14:ligatures w14:val="none"/>
              </w:rPr>
              <w:t xml:space="preserve">amount of foreign currency </w:t>
            </w:r>
            <w:proofErr w:type="gramStart"/>
            <w:r w:rsidRPr="00797900">
              <w:rPr>
                <w:rFonts w:ascii="Times New Roman" w:eastAsia="Times New Roman" w:hAnsi="Times New Roman" w:cs="Times New Roman"/>
                <w:b/>
                <w:i/>
                <w:color w:val="000000"/>
                <w:kern w:val="0"/>
                <w14:ligatures w14:val="none"/>
              </w:rPr>
              <w:t>B  in</w:t>
            </w:r>
            <w:proofErr w:type="gramEnd"/>
            <w:r w:rsidRPr="00797900">
              <w:rPr>
                <w:rFonts w:ascii="Times New Roman" w:eastAsia="Times New Roman" w:hAnsi="Times New Roman" w:cs="Times New Roman"/>
                <w:b/>
                <w:i/>
                <w:color w:val="000000"/>
                <w:kern w:val="0"/>
                <w14:ligatures w14:val="none"/>
              </w:rPr>
              <w:t xml:space="preserve"> figures </w:t>
            </w:r>
            <w:r w:rsidRPr="00797900">
              <w:rPr>
                <w:rFonts w:ascii="Times New Roman" w:eastAsia="Times New Roman" w:hAnsi="Times New Roman" w:cs="Times New Roman"/>
                <w:i/>
                <w:color w:val="000000"/>
                <w:kern w:val="0"/>
                <w14:ligatures w14:val="none"/>
              </w:rPr>
              <w:t>])</w:t>
            </w:r>
            <w:r w:rsidRPr="00797900">
              <w:rPr>
                <w:rFonts w:ascii="Times New Roman" w:eastAsia="Times New Roman" w:hAnsi="Times New Roman" w:cs="Times New Roman"/>
                <w:color w:val="000000"/>
                <w:kern w:val="0"/>
                <w:sz w:val="24"/>
                <w14:ligatures w14:val="none"/>
              </w:rPr>
              <w:t xml:space="preserve"> </w:t>
            </w:r>
          </w:p>
        </w:tc>
      </w:tr>
      <w:tr w:rsidR="00797900" w:rsidRPr="00797900" w14:paraId="0FC97602" w14:textId="77777777" w:rsidTr="00CD74AB">
        <w:trPr>
          <w:trHeight w:val="956"/>
        </w:trPr>
        <w:tc>
          <w:tcPr>
            <w:tcW w:w="5185" w:type="dxa"/>
            <w:shd w:val="clear" w:color="auto" w:fill="auto"/>
            <w:tcMar>
              <w:top w:w="16" w:type="dxa"/>
              <w:left w:w="0" w:type="dxa"/>
              <w:bottom w:w="0" w:type="dxa"/>
              <w:right w:w="0" w:type="dxa"/>
            </w:tcMar>
          </w:tcPr>
          <w:p w14:paraId="43D485FD" w14:textId="77777777" w:rsidR="00797900" w:rsidRPr="00797900" w:rsidRDefault="00797900" w:rsidP="00797900">
            <w:pPr>
              <w:tabs>
                <w:tab w:val="center" w:pos="1151"/>
                <w:tab w:val="center" w:pos="3001"/>
              </w:tabs>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t xml:space="preserve">plus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i/>
                <w:color w:val="000000"/>
                <w:kern w:val="0"/>
                <w14:ligatures w14:val="none"/>
              </w:rPr>
              <w:t xml:space="preserve">[ insert:  </w:t>
            </w:r>
            <w:r w:rsidRPr="00797900">
              <w:rPr>
                <w:rFonts w:ascii="Times New Roman" w:eastAsia="Times New Roman" w:hAnsi="Times New Roman" w:cs="Times New Roman"/>
                <w:b/>
                <w:i/>
                <w:color w:val="000000"/>
                <w:kern w:val="0"/>
                <w14:ligatures w14:val="none"/>
              </w:rPr>
              <w:t xml:space="preserve">amount of foreign </w:t>
            </w:r>
          </w:p>
          <w:p w14:paraId="4B251BA4" w14:textId="77777777" w:rsidR="00797900" w:rsidRPr="00797900" w:rsidRDefault="00797900" w:rsidP="00797900">
            <w:pPr>
              <w:suppressAutoHyphens/>
              <w:autoSpaceDN w:val="0"/>
              <w:spacing w:after="97" w:line="240" w:lineRule="auto"/>
              <w:ind w:left="37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i/>
                <w:color w:val="000000"/>
                <w:kern w:val="0"/>
                <w14:ligatures w14:val="none"/>
              </w:rPr>
              <w:t xml:space="preserve">currency </w:t>
            </w:r>
            <w:proofErr w:type="gramStart"/>
            <w:r w:rsidRPr="00797900">
              <w:rPr>
                <w:rFonts w:ascii="Times New Roman" w:eastAsia="Times New Roman" w:hAnsi="Times New Roman" w:cs="Times New Roman"/>
                <w:b/>
                <w:i/>
                <w:color w:val="000000"/>
                <w:kern w:val="0"/>
                <w14:ligatures w14:val="none"/>
              </w:rPr>
              <w:t>C  in</w:t>
            </w:r>
            <w:proofErr w:type="gramEnd"/>
            <w:r w:rsidRPr="00797900">
              <w:rPr>
                <w:rFonts w:ascii="Times New Roman" w:eastAsia="Times New Roman" w:hAnsi="Times New Roman" w:cs="Times New Roman"/>
                <w:b/>
                <w:i/>
                <w:color w:val="000000"/>
                <w:kern w:val="0"/>
                <w14:ligatures w14:val="none"/>
              </w:rPr>
              <w:t xml:space="preserve"> words </w:t>
            </w:r>
            <w:r w:rsidRPr="00797900">
              <w:rPr>
                <w:rFonts w:ascii="Times New Roman" w:eastAsia="Times New Roman" w:hAnsi="Times New Roman" w:cs="Times New Roman"/>
                <w:i/>
                <w:color w:val="000000"/>
                <w:kern w:val="0"/>
                <w14:ligatures w14:val="none"/>
              </w:rPr>
              <w:t>]</w:t>
            </w:r>
            <w:r w:rsidRPr="00797900">
              <w:rPr>
                <w:rFonts w:ascii="Times New Roman" w:eastAsia="Times New Roman" w:hAnsi="Times New Roman" w:cs="Times New Roman"/>
                <w:color w:val="000000"/>
                <w:kern w:val="0"/>
                <w:sz w:val="24"/>
                <w14:ligatures w14:val="none"/>
              </w:rPr>
              <w:t xml:space="preserve"> </w:t>
            </w:r>
          </w:p>
          <w:p w14:paraId="69A24F8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tc>
        <w:tc>
          <w:tcPr>
            <w:tcW w:w="2604" w:type="dxa"/>
            <w:shd w:val="clear" w:color="auto" w:fill="auto"/>
            <w:tcMar>
              <w:top w:w="16" w:type="dxa"/>
              <w:left w:w="0" w:type="dxa"/>
              <w:bottom w:w="0" w:type="dxa"/>
              <w:right w:w="0" w:type="dxa"/>
            </w:tcMar>
          </w:tcPr>
          <w:p w14:paraId="12D1A591"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14:ligatures w14:val="none"/>
              </w:rPr>
              <w:t xml:space="preserve">([ insert:  </w:t>
            </w:r>
            <w:r w:rsidRPr="00797900">
              <w:rPr>
                <w:rFonts w:ascii="Times New Roman" w:eastAsia="Times New Roman" w:hAnsi="Times New Roman" w:cs="Times New Roman"/>
                <w:b/>
                <w:i/>
                <w:color w:val="000000"/>
                <w:kern w:val="0"/>
                <w14:ligatures w14:val="none"/>
              </w:rPr>
              <w:t xml:space="preserve">amount of foreign currency </w:t>
            </w:r>
            <w:proofErr w:type="gramStart"/>
            <w:r w:rsidRPr="00797900">
              <w:rPr>
                <w:rFonts w:ascii="Times New Roman" w:eastAsia="Times New Roman" w:hAnsi="Times New Roman" w:cs="Times New Roman"/>
                <w:b/>
                <w:i/>
                <w:color w:val="000000"/>
                <w:kern w:val="0"/>
                <w14:ligatures w14:val="none"/>
              </w:rPr>
              <w:t>C  in</w:t>
            </w:r>
            <w:proofErr w:type="gramEnd"/>
            <w:r w:rsidRPr="00797900">
              <w:rPr>
                <w:rFonts w:ascii="Times New Roman" w:eastAsia="Times New Roman" w:hAnsi="Times New Roman" w:cs="Times New Roman"/>
                <w:b/>
                <w:i/>
                <w:color w:val="000000"/>
                <w:kern w:val="0"/>
                <w14:ligatures w14:val="none"/>
              </w:rPr>
              <w:t xml:space="preserve"> figures </w:t>
            </w:r>
            <w:r w:rsidRPr="00797900">
              <w:rPr>
                <w:rFonts w:ascii="Times New Roman" w:eastAsia="Times New Roman" w:hAnsi="Times New Roman" w:cs="Times New Roman"/>
                <w:i/>
                <w:color w:val="000000"/>
                <w:kern w:val="0"/>
                <w14:ligatures w14:val="none"/>
              </w:rPr>
              <w:t>])</w:t>
            </w:r>
            <w:r w:rsidRPr="00797900">
              <w:rPr>
                <w:rFonts w:ascii="Times New Roman" w:eastAsia="Times New Roman" w:hAnsi="Times New Roman" w:cs="Times New Roman"/>
                <w:color w:val="000000"/>
                <w:kern w:val="0"/>
                <w:sz w:val="24"/>
                <w14:ligatures w14:val="none"/>
              </w:rPr>
              <w:t xml:space="preserve"> </w:t>
            </w:r>
          </w:p>
        </w:tc>
      </w:tr>
    </w:tbl>
    <w:p w14:paraId="3EC0E565" w14:textId="77777777" w:rsidR="00797900" w:rsidRPr="00797900" w:rsidRDefault="00797900" w:rsidP="00797900">
      <w:pPr>
        <w:suppressAutoHyphens/>
        <w:autoSpaceDN w:val="0"/>
        <w:spacing w:after="187" w:line="240" w:lineRule="auto"/>
        <w:ind w:left="87" w:right="908"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(hereinafter called “the Total Tender Price”) or such other sums as may be determined in accordance with the terms and conditions of the Contract.  The above amounts are in accordance with the Price Schedules attached herewith and are made part of this tender. </w:t>
      </w:r>
    </w:p>
    <w:p w14:paraId="092D3627" w14:textId="77777777" w:rsidR="00797900" w:rsidRPr="00797900" w:rsidRDefault="00797900" w:rsidP="00797900">
      <w:pPr>
        <w:suppressAutoHyphens/>
        <w:autoSpaceDN w:val="0"/>
        <w:spacing w:after="189"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We undertake, if our tender is accepted, to deliver the Goods in accordance with the delivery schedule specified in the Schedule of Requirements. </w:t>
      </w:r>
    </w:p>
    <w:p w14:paraId="26831D35" w14:textId="77777777" w:rsidR="00797900" w:rsidRPr="00797900" w:rsidRDefault="00797900" w:rsidP="00797900">
      <w:pPr>
        <w:suppressAutoHyphens/>
        <w:autoSpaceDN w:val="0"/>
        <w:spacing w:after="186" w:line="240" w:lineRule="auto"/>
        <w:ind w:left="87" w:right="93"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our tender is accepted, we undertake to provide an advance payment security and a performance security in the form, in the amounts, and within the times specified in the Tender Documents. </w:t>
      </w:r>
    </w:p>
    <w:p w14:paraId="0F044616" w14:textId="77777777" w:rsidR="00797900" w:rsidRPr="00797900" w:rsidRDefault="00797900" w:rsidP="00797900">
      <w:pPr>
        <w:suppressAutoHyphens/>
        <w:autoSpaceDN w:val="0"/>
        <w:spacing w:after="14" w:line="240" w:lineRule="auto"/>
        <w:ind w:left="87" w:right="918"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We agree to abide by this tender, for the Tender Validity Period specified in Clause 18.1 of the Tender Data Sheet and it shall remain binding upon us and may be accepted by you at any time before the expiration of that period. </w:t>
      </w:r>
    </w:p>
    <w:p w14:paraId="32016693" w14:textId="77777777" w:rsidR="00797900" w:rsidRPr="00797900" w:rsidRDefault="00797900" w:rsidP="00797900">
      <w:pPr>
        <w:suppressAutoHyphens/>
        <w:autoSpaceDN w:val="0"/>
        <w:spacing w:after="187" w:line="240" w:lineRule="auto"/>
        <w:ind w:left="87" w:right="914"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Until the formal final Contract is prepared and executed between us, this tender, together with your written acceptance of the tender and your notification of award, shall constitute a binding Contract between us.  We understand that you are not bound to accept the lowest or any tender you may receive. </w:t>
      </w:r>
    </w:p>
    <w:p w14:paraId="7AC8F229" w14:textId="77777777" w:rsidR="00797900" w:rsidRPr="00797900" w:rsidRDefault="00797900" w:rsidP="00797900">
      <w:pPr>
        <w:suppressAutoHyphens/>
        <w:autoSpaceDN w:val="0"/>
        <w:spacing w:after="14"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Commissions or gratuities, if any, paid or to be paid by us to agents relating to this tender, and to contract execution if we are awarded the Contract, are listed below: </w:t>
      </w:r>
    </w:p>
    <w:p w14:paraId="09FF0A28" w14:textId="77777777" w:rsidR="00797900" w:rsidRPr="00797900" w:rsidRDefault="00797900" w:rsidP="00797900">
      <w:pPr>
        <w:suppressAutoHyphens/>
        <w:autoSpaceDN w:val="0"/>
        <w:spacing w:after="0"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18354C5E" w14:textId="77777777" w:rsidR="00797900" w:rsidRPr="00797900" w:rsidRDefault="00797900" w:rsidP="00797900">
      <w:pPr>
        <w:tabs>
          <w:tab w:val="center" w:pos="2918"/>
          <w:tab w:val="center" w:pos="4079"/>
          <w:tab w:val="center" w:pos="5035"/>
          <w:tab w:val="center" w:pos="6148"/>
          <w:tab w:val="center" w:pos="6935"/>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Name and Address </w:t>
      </w:r>
      <w:r w:rsidRPr="00797900">
        <w:rPr>
          <w:rFonts w:ascii="Times New Roman" w:eastAsia="Times New Roman" w:hAnsi="Times New Roman" w:cs="Times New Roman"/>
          <w:color w:val="000000"/>
          <w:kern w:val="0"/>
          <w:sz w:val="24"/>
          <w14:ligatures w14:val="none"/>
        </w:rPr>
        <w:tab/>
        <w:t xml:space="preserve"> </w:t>
      </w:r>
      <w:r w:rsidRPr="00797900">
        <w:rPr>
          <w:rFonts w:ascii="Times New Roman" w:eastAsia="Times New Roman" w:hAnsi="Times New Roman" w:cs="Times New Roman"/>
          <w:color w:val="000000"/>
          <w:kern w:val="0"/>
          <w:sz w:val="24"/>
          <w14:ligatures w14:val="none"/>
        </w:rPr>
        <w:tab/>
        <w:t xml:space="preserve">Amount and </w:t>
      </w:r>
      <w:r w:rsidRPr="00797900">
        <w:rPr>
          <w:rFonts w:ascii="Times New Roman" w:eastAsia="Times New Roman" w:hAnsi="Times New Roman" w:cs="Times New Roman"/>
          <w:color w:val="000000"/>
          <w:kern w:val="0"/>
          <w:sz w:val="24"/>
          <w14:ligatures w14:val="none"/>
        </w:rPr>
        <w:tab/>
        <w:t xml:space="preserve"> </w:t>
      </w:r>
      <w:r w:rsidRPr="00797900">
        <w:rPr>
          <w:rFonts w:ascii="Times New Roman" w:eastAsia="Times New Roman" w:hAnsi="Times New Roman" w:cs="Times New Roman"/>
          <w:color w:val="000000"/>
          <w:kern w:val="0"/>
          <w:sz w:val="24"/>
          <w14:ligatures w14:val="none"/>
        </w:rPr>
        <w:tab/>
        <w:t xml:space="preserve">Purpose of </w:t>
      </w:r>
    </w:p>
    <w:p w14:paraId="4FBF6F97" w14:textId="77777777" w:rsidR="00797900" w:rsidRPr="00797900" w:rsidRDefault="00797900" w:rsidP="00797900">
      <w:pPr>
        <w:tabs>
          <w:tab w:val="center" w:pos="2429"/>
          <w:tab w:val="center" w:pos="4886"/>
          <w:tab w:val="center" w:pos="7157"/>
        </w:tabs>
        <w:suppressAutoHyphens/>
        <w:autoSpaceDN w:val="0"/>
        <w:spacing w:after="14"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of Agent</w:t>
      </w:r>
      <w:r w:rsidRPr="00797900">
        <w:rPr>
          <w:rFonts w:ascii="Times New Roman" w:eastAsia="Times New Roman" w:hAnsi="Times New Roman" w:cs="Times New Roman"/>
          <w:b/>
          <w:color w:val="000000"/>
          <w:kern w:val="0"/>
          <w:sz w:val="24"/>
          <w14:ligatures w14:val="none"/>
        </w:rPr>
        <w:t xml:space="preserve"> </w:t>
      </w:r>
      <w:r w:rsidRPr="00797900">
        <w:rPr>
          <w:rFonts w:ascii="Times New Roman" w:eastAsia="Times New Roman" w:hAnsi="Times New Roman" w:cs="Times New Roman"/>
          <w:b/>
          <w:color w:val="000000"/>
          <w:kern w:val="0"/>
          <w:sz w:val="24"/>
          <w14:ligatures w14:val="none"/>
        </w:rPr>
        <w:tab/>
      </w:r>
      <w:r w:rsidRPr="00797900">
        <w:rPr>
          <w:rFonts w:ascii="Times New Roman" w:eastAsia="Times New Roman" w:hAnsi="Times New Roman" w:cs="Times New Roman"/>
          <w:color w:val="000000"/>
          <w:kern w:val="0"/>
          <w:sz w:val="24"/>
          <w14:ligatures w14:val="none"/>
        </w:rPr>
        <w:t xml:space="preserve">Currency </w:t>
      </w:r>
      <w:r w:rsidRPr="00797900">
        <w:rPr>
          <w:rFonts w:ascii="Times New Roman" w:eastAsia="Times New Roman" w:hAnsi="Times New Roman" w:cs="Times New Roman"/>
          <w:color w:val="000000"/>
          <w:kern w:val="0"/>
          <w:sz w:val="24"/>
          <w14:ligatures w14:val="none"/>
        </w:rPr>
        <w:tab/>
        <w:t xml:space="preserve">Commission or </w:t>
      </w:r>
    </w:p>
    <w:p w14:paraId="7E28CB98" w14:textId="77777777" w:rsidR="00797900" w:rsidRPr="00797900" w:rsidRDefault="00797900" w:rsidP="00797900">
      <w:pPr>
        <w:suppressAutoHyphens/>
        <w:autoSpaceDN w:val="0"/>
        <w:spacing w:after="4" w:line="240" w:lineRule="auto"/>
        <w:ind w:left="2673"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Gratuity </w:t>
      </w:r>
    </w:p>
    <w:p w14:paraId="7E177AF4" w14:textId="77777777" w:rsidR="00797900" w:rsidRPr="00797900" w:rsidRDefault="00797900" w:rsidP="00797900">
      <w:pPr>
        <w:suppressAutoHyphens/>
        <w:autoSpaceDN w:val="0"/>
        <w:spacing w:after="2" w:line="240" w:lineRule="auto"/>
        <w:ind w:left="1899"/>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noProof/>
          <w:color w:val="000000"/>
          <w:kern w:val="0"/>
          <w14:ligatures w14:val="none"/>
        </w:rPr>
        <mc:AlternateContent>
          <mc:Choice Requires="wpg">
            <w:drawing>
              <wp:inline distT="0" distB="0" distL="0" distR="0" wp14:anchorId="6E35739C" wp14:editId="13A12CBF">
                <wp:extent cx="4030089" cy="420815"/>
                <wp:effectExtent l="0" t="0" r="8511" b="17335"/>
                <wp:docPr id="1535928842" name="Group 473129"/>
                <wp:cNvGraphicFramePr/>
                <a:graphic xmlns:a="http://schemas.openxmlformats.org/drawingml/2006/main">
                  <a:graphicData uri="http://schemas.microsoft.com/office/word/2010/wordprocessingGroup">
                    <wpg:wgp>
                      <wpg:cNvGrpSpPr/>
                      <wpg:grpSpPr>
                        <a:xfrm>
                          <a:off x="0" y="0"/>
                          <a:ext cx="4030089" cy="420815"/>
                          <a:chOff x="0" y="0"/>
                          <a:chExt cx="4030089" cy="420815"/>
                        </a:xfrm>
                      </wpg:grpSpPr>
                      <wps:wsp>
                        <wps:cNvPr id="1034239781" name="Rectangle 59808"/>
                        <wps:cNvSpPr/>
                        <wps:spPr>
                          <a:xfrm>
                            <a:off x="1384173" y="10515"/>
                            <a:ext cx="50676" cy="224375"/>
                          </a:xfrm>
                          <a:prstGeom prst="rect">
                            <a:avLst/>
                          </a:prstGeom>
                          <a:noFill/>
                          <a:ln>
                            <a:noFill/>
                            <a:prstDash val="solid"/>
                          </a:ln>
                        </wps:spPr>
                        <wps:txbx>
                          <w:txbxContent>
                            <w:p w14:paraId="6AD2CCB8" w14:textId="77777777" w:rsidR="00797900" w:rsidRDefault="00797900" w:rsidP="00797900">
                              <w:r>
                                <w:t xml:space="preserve"> </w:t>
                              </w:r>
                            </w:p>
                          </w:txbxContent>
                        </wps:txbx>
                        <wps:bodyPr vert="horz" wrap="square" lIns="0" tIns="0" rIns="0" bIns="0" anchor="t" anchorCtr="0" compatLnSpc="0">
                          <a:noAutofit/>
                        </wps:bodyPr>
                      </wps:wsp>
                      <wps:wsp>
                        <wps:cNvPr id="286230466" name="Rectangle 59809"/>
                        <wps:cNvSpPr/>
                        <wps:spPr>
                          <a:xfrm>
                            <a:off x="1612773" y="10515"/>
                            <a:ext cx="50676" cy="224375"/>
                          </a:xfrm>
                          <a:prstGeom prst="rect">
                            <a:avLst/>
                          </a:prstGeom>
                          <a:noFill/>
                          <a:ln>
                            <a:noFill/>
                            <a:prstDash val="solid"/>
                          </a:ln>
                        </wps:spPr>
                        <wps:txbx>
                          <w:txbxContent>
                            <w:p w14:paraId="3404AA07" w14:textId="77777777" w:rsidR="00797900" w:rsidRDefault="00797900" w:rsidP="00797900">
                              <w:r>
                                <w:t xml:space="preserve"> </w:t>
                              </w:r>
                            </w:p>
                          </w:txbxContent>
                        </wps:txbx>
                        <wps:bodyPr vert="horz" wrap="square" lIns="0" tIns="0" rIns="0" bIns="0" anchor="t" anchorCtr="0" compatLnSpc="0">
                          <a:noAutofit/>
                        </wps:bodyPr>
                      </wps:wsp>
                      <wps:wsp>
                        <wps:cNvPr id="362730371" name="Rectangle 59810"/>
                        <wps:cNvSpPr/>
                        <wps:spPr>
                          <a:xfrm>
                            <a:off x="2698110" y="10515"/>
                            <a:ext cx="50676" cy="224375"/>
                          </a:xfrm>
                          <a:prstGeom prst="rect">
                            <a:avLst/>
                          </a:prstGeom>
                          <a:noFill/>
                          <a:ln>
                            <a:noFill/>
                            <a:prstDash val="solid"/>
                          </a:ln>
                        </wps:spPr>
                        <wps:txbx>
                          <w:txbxContent>
                            <w:p w14:paraId="31FB99B2" w14:textId="77777777" w:rsidR="00797900" w:rsidRDefault="00797900" w:rsidP="00797900">
                              <w:r>
                                <w:t xml:space="preserve"> </w:t>
                              </w:r>
                            </w:p>
                          </w:txbxContent>
                        </wps:txbx>
                        <wps:bodyPr vert="horz" wrap="square" lIns="0" tIns="0" rIns="0" bIns="0" anchor="t" anchorCtr="0" compatLnSpc="0">
                          <a:noAutofit/>
                        </wps:bodyPr>
                      </wps:wsp>
                      <wps:wsp>
                        <wps:cNvPr id="513639365" name="Rectangle 59811"/>
                        <wps:cNvSpPr/>
                        <wps:spPr>
                          <a:xfrm>
                            <a:off x="2870329" y="10515"/>
                            <a:ext cx="50676" cy="224375"/>
                          </a:xfrm>
                          <a:prstGeom prst="rect">
                            <a:avLst/>
                          </a:prstGeom>
                          <a:noFill/>
                          <a:ln>
                            <a:noFill/>
                            <a:prstDash val="solid"/>
                          </a:ln>
                        </wps:spPr>
                        <wps:txbx>
                          <w:txbxContent>
                            <w:p w14:paraId="1C4422A0" w14:textId="77777777" w:rsidR="00797900" w:rsidRDefault="00797900" w:rsidP="00797900">
                              <w:r>
                                <w:t xml:space="preserve"> </w:t>
                              </w:r>
                            </w:p>
                          </w:txbxContent>
                        </wps:txbx>
                        <wps:bodyPr vert="horz" wrap="square" lIns="0" tIns="0" rIns="0" bIns="0" anchor="t" anchorCtr="0" compatLnSpc="0">
                          <a:noAutofit/>
                        </wps:bodyPr>
                      </wps:wsp>
                      <wps:wsp>
                        <wps:cNvPr id="811598515" name="Shape 610284"/>
                        <wps:cNvSpPr/>
                        <wps:spPr>
                          <a:xfrm>
                            <a:off x="0" y="0"/>
                            <a:ext cx="1315464" cy="9144"/>
                          </a:xfrm>
                          <a:custGeom>
                            <a:avLst/>
                            <a:gdLst>
                              <a:gd name="f0" fmla="val w"/>
                              <a:gd name="f1" fmla="val h"/>
                              <a:gd name="f2" fmla="val 0"/>
                              <a:gd name="f3" fmla="val 1315466"/>
                              <a:gd name="f4" fmla="val 9144"/>
                              <a:gd name="f5" fmla="*/ f0 1 1315466"/>
                              <a:gd name="f6" fmla="*/ f1 1 9144"/>
                              <a:gd name="f7" fmla="+- f4 0 f2"/>
                              <a:gd name="f8" fmla="+- f3 0 f2"/>
                              <a:gd name="f9" fmla="*/ f8 1 1315466"/>
                              <a:gd name="f10" fmla="*/ f7 1 9144"/>
                              <a:gd name="f11" fmla="*/ 0 1 f9"/>
                              <a:gd name="f12" fmla="*/ 1315466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315466" h="9144">
                                <a:moveTo>
                                  <a:pt x="f2" y="f2"/>
                                </a:moveTo>
                                <a:lnTo>
                                  <a:pt x="f3" y="f2"/>
                                </a:lnTo>
                                <a:lnTo>
                                  <a:pt x="f3" y="f4"/>
                                </a:lnTo>
                                <a:lnTo>
                                  <a:pt x="f2" y="f4"/>
                                </a:lnTo>
                                <a:lnTo>
                                  <a:pt x="f2" y="f2"/>
                                </a:lnTo>
                              </a:path>
                            </a:pathLst>
                          </a:custGeom>
                          <a:noFill/>
                          <a:ln>
                            <a:noFill/>
                            <a:prstDash val="solid"/>
                          </a:ln>
                        </wps:spPr>
                        <wps:bodyPr lIns="0" tIns="0" rIns="0" bIns="0"/>
                      </wps:wsp>
                      <wps:wsp>
                        <wps:cNvPr id="2128810791" name="Shape 610285"/>
                        <wps:cNvSpPr/>
                        <wps:spPr>
                          <a:xfrm>
                            <a:off x="1544193" y="0"/>
                            <a:ext cx="1085392" cy="9144"/>
                          </a:xfrm>
                          <a:custGeom>
                            <a:avLst/>
                            <a:gdLst>
                              <a:gd name="f0" fmla="val w"/>
                              <a:gd name="f1" fmla="val h"/>
                              <a:gd name="f2" fmla="val 0"/>
                              <a:gd name="f3" fmla="val 1085393"/>
                              <a:gd name="f4" fmla="val 9144"/>
                              <a:gd name="f5" fmla="*/ f0 1 1085393"/>
                              <a:gd name="f6" fmla="*/ f1 1 9144"/>
                              <a:gd name="f7" fmla="+- f4 0 f2"/>
                              <a:gd name="f8" fmla="+- f3 0 f2"/>
                              <a:gd name="f9" fmla="*/ f8 1 1085393"/>
                              <a:gd name="f10" fmla="*/ f7 1 9144"/>
                              <a:gd name="f11" fmla="*/ 0 1 f9"/>
                              <a:gd name="f12" fmla="*/ 1085393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085393" h="9144">
                                <a:moveTo>
                                  <a:pt x="f2" y="f2"/>
                                </a:moveTo>
                                <a:lnTo>
                                  <a:pt x="f3" y="f2"/>
                                </a:lnTo>
                                <a:lnTo>
                                  <a:pt x="f3" y="f4"/>
                                </a:lnTo>
                                <a:lnTo>
                                  <a:pt x="f2" y="f4"/>
                                </a:lnTo>
                                <a:lnTo>
                                  <a:pt x="f2" y="f2"/>
                                </a:lnTo>
                              </a:path>
                            </a:pathLst>
                          </a:custGeom>
                          <a:noFill/>
                          <a:ln>
                            <a:noFill/>
                            <a:prstDash val="solid"/>
                          </a:ln>
                        </wps:spPr>
                        <wps:bodyPr lIns="0" tIns="0" rIns="0" bIns="0"/>
                      </wps:wsp>
                      <wps:wsp>
                        <wps:cNvPr id="1736440406" name="Shape 610286"/>
                        <wps:cNvSpPr/>
                        <wps:spPr>
                          <a:xfrm>
                            <a:off x="2801749" y="0"/>
                            <a:ext cx="1228340" cy="9144"/>
                          </a:xfrm>
                          <a:custGeom>
                            <a:avLst/>
                            <a:gdLst>
                              <a:gd name="f0" fmla="val w"/>
                              <a:gd name="f1" fmla="val h"/>
                              <a:gd name="f2" fmla="val 0"/>
                              <a:gd name="f3" fmla="val 1228344"/>
                              <a:gd name="f4" fmla="val 9144"/>
                              <a:gd name="f5" fmla="*/ f0 1 1228344"/>
                              <a:gd name="f6" fmla="*/ f1 1 9144"/>
                              <a:gd name="f7" fmla="+- f4 0 f2"/>
                              <a:gd name="f8" fmla="+- f3 0 f2"/>
                              <a:gd name="f9" fmla="*/ f8 1 1228344"/>
                              <a:gd name="f10" fmla="*/ f7 1 9144"/>
                              <a:gd name="f11" fmla="*/ 0 1 f9"/>
                              <a:gd name="f12" fmla="*/ 1228344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228344" h="9144">
                                <a:moveTo>
                                  <a:pt x="f2" y="f2"/>
                                </a:moveTo>
                                <a:lnTo>
                                  <a:pt x="f3" y="f2"/>
                                </a:lnTo>
                                <a:lnTo>
                                  <a:pt x="f3" y="f4"/>
                                </a:lnTo>
                                <a:lnTo>
                                  <a:pt x="f2" y="f4"/>
                                </a:lnTo>
                                <a:lnTo>
                                  <a:pt x="f2" y="f2"/>
                                </a:lnTo>
                              </a:path>
                            </a:pathLst>
                          </a:custGeom>
                          <a:noFill/>
                          <a:ln>
                            <a:noFill/>
                            <a:prstDash val="solid"/>
                          </a:ln>
                        </wps:spPr>
                        <wps:bodyPr lIns="0" tIns="0" rIns="0" bIns="0"/>
                      </wps:wsp>
                      <wps:wsp>
                        <wps:cNvPr id="1759621268" name="Rectangle 59816"/>
                        <wps:cNvSpPr/>
                        <wps:spPr>
                          <a:xfrm>
                            <a:off x="1384173" y="196440"/>
                            <a:ext cx="50676" cy="224375"/>
                          </a:xfrm>
                          <a:prstGeom prst="rect">
                            <a:avLst/>
                          </a:prstGeom>
                          <a:noFill/>
                          <a:ln>
                            <a:noFill/>
                            <a:prstDash val="solid"/>
                          </a:ln>
                        </wps:spPr>
                        <wps:txbx>
                          <w:txbxContent>
                            <w:p w14:paraId="7CF1093F" w14:textId="77777777" w:rsidR="00797900" w:rsidRDefault="00797900" w:rsidP="00797900">
                              <w:r>
                                <w:t xml:space="preserve"> </w:t>
                              </w:r>
                            </w:p>
                          </w:txbxContent>
                        </wps:txbx>
                        <wps:bodyPr vert="horz" wrap="square" lIns="0" tIns="0" rIns="0" bIns="0" anchor="t" anchorCtr="0" compatLnSpc="0">
                          <a:noAutofit/>
                        </wps:bodyPr>
                      </wps:wsp>
                      <wps:wsp>
                        <wps:cNvPr id="1490082740" name="Rectangle 59817"/>
                        <wps:cNvSpPr/>
                        <wps:spPr>
                          <a:xfrm>
                            <a:off x="1612773" y="196440"/>
                            <a:ext cx="50676" cy="224375"/>
                          </a:xfrm>
                          <a:prstGeom prst="rect">
                            <a:avLst/>
                          </a:prstGeom>
                          <a:noFill/>
                          <a:ln>
                            <a:noFill/>
                            <a:prstDash val="solid"/>
                          </a:ln>
                        </wps:spPr>
                        <wps:txbx>
                          <w:txbxContent>
                            <w:p w14:paraId="45FCADC6" w14:textId="77777777" w:rsidR="00797900" w:rsidRDefault="00797900" w:rsidP="00797900">
                              <w:r>
                                <w:t xml:space="preserve"> </w:t>
                              </w:r>
                            </w:p>
                          </w:txbxContent>
                        </wps:txbx>
                        <wps:bodyPr vert="horz" wrap="square" lIns="0" tIns="0" rIns="0" bIns="0" anchor="t" anchorCtr="0" compatLnSpc="0">
                          <a:noAutofit/>
                        </wps:bodyPr>
                      </wps:wsp>
                      <wps:wsp>
                        <wps:cNvPr id="1587248717" name="Rectangle 59818"/>
                        <wps:cNvSpPr/>
                        <wps:spPr>
                          <a:xfrm>
                            <a:off x="2698110" y="196440"/>
                            <a:ext cx="50676" cy="224375"/>
                          </a:xfrm>
                          <a:prstGeom prst="rect">
                            <a:avLst/>
                          </a:prstGeom>
                          <a:noFill/>
                          <a:ln>
                            <a:noFill/>
                            <a:prstDash val="solid"/>
                          </a:ln>
                        </wps:spPr>
                        <wps:txbx>
                          <w:txbxContent>
                            <w:p w14:paraId="09A35063" w14:textId="77777777" w:rsidR="00797900" w:rsidRDefault="00797900" w:rsidP="00797900">
                              <w:r>
                                <w:t xml:space="preserve"> </w:t>
                              </w:r>
                            </w:p>
                          </w:txbxContent>
                        </wps:txbx>
                        <wps:bodyPr vert="horz" wrap="square" lIns="0" tIns="0" rIns="0" bIns="0" anchor="t" anchorCtr="0" compatLnSpc="0">
                          <a:noAutofit/>
                        </wps:bodyPr>
                      </wps:wsp>
                      <wps:wsp>
                        <wps:cNvPr id="207594647" name="Rectangle 59819"/>
                        <wps:cNvSpPr/>
                        <wps:spPr>
                          <a:xfrm>
                            <a:off x="2870329" y="196440"/>
                            <a:ext cx="50676" cy="224375"/>
                          </a:xfrm>
                          <a:prstGeom prst="rect">
                            <a:avLst/>
                          </a:prstGeom>
                          <a:noFill/>
                          <a:ln>
                            <a:noFill/>
                            <a:prstDash val="solid"/>
                          </a:ln>
                        </wps:spPr>
                        <wps:txbx>
                          <w:txbxContent>
                            <w:p w14:paraId="594F9611" w14:textId="77777777" w:rsidR="00797900" w:rsidRDefault="00797900" w:rsidP="00797900">
                              <w:r>
                                <w:t xml:space="preserve"> </w:t>
                              </w:r>
                            </w:p>
                          </w:txbxContent>
                        </wps:txbx>
                        <wps:bodyPr vert="horz" wrap="square" lIns="0" tIns="0" rIns="0" bIns="0" anchor="t" anchorCtr="0" compatLnSpc="0">
                          <a:noAutofit/>
                        </wps:bodyPr>
                      </wps:wsp>
                      <wps:wsp>
                        <wps:cNvPr id="350272004" name="Shape 610287"/>
                        <wps:cNvSpPr/>
                        <wps:spPr>
                          <a:xfrm>
                            <a:off x="0" y="184407"/>
                            <a:ext cx="1315464" cy="9144"/>
                          </a:xfrm>
                          <a:custGeom>
                            <a:avLst/>
                            <a:gdLst>
                              <a:gd name="f0" fmla="val w"/>
                              <a:gd name="f1" fmla="val h"/>
                              <a:gd name="f2" fmla="val 0"/>
                              <a:gd name="f3" fmla="val 1315466"/>
                              <a:gd name="f4" fmla="val 9144"/>
                              <a:gd name="f5" fmla="*/ f0 1 1315466"/>
                              <a:gd name="f6" fmla="*/ f1 1 9144"/>
                              <a:gd name="f7" fmla="+- f4 0 f2"/>
                              <a:gd name="f8" fmla="+- f3 0 f2"/>
                              <a:gd name="f9" fmla="*/ f8 1 1315466"/>
                              <a:gd name="f10" fmla="*/ f7 1 9144"/>
                              <a:gd name="f11" fmla="*/ 0 1 f9"/>
                              <a:gd name="f12" fmla="*/ 1315466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315466" h="9144">
                                <a:moveTo>
                                  <a:pt x="f2" y="f2"/>
                                </a:moveTo>
                                <a:lnTo>
                                  <a:pt x="f3" y="f2"/>
                                </a:lnTo>
                                <a:lnTo>
                                  <a:pt x="f3" y="f4"/>
                                </a:lnTo>
                                <a:lnTo>
                                  <a:pt x="f2" y="f4"/>
                                </a:lnTo>
                                <a:lnTo>
                                  <a:pt x="f2" y="f2"/>
                                </a:lnTo>
                              </a:path>
                            </a:pathLst>
                          </a:custGeom>
                          <a:noFill/>
                          <a:ln>
                            <a:noFill/>
                            <a:prstDash val="solid"/>
                          </a:ln>
                        </wps:spPr>
                        <wps:bodyPr lIns="0" tIns="0" rIns="0" bIns="0"/>
                      </wps:wsp>
                      <wps:wsp>
                        <wps:cNvPr id="1700515988" name="Shape 610288"/>
                        <wps:cNvSpPr/>
                        <wps:spPr>
                          <a:xfrm>
                            <a:off x="1544193" y="184407"/>
                            <a:ext cx="1085392" cy="9144"/>
                          </a:xfrm>
                          <a:custGeom>
                            <a:avLst/>
                            <a:gdLst>
                              <a:gd name="f0" fmla="val w"/>
                              <a:gd name="f1" fmla="val h"/>
                              <a:gd name="f2" fmla="val 0"/>
                              <a:gd name="f3" fmla="val 1085393"/>
                              <a:gd name="f4" fmla="val 9144"/>
                              <a:gd name="f5" fmla="*/ f0 1 1085393"/>
                              <a:gd name="f6" fmla="*/ f1 1 9144"/>
                              <a:gd name="f7" fmla="+- f4 0 f2"/>
                              <a:gd name="f8" fmla="+- f3 0 f2"/>
                              <a:gd name="f9" fmla="*/ f8 1 1085393"/>
                              <a:gd name="f10" fmla="*/ f7 1 9144"/>
                              <a:gd name="f11" fmla="*/ 0 1 f9"/>
                              <a:gd name="f12" fmla="*/ 1085393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085393" h="9144">
                                <a:moveTo>
                                  <a:pt x="f2" y="f2"/>
                                </a:moveTo>
                                <a:lnTo>
                                  <a:pt x="f3" y="f2"/>
                                </a:lnTo>
                                <a:lnTo>
                                  <a:pt x="f3" y="f4"/>
                                </a:lnTo>
                                <a:lnTo>
                                  <a:pt x="f2" y="f4"/>
                                </a:lnTo>
                                <a:lnTo>
                                  <a:pt x="f2" y="f2"/>
                                </a:lnTo>
                              </a:path>
                            </a:pathLst>
                          </a:custGeom>
                          <a:noFill/>
                          <a:ln>
                            <a:noFill/>
                            <a:prstDash val="solid"/>
                          </a:ln>
                        </wps:spPr>
                        <wps:bodyPr lIns="0" tIns="0" rIns="0" bIns="0"/>
                      </wps:wsp>
                      <wps:wsp>
                        <wps:cNvPr id="890720816" name="Shape 610289"/>
                        <wps:cNvSpPr/>
                        <wps:spPr>
                          <a:xfrm>
                            <a:off x="2801749" y="184407"/>
                            <a:ext cx="1228340" cy="9144"/>
                          </a:xfrm>
                          <a:custGeom>
                            <a:avLst/>
                            <a:gdLst>
                              <a:gd name="f0" fmla="val w"/>
                              <a:gd name="f1" fmla="val h"/>
                              <a:gd name="f2" fmla="val 0"/>
                              <a:gd name="f3" fmla="val 1228344"/>
                              <a:gd name="f4" fmla="val 9144"/>
                              <a:gd name="f5" fmla="*/ f0 1 1228344"/>
                              <a:gd name="f6" fmla="*/ f1 1 9144"/>
                              <a:gd name="f7" fmla="+- f4 0 f2"/>
                              <a:gd name="f8" fmla="+- f3 0 f2"/>
                              <a:gd name="f9" fmla="*/ f8 1 1228344"/>
                              <a:gd name="f10" fmla="*/ f7 1 9144"/>
                              <a:gd name="f11" fmla="*/ 0 1 f9"/>
                              <a:gd name="f12" fmla="*/ 1228344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228344" h="9144">
                                <a:moveTo>
                                  <a:pt x="f2" y="f2"/>
                                </a:moveTo>
                                <a:lnTo>
                                  <a:pt x="f3" y="f2"/>
                                </a:lnTo>
                                <a:lnTo>
                                  <a:pt x="f3" y="f4"/>
                                </a:lnTo>
                                <a:lnTo>
                                  <a:pt x="f2" y="f4"/>
                                </a:lnTo>
                                <a:lnTo>
                                  <a:pt x="f2" y="f2"/>
                                </a:lnTo>
                              </a:path>
                            </a:pathLst>
                          </a:custGeom>
                          <a:noFill/>
                          <a:ln>
                            <a:noFill/>
                            <a:prstDash val="solid"/>
                          </a:ln>
                        </wps:spPr>
                        <wps:bodyPr lIns="0" tIns="0" rIns="0" bIns="0"/>
                      </wps:wsp>
                      <wps:wsp>
                        <wps:cNvPr id="1941580219" name="Shape 610290"/>
                        <wps:cNvSpPr/>
                        <wps:spPr>
                          <a:xfrm>
                            <a:off x="0" y="370332"/>
                            <a:ext cx="1315464" cy="9144"/>
                          </a:xfrm>
                          <a:custGeom>
                            <a:avLst/>
                            <a:gdLst>
                              <a:gd name="f0" fmla="val w"/>
                              <a:gd name="f1" fmla="val h"/>
                              <a:gd name="f2" fmla="val 0"/>
                              <a:gd name="f3" fmla="val 1315466"/>
                              <a:gd name="f4" fmla="val 9144"/>
                              <a:gd name="f5" fmla="*/ f0 1 1315466"/>
                              <a:gd name="f6" fmla="*/ f1 1 9144"/>
                              <a:gd name="f7" fmla="+- f4 0 f2"/>
                              <a:gd name="f8" fmla="+- f3 0 f2"/>
                              <a:gd name="f9" fmla="*/ f8 1 1315466"/>
                              <a:gd name="f10" fmla="*/ f7 1 9144"/>
                              <a:gd name="f11" fmla="*/ 0 1 f9"/>
                              <a:gd name="f12" fmla="*/ 1315466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315466" h="9144">
                                <a:moveTo>
                                  <a:pt x="f2" y="f2"/>
                                </a:moveTo>
                                <a:lnTo>
                                  <a:pt x="f3" y="f2"/>
                                </a:lnTo>
                                <a:lnTo>
                                  <a:pt x="f3" y="f4"/>
                                </a:lnTo>
                                <a:lnTo>
                                  <a:pt x="f2" y="f4"/>
                                </a:lnTo>
                                <a:lnTo>
                                  <a:pt x="f2" y="f2"/>
                                </a:lnTo>
                              </a:path>
                            </a:pathLst>
                          </a:custGeom>
                          <a:noFill/>
                          <a:ln>
                            <a:noFill/>
                            <a:prstDash val="solid"/>
                          </a:ln>
                        </wps:spPr>
                        <wps:bodyPr lIns="0" tIns="0" rIns="0" bIns="0"/>
                      </wps:wsp>
                      <wps:wsp>
                        <wps:cNvPr id="1740089219" name="Shape 610291"/>
                        <wps:cNvSpPr/>
                        <wps:spPr>
                          <a:xfrm>
                            <a:off x="1544193" y="370332"/>
                            <a:ext cx="1085392" cy="9144"/>
                          </a:xfrm>
                          <a:custGeom>
                            <a:avLst/>
                            <a:gdLst>
                              <a:gd name="f0" fmla="val w"/>
                              <a:gd name="f1" fmla="val h"/>
                              <a:gd name="f2" fmla="val 0"/>
                              <a:gd name="f3" fmla="val 1085393"/>
                              <a:gd name="f4" fmla="val 9144"/>
                              <a:gd name="f5" fmla="*/ f0 1 1085393"/>
                              <a:gd name="f6" fmla="*/ f1 1 9144"/>
                              <a:gd name="f7" fmla="+- f4 0 f2"/>
                              <a:gd name="f8" fmla="+- f3 0 f2"/>
                              <a:gd name="f9" fmla="*/ f8 1 1085393"/>
                              <a:gd name="f10" fmla="*/ f7 1 9144"/>
                              <a:gd name="f11" fmla="*/ 0 1 f9"/>
                              <a:gd name="f12" fmla="*/ 1085393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085393" h="9144">
                                <a:moveTo>
                                  <a:pt x="f2" y="f2"/>
                                </a:moveTo>
                                <a:lnTo>
                                  <a:pt x="f3" y="f2"/>
                                </a:lnTo>
                                <a:lnTo>
                                  <a:pt x="f3" y="f4"/>
                                </a:lnTo>
                                <a:lnTo>
                                  <a:pt x="f2" y="f4"/>
                                </a:lnTo>
                                <a:lnTo>
                                  <a:pt x="f2" y="f2"/>
                                </a:lnTo>
                              </a:path>
                            </a:pathLst>
                          </a:custGeom>
                          <a:noFill/>
                          <a:ln>
                            <a:noFill/>
                            <a:prstDash val="solid"/>
                          </a:ln>
                        </wps:spPr>
                        <wps:bodyPr lIns="0" tIns="0" rIns="0" bIns="0"/>
                      </wps:wsp>
                      <wps:wsp>
                        <wps:cNvPr id="268132496" name="Shape 610292"/>
                        <wps:cNvSpPr/>
                        <wps:spPr>
                          <a:xfrm>
                            <a:off x="2801749" y="370332"/>
                            <a:ext cx="1228340" cy="9144"/>
                          </a:xfrm>
                          <a:custGeom>
                            <a:avLst/>
                            <a:gdLst>
                              <a:gd name="f0" fmla="val w"/>
                              <a:gd name="f1" fmla="val h"/>
                              <a:gd name="f2" fmla="val 0"/>
                              <a:gd name="f3" fmla="val 1228344"/>
                              <a:gd name="f4" fmla="val 9144"/>
                              <a:gd name="f5" fmla="*/ f0 1 1228344"/>
                              <a:gd name="f6" fmla="*/ f1 1 9144"/>
                              <a:gd name="f7" fmla="+- f4 0 f2"/>
                              <a:gd name="f8" fmla="+- f3 0 f2"/>
                              <a:gd name="f9" fmla="*/ f8 1 1228344"/>
                              <a:gd name="f10" fmla="*/ f7 1 9144"/>
                              <a:gd name="f11" fmla="*/ 0 1 f9"/>
                              <a:gd name="f12" fmla="*/ 1228344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228344" h="9144">
                                <a:moveTo>
                                  <a:pt x="f2" y="f2"/>
                                </a:moveTo>
                                <a:lnTo>
                                  <a:pt x="f3" y="f2"/>
                                </a:lnTo>
                                <a:lnTo>
                                  <a:pt x="f3" y="f4"/>
                                </a:lnTo>
                                <a:lnTo>
                                  <a:pt x="f2" y="f4"/>
                                </a:lnTo>
                                <a:lnTo>
                                  <a:pt x="f2" y="f2"/>
                                </a:lnTo>
                              </a:path>
                            </a:pathLst>
                          </a:custGeom>
                          <a:noFill/>
                          <a:ln>
                            <a:noFill/>
                            <a:prstDash val="solid"/>
                          </a:ln>
                        </wps:spPr>
                        <wps:bodyPr lIns="0" tIns="0" rIns="0" bIns="0"/>
                      </wps:wsp>
                    </wpg:wgp>
                  </a:graphicData>
                </a:graphic>
              </wp:inline>
            </w:drawing>
          </mc:Choice>
          <mc:Fallback>
            <w:pict>
              <v:group w14:anchorId="6E35739C" id="Group 473129" o:spid="_x0000_s1026" style="width:317.35pt;height:33.15pt;mso-position-horizontal-relative:char;mso-position-vertical-relative:line" coordsize="40300,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">
                <v:rect id="Rectangle 59808" o:spid="_x0000_s1027" style="position:absolute;left:13841;top:10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" filled="f" stroked="f">
                  <v:textbox inset="0,0,0,0">
                    <w:txbxContent>
                      <w:p w14:paraId="6AD2CCB8" w14:textId="77777777" w:rsidR="00797900" w:rsidRDefault="00797900" w:rsidP="00797900">
                        <w:r>
                          <w:t xml:space="preserve"> </w:t>
                        </w:r>
                      </w:p>
                    </w:txbxContent>
                  </v:textbox>
                </v:rect>
                <v:rect id="Rectangle 59809" o:spid="_x0000_s1028" style="position:absolute;left:16127;top:10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" filled="f" stroked="f">
                  <v:textbox inset="0,0,0,0">
                    <w:txbxContent>
                      <w:p w14:paraId="3404AA07" w14:textId="77777777" w:rsidR="00797900" w:rsidRDefault="00797900" w:rsidP="00797900">
                        <w:r>
                          <w:t xml:space="preserve"> </w:t>
                        </w:r>
                      </w:p>
                    </w:txbxContent>
                  </v:textbox>
                </v:rect>
                <v:rect id="Rectangle 59810" o:spid="_x0000_s1029" style="position:absolute;left:26981;top:10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" filled="f" stroked="f">
                  <v:textbox inset="0,0,0,0">
                    <w:txbxContent>
                      <w:p w14:paraId="31FB99B2" w14:textId="77777777" w:rsidR="00797900" w:rsidRDefault="00797900" w:rsidP="00797900">
                        <w:r>
                          <w:t xml:space="preserve"> </w:t>
                        </w:r>
                      </w:p>
                    </w:txbxContent>
                  </v:textbox>
                </v:rect>
                <v:rect id="Rectangle 59811" o:spid="_x0000_s1030" style="position:absolute;left:28703;top:10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" filled="f" stroked="f">
                  <v:textbox inset="0,0,0,0">
                    <w:txbxContent>
                      <w:p w14:paraId="1C4422A0" w14:textId="77777777" w:rsidR="00797900" w:rsidRDefault="00797900" w:rsidP="00797900">
                        <w:r>
                          <w:t xml:space="preserve"> </w:t>
                        </w:r>
                      </w:p>
                    </w:txbxContent>
                  </v:textbox>
                </v:rect>
                <v:shape id="Shape 610284" o:spid="_x0000_s1031" style="position:absolute;width:13154;height:91;visibility:visible;mso-wrap-style:square;v-text-anchor:top" coordsize="1315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" path="m,l1315466,r,9144l,9144,,e" filled="f" stroked="f">
                  <v:path arrowok="t" o:connecttype="custom" o:connectlocs="657732,0;1315464,4572;657732,9144;0,4572" o:connectangles="270,0,90,180" textboxrect="0,0,1315466,9144"/>
                </v:shape>
                <v:shape id="Shape 610285" o:spid="_x0000_s1032" style="position:absolute;left:15441;width:10854;height:91;visibility:visible;mso-wrap-style:square;v-text-anchor:top" coordsize="1085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" path="m,l1085393,r,9144l,9144,,e" filled="f" stroked="f">
                  <v:path arrowok="t" o:connecttype="custom" o:connectlocs="542696,0;1085392,4572;542696,9144;0,4572" o:connectangles="270,0,90,180" textboxrect="0,0,1085393,9144"/>
                </v:shape>
                <v:shape id="Shape 610286" o:spid="_x0000_s1033" style="position:absolute;left:28017;width:12283;height:91;visibility:visible;mso-wrap-style:square;v-text-anchor:top" coordsize="12283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" path="m,l1228344,r,9144l,9144,,e" filled="f" stroked="f">
                  <v:path arrowok="t" o:connecttype="custom" o:connectlocs="614170,0;1228340,4572;614170,9144;0,4572" o:connectangles="270,0,90,180" textboxrect="0,0,1228344,9144"/>
                </v:shape>
                <v:rect id="Rectangle 59816" o:spid="_x0000_s1034" style="position:absolute;left:13841;top:19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" filled="f" stroked="f">
                  <v:textbox inset="0,0,0,0">
                    <w:txbxContent>
                      <w:p w14:paraId="7CF1093F" w14:textId="77777777" w:rsidR="00797900" w:rsidRDefault="00797900" w:rsidP="00797900">
                        <w:r>
                          <w:t xml:space="preserve"> </w:t>
                        </w:r>
                      </w:p>
                    </w:txbxContent>
                  </v:textbox>
                </v:rect>
                <v:rect id="Rectangle 59817" o:spid="_x0000_s1035" style="position:absolute;left:16127;top:19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" filled="f" stroked="f">
                  <v:textbox inset="0,0,0,0">
                    <w:txbxContent>
                      <w:p w14:paraId="45FCADC6" w14:textId="77777777" w:rsidR="00797900" w:rsidRDefault="00797900" w:rsidP="00797900">
                        <w:r>
                          <w:t xml:space="preserve"> </w:t>
                        </w:r>
                      </w:p>
                    </w:txbxContent>
                  </v:textbox>
                </v:rect>
                <v:rect id="Rectangle 59818" o:spid="_x0000_s1036" style="position:absolute;left:26981;top:196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" filled="f" stroked="f">
                  <v:textbox inset="0,0,0,0">
                    <w:txbxContent>
                      <w:p w14:paraId="09A35063" w14:textId="77777777" w:rsidR="00797900" w:rsidRDefault="00797900" w:rsidP="00797900">
                        <w:r>
                          <w:t xml:space="preserve"> </w:t>
                        </w:r>
                      </w:p>
                    </w:txbxContent>
                  </v:textbox>
                </v:rect>
                <v:rect id="Rectangle 59819" o:spid="_x0000_s1037" style="position:absolute;left:28703;top:19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" filled="f" stroked="f">
                  <v:textbox inset="0,0,0,0">
                    <w:txbxContent>
                      <w:p w14:paraId="594F9611" w14:textId="77777777" w:rsidR="00797900" w:rsidRDefault="00797900" w:rsidP="00797900">
                        <w:r>
                          <w:t xml:space="preserve"> </w:t>
                        </w:r>
                      </w:p>
                    </w:txbxContent>
                  </v:textbox>
                </v:rect>
                <v:shape id="Shape 610287" o:spid="_x0000_s1038" style="position:absolute;top:1844;width:13154;height:91;visibility:visible;mso-wrap-style:square;v-text-anchor:top" coordsize="1315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" path="m,l1315466,r,9144l,9144,,e" filled="f" stroked="f">
                  <v:path arrowok="t" o:connecttype="custom" o:connectlocs="657732,0;1315464,4572;657732,9144;0,4572" o:connectangles="270,0,90,180" textboxrect="0,0,1315466,9144"/>
                </v:shape>
                <v:shape id="Shape 610288" o:spid="_x0000_s1039" style="position:absolute;left:15441;top:1844;width:10854;height:91;visibility:visible;mso-wrap-style:square;v-text-anchor:top" coordsize="1085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" path="m,l1085393,r,9144l,9144,,e" filled="f" stroked="f">
                  <v:path arrowok="t" o:connecttype="custom" o:connectlocs="542696,0;1085392,4572;542696,9144;0,4572" o:connectangles="270,0,90,180" textboxrect="0,0,1085393,9144"/>
                </v:shape>
                <v:shape id="Shape 610289" o:spid="_x0000_s1040" style="position:absolute;left:28017;top:1844;width:12283;height:91;visibility:visible;mso-wrap-style:square;v-text-anchor:top" coordsize="12283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" path="m,l1228344,r,9144l,9144,,e" filled="f" stroked="f">
                  <v:path arrowok="t" o:connecttype="custom" o:connectlocs="614170,0;1228340,4572;614170,9144;0,4572" o:connectangles="270,0,90,180" textboxrect="0,0,1228344,9144"/>
                </v:shape>
                <v:shape id="Shape 610290" o:spid="_x0000_s1041" style="position:absolute;top:3703;width:13154;height:91;visibility:visible;mso-wrap-style:square;v-text-anchor:top" coordsize="1315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" path="m,l1315466,r,9144l,9144,,e" filled="f" stroked="f">
                  <v:path arrowok="t" o:connecttype="custom" o:connectlocs="657732,0;1315464,4572;657732,9144;0,4572" o:connectangles="270,0,90,180" textboxrect="0,0,1315466,9144"/>
                </v:shape>
                <v:shape id="Shape 610291" o:spid="_x0000_s1042" style="position:absolute;left:15441;top:3703;width:10854;height:91;visibility:visible;mso-wrap-style:square;v-text-anchor:top" coordsize="1085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" path="m,l1085393,r,9144l,9144,,e" filled="f" stroked="f">
                  <v:path arrowok="t" o:connecttype="custom" o:connectlocs="542696,0;1085392,4572;542696,9144;0,4572" o:connectangles="270,0,90,180" textboxrect="0,0,1085393,9144"/>
                </v:shape>
                <v:shape id="Shape 610292" o:spid="_x0000_s1043" style="position:absolute;left:28017;top:3703;width:12283;height:91;visibility:visible;mso-wrap-style:square;v-text-anchor:top" coordsize="12283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" path="m,l1228344,r,9144l,9144,,e" filled="f" stroked="f">
                  <v:path arrowok="t" o:connecttype="custom" o:connectlocs="614170,0;1228340,4572;614170,9144;0,4572" o:connectangles="270,0,90,180" textboxrect="0,0,1228344,9144"/>
                </v:shape>
                <w10:anchorlock/>
              </v:group>
            </w:pict>
          </mc:Fallback>
        </mc:AlternateContent>
      </w:r>
    </w:p>
    <w:p w14:paraId="65D4E2D7" w14:textId="77777777" w:rsidR="00797900" w:rsidRPr="00797900" w:rsidRDefault="00797900" w:rsidP="00797900">
      <w:pPr>
        <w:suppressAutoHyphens/>
        <w:autoSpaceDN w:val="0"/>
        <w:spacing w:after="22" w:line="240" w:lineRule="auto"/>
        <w:ind w:left="200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30F4A37" w14:textId="77777777" w:rsidR="00797900" w:rsidRPr="00797900" w:rsidRDefault="00797900" w:rsidP="00797900">
      <w:pPr>
        <w:suppressAutoHyphens/>
        <w:autoSpaceDN w:val="0"/>
        <w:spacing w:after="14" w:line="240" w:lineRule="auto"/>
        <w:ind w:left="201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none, state “none”) </w:t>
      </w:r>
    </w:p>
    <w:p w14:paraId="6C9F0056" w14:textId="77777777" w:rsidR="00797900" w:rsidRPr="00797900" w:rsidRDefault="00797900" w:rsidP="00797900">
      <w:pPr>
        <w:suppressAutoHyphens/>
        <w:autoSpaceDN w:val="0"/>
        <w:spacing w:after="0" w:line="240" w:lineRule="auto"/>
        <w:ind w:left="200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ADCD3B6" w14:textId="77777777" w:rsidR="00797900" w:rsidRPr="00797900" w:rsidRDefault="00797900" w:rsidP="00797900">
      <w:pPr>
        <w:suppressAutoHyphens/>
        <w:autoSpaceDN w:val="0"/>
        <w:spacing w:after="175"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4B2B951" w14:textId="77777777" w:rsidR="00797900" w:rsidRPr="00797900" w:rsidRDefault="00797900" w:rsidP="00797900">
      <w:pPr>
        <w:suppressAutoHyphens/>
        <w:autoSpaceDN w:val="0"/>
        <w:spacing w:after="188"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Dated thi</w:t>
      </w:r>
      <w:r w:rsidRPr="00797900">
        <w:rPr>
          <w:rFonts w:ascii="Times New Roman" w:eastAsia="Times New Roman" w:hAnsi="Times New Roman" w:cs="Times New Roman"/>
          <w:i/>
          <w:color w:val="000000"/>
          <w:kern w:val="0"/>
          <w:sz w:val="24"/>
          <w14:ligatures w14:val="none"/>
        </w:rPr>
        <w:t>s</w:t>
      </w:r>
      <w:r w:rsidRPr="00797900">
        <w:rPr>
          <w:rFonts w:ascii="Times New Roman" w:eastAsia="Times New Roman" w:hAnsi="Times New Roman" w:cs="Times New Roman"/>
          <w:color w:val="000000"/>
          <w:kern w:val="0"/>
          <w:sz w:val="24"/>
          <w14:ligatures w14:val="none"/>
        </w:rPr>
        <w:t xml:space="preserve"> 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number</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day of ______</w:t>
      </w:r>
      <w:r w:rsidRPr="00797900">
        <w:rPr>
          <w:rFonts w:ascii="Times New Roman" w:eastAsia="Times New Roman" w:hAnsi="Times New Roman" w:cs="Times New Roman"/>
          <w:i/>
          <w:color w:val="000000"/>
          <w:kern w:val="0"/>
          <w:sz w:val="24"/>
          <w14:ligatures w14:val="none"/>
        </w:rPr>
        <w:t xml:space="preserve"> [ insert: </w:t>
      </w:r>
      <w:r w:rsidRPr="00797900">
        <w:rPr>
          <w:rFonts w:ascii="Times New Roman" w:eastAsia="Times New Roman" w:hAnsi="Times New Roman" w:cs="Times New Roman"/>
          <w:b/>
          <w:i/>
          <w:color w:val="000000"/>
          <w:kern w:val="0"/>
          <w:sz w:val="24"/>
          <w14:ligatures w14:val="none"/>
        </w:rPr>
        <w:t>month</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20___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year</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w:t>
      </w:r>
    </w:p>
    <w:p w14:paraId="077C4E38" w14:textId="77777777" w:rsidR="00797900" w:rsidRPr="00797900" w:rsidRDefault="00797900" w:rsidP="00797900">
      <w:pPr>
        <w:suppressAutoHyphens/>
        <w:autoSpaceDN w:val="0"/>
        <w:spacing w:after="175" w:line="240" w:lineRule="auto"/>
        <w:ind w:left="77"/>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6D15C23" w14:textId="77777777" w:rsidR="00797900" w:rsidRPr="00797900" w:rsidRDefault="00797900" w:rsidP="00797900">
      <w:pPr>
        <w:tabs>
          <w:tab w:val="center" w:pos="7998"/>
        </w:tabs>
        <w:suppressAutoHyphens/>
        <w:autoSpaceDN w:val="0"/>
        <w:spacing w:after="192"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Signed: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p w14:paraId="68C8817B" w14:textId="77777777" w:rsidR="00797900" w:rsidRPr="00797900" w:rsidRDefault="00797900" w:rsidP="00797900">
      <w:pPr>
        <w:suppressAutoHyphens/>
        <w:autoSpaceDN w:val="0"/>
        <w:spacing w:after="188"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Date:   </w:t>
      </w: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89984" behindDoc="0" locked="0" layoutInCell="1" allowOverlap="1" wp14:anchorId="293E65A4" wp14:editId="59CE1EA4">
                <wp:simplePos x="0" y="0"/>
                <wp:positionH relativeFrom="column">
                  <wp:posOffset>0</wp:posOffset>
                </wp:positionH>
                <wp:positionV relativeFrom="paragraph">
                  <wp:posOffset>0</wp:posOffset>
                </wp:positionV>
                <wp:extent cx="2335533" cy="8257"/>
                <wp:effectExtent l="0" t="0" r="0" b="0"/>
                <wp:wrapSquare wrapText="bothSides"/>
                <wp:docPr id="2002814196" name="Group 473130"/>
                <wp:cNvGraphicFramePr/>
                <a:graphic xmlns:a="http://schemas.openxmlformats.org/drawingml/2006/main">
                  <a:graphicData uri="http://schemas.microsoft.com/office/word/2010/wordprocessingShape">
                    <wps:wsp>
                      <wps:cNvSpPr/>
                      <wps:spPr>
                        <a:xfrm>
                          <a:off x="0" y="0"/>
                          <a:ext cx="2335533" cy="8257"/>
                        </a:xfrm>
                        <a:custGeom>
                          <a:avLst/>
                          <a:gdLst>
                            <a:gd name="f0" fmla="val w"/>
                            <a:gd name="f1" fmla="val h"/>
                            <a:gd name="f2" fmla="val 0"/>
                            <a:gd name="f3" fmla="val 2336546"/>
                            <a:gd name="f4" fmla="val 9144"/>
                            <a:gd name="f5" fmla="*/ f0 1 2336546"/>
                            <a:gd name="f6" fmla="*/ f1 1 9144"/>
                            <a:gd name="f7" fmla="+- f4 0 f2"/>
                            <a:gd name="f8" fmla="+- f3 0 f2"/>
                            <a:gd name="f9" fmla="*/ f8 1 2336546"/>
                            <a:gd name="f10" fmla="*/ f7 1 9144"/>
                            <a:gd name="f11" fmla="*/ 0 1 f9"/>
                            <a:gd name="f12" fmla="*/ 2336546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336546"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58DBFAAC" id="Group 473130" o:spid="_x0000_s1026" style="position:absolute;margin-left:0;margin-top:0;width:183.9pt;height:.65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233654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" path="m,l2336546,r,9144l,9144,,e" filled="f" stroked="f">
                <v:path arrowok="t" o:connecttype="custom" o:connectlocs="1167767,0;2335533,4129;1167767,8257;0,4129" o:connectangles="270,0,90,180" textboxrect="0,0,2336546,9144"/>
                <w10:wrap type="square"/>
              </v:shape>
            </w:pict>
          </mc:Fallback>
        </mc:AlternateContent>
      </w:r>
      <w:r w:rsidRPr="00797900">
        <w:rPr>
          <w:rFonts w:ascii="Times New Roman" w:eastAsia="Times New Roman" w:hAnsi="Times New Roman" w:cs="Times New Roman"/>
          <w:color w:val="000000"/>
          <w:kern w:val="0"/>
          <w:sz w:val="24"/>
          <w14:ligatures w14:val="none"/>
        </w:rPr>
        <w:t xml:space="preserve"> </w:t>
      </w:r>
    </w:p>
    <w:p w14:paraId="6F1C328F" w14:textId="77777777" w:rsidR="00797900" w:rsidRPr="00797900" w:rsidRDefault="00797900" w:rsidP="00797900">
      <w:pPr>
        <w:suppressAutoHyphens/>
        <w:autoSpaceDN w:val="0"/>
        <w:spacing w:after="183"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capacity of 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title or </w:t>
      </w:r>
      <w:proofErr w:type="gramStart"/>
      <w:r w:rsidRPr="00797900">
        <w:rPr>
          <w:rFonts w:ascii="Times New Roman" w:eastAsia="Times New Roman" w:hAnsi="Times New Roman" w:cs="Times New Roman"/>
          <w:b/>
          <w:i/>
          <w:color w:val="000000"/>
          <w:kern w:val="0"/>
          <w:sz w:val="24"/>
          <w14:ligatures w14:val="none"/>
        </w:rPr>
        <w:t>position</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w:t>
      </w:r>
    </w:p>
    <w:p w14:paraId="27CC80DA" w14:textId="77777777" w:rsidR="00797900" w:rsidRPr="00797900" w:rsidRDefault="00797900" w:rsidP="00797900">
      <w:pPr>
        <w:suppressAutoHyphens/>
        <w:autoSpaceDN w:val="0"/>
        <w:spacing w:after="14"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Duly authorized to sign this tender for and on behalf of  </w:t>
      </w:r>
    </w:p>
    <w:p w14:paraId="6B77EA0F" w14:textId="77777777" w:rsidR="00797900" w:rsidRPr="00797900" w:rsidRDefault="00797900" w:rsidP="00797900">
      <w:pPr>
        <w:suppressAutoHyphens/>
        <w:autoSpaceDN w:val="0"/>
        <w:spacing w:after="471" w:line="240" w:lineRule="auto"/>
        <w:ind w:left="87"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_________________________________________________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of Tenderer</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w:t>
      </w:r>
    </w:p>
    <w:p w14:paraId="725B2A7F" w14:textId="77777777" w:rsidR="00797900" w:rsidRPr="00797900" w:rsidRDefault="00797900" w:rsidP="00797900">
      <w:pPr>
        <w:suppressAutoHyphens/>
        <w:autoSpaceDN w:val="0"/>
        <w:spacing w:after="0" w:line="240" w:lineRule="auto"/>
        <w:ind w:right="772"/>
        <w:jc w:val="center"/>
        <w:textAlignment w:val="baseline"/>
        <w:rPr>
          <w:rFonts w:ascii="Times New Roman" w:eastAsia="Times New Roman" w:hAnsi="Times New Roman" w:cs="Times New Roman"/>
          <w:color w:val="000000"/>
          <w:kern w:val="0"/>
          <w:sz w:val="24"/>
          <w14:ligatures w14:val="none"/>
        </w:rPr>
        <w:sectPr w:rsidR="00797900" w:rsidRPr="00797900" w:rsidSect="00797900">
          <w:headerReference w:type="even" r:id="rId25"/>
          <w:headerReference w:type="default" r:id="rId26"/>
          <w:headerReference w:type="first" r:id="rId27"/>
          <w:pgSz w:w="12240" w:h="15840"/>
          <w:pgMar w:top="1440" w:right="620" w:bottom="818" w:left="643" w:header="725" w:footer="720" w:gutter="0"/>
          <w:cols w:space="720"/>
          <w:titlePg/>
        </w:sectPr>
      </w:pPr>
      <w:r w:rsidRPr="00797900">
        <w:rPr>
          <w:rFonts w:ascii="Times New Roman" w:eastAsia="Times New Roman" w:hAnsi="Times New Roman" w:cs="Times New Roman"/>
          <w:b/>
          <w:color w:val="222222"/>
          <w:kern w:val="0"/>
          <w:sz w:val="24"/>
          <w14:ligatures w14:val="none"/>
        </w:rPr>
        <w:t xml:space="preserve"> </w:t>
      </w:r>
    </w:p>
    <w:p w14:paraId="2E7A3D74" w14:textId="77777777" w:rsidR="00797900" w:rsidRPr="00797900" w:rsidRDefault="00797900" w:rsidP="00797900">
      <w:pPr>
        <w:suppressAutoHyphens/>
        <w:autoSpaceDN w:val="0"/>
        <w:spacing w:after="788"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0"/>
          <w14:ligatures w14:val="none"/>
        </w:rPr>
        <w:lastRenderedPageBreak/>
        <w:t xml:space="preserve"> </w:t>
      </w:r>
    </w:p>
    <w:p w14:paraId="22945399" w14:textId="77777777" w:rsidR="00797900" w:rsidRPr="00797900" w:rsidRDefault="00797900" w:rsidP="00797900">
      <w:pPr>
        <w:numPr>
          <w:ilvl w:val="0"/>
          <w:numId w:val="96"/>
        </w:numPr>
        <w:suppressAutoHyphens/>
        <w:autoSpaceDN w:val="0"/>
        <w:spacing w:after="222" w:line="240" w:lineRule="auto"/>
        <w:ind w:right="1" w:hanging="531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P</w:t>
      </w:r>
      <w:r w:rsidRPr="00797900">
        <w:rPr>
          <w:rFonts w:ascii="Times New Roman" w:eastAsia="Times New Roman" w:hAnsi="Times New Roman" w:cs="Times New Roman"/>
          <w:b/>
          <w:color w:val="222222"/>
          <w:kern w:val="0"/>
          <w:sz w:val="19"/>
          <w14:ligatures w14:val="none"/>
        </w:rPr>
        <w:t xml:space="preserve">RICE </w:t>
      </w:r>
      <w:r w:rsidRPr="00797900">
        <w:rPr>
          <w:rFonts w:ascii="Times New Roman" w:eastAsia="Times New Roman" w:hAnsi="Times New Roman" w:cs="Times New Roman"/>
          <w:b/>
          <w:color w:val="222222"/>
          <w:kern w:val="0"/>
          <w:sz w:val="24"/>
          <w14:ligatures w14:val="none"/>
        </w:rPr>
        <w:t>S</w:t>
      </w:r>
      <w:r w:rsidRPr="00797900">
        <w:rPr>
          <w:rFonts w:ascii="Times New Roman" w:eastAsia="Times New Roman" w:hAnsi="Times New Roman" w:cs="Times New Roman"/>
          <w:b/>
          <w:color w:val="222222"/>
          <w:kern w:val="0"/>
          <w:sz w:val="19"/>
          <w14:ligatures w14:val="none"/>
        </w:rPr>
        <w:t xml:space="preserve">CHEDULE FOR </w:t>
      </w:r>
      <w:r w:rsidRPr="00797900">
        <w:rPr>
          <w:rFonts w:ascii="Times New Roman" w:eastAsia="Times New Roman" w:hAnsi="Times New Roman" w:cs="Times New Roman"/>
          <w:b/>
          <w:color w:val="222222"/>
          <w:kern w:val="0"/>
          <w:sz w:val="24"/>
          <w14:ligatures w14:val="none"/>
        </w:rPr>
        <w:t>G</w:t>
      </w:r>
      <w:r w:rsidRPr="00797900">
        <w:rPr>
          <w:rFonts w:ascii="Times New Roman" w:eastAsia="Times New Roman" w:hAnsi="Times New Roman" w:cs="Times New Roman"/>
          <w:b/>
          <w:color w:val="222222"/>
          <w:kern w:val="0"/>
          <w:sz w:val="19"/>
          <w14:ligatures w14:val="none"/>
        </w:rPr>
        <w:t xml:space="preserve">OODS </w:t>
      </w:r>
      <w:r w:rsidRPr="00797900">
        <w:rPr>
          <w:rFonts w:ascii="Times New Roman" w:eastAsia="Times New Roman" w:hAnsi="Times New Roman" w:cs="Times New Roman"/>
          <w:b/>
          <w:color w:val="222222"/>
          <w:kern w:val="0"/>
          <w:sz w:val="24"/>
          <w14:ligatures w14:val="none"/>
        </w:rPr>
        <w:t>O</w:t>
      </w:r>
      <w:r w:rsidRPr="00797900">
        <w:rPr>
          <w:rFonts w:ascii="Times New Roman" w:eastAsia="Times New Roman" w:hAnsi="Times New Roman" w:cs="Times New Roman"/>
          <w:b/>
          <w:color w:val="222222"/>
          <w:kern w:val="0"/>
          <w:sz w:val="19"/>
          <w14:ligatures w14:val="none"/>
        </w:rPr>
        <w:t xml:space="preserve">FFERED FROM </w:t>
      </w:r>
      <w:r w:rsidRPr="00797900">
        <w:rPr>
          <w:rFonts w:ascii="Times New Roman" w:eastAsia="Times New Roman" w:hAnsi="Times New Roman" w:cs="Times New Roman"/>
          <w:b/>
          <w:color w:val="222222"/>
          <w:kern w:val="0"/>
          <w:sz w:val="24"/>
          <w14:ligatures w14:val="none"/>
        </w:rPr>
        <w:t>A</w:t>
      </w:r>
      <w:r w:rsidRPr="00797900">
        <w:rPr>
          <w:rFonts w:ascii="Times New Roman" w:eastAsia="Times New Roman" w:hAnsi="Times New Roman" w:cs="Times New Roman"/>
          <w:b/>
          <w:color w:val="222222"/>
          <w:kern w:val="0"/>
          <w:sz w:val="19"/>
          <w14:ligatures w14:val="none"/>
        </w:rPr>
        <w:t>BROAD</w:t>
      </w:r>
    </w:p>
    <w:p w14:paraId="2F57E0DC" w14:textId="77777777" w:rsidR="00797900" w:rsidRPr="00797900" w:rsidRDefault="00797900" w:rsidP="00797900">
      <w:pPr>
        <w:suppressAutoHyphens/>
        <w:autoSpaceDN w:val="0"/>
        <w:spacing w:after="223" w:line="240" w:lineRule="auto"/>
        <w:ind w:left="661" w:right="648"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(Group C tenders) </w:t>
      </w:r>
    </w:p>
    <w:p w14:paraId="595A2E50" w14:textId="77777777" w:rsidR="00797900" w:rsidRPr="00797900" w:rsidRDefault="00797900" w:rsidP="00797900">
      <w:pPr>
        <w:tabs>
          <w:tab w:val="center" w:pos="7231"/>
        </w:tabs>
        <w:suppressAutoHyphens/>
        <w:autoSpaceDN w:val="0"/>
        <w:spacing w:after="14"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Name of Tenderer  </w:t>
      </w: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91008" behindDoc="0" locked="0" layoutInCell="1" allowOverlap="1" wp14:anchorId="537A6027" wp14:editId="18C7AB8F">
                <wp:simplePos x="0" y="0"/>
                <wp:positionH relativeFrom="column">
                  <wp:posOffset>0</wp:posOffset>
                </wp:positionH>
                <wp:positionV relativeFrom="paragraph">
                  <wp:posOffset>0</wp:posOffset>
                </wp:positionV>
                <wp:extent cx="1588139" cy="8257"/>
                <wp:effectExtent l="0" t="0" r="0" b="0"/>
                <wp:wrapSquare wrapText="bothSides"/>
                <wp:docPr id="572175217" name="Group 494250"/>
                <wp:cNvGraphicFramePr/>
                <a:graphic xmlns:a="http://schemas.openxmlformats.org/drawingml/2006/main">
                  <a:graphicData uri="http://schemas.microsoft.com/office/word/2010/wordprocessingShape">
                    <wps:wsp>
                      <wps:cNvSpPr/>
                      <wps:spPr>
                        <a:xfrm>
                          <a:off x="0" y="0"/>
                          <a:ext cx="1588139" cy="8257"/>
                        </a:xfrm>
                        <a:custGeom>
                          <a:avLst/>
                          <a:gdLst>
                            <a:gd name="f0" fmla="val w"/>
                            <a:gd name="f1" fmla="val h"/>
                            <a:gd name="f2" fmla="val 0"/>
                            <a:gd name="f3" fmla="val 1588262"/>
                            <a:gd name="f4" fmla="val 9144"/>
                            <a:gd name="f5" fmla="*/ f0 1 1588262"/>
                            <a:gd name="f6" fmla="*/ f1 1 9144"/>
                            <a:gd name="f7" fmla="+- f4 0 f2"/>
                            <a:gd name="f8" fmla="+- f3 0 f2"/>
                            <a:gd name="f9" fmla="*/ f8 1 1588262"/>
                            <a:gd name="f10" fmla="*/ f7 1 9144"/>
                            <a:gd name="f11" fmla="*/ 0 1 f9"/>
                            <a:gd name="f12" fmla="*/ 1588262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88262"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1CF7827A" id="Group 494250" o:spid="_x0000_s1026" style="position:absolute;margin-left:0;margin-top:0;width:125.05pt;height:.65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158826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" path="m,l1588262,r,9144l,9144,,e" filled="f" stroked="f">
                <v:path arrowok="t" o:connecttype="custom" o:connectlocs="794070,0;1588139,4129;794070,8257;0,4129" o:connectangles="270,0,90,180" textboxrect="0,0,1588262,9144"/>
                <w10:wrap type="square"/>
              </v:shape>
            </w:pict>
          </mc:Fallback>
        </mc:AlternateContent>
      </w:r>
      <w:r w:rsidRPr="00797900">
        <w:rPr>
          <w:rFonts w:ascii="Times New Roman" w:eastAsia="Times New Roman" w:hAnsi="Times New Roman" w:cs="Times New Roman"/>
          <w:color w:val="000000"/>
          <w:kern w:val="0"/>
          <w:sz w:val="24"/>
          <w14:ligatures w14:val="none"/>
        </w:rPr>
        <w:t xml:space="preserve">.IFT </w:t>
      </w:r>
      <w:proofErr w:type="gramStart"/>
      <w:r w:rsidRPr="00797900">
        <w:rPr>
          <w:rFonts w:ascii="Times New Roman" w:eastAsia="Times New Roman" w:hAnsi="Times New Roman" w:cs="Times New Roman"/>
          <w:color w:val="000000"/>
          <w:kern w:val="0"/>
          <w:sz w:val="24"/>
          <w14:ligatures w14:val="none"/>
        </w:rPr>
        <w:t xml:space="preserve">Number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14:ligatures w14:val="none"/>
        </w:rPr>
        <w:t>.</w:t>
      </w:r>
      <w:proofErr w:type="gramEnd"/>
      <w:r w:rsidRPr="00797900">
        <w:rPr>
          <w:rFonts w:ascii="Times New Roman" w:eastAsia="Times New Roman" w:hAnsi="Times New Roman" w:cs="Times New Roman"/>
          <w:color w:val="000000"/>
          <w:kern w:val="0"/>
          <w:sz w:val="24"/>
          <w14:ligatures w14:val="none"/>
        </w:rPr>
        <w:t xml:space="preserve">Page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14:ligatures w14:val="none"/>
        </w:rPr>
        <w:t xml:space="preserve"> of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tbl>
      <w:tblPr>
        <w:tblW w:w="13250" w:type="dxa"/>
        <w:tblInd w:w="5" w:type="dxa"/>
        <w:tblCellMar>
          <w:left w:w="10" w:type="dxa"/>
          <w:right w:w="10" w:type="dxa"/>
        </w:tblCellMar>
        <w:tblLook w:val="0000" w:firstRow="0" w:lastRow="0" w:firstColumn="0" w:lastColumn="0" w:noHBand="0" w:noVBand="0"/>
      </w:tblPr>
      <w:tblGrid>
        <w:gridCol w:w="27"/>
        <w:gridCol w:w="714"/>
        <w:gridCol w:w="701"/>
        <w:gridCol w:w="795"/>
        <w:gridCol w:w="696"/>
        <w:gridCol w:w="583"/>
        <w:gridCol w:w="709"/>
        <w:gridCol w:w="679"/>
        <w:gridCol w:w="767"/>
        <w:gridCol w:w="794"/>
        <w:gridCol w:w="783"/>
        <w:gridCol w:w="789"/>
        <w:gridCol w:w="723"/>
        <w:gridCol w:w="972"/>
        <w:gridCol w:w="866"/>
        <w:gridCol w:w="861"/>
        <w:gridCol w:w="608"/>
        <w:gridCol w:w="774"/>
        <w:gridCol w:w="409"/>
      </w:tblGrid>
      <w:tr w:rsidR="00797900" w:rsidRPr="00797900" w14:paraId="0C5924D6" w14:textId="77777777" w:rsidTr="00CD74AB">
        <w:trPr>
          <w:trHeight w:val="216"/>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3AF9D75" w14:textId="77777777" w:rsidR="00797900" w:rsidRPr="00797900" w:rsidRDefault="00797900" w:rsidP="00797900">
            <w:pPr>
              <w:suppressAutoHyphens/>
              <w:autoSpaceDN w:val="0"/>
              <w:spacing w:after="0" w:line="240" w:lineRule="auto"/>
              <w:ind w:right="6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1 </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33388F03" w14:textId="77777777" w:rsidR="00797900" w:rsidRPr="00797900" w:rsidRDefault="00797900" w:rsidP="00797900">
            <w:pPr>
              <w:suppressAutoHyphens/>
              <w:autoSpaceDN w:val="0"/>
              <w:spacing w:after="0" w:line="240" w:lineRule="auto"/>
              <w:ind w:right="6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2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BD32329" w14:textId="77777777" w:rsidR="00797900" w:rsidRPr="00797900" w:rsidRDefault="00797900" w:rsidP="00797900">
            <w:pPr>
              <w:suppressAutoHyphens/>
              <w:autoSpaceDN w:val="0"/>
              <w:spacing w:after="0" w:line="240" w:lineRule="auto"/>
              <w:ind w:right="6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3 </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DF890CC" w14:textId="77777777" w:rsidR="00797900" w:rsidRPr="00797900" w:rsidRDefault="00797900" w:rsidP="00797900">
            <w:pPr>
              <w:suppressAutoHyphens/>
              <w:autoSpaceDN w:val="0"/>
              <w:spacing w:after="0" w:line="240" w:lineRule="auto"/>
              <w:ind w:right="6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4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3D79EBB" w14:textId="77777777" w:rsidR="00797900" w:rsidRPr="00797900" w:rsidRDefault="00797900" w:rsidP="00797900">
            <w:pPr>
              <w:suppressAutoHyphens/>
              <w:autoSpaceDN w:val="0"/>
              <w:spacing w:after="0" w:line="240" w:lineRule="auto"/>
              <w:ind w:right="6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1F11D63" w14:textId="77777777" w:rsidR="00797900" w:rsidRPr="00797900" w:rsidRDefault="00797900" w:rsidP="00797900">
            <w:pPr>
              <w:suppressAutoHyphens/>
              <w:autoSpaceDN w:val="0"/>
              <w:spacing w:after="0" w:line="240" w:lineRule="auto"/>
              <w:ind w:right="6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6 </w:t>
            </w:r>
          </w:p>
        </w:tc>
        <w:tc>
          <w:tcPr>
            <w:tcW w:w="679" w:type="dxa"/>
            <w:tcBorders>
              <w:top w:val="single" w:sz="4" w:space="0" w:color="000000"/>
              <w:left w:val="single" w:sz="4" w:space="0" w:color="000000"/>
              <w:bottom w:val="single" w:sz="4" w:space="0" w:color="000000"/>
            </w:tcBorders>
            <w:shd w:val="clear" w:color="auto" w:fill="auto"/>
            <w:tcMar>
              <w:top w:w="6" w:type="dxa"/>
              <w:left w:w="108" w:type="dxa"/>
              <w:bottom w:w="0" w:type="dxa"/>
              <w:right w:w="44" w:type="dxa"/>
            </w:tcMar>
          </w:tcPr>
          <w:p w14:paraId="2A01344F"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1561" w:type="dxa"/>
            <w:gridSpan w:val="2"/>
            <w:tcBorders>
              <w:top w:val="single" w:sz="4" w:space="0" w:color="000000"/>
              <w:bottom w:val="single" w:sz="4" w:space="0" w:color="000000"/>
            </w:tcBorders>
            <w:shd w:val="clear" w:color="auto" w:fill="auto"/>
            <w:tcMar>
              <w:top w:w="6" w:type="dxa"/>
              <w:left w:w="108" w:type="dxa"/>
              <w:bottom w:w="0" w:type="dxa"/>
              <w:right w:w="44" w:type="dxa"/>
            </w:tcMar>
          </w:tcPr>
          <w:p w14:paraId="0B409045" w14:textId="77777777" w:rsidR="00797900" w:rsidRPr="00797900" w:rsidRDefault="00797900" w:rsidP="00797900">
            <w:pPr>
              <w:suppressAutoHyphens/>
              <w:autoSpaceDN w:val="0"/>
              <w:spacing w:after="0" w:line="240" w:lineRule="auto"/>
              <w:ind w:lef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7 </w:t>
            </w:r>
          </w:p>
        </w:tc>
        <w:tc>
          <w:tcPr>
            <w:tcW w:w="783" w:type="dxa"/>
            <w:tcBorders>
              <w:top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6EB6B2D"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07B7B75" w14:textId="77777777" w:rsidR="00797900" w:rsidRPr="00797900" w:rsidRDefault="00797900" w:rsidP="00797900">
            <w:pPr>
              <w:suppressAutoHyphens/>
              <w:autoSpaceDN w:val="0"/>
              <w:spacing w:after="0" w:line="240" w:lineRule="auto"/>
              <w:ind w:right="6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8 </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C3C16BD" w14:textId="77777777" w:rsidR="00797900" w:rsidRPr="00797900" w:rsidRDefault="00797900" w:rsidP="00797900">
            <w:pPr>
              <w:suppressAutoHyphens/>
              <w:autoSpaceDN w:val="0"/>
              <w:spacing w:after="0" w:line="240" w:lineRule="auto"/>
              <w:ind w:right="7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9 </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8412555" w14:textId="77777777" w:rsidR="00797900" w:rsidRPr="00797900" w:rsidRDefault="00797900" w:rsidP="00797900">
            <w:pPr>
              <w:suppressAutoHyphens/>
              <w:autoSpaceDN w:val="0"/>
              <w:spacing w:after="0" w:line="240" w:lineRule="auto"/>
              <w:ind w:right="6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10 </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641EB19" w14:textId="77777777" w:rsidR="00797900" w:rsidRPr="00797900" w:rsidRDefault="00797900" w:rsidP="00797900">
            <w:pPr>
              <w:suppressAutoHyphens/>
              <w:autoSpaceDN w:val="0"/>
              <w:spacing w:after="0" w:line="240" w:lineRule="auto"/>
              <w:ind w:right="6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11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9E4E0EA" w14:textId="77777777" w:rsidR="00797900" w:rsidRPr="00797900" w:rsidRDefault="00797900" w:rsidP="00797900">
            <w:pPr>
              <w:suppressAutoHyphens/>
              <w:autoSpaceDN w:val="0"/>
              <w:spacing w:after="0" w:line="240" w:lineRule="auto"/>
              <w:ind w:right="6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12 </w:t>
            </w:r>
          </w:p>
        </w:tc>
        <w:tc>
          <w:tcPr>
            <w:tcW w:w="608"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C95721C" w14:textId="77777777" w:rsidR="00797900" w:rsidRPr="00797900" w:rsidRDefault="00797900" w:rsidP="00797900">
            <w:pPr>
              <w:suppressAutoHyphens/>
              <w:autoSpaceDN w:val="0"/>
              <w:spacing w:after="0" w:line="240" w:lineRule="auto"/>
              <w:ind w:right="6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13 </w:t>
            </w:r>
          </w:p>
        </w:tc>
        <w:tc>
          <w:tcPr>
            <w:tcW w:w="1183" w:type="dxa"/>
            <w:gridSpan w:val="2"/>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6C4774CF" w14:textId="77777777" w:rsidR="00797900" w:rsidRPr="00797900" w:rsidRDefault="00797900" w:rsidP="00797900">
            <w:pPr>
              <w:suppressAutoHyphens/>
              <w:autoSpaceDN w:val="0"/>
              <w:spacing w:after="0" w:line="240" w:lineRule="auto"/>
              <w:ind w:right="6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14 </w:t>
            </w:r>
          </w:p>
        </w:tc>
      </w:tr>
      <w:tr w:rsidR="00797900" w:rsidRPr="00797900" w14:paraId="4C974ABA" w14:textId="77777777" w:rsidTr="00CD74AB">
        <w:trPr>
          <w:trHeight w:val="379"/>
        </w:trPr>
        <w:tc>
          <w:tcPr>
            <w:tcW w:w="7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2E6CE21" w14:textId="77777777" w:rsidR="00797900" w:rsidRPr="00797900" w:rsidRDefault="00797900" w:rsidP="00797900">
            <w:pPr>
              <w:suppressAutoHyphens/>
              <w:autoSpaceDN w:val="0"/>
              <w:spacing w:after="12"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Product code </w:t>
            </w:r>
          </w:p>
          <w:p w14:paraId="7B7E9E27" w14:textId="77777777" w:rsidR="00797900" w:rsidRPr="00797900" w:rsidRDefault="00797900" w:rsidP="00797900">
            <w:pPr>
              <w:suppressAutoHyphens/>
              <w:autoSpaceDN w:val="0"/>
              <w:spacing w:after="0" w:line="240" w:lineRule="auto"/>
              <w:ind w:righ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3863A06" w14:textId="77777777" w:rsidR="00797900" w:rsidRPr="00797900" w:rsidRDefault="00797900" w:rsidP="00797900">
            <w:pPr>
              <w:suppressAutoHyphens/>
              <w:autoSpaceDN w:val="0"/>
              <w:spacing w:after="176" w:line="240" w:lineRule="auto"/>
              <w:ind w:left="2"/>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Product </w:t>
            </w:r>
          </w:p>
          <w:p w14:paraId="0F6CDBC3"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E378AAD" w14:textId="77777777" w:rsidR="00797900" w:rsidRPr="00797900" w:rsidRDefault="00797900" w:rsidP="00797900">
            <w:pPr>
              <w:suppressAutoHyphens/>
              <w:autoSpaceDN w:val="0"/>
              <w:spacing w:after="176" w:line="240" w:lineRule="auto"/>
              <w:ind w:right="6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Strength </w:t>
            </w:r>
          </w:p>
          <w:p w14:paraId="13CFE997"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A40F80F" w14:textId="77777777" w:rsidR="00797900" w:rsidRPr="00797900" w:rsidRDefault="00797900" w:rsidP="00797900">
            <w:pPr>
              <w:suppressAutoHyphens/>
              <w:autoSpaceDN w:val="0"/>
              <w:spacing w:after="12"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Dosage form </w:t>
            </w:r>
          </w:p>
          <w:p w14:paraId="197925C1"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7AA0978"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Unit </w:t>
            </w:r>
            <w:proofErr w:type="gramStart"/>
            <w:r w:rsidRPr="00797900">
              <w:rPr>
                <w:rFonts w:ascii="Times New Roman" w:eastAsia="Times New Roman" w:hAnsi="Times New Roman" w:cs="Times New Roman"/>
                <w:color w:val="000000"/>
                <w:kern w:val="0"/>
                <w:sz w:val="16"/>
                <w14:ligatures w14:val="none"/>
              </w:rPr>
              <w:t>pack  size</w:t>
            </w:r>
            <w:proofErr w:type="gramEnd"/>
            <w:r w:rsidRPr="00797900">
              <w:rPr>
                <w:rFonts w:ascii="Times New Roman" w:eastAsia="Times New Roman" w:hAnsi="Times New Roman" w:cs="Times New Roman"/>
                <w:color w:val="000000"/>
                <w:kern w:val="0"/>
                <w:sz w:val="16"/>
                <w14:ligatures w14:val="none"/>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313A2ED1" w14:textId="77777777" w:rsidR="00797900" w:rsidRPr="00797900" w:rsidRDefault="00797900" w:rsidP="00797900">
            <w:pPr>
              <w:suppressAutoHyphens/>
              <w:autoSpaceDN w:val="0"/>
              <w:spacing w:after="0" w:line="240" w:lineRule="auto"/>
              <w:ind w:right="6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Qty. </w:t>
            </w:r>
          </w:p>
          <w:p w14:paraId="2022C2D2" w14:textId="77777777" w:rsidR="00797900" w:rsidRPr="00797900" w:rsidRDefault="00797900" w:rsidP="00797900">
            <w:pPr>
              <w:suppressAutoHyphens/>
              <w:autoSpaceDN w:val="0"/>
              <w:spacing w:after="0" w:line="240" w:lineRule="auto"/>
              <w:ind w:right="6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offered </w:t>
            </w:r>
          </w:p>
          <w:p w14:paraId="7098C349" w14:textId="77777777" w:rsidR="00797900" w:rsidRPr="00797900" w:rsidRDefault="00797900" w:rsidP="00797900">
            <w:pPr>
              <w:suppressAutoHyphens/>
              <w:autoSpaceDN w:val="0"/>
              <w:spacing w:after="0" w:line="240" w:lineRule="auto"/>
              <w:ind w:righ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79" w:type="dxa"/>
            <w:tcBorders>
              <w:top w:val="single" w:sz="4" w:space="0" w:color="000000"/>
              <w:left w:val="single" w:sz="4" w:space="0" w:color="000000"/>
              <w:bottom w:val="single" w:sz="4" w:space="0" w:color="000000"/>
            </w:tcBorders>
            <w:shd w:val="clear" w:color="auto" w:fill="auto"/>
            <w:tcMar>
              <w:top w:w="6" w:type="dxa"/>
              <w:left w:w="108" w:type="dxa"/>
              <w:bottom w:w="0" w:type="dxa"/>
              <w:right w:w="44" w:type="dxa"/>
            </w:tcMar>
          </w:tcPr>
          <w:p w14:paraId="2F88AEEC"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1561" w:type="dxa"/>
            <w:gridSpan w:val="2"/>
            <w:tcBorders>
              <w:top w:val="single" w:sz="4" w:space="0" w:color="000000"/>
              <w:bottom w:val="single" w:sz="4" w:space="0" w:color="000000"/>
            </w:tcBorders>
            <w:shd w:val="clear" w:color="auto" w:fill="auto"/>
            <w:tcMar>
              <w:top w:w="6" w:type="dxa"/>
              <w:left w:w="108" w:type="dxa"/>
              <w:bottom w:w="0" w:type="dxa"/>
              <w:right w:w="44" w:type="dxa"/>
            </w:tcMar>
          </w:tcPr>
          <w:p w14:paraId="29AB60B0" w14:textId="77777777" w:rsidR="00797900" w:rsidRPr="00797900" w:rsidRDefault="00797900" w:rsidP="00797900">
            <w:pPr>
              <w:suppressAutoHyphens/>
              <w:autoSpaceDN w:val="0"/>
              <w:spacing w:after="0" w:line="240" w:lineRule="auto"/>
              <w:ind w:lef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Unit prices </w:t>
            </w:r>
          </w:p>
        </w:tc>
        <w:tc>
          <w:tcPr>
            <w:tcW w:w="783" w:type="dxa"/>
            <w:tcBorders>
              <w:top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EA90852"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89"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5B0F71A" w14:textId="77777777" w:rsidR="00797900" w:rsidRPr="00797900" w:rsidRDefault="00797900" w:rsidP="00797900">
            <w:pPr>
              <w:suppressAutoHyphens/>
              <w:autoSpaceDN w:val="0"/>
              <w:spacing w:after="0" w:line="240" w:lineRule="auto"/>
              <w:ind w:left="2" w:right="2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Total </w:t>
            </w:r>
            <w:proofErr w:type="gramStart"/>
            <w:r w:rsidRPr="00797900">
              <w:rPr>
                <w:rFonts w:ascii="Times New Roman" w:eastAsia="Times New Roman" w:hAnsi="Times New Roman" w:cs="Times New Roman"/>
                <w:color w:val="000000"/>
                <w:kern w:val="0"/>
                <w:sz w:val="16"/>
                <w14:ligatures w14:val="none"/>
              </w:rPr>
              <w:t>unit  price</w:t>
            </w:r>
            <w:proofErr w:type="gramEnd"/>
            <w:r w:rsidRPr="00797900">
              <w:rPr>
                <w:rFonts w:ascii="Times New Roman" w:eastAsia="Times New Roman" w:hAnsi="Times New Roman" w:cs="Times New Roman"/>
                <w:color w:val="000000"/>
                <w:kern w:val="0"/>
                <w:sz w:val="16"/>
                <w14:ligatures w14:val="none"/>
              </w:rPr>
              <w:t xml:space="preserve"> </w:t>
            </w:r>
          </w:p>
          <w:p w14:paraId="11045499" w14:textId="77777777" w:rsidR="00797900" w:rsidRPr="00797900" w:rsidRDefault="00797900" w:rsidP="00797900">
            <w:pPr>
              <w:suppressAutoHyphens/>
              <w:autoSpaceDN w:val="0"/>
              <w:spacing w:after="2"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w:t>
            </w:r>
            <w:proofErr w:type="spellStart"/>
            <w:r w:rsidRPr="00797900">
              <w:rPr>
                <w:rFonts w:ascii="Times New Roman" w:eastAsia="Times New Roman" w:hAnsi="Times New Roman" w:cs="Times New Roman"/>
                <w:color w:val="000000"/>
                <w:kern w:val="0"/>
                <w:sz w:val="16"/>
                <w14:ligatures w14:val="none"/>
              </w:rPr>
              <w:t>a+c+d</w:t>
            </w:r>
            <w:proofErr w:type="spellEnd"/>
            <w:proofErr w:type="gramStart"/>
            <w:r w:rsidRPr="00797900">
              <w:rPr>
                <w:rFonts w:ascii="Times New Roman" w:eastAsia="Times New Roman" w:hAnsi="Times New Roman" w:cs="Times New Roman"/>
                <w:color w:val="000000"/>
                <w:kern w:val="0"/>
                <w:sz w:val="16"/>
                <w14:ligatures w14:val="none"/>
              </w:rPr>
              <w:t>]  or</w:t>
            </w:r>
            <w:proofErr w:type="gramEnd"/>
            <w:r w:rsidRPr="00797900">
              <w:rPr>
                <w:rFonts w:ascii="Times New Roman" w:eastAsia="Times New Roman" w:hAnsi="Times New Roman" w:cs="Times New Roman"/>
                <w:color w:val="000000"/>
                <w:kern w:val="0"/>
                <w:sz w:val="16"/>
                <w14:ligatures w14:val="none"/>
              </w:rPr>
              <w:t xml:space="preserve"> </w:t>
            </w:r>
          </w:p>
          <w:p w14:paraId="6E2E353D" w14:textId="77777777" w:rsidR="00797900" w:rsidRPr="00797900" w:rsidRDefault="00797900" w:rsidP="00797900">
            <w:pPr>
              <w:suppressAutoHyphens/>
              <w:autoSpaceDN w:val="0"/>
              <w:spacing w:after="0" w:line="240" w:lineRule="auto"/>
              <w:ind w:right="6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w:t>
            </w:r>
            <w:proofErr w:type="spellStart"/>
            <w:r w:rsidRPr="00797900">
              <w:rPr>
                <w:rFonts w:ascii="Times New Roman" w:eastAsia="Times New Roman" w:hAnsi="Times New Roman" w:cs="Times New Roman"/>
                <w:color w:val="000000"/>
                <w:kern w:val="0"/>
                <w:sz w:val="16"/>
                <w14:ligatures w14:val="none"/>
              </w:rPr>
              <w:t>b+c+d</w:t>
            </w:r>
            <w:proofErr w:type="spellEnd"/>
            <w:r w:rsidRPr="00797900">
              <w:rPr>
                <w:rFonts w:ascii="Times New Roman" w:eastAsia="Times New Roman" w:hAnsi="Times New Roman" w:cs="Times New Roman"/>
                <w:color w:val="000000"/>
                <w:kern w:val="0"/>
                <w:sz w:val="16"/>
                <w14:ligatures w14:val="none"/>
              </w:rPr>
              <w:t xml:space="preserve">] </w:t>
            </w:r>
          </w:p>
        </w:tc>
        <w:tc>
          <w:tcPr>
            <w:tcW w:w="723"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DBD662F"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Total price </w:t>
            </w:r>
            <w:proofErr w:type="gramStart"/>
            <w:r w:rsidRPr="00797900">
              <w:rPr>
                <w:rFonts w:ascii="Times New Roman" w:eastAsia="Times New Roman" w:hAnsi="Times New Roman" w:cs="Times New Roman"/>
                <w:color w:val="000000"/>
                <w:kern w:val="0"/>
                <w:sz w:val="16"/>
                <w14:ligatures w14:val="none"/>
              </w:rPr>
              <w:t>per  item</w:t>
            </w:r>
            <w:proofErr w:type="gramEnd"/>
            <w:r w:rsidRPr="00797900">
              <w:rPr>
                <w:rFonts w:ascii="Times New Roman" w:eastAsia="Times New Roman" w:hAnsi="Times New Roman" w:cs="Times New Roman"/>
                <w:color w:val="000000"/>
                <w:kern w:val="0"/>
                <w:sz w:val="16"/>
                <w14:ligatures w14:val="none"/>
              </w:rPr>
              <w:t xml:space="preserve"> </w:t>
            </w:r>
          </w:p>
          <w:p w14:paraId="6606112F" w14:textId="77777777" w:rsidR="00797900" w:rsidRPr="00797900" w:rsidRDefault="00797900" w:rsidP="00797900">
            <w:pPr>
              <w:suppressAutoHyphens/>
              <w:autoSpaceDN w:val="0"/>
              <w:spacing w:after="0" w:line="240" w:lineRule="auto"/>
              <w:ind w:right="6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[6 x 8] </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1CE1883" w14:textId="77777777" w:rsidR="00797900" w:rsidRPr="00797900" w:rsidRDefault="00797900" w:rsidP="00797900">
            <w:pPr>
              <w:suppressAutoHyphens/>
              <w:autoSpaceDN w:val="0"/>
              <w:spacing w:after="0" w:line="264"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Local agent’s  </w:t>
            </w:r>
          </w:p>
          <w:p w14:paraId="2A8F044D" w14:textId="77777777" w:rsidR="00797900" w:rsidRPr="00797900" w:rsidRDefault="00797900" w:rsidP="00797900">
            <w:pPr>
              <w:suppressAutoHyphens/>
              <w:autoSpaceDN w:val="0"/>
              <w:spacing w:after="0"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commission as a % of </w:t>
            </w:r>
          </w:p>
          <w:p w14:paraId="4BA4C5FA" w14:textId="77777777" w:rsidR="00797900" w:rsidRPr="00797900" w:rsidRDefault="00797900" w:rsidP="00797900">
            <w:pPr>
              <w:suppressAutoHyphens/>
              <w:autoSpaceDN w:val="0"/>
              <w:spacing w:after="0" w:line="240" w:lineRule="auto"/>
              <w:ind w:left="7" w:right="31"/>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FOB price included in quoted price </w:t>
            </w:r>
          </w:p>
        </w:tc>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B4BF704" w14:textId="77777777" w:rsidR="00797900" w:rsidRPr="00797900" w:rsidRDefault="00797900" w:rsidP="00797900">
            <w:pPr>
              <w:suppressAutoHyphens/>
              <w:autoSpaceDN w:val="0"/>
              <w:spacing w:after="0" w:line="240" w:lineRule="auto"/>
              <w:ind w:left="14" w:hanging="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Shipment </w:t>
            </w:r>
            <w:proofErr w:type="gramStart"/>
            <w:r w:rsidRPr="00797900">
              <w:rPr>
                <w:rFonts w:ascii="Times New Roman" w:eastAsia="Times New Roman" w:hAnsi="Times New Roman" w:cs="Times New Roman"/>
                <w:color w:val="000000"/>
                <w:kern w:val="0"/>
                <w:sz w:val="16"/>
                <w14:ligatures w14:val="none"/>
              </w:rPr>
              <w:t>weight  and</w:t>
            </w:r>
            <w:proofErr w:type="gramEnd"/>
            <w:r w:rsidRPr="00797900">
              <w:rPr>
                <w:rFonts w:ascii="Times New Roman" w:eastAsia="Times New Roman" w:hAnsi="Times New Roman" w:cs="Times New Roman"/>
                <w:color w:val="000000"/>
                <w:kern w:val="0"/>
                <w:sz w:val="16"/>
                <w14:ligatures w14:val="none"/>
              </w:rPr>
              <w:t xml:space="preserve"> volume </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C501D35"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Name of </w:t>
            </w:r>
            <w:proofErr w:type="spellStart"/>
            <w:r w:rsidRPr="00797900">
              <w:rPr>
                <w:rFonts w:ascii="Times New Roman" w:eastAsia="Times New Roman" w:hAnsi="Times New Roman" w:cs="Times New Roman"/>
                <w:color w:val="000000"/>
                <w:kern w:val="0"/>
                <w:sz w:val="16"/>
                <w14:ligatures w14:val="none"/>
              </w:rPr>
              <w:t>manufac</w:t>
            </w:r>
            <w:proofErr w:type="spellEnd"/>
            <w:r w:rsidRPr="00797900">
              <w:rPr>
                <w:rFonts w:ascii="Times New Roman" w:eastAsia="Times New Roman" w:hAnsi="Times New Roman" w:cs="Times New Roman"/>
                <w:color w:val="000000"/>
                <w:kern w:val="0"/>
                <w:sz w:val="16"/>
                <w14:ligatures w14:val="none"/>
              </w:rPr>
              <w:t xml:space="preserve">- </w:t>
            </w:r>
            <w:proofErr w:type="spellStart"/>
            <w:r w:rsidRPr="00797900">
              <w:rPr>
                <w:rFonts w:ascii="Times New Roman" w:eastAsia="Times New Roman" w:hAnsi="Times New Roman" w:cs="Times New Roman"/>
                <w:color w:val="000000"/>
                <w:kern w:val="0"/>
                <w:sz w:val="16"/>
                <w14:ligatures w14:val="none"/>
              </w:rPr>
              <w:t>turer</w:t>
            </w:r>
            <w:proofErr w:type="spellEnd"/>
            <w:r w:rsidRPr="00797900">
              <w:rPr>
                <w:rFonts w:ascii="Times New Roman" w:eastAsia="Times New Roman" w:hAnsi="Times New Roman" w:cs="Times New Roman"/>
                <w:color w:val="000000"/>
                <w:kern w:val="0"/>
                <w:sz w:val="16"/>
                <w14:ligatures w14:val="none"/>
              </w:rPr>
              <w:t xml:space="preserve"> </w:t>
            </w: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87D6268" w14:textId="77777777" w:rsidR="00797900" w:rsidRPr="00797900" w:rsidRDefault="00797900" w:rsidP="00797900">
            <w:pPr>
              <w:suppressAutoHyphens/>
              <w:autoSpaceDN w:val="0"/>
              <w:spacing w:after="0" w:line="240" w:lineRule="auto"/>
              <w:ind w:right="70"/>
              <w:jc w:val="center"/>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sz w:val="16"/>
                <w14:ligatures w14:val="none"/>
              </w:rPr>
              <w:t>Ctry</w:t>
            </w:r>
            <w:proofErr w:type="spellEnd"/>
            <w:r w:rsidRPr="00797900">
              <w:rPr>
                <w:rFonts w:ascii="Times New Roman" w:eastAsia="Times New Roman" w:hAnsi="Times New Roman" w:cs="Times New Roman"/>
                <w:color w:val="000000"/>
                <w:kern w:val="0"/>
                <w:sz w:val="16"/>
                <w14:ligatures w14:val="none"/>
              </w:rPr>
              <w:t xml:space="preserve">. </w:t>
            </w:r>
          </w:p>
          <w:p w14:paraId="6D34F5D6"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proofErr w:type="gramStart"/>
            <w:r w:rsidRPr="00797900">
              <w:rPr>
                <w:rFonts w:ascii="Times New Roman" w:eastAsia="Times New Roman" w:hAnsi="Times New Roman" w:cs="Times New Roman"/>
                <w:color w:val="000000"/>
                <w:kern w:val="0"/>
                <w:sz w:val="16"/>
                <w14:ligatures w14:val="none"/>
              </w:rPr>
              <w:t>of  origin</w:t>
            </w:r>
            <w:proofErr w:type="gramEnd"/>
            <w:r w:rsidRPr="00797900">
              <w:rPr>
                <w:rFonts w:ascii="Times New Roman" w:eastAsia="Times New Roman" w:hAnsi="Times New Roman" w:cs="Times New Roman"/>
                <w:color w:val="000000"/>
                <w:kern w:val="0"/>
                <w:sz w:val="16"/>
                <w14:ligatures w14:val="none"/>
              </w:rPr>
              <w:t xml:space="preserve"> </w:t>
            </w:r>
          </w:p>
        </w:tc>
        <w:tc>
          <w:tcPr>
            <w:tcW w:w="11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3C80C94"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sz w:val="16"/>
                <w14:ligatures w14:val="none"/>
              </w:rPr>
              <w:t>Pharmacopoeial</w:t>
            </w:r>
            <w:proofErr w:type="spellEnd"/>
            <w:r w:rsidRPr="00797900">
              <w:rPr>
                <w:rFonts w:ascii="Times New Roman" w:eastAsia="Times New Roman" w:hAnsi="Times New Roman" w:cs="Times New Roman"/>
                <w:color w:val="000000"/>
                <w:kern w:val="0"/>
                <w:sz w:val="16"/>
                <w14:ligatures w14:val="none"/>
              </w:rPr>
              <w:t xml:space="preserve"> standard </w:t>
            </w:r>
          </w:p>
        </w:tc>
      </w:tr>
      <w:tr w:rsidR="00797900" w:rsidRPr="00797900" w14:paraId="4FED389D" w14:textId="77777777" w:rsidTr="00CD74AB">
        <w:trPr>
          <w:trHeight w:val="1803"/>
        </w:trPr>
        <w:tc>
          <w:tcPr>
            <w:tcW w:w="7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631AADEA"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01"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18EDCE0"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30BC424F"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148AEBC"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583"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C643A91"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C277F1A"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243EBA7" w14:textId="77777777" w:rsidR="00797900" w:rsidRPr="00797900" w:rsidRDefault="00797900" w:rsidP="00797900">
            <w:pPr>
              <w:suppressAutoHyphens/>
              <w:autoSpaceDN w:val="0"/>
              <w:spacing w:after="0" w:line="240" w:lineRule="auto"/>
              <w:ind w:right="6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[a]</w:t>
            </w:r>
            <w:r w:rsidRPr="00797900">
              <w:rPr>
                <w:rFonts w:ascii="Times New Roman" w:eastAsia="Times New Roman" w:hAnsi="Times New Roman" w:cs="Times New Roman"/>
                <w:color w:val="000000"/>
                <w:kern w:val="0"/>
                <w:sz w:val="14"/>
                <w14:ligatures w14:val="none"/>
              </w:rPr>
              <w:t xml:space="preserve"> </w:t>
            </w:r>
          </w:p>
          <w:p w14:paraId="22B42C07" w14:textId="77777777" w:rsidR="00797900" w:rsidRPr="00797900" w:rsidRDefault="00797900" w:rsidP="00797900">
            <w:pPr>
              <w:suppressAutoHyphens/>
              <w:autoSpaceDN w:val="0"/>
              <w:spacing w:after="0" w:line="228" w:lineRule="auto"/>
              <w:ind w:right="2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Unit price </w:t>
            </w:r>
          </w:p>
          <w:p w14:paraId="7509D185" w14:textId="77777777" w:rsidR="00797900" w:rsidRPr="00797900" w:rsidRDefault="00797900" w:rsidP="00797900">
            <w:pPr>
              <w:suppressAutoHyphens/>
              <w:autoSpaceDN w:val="0"/>
              <w:spacing w:after="0" w:line="240" w:lineRule="auto"/>
              <w:ind w:right="6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FOB or </w:t>
            </w:r>
          </w:p>
          <w:p w14:paraId="14B7D860" w14:textId="77777777" w:rsidR="00797900" w:rsidRPr="00797900" w:rsidRDefault="00797900" w:rsidP="00797900">
            <w:pPr>
              <w:suppressAutoHyphens/>
              <w:autoSpaceDN w:val="0"/>
              <w:spacing w:after="0" w:line="240" w:lineRule="auto"/>
              <w:ind w:right="6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FCA </w:t>
            </w:r>
          </w:p>
          <w:p w14:paraId="6BF4947E" w14:textId="77777777" w:rsidR="00797900" w:rsidRPr="00797900" w:rsidRDefault="00797900" w:rsidP="00797900">
            <w:pPr>
              <w:suppressAutoHyphens/>
              <w:autoSpaceDN w:val="0"/>
              <w:spacing w:after="0" w:line="240" w:lineRule="auto"/>
              <w:ind w:right="66"/>
              <w:jc w:val="center"/>
              <w:textAlignment w:val="baseline"/>
              <w:rPr>
                <w:rFonts w:ascii="Times New Roman" w:eastAsia="Times New Roman" w:hAnsi="Times New Roman" w:cs="Times New Roman"/>
                <w:color w:val="000000"/>
                <w:kern w:val="0"/>
                <w:sz w:val="24"/>
                <w14:ligatures w14:val="none"/>
              </w:rPr>
            </w:pPr>
            <w:proofErr w:type="gramStart"/>
            <w:r w:rsidRPr="00797900">
              <w:rPr>
                <w:rFonts w:ascii="Times New Roman" w:eastAsia="Times New Roman" w:hAnsi="Times New Roman" w:cs="Times New Roman"/>
                <w:color w:val="000000"/>
                <w:kern w:val="0"/>
                <w:sz w:val="14"/>
                <w14:ligatures w14:val="none"/>
              </w:rPr>
              <w:t>port  or</w:t>
            </w:r>
            <w:proofErr w:type="gramEnd"/>
            <w:r w:rsidRPr="00797900">
              <w:rPr>
                <w:rFonts w:ascii="Times New Roman" w:eastAsia="Times New Roman" w:hAnsi="Times New Roman" w:cs="Times New Roman"/>
                <w:color w:val="000000"/>
                <w:kern w:val="0"/>
                <w:sz w:val="14"/>
                <w14:ligatures w14:val="none"/>
              </w:rPr>
              <w:t xml:space="preserve"> </w:t>
            </w:r>
          </w:p>
          <w:p w14:paraId="20F199C4"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place of loading </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6FA4AE92" w14:textId="77777777" w:rsidR="00797900" w:rsidRPr="00797900" w:rsidRDefault="00797900" w:rsidP="00797900">
            <w:pPr>
              <w:suppressAutoHyphens/>
              <w:autoSpaceDN w:val="0"/>
              <w:spacing w:after="0" w:line="240" w:lineRule="auto"/>
              <w:ind w:right="6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[b]</w:t>
            </w:r>
            <w:r w:rsidRPr="00797900">
              <w:rPr>
                <w:rFonts w:ascii="Times New Roman" w:eastAsia="Times New Roman" w:hAnsi="Times New Roman" w:cs="Times New Roman"/>
                <w:color w:val="000000"/>
                <w:kern w:val="0"/>
                <w:sz w:val="14"/>
                <w14:ligatures w14:val="none"/>
              </w:rPr>
              <w:t xml:space="preserve"> </w:t>
            </w:r>
          </w:p>
          <w:p w14:paraId="1BCA03FD" w14:textId="77777777" w:rsidR="00797900" w:rsidRPr="00797900" w:rsidRDefault="00797900" w:rsidP="00797900">
            <w:pPr>
              <w:suppressAutoHyphens/>
              <w:autoSpaceDN w:val="0"/>
              <w:spacing w:after="0"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CIF at port of </w:t>
            </w:r>
          </w:p>
          <w:p w14:paraId="3007B895" w14:textId="77777777" w:rsidR="00797900" w:rsidRPr="00797900" w:rsidRDefault="00797900" w:rsidP="00797900">
            <w:pPr>
              <w:suppressAutoHyphens/>
              <w:autoSpaceDN w:val="0"/>
              <w:spacing w:after="0" w:line="240" w:lineRule="auto"/>
              <w:ind w:right="6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entry or </w:t>
            </w:r>
          </w:p>
          <w:p w14:paraId="33410465" w14:textId="77777777" w:rsidR="00797900" w:rsidRPr="00797900" w:rsidRDefault="00797900" w:rsidP="00797900">
            <w:pPr>
              <w:suppressAutoHyphens/>
              <w:autoSpaceDN w:val="0"/>
              <w:spacing w:after="0"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CIP named </w:t>
            </w:r>
          </w:p>
          <w:p w14:paraId="60526F7B" w14:textId="77777777" w:rsidR="00797900" w:rsidRPr="00797900" w:rsidRDefault="00797900" w:rsidP="00797900">
            <w:pPr>
              <w:suppressAutoHyphens/>
              <w:autoSpaceDN w:val="0"/>
              <w:spacing w:after="0"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place of destination </w:t>
            </w:r>
          </w:p>
          <w:p w14:paraId="558BA4E3"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(specify one)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6941852F" w14:textId="77777777" w:rsidR="00797900" w:rsidRPr="00797900" w:rsidRDefault="00797900" w:rsidP="00797900">
            <w:pPr>
              <w:suppressAutoHyphens/>
              <w:autoSpaceDN w:val="0"/>
              <w:spacing w:after="0" w:line="240" w:lineRule="auto"/>
              <w:ind w:right="6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[c]</w:t>
            </w:r>
            <w:r w:rsidRPr="00797900">
              <w:rPr>
                <w:rFonts w:ascii="Times New Roman" w:eastAsia="Times New Roman" w:hAnsi="Times New Roman" w:cs="Times New Roman"/>
                <w:color w:val="000000"/>
                <w:kern w:val="0"/>
                <w:sz w:val="14"/>
                <w14:ligatures w14:val="none"/>
              </w:rPr>
              <w:t xml:space="preserve"> </w:t>
            </w:r>
          </w:p>
          <w:p w14:paraId="119F4B6C" w14:textId="77777777" w:rsidR="00797900" w:rsidRPr="00797900" w:rsidRDefault="00797900" w:rsidP="00797900">
            <w:pPr>
              <w:suppressAutoHyphens/>
              <w:autoSpaceDN w:val="0"/>
              <w:spacing w:after="0"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Inland transp., </w:t>
            </w:r>
          </w:p>
          <w:p w14:paraId="271D1E91" w14:textId="77777777" w:rsidR="00797900" w:rsidRPr="00797900" w:rsidRDefault="00797900" w:rsidP="00797900">
            <w:pPr>
              <w:suppressAutoHyphens/>
              <w:autoSpaceDN w:val="0"/>
              <w:spacing w:after="0" w:line="240" w:lineRule="auto"/>
              <w:ind w:right="6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insurance </w:t>
            </w:r>
          </w:p>
          <w:p w14:paraId="232A5A39" w14:textId="77777777" w:rsidR="00797900" w:rsidRPr="00797900" w:rsidRDefault="00797900" w:rsidP="00797900">
            <w:pPr>
              <w:suppressAutoHyphens/>
              <w:autoSpaceDN w:val="0"/>
              <w:spacing w:after="0"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&amp; other local costs </w:t>
            </w:r>
          </w:p>
          <w:p w14:paraId="2AD4035E" w14:textId="77777777" w:rsidR="00797900" w:rsidRPr="00797900" w:rsidRDefault="00797900" w:rsidP="00797900">
            <w:pPr>
              <w:suppressAutoHyphens/>
              <w:autoSpaceDN w:val="0"/>
              <w:spacing w:after="0"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incidental to </w:t>
            </w:r>
          </w:p>
          <w:p w14:paraId="2291EBA4"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delivery if specified </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309B8C9" w14:textId="77777777" w:rsidR="00797900" w:rsidRPr="00797900" w:rsidRDefault="00797900" w:rsidP="00797900">
            <w:pPr>
              <w:suppressAutoHyphens/>
              <w:autoSpaceDN w:val="0"/>
              <w:spacing w:after="0" w:line="240" w:lineRule="auto"/>
              <w:ind w:right="6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[d]</w:t>
            </w:r>
            <w:r w:rsidRPr="00797900">
              <w:rPr>
                <w:rFonts w:ascii="Times New Roman" w:eastAsia="Times New Roman" w:hAnsi="Times New Roman" w:cs="Times New Roman"/>
                <w:color w:val="000000"/>
                <w:kern w:val="0"/>
                <w:sz w:val="14"/>
                <w14:ligatures w14:val="none"/>
              </w:rPr>
              <w:t xml:space="preserve"> </w:t>
            </w:r>
          </w:p>
          <w:p w14:paraId="3702D86D" w14:textId="77777777" w:rsidR="00797900" w:rsidRPr="00797900" w:rsidRDefault="00797900" w:rsidP="00797900">
            <w:pPr>
              <w:suppressAutoHyphens/>
              <w:autoSpaceDN w:val="0"/>
              <w:spacing w:after="0"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Other incidental costs as </w:t>
            </w:r>
          </w:p>
          <w:p w14:paraId="0335AC89" w14:textId="77777777" w:rsidR="00797900" w:rsidRPr="00797900" w:rsidRDefault="00797900" w:rsidP="00797900">
            <w:pPr>
              <w:suppressAutoHyphens/>
              <w:autoSpaceDN w:val="0"/>
              <w:spacing w:after="0" w:line="240" w:lineRule="auto"/>
              <w:ind w:left="60" w:hanging="46"/>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defined in the SCC </w:t>
            </w:r>
          </w:p>
        </w:tc>
        <w:tc>
          <w:tcPr>
            <w:tcW w:w="789"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3D28BC91"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23"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ED6D461"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29E6593"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66"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1ABBE86"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4B8F9E9"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08"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7585AAC"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11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39B8295"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r>
      <w:tr w:rsidR="00797900" w:rsidRPr="00797900" w14:paraId="1E0F991D" w14:textId="77777777" w:rsidTr="00CD74AB">
        <w:trPr>
          <w:trHeight w:val="194"/>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AA1B880" w14:textId="77777777" w:rsidR="00797900" w:rsidRPr="00797900" w:rsidRDefault="00797900" w:rsidP="00797900">
            <w:pPr>
              <w:suppressAutoHyphens/>
              <w:autoSpaceDN w:val="0"/>
              <w:spacing w:after="0" w:line="240" w:lineRule="auto"/>
              <w:ind w:righ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92FDBB2"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C0C034D"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3E746F6"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A9A28BB"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7194DD9" w14:textId="77777777" w:rsidR="00797900" w:rsidRPr="00797900" w:rsidRDefault="00797900" w:rsidP="00797900">
            <w:pPr>
              <w:suppressAutoHyphens/>
              <w:autoSpaceDN w:val="0"/>
              <w:spacing w:after="0" w:line="240" w:lineRule="auto"/>
              <w:ind w:righ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0CC555A"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9F3172B"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DCC8C4F"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3B2F9BAD" w14:textId="77777777" w:rsidR="00797900" w:rsidRPr="00797900" w:rsidRDefault="00797900" w:rsidP="00797900">
            <w:pPr>
              <w:suppressAutoHyphens/>
              <w:autoSpaceDN w:val="0"/>
              <w:spacing w:after="0" w:line="240" w:lineRule="auto"/>
              <w:ind w:right="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C7401AF"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9715523" w14:textId="77777777" w:rsidR="00797900" w:rsidRPr="00797900" w:rsidRDefault="00797900" w:rsidP="00797900">
            <w:pPr>
              <w:suppressAutoHyphens/>
              <w:autoSpaceDN w:val="0"/>
              <w:spacing w:after="0" w:line="240" w:lineRule="auto"/>
              <w:ind w:right="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BDC1342"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4DB820D" w14:textId="77777777" w:rsidR="00797900" w:rsidRPr="00797900" w:rsidRDefault="00797900" w:rsidP="00797900">
            <w:pPr>
              <w:suppressAutoHyphens/>
              <w:autoSpaceDN w:val="0"/>
              <w:spacing w:after="0" w:line="240" w:lineRule="auto"/>
              <w:ind w:right="2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418F39B"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C4654B5"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183" w:type="dxa"/>
            <w:gridSpan w:val="2"/>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12C5D9A"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r>
      <w:tr w:rsidR="00797900" w:rsidRPr="00797900" w14:paraId="18B07F99" w14:textId="77777777" w:rsidTr="00CD74AB">
        <w:trPr>
          <w:trHeight w:val="194"/>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771C1E8" w14:textId="77777777" w:rsidR="00797900" w:rsidRPr="00797900" w:rsidRDefault="00797900" w:rsidP="00797900">
            <w:pPr>
              <w:suppressAutoHyphens/>
              <w:autoSpaceDN w:val="0"/>
              <w:spacing w:after="0" w:line="240" w:lineRule="auto"/>
              <w:ind w:righ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228B47D"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EA1016B"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1C02FD3"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4F79634"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94A401A" w14:textId="77777777" w:rsidR="00797900" w:rsidRPr="00797900" w:rsidRDefault="00797900" w:rsidP="00797900">
            <w:pPr>
              <w:suppressAutoHyphens/>
              <w:autoSpaceDN w:val="0"/>
              <w:spacing w:after="0" w:line="240" w:lineRule="auto"/>
              <w:ind w:righ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089FEFD"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907E5B6"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F043AA0"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049FF37" w14:textId="77777777" w:rsidR="00797900" w:rsidRPr="00797900" w:rsidRDefault="00797900" w:rsidP="00797900">
            <w:pPr>
              <w:suppressAutoHyphens/>
              <w:autoSpaceDN w:val="0"/>
              <w:spacing w:after="0" w:line="240" w:lineRule="auto"/>
              <w:ind w:right="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1D0BAD1"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6F9BDBF5" w14:textId="77777777" w:rsidR="00797900" w:rsidRPr="00797900" w:rsidRDefault="00797900" w:rsidP="00797900">
            <w:pPr>
              <w:suppressAutoHyphens/>
              <w:autoSpaceDN w:val="0"/>
              <w:spacing w:after="0" w:line="240" w:lineRule="auto"/>
              <w:ind w:right="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95245E8"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450B184" w14:textId="77777777" w:rsidR="00797900" w:rsidRPr="00797900" w:rsidRDefault="00797900" w:rsidP="00797900">
            <w:pPr>
              <w:suppressAutoHyphens/>
              <w:autoSpaceDN w:val="0"/>
              <w:spacing w:after="0" w:line="240" w:lineRule="auto"/>
              <w:ind w:right="2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6B705CB"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6662BDD"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183" w:type="dxa"/>
            <w:gridSpan w:val="2"/>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8ADA56F"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r>
      <w:tr w:rsidR="00797900" w:rsidRPr="00797900" w14:paraId="3496DEEE" w14:textId="77777777" w:rsidTr="00CD74AB">
        <w:trPr>
          <w:trHeight w:val="194"/>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61BD61E" w14:textId="77777777" w:rsidR="00797900" w:rsidRPr="00797900" w:rsidRDefault="00797900" w:rsidP="00797900">
            <w:pPr>
              <w:suppressAutoHyphens/>
              <w:autoSpaceDN w:val="0"/>
              <w:spacing w:after="0" w:line="240" w:lineRule="auto"/>
              <w:ind w:righ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34F205F4"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3DB3F4D"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D1848C2"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37AC27DF"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62827757" w14:textId="77777777" w:rsidR="00797900" w:rsidRPr="00797900" w:rsidRDefault="00797900" w:rsidP="00797900">
            <w:pPr>
              <w:suppressAutoHyphens/>
              <w:autoSpaceDN w:val="0"/>
              <w:spacing w:after="0" w:line="240" w:lineRule="auto"/>
              <w:ind w:righ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22942EF"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3F9AE1B"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C990F22"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6E67692" w14:textId="77777777" w:rsidR="00797900" w:rsidRPr="00797900" w:rsidRDefault="00797900" w:rsidP="00797900">
            <w:pPr>
              <w:suppressAutoHyphens/>
              <w:autoSpaceDN w:val="0"/>
              <w:spacing w:after="0" w:line="240" w:lineRule="auto"/>
              <w:ind w:right="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25FBC79"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DCE2422" w14:textId="77777777" w:rsidR="00797900" w:rsidRPr="00797900" w:rsidRDefault="00797900" w:rsidP="00797900">
            <w:pPr>
              <w:suppressAutoHyphens/>
              <w:autoSpaceDN w:val="0"/>
              <w:spacing w:after="0" w:line="240" w:lineRule="auto"/>
              <w:ind w:right="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84CEC57"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A13BB18" w14:textId="77777777" w:rsidR="00797900" w:rsidRPr="00797900" w:rsidRDefault="00797900" w:rsidP="00797900">
            <w:pPr>
              <w:suppressAutoHyphens/>
              <w:autoSpaceDN w:val="0"/>
              <w:spacing w:after="0" w:line="240" w:lineRule="auto"/>
              <w:ind w:right="2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1FD5A5E"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6F808909"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183" w:type="dxa"/>
            <w:gridSpan w:val="2"/>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311603A7"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r>
      <w:tr w:rsidR="00797900" w:rsidRPr="00797900" w14:paraId="484BF9CF" w14:textId="77777777" w:rsidTr="00CD74AB">
        <w:trPr>
          <w:trHeight w:val="194"/>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1AF33252" w14:textId="77777777" w:rsidR="00797900" w:rsidRPr="00797900" w:rsidRDefault="00797900" w:rsidP="00797900">
            <w:pPr>
              <w:suppressAutoHyphens/>
              <w:autoSpaceDN w:val="0"/>
              <w:spacing w:after="0" w:line="240" w:lineRule="auto"/>
              <w:ind w:righ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EDE2FCE"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CDCDEA2"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3055BCCD"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6438D70B"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39EA147" w14:textId="77777777" w:rsidR="00797900" w:rsidRPr="00797900" w:rsidRDefault="00797900" w:rsidP="00797900">
            <w:pPr>
              <w:suppressAutoHyphens/>
              <w:autoSpaceDN w:val="0"/>
              <w:spacing w:after="0" w:line="240" w:lineRule="auto"/>
              <w:ind w:righ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279E0A4B"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4FDAF7E"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3426338"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64E52B4A" w14:textId="77777777" w:rsidR="00797900" w:rsidRPr="00797900" w:rsidRDefault="00797900" w:rsidP="00797900">
            <w:pPr>
              <w:suppressAutoHyphens/>
              <w:autoSpaceDN w:val="0"/>
              <w:spacing w:after="0" w:line="240" w:lineRule="auto"/>
              <w:ind w:right="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46BAAED1"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2D16836" w14:textId="77777777" w:rsidR="00797900" w:rsidRPr="00797900" w:rsidRDefault="00797900" w:rsidP="00797900">
            <w:pPr>
              <w:suppressAutoHyphens/>
              <w:autoSpaceDN w:val="0"/>
              <w:spacing w:after="0" w:line="240" w:lineRule="auto"/>
              <w:ind w:right="2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972"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3697A2C1" w14:textId="77777777" w:rsidR="00797900" w:rsidRPr="00797900" w:rsidRDefault="00797900" w:rsidP="00797900">
            <w:pPr>
              <w:suppressAutoHyphens/>
              <w:autoSpaceDN w:val="0"/>
              <w:spacing w:after="0" w:line="240" w:lineRule="auto"/>
              <w:ind w:right="24"/>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724B965C" w14:textId="77777777" w:rsidR="00797900" w:rsidRPr="00797900" w:rsidRDefault="00797900" w:rsidP="00797900">
            <w:pPr>
              <w:suppressAutoHyphens/>
              <w:autoSpaceDN w:val="0"/>
              <w:spacing w:after="0" w:line="240" w:lineRule="auto"/>
              <w:ind w:right="2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58D44CDE"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6395CDD1"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183" w:type="dxa"/>
            <w:gridSpan w:val="2"/>
            <w:tcBorders>
              <w:top w:val="single" w:sz="4" w:space="0" w:color="000000"/>
              <w:left w:val="single" w:sz="4" w:space="0" w:color="000000"/>
              <w:bottom w:val="single" w:sz="4" w:space="0" w:color="000000"/>
              <w:right w:val="single" w:sz="4" w:space="0" w:color="000000"/>
            </w:tcBorders>
            <w:shd w:val="clear" w:color="auto" w:fill="auto"/>
            <w:tcMar>
              <w:top w:w="6" w:type="dxa"/>
              <w:left w:w="108" w:type="dxa"/>
              <w:bottom w:w="0" w:type="dxa"/>
              <w:right w:w="44" w:type="dxa"/>
            </w:tcMar>
          </w:tcPr>
          <w:p w14:paraId="0505BDB8" w14:textId="77777777" w:rsidR="00797900" w:rsidRPr="00797900" w:rsidRDefault="00797900" w:rsidP="00797900">
            <w:pPr>
              <w:suppressAutoHyphens/>
              <w:autoSpaceDN w:val="0"/>
              <w:spacing w:after="0" w:line="240" w:lineRule="auto"/>
              <w:ind w:right="2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r>
      <w:tr w:rsidR="00797900" w:rsidRPr="00797900" w14:paraId="231152E6" w14:textId="77777777" w:rsidTr="00CD74AB">
        <w:trPr>
          <w:trHeight w:val="182"/>
        </w:trPr>
        <w:tc>
          <w:tcPr>
            <w:tcW w:w="27" w:type="dxa"/>
            <w:shd w:val="clear" w:color="auto" w:fill="auto"/>
            <w:tcMar>
              <w:top w:w="0" w:type="dxa"/>
              <w:left w:w="10" w:type="dxa"/>
              <w:bottom w:w="0" w:type="dxa"/>
              <w:right w:w="10" w:type="dxa"/>
            </w:tcMar>
          </w:tcPr>
          <w:p w14:paraId="25BB5C5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tc>
        <w:tc>
          <w:tcPr>
            <w:tcW w:w="6438" w:type="dxa"/>
            <w:gridSpan w:val="9"/>
            <w:shd w:val="clear" w:color="auto" w:fill="auto"/>
            <w:tcMar>
              <w:top w:w="0" w:type="dxa"/>
              <w:left w:w="0" w:type="dxa"/>
              <w:bottom w:w="0" w:type="dxa"/>
              <w:right w:w="0" w:type="dxa"/>
            </w:tcMar>
          </w:tcPr>
          <w:p w14:paraId="1FD2E6F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376" w:type="dxa"/>
            <w:gridSpan w:val="8"/>
            <w:shd w:val="clear" w:color="auto" w:fill="auto"/>
            <w:tcMar>
              <w:top w:w="0" w:type="dxa"/>
              <w:left w:w="0" w:type="dxa"/>
              <w:bottom w:w="0" w:type="dxa"/>
              <w:right w:w="0" w:type="dxa"/>
            </w:tcMar>
          </w:tcPr>
          <w:p w14:paraId="78F2D496" w14:textId="77777777" w:rsidR="00797900" w:rsidRPr="00797900" w:rsidRDefault="00797900" w:rsidP="00797900">
            <w:pPr>
              <w:suppressAutoHyphens/>
              <w:autoSpaceDN w:val="0"/>
              <w:spacing w:after="0" w:line="240" w:lineRule="auto"/>
              <w:ind w:left="4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409" w:type="dxa"/>
            <w:shd w:val="clear" w:color="auto" w:fill="auto"/>
            <w:tcMar>
              <w:top w:w="0" w:type="dxa"/>
              <w:left w:w="10" w:type="dxa"/>
              <w:bottom w:w="0" w:type="dxa"/>
              <w:right w:w="10" w:type="dxa"/>
            </w:tcMar>
          </w:tcPr>
          <w:p w14:paraId="16D2764E" w14:textId="77777777" w:rsidR="00797900" w:rsidRPr="00797900" w:rsidRDefault="00797900" w:rsidP="00797900">
            <w:pPr>
              <w:suppressAutoHyphens/>
              <w:autoSpaceDN w:val="0"/>
              <w:spacing w:after="0" w:line="240" w:lineRule="auto"/>
              <w:ind w:left="41"/>
              <w:textAlignment w:val="baseline"/>
              <w:rPr>
                <w:rFonts w:ascii="Times New Roman" w:eastAsia="Times New Roman" w:hAnsi="Times New Roman" w:cs="Times New Roman"/>
                <w:color w:val="000000"/>
                <w:kern w:val="0"/>
                <w:sz w:val="24"/>
                <w14:ligatures w14:val="none"/>
              </w:rPr>
            </w:pPr>
          </w:p>
        </w:tc>
      </w:tr>
      <w:tr w:rsidR="00797900" w:rsidRPr="00797900" w14:paraId="239ACF6B" w14:textId="77777777" w:rsidTr="00CD74AB">
        <w:trPr>
          <w:trHeight w:val="1592"/>
        </w:trPr>
        <w:tc>
          <w:tcPr>
            <w:tcW w:w="27" w:type="dxa"/>
            <w:shd w:val="clear" w:color="auto" w:fill="auto"/>
            <w:tcMar>
              <w:top w:w="0" w:type="dxa"/>
              <w:left w:w="10" w:type="dxa"/>
              <w:bottom w:w="0" w:type="dxa"/>
              <w:right w:w="10" w:type="dxa"/>
            </w:tcMar>
          </w:tcPr>
          <w:p w14:paraId="6AA5FCB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tc>
        <w:tc>
          <w:tcPr>
            <w:tcW w:w="6438" w:type="dxa"/>
            <w:gridSpan w:val="9"/>
            <w:shd w:val="clear" w:color="auto" w:fill="auto"/>
            <w:tcMar>
              <w:top w:w="0" w:type="dxa"/>
              <w:left w:w="0" w:type="dxa"/>
              <w:bottom w:w="0" w:type="dxa"/>
              <w:right w:w="0" w:type="dxa"/>
            </w:tcMar>
          </w:tcPr>
          <w:p w14:paraId="7CDE184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Note: </w:t>
            </w:r>
          </w:p>
          <w:p w14:paraId="6F5572E4" w14:textId="77777777" w:rsidR="00797900" w:rsidRPr="00797900" w:rsidRDefault="00797900" w:rsidP="00797900">
            <w:pPr>
              <w:numPr>
                <w:ilvl w:val="0"/>
                <w:numId w:val="97"/>
              </w:numPr>
              <w:suppressAutoHyphens/>
              <w:autoSpaceDN w:val="0"/>
              <w:spacing w:after="0" w:line="228" w:lineRule="auto"/>
              <w:ind w:hanging="36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Column 7[c] is optional and it will be applicable only when required in accordance with ITT Sub-Clause 16.2 (b) (iv) and (v) and the related provisions in the Tender Data Sheet. </w:t>
            </w:r>
          </w:p>
          <w:p w14:paraId="3C2589A4" w14:textId="77777777" w:rsidR="00797900" w:rsidRPr="00797900" w:rsidRDefault="00797900" w:rsidP="00797900">
            <w:pPr>
              <w:numPr>
                <w:ilvl w:val="0"/>
                <w:numId w:val="97"/>
              </w:numPr>
              <w:suppressAutoHyphens/>
              <w:autoSpaceDN w:val="0"/>
              <w:spacing w:after="2" w:line="228" w:lineRule="auto"/>
              <w:ind w:hanging="36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For column 9, pursuant to ITT 30.1, in the case of discrepancy between unit price and total price, the unit price shall prevail. </w:t>
            </w:r>
          </w:p>
          <w:p w14:paraId="071E3950" w14:textId="77777777" w:rsidR="00797900" w:rsidRPr="00797900" w:rsidRDefault="00797900" w:rsidP="00797900">
            <w:pPr>
              <w:numPr>
                <w:ilvl w:val="0"/>
                <w:numId w:val="97"/>
              </w:numPr>
              <w:suppressAutoHyphens/>
              <w:autoSpaceDN w:val="0"/>
              <w:spacing w:after="0" w:line="240" w:lineRule="auto"/>
              <w:ind w:hanging="36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Unit pack size must conform with specifications in schedule of requirement </w:t>
            </w:r>
          </w:p>
          <w:p w14:paraId="2D8978A5" w14:textId="77777777" w:rsidR="00797900" w:rsidRPr="00797900" w:rsidRDefault="00797900" w:rsidP="00797900">
            <w:pPr>
              <w:numPr>
                <w:ilvl w:val="0"/>
                <w:numId w:val="97"/>
              </w:numPr>
              <w:suppressAutoHyphens/>
              <w:autoSpaceDN w:val="0"/>
              <w:spacing w:after="0" w:line="240" w:lineRule="auto"/>
              <w:ind w:hanging="36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Lot Nos. must conform with that of Schedule of Requirements given in the Tender Document </w:t>
            </w:r>
          </w:p>
          <w:p w14:paraId="0DE62FD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376" w:type="dxa"/>
            <w:gridSpan w:val="8"/>
            <w:shd w:val="clear" w:color="auto" w:fill="auto"/>
            <w:tcMar>
              <w:top w:w="0" w:type="dxa"/>
              <w:left w:w="0" w:type="dxa"/>
              <w:bottom w:w="0" w:type="dxa"/>
              <w:right w:w="0" w:type="dxa"/>
            </w:tcMar>
          </w:tcPr>
          <w:p w14:paraId="52C5A258" w14:textId="77777777" w:rsidR="00797900" w:rsidRPr="00797900" w:rsidRDefault="00797900" w:rsidP="00797900">
            <w:pPr>
              <w:suppressAutoHyphens/>
              <w:autoSpaceDN w:val="0"/>
              <w:spacing w:after="0" w:line="240" w:lineRule="auto"/>
              <w:ind w:left="4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0"/>
                <w14:ligatures w14:val="none"/>
              </w:rPr>
              <w:t xml:space="preserve">Total Tender Price: </w:t>
            </w:r>
          </w:p>
          <w:p w14:paraId="02F1EB01" w14:textId="77777777" w:rsidR="00797900" w:rsidRPr="00797900" w:rsidRDefault="00797900" w:rsidP="00797900">
            <w:pPr>
              <w:suppressAutoHyphens/>
              <w:autoSpaceDN w:val="0"/>
              <w:spacing w:after="0" w:line="240" w:lineRule="auto"/>
              <w:ind w:left="4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0"/>
                <w14:ligatures w14:val="none"/>
              </w:rPr>
              <w:t xml:space="preserve">Currency:  </w:t>
            </w:r>
          </w:p>
          <w:p w14:paraId="15D14175" w14:textId="77777777" w:rsidR="00797900" w:rsidRPr="00797900" w:rsidRDefault="00797900" w:rsidP="00797900">
            <w:pPr>
              <w:suppressAutoHyphens/>
              <w:autoSpaceDN w:val="0"/>
              <w:spacing w:after="0" w:line="240" w:lineRule="auto"/>
              <w:ind w:left="4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0"/>
                <w14:ligatures w14:val="none"/>
              </w:rPr>
              <w:t xml:space="preserve">In figures:  </w:t>
            </w:r>
          </w:p>
          <w:p w14:paraId="17C8F2E9" w14:textId="77777777" w:rsidR="00797900" w:rsidRPr="00797900" w:rsidRDefault="00797900" w:rsidP="00797900">
            <w:pPr>
              <w:suppressAutoHyphens/>
              <w:autoSpaceDN w:val="0"/>
              <w:spacing w:after="0" w:line="240" w:lineRule="auto"/>
              <w:ind w:left="41"/>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0"/>
                <w14:ligatures w14:val="none"/>
              </w:rPr>
              <w:t xml:space="preserve">In words: </w:t>
            </w:r>
            <w:r w:rsidRPr="00797900">
              <w:rPr>
                <w:rFonts w:ascii="Times New Roman" w:eastAsia="Times New Roman" w:hAnsi="Times New Roman" w:cs="Times New Roman"/>
                <w:color w:val="000000"/>
                <w:kern w:val="0"/>
                <w:sz w:val="16"/>
                <w14:ligatures w14:val="none"/>
              </w:rPr>
              <w:t xml:space="preserve"> </w:t>
            </w:r>
          </w:p>
        </w:tc>
        <w:tc>
          <w:tcPr>
            <w:tcW w:w="409" w:type="dxa"/>
            <w:shd w:val="clear" w:color="auto" w:fill="auto"/>
            <w:tcMar>
              <w:top w:w="0" w:type="dxa"/>
              <w:left w:w="10" w:type="dxa"/>
              <w:bottom w:w="0" w:type="dxa"/>
              <w:right w:w="10" w:type="dxa"/>
            </w:tcMar>
          </w:tcPr>
          <w:p w14:paraId="131B911D" w14:textId="77777777" w:rsidR="00797900" w:rsidRPr="00797900" w:rsidRDefault="00797900" w:rsidP="00797900">
            <w:pPr>
              <w:suppressAutoHyphens/>
              <w:autoSpaceDN w:val="0"/>
              <w:spacing w:after="0" w:line="240" w:lineRule="auto"/>
              <w:ind w:left="41"/>
              <w:textAlignment w:val="baseline"/>
              <w:rPr>
                <w:rFonts w:ascii="Times New Roman" w:eastAsia="Times New Roman" w:hAnsi="Times New Roman" w:cs="Times New Roman"/>
                <w:color w:val="000000"/>
                <w:kern w:val="0"/>
                <w:sz w:val="24"/>
                <w14:ligatures w14:val="none"/>
              </w:rPr>
            </w:pPr>
          </w:p>
        </w:tc>
      </w:tr>
      <w:tr w:rsidR="00797900" w:rsidRPr="00797900" w14:paraId="05F195D0" w14:textId="77777777" w:rsidTr="00CD74AB">
        <w:trPr>
          <w:trHeight w:val="515"/>
        </w:trPr>
        <w:tc>
          <w:tcPr>
            <w:tcW w:w="27" w:type="dxa"/>
            <w:shd w:val="clear" w:color="auto" w:fill="auto"/>
            <w:tcMar>
              <w:top w:w="0" w:type="dxa"/>
              <w:left w:w="10" w:type="dxa"/>
              <w:bottom w:w="0" w:type="dxa"/>
              <w:right w:w="10" w:type="dxa"/>
            </w:tcMar>
          </w:tcPr>
          <w:p w14:paraId="0513F319" w14:textId="77777777" w:rsidR="00797900" w:rsidRPr="00797900" w:rsidRDefault="00797900" w:rsidP="00797900">
            <w:pPr>
              <w:suppressAutoHyphens/>
              <w:autoSpaceDN w:val="0"/>
              <w:spacing w:after="0" w:line="240" w:lineRule="auto"/>
              <w:ind w:right="169"/>
              <w:jc w:val="right"/>
              <w:textAlignment w:val="baseline"/>
              <w:rPr>
                <w:rFonts w:ascii="Times New Roman" w:eastAsia="Times New Roman" w:hAnsi="Times New Roman" w:cs="Times New Roman"/>
                <w:color w:val="000000"/>
                <w:kern w:val="0"/>
                <w:sz w:val="24"/>
                <w14:ligatures w14:val="none"/>
              </w:rPr>
            </w:pPr>
          </w:p>
        </w:tc>
        <w:tc>
          <w:tcPr>
            <w:tcW w:w="6438" w:type="dxa"/>
            <w:gridSpan w:val="9"/>
            <w:shd w:val="clear" w:color="auto" w:fill="auto"/>
            <w:tcMar>
              <w:top w:w="0" w:type="dxa"/>
              <w:left w:w="0" w:type="dxa"/>
              <w:bottom w:w="0" w:type="dxa"/>
              <w:right w:w="0" w:type="dxa"/>
            </w:tcMar>
            <w:vAlign w:val="center"/>
          </w:tcPr>
          <w:p w14:paraId="6961B489" w14:textId="77777777" w:rsidR="00797900" w:rsidRPr="00797900" w:rsidRDefault="00797900" w:rsidP="00797900">
            <w:pPr>
              <w:suppressAutoHyphens/>
              <w:autoSpaceDN w:val="0"/>
              <w:spacing w:after="0" w:line="240" w:lineRule="auto"/>
              <w:ind w:right="169"/>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Signed: </w:t>
            </w:r>
          </w:p>
        </w:tc>
        <w:tc>
          <w:tcPr>
            <w:tcW w:w="6376" w:type="dxa"/>
            <w:gridSpan w:val="8"/>
            <w:shd w:val="clear" w:color="auto" w:fill="auto"/>
            <w:tcMar>
              <w:top w:w="0" w:type="dxa"/>
              <w:left w:w="0" w:type="dxa"/>
              <w:bottom w:w="0" w:type="dxa"/>
              <w:right w:w="0" w:type="dxa"/>
            </w:tcMar>
            <w:vAlign w:val="center"/>
          </w:tcPr>
          <w:p w14:paraId="6457DD49"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tc>
        <w:tc>
          <w:tcPr>
            <w:tcW w:w="409" w:type="dxa"/>
            <w:shd w:val="clear" w:color="auto" w:fill="auto"/>
            <w:tcMar>
              <w:top w:w="0" w:type="dxa"/>
              <w:left w:w="10" w:type="dxa"/>
              <w:bottom w:w="0" w:type="dxa"/>
              <w:right w:w="10" w:type="dxa"/>
            </w:tcMar>
          </w:tcPr>
          <w:p w14:paraId="19D11A7B"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p>
        </w:tc>
      </w:tr>
      <w:tr w:rsidR="00797900" w:rsidRPr="00797900" w14:paraId="1C77FAE8" w14:textId="77777777" w:rsidTr="00CD74AB">
        <w:trPr>
          <w:trHeight w:val="391"/>
        </w:trPr>
        <w:tc>
          <w:tcPr>
            <w:tcW w:w="27" w:type="dxa"/>
            <w:shd w:val="clear" w:color="auto" w:fill="auto"/>
            <w:tcMar>
              <w:top w:w="0" w:type="dxa"/>
              <w:left w:w="10" w:type="dxa"/>
              <w:bottom w:w="0" w:type="dxa"/>
              <w:right w:w="10" w:type="dxa"/>
            </w:tcMar>
          </w:tcPr>
          <w:p w14:paraId="200CF7B9" w14:textId="77777777" w:rsidR="00797900" w:rsidRPr="00797900" w:rsidRDefault="00797900" w:rsidP="00797900">
            <w:pPr>
              <w:suppressAutoHyphens/>
              <w:autoSpaceDN w:val="0"/>
              <w:spacing w:after="0" w:line="240" w:lineRule="auto"/>
              <w:ind w:right="262"/>
              <w:jc w:val="right"/>
              <w:textAlignment w:val="baseline"/>
              <w:rPr>
                <w:rFonts w:ascii="Times New Roman" w:eastAsia="Times New Roman" w:hAnsi="Times New Roman" w:cs="Times New Roman"/>
                <w:color w:val="000000"/>
                <w:kern w:val="0"/>
                <w:sz w:val="24"/>
                <w14:ligatures w14:val="none"/>
              </w:rPr>
            </w:pPr>
          </w:p>
        </w:tc>
        <w:tc>
          <w:tcPr>
            <w:tcW w:w="6438" w:type="dxa"/>
            <w:gridSpan w:val="9"/>
            <w:shd w:val="clear" w:color="auto" w:fill="auto"/>
            <w:tcMar>
              <w:top w:w="0" w:type="dxa"/>
              <w:left w:w="0" w:type="dxa"/>
              <w:bottom w:w="0" w:type="dxa"/>
              <w:right w:w="0" w:type="dxa"/>
            </w:tcMar>
            <w:vAlign w:val="bottom"/>
          </w:tcPr>
          <w:p w14:paraId="2C883FA9" w14:textId="77777777" w:rsidR="00797900" w:rsidRPr="00797900" w:rsidRDefault="00797900" w:rsidP="00797900">
            <w:pPr>
              <w:suppressAutoHyphens/>
              <w:autoSpaceDN w:val="0"/>
              <w:spacing w:after="0" w:line="240" w:lineRule="auto"/>
              <w:ind w:right="262"/>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Dated: </w:t>
            </w:r>
          </w:p>
        </w:tc>
        <w:tc>
          <w:tcPr>
            <w:tcW w:w="6376" w:type="dxa"/>
            <w:gridSpan w:val="8"/>
            <w:shd w:val="clear" w:color="auto" w:fill="auto"/>
            <w:tcMar>
              <w:top w:w="0" w:type="dxa"/>
              <w:left w:w="0" w:type="dxa"/>
              <w:bottom w:w="0" w:type="dxa"/>
              <w:right w:w="0" w:type="dxa"/>
            </w:tcMar>
            <w:vAlign w:val="bottom"/>
          </w:tcPr>
          <w:p w14:paraId="01FF0CDE"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tc>
        <w:tc>
          <w:tcPr>
            <w:tcW w:w="409" w:type="dxa"/>
            <w:shd w:val="clear" w:color="auto" w:fill="auto"/>
            <w:tcMar>
              <w:top w:w="0" w:type="dxa"/>
              <w:left w:w="10" w:type="dxa"/>
              <w:bottom w:w="0" w:type="dxa"/>
              <w:right w:w="10" w:type="dxa"/>
            </w:tcMar>
          </w:tcPr>
          <w:p w14:paraId="309D454A" w14:textId="77777777" w:rsidR="00797900" w:rsidRPr="00797900" w:rsidRDefault="00797900" w:rsidP="00797900">
            <w:pPr>
              <w:suppressAutoHyphens/>
              <w:autoSpaceDN w:val="0"/>
              <w:spacing w:after="0" w:line="240" w:lineRule="auto"/>
              <w:jc w:val="both"/>
              <w:textAlignment w:val="baseline"/>
              <w:rPr>
                <w:rFonts w:ascii="Times New Roman" w:eastAsia="Times New Roman" w:hAnsi="Times New Roman" w:cs="Times New Roman"/>
                <w:color w:val="000000"/>
                <w:kern w:val="0"/>
                <w:sz w:val="24"/>
                <w14:ligatures w14:val="none"/>
              </w:rPr>
            </w:pPr>
          </w:p>
        </w:tc>
      </w:tr>
    </w:tbl>
    <w:p w14:paraId="41E16AA7" w14:textId="77777777" w:rsidR="00797900" w:rsidRPr="00797900" w:rsidRDefault="00797900" w:rsidP="00797900">
      <w:pPr>
        <w:suppressAutoHyphens/>
        <w:autoSpaceDN w:val="0"/>
        <w:spacing w:after="3" w:line="264" w:lineRule="auto"/>
        <w:ind w:left="10" w:right="-8" w:hanging="10"/>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capacity of: 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title or other appropriate </w:t>
      </w:r>
      <w:proofErr w:type="gramStart"/>
      <w:r w:rsidRPr="00797900">
        <w:rPr>
          <w:rFonts w:ascii="Times New Roman" w:eastAsia="Times New Roman" w:hAnsi="Times New Roman" w:cs="Times New Roman"/>
          <w:b/>
          <w:i/>
          <w:color w:val="000000"/>
          <w:kern w:val="0"/>
          <w:sz w:val="24"/>
          <w14:ligatures w14:val="none"/>
        </w:rPr>
        <w:t>designation</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w:t>
      </w:r>
    </w:p>
    <w:p w14:paraId="7FC5505F" w14:textId="77777777" w:rsidR="00797900" w:rsidRPr="00797900" w:rsidRDefault="00797900" w:rsidP="00797900">
      <w:pPr>
        <w:suppressAutoHyphens/>
        <w:autoSpaceDN w:val="0"/>
        <w:spacing w:after="55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0"/>
          <w14:ligatures w14:val="none"/>
        </w:rPr>
        <w:t xml:space="preserve"> </w:t>
      </w:r>
    </w:p>
    <w:p w14:paraId="4FA94632" w14:textId="77777777" w:rsidR="00797900" w:rsidRPr="00797900" w:rsidRDefault="00797900" w:rsidP="00797900">
      <w:pPr>
        <w:numPr>
          <w:ilvl w:val="0"/>
          <w:numId w:val="96"/>
        </w:numPr>
        <w:suppressAutoHyphens/>
        <w:autoSpaceDN w:val="0"/>
        <w:spacing w:after="23" w:line="240" w:lineRule="auto"/>
        <w:ind w:right="1" w:hanging="531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P</w:t>
      </w:r>
      <w:r w:rsidRPr="00797900">
        <w:rPr>
          <w:rFonts w:ascii="Times New Roman" w:eastAsia="Times New Roman" w:hAnsi="Times New Roman" w:cs="Times New Roman"/>
          <w:b/>
          <w:color w:val="222222"/>
          <w:kern w:val="0"/>
          <w:sz w:val="19"/>
          <w14:ligatures w14:val="none"/>
        </w:rPr>
        <w:t xml:space="preserve">RICE </w:t>
      </w:r>
      <w:r w:rsidRPr="00797900">
        <w:rPr>
          <w:rFonts w:ascii="Times New Roman" w:eastAsia="Times New Roman" w:hAnsi="Times New Roman" w:cs="Times New Roman"/>
          <w:b/>
          <w:color w:val="222222"/>
          <w:kern w:val="0"/>
          <w:sz w:val="24"/>
          <w14:ligatures w14:val="none"/>
        </w:rPr>
        <w:t>S</w:t>
      </w:r>
      <w:r w:rsidRPr="00797900">
        <w:rPr>
          <w:rFonts w:ascii="Times New Roman" w:eastAsia="Times New Roman" w:hAnsi="Times New Roman" w:cs="Times New Roman"/>
          <w:b/>
          <w:color w:val="222222"/>
          <w:kern w:val="0"/>
          <w:sz w:val="19"/>
          <w14:ligatures w14:val="none"/>
        </w:rPr>
        <w:t xml:space="preserve">CHEDULE FOR </w:t>
      </w:r>
      <w:r w:rsidRPr="00797900">
        <w:rPr>
          <w:rFonts w:ascii="Times New Roman" w:eastAsia="Times New Roman" w:hAnsi="Times New Roman" w:cs="Times New Roman"/>
          <w:b/>
          <w:color w:val="222222"/>
          <w:kern w:val="0"/>
          <w:sz w:val="24"/>
          <w14:ligatures w14:val="none"/>
        </w:rPr>
        <w:t>D</w:t>
      </w:r>
      <w:r w:rsidRPr="00797900">
        <w:rPr>
          <w:rFonts w:ascii="Times New Roman" w:eastAsia="Times New Roman" w:hAnsi="Times New Roman" w:cs="Times New Roman"/>
          <w:b/>
          <w:color w:val="222222"/>
          <w:kern w:val="0"/>
          <w:sz w:val="19"/>
          <w14:ligatures w14:val="none"/>
        </w:rPr>
        <w:t xml:space="preserve">OMESTIC </w:t>
      </w:r>
      <w:r w:rsidRPr="00797900">
        <w:rPr>
          <w:rFonts w:ascii="Times New Roman" w:eastAsia="Times New Roman" w:hAnsi="Times New Roman" w:cs="Times New Roman"/>
          <w:b/>
          <w:color w:val="222222"/>
          <w:kern w:val="0"/>
          <w:sz w:val="24"/>
          <w14:ligatures w14:val="none"/>
        </w:rPr>
        <w:t>G</w:t>
      </w:r>
      <w:r w:rsidRPr="00797900">
        <w:rPr>
          <w:rFonts w:ascii="Times New Roman" w:eastAsia="Times New Roman" w:hAnsi="Times New Roman" w:cs="Times New Roman"/>
          <w:b/>
          <w:color w:val="222222"/>
          <w:kern w:val="0"/>
          <w:sz w:val="19"/>
          <w14:ligatures w14:val="none"/>
        </w:rPr>
        <w:t xml:space="preserve">OODS </w:t>
      </w:r>
      <w:r w:rsidRPr="00797900">
        <w:rPr>
          <w:rFonts w:ascii="Times New Roman" w:eastAsia="Times New Roman" w:hAnsi="Times New Roman" w:cs="Times New Roman"/>
          <w:b/>
          <w:color w:val="222222"/>
          <w:kern w:val="0"/>
          <w:sz w:val="24"/>
          <w14:ligatures w14:val="none"/>
        </w:rPr>
        <w:t>O</w:t>
      </w:r>
      <w:r w:rsidRPr="00797900">
        <w:rPr>
          <w:rFonts w:ascii="Times New Roman" w:eastAsia="Times New Roman" w:hAnsi="Times New Roman" w:cs="Times New Roman"/>
          <w:b/>
          <w:color w:val="222222"/>
          <w:kern w:val="0"/>
          <w:sz w:val="19"/>
          <w14:ligatures w14:val="none"/>
        </w:rPr>
        <w:t xml:space="preserve">FFERED FROM WITHIN </w:t>
      </w:r>
    </w:p>
    <w:p w14:paraId="2BF6C568" w14:textId="77777777" w:rsidR="00797900" w:rsidRPr="00797900" w:rsidRDefault="00797900" w:rsidP="00797900">
      <w:pPr>
        <w:suppressAutoHyphens/>
        <w:autoSpaceDN w:val="0"/>
        <w:spacing w:after="222" w:line="240" w:lineRule="auto"/>
        <w:ind w:left="15" w:right="4"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G</w:t>
      </w:r>
      <w:r w:rsidRPr="00797900">
        <w:rPr>
          <w:rFonts w:ascii="Times New Roman" w:eastAsia="Times New Roman" w:hAnsi="Times New Roman" w:cs="Times New Roman"/>
          <w:b/>
          <w:color w:val="222222"/>
          <w:kern w:val="0"/>
          <w:sz w:val="19"/>
          <w14:ligatures w14:val="none"/>
        </w:rPr>
        <w:t>HANA</w:t>
      </w:r>
      <w:r w:rsidRPr="00797900">
        <w:rPr>
          <w:rFonts w:ascii="Times New Roman" w:eastAsia="Times New Roman" w:hAnsi="Times New Roman" w:cs="Times New Roman"/>
          <w:b/>
          <w:color w:val="222222"/>
          <w:kern w:val="0"/>
          <w:sz w:val="24"/>
          <w14:ligatures w14:val="none"/>
        </w:rPr>
        <w:t xml:space="preserve"> </w:t>
      </w:r>
    </w:p>
    <w:p w14:paraId="34FFE712" w14:textId="77777777" w:rsidR="00797900" w:rsidRPr="00797900" w:rsidRDefault="00797900" w:rsidP="00797900">
      <w:pPr>
        <w:suppressAutoHyphens/>
        <w:autoSpaceDN w:val="0"/>
        <w:spacing w:after="223" w:line="240" w:lineRule="auto"/>
        <w:ind w:left="661" w:right="648"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(Group A and Group B tenders) </w:t>
      </w:r>
    </w:p>
    <w:p w14:paraId="58507188" w14:textId="77777777" w:rsidR="00797900" w:rsidRPr="00797900" w:rsidRDefault="00797900" w:rsidP="00797900">
      <w:pPr>
        <w:tabs>
          <w:tab w:val="center" w:pos="7231"/>
        </w:tabs>
        <w:suppressAutoHyphens/>
        <w:autoSpaceDN w:val="0"/>
        <w:spacing w:after="14"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Name of Tenderer  </w:t>
      </w: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92032" behindDoc="0" locked="0" layoutInCell="1" allowOverlap="1" wp14:anchorId="3F0D5C4C" wp14:editId="7E9AB728">
                <wp:simplePos x="0" y="0"/>
                <wp:positionH relativeFrom="column">
                  <wp:posOffset>0</wp:posOffset>
                </wp:positionH>
                <wp:positionV relativeFrom="paragraph">
                  <wp:posOffset>0</wp:posOffset>
                </wp:positionV>
                <wp:extent cx="1588139" cy="8257"/>
                <wp:effectExtent l="0" t="0" r="0" b="0"/>
                <wp:wrapSquare wrapText="bothSides"/>
                <wp:docPr id="1953954988" name="Group 498211"/>
                <wp:cNvGraphicFramePr/>
                <a:graphic xmlns:a="http://schemas.openxmlformats.org/drawingml/2006/main">
                  <a:graphicData uri="http://schemas.microsoft.com/office/word/2010/wordprocessingShape">
                    <wps:wsp>
                      <wps:cNvSpPr/>
                      <wps:spPr>
                        <a:xfrm>
                          <a:off x="0" y="0"/>
                          <a:ext cx="1588139" cy="8257"/>
                        </a:xfrm>
                        <a:custGeom>
                          <a:avLst/>
                          <a:gdLst>
                            <a:gd name="f0" fmla="val w"/>
                            <a:gd name="f1" fmla="val h"/>
                            <a:gd name="f2" fmla="val 0"/>
                            <a:gd name="f3" fmla="val 1588262"/>
                            <a:gd name="f4" fmla="val 9144"/>
                            <a:gd name="f5" fmla="*/ f0 1 1588262"/>
                            <a:gd name="f6" fmla="*/ f1 1 9144"/>
                            <a:gd name="f7" fmla="+- f4 0 f2"/>
                            <a:gd name="f8" fmla="+- f3 0 f2"/>
                            <a:gd name="f9" fmla="*/ f8 1 1588262"/>
                            <a:gd name="f10" fmla="*/ f7 1 9144"/>
                            <a:gd name="f11" fmla="*/ 0 1 f9"/>
                            <a:gd name="f12" fmla="*/ 1588262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88262"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238D84F7" id="Group 498211" o:spid="_x0000_s1026" style="position:absolute;margin-left:0;margin-top:0;width:125.05pt;height:.65pt;z-index:251692032;visibility:visible;mso-wrap-style:square;mso-wrap-distance-left:9pt;mso-wrap-distance-top:0;mso-wrap-distance-right:9pt;mso-wrap-distance-bottom:0;mso-position-horizontal:absolute;mso-position-horizontal-relative:text;mso-position-vertical:absolute;mso-position-vertical-relative:text;v-text-anchor:top" coordsize="158826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" path="m,l1588262,r,9144l,9144,,e" filled="f" stroked="f">
                <v:path arrowok="t" o:connecttype="custom" o:connectlocs="794070,0;1588139,4129;794070,8257;0,4129" o:connectangles="270,0,90,180" textboxrect="0,0,1588262,9144"/>
                <w10:wrap type="square"/>
              </v:shape>
            </w:pict>
          </mc:Fallback>
        </mc:AlternateContent>
      </w:r>
      <w:r w:rsidRPr="00797900">
        <w:rPr>
          <w:rFonts w:ascii="Times New Roman" w:eastAsia="Times New Roman" w:hAnsi="Times New Roman" w:cs="Times New Roman"/>
          <w:color w:val="000000"/>
          <w:kern w:val="0"/>
          <w:sz w:val="24"/>
          <w14:ligatures w14:val="none"/>
        </w:rPr>
        <w:t xml:space="preserve">.IFT </w:t>
      </w:r>
      <w:proofErr w:type="gramStart"/>
      <w:r w:rsidRPr="00797900">
        <w:rPr>
          <w:rFonts w:ascii="Times New Roman" w:eastAsia="Times New Roman" w:hAnsi="Times New Roman" w:cs="Times New Roman"/>
          <w:color w:val="000000"/>
          <w:kern w:val="0"/>
          <w:sz w:val="24"/>
          <w14:ligatures w14:val="none"/>
        </w:rPr>
        <w:t xml:space="preserve">Number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14:ligatures w14:val="none"/>
        </w:rPr>
        <w:t>.</w:t>
      </w:r>
      <w:proofErr w:type="gramEnd"/>
      <w:r w:rsidRPr="00797900">
        <w:rPr>
          <w:rFonts w:ascii="Times New Roman" w:eastAsia="Times New Roman" w:hAnsi="Times New Roman" w:cs="Times New Roman"/>
          <w:color w:val="000000"/>
          <w:kern w:val="0"/>
          <w:sz w:val="24"/>
          <w14:ligatures w14:val="none"/>
        </w:rPr>
        <w:t xml:space="preserve">Page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14:ligatures w14:val="none"/>
        </w:rPr>
        <w:t xml:space="preserve"> of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tbl>
      <w:tblPr>
        <w:tblW w:w="13250" w:type="dxa"/>
        <w:tblInd w:w="5" w:type="dxa"/>
        <w:tblCellMar>
          <w:left w:w="10" w:type="dxa"/>
          <w:right w:w="10" w:type="dxa"/>
        </w:tblCellMar>
        <w:tblLook w:val="0000" w:firstRow="0" w:lastRow="0" w:firstColumn="0" w:lastColumn="0" w:noHBand="0" w:noVBand="0"/>
      </w:tblPr>
      <w:tblGrid>
        <w:gridCol w:w="730"/>
        <w:gridCol w:w="714"/>
        <w:gridCol w:w="802"/>
        <w:gridCol w:w="711"/>
        <w:gridCol w:w="608"/>
        <w:gridCol w:w="715"/>
        <w:gridCol w:w="1090"/>
        <w:gridCol w:w="1076"/>
        <w:gridCol w:w="1079"/>
        <w:gridCol w:w="712"/>
        <w:gridCol w:w="768"/>
        <w:gridCol w:w="868"/>
        <w:gridCol w:w="1074"/>
        <w:gridCol w:w="1214"/>
        <w:gridCol w:w="1089"/>
      </w:tblGrid>
      <w:tr w:rsidR="00797900" w:rsidRPr="00797900" w14:paraId="3B0CB31C" w14:textId="77777777" w:rsidTr="00CD74AB">
        <w:trPr>
          <w:trHeight w:val="216"/>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1206000" w14:textId="77777777" w:rsidR="00797900" w:rsidRPr="00797900" w:rsidRDefault="00797900" w:rsidP="00797900">
            <w:pPr>
              <w:suppressAutoHyphens/>
              <w:autoSpaceDN w:val="0"/>
              <w:spacing w:after="0" w:line="240" w:lineRule="auto"/>
              <w:ind w:right="3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1 </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720FA18F" w14:textId="77777777" w:rsidR="00797900" w:rsidRPr="00797900" w:rsidRDefault="00797900" w:rsidP="00797900">
            <w:pPr>
              <w:suppressAutoHyphens/>
              <w:autoSpaceDN w:val="0"/>
              <w:spacing w:after="0" w:line="240" w:lineRule="auto"/>
              <w:ind w:right="3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2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5CB5E8AD" w14:textId="77777777" w:rsidR="00797900" w:rsidRPr="00797900" w:rsidRDefault="00797900" w:rsidP="00797900">
            <w:pPr>
              <w:suppressAutoHyphens/>
              <w:autoSpaceDN w:val="0"/>
              <w:spacing w:after="0" w:line="240" w:lineRule="auto"/>
              <w:ind w:right="41"/>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3 </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9AC2D42" w14:textId="77777777" w:rsidR="00797900" w:rsidRPr="00797900" w:rsidRDefault="00797900" w:rsidP="00797900">
            <w:pPr>
              <w:suppressAutoHyphens/>
              <w:autoSpaceDN w:val="0"/>
              <w:spacing w:after="0" w:line="240" w:lineRule="auto"/>
              <w:ind w:right="3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4 </w:t>
            </w:r>
          </w:p>
        </w:tc>
        <w:tc>
          <w:tcPr>
            <w:tcW w:w="608"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6D5112D8" w14:textId="77777777" w:rsidR="00797900" w:rsidRPr="00797900" w:rsidRDefault="00797900" w:rsidP="00797900">
            <w:pPr>
              <w:suppressAutoHyphens/>
              <w:autoSpaceDN w:val="0"/>
              <w:spacing w:after="0" w:line="240" w:lineRule="auto"/>
              <w:ind w:right="41"/>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5 </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5A4CC873" w14:textId="77777777" w:rsidR="00797900" w:rsidRPr="00797900" w:rsidRDefault="00797900" w:rsidP="00797900">
            <w:pPr>
              <w:suppressAutoHyphens/>
              <w:autoSpaceDN w:val="0"/>
              <w:spacing w:after="0" w:line="240" w:lineRule="auto"/>
              <w:ind w:right="3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6 </w:t>
            </w:r>
          </w:p>
        </w:tc>
        <w:tc>
          <w:tcPr>
            <w:tcW w:w="1090" w:type="dxa"/>
            <w:tcBorders>
              <w:top w:val="single" w:sz="4" w:space="0" w:color="000000"/>
              <w:left w:val="single" w:sz="4" w:space="0" w:color="000000"/>
              <w:bottom w:val="single" w:sz="4" w:space="0" w:color="000000"/>
            </w:tcBorders>
            <w:shd w:val="clear" w:color="auto" w:fill="auto"/>
            <w:tcMar>
              <w:top w:w="6" w:type="dxa"/>
              <w:left w:w="110" w:type="dxa"/>
              <w:bottom w:w="0" w:type="dxa"/>
              <w:right w:w="73" w:type="dxa"/>
            </w:tcMar>
          </w:tcPr>
          <w:p w14:paraId="4EB2D7D7"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1076" w:type="dxa"/>
            <w:tcBorders>
              <w:top w:val="single" w:sz="4" w:space="0" w:color="000000"/>
              <w:bottom w:val="single" w:sz="4" w:space="0" w:color="000000"/>
            </w:tcBorders>
            <w:shd w:val="clear" w:color="auto" w:fill="auto"/>
            <w:tcMar>
              <w:top w:w="6" w:type="dxa"/>
              <w:left w:w="110" w:type="dxa"/>
              <w:bottom w:w="0" w:type="dxa"/>
              <w:right w:w="73" w:type="dxa"/>
            </w:tcMar>
          </w:tcPr>
          <w:p w14:paraId="3E0F3ACF" w14:textId="77777777" w:rsidR="00797900" w:rsidRPr="00797900" w:rsidRDefault="00797900" w:rsidP="00797900">
            <w:pPr>
              <w:suppressAutoHyphens/>
              <w:autoSpaceDN w:val="0"/>
              <w:spacing w:after="0" w:line="240" w:lineRule="auto"/>
              <w:ind w:right="41"/>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7 </w:t>
            </w:r>
          </w:p>
        </w:tc>
        <w:tc>
          <w:tcPr>
            <w:tcW w:w="1079" w:type="dxa"/>
            <w:tcBorders>
              <w:top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694FD9A9"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75E06A8" w14:textId="77777777" w:rsidR="00797900" w:rsidRPr="00797900" w:rsidRDefault="00797900" w:rsidP="00797900">
            <w:pPr>
              <w:suppressAutoHyphens/>
              <w:autoSpaceDN w:val="0"/>
              <w:spacing w:after="0" w:line="240" w:lineRule="auto"/>
              <w:ind w:right="3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8 </w:t>
            </w:r>
          </w:p>
        </w:tc>
        <w:tc>
          <w:tcPr>
            <w:tcW w:w="768" w:type="dxa"/>
            <w:tcBorders>
              <w:top w:val="single" w:sz="4" w:space="0" w:color="000000"/>
              <w:left w:val="single" w:sz="4" w:space="0" w:color="000000"/>
              <w:bottom w:val="single" w:sz="4" w:space="0" w:color="000000"/>
              <w:right w:val="single" w:sz="8" w:space="0" w:color="000000"/>
            </w:tcBorders>
            <w:shd w:val="clear" w:color="auto" w:fill="auto"/>
            <w:tcMar>
              <w:top w:w="6" w:type="dxa"/>
              <w:left w:w="110" w:type="dxa"/>
              <w:bottom w:w="0" w:type="dxa"/>
              <w:right w:w="73" w:type="dxa"/>
            </w:tcMar>
          </w:tcPr>
          <w:p w14:paraId="2D3221D7" w14:textId="77777777" w:rsidR="00797900" w:rsidRPr="00797900" w:rsidRDefault="00797900" w:rsidP="00797900">
            <w:pPr>
              <w:suppressAutoHyphens/>
              <w:autoSpaceDN w:val="0"/>
              <w:spacing w:after="0" w:line="240" w:lineRule="auto"/>
              <w:ind w:right="46"/>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9 </w:t>
            </w:r>
          </w:p>
        </w:tc>
        <w:tc>
          <w:tcPr>
            <w:tcW w:w="868" w:type="dxa"/>
            <w:tcBorders>
              <w:top w:val="single" w:sz="4" w:space="0" w:color="000000"/>
              <w:left w:val="single" w:sz="8" w:space="0" w:color="000000"/>
              <w:bottom w:val="single" w:sz="4" w:space="0" w:color="000000"/>
              <w:right w:val="single" w:sz="4" w:space="0" w:color="000000"/>
            </w:tcBorders>
            <w:shd w:val="clear" w:color="auto" w:fill="auto"/>
            <w:tcMar>
              <w:top w:w="6" w:type="dxa"/>
              <w:left w:w="110" w:type="dxa"/>
              <w:bottom w:w="0" w:type="dxa"/>
              <w:right w:w="73" w:type="dxa"/>
            </w:tcMar>
          </w:tcPr>
          <w:p w14:paraId="77490187" w14:textId="77777777" w:rsidR="00797900" w:rsidRPr="00797900" w:rsidRDefault="00797900" w:rsidP="00797900">
            <w:pPr>
              <w:suppressAutoHyphens/>
              <w:autoSpaceDN w:val="0"/>
              <w:spacing w:after="0" w:line="240" w:lineRule="auto"/>
              <w:ind w:right="41"/>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10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6CCA2BC" w14:textId="77777777" w:rsidR="00797900" w:rsidRPr="00797900" w:rsidRDefault="00797900" w:rsidP="00797900">
            <w:pPr>
              <w:suppressAutoHyphens/>
              <w:autoSpaceDN w:val="0"/>
              <w:spacing w:after="0" w:line="240" w:lineRule="auto"/>
              <w:ind w:right="4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11 </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38BE887" w14:textId="77777777" w:rsidR="00797900" w:rsidRPr="00797900" w:rsidRDefault="00797900" w:rsidP="00797900">
            <w:pPr>
              <w:suppressAutoHyphens/>
              <w:autoSpaceDN w:val="0"/>
              <w:spacing w:after="0" w:line="240" w:lineRule="auto"/>
              <w:ind w:right="3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12 </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96461E8" w14:textId="77777777" w:rsidR="00797900" w:rsidRPr="00797900" w:rsidRDefault="00797900" w:rsidP="00797900">
            <w:pPr>
              <w:suppressAutoHyphens/>
              <w:autoSpaceDN w:val="0"/>
              <w:spacing w:after="0" w:line="240" w:lineRule="auto"/>
              <w:ind w:right="3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8"/>
                <w14:ligatures w14:val="none"/>
              </w:rPr>
              <w:t xml:space="preserve">13 </w:t>
            </w:r>
          </w:p>
        </w:tc>
      </w:tr>
      <w:tr w:rsidR="00797900" w:rsidRPr="00797900" w14:paraId="46DA3C0D" w14:textId="77777777" w:rsidTr="00CD74AB">
        <w:trPr>
          <w:trHeight w:val="379"/>
        </w:trPr>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71400AFE" w14:textId="77777777" w:rsidR="00797900" w:rsidRPr="00797900" w:rsidRDefault="00797900" w:rsidP="00797900">
            <w:pPr>
              <w:suppressAutoHyphens/>
              <w:autoSpaceDN w:val="0"/>
              <w:spacing w:after="13"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Product code </w:t>
            </w:r>
          </w:p>
          <w:p w14:paraId="40F2999A"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5FB6F01" w14:textId="77777777" w:rsidR="00797900" w:rsidRPr="00797900" w:rsidRDefault="00797900" w:rsidP="00797900">
            <w:pPr>
              <w:suppressAutoHyphens/>
              <w:autoSpaceDN w:val="0"/>
              <w:spacing w:after="17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Product </w:t>
            </w:r>
          </w:p>
          <w:p w14:paraId="09DE4CD6"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0366E8E" w14:textId="77777777" w:rsidR="00797900" w:rsidRPr="00797900" w:rsidRDefault="00797900" w:rsidP="00797900">
            <w:pPr>
              <w:suppressAutoHyphens/>
              <w:autoSpaceDN w:val="0"/>
              <w:spacing w:after="176" w:line="240" w:lineRule="auto"/>
              <w:ind w:right="3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Strength </w:t>
            </w:r>
          </w:p>
          <w:p w14:paraId="333C1BFF"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40ADA62" w14:textId="77777777" w:rsidR="00797900" w:rsidRPr="00797900" w:rsidRDefault="00797900" w:rsidP="00797900">
            <w:pPr>
              <w:suppressAutoHyphens/>
              <w:autoSpaceDN w:val="0"/>
              <w:spacing w:after="13"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Dosage form </w:t>
            </w:r>
          </w:p>
          <w:p w14:paraId="4F68A5C9"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7CACF518"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Unit </w:t>
            </w:r>
            <w:proofErr w:type="gramStart"/>
            <w:r w:rsidRPr="00797900">
              <w:rPr>
                <w:rFonts w:ascii="Times New Roman" w:eastAsia="Times New Roman" w:hAnsi="Times New Roman" w:cs="Times New Roman"/>
                <w:color w:val="000000"/>
                <w:kern w:val="0"/>
                <w:sz w:val="16"/>
                <w14:ligatures w14:val="none"/>
              </w:rPr>
              <w:t>pack  size</w:t>
            </w:r>
            <w:proofErr w:type="gramEnd"/>
            <w:r w:rsidRPr="00797900">
              <w:rPr>
                <w:rFonts w:ascii="Times New Roman" w:eastAsia="Times New Roman" w:hAnsi="Times New Roman" w:cs="Times New Roman"/>
                <w:color w:val="000000"/>
                <w:kern w:val="0"/>
                <w:sz w:val="16"/>
                <w14:ligatures w14:val="none"/>
              </w:rPr>
              <w:t xml:space="preserve"> </w:t>
            </w: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2439B33" w14:textId="77777777" w:rsidR="00797900" w:rsidRPr="00797900" w:rsidRDefault="00797900" w:rsidP="00797900">
            <w:pPr>
              <w:suppressAutoHyphens/>
              <w:autoSpaceDN w:val="0"/>
              <w:spacing w:after="0" w:line="240" w:lineRule="auto"/>
              <w:ind w:right="3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Qty. </w:t>
            </w:r>
          </w:p>
          <w:p w14:paraId="46A5A235" w14:textId="77777777" w:rsidR="00797900" w:rsidRPr="00797900" w:rsidRDefault="00797900" w:rsidP="00797900">
            <w:pPr>
              <w:suppressAutoHyphens/>
              <w:autoSpaceDN w:val="0"/>
              <w:spacing w:after="0" w:line="240" w:lineRule="auto"/>
              <w:ind w:right="3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offered </w:t>
            </w:r>
          </w:p>
          <w:p w14:paraId="5B4CAB50"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90" w:type="dxa"/>
            <w:tcBorders>
              <w:top w:val="single" w:sz="4" w:space="0" w:color="000000"/>
              <w:left w:val="single" w:sz="4" w:space="0" w:color="000000"/>
              <w:bottom w:val="single" w:sz="4" w:space="0" w:color="000000"/>
            </w:tcBorders>
            <w:shd w:val="clear" w:color="auto" w:fill="auto"/>
            <w:tcMar>
              <w:top w:w="6" w:type="dxa"/>
              <w:left w:w="110" w:type="dxa"/>
              <w:bottom w:w="0" w:type="dxa"/>
              <w:right w:w="73" w:type="dxa"/>
            </w:tcMar>
          </w:tcPr>
          <w:p w14:paraId="2754F0A9"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1076" w:type="dxa"/>
            <w:tcBorders>
              <w:top w:val="single" w:sz="4" w:space="0" w:color="000000"/>
              <w:bottom w:val="single" w:sz="4" w:space="0" w:color="000000"/>
            </w:tcBorders>
            <w:shd w:val="clear" w:color="auto" w:fill="auto"/>
            <w:tcMar>
              <w:top w:w="6" w:type="dxa"/>
              <w:left w:w="110" w:type="dxa"/>
              <w:bottom w:w="0" w:type="dxa"/>
              <w:right w:w="73" w:type="dxa"/>
            </w:tcMar>
          </w:tcPr>
          <w:p w14:paraId="00A139A6" w14:textId="77777777" w:rsidR="00797900" w:rsidRPr="00797900" w:rsidRDefault="00797900" w:rsidP="00797900">
            <w:pPr>
              <w:suppressAutoHyphens/>
              <w:autoSpaceDN w:val="0"/>
              <w:spacing w:after="0" w:line="240" w:lineRule="auto"/>
              <w:ind w:right="39"/>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Unit prices </w:t>
            </w:r>
          </w:p>
        </w:tc>
        <w:tc>
          <w:tcPr>
            <w:tcW w:w="1079" w:type="dxa"/>
            <w:tcBorders>
              <w:top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42D35E6"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57992EC" w14:textId="77777777" w:rsidR="00797900" w:rsidRPr="00797900" w:rsidRDefault="00797900" w:rsidP="00797900">
            <w:pPr>
              <w:suppressAutoHyphens/>
              <w:autoSpaceDN w:val="0"/>
              <w:spacing w:after="13"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Total unit  </w:t>
            </w:r>
          </w:p>
          <w:p w14:paraId="740628EB" w14:textId="77777777" w:rsidR="00797900" w:rsidRPr="00797900" w:rsidRDefault="00797900" w:rsidP="00797900">
            <w:pPr>
              <w:suppressAutoHyphens/>
              <w:autoSpaceDN w:val="0"/>
              <w:spacing w:after="0" w:line="240" w:lineRule="auto"/>
              <w:ind w:right="3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price </w:t>
            </w:r>
          </w:p>
          <w:p w14:paraId="2B5CC0A0" w14:textId="77777777" w:rsidR="00797900" w:rsidRPr="00797900" w:rsidRDefault="00797900" w:rsidP="00797900">
            <w:pPr>
              <w:suppressAutoHyphens/>
              <w:autoSpaceDN w:val="0"/>
              <w:spacing w:after="0" w:line="240" w:lineRule="auto"/>
              <w:ind w:right="4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w:t>
            </w:r>
            <w:proofErr w:type="spellStart"/>
            <w:r w:rsidRPr="00797900">
              <w:rPr>
                <w:rFonts w:ascii="Times New Roman" w:eastAsia="Times New Roman" w:hAnsi="Times New Roman" w:cs="Times New Roman"/>
                <w:color w:val="000000"/>
                <w:kern w:val="0"/>
                <w:sz w:val="14"/>
                <w14:ligatures w14:val="none"/>
              </w:rPr>
              <w:t>a+b+c</w:t>
            </w:r>
            <w:proofErr w:type="spellEnd"/>
            <w:r w:rsidRPr="00797900">
              <w:rPr>
                <w:rFonts w:ascii="Times New Roman" w:eastAsia="Times New Roman" w:hAnsi="Times New Roman" w:cs="Times New Roman"/>
                <w:color w:val="000000"/>
                <w:kern w:val="0"/>
                <w:sz w:val="14"/>
                <w14:ligatures w14:val="none"/>
              </w:rPr>
              <w:t>]</w:t>
            </w:r>
            <w:r w:rsidRPr="00797900">
              <w:rPr>
                <w:rFonts w:ascii="Times New Roman" w:eastAsia="Times New Roman" w:hAnsi="Times New Roman" w:cs="Times New Roman"/>
                <w:color w:val="000000"/>
                <w:kern w:val="0"/>
                <w:sz w:val="16"/>
                <w14:ligatures w14:val="none"/>
              </w:rPr>
              <w:t xml:space="preserve"> </w:t>
            </w:r>
          </w:p>
        </w:tc>
        <w:tc>
          <w:tcPr>
            <w:tcW w:w="768" w:type="dxa"/>
            <w:vMerge w:val="restart"/>
            <w:tcBorders>
              <w:top w:val="single" w:sz="4" w:space="0" w:color="000000"/>
              <w:left w:val="single" w:sz="4" w:space="0" w:color="000000"/>
              <w:bottom w:val="single" w:sz="4" w:space="0" w:color="000000"/>
              <w:right w:val="single" w:sz="8" w:space="0" w:color="000000"/>
            </w:tcBorders>
            <w:shd w:val="clear" w:color="auto" w:fill="auto"/>
            <w:tcMar>
              <w:top w:w="6" w:type="dxa"/>
              <w:left w:w="110" w:type="dxa"/>
              <w:bottom w:w="0" w:type="dxa"/>
              <w:right w:w="73" w:type="dxa"/>
            </w:tcMar>
          </w:tcPr>
          <w:p w14:paraId="20567A57" w14:textId="77777777" w:rsidR="00797900" w:rsidRPr="00797900" w:rsidRDefault="00797900" w:rsidP="00797900">
            <w:pPr>
              <w:suppressAutoHyphens/>
              <w:autoSpaceDN w:val="0"/>
              <w:spacing w:after="13"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Total price  </w:t>
            </w:r>
          </w:p>
          <w:p w14:paraId="30A028A2" w14:textId="77777777" w:rsidR="00797900" w:rsidRPr="00797900" w:rsidRDefault="00797900" w:rsidP="00797900">
            <w:pPr>
              <w:suppressAutoHyphens/>
              <w:autoSpaceDN w:val="0"/>
              <w:spacing w:after="0" w:line="240" w:lineRule="auto"/>
              <w:ind w:right="3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per item </w:t>
            </w:r>
          </w:p>
          <w:p w14:paraId="0B439E34" w14:textId="77777777" w:rsidR="00797900" w:rsidRPr="00797900" w:rsidRDefault="00797900" w:rsidP="00797900">
            <w:pPr>
              <w:suppressAutoHyphens/>
              <w:autoSpaceDN w:val="0"/>
              <w:spacing w:after="0" w:line="240" w:lineRule="auto"/>
              <w:ind w:right="3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[6 x 8] </w:t>
            </w:r>
          </w:p>
        </w:tc>
        <w:tc>
          <w:tcPr>
            <w:tcW w:w="868" w:type="dxa"/>
            <w:vMerge w:val="restart"/>
            <w:tcBorders>
              <w:top w:val="single" w:sz="4" w:space="0" w:color="000000"/>
              <w:left w:val="single" w:sz="8" w:space="0" w:color="000000"/>
              <w:bottom w:val="single" w:sz="4" w:space="0" w:color="000000"/>
              <w:right w:val="single" w:sz="4" w:space="0" w:color="000000"/>
            </w:tcBorders>
            <w:shd w:val="clear" w:color="auto" w:fill="auto"/>
            <w:tcMar>
              <w:top w:w="6" w:type="dxa"/>
              <w:left w:w="110" w:type="dxa"/>
              <w:bottom w:w="0" w:type="dxa"/>
              <w:right w:w="73" w:type="dxa"/>
            </w:tcMar>
          </w:tcPr>
          <w:p w14:paraId="3C18F214" w14:textId="77777777" w:rsidR="00797900" w:rsidRPr="00797900" w:rsidRDefault="00797900" w:rsidP="00797900">
            <w:pPr>
              <w:suppressAutoHyphens/>
              <w:autoSpaceDN w:val="0"/>
              <w:spacing w:after="13"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Sales and other  </w:t>
            </w:r>
          </w:p>
          <w:p w14:paraId="240BC428" w14:textId="77777777" w:rsidR="00797900" w:rsidRPr="00797900" w:rsidRDefault="00797900" w:rsidP="00797900">
            <w:pPr>
              <w:suppressAutoHyphens/>
              <w:autoSpaceDN w:val="0"/>
              <w:spacing w:after="0" w:line="240" w:lineRule="auto"/>
              <w:ind w:right="3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taxes </w:t>
            </w:r>
          </w:p>
          <w:p w14:paraId="7270F2AB" w14:textId="77777777" w:rsidR="00797900" w:rsidRPr="00797900" w:rsidRDefault="00797900" w:rsidP="00797900">
            <w:pPr>
              <w:suppressAutoHyphens/>
              <w:autoSpaceDN w:val="0"/>
              <w:spacing w:after="0" w:line="240" w:lineRule="auto"/>
              <w:ind w:right="3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payable if </w:t>
            </w:r>
          </w:p>
          <w:p w14:paraId="721A768A"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contract is awarded </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7C42860A" w14:textId="77777777" w:rsidR="00797900" w:rsidRPr="00797900" w:rsidRDefault="00797900" w:rsidP="00797900">
            <w:pPr>
              <w:suppressAutoHyphens/>
              <w:autoSpaceDN w:val="0"/>
              <w:spacing w:after="13"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Name of manufacturer </w:t>
            </w:r>
          </w:p>
          <w:p w14:paraId="1F1D1BDB"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AC25B87"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sz w:val="16"/>
                <w14:ligatures w14:val="none"/>
              </w:rPr>
              <w:t>Pharmacopoeial</w:t>
            </w:r>
            <w:proofErr w:type="spellEnd"/>
            <w:r w:rsidRPr="00797900">
              <w:rPr>
                <w:rFonts w:ascii="Times New Roman" w:eastAsia="Times New Roman" w:hAnsi="Times New Roman" w:cs="Times New Roman"/>
                <w:color w:val="000000"/>
                <w:kern w:val="0"/>
                <w:sz w:val="16"/>
                <w14:ligatures w14:val="none"/>
              </w:rPr>
              <w:t xml:space="preserve"> standard </w:t>
            </w:r>
          </w:p>
        </w:tc>
        <w:tc>
          <w:tcPr>
            <w:tcW w:w="1089" w:type="dxa"/>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D3E2202" w14:textId="77777777" w:rsidR="00797900" w:rsidRPr="00797900" w:rsidRDefault="00797900" w:rsidP="00797900">
            <w:pPr>
              <w:suppressAutoHyphens/>
              <w:autoSpaceDN w:val="0"/>
              <w:spacing w:after="13"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Local input in the cost as % </w:t>
            </w:r>
          </w:p>
          <w:p w14:paraId="63AB8A01"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of ex-factory price in column 7[a] </w:t>
            </w:r>
          </w:p>
        </w:tc>
      </w:tr>
      <w:tr w:rsidR="00797900" w:rsidRPr="00797900" w14:paraId="3452144A" w14:textId="77777777" w:rsidTr="00CD74AB">
        <w:trPr>
          <w:trHeight w:val="999"/>
        </w:trPr>
        <w:tc>
          <w:tcPr>
            <w:tcW w:w="730"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D3EA9F2"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80A7FFC"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02"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5DC9C92"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6B6F6574"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608"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B93F9DE"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66E594AF"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085F204" w14:textId="77777777" w:rsidR="00797900" w:rsidRPr="00797900" w:rsidRDefault="00797900" w:rsidP="00797900">
            <w:pPr>
              <w:suppressAutoHyphens/>
              <w:autoSpaceDN w:val="0"/>
              <w:spacing w:after="0" w:line="240" w:lineRule="auto"/>
              <w:ind w:right="4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[a]</w:t>
            </w:r>
            <w:r w:rsidRPr="00797900">
              <w:rPr>
                <w:rFonts w:ascii="Times New Roman" w:eastAsia="Times New Roman" w:hAnsi="Times New Roman" w:cs="Times New Roman"/>
                <w:color w:val="000000"/>
                <w:kern w:val="0"/>
                <w:sz w:val="14"/>
                <w14:ligatures w14:val="none"/>
              </w:rPr>
              <w:t xml:space="preserve"> </w:t>
            </w:r>
          </w:p>
          <w:p w14:paraId="7DA24144" w14:textId="77777777" w:rsidR="00797900" w:rsidRPr="00797900" w:rsidRDefault="00797900" w:rsidP="00797900">
            <w:pPr>
              <w:suppressAutoHyphens/>
              <w:autoSpaceDN w:val="0"/>
              <w:spacing w:after="0" w:line="240" w:lineRule="auto"/>
              <w:ind w:right="3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Ex-factory </w:t>
            </w:r>
          </w:p>
          <w:p w14:paraId="54AEC849" w14:textId="77777777" w:rsidR="00797900" w:rsidRPr="00797900" w:rsidRDefault="00797900" w:rsidP="00797900">
            <w:pPr>
              <w:suppressAutoHyphens/>
              <w:autoSpaceDN w:val="0"/>
              <w:spacing w:after="0" w:line="240" w:lineRule="auto"/>
              <w:ind w:right="4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Ex-warehouse </w:t>
            </w:r>
          </w:p>
          <w:p w14:paraId="504678A7" w14:textId="77777777" w:rsidR="00797900" w:rsidRPr="00797900" w:rsidRDefault="00797900" w:rsidP="00797900">
            <w:pPr>
              <w:suppressAutoHyphens/>
              <w:autoSpaceDN w:val="0"/>
              <w:spacing w:after="0" w:line="240" w:lineRule="auto"/>
              <w:ind w:right="38"/>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Ex-showroom </w:t>
            </w:r>
          </w:p>
          <w:p w14:paraId="3A8F7A3B" w14:textId="77777777" w:rsidR="00797900" w:rsidRPr="00797900" w:rsidRDefault="00797900" w:rsidP="00797900">
            <w:pPr>
              <w:suppressAutoHyphens/>
              <w:autoSpaceDN w:val="0"/>
              <w:spacing w:after="0" w:line="240" w:lineRule="auto"/>
              <w:ind w:right="4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Off the shelf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D5101ED" w14:textId="77777777" w:rsidR="00797900" w:rsidRPr="00797900" w:rsidRDefault="00797900" w:rsidP="00797900">
            <w:pPr>
              <w:suppressAutoHyphens/>
              <w:autoSpaceDN w:val="0"/>
              <w:spacing w:after="0" w:line="240" w:lineRule="auto"/>
              <w:ind w:right="4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[b]</w:t>
            </w:r>
            <w:r w:rsidRPr="00797900">
              <w:rPr>
                <w:rFonts w:ascii="Times New Roman" w:eastAsia="Times New Roman" w:hAnsi="Times New Roman" w:cs="Times New Roman"/>
                <w:color w:val="000000"/>
                <w:kern w:val="0"/>
                <w:sz w:val="14"/>
                <w14:ligatures w14:val="none"/>
              </w:rPr>
              <w:t xml:space="preserve"> </w:t>
            </w:r>
          </w:p>
          <w:p w14:paraId="17C3A86F" w14:textId="77777777" w:rsidR="00797900" w:rsidRPr="00797900" w:rsidRDefault="00797900" w:rsidP="00797900">
            <w:pPr>
              <w:suppressAutoHyphens/>
              <w:autoSpaceDN w:val="0"/>
              <w:spacing w:after="0" w:line="228"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Inland transp., insurance &amp; </w:t>
            </w:r>
          </w:p>
          <w:p w14:paraId="48215ACD"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other local costs incidental to delivery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2A55851" w14:textId="77777777" w:rsidR="00797900" w:rsidRPr="00797900" w:rsidRDefault="00797900" w:rsidP="00797900">
            <w:pPr>
              <w:suppressAutoHyphens/>
              <w:autoSpaceDN w:val="0"/>
              <w:spacing w:after="0" w:line="240" w:lineRule="auto"/>
              <w:ind w:right="4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[c]</w:t>
            </w:r>
            <w:r w:rsidRPr="00797900">
              <w:rPr>
                <w:rFonts w:ascii="Times New Roman" w:eastAsia="Times New Roman" w:hAnsi="Times New Roman" w:cs="Times New Roman"/>
                <w:color w:val="000000"/>
                <w:kern w:val="0"/>
                <w:sz w:val="14"/>
                <w14:ligatures w14:val="none"/>
              </w:rPr>
              <w:t xml:space="preserve"> </w:t>
            </w:r>
          </w:p>
          <w:p w14:paraId="5C3A0034" w14:textId="77777777" w:rsidR="00797900" w:rsidRPr="00797900" w:rsidRDefault="00797900" w:rsidP="00797900">
            <w:pPr>
              <w:suppressAutoHyphens/>
              <w:autoSpaceDN w:val="0"/>
              <w:spacing w:after="0" w:line="228" w:lineRule="auto"/>
              <w:ind w:right="2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Other incidental costs as </w:t>
            </w:r>
          </w:p>
          <w:p w14:paraId="3826B07F" w14:textId="77777777" w:rsidR="00797900" w:rsidRPr="00797900" w:rsidRDefault="00797900" w:rsidP="00797900">
            <w:pPr>
              <w:suppressAutoHyphens/>
              <w:autoSpaceDN w:val="0"/>
              <w:spacing w:after="0" w:line="240" w:lineRule="auto"/>
              <w:ind w:right="4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defined in the </w:t>
            </w:r>
          </w:p>
          <w:p w14:paraId="3F4DB74D" w14:textId="77777777" w:rsidR="00797900" w:rsidRPr="00797900" w:rsidRDefault="00797900" w:rsidP="00797900">
            <w:pPr>
              <w:suppressAutoHyphens/>
              <w:autoSpaceDN w:val="0"/>
              <w:spacing w:after="0" w:line="240" w:lineRule="auto"/>
              <w:ind w:right="4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SCC </w:t>
            </w: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37DE389"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768" w:type="dxa"/>
            <w:vMerge/>
            <w:tcBorders>
              <w:top w:val="single" w:sz="4" w:space="0" w:color="000000"/>
              <w:left w:val="single" w:sz="4" w:space="0" w:color="000000"/>
              <w:bottom w:val="single" w:sz="4" w:space="0" w:color="000000"/>
              <w:right w:val="single" w:sz="8" w:space="0" w:color="000000"/>
            </w:tcBorders>
            <w:shd w:val="clear" w:color="auto" w:fill="auto"/>
            <w:tcMar>
              <w:top w:w="6" w:type="dxa"/>
              <w:left w:w="110" w:type="dxa"/>
              <w:bottom w:w="0" w:type="dxa"/>
              <w:right w:w="73" w:type="dxa"/>
            </w:tcMar>
          </w:tcPr>
          <w:p w14:paraId="2F8EBB17"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868" w:type="dxa"/>
            <w:vMerge/>
            <w:tcBorders>
              <w:top w:val="single" w:sz="4" w:space="0" w:color="000000"/>
              <w:left w:val="single" w:sz="8" w:space="0" w:color="000000"/>
              <w:bottom w:val="single" w:sz="4" w:space="0" w:color="000000"/>
              <w:right w:val="single" w:sz="4" w:space="0" w:color="000000"/>
            </w:tcBorders>
            <w:shd w:val="clear" w:color="auto" w:fill="auto"/>
            <w:tcMar>
              <w:top w:w="6" w:type="dxa"/>
              <w:left w:w="110" w:type="dxa"/>
              <w:bottom w:w="0" w:type="dxa"/>
              <w:right w:w="73" w:type="dxa"/>
            </w:tcMar>
          </w:tcPr>
          <w:p w14:paraId="11AC1D4D"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2ECD271"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1214"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251E6C2"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c>
          <w:tcPr>
            <w:tcW w:w="1089" w:type="dxa"/>
            <w:vMerge/>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B0E72AC" w14:textId="77777777" w:rsidR="00797900" w:rsidRPr="00797900" w:rsidRDefault="00797900" w:rsidP="00797900">
            <w:pPr>
              <w:suppressAutoHyphens/>
              <w:autoSpaceDN w:val="0"/>
              <w:spacing w:line="240" w:lineRule="auto"/>
              <w:textAlignment w:val="baseline"/>
              <w:rPr>
                <w:rFonts w:ascii="Times New Roman" w:eastAsia="Times New Roman" w:hAnsi="Times New Roman" w:cs="Times New Roman"/>
                <w:color w:val="000000"/>
                <w:kern w:val="0"/>
                <w:sz w:val="24"/>
                <w14:ligatures w14:val="none"/>
              </w:rPr>
            </w:pPr>
          </w:p>
        </w:tc>
      </w:tr>
      <w:tr w:rsidR="00797900" w:rsidRPr="00797900" w14:paraId="54A000E4" w14:textId="77777777" w:rsidTr="00CD74AB">
        <w:trPr>
          <w:trHeight w:val="194"/>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BE132A0"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95FF281"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0E6F231"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06E6058A"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16F3A67"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63204EE4"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697F79FC"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5A77ADBC"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C50E26F"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060B8DB3" w14:textId="77777777" w:rsidR="00797900" w:rsidRPr="00797900" w:rsidRDefault="00797900" w:rsidP="00797900">
            <w:pPr>
              <w:suppressAutoHyphens/>
              <w:autoSpaceDN w:val="0"/>
              <w:spacing w:after="0" w:line="240" w:lineRule="auto"/>
              <w:ind w:righ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4"/>
                <w14:ligatures w14:val="none"/>
              </w:rPr>
              <w:t xml:space="preserve"> </w:t>
            </w:r>
          </w:p>
        </w:tc>
        <w:tc>
          <w:tcPr>
            <w:tcW w:w="768" w:type="dxa"/>
            <w:tcBorders>
              <w:top w:val="single" w:sz="4" w:space="0" w:color="000000"/>
              <w:left w:val="single" w:sz="4" w:space="0" w:color="000000"/>
              <w:bottom w:val="single" w:sz="4" w:space="0" w:color="000000"/>
              <w:right w:val="single" w:sz="8" w:space="0" w:color="000000"/>
            </w:tcBorders>
            <w:shd w:val="clear" w:color="auto" w:fill="auto"/>
            <w:tcMar>
              <w:top w:w="6" w:type="dxa"/>
              <w:left w:w="110" w:type="dxa"/>
              <w:bottom w:w="0" w:type="dxa"/>
              <w:right w:w="73" w:type="dxa"/>
            </w:tcMar>
          </w:tcPr>
          <w:p w14:paraId="0447C98C" w14:textId="77777777" w:rsidR="00797900" w:rsidRPr="00797900" w:rsidRDefault="00797900" w:rsidP="00797900">
            <w:pPr>
              <w:suppressAutoHyphens/>
              <w:autoSpaceDN w:val="0"/>
              <w:spacing w:after="0" w:line="240" w:lineRule="auto"/>
              <w:ind w:left="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8" w:type="dxa"/>
            <w:tcBorders>
              <w:top w:val="single" w:sz="4" w:space="0" w:color="000000"/>
              <w:left w:val="single" w:sz="8" w:space="0" w:color="000000"/>
              <w:bottom w:val="single" w:sz="4" w:space="0" w:color="000000"/>
              <w:right w:val="single" w:sz="4" w:space="0" w:color="000000"/>
            </w:tcBorders>
            <w:shd w:val="clear" w:color="auto" w:fill="auto"/>
            <w:tcMar>
              <w:top w:w="6" w:type="dxa"/>
              <w:left w:w="110" w:type="dxa"/>
              <w:bottom w:w="0" w:type="dxa"/>
              <w:right w:w="73" w:type="dxa"/>
            </w:tcMar>
          </w:tcPr>
          <w:p w14:paraId="510BB834" w14:textId="77777777" w:rsidR="00797900" w:rsidRPr="00797900" w:rsidRDefault="00797900" w:rsidP="00797900">
            <w:pPr>
              <w:suppressAutoHyphens/>
              <w:autoSpaceDN w:val="0"/>
              <w:spacing w:after="0" w:line="240" w:lineRule="auto"/>
              <w:ind w:left="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9A69382"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675BC4B" w14:textId="77777777" w:rsidR="00797900" w:rsidRPr="00797900" w:rsidRDefault="00797900" w:rsidP="00797900">
            <w:pPr>
              <w:suppressAutoHyphens/>
              <w:autoSpaceDN w:val="0"/>
              <w:spacing w:after="0" w:line="240" w:lineRule="auto"/>
              <w:ind w:righ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DC54976"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r>
      <w:tr w:rsidR="00797900" w:rsidRPr="00797900" w14:paraId="69271657" w14:textId="77777777" w:rsidTr="00CD74AB">
        <w:trPr>
          <w:trHeight w:val="194"/>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94F208B"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0BA035B0"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C385577"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833765F"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950E092"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EC41483"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6353A667"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B239BD5"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01DE8C3"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56774506"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68" w:type="dxa"/>
            <w:tcBorders>
              <w:top w:val="single" w:sz="4" w:space="0" w:color="000000"/>
              <w:left w:val="single" w:sz="4" w:space="0" w:color="000000"/>
              <w:bottom w:val="single" w:sz="4" w:space="0" w:color="000000"/>
              <w:right w:val="single" w:sz="8" w:space="0" w:color="000000"/>
            </w:tcBorders>
            <w:shd w:val="clear" w:color="auto" w:fill="auto"/>
            <w:tcMar>
              <w:top w:w="6" w:type="dxa"/>
              <w:left w:w="110" w:type="dxa"/>
              <w:bottom w:w="0" w:type="dxa"/>
              <w:right w:w="73" w:type="dxa"/>
            </w:tcMar>
          </w:tcPr>
          <w:p w14:paraId="389FDC42" w14:textId="77777777" w:rsidR="00797900" w:rsidRPr="00797900" w:rsidRDefault="00797900" w:rsidP="00797900">
            <w:pPr>
              <w:suppressAutoHyphens/>
              <w:autoSpaceDN w:val="0"/>
              <w:spacing w:after="0" w:line="240" w:lineRule="auto"/>
              <w:ind w:left="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8" w:type="dxa"/>
            <w:tcBorders>
              <w:top w:val="single" w:sz="4" w:space="0" w:color="000000"/>
              <w:left w:val="single" w:sz="8" w:space="0" w:color="000000"/>
              <w:bottom w:val="single" w:sz="4" w:space="0" w:color="000000"/>
              <w:right w:val="single" w:sz="4" w:space="0" w:color="000000"/>
            </w:tcBorders>
            <w:shd w:val="clear" w:color="auto" w:fill="auto"/>
            <w:tcMar>
              <w:top w:w="6" w:type="dxa"/>
              <w:left w:w="110" w:type="dxa"/>
              <w:bottom w:w="0" w:type="dxa"/>
              <w:right w:w="73" w:type="dxa"/>
            </w:tcMar>
          </w:tcPr>
          <w:p w14:paraId="67D1AB16" w14:textId="77777777" w:rsidR="00797900" w:rsidRPr="00797900" w:rsidRDefault="00797900" w:rsidP="00797900">
            <w:pPr>
              <w:suppressAutoHyphens/>
              <w:autoSpaceDN w:val="0"/>
              <w:spacing w:after="0" w:line="240" w:lineRule="auto"/>
              <w:ind w:left="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719D6665"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E6E371D" w14:textId="77777777" w:rsidR="00797900" w:rsidRPr="00797900" w:rsidRDefault="00797900" w:rsidP="00797900">
            <w:pPr>
              <w:suppressAutoHyphens/>
              <w:autoSpaceDN w:val="0"/>
              <w:spacing w:after="0" w:line="240" w:lineRule="auto"/>
              <w:ind w:righ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5452848"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r>
      <w:tr w:rsidR="00797900" w:rsidRPr="00797900" w14:paraId="5A99B337" w14:textId="77777777" w:rsidTr="00CD74AB">
        <w:trPr>
          <w:trHeight w:val="194"/>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1B90ECB0"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1D4D0B0"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7C56C4FA"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7CFB13E"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65CF6C44"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61795740"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07151755"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F2CCCA1"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04B31189"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64B46E76"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68" w:type="dxa"/>
            <w:tcBorders>
              <w:top w:val="single" w:sz="4" w:space="0" w:color="000000"/>
              <w:left w:val="single" w:sz="4" w:space="0" w:color="000000"/>
              <w:bottom w:val="single" w:sz="4" w:space="0" w:color="000000"/>
              <w:right w:val="single" w:sz="8" w:space="0" w:color="000000"/>
            </w:tcBorders>
            <w:shd w:val="clear" w:color="auto" w:fill="auto"/>
            <w:tcMar>
              <w:top w:w="6" w:type="dxa"/>
              <w:left w:w="110" w:type="dxa"/>
              <w:bottom w:w="0" w:type="dxa"/>
              <w:right w:w="73" w:type="dxa"/>
            </w:tcMar>
          </w:tcPr>
          <w:p w14:paraId="78FE9FD2" w14:textId="77777777" w:rsidR="00797900" w:rsidRPr="00797900" w:rsidRDefault="00797900" w:rsidP="00797900">
            <w:pPr>
              <w:suppressAutoHyphens/>
              <w:autoSpaceDN w:val="0"/>
              <w:spacing w:after="0" w:line="240" w:lineRule="auto"/>
              <w:ind w:left="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8" w:type="dxa"/>
            <w:tcBorders>
              <w:top w:val="single" w:sz="4" w:space="0" w:color="000000"/>
              <w:left w:val="single" w:sz="8" w:space="0" w:color="000000"/>
              <w:bottom w:val="single" w:sz="4" w:space="0" w:color="000000"/>
              <w:right w:val="single" w:sz="4" w:space="0" w:color="000000"/>
            </w:tcBorders>
            <w:shd w:val="clear" w:color="auto" w:fill="auto"/>
            <w:tcMar>
              <w:top w:w="6" w:type="dxa"/>
              <w:left w:w="110" w:type="dxa"/>
              <w:bottom w:w="0" w:type="dxa"/>
              <w:right w:w="73" w:type="dxa"/>
            </w:tcMar>
          </w:tcPr>
          <w:p w14:paraId="5B463E43" w14:textId="77777777" w:rsidR="00797900" w:rsidRPr="00797900" w:rsidRDefault="00797900" w:rsidP="00797900">
            <w:pPr>
              <w:suppressAutoHyphens/>
              <w:autoSpaceDN w:val="0"/>
              <w:spacing w:after="0" w:line="240" w:lineRule="auto"/>
              <w:ind w:left="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0CF7DA9"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31496C3" w14:textId="77777777" w:rsidR="00797900" w:rsidRPr="00797900" w:rsidRDefault="00797900" w:rsidP="00797900">
            <w:pPr>
              <w:suppressAutoHyphens/>
              <w:autoSpaceDN w:val="0"/>
              <w:spacing w:after="0" w:line="240" w:lineRule="auto"/>
              <w:ind w:righ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67E86C90"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r>
      <w:tr w:rsidR="00797900" w:rsidRPr="00797900" w14:paraId="28735972" w14:textId="77777777" w:rsidTr="00CD74AB">
        <w:trPr>
          <w:trHeight w:val="192"/>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557D3C31"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07AFD44"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952EEE5"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0DA3B531"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5C6ABECA"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062628BF"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00F5E74E"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74B74C7C"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36FE373F"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519A3730" w14:textId="77777777" w:rsidR="00797900" w:rsidRPr="00797900" w:rsidRDefault="00797900" w:rsidP="00797900">
            <w:pPr>
              <w:suppressAutoHyphens/>
              <w:autoSpaceDN w:val="0"/>
              <w:spacing w:after="0" w:line="240" w:lineRule="auto"/>
              <w:ind w:lef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768" w:type="dxa"/>
            <w:tcBorders>
              <w:top w:val="single" w:sz="4" w:space="0" w:color="000000"/>
              <w:left w:val="single" w:sz="4" w:space="0" w:color="000000"/>
              <w:bottom w:val="single" w:sz="4" w:space="0" w:color="000000"/>
              <w:right w:val="single" w:sz="8" w:space="0" w:color="000000"/>
            </w:tcBorders>
            <w:shd w:val="clear" w:color="auto" w:fill="auto"/>
            <w:tcMar>
              <w:top w:w="6" w:type="dxa"/>
              <w:left w:w="110" w:type="dxa"/>
              <w:bottom w:w="0" w:type="dxa"/>
              <w:right w:w="73" w:type="dxa"/>
            </w:tcMar>
          </w:tcPr>
          <w:p w14:paraId="24441B55" w14:textId="77777777" w:rsidR="00797900" w:rsidRPr="00797900" w:rsidRDefault="00797900" w:rsidP="00797900">
            <w:pPr>
              <w:suppressAutoHyphens/>
              <w:autoSpaceDN w:val="0"/>
              <w:spacing w:after="0" w:line="240" w:lineRule="auto"/>
              <w:ind w:left="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868" w:type="dxa"/>
            <w:tcBorders>
              <w:top w:val="single" w:sz="4" w:space="0" w:color="000000"/>
              <w:left w:val="single" w:sz="8" w:space="0" w:color="000000"/>
              <w:bottom w:val="single" w:sz="4" w:space="0" w:color="000000"/>
              <w:right w:val="single" w:sz="4" w:space="0" w:color="000000"/>
            </w:tcBorders>
            <w:shd w:val="clear" w:color="auto" w:fill="auto"/>
            <w:tcMar>
              <w:top w:w="6" w:type="dxa"/>
              <w:left w:w="110" w:type="dxa"/>
              <w:bottom w:w="0" w:type="dxa"/>
              <w:right w:w="73" w:type="dxa"/>
            </w:tcMar>
          </w:tcPr>
          <w:p w14:paraId="63D95F1F" w14:textId="77777777" w:rsidR="00797900" w:rsidRPr="00797900" w:rsidRDefault="00797900" w:rsidP="00797900">
            <w:pPr>
              <w:suppressAutoHyphens/>
              <w:autoSpaceDN w:val="0"/>
              <w:spacing w:after="0" w:line="240" w:lineRule="auto"/>
              <w:ind w:left="5"/>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252320E6" w14:textId="77777777" w:rsidR="00797900" w:rsidRPr="00797900" w:rsidRDefault="00797900" w:rsidP="00797900">
            <w:pPr>
              <w:suppressAutoHyphens/>
              <w:autoSpaceDN w:val="0"/>
              <w:spacing w:after="0" w:line="240" w:lineRule="auto"/>
              <w:ind w:left="3"/>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4FB1DBF7" w14:textId="77777777" w:rsidR="00797900" w:rsidRPr="00797900" w:rsidRDefault="00797900" w:rsidP="00797900">
            <w:pPr>
              <w:suppressAutoHyphens/>
              <w:autoSpaceDN w:val="0"/>
              <w:spacing w:after="0" w:line="240" w:lineRule="auto"/>
              <w:ind w:right="2"/>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6" w:type="dxa"/>
              <w:left w:w="110" w:type="dxa"/>
              <w:bottom w:w="0" w:type="dxa"/>
              <w:right w:w="73" w:type="dxa"/>
            </w:tcMar>
          </w:tcPr>
          <w:p w14:paraId="75506659"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p>
        </w:tc>
      </w:tr>
    </w:tbl>
    <w:p w14:paraId="6C3B40A7" w14:textId="77777777" w:rsidR="00797900" w:rsidRPr="00797900" w:rsidRDefault="00797900" w:rsidP="00797900">
      <w:pPr>
        <w:suppressAutoHyphens/>
        <w:autoSpaceDN w:val="0"/>
        <w:spacing w:after="2" w:line="240" w:lineRule="auto"/>
        <w:ind w:left="11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 </w:t>
      </w:r>
      <w:r w:rsidRPr="00797900">
        <w:rPr>
          <w:rFonts w:ascii="Times New Roman" w:eastAsia="Times New Roman" w:hAnsi="Times New Roman" w:cs="Times New Roman"/>
          <w:color w:val="000000"/>
          <w:kern w:val="0"/>
          <w:sz w:val="16"/>
          <w14:ligatures w14:val="none"/>
        </w:rPr>
        <w:tab/>
      </w:r>
      <w:r w:rsidRPr="00797900">
        <w:rPr>
          <w:rFonts w:ascii="Times New Roman" w:eastAsia="Times New Roman" w:hAnsi="Times New Roman" w:cs="Times New Roman"/>
          <w:color w:val="000000"/>
          <w:kern w:val="0"/>
          <w:sz w:val="20"/>
          <w14:ligatures w14:val="none"/>
        </w:rPr>
        <w:t xml:space="preserve"> </w:t>
      </w:r>
    </w:p>
    <w:p w14:paraId="382C497E" w14:textId="77777777" w:rsidR="00797900" w:rsidRPr="00797900" w:rsidRDefault="00797900" w:rsidP="00797900">
      <w:pPr>
        <w:tabs>
          <w:tab w:val="center" w:pos="8651"/>
        </w:tabs>
        <w:suppressAutoHyphens/>
        <w:autoSpaceDN w:val="0"/>
        <w:spacing w:after="0" w:line="264"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Note: </w:t>
      </w:r>
      <w:r w:rsidRPr="00797900">
        <w:rPr>
          <w:rFonts w:ascii="Times New Roman" w:eastAsia="Times New Roman" w:hAnsi="Times New Roman" w:cs="Times New Roman"/>
          <w:color w:val="000000"/>
          <w:kern w:val="0"/>
          <w:sz w:val="16"/>
          <w14:ligatures w14:val="none"/>
        </w:rPr>
        <w:tab/>
      </w:r>
      <w:r w:rsidRPr="00797900">
        <w:rPr>
          <w:rFonts w:ascii="Times New Roman" w:eastAsia="Times New Roman" w:hAnsi="Times New Roman" w:cs="Times New Roman"/>
          <w:color w:val="000000"/>
          <w:kern w:val="0"/>
          <w:sz w:val="20"/>
          <w14:ligatures w14:val="none"/>
        </w:rPr>
        <w:t xml:space="preserve">Total Tender Price: </w:t>
      </w:r>
    </w:p>
    <w:p w14:paraId="160C464F" w14:textId="77777777" w:rsidR="00797900" w:rsidRPr="00797900" w:rsidRDefault="00797900" w:rsidP="00797900">
      <w:pPr>
        <w:numPr>
          <w:ilvl w:val="0"/>
          <w:numId w:val="98"/>
        </w:numPr>
        <w:suppressAutoHyphens/>
        <w:autoSpaceDN w:val="0"/>
        <w:spacing w:after="4" w:line="240" w:lineRule="auto"/>
        <w:ind w:right="3852"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Column 7[b] is optional and it will be applicable only when required in accordance with ITT Sub-Clause 16.2 (a) </w:t>
      </w:r>
      <w:r w:rsidRPr="00797900">
        <w:rPr>
          <w:rFonts w:ascii="Times New Roman" w:eastAsia="Times New Roman" w:hAnsi="Times New Roman" w:cs="Times New Roman"/>
          <w:color w:val="000000"/>
          <w:kern w:val="0"/>
          <w:sz w:val="16"/>
          <w14:ligatures w14:val="none"/>
        </w:rPr>
        <w:tab/>
      </w:r>
      <w:r w:rsidRPr="00797900">
        <w:rPr>
          <w:rFonts w:ascii="Times New Roman" w:eastAsia="Times New Roman" w:hAnsi="Times New Roman" w:cs="Times New Roman"/>
          <w:color w:val="000000"/>
          <w:kern w:val="0"/>
          <w:sz w:val="20"/>
          <w14:ligatures w14:val="none"/>
        </w:rPr>
        <w:t xml:space="preserve">Currency:  </w:t>
      </w:r>
    </w:p>
    <w:p w14:paraId="6FF20EE0" w14:textId="77777777" w:rsidR="00797900" w:rsidRPr="00797900" w:rsidRDefault="00797900" w:rsidP="00797900">
      <w:pPr>
        <w:suppressAutoHyphens/>
        <w:autoSpaceDN w:val="0"/>
        <w:spacing w:after="55" w:line="240" w:lineRule="auto"/>
        <w:ind w:left="473" w:right="3852"/>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(iii) and (iv) and the related provisions in the Tender Data Sheet. </w:t>
      </w:r>
    </w:p>
    <w:p w14:paraId="3431A0D6" w14:textId="77777777" w:rsidR="00797900" w:rsidRPr="00797900" w:rsidRDefault="00797900" w:rsidP="00797900">
      <w:pPr>
        <w:numPr>
          <w:ilvl w:val="0"/>
          <w:numId w:val="98"/>
        </w:numPr>
        <w:suppressAutoHyphens/>
        <w:autoSpaceDN w:val="0"/>
        <w:spacing w:after="4" w:line="240" w:lineRule="auto"/>
        <w:ind w:right="3852"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t xml:space="preserve">For column 9, pursuant to ITT 30.1 in the case of discrepancy between unit price and total price, the unit price </w:t>
      </w:r>
      <w:proofErr w:type="gramStart"/>
      <w:r w:rsidRPr="00797900">
        <w:rPr>
          <w:rFonts w:ascii="Times New Roman" w:eastAsia="Times New Roman" w:hAnsi="Times New Roman" w:cs="Times New Roman"/>
          <w:color w:val="000000"/>
          <w:kern w:val="0"/>
          <w:sz w:val="20"/>
          <w14:ligatures w14:val="none"/>
        </w:rPr>
        <w:t>In</w:t>
      </w:r>
      <w:proofErr w:type="gramEnd"/>
      <w:r w:rsidRPr="00797900">
        <w:rPr>
          <w:rFonts w:ascii="Times New Roman" w:eastAsia="Times New Roman" w:hAnsi="Times New Roman" w:cs="Times New Roman"/>
          <w:color w:val="000000"/>
          <w:kern w:val="0"/>
          <w:sz w:val="20"/>
          <w14:ligatures w14:val="none"/>
        </w:rPr>
        <w:t xml:space="preserve"> figures:  </w:t>
      </w:r>
      <w:r w:rsidRPr="00797900">
        <w:rPr>
          <w:rFonts w:ascii="Times New Roman" w:eastAsia="Times New Roman" w:hAnsi="Times New Roman" w:cs="Times New Roman"/>
          <w:color w:val="000000"/>
          <w:kern w:val="0"/>
          <w:sz w:val="16"/>
          <w14:ligatures w14:val="none"/>
        </w:rPr>
        <w:t xml:space="preserve">shall prevail. </w:t>
      </w:r>
      <w:r w:rsidRPr="00797900">
        <w:rPr>
          <w:rFonts w:ascii="Times New Roman" w:eastAsia="Times New Roman" w:hAnsi="Times New Roman" w:cs="Times New Roman"/>
          <w:color w:val="000000"/>
          <w:kern w:val="0"/>
          <w:sz w:val="16"/>
          <w14:ligatures w14:val="none"/>
        </w:rPr>
        <w:tab/>
      </w:r>
      <w:r w:rsidRPr="00797900">
        <w:rPr>
          <w:rFonts w:ascii="Times New Roman" w:eastAsia="Times New Roman" w:hAnsi="Times New Roman" w:cs="Times New Roman"/>
          <w:color w:val="000000"/>
          <w:kern w:val="0"/>
          <w:sz w:val="20"/>
          <w14:ligatures w14:val="none"/>
        </w:rPr>
        <w:t xml:space="preserve">In words:  </w:t>
      </w:r>
    </w:p>
    <w:p w14:paraId="6EF3F626" w14:textId="77777777" w:rsidR="00797900" w:rsidRPr="00797900" w:rsidRDefault="00797900" w:rsidP="00797900">
      <w:pPr>
        <w:numPr>
          <w:ilvl w:val="0"/>
          <w:numId w:val="98"/>
        </w:numPr>
        <w:suppressAutoHyphens/>
        <w:autoSpaceDN w:val="0"/>
        <w:spacing w:after="306" w:line="240" w:lineRule="auto"/>
        <w:ind w:right="3852" w:hanging="36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16"/>
          <w14:ligatures w14:val="none"/>
        </w:rPr>
        <w:lastRenderedPageBreak/>
        <w:t xml:space="preserve">For column 13, a breakdown of the cost of local labor, local raw materials, and local components provided </w:t>
      </w:r>
      <w:proofErr w:type="gramStart"/>
      <w:r w:rsidRPr="00797900">
        <w:rPr>
          <w:rFonts w:ascii="Times New Roman" w:eastAsia="Times New Roman" w:hAnsi="Times New Roman" w:cs="Times New Roman"/>
          <w:color w:val="000000"/>
          <w:kern w:val="0"/>
          <w:sz w:val="16"/>
          <w14:ligatures w14:val="none"/>
        </w:rPr>
        <w:t>from  within</w:t>
      </w:r>
      <w:proofErr w:type="gramEnd"/>
      <w:r w:rsidRPr="00797900">
        <w:rPr>
          <w:rFonts w:ascii="Times New Roman" w:eastAsia="Times New Roman" w:hAnsi="Times New Roman" w:cs="Times New Roman"/>
          <w:color w:val="000000"/>
          <w:kern w:val="0"/>
          <w:sz w:val="16"/>
          <w14:ligatures w14:val="none"/>
        </w:rPr>
        <w:t xml:space="preserve"> the country should also be indicated separately as specified in ITT Sub-Clause 27.1 along with adequate proof to substantiate each of these local inputs. </w:t>
      </w:r>
    </w:p>
    <w:p w14:paraId="203709CA" w14:textId="77777777" w:rsidR="00797900" w:rsidRPr="00797900" w:rsidRDefault="00797900" w:rsidP="00797900">
      <w:pPr>
        <w:tabs>
          <w:tab w:val="center" w:pos="6127"/>
          <w:tab w:val="center" w:pos="12962"/>
        </w:tabs>
        <w:suppressAutoHyphens/>
        <w:autoSpaceDN w:val="0"/>
        <w:spacing w:after="222"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Signed: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p w14:paraId="7A7F5921" w14:textId="77777777" w:rsidR="00797900" w:rsidRPr="00797900" w:rsidRDefault="00797900" w:rsidP="00797900">
      <w:pPr>
        <w:tabs>
          <w:tab w:val="center" w:pos="6080"/>
          <w:tab w:val="center" w:pos="6661"/>
          <w:tab w:val="center" w:pos="12962"/>
        </w:tabs>
        <w:suppressAutoHyphens/>
        <w:autoSpaceDN w:val="0"/>
        <w:spacing w:after="222" w:line="240" w:lineRule="auto"/>
        <w:textAlignment w:val="baseline"/>
        <w:rPr>
          <w:rFonts w:ascii="Times New Roman" w:eastAsia="Times New Roman" w:hAnsi="Times New Roman" w:cs="Times New Roman"/>
          <w:color w:val="000000"/>
          <w:kern w:val="0"/>
          <w:sz w:val="24"/>
          <w14:ligatures w14:val="none"/>
        </w:rPr>
      </w:pPr>
      <w:r w:rsidRPr="00797900">
        <w:rPr>
          <w:rFonts w:ascii="Calibri" w:eastAsia="Calibri" w:hAnsi="Calibri" w:cs="Calibri"/>
          <w:color w:val="000000"/>
          <w:kern w:val="0"/>
          <w14:ligatures w14:val="none"/>
        </w:rPr>
        <w:tab/>
      </w:r>
      <w:r w:rsidRPr="00797900">
        <w:rPr>
          <w:rFonts w:ascii="Times New Roman" w:eastAsia="Times New Roman" w:hAnsi="Times New Roman" w:cs="Times New Roman"/>
          <w:color w:val="000000"/>
          <w:kern w:val="0"/>
          <w:sz w:val="24"/>
          <w14:ligatures w14:val="none"/>
        </w:rPr>
        <w:t xml:space="preserve">Dated: </w:t>
      </w:r>
      <w:r w:rsidRPr="00797900">
        <w:rPr>
          <w:rFonts w:ascii="Times New Roman" w:eastAsia="Times New Roman" w:hAnsi="Times New Roman" w:cs="Times New Roman"/>
          <w:color w:val="000000"/>
          <w:kern w:val="0"/>
          <w:sz w:val="24"/>
          <w14:ligatures w14:val="none"/>
        </w:rPr>
        <w:tab/>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p w14:paraId="028B4386" w14:textId="77777777" w:rsidR="00797900" w:rsidRPr="00797900" w:rsidRDefault="00797900" w:rsidP="00797900">
      <w:pPr>
        <w:suppressAutoHyphens/>
        <w:autoSpaceDN w:val="0"/>
        <w:spacing w:after="455" w:line="264" w:lineRule="auto"/>
        <w:ind w:left="10" w:right="-8" w:hanging="10"/>
        <w:jc w:val="right"/>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capacity of: 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title or other appropriate </w:t>
      </w:r>
      <w:proofErr w:type="gramStart"/>
      <w:r w:rsidRPr="00797900">
        <w:rPr>
          <w:rFonts w:ascii="Times New Roman" w:eastAsia="Times New Roman" w:hAnsi="Times New Roman" w:cs="Times New Roman"/>
          <w:b/>
          <w:i/>
          <w:color w:val="000000"/>
          <w:kern w:val="0"/>
          <w:sz w:val="24"/>
          <w14:ligatures w14:val="none"/>
        </w:rPr>
        <w:t>designation</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w:t>
      </w:r>
    </w:p>
    <w:p w14:paraId="33AA1AF6" w14:textId="77777777" w:rsidR="00797900" w:rsidRPr="00797900" w:rsidRDefault="00797900" w:rsidP="00797900">
      <w:pPr>
        <w:suppressAutoHyphens/>
        <w:autoSpaceDN w:val="0"/>
        <w:spacing w:after="0" w:line="240" w:lineRule="auto"/>
        <w:ind w:left="65"/>
        <w:jc w:val="center"/>
        <w:textAlignment w:val="baseline"/>
        <w:rPr>
          <w:rFonts w:ascii="Times New Roman" w:eastAsia="Times New Roman" w:hAnsi="Times New Roman" w:cs="Times New Roman"/>
          <w:color w:val="000000"/>
          <w:kern w:val="0"/>
          <w:sz w:val="24"/>
          <w14:ligatures w14:val="none"/>
        </w:rPr>
        <w:sectPr w:rsidR="00797900" w:rsidRPr="00797900" w:rsidSect="00797900">
          <w:headerReference w:type="even" r:id="rId28"/>
          <w:headerReference w:type="default" r:id="rId29"/>
          <w:pgSz w:w="15840" w:h="12240" w:orient="landscape"/>
          <w:pgMar w:top="723" w:right="1443" w:bottom="2591" w:left="1440" w:header="720" w:footer="720" w:gutter="0"/>
          <w:cols w:space="720"/>
        </w:sectPr>
      </w:pPr>
      <w:r w:rsidRPr="00797900">
        <w:rPr>
          <w:rFonts w:ascii="Times New Roman" w:eastAsia="Times New Roman" w:hAnsi="Times New Roman" w:cs="Times New Roman"/>
          <w:b/>
          <w:color w:val="222222"/>
          <w:kern w:val="0"/>
          <w:sz w:val="24"/>
          <w14:ligatures w14:val="none"/>
        </w:rPr>
        <w:t xml:space="preserve"> </w:t>
      </w:r>
    </w:p>
    <w:p w14:paraId="1FD91A73" w14:textId="77777777" w:rsidR="00797900" w:rsidRPr="00797900" w:rsidRDefault="00797900" w:rsidP="00797900">
      <w:pPr>
        <w:tabs>
          <w:tab w:val="right" w:pos="9004"/>
        </w:tabs>
        <w:suppressAutoHyphens/>
        <w:autoSpaceDN w:val="0"/>
        <w:spacing w:after="504" w:line="264" w:lineRule="auto"/>
        <w:ind w:left="-13"/>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123 </w:t>
      </w:r>
      <w:r w:rsidRPr="00797900">
        <w:rPr>
          <w:rFonts w:ascii="Times New Roman" w:eastAsia="Times New Roman" w:hAnsi="Times New Roman" w:cs="Times New Roman"/>
          <w:color w:val="000000"/>
          <w:kern w:val="0"/>
          <w:sz w:val="24"/>
          <w14:ligatures w14:val="none"/>
        </w:rPr>
        <w:tab/>
      </w:r>
      <w:r w:rsidRPr="00797900">
        <w:rPr>
          <w:rFonts w:ascii="Times New Roman" w:eastAsia="Times New Roman" w:hAnsi="Times New Roman" w:cs="Times New Roman"/>
          <w:color w:val="000000"/>
          <w:kern w:val="0"/>
          <w:sz w:val="20"/>
          <w14:ligatures w14:val="none"/>
        </w:rPr>
        <w:t xml:space="preserve">Section VIII. Sample Forms </w:t>
      </w:r>
    </w:p>
    <w:p w14:paraId="66D87867" w14:textId="77777777" w:rsidR="00797900" w:rsidRPr="00797900" w:rsidRDefault="00797900" w:rsidP="00797900">
      <w:pPr>
        <w:suppressAutoHyphens/>
        <w:autoSpaceDN w:val="0"/>
        <w:spacing w:after="0" w:line="240" w:lineRule="auto"/>
        <w:ind w:left="143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000000"/>
          <w:kern w:val="0"/>
          <w:sz w:val="32"/>
          <w14:ligatures w14:val="none"/>
        </w:rPr>
        <w:t xml:space="preserve">4.  Tender Security Form </w:t>
      </w:r>
    </w:p>
    <w:p w14:paraId="19900453"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Date: ______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date</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w:t>
      </w:r>
    </w:p>
    <w:p w14:paraId="4502B620" w14:textId="77777777" w:rsidR="00797900" w:rsidRPr="00797900" w:rsidRDefault="00797900" w:rsidP="00797900">
      <w:pPr>
        <w:suppressAutoHyphens/>
        <w:autoSpaceDN w:val="0"/>
        <w:spacing w:after="3" w:line="264" w:lineRule="auto"/>
        <w:ind w:left="10" w:right="-8"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IFT: ______________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and number of IFT</w:t>
      </w:r>
      <w:r w:rsidRPr="00797900">
        <w:rPr>
          <w:rFonts w:ascii="Times New Roman" w:eastAsia="Times New Roman" w:hAnsi="Times New Roman" w:cs="Times New Roman"/>
          <w:i/>
          <w:color w:val="000000"/>
          <w:kern w:val="0"/>
          <w:sz w:val="24"/>
          <w14:ligatures w14:val="none"/>
        </w:rPr>
        <w:t xml:space="preserve"> ] </w:t>
      </w:r>
    </w:p>
    <w:p w14:paraId="1411B887" w14:textId="77777777" w:rsidR="00797900" w:rsidRPr="00797900" w:rsidRDefault="00797900" w:rsidP="00797900">
      <w:pPr>
        <w:suppressAutoHyphens/>
        <w:autoSpaceDN w:val="0"/>
        <w:spacing w:after="3" w:line="264" w:lineRule="auto"/>
        <w:ind w:left="10" w:right="-8"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Contract: _________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and number of Contract</w:t>
      </w:r>
      <w:r w:rsidRPr="00797900">
        <w:rPr>
          <w:rFonts w:ascii="Times New Roman" w:eastAsia="Times New Roman" w:hAnsi="Times New Roman" w:cs="Times New Roman"/>
          <w:i/>
          <w:color w:val="000000"/>
          <w:kern w:val="0"/>
          <w:sz w:val="24"/>
          <w14:ligatures w14:val="none"/>
        </w:rPr>
        <w:t xml:space="preserve"> ] </w:t>
      </w:r>
    </w:p>
    <w:p w14:paraId="06E0D0C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9B67C44" w14:textId="77777777" w:rsidR="00797900" w:rsidRPr="00797900" w:rsidRDefault="00797900" w:rsidP="00797900">
      <w:pPr>
        <w:suppressAutoHyphens/>
        <w:autoSpaceDN w:val="0"/>
        <w:spacing w:after="227"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To:  _______________ </w:t>
      </w:r>
    </w:p>
    <w:p w14:paraId="68CA4751" w14:textId="77777777" w:rsidR="00797900" w:rsidRPr="00797900" w:rsidRDefault="00797900" w:rsidP="00797900">
      <w:pPr>
        <w:suppressAutoHyphens/>
        <w:autoSpaceDN w:val="0"/>
        <w:spacing w:after="227"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_______________ </w:t>
      </w:r>
    </w:p>
    <w:p w14:paraId="331EF021" w14:textId="77777777" w:rsidR="00797900" w:rsidRPr="00797900" w:rsidRDefault="00797900" w:rsidP="00797900">
      <w:pPr>
        <w:suppressAutoHyphens/>
        <w:autoSpaceDN w:val="0"/>
        <w:spacing w:after="227"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_______________ </w:t>
      </w:r>
    </w:p>
    <w:p w14:paraId="44EEE593" w14:textId="77777777" w:rsidR="00797900" w:rsidRPr="00797900" w:rsidRDefault="00797900" w:rsidP="00797900">
      <w:pPr>
        <w:suppressAutoHyphens/>
        <w:autoSpaceDN w:val="0"/>
        <w:spacing w:after="227"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_______________ </w:t>
      </w:r>
    </w:p>
    <w:p w14:paraId="1BEA0C1A" w14:textId="77777777" w:rsidR="00797900" w:rsidRPr="00797900" w:rsidRDefault="00797900" w:rsidP="00797900">
      <w:pPr>
        <w:suppressAutoHyphens/>
        <w:autoSpaceDN w:val="0"/>
        <w:spacing w:after="21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CDEF0CC" w14:textId="77777777" w:rsidR="00797900" w:rsidRPr="00797900" w:rsidRDefault="00797900" w:rsidP="00797900">
      <w:pPr>
        <w:suppressAutoHyphens/>
        <w:autoSpaceDN w:val="0"/>
        <w:spacing w:after="227"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WHEREAS ______________________________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name of </w:t>
      </w:r>
      <w:proofErr w:type="gramStart"/>
      <w:r w:rsidRPr="00797900">
        <w:rPr>
          <w:rFonts w:ascii="Times New Roman" w:eastAsia="Times New Roman" w:hAnsi="Times New Roman" w:cs="Times New Roman"/>
          <w:b/>
          <w:i/>
          <w:color w:val="000000"/>
          <w:kern w:val="0"/>
          <w:sz w:val="24"/>
          <w14:ligatures w14:val="none"/>
        </w:rPr>
        <w:t>Tenderer</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(hereinafter called “the Tenderer”) has submitted its tender dated 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date of tender</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for the performance of the above-named Contract (hereinafter called “the Tender”) </w:t>
      </w:r>
    </w:p>
    <w:p w14:paraId="0FC8BA86" w14:textId="77777777" w:rsidR="00797900" w:rsidRPr="00797900" w:rsidRDefault="00797900" w:rsidP="00797900">
      <w:pPr>
        <w:suppressAutoHyphens/>
        <w:autoSpaceDN w:val="0"/>
        <w:spacing w:after="229"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KNOW ALL PERSONS by these present that WE 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of bank</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of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address of bank</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__________________________(hereinafter called “the Bank”) are bound unto __________________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of Purchaser</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(hereinafter called “the Purchaser”) in the sum of: ________________</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amount</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for which payment well and truly to be made to the said Purchaser, the Bank binds itself, its successors and assigns by these presents. </w:t>
      </w:r>
    </w:p>
    <w:p w14:paraId="22A85643" w14:textId="77777777" w:rsidR="00797900" w:rsidRPr="00797900" w:rsidRDefault="00797900" w:rsidP="00797900">
      <w:pPr>
        <w:suppressAutoHyphens/>
        <w:autoSpaceDN w:val="0"/>
        <w:spacing w:after="230"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Sealed with the Common Seal of the said Bank this _________ </w:t>
      </w:r>
      <w:r w:rsidRPr="00797900">
        <w:rPr>
          <w:rFonts w:ascii="Times New Roman" w:eastAsia="Times New Roman" w:hAnsi="Times New Roman" w:cs="Times New Roman"/>
          <w:i/>
          <w:color w:val="000000"/>
          <w:kern w:val="0"/>
          <w:sz w:val="24"/>
          <w14:ligatures w14:val="none"/>
        </w:rPr>
        <w:t xml:space="preserve">[ insert:  </w:t>
      </w:r>
      <w:proofErr w:type="gramStart"/>
      <w:r w:rsidRPr="00797900">
        <w:rPr>
          <w:rFonts w:ascii="Times New Roman" w:eastAsia="Times New Roman" w:hAnsi="Times New Roman" w:cs="Times New Roman"/>
          <w:b/>
          <w:i/>
          <w:color w:val="000000"/>
          <w:kern w:val="0"/>
          <w:sz w:val="24"/>
          <w14:ligatures w14:val="none"/>
        </w:rPr>
        <w:t>number</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day of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month</w:t>
      </w:r>
      <w:r w:rsidRPr="00797900">
        <w:rPr>
          <w:rFonts w:ascii="Times New Roman" w:eastAsia="Times New Roman" w:hAnsi="Times New Roman" w:cs="Times New Roman"/>
          <w:i/>
          <w:color w:val="000000"/>
          <w:kern w:val="0"/>
          <w:sz w:val="24"/>
          <w14:ligatures w14:val="none"/>
        </w:rPr>
        <w:t xml:space="preserve"> ],[ insert:  </w:t>
      </w:r>
      <w:r w:rsidRPr="00797900">
        <w:rPr>
          <w:rFonts w:ascii="Times New Roman" w:eastAsia="Times New Roman" w:hAnsi="Times New Roman" w:cs="Times New Roman"/>
          <w:b/>
          <w:i/>
          <w:color w:val="000000"/>
          <w:kern w:val="0"/>
          <w:sz w:val="24"/>
          <w14:ligatures w14:val="none"/>
        </w:rPr>
        <w:t>year</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w:t>
      </w:r>
    </w:p>
    <w:p w14:paraId="2F0208EE" w14:textId="77777777" w:rsidR="00797900" w:rsidRPr="00797900" w:rsidRDefault="00797900" w:rsidP="00797900">
      <w:pPr>
        <w:suppressAutoHyphens/>
        <w:autoSpaceDN w:val="0"/>
        <w:spacing w:after="227"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CONDITIONS of this obligation are the following: </w:t>
      </w:r>
    </w:p>
    <w:p w14:paraId="7C1D5BF6" w14:textId="77777777" w:rsidR="00797900" w:rsidRPr="00797900" w:rsidRDefault="00797900" w:rsidP="00797900">
      <w:pPr>
        <w:numPr>
          <w:ilvl w:val="0"/>
          <w:numId w:val="99"/>
        </w:numPr>
        <w:suppressAutoHyphens/>
        <w:autoSpaceDN w:val="0"/>
        <w:spacing w:after="233"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after the tender submission deadline, the Tenderer  </w:t>
      </w:r>
    </w:p>
    <w:p w14:paraId="0D5DF3D7" w14:textId="77777777" w:rsidR="00797900" w:rsidRPr="00797900" w:rsidRDefault="00797900" w:rsidP="00797900">
      <w:pPr>
        <w:numPr>
          <w:ilvl w:val="1"/>
          <w:numId w:val="99"/>
        </w:numPr>
        <w:suppressAutoHyphens/>
        <w:autoSpaceDN w:val="0"/>
        <w:spacing w:after="27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withdraws its tender during the period of tender validity specified by the Tenderer in the Tender Form, or </w:t>
      </w:r>
    </w:p>
    <w:p w14:paraId="6860422A" w14:textId="77777777" w:rsidR="00797900" w:rsidRPr="00797900" w:rsidRDefault="00797900" w:rsidP="00797900">
      <w:pPr>
        <w:numPr>
          <w:ilvl w:val="1"/>
          <w:numId w:val="99"/>
        </w:numPr>
        <w:suppressAutoHyphens/>
        <w:autoSpaceDN w:val="0"/>
        <w:spacing w:after="230"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does not accept the Purchaser’s corrections of arithmetic errors in accordance with the Instructions to Tenderers; or </w:t>
      </w:r>
    </w:p>
    <w:p w14:paraId="4FD734E6" w14:textId="77777777" w:rsidR="00797900" w:rsidRPr="00797900" w:rsidRDefault="00797900" w:rsidP="00797900">
      <w:pPr>
        <w:numPr>
          <w:ilvl w:val="0"/>
          <w:numId w:val="99"/>
        </w:numPr>
        <w:suppressAutoHyphens/>
        <w:autoSpaceDN w:val="0"/>
        <w:spacing w:after="230"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If the Tenderer, having been notified of the acceptance of its tender by the Purchaser during the period of tender validity </w:t>
      </w:r>
    </w:p>
    <w:p w14:paraId="0E154E20" w14:textId="77777777" w:rsidR="00797900" w:rsidRPr="00797900" w:rsidRDefault="00797900" w:rsidP="00797900">
      <w:pPr>
        <w:numPr>
          <w:ilvl w:val="1"/>
          <w:numId w:val="99"/>
        </w:numPr>
        <w:suppressAutoHyphens/>
        <w:autoSpaceDN w:val="0"/>
        <w:spacing w:after="233"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fails or refuses to sign the Contract Agreement when required; or </w:t>
      </w:r>
    </w:p>
    <w:p w14:paraId="6262CAAF" w14:textId="77777777" w:rsidR="00797900" w:rsidRPr="00797900" w:rsidRDefault="00797900" w:rsidP="00797900">
      <w:pPr>
        <w:numPr>
          <w:ilvl w:val="1"/>
          <w:numId w:val="99"/>
        </w:numPr>
        <w:suppressAutoHyphens/>
        <w:autoSpaceDN w:val="0"/>
        <w:spacing w:after="14"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fails or refuses to issue the performance security in accordance with the Instructions to Tenderers. </w:t>
      </w:r>
    </w:p>
    <w:p w14:paraId="03068A19" w14:textId="77777777" w:rsidR="00797900" w:rsidRPr="00797900" w:rsidRDefault="00797900" w:rsidP="00797900">
      <w:pPr>
        <w:suppressAutoHyphens/>
        <w:autoSpaceDN w:val="0"/>
        <w:spacing w:after="230"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We undertake to pay to the Purchaser up to the above amount upon receipt of its first written demand, without the Purchaser having to substantiate its demand, provided that in its demand the Purchaser will note that the amount claimed by it is due it, owing to the occurrence of any one of the two above-named CONDITIONS, and specifying the occurred condition or conditions. </w:t>
      </w:r>
    </w:p>
    <w:p w14:paraId="2CEC917D" w14:textId="77777777" w:rsidR="00797900" w:rsidRPr="00797900" w:rsidRDefault="00797900" w:rsidP="00797900">
      <w:pPr>
        <w:suppressAutoHyphens/>
        <w:autoSpaceDN w:val="0"/>
        <w:spacing w:after="230"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This guarantee will remain in full force up to and including 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the date that is 28 days after the period of tender </w:t>
      </w:r>
      <w:proofErr w:type="gramStart"/>
      <w:r w:rsidRPr="00797900">
        <w:rPr>
          <w:rFonts w:ascii="Times New Roman" w:eastAsia="Times New Roman" w:hAnsi="Times New Roman" w:cs="Times New Roman"/>
          <w:b/>
          <w:i/>
          <w:color w:val="000000"/>
          <w:kern w:val="0"/>
          <w:sz w:val="24"/>
          <w14:ligatures w14:val="none"/>
        </w:rPr>
        <w:t>validity</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and any demand in respect thereof must reach the Bank not later than the above date. </w:t>
      </w:r>
    </w:p>
    <w:p w14:paraId="0A9628EE" w14:textId="77777777" w:rsidR="00797900" w:rsidRPr="00797900" w:rsidRDefault="00797900" w:rsidP="00797900">
      <w:pPr>
        <w:suppressAutoHyphens/>
        <w:autoSpaceDN w:val="0"/>
        <w:spacing w:after="216"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DACE5A3"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and on behalf of the Bank </w:t>
      </w:r>
    </w:p>
    <w:p w14:paraId="2CF27A6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D4D9EBF" w14:textId="77777777" w:rsidR="00797900" w:rsidRPr="00797900" w:rsidRDefault="00797900" w:rsidP="00797900">
      <w:pPr>
        <w:tabs>
          <w:tab w:val="center" w:pos="7201"/>
        </w:tabs>
        <w:suppressAutoHyphens/>
        <w:autoSpaceDN w:val="0"/>
        <w:spacing w:after="14"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Signed: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p w14:paraId="55CFF87A"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Date:   </w:t>
      </w: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93056" behindDoc="0" locked="0" layoutInCell="1" allowOverlap="1" wp14:anchorId="10717AC9" wp14:editId="6C80313B">
                <wp:simplePos x="0" y="0"/>
                <wp:positionH relativeFrom="column">
                  <wp:posOffset>0</wp:posOffset>
                </wp:positionH>
                <wp:positionV relativeFrom="paragraph">
                  <wp:posOffset>0</wp:posOffset>
                </wp:positionV>
                <wp:extent cx="2335533" cy="8257"/>
                <wp:effectExtent l="0" t="0" r="0" b="0"/>
                <wp:wrapSquare wrapText="bothSides"/>
                <wp:docPr id="451359026" name="Group 474494"/>
                <wp:cNvGraphicFramePr/>
                <a:graphic xmlns:a="http://schemas.openxmlformats.org/drawingml/2006/main">
                  <a:graphicData uri="http://schemas.microsoft.com/office/word/2010/wordprocessingShape">
                    <wps:wsp>
                      <wps:cNvSpPr/>
                      <wps:spPr>
                        <a:xfrm>
                          <a:off x="0" y="0"/>
                          <a:ext cx="2335533" cy="8257"/>
                        </a:xfrm>
                        <a:custGeom>
                          <a:avLst/>
                          <a:gdLst>
                            <a:gd name="f0" fmla="val w"/>
                            <a:gd name="f1" fmla="val h"/>
                            <a:gd name="f2" fmla="val 0"/>
                            <a:gd name="f3" fmla="val 2336546"/>
                            <a:gd name="f4" fmla="val 9144"/>
                            <a:gd name="f5" fmla="*/ f0 1 2336546"/>
                            <a:gd name="f6" fmla="*/ f1 1 9144"/>
                            <a:gd name="f7" fmla="+- f4 0 f2"/>
                            <a:gd name="f8" fmla="+- f3 0 f2"/>
                            <a:gd name="f9" fmla="*/ f8 1 2336546"/>
                            <a:gd name="f10" fmla="*/ f7 1 9144"/>
                            <a:gd name="f11" fmla="*/ 0 1 f9"/>
                            <a:gd name="f12" fmla="*/ 2336546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336546"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19058B22" id="Group 474494" o:spid="_x0000_s1026" style="position:absolute;margin-left:0;margin-top:0;width:183.9pt;height:.65pt;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233654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" path="m,l2336546,r,9144l,9144,,e" filled="f" stroked="f">
                <v:path arrowok="t" o:connecttype="custom" o:connectlocs="1167767,0;2335533,4129;1167767,8257;0,4129" o:connectangles="270,0,90,180" textboxrect="0,0,2336546,9144"/>
                <w10:wrap type="square"/>
              </v:shape>
            </w:pict>
          </mc:Fallback>
        </mc:AlternateContent>
      </w:r>
      <w:r w:rsidRPr="00797900">
        <w:rPr>
          <w:rFonts w:ascii="Times New Roman" w:eastAsia="Times New Roman" w:hAnsi="Times New Roman" w:cs="Times New Roman"/>
          <w:color w:val="000000"/>
          <w:kern w:val="0"/>
          <w:sz w:val="24"/>
          <w14:ligatures w14:val="none"/>
        </w:rPr>
        <w:t xml:space="preserve"> </w:t>
      </w:r>
    </w:p>
    <w:p w14:paraId="267C3A29"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in the capacity of: ___________________</w:t>
      </w:r>
      <w:proofErr w:type="gramStart"/>
      <w:r w:rsidRPr="00797900">
        <w:rPr>
          <w:rFonts w:ascii="Times New Roman" w:eastAsia="Times New Roman" w:hAnsi="Times New Roman" w:cs="Times New Roman"/>
          <w:color w:val="000000"/>
          <w:kern w:val="0"/>
          <w:sz w:val="24"/>
          <w14:ligatures w14:val="none"/>
        </w:rPr>
        <w:t xml:space="preserve">_  </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title or other appropriate designation</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w:t>
      </w:r>
    </w:p>
    <w:p w14:paraId="06D0089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5E57C1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FD56666"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Common Seal of the Bank </w:t>
      </w:r>
    </w:p>
    <w:p w14:paraId="38C6492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9F1E90A" w14:textId="77777777" w:rsidR="00797900" w:rsidRPr="00797900" w:rsidRDefault="00797900" w:rsidP="00797900">
      <w:pPr>
        <w:pageBreakBefore/>
        <w:suppressAutoHyphens/>
        <w:autoSpaceDN w:val="0"/>
        <w:spacing w:after="222" w:line="240" w:lineRule="auto"/>
        <w:ind w:left="15" w:right="11"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lastRenderedPageBreak/>
        <w:t>5.</w:t>
      </w:r>
      <w:r w:rsidRPr="00797900">
        <w:rPr>
          <w:rFonts w:ascii="Times New Roman" w:eastAsia="Times New Roman" w:hAnsi="Times New Roman" w:cs="Times New Roman"/>
          <w:b/>
          <w:color w:val="222222"/>
          <w:kern w:val="0"/>
          <w:sz w:val="19"/>
          <w14:ligatures w14:val="none"/>
        </w:rPr>
        <w:t xml:space="preserve">  </w:t>
      </w:r>
      <w:r w:rsidRPr="00797900">
        <w:rPr>
          <w:rFonts w:ascii="Times New Roman" w:eastAsia="Times New Roman" w:hAnsi="Times New Roman" w:cs="Times New Roman"/>
          <w:b/>
          <w:color w:val="222222"/>
          <w:kern w:val="0"/>
          <w:sz w:val="24"/>
          <w14:ligatures w14:val="none"/>
        </w:rPr>
        <w:t>F</w:t>
      </w:r>
      <w:r w:rsidRPr="00797900">
        <w:rPr>
          <w:rFonts w:ascii="Times New Roman" w:eastAsia="Times New Roman" w:hAnsi="Times New Roman" w:cs="Times New Roman"/>
          <w:b/>
          <w:color w:val="222222"/>
          <w:kern w:val="0"/>
          <w:sz w:val="19"/>
          <w14:ligatures w14:val="none"/>
        </w:rPr>
        <w:t xml:space="preserve">ORM OF </w:t>
      </w:r>
      <w:r w:rsidRPr="00797900">
        <w:rPr>
          <w:rFonts w:ascii="Times New Roman" w:eastAsia="Times New Roman" w:hAnsi="Times New Roman" w:cs="Times New Roman"/>
          <w:b/>
          <w:color w:val="222222"/>
          <w:kern w:val="0"/>
          <w:sz w:val="24"/>
          <w14:ligatures w14:val="none"/>
        </w:rPr>
        <w:t>C</w:t>
      </w:r>
      <w:r w:rsidRPr="00797900">
        <w:rPr>
          <w:rFonts w:ascii="Times New Roman" w:eastAsia="Times New Roman" w:hAnsi="Times New Roman" w:cs="Times New Roman"/>
          <w:b/>
          <w:color w:val="222222"/>
          <w:kern w:val="0"/>
          <w:sz w:val="19"/>
          <w14:ligatures w14:val="none"/>
        </w:rPr>
        <w:t xml:space="preserve">ONTRACT </w:t>
      </w:r>
      <w:r w:rsidRPr="00797900">
        <w:rPr>
          <w:rFonts w:ascii="Times New Roman" w:eastAsia="Times New Roman" w:hAnsi="Times New Roman" w:cs="Times New Roman"/>
          <w:b/>
          <w:color w:val="222222"/>
          <w:kern w:val="0"/>
          <w:sz w:val="24"/>
          <w14:ligatures w14:val="none"/>
        </w:rPr>
        <w:t>A</w:t>
      </w:r>
      <w:r w:rsidRPr="00797900">
        <w:rPr>
          <w:rFonts w:ascii="Times New Roman" w:eastAsia="Times New Roman" w:hAnsi="Times New Roman" w:cs="Times New Roman"/>
          <w:b/>
          <w:color w:val="222222"/>
          <w:kern w:val="0"/>
          <w:sz w:val="19"/>
          <w14:ligatures w14:val="none"/>
        </w:rPr>
        <w:t>GREEMENT</w:t>
      </w:r>
      <w:r w:rsidRPr="00797900">
        <w:rPr>
          <w:rFonts w:ascii="Times New Roman" w:eastAsia="Times New Roman" w:hAnsi="Times New Roman" w:cs="Times New Roman"/>
          <w:b/>
          <w:color w:val="222222"/>
          <w:kern w:val="0"/>
          <w:sz w:val="24"/>
          <w14:ligatures w14:val="none"/>
        </w:rPr>
        <w:t xml:space="preserve"> </w:t>
      </w:r>
    </w:p>
    <w:p w14:paraId="4085E61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BDA03A8" w14:textId="77777777" w:rsidR="00797900" w:rsidRPr="00797900" w:rsidRDefault="00797900" w:rsidP="00797900">
      <w:pPr>
        <w:suppressAutoHyphens/>
        <w:autoSpaceDN w:val="0"/>
        <w:spacing w:after="186"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THIS CONTRACT AGREEMENT is made </w:t>
      </w:r>
    </w:p>
    <w:p w14:paraId="25CB406A" w14:textId="77777777" w:rsidR="00797900" w:rsidRPr="00797900" w:rsidRDefault="00797900" w:rsidP="00797900">
      <w:pPr>
        <w:tabs>
          <w:tab w:val="center" w:pos="4732"/>
        </w:tabs>
        <w:suppressAutoHyphens/>
        <w:autoSpaceDN w:val="0"/>
        <w:spacing w:after="187"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The ___ </w:t>
      </w:r>
      <w:r w:rsidRPr="00797900">
        <w:rPr>
          <w:rFonts w:ascii="Times New Roman" w:eastAsia="Times New Roman" w:hAnsi="Times New Roman" w:cs="Times New Roman"/>
          <w:i/>
          <w:color w:val="000000"/>
          <w:kern w:val="0"/>
          <w:sz w:val="24"/>
          <w14:ligatures w14:val="none"/>
        </w:rPr>
        <w:t xml:space="preserve">[ insert:  </w:t>
      </w:r>
      <w:proofErr w:type="gramStart"/>
      <w:r w:rsidRPr="00797900">
        <w:rPr>
          <w:rFonts w:ascii="Times New Roman" w:eastAsia="Times New Roman" w:hAnsi="Times New Roman" w:cs="Times New Roman"/>
          <w:b/>
          <w:i/>
          <w:color w:val="000000"/>
          <w:kern w:val="0"/>
          <w:sz w:val="24"/>
          <w14:ligatures w14:val="none"/>
        </w:rPr>
        <w:t>number</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____day of 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month</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20__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year</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w:t>
      </w:r>
    </w:p>
    <w:p w14:paraId="0172EA12"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08A5390" w14:textId="77777777" w:rsidR="00797900" w:rsidRPr="00797900" w:rsidRDefault="00797900" w:rsidP="00797900">
      <w:pPr>
        <w:suppressAutoHyphens/>
        <w:autoSpaceDN w:val="0"/>
        <w:spacing w:after="183"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BETWEEN </w:t>
      </w:r>
    </w:p>
    <w:p w14:paraId="45B4766F" w14:textId="77777777" w:rsidR="00797900" w:rsidRPr="00797900" w:rsidRDefault="00797900" w:rsidP="00797900">
      <w:pPr>
        <w:numPr>
          <w:ilvl w:val="0"/>
          <w:numId w:val="100"/>
        </w:numPr>
        <w:suppressAutoHyphens/>
        <w:autoSpaceDN w:val="0"/>
        <w:spacing w:after="187" w:line="240" w:lineRule="auto"/>
        <w:ind w:right="182"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Name of </w:t>
      </w:r>
      <w:proofErr w:type="gramStart"/>
      <w:r w:rsidRPr="00797900">
        <w:rPr>
          <w:rFonts w:ascii="Times New Roman" w:eastAsia="Times New Roman" w:hAnsi="Times New Roman" w:cs="Times New Roman"/>
          <w:b/>
          <w:i/>
          <w:color w:val="000000"/>
          <w:kern w:val="0"/>
          <w:sz w:val="24"/>
          <w14:ligatures w14:val="none"/>
        </w:rPr>
        <w:t>Purchaser</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a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description of type of legal entity,</w:t>
      </w:r>
      <w:r w:rsidRPr="00797900">
        <w:rPr>
          <w:rFonts w:ascii="Times New Roman" w:eastAsia="Times New Roman" w:hAnsi="Times New Roman" w:cs="Times New Roman"/>
          <w:i/>
          <w:color w:val="000000"/>
          <w:kern w:val="0"/>
          <w:sz w:val="24"/>
          <w14:ligatures w14:val="none"/>
        </w:rPr>
        <w:t xml:space="preserve"> for example, an agency of the Ministry of .... of the Government of [ insert:  </w:t>
      </w:r>
      <w:r w:rsidRPr="00797900">
        <w:rPr>
          <w:rFonts w:ascii="Times New Roman" w:eastAsia="Times New Roman" w:hAnsi="Times New Roman" w:cs="Times New Roman"/>
          <w:b/>
          <w:i/>
          <w:color w:val="000000"/>
          <w:kern w:val="0"/>
          <w:sz w:val="24"/>
          <w14:ligatures w14:val="none"/>
        </w:rPr>
        <w:t xml:space="preserve">country of </w:t>
      </w:r>
      <w:proofErr w:type="gramStart"/>
      <w:r w:rsidRPr="00797900">
        <w:rPr>
          <w:rFonts w:ascii="Times New Roman" w:eastAsia="Times New Roman" w:hAnsi="Times New Roman" w:cs="Times New Roman"/>
          <w:b/>
          <w:i/>
          <w:color w:val="000000"/>
          <w:kern w:val="0"/>
          <w:sz w:val="24"/>
          <w14:ligatures w14:val="none"/>
        </w:rPr>
        <w:t>Purchaser</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i/>
          <w:color w:val="000000"/>
          <w:kern w:val="0"/>
          <w:sz w:val="24"/>
          <w14:ligatures w14:val="none"/>
        </w:rPr>
        <w:t xml:space="preserve">, or corporation incorporated under the laws of [ insert:  </w:t>
      </w:r>
      <w:r w:rsidRPr="00797900">
        <w:rPr>
          <w:rFonts w:ascii="Times New Roman" w:eastAsia="Times New Roman" w:hAnsi="Times New Roman" w:cs="Times New Roman"/>
          <w:b/>
          <w:i/>
          <w:color w:val="000000"/>
          <w:kern w:val="0"/>
          <w:sz w:val="24"/>
          <w14:ligatures w14:val="none"/>
        </w:rPr>
        <w:t>country of Purchaser</w:t>
      </w:r>
      <w:r w:rsidRPr="00797900">
        <w:rPr>
          <w:rFonts w:ascii="Times New Roman" w:eastAsia="Times New Roman" w:hAnsi="Times New Roman" w:cs="Times New Roman"/>
          <w:i/>
          <w:color w:val="000000"/>
          <w:kern w:val="0"/>
          <w:sz w:val="24"/>
          <w14:ligatures w14:val="none"/>
        </w:rPr>
        <w:t xml:space="preserve"> ] ]</w:t>
      </w:r>
      <w:r w:rsidRPr="00797900">
        <w:rPr>
          <w:rFonts w:ascii="Times New Roman" w:eastAsia="Times New Roman" w:hAnsi="Times New Roman" w:cs="Times New Roman"/>
          <w:color w:val="000000"/>
          <w:kern w:val="0"/>
          <w:sz w:val="24"/>
          <w14:ligatures w14:val="none"/>
        </w:rPr>
        <w:t xml:space="preserve"> and having its principal place of business at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address of Purchaser </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(hereinafter called “the Purchaser”), and  </w:t>
      </w:r>
    </w:p>
    <w:p w14:paraId="37304B5E" w14:textId="77777777" w:rsidR="00797900" w:rsidRPr="00797900" w:rsidRDefault="00797900" w:rsidP="00797900">
      <w:pPr>
        <w:numPr>
          <w:ilvl w:val="0"/>
          <w:numId w:val="100"/>
        </w:numPr>
        <w:suppressAutoHyphens/>
        <w:autoSpaceDN w:val="0"/>
        <w:spacing w:after="187" w:line="240" w:lineRule="auto"/>
        <w:ind w:right="182"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name of </w:t>
      </w:r>
      <w:proofErr w:type="gramStart"/>
      <w:r w:rsidRPr="00797900">
        <w:rPr>
          <w:rFonts w:ascii="Times New Roman" w:eastAsia="Times New Roman" w:hAnsi="Times New Roman" w:cs="Times New Roman"/>
          <w:b/>
          <w:i/>
          <w:color w:val="000000"/>
          <w:kern w:val="0"/>
          <w:sz w:val="24"/>
          <w14:ligatures w14:val="none"/>
        </w:rPr>
        <w:t xml:space="preserve">Supplier </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color w:val="000000"/>
          <w:kern w:val="0"/>
          <w:sz w:val="24"/>
          <w14:ligatures w14:val="none"/>
        </w:rPr>
        <w:t xml:space="preserve">, a corporation incorporated under the laws of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country of Supplier </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and having its principal place of business at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address of Supplier</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(hereinafter called “the Supplier”). </w:t>
      </w:r>
    </w:p>
    <w:p w14:paraId="52C8186F" w14:textId="77777777" w:rsidR="00797900" w:rsidRPr="00797900" w:rsidRDefault="00797900" w:rsidP="00797900">
      <w:pPr>
        <w:suppressAutoHyphens/>
        <w:autoSpaceDN w:val="0"/>
        <w:spacing w:after="228"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WHEREAS the Purchaser invited tenders for certain goods and ancillary services, viz., </w:t>
      </w:r>
      <w:r w:rsidRPr="00797900">
        <w:rPr>
          <w:rFonts w:ascii="Times New Roman" w:eastAsia="Times New Roman" w:hAnsi="Times New Roman" w:cs="Times New Roman"/>
          <w:i/>
          <w:color w:val="000000"/>
          <w:kern w:val="0"/>
          <w:sz w:val="24"/>
          <w14:ligatures w14:val="none"/>
        </w:rPr>
        <w:t xml:space="preserve">[insert: </w:t>
      </w:r>
      <w:r w:rsidRPr="00797900">
        <w:rPr>
          <w:rFonts w:ascii="Times New Roman" w:eastAsia="Times New Roman" w:hAnsi="Times New Roman" w:cs="Times New Roman"/>
          <w:b/>
          <w:i/>
          <w:color w:val="000000"/>
          <w:kern w:val="0"/>
          <w:sz w:val="24"/>
          <w14:ligatures w14:val="none"/>
        </w:rPr>
        <w:t>brief description of goods and services</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and has accepted a tender by the Supplier for the supply of those goods and services in the sum of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contract price in words and </w:t>
      </w:r>
      <w:proofErr w:type="gramStart"/>
      <w:r w:rsidRPr="00797900">
        <w:rPr>
          <w:rFonts w:ascii="Times New Roman" w:eastAsia="Times New Roman" w:hAnsi="Times New Roman" w:cs="Times New Roman"/>
          <w:b/>
          <w:i/>
          <w:color w:val="000000"/>
          <w:kern w:val="0"/>
          <w:sz w:val="24"/>
          <w14:ligatures w14:val="none"/>
        </w:rPr>
        <w:t xml:space="preserve">figures </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color w:val="000000"/>
          <w:kern w:val="0"/>
          <w:sz w:val="24"/>
          <w14:ligatures w14:val="none"/>
        </w:rPr>
        <w:t xml:space="preserve"> (hereinafter called “the Contract Price”). </w:t>
      </w:r>
    </w:p>
    <w:p w14:paraId="615E3882" w14:textId="77777777" w:rsidR="00797900" w:rsidRPr="00797900" w:rsidRDefault="00797900" w:rsidP="00797900">
      <w:pPr>
        <w:suppressAutoHyphens/>
        <w:autoSpaceDN w:val="0"/>
        <w:spacing w:after="227"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NOW THIS AGREEMENT WITNESSETH AS FOLLOWS: </w:t>
      </w:r>
    </w:p>
    <w:p w14:paraId="76AAB96D" w14:textId="77777777" w:rsidR="00797900" w:rsidRPr="00797900" w:rsidRDefault="00797900" w:rsidP="00797900">
      <w:pPr>
        <w:numPr>
          <w:ilvl w:val="0"/>
          <w:numId w:val="101"/>
        </w:numPr>
        <w:suppressAutoHyphens/>
        <w:autoSpaceDN w:val="0"/>
        <w:spacing w:after="230"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this Agreement words and expressions shall have the same meanings as are respectively assigned to them in the Conditions of Contract referred to. </w:t>
      </w:r>
    </w:p>
    <w:p w14:paraId="0E988183" w14:textId="77777777" w:rsidR="00797900" w:rsidRPr="00797900" w:rsidRDefault="00797900" w:rsidP="00797900">
      <w:pPr>
        <w:numPr>
          <w:ilvl w:val="0"/>
          <w:numId w:val="101"/>
        </w:numPr>
        <w:suppressAutoHyphens/>
        <w:autoSpaceDN w:val="0"/>
        <w:spacing w:after="233"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following documents shall constitute the Contract between the Purchaser and the Supplier, and each shall be read and construed as an integral part of the Contract: </w:t>
      </w:r>
    </w:p>
    <w:p w14:paraId="0BAD3C42" w14:textId="77777777" w:rsidR="00797900" w:rsidRPr="00797900" w:rsidRDefault="00797900" w:rsidP="00797900">
      <w:pPr>
        <w:numPr>
          <w:ilvl w:val="1"/>
          <w:numId w:val="101"/>
        </w:numPr>
        <w:suppressAutoHyphens/>
        <w:autoSpaceDN w:val="0"/>
        <w:spacing w:after="236"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This Contract Agreement  </w:t>
      </w:r>
    </w:p>
    <w:p w14:paraId="0FED7643" w14:textId="77777777" w:rsidR="00797900" w:rsidRPr="00797900" w:rsidRDefault="00797900" w:rsidP="00797900">
      <w:pPr>
        <w:numPr>
          <w:ilvl w:val="1"/>
          <w:numId w:val="101"/>
        </w:numPr>
        <w:suppressAutoHyphens/>
        <w:autoSpaceDN w:val="0"/>
        <w:spacing w:after="236"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Special Conditions of Contract </w:t>
      </w:r>
    </w:p>
    <w:p w14:paraId="23DEAA5B" w14:textId="77777777" w:rsidR="00797900" w:rsidRPr="00797900" w:rsidRDefault="00797900" w:rsidP="00797900">
      <w:pPr>
        <w:numPr>
          <w:ilvl w:val="1"/>
          <w:numId w:val="101"/>
        </w:numPr>
        <w:suppressAutoHyphens/>
        <w:autoSpaceDN w:val="0"/>
        <w:spacing w:after="237"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General Conditions of Contract </w:t>
      </w:r>
    </w:p>
    <w:p w14:paraId="303A1982" w14:textId="77777777" w:rsidR="00797900" w:rsidRPr="00797900" w:rsidRDefault="00797900" w:rsidP="00797900">
      <w:pPr>
        <w:numPr>
          <w:ilvl w:val="1"/>
          <w:numId w:val="101"/>
        </w:numPr>
        <w:suppressAutoHyphens/>
        <w:autoSpaceDN w:val="0"/>
        <w:spacing w:after="281"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Technical Requirements (including Technical Specifications) </w:t>
      </w:r>
    </w:p>
    <w:p w14:paraId="3FF16FC3" w14:textId="77777777" w:rsidR="00797900" w:rsidRPr="00797900" w:rsidRDefault="00797900" w:rsidP="00797900">
      <w:pPr>
        <w:numPr>
          <w:ilvl w:val="1"/>
          <w:numId w:val="101"/>
        </w:numPr>
        <w:suppressAutoHyphens/>
        <w:autoSpaceDN w:val="0"/>
        <w:spacing w:after="28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Supplier’s tender and original Price Schedules </w:t>
      </w:r>
    </w:p>
    <w:p w14:paraId="2C595605" w14:textId="77777777" w:rsidR="00797900" w:rsidRPr="00797900" w:rsidRDefault="00797900" w:rsidP="00797900">
      <w:pPr>
        <w:numPr>
          <w:ilvl w:val="1"/>
          <w:numId w:val="101"/>
        </w:numPr>
        <w:suppressAutoHyphens/>
        <w:autoSpaceDN w:val="0"/>
        <w:spacing w:after="236"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Purchaser’s Notification of Award </w:t>
      </w:r>
    </w:p>
    <w:p w14:paraId="7A45D0E9" w14:textId="77777777" w:rsidR="00797900" w:rsidRPr="00797900" w:rsidRDefault="00797900" w:rsidP="00797900">
      <w:pPr>
        <w:numPr>
          <w:ilvl w:val="1"/>
          <w:numId w:val="101"/>
        </w:numPr>
        <w:suppressAutoHyphens/>
        <w:autoSpaceDN w:val="0"/>
        <w:spacing w:after="230" w:line="240" w:lineRule="auto"/>
        <w:ind w:hanging="72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[Add here: </w:t>
      </w:r>
      <w:r w:rsidRPr="00797900">
        <w:rPr>
          <w:rFonts w:ascii="Times New Roman" w:eastAsia="Times New Roman" w:hAnsi="Times New Roman" w:cs="Times New Roman"/>
          <w:b/>
          <w:i/>
          <w:color w:val="000000"/>
          <w:kern w:val="0"/>
          <w:sz w:val="24"/>
          <w14:ligatures w14:val="none"/>
        </w:rPr>
        <w:t>any other documents</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w:t>
      </w:r>
    </w:p>
    <w:p w14:paraId="636C6557" w14:textId="77777777" w:rsidR="00797900" w:rsidRPr="00797900" w:rsidRDefault="00797900" w:rsidP="00797900">
      <w:pPr>
        <w:numPr>
          <w:ilvl w:val="0"/>
          <w:numId w:val="101"/>
        </w:numPr>
        <w:suppressAutoHyphens/>
        <w:autoSpaceDN w:val="0"/>
        <w:spacing w:after="230"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consideration of the payments to be made by the Purchaser to the Supplier as hereinafter mentioned, the Supplier hereby covenants with the Purchaser to provide the </w:t>
      </w:r>
      <w:r w:rsidRPr="00797900">
        <w:rPr>
          <w:rFonts w:ascii="Times New Roman" w:eastAsia="Times New Roman" w:hAnsi="Times New Roman" w:cs="Times New Roman"/>
          <w:color w:val="000000"/>
          <w:kern w:val="0"/>
          <w:sz w:val="24"/>
          <w14:ligatures w14:val="none"/>
        </w:rPr>
        <w:lastRenderedPageBreak/>
        <w:t xml:space="preserve">Goods and Services and to remedy defects therein in conformity in all respects with the provisions of the Contract. </w:t>
      </w:r>
    </w:p>
    <w:p w14:paraId="5078AD9F" w14:textId="77777777" w:rsidR="00797900" w:rsidRPr="00797900" w:rsidRDefault="00797900" w:rsidP="00797900">
      <w:pPr>
        <w:numPr>
          <w:ilvl w:val="0"/>
          <w:numId w:val="101"/>
        </w:numPr>
        <w:suppressAutoHyphens/>
        <w:autoSpaceDN w:val="0"/>
        <w:spacing w:after="232" w:line="240" w:lineRule="auto"/>
        <w:ind w:hanging="54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40A97FA2"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and on behalf of the Purchaser </w:t>
      </w:r>
    </w:p>
    <w:p w14:paraId="41923FA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2A075F5" w14:textId="77777777" w:rsidR="00797900" w:rsidRPr="00797900" w:rsidRDefault="00797900" w:rsidP="00797900">
      <w:pPr>
        <w:tabs>
          <w:tab w:val="center" w:pos="7201"/>
        </w:tabs>
        <w:suppressAutoHyphens/>
        <w:autoSpaceDN w:val="0"/>
        <w:spacing w:after="14"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Signed: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p w14:paraId="00DA09C1" w14:textId="77777777" w:rsidR="00797900" w:rsidRPr="00797900" w:rsidRDefault="00797900" w:rsidP="00797900">
      <w:pPr>
        <w:tabs>
          <w:tab w:val="center" w:pos="4104"/>
        </w:tabs>
        <w:suppressAutoHyphens/>
        <w:autoSpaceDN w:val="0"/>
        <w:spacing w:after="4"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in the capacity of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title or other appropriate </w:t>
      </w:r>
      <w:proofErr w:type="gramStart"/>
      <w:r w:rsidRPr="00797900">
        <w:rPr>
          <w:rFonts w:ascii="Times New Roman" w:eastAsia="Times New Roman" w:hAnsi="Times New Roman" w:cs="Times New Roman"/>
          <w:b/>
          <w:i/>
          <w:color w:val="000000"/>
          <w:kern w:val="0"/>
          <w:sz w:val="24"/>
          <w14:ligatures w14:val="none"/>
        </w:rPr>
        <w:t>designation</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w:t>
      </w:r>
    </w:p>
    <w:p w14:paraId="47B4EB1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2AC5B48" w14:textId="77777777" w:rsidR="00797900" w:rsidRPr="00797900" w:rsidRDefault="00797900" w:rsidP="00797900">
      <w:pPr>
        <w:tabs>
          <w:tab w:val="center" w:pos="7201"/>
        </w:tabs>
        <w:suppressAutoHyphens/>
        <w:autoSpaceDN w:val="0"/>
        <w:spacing w:after="14"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presence of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p w14:paraId="29368A6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C67B868"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and on behalf of the Supplier </w:t>
      </w:r>
    </w:p>
    <w:p w14:paraId="221A405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4239CFA" w14:textId="77777777" w:rsidR="00797900" w:rsidRPr="00797900" w:rsidRDefault="00797900" w:rsidP="00797900">
      <w:pPr>
        <w:tabs>
          <w:tab w:val="center" w:pos="7201"/>
        </w:tabs>
        <w:suppressAutoHyphens/>
        <w:autoSpaceDN w:val="0"/>
        <w:spacing w:after="14"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Signed: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p w14:paraId="454A0C52" w14:textId="77777777" w:rsidR="00797900" w:rsidRPr="00797900" w:rsidRDefault="00797900" w:rsidP="00797900">
      <w:pPr>
        <w:tabs>
          <w:tab w:val="center" w:pos="4104"/>
        </w:tabs>
        <w:suppressAutoHyphens/>
        <w:autoSpaceDN w:val="0"/>
        <w:spacing w:after="4"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in the capacity of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title or other appropriate </w:t>
      </w:r>
      <w:proofErr w:type="gramStart"/>
      <w:r w:rsidRPr="00797900">
        <w:rPr>
          <w:rFonts w:ascii="Times New Roman" w:eastAsia="Times New Roman" w:hAnsi="Times New Roman" w:cs="Times New Roman"/>
          <w:b/>
          <w:i/>
          <w:color w:val="000000"/>
          <w:kern w:val="0"/>
          <w:sz w:val="24"/>
          <w14:ligatures w14:val="none"/>
        </w:rPr>
        <w:t>designation</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w:t>
      </w:r>
    </w:p>
    <w:p w14:paraId="44C7760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30825B7" w14:textId="77777777" w:rsidR="00797900" w:rsidRPr="00797900" w:rsidRDefault="00797900" w:rsidP="00797900">
      <w:pPr>
        <w:tabs>
          <w:tab w:val="center" w:pos="7201"/>
        </w:tabs>
        <w:suppressAutoHyphens/>
        <w:autoSpaceDN w:val="0"/>
        <w:spacing w:after="14"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presence of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p w14:paraId="5A9BAD4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15367CB"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CONTRACT AGREEMENT </w:t>
      </w:r>
    </w:p>
    <w:p w14:paraId="17C198E9" w14:textId="77777777" w:rsidR="00797900" w:rsidRPr="00797900" w:rsidRDefault="00797900" w:rsidP="00797900">
      <w:pPr>
        <w:tabs>
          <w:tab w:val="center" w:pos="4288"/>
        </w:tabs>
        <w:suppressAutoHyphens/>
        <w:autoSpaceDN w:val="0"/>
        <w:spacing w:after="8"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dated the </w:t>
      </w:r>
      <w:r w:rsidRPr="00797900">
        <w:rPr>
          <w:rFonts w:ascii="Times New Roman" w:eastAsia="Times New Roman" w:hAnsi="Times New Roman" w:cs="Times New Roman"/>
          <w:i/>
          <w:color w:val="000000"/>
          <w:kern w:val="0"/>
          <w:sz w:val="24"/>
          <w14:ligatures w14:val="none"/>
        </w:rPr>
        <w:t xml:space="preserve">[ insert:  </w:t>
      </w:r>
      <w:proofErr w:type="gramStart"/>
      <w:r w:rsidRPr="00797900">
        <w:rPr>
          <w:rFonts w:ascii="Times New Roman" w:eastAsia="Times New Roman" w:hAnsi="Times New Roman" w:cs="Times New Roman"/>
          <w:b/>
          <w:i/>
          <w:color w:val="000000"/>
          <w:kern w:val="0"/>
          <w:sz w:val="24"/>
          <w14:ligatures w14:val="none"/>
        </w:rPr>
        <w:t>number</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color w:val="000000"/>
          <w:kern w:val="0"/>
          <w:sz w:val="24"/>
          <w14:ligatures w14:val="none"/>
        </w:rPr>
        <w:t xml:space="preserve"> day of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month</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year</w:t>
      </w:r>
      <w:r w:rsidRPr="00797900">
        <w:rPr>
          <w:rFonts w:ascii="Times New Roman" w:eastAsia="Times New Roman" w:hAnsi="Times New Roman" w:cs="Times New Roman"/>
          <w:i/>
          <w:color w:val="000000"/>
          <w:kern w:val="0"/>
          <w:sz w:val="24"/>
          <w14:ligatures w14:val="none"/>
        </w:rPr>
        <w:t xml:space="preserve"> ] </w:t>
      </w:r>
    </w:p>
    <w:p w14:paraId="7913E50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B463B34"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BETWEEN </w:t>
      </w:r>
    </w:p>
    <w:p w14:paraId="2059DE8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2BADA6E" w14:textId="77777777" w:rsidR="00797900" w:rsidRPr="00797900" w:rsidRDefault="00797900" w:rsidP="00797900">
      <w:pPr>
        <w:tabs>
          <w:tab w:val="center" w:pos="3009"/>
        </w:tabs>
        <w:suppressAutoHyphens/>
        <w:autoSpaceDN w:val="0"/>
        <w:spacing w:after="4"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name of </w:t>
      </w:r>
      <w:proofErr w:type="gramStart"/>
      <w:r w:rsidRPr="00797900">
        <w:rPr>
          <w:rFonts w:ascii="Times New Roman" w:eastAsia="Times New Roman" w:hAnsi="Times New Roman" w:cs="Times New Roman"/>
          <w:b/>
          <w:i/>
          <w:color w:val="000000"/>
          <w:kern w:val="0"/>
          <w:sz w:val="24"/>
          <w14:ligatures w14:val="none"/>
        </w:rPr>
        <w:t>Purchaser</w:t>
      </w:r>
      <w:r w:rsidRPr="00797900">
        <w:rPr>
          <w:rFonts w:ascii="Times New Roman" w:eastAsia="Times New Roman" w:hAnsi="Times New Roman" w:cs="Times New Roman"/>
          <w:i/>
          <w:color w:val="000000"/>
          <w:kern w:val="0"/>
          <w:sz w:val="24"/>
          <w14:ligatures w14:val="none"/>
        </w:rPr>
        <w:t xml:space="preserve"> ]</w:t>
      </w:r>
      <w:proofErr w:type="gramEnd"/>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“the Purchaser” </w:t>
      </w:r>
    </w:p>
    <w:p w14:paraId="455A6B5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8D4464A"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and </w:t>
      </w:r>
    </w:p>
    <w:p w14:paraId="4299576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FB9FD8E" w14:textId="77777777" w:rsidR="00797900" w:rsidRPr="00797900" w:rsidRDefault="00797900" w:rsidP="00797900">
      <w:pPr>
        <w:tabs>
          <w:tab w:val="center" w:pos="2851"/>
        </w:tabs>
        <w:suppressAutoHyphens/>
        <w:autoSpaceDN w:val="0"/>
        <w:spacing w:after="230"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of Supplier</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“the Supplier” </w:t>
      </w:r>
    </w:p>
    <w:p w14:paraId="6D40F7D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070E957" w14:textId="77777777" w:rsidR="00797900" w:rsidRPr="00797900" w:rsidRDefault="00797900" w:rsidP="00797900">
      <w:pPr>
        <w:suppressAutoHyphens/>
        <w:autoSpaceDN w:val="0"/>
        <w:spacing w:after="222" w:line="240" w:lineRule="auto"/>
        <w:ind w:left="15" w:right="7"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6.</w:t>
      </w:r>
      <w:r w:rsidRPr="00797900">
        <w:rPr>
          <w:rFonts w:ascii="Times New Roman" w:eastAsia="Times New Roman" w:hAnsi="Times New Roman" w:cs="Times New Roman"/>
          <w:b/>
          <w:color w:val="222222"/>
          <w:kern w:val="0"/>
          <w:sz w:val="19"/>
          <w14:ligatures w14:val="none"/>
        </w:rPr>
        <w:t xml:space="preserve">  </w:t>
      </w:r>
      <w:r w:rsidRPr="00797900">
        <w:rPr>
          <w:rFonts w:ascii="Times New Roman" w:eastAsia="Times New Roman" w:hAnsi="Times New Roman" w:cs="Times New Roman"/>
          <w:b/>
          <w:color w:val="222222"/>
          <w:kern w:val="0"/>
          <w:sz w:val="24"/>
          <w14:ligatures w14:val="none"/>
        </w:rPr>
        <w:t>P</w:t>
      </w:r>
      <w:r w:rsidRPr="00797900">
        <w:rPr>
          <w:rFonts w:ascii="Times New Roman" w:eastAsia="Times New Roman" w:hAnsi="Times New Roman" w:cs="Times New Roman"/>
          <w:b/>
          <w:color w:val="222222"/>
          <w:kern w:val="0"/>
          <w:sz w:val="19"/>
          <w14:ligatures w14:val="none"/>
        </w:rPr>
        <w:t xml:space="preserve">ERFORMANCE </w:t>
      </w:r>
      <w:r w:rsidRPr="00797900">
        <w:rPr>
          <w:rFonts w:ascii="Times New Roman" w:eastAsia="Times New Roman" w:hAnsi="Times New Roman" w:cs="Times New Roman"/>
          <w:b/>
          <w:color w:val="222222"/>
          <w:kern w:val="0"/>
          <w:sz w:val="24"/>
          <w14:ligatures w14:val="none"/>
        </w:rPr>
        <w:t>S</w:t>
      </w:r>
      <w:r w:rsidRPr="00797900">
        <w:rPr>
          <w:rFonts w:ascii="Times New Roman" w:eastAsia="Times New Roman" w:hAnsi="Times New Roman" w:cs="Times New Roman"/>
          <w:b/>
          <w:color w:val="222222"/>
          <w:kern w:val="0"/>
          <w:sz w:val="19"/>
          <w14:ligatures w14:val="none"/>
        </w:rPr>
        <w:t xml:space="preserve">ECURITY </w:t>
      </w:r>
      <w:r w:rsidRPr="00797900">
        <w:rPr>
          <w:rFonts w:ascii="Times New Roman" w:eastAsia="Times New Roman" w:hAnsi="Times New Roman" w:cs="Times New Roman"/>
          <w:b/>
          <w:color w:val="222222"/>
          <w:kern w:val="0"/>
          <w:sz w:val="24"/>
          <w14:ligatures w14:val="none"/>
        </w:rPr>
        <w:t xml:space="preserve"> </w:t>
      </w:r>
    </w:p>
    <w:p w14:paraId="36B4A0B9" w14:textId="77777777" w:rsidR="00797900" w:rsidRPr="00797900" w:rsidRDefault="00797900" w:rsidP="00797900">
      <w:pPr>
        <w:suppressAutoHyphens/>
        <w:autoSpaceDN w:val="0"/>
        <w:spacing w:after="175" w:line="240" w:lineRule="auto"/>
        <w:ind w:left="5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A86A542" w14:textId="77777777" w:rsidR="00797900" w:rsidRPr="00797900" w:rsidRDefault="00797900" w:rsidP="00797900">
      <w:pPr>
        <w:suppressAutoHyphens/>
        <w:autoSpaceDN w:val="0"/>
        <w:spacing w:after="185" w:line="240" w:lineRule="auto"/>
        <w:ind w:left="661" w:right="658"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(unconditional) </w:t>
      </w:r>
    </w:p>
    <w:p w14:paraId="2A7EBCD4" w14:textId="77777777" w:rsidR="00797900" w:rsidRPr="00797900" w:rsidRDefault="00797900" w:rsidP="00797900">
      <w:pPr>
        <w:tabs>
          <w:tab w:val="center" w:pos="3045"/>
        </w:tabs>
        <w:suppressAutoHyphens/>
        <w:autoSpaceDN w:val="0"/>
        <w:spacing w:after="192"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Date: __________ </w:t>
      </w:r>
      <w:r w:rsidRPr="00797900">
        <w:rPr>
          <w:rFonts w:ascii="Times New Roman" w:eastAsia="Times New Roman" w:hAnsi="Times New Roman" w:cs="Times New Roman"/>
          <w:color w:val="000000"/>
          <w:kern w:val="0"/>
          <w:sz w:val="24"/>
          <w14:ligatures w14:val="none"/>
        </w:rPr>
        <w:tab/>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date</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w:t>
      </w:r>
    </w:p>
    <w:p w14:paraId="5B1EE16A" w14:textId="77777777" w:rsidR="00797900" w:rsidRPr="00797900" w:rsidRDefault="00797900" w:rsidP="00797900">
      <w:pPr>
        <w:suppressAutoHyphens/>
        <w:autoSpaceDN w:val="0"/>
        <w:spacing w:after="176" w:line="240" w:lineRule="auto"/>
        <w:ind w:left="10" w:right="1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IFT: _________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or number of IFT</w:t>
      </w:r>
      <w:r w:rsidRPr="00797900">
        <w:rPr>
          <w:rFonts w:ascii="Times New Roman" w:eastAsia="Times New Roman" w:hAnsi="Times New Roman" w:cs="Times New Roman"/>
          <w:i/>
          <w:color w:val="000000"/>
          <w:kern w:val="0"/>
          <w:sz w:val="24"/>
          <w14:ligatures w14:val="none"/>
        </w:rPr>
        <w:t xml:space="preserve"> ] </w:t>
      </w:r>
    </w:p>
    <w:p w14:paraId="4ABA7586" w14:textId="77777777" w:rsidR="00797900" w:rsidRPr="00797900" w:rsidRDefault="00797900" w:rsidP="00797900">
      <w:pPr>
        <w:suppressAutoHyphens/>
        <w:autoSpaceDN w:val="0"/>
        <w:spacing w:after="176" w:line="240" w:lineRule="auto"/>
        <w:ind w:right="8"/>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Contract: _________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or number of Contract</w:t>
      </w:r>
      <w:r w:rsidRPr="00797900">
        <w:rPr>
          <w:rFonts w:ascii="Times New Roman" w:eastAsia="Times New Roman" w:hAnsi="Times New Roman" w:cs="Times New Roman"/>
          <w:i/>
          <w:color w:val="000000"/>
          <w:kern w:val="0"/>
          <w:sz w:val="24"/>
          <w14:ligatures w14:val="none"/>
        </w:rPr>
        <w:t xml:space="preserve"> ] </w:t>
      </w:r>
    </w:p>
    <w:p w14:paraId="6E3B8399"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7C347053" w14:textId="77777777" w:rsidR="00797900" w:rsidRPr="00797900" w:rsidRDefault="00797900" w:rsidP="00797900">
      <w:pPr>
        <w:suppressAutoHyphens/>
        <w:autoSpaceDN w:val="0"/>
        <w:spacing w:after="186"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To: _______________________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 xml:space="preserve">name of Purchaser] </w:t>
      </w:r>
    </w:p>
    <w:p w14:paraId="02C62827" w14:textId="77777777" w:rsidR="00797900" w:rsidRPr="00797900" w:rsidRDefault="00797900" w:rsidP="00797900">
      <w:pPr>
        <w:suppressAutoHyphens/>
        <w:autoSpaceDN w:val="0"/>
        <w:spacing w:after="188"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_______________________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insert</w:t>
      </w:r>
      <w:r w:rsidRPr="00797900">
        <w:rPr>
          <w:rFonts w:ascii="Times New Roman" w:eastAsia="Times New Roman" w:hAnsi="Times New Roman" w:cs="Times New Roman"/>
          <w:b/>
          <w:i/>
          <w:color w:val="000000"/>
          <w:kern w:val="0"/>
          <w:sz w:val="24"/>
          <w14:ligatures w14:val="none"/>
        </w:rPr>
        <w:t xml:space="preserve"> address of Purchaser</w:t>
      </w:r>
      <w:r w:rsidRPr="00797900">
        <w:rPr>
          <w:rFonts w:ascii="Times New Roman" w:eastAsia="Times New Roman" w:hAnsi="Times New Roman" w:cs="Times New Roman"/>
          <w:i/>
          <w:color w:val="000000"/>
          <w:kern w:val="0"/>
          <w:sz w:val="24"/>
          <w14:ligatures w14:val="none"/>
        </w:rPr>
        <w:t xml:space="preserve">] </w:t>
      </w:r>
    </w:p>
    <w:p w14:paraId="06FF075C" w14:textId="77777777" w:rsidR="00797900" w:rsidRPr="00797900" w:rsidRDefault="00797900" w:rsidP="00797900">
      <w:pPr>
        <w:suppressAutoHyphens/>
        <w:autoSpaceDN w:val="0"/>
        <w:spacing w:after="187" w:line="240" w:lineRule="auto"/>
        <w:ind w:left="-5" w:right="97" w:hanging="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i/>
          <w:color w:val="000000"/>
          <w:kern w:val="0"/>
          <w:sz w:val="24"/>
          <w14:ligatures w14:val="none"/>
        </w:rPr>
        <w:t xml:space="preserve">      ____________</w:t>
      </w:r>
      <w:r w:rsidRPr="00797900">
        <w:rPr>
          <w:rFonts w:ascii="Times New Roman" w:eastAsia="Times New Roman" w:hAnsi="Times New Roman" w:cs="Times New Roman"/>
          <w:color w:val="000000"/>
          <w:kern w:val="0"/>
          <w:sz w:val="24"/>
          <w14:ligatures w14:val="none"/>
        </w:rPr>
        <w:t xml:space="preserve">____________ </w:t>
      </w:r>
    </w:p>
    <w:p w14:paraId="00CA07D4"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19B0B59" w14:textId="77777777" w:rsidR="00797900" w:rsidRPr="00797900" w:rsidRDefault="00797900" w:rsidP="00797900">
      <w:pPr>
        <w:suppressAutoHyphens/>
        <w:autoSpaceDN w:val="0"/>
        <w:spacing w:after="188"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Dear Sir or Madam: </w:t>
      </w:r>
    </w:p>
    <w:p w14:paraId="140F40E3" w14:textId="77777777" w:rsidR="00797900" w:rsidRPr="00797900" w:rsidRDefault="00797900" w:rsidP="00797900">
      <w:pPr>
        <w:suppressAutoHyphens/>
        <w:autoSpaceDN w:val="0"/>
        <w:spacing w:after="212"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838FD90" w14:textId="77777777" w:rsidR="00797900" w:rsidRPr="00797900" w:rsidRDefault="00797900" w:rsidP="00797900">
      <w:pPr>
        <w:suppressAutoHyphens/>
        <w:autoSpaceDN w:val="0"/>
        <w:spacing w:after="187"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We refer to the Contract Agreement (“the Contract”) signed on 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date</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between you and ___________________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of Supplier</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(“the Supplier”) concerning the supply and delivery of 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a brief description of the Goods</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By this letter we, the undersigned, 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of bank</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a bank (or company) organized under the laws of 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country of bank</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and having its registered/principal office at 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address of bank</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(hereinafter, “the Bank”) do hereby jointly and severally with the Supplier irrevocably guarantee payment owed to you by the Supplier, pursuant to the Contract, up to the sum of __________________</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amount in numbers and words</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This guarantee shall be reduced or expire as provided for by GCC Sub-Clause 8.4 of the Contract.   </w:t>
      </w:r>
    </w:p>
    <w:p w14:paraId="2D644086" w14:textId="77777777" w:rsidR="00797900" w:rsidRPr="00797900" w:rsidRDefault="00797900" w:rsidP="00797900">
      <w:pPr>
        <w:suppressAutoHyphens/>
        <w:autoSpaceDN w:val="0"/>
        <w:spacing w:after="187"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We undertake to make payment under this Letter of Guarantee upon receipt by us of your first written demand signed by your duly authorized officer declaring the Supplier to be in default under the Contract and without cavil or argument any sum or sums within the above-named limits, without your need to prove or show grounds or reasons for your demand and without the right of the Supplier to dispute or question such demand.  Our liability under this Letter of Guarantee shall be to pay to you whichever is the lesser of the sum so requested or the amount then guaranteed under this Letter in respect of any demand duly made under this Letter prior to expiry of this Letter of Guarantee, without being entitled to inquire whether or not this payment is lawfully demanded. </w:t>
      </w:r>
    </w:p>
    <w:p w14:paraId="7A0C2BE5"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This Letter of Guarantee shall be valid from the date of issue until the date of expiration of the guarantee, as governed by the Contract.  Except for the documents herein specified, no other documents or other action shall be required, notwithstanding any applicable law or regulation.  </w:t>
      </w:r>
    </w:p>
    <w:p w14:paraId="3FFCDA84" w14:textId="77777777" w:rsidR="00797900" w:rsidRPr="00797900" w:rsidRDefault="00797900" w:rsidP="00797900">
      <w:pPr>
        <w:suppressAutoHyphens/>
        <w:autoSpaceDN w:val="0"/>
        <w:spacing w:after="187"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Our liability under this Letter of Guarantee shall become null and void immediately upon its expiry, whether it is returned or not, and no claim may be made under this Letter after such expiry or after the aggregate of the sums paid by us to you shall equal the sums guaranteed under this Letter, whichever is the earlier.  All notices to be given under this Letter shall be given by registered (airmail) post to the addressee at the address herein set out or as otherwise advised by and between the parties hereto. </w:t>
      </w:r>
    </w:p>
    <w:p w14:paraId="6257CA33" w14:textId="77777777" w:rsidR="00797900" w:rsidRPr="00797900" w:rsidRDefault="00797900" w:rsidP="00797900">
      <w:pPr>
        <w:suppressAutoHyphens/>
        <w:autoSpaceDN w:val="0"/>
        <w:spacing w:after="190"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We hereby agree that any part of the Contract may be amended, renewed, extended, modified, compromised, released, or discharged by mutual agreement between you and the Supplier, and this security may be exchanged or surrendered without in any way impairing or affecting our liabilities hereunder without notice to us and without the necessity for any additional endorsement, consent, or guarantee by us, provided, however, that the sum guaranteed shall not be increased or decreased. </w:t>
      </w:r>
    </w:p>
    <w:p w14:paraId="5CF4F4F8" w14:textId="77777777" w:rsidR="00797900" w:rsidRPr="00797900" w:rsidRDefault="00797900" w:rsidP="00797900">
      <w:pPr>
        <w:suppressAutoHyphens/>
        <w:autoSpaceDN w:val="0"/>
        <w:spacing w:after="189"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No action, event, or condition that by any applicable law should operate to discharge us from liability hereunder shall have any effect, and we hereby waive any right we may have to apply </w:t>
      </w:r>
      <w:r w:rsidRPr="00797900">
        <w:rPr>
          <w:rFonts w:ascii="Times New Roman" w:eastAsia="Times New Roman" w:hAnsi="Times New Roman" w:cs="Times New Roman"/>
          <w:color w:val="000000"/>
          <w:kern w:val="0"/>
          <w:sz w:val="24"/>
          <w14:ligatures w14:val="none"/>
        </w:rPr>
        <w:lastRenderedPageBreak/>
        <w:t xml:space="preserve">such law, so that in all respects our liability hereunder shall be irrevocable and, except as stated herein, unconditional in all respects. </w:t>
      </w:r>
    </w:p>
    <w:p w14:paraId="3C66C442"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D83DC9C" w14:textId="77777777" w:rsidR="00797900" w:rsidRPr="00797900" w:rsidRDefault="00797900" w:rsidP="00797900">
      <w:pPr>
        <w:suppressAutoHyphens/>
        <w:autoSpaceDN w:val="0"/>
        <w:spacing w:after="186"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and on behalf of the Bank </w:t>
      </w:r>
    </w:p>
    <w:p w14:paraId="56B33532" w14:textId="77777777" w:rsidR="00797900" w:rsidRPr="00797900" w:rsidRDefault="00797900" w:rsidP="00797900">
      <w:pPr>
        <w:suppressAutoHyphens/>
        <w:autoSpaceDN w:val="0"/>
        <w:spacing w:after="17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40CA7EA" w14:textId="77777777" w:rsidR="00797900" w:rsidRPr="00797900" w:rsidRDefault="00797900" w:rsidP="00797900">
      <w:pPr>
        <w:tabs>
          <w:tab w:val="center" w:pos="7201"/>
        </w:tabs>
        <w:suppressAutoHyphens/>
        <w:autoSpaceDN w:val="0"/>
        <w:spacing w:after="192"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Signed: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p w14:paraId="6492934C" w14:textId="77777777" w:rsidR="00797900" w:rsidRPr="00797900" w:rsidRDefault="00797900" w:rsidP="00797900">
      <w:pPr>
        <w:suppressAutoHyphens/>
        <w:autoSpaceDN w:val="0"/>
        <w:spacing w:after="186"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Date:   </w:t>
      </w: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94080" behindDoc="0" locked="0" layoutInCell="1" allowOverlap="1" wp14:anchorId="0CED97D4" wp14:editId="11E64901">
                <wp:simplePos x="0" y="0"/>
                <wp:positionH relativeFrom="column">
                  <wp:posOffset>0</wp:posOffset>
                </wp:positionH>
                <wp:positionV relativeFrom="paragraph">
                  <wp:posOffset>0</wp:posOffset>
                </wp:positionV>
                <wp:extent cx="2335533" cy="8257"/>
                <wp:effectExtent l="0" t="0" r="0" b="0"/>
                <wp:wrapSquare wrapText="bothSides"/>
                <wp:docPr id="750403554" name="Group 476010"/>
                <wp:cNvGraphicFramePr/>
                <a:graphic xmlns:a="http://schemas.openxmlformats.org/drawingml/2006/main">
                  <a:graphicData uri="http://schemas.microsoft.com/office/word/2010/wordprocessingShape">
                    <wps:wsp>
                      <wps:cNvSpPr/>
                      <wps:spPr>
                        <a:xfrm>
                          <a:off x="0" y="0"/>
                          <a:ext cx="2335533" cy="8257"/>
                        </a:xfrm>
                        <a:custGeom>
                          <a:avLst/>
                          <a:gdLst>
                            <a:gd name="f0" fmla="val w"/>
                            <a:gd name="f1" fmla="val h"/>
                            <a:gd name="f2" fmla="val 0"/>
                            <a:gd name="f3" fmla="val 2336546"/>
                            <a:gd name="f4" fmla="val 9144"/>
                            <a:gd name="f5" fmla="*/ f0 1 2336546"/>
                            <a:gd name="f6" fmla="*/ f1 1 9144"/>
                            <a:gd name="f7" fmla="+- f4 0 f2"/>
                            <a:gd name="f8" fmla="+- f3 0 f2"/>
                            <a:gd name="f9" fmla="*/ f8 1 2336546"/>
                            <a:gd name="f10" fmla="*/ f7 1 9144"/>
                            <a:gd name="f11" fmla="*/ 0 1 f9"/>
                            <a:gd name="f12" fmla="*/ 2336546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336546"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0BA1885A" id="Group 476010" o:spid="_x0000_s1026" style="position:absolute;margin-left:0;margin-top:0;width:183.9pt;height:.65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233654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" path="m,l2336546,r,9144l,9144,,e" filled="f" stroked="f">
                <v:path arrowok="t" o:connecttype="custom" o:connectlocs="1167767,0;2335533,4129;1167767,8257;0,4129" o:connectangles="270,0,90,180" textboxrect="0,0,2336546,9144"/>
                <w10:wrap type="square"/>
              </v:shape>
            </w:pict>
          </mc:Fallback>
        </mc:AlternateContent>
      </w:r>
      <w:r w:rsidRPr="00797900">
        <w:rPr>
          <w:rFonts w:ascii="Times New Roman" w:eastAsia="Times New Roman" w:hAnsi="Times New Roman" w:cs="Times New Roman"/>
          <w:color w:val="000000"/>
          <w:kern w:val="0"/>
          <w:sz w:val="24"/>
          <w14:ligatures w14:val="none"/>
        </w:rPr>
        <w:t xml:space="preserve"> </w:t>
      </w:r>
    </w:p>
    <w:p w14:paraId="6629BBE6" w14:textId="77777777" w:rsidR="00797900" w:rsidRPr="00797900" w:rsidRDefault="00797900" w:rsidP="00797900">
      <w:pPr>
        <w:suppressAutoHyphens/>
        <w:autoSpaceDN w:val="0"/>
        <w:spacing w:after="188"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in the capacity of: ___________________</w:t>
      </w:r>
      <w:proofErr w:type="gramStart"/>
      <w:r w:rsidRPr="00797900">
        <w:rPr>
          <w:rFonts w:ascii="Times New Roman" w:eastAsia="Times New Roman" w:hAnsi="Times New Roman" w:cs="Times New Roman"/>
          <w:color w:val="000000"/>
          <w:kern w:val="0"/>
          <w:sz w:val="24"/>
          <w14:ligatures w14:val="none"/>
        </w:rPr>
        <w:t xml:space="preserve">_  </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title or other appropriate designation</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w:t>
      </w:r>
    </w:p>
    <w:p w14:paraId="6A1A58F8"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FD409F3"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48E5950"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Common Seal of the Bank </w:t>
      </w:r>
    </w:p>
    <w:p w14:paraId="74052814" w14:textId="77777777" w:rsidR="00797900" w:rsidRPr="00797900" w:rsidRDefault="00797900" w:rsidP="00797900">
      <w:pPr>
        <w:suppressAutoHyphens/>
        <w:autoSpaceDN w:val="0"/>
        <w:spacing w:after="222" w:line="240" w:lineRule="auto"/>
        <w:ind w:left="15" w:right="9"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7.</w:t>
      </w:r>
      <w:r w:rsidRPr="00797900">
        <w:rPr>
          <w:rFonts w:ascii="Times New Roman" w:eastAsia="Times New Roman" w:hAnsi="Times New Roman" w:cs="Times New Roman"/>
          <w:b/>
          <w:color w:val="222222"/>
          <w:kern w:val="0"/>
          <w:sz w:val="19"/>
          <w14:ligatures w14:val="none"/>
        </w:rPr>
        <w:t xml:space="preserve"> </w:t>
      </w:r>
      <w:r w:rsidRPr="00797900">
        <w:rPr>
          <w:rFonts w:ascii="Times New Roman" w:eastAsia="Times New Roman" w:hAnsi="Times New Roman" w:cs="Times New Roman"/>
          <w:b/>
          <w:color w:val="222222"/>
          <w:kern w:val="0"/>
          <w:sz w:val="24"/>
          <w14:ligatures w14:val="none"/>
        </w:rPr>
        <w:t>B</w:t>
      </w:r>
      <w:r w:rsidRPr="00797900">
        <w:rPr>
          <w:rFonts w:ascii="Times New Roman" w:eastAsia="Times New Roman" w:hAnsi="Times New Roman" w:cs="Times New Roman"/>
          <w:b/>
          <w:color w:val="222222"/>
          <w:kern w:val="0"/>
          <w:sz w:val="19"/>
          <w14:ligatures w14:val="none"/>
        </w:rPr>
        <w:t xml:space="preserve">ANK </w:t>
      </w:r>
      <w:r w:rsidRPr="00797900">
        <w:rPr>
          <w:rFonts w:ascii="Times New Roman" w:eastAsia="Times New Roman" w:hAnsi="Times New Roman" w:cs="Times New Roman"/>
          <w:b/>
          <w:color w:val="222222"/>
          <w:kern w:val="0"/>
          <w:sz w:val="24"/>
          <w14:ligatures w14:val="none"/>
        </w:rPr>
        <w:t>G</w:t>
      </w:r>
      <w:r w:rsidRPr="00797900">
        <w:rPr>
          <w:rFonts w:ascii="Times New Roman" w:eastAsia="Times New Roman" w:hAnsi="Times New Roman" w:cs="Times New Roman"/>
          <w:b/>
          <w:color w:val="222222"/>
          <w:kern w:val="0"/>
          <w:sz w:val="19"/>
          <w14:ligatures w14:val="none"/>
        </w:rPr>
        <w:t xml:space="preserve">UARANTEE </w:t>
      </w:r>
      <w:r w:rsidRPr="00797900">
        <w:rPr>
          <w:rFonts w:ascii="Times New Roman" w:eastAsia="Times New Roman" w:hAnsi="Times New Roman" w:cs="Times New Roman"/>
          <w:b/>
          <w:color w:val="222222"/>
          <w:kern w:val="0"/>
          <w:sz w:val="24"/>
          <w14:ligatures w14:val="none"/>
        </w:rPr>
        <w:t>F</w:t>
      </w:r>
      <w:r w:rsidRPr="00797900">
        <w:rPr>
          <w:rFonts w:ascii="Times New Roman" w:eastAsia="Times New Roman" w:hAnsi="Times New Roman" w:cs="Times New Roman"/>
          <w:b/>
          <w:color w:val="222222"/>
          <w:kern w:val="0"/>
          <w:sz w:val="19"/>
          <w14:ligatures w14:val="none"/>
        </w:rPr>
        <w:t xml:space="preserve">ORM FOR </w:t>
      </w:r>
      <w:r w:rsidRPr="00797900">
        <w:rPr>
          <w:rFonts w:ascii="Times New Roman" w:eastAsia="Times New Roman" w:hAnsi="Times New Roman" w:cs="Times New Roman"/>
          <w:b/>
          <w:color w:val="222222"/>
          <w:kern w:val="0"/>
          <w:sz w:val="24"/>
          <w14:ligatures w14:val="none"/>
        </w:rPr>
        <w:t>A</w:t>
      </w:r>
      <w:r w:rsidRPr="00797900">
        <w:rPr>
          <w:rFonts w:ascii="Times New Roman" w:eastAsia="Times New Roman" w:hAnsi="Times New Roman" w:cs="Times New Roman"/>
          <w:b/>
          <w:color w:val="222222"/>
          <w:kern w:val="0"/>
          <w:sz w:val="19"/>
          <w14:ligatures w14:val="none"/>
        </w:rPr>
        <w:t xml:space="preserve">DVANCE </w:t>
      </w:r>
      <w:r w:rsidRPr="00797900">
        <w:rPr>
          <w:rFonts w:ascii="Times New Roman" w:eastAsia="Times New Roman" w:hAnsi="Times New Roman" w:cs="Times New Roman"/>
          <w:b/>
          <w:color w:val="222222"/>
          <w:kern w:val="0"/>
          <w:sz w:val="24"/>
          <w14:ligatures w14:val="none"/>
        </w:rPr>
        <w:t>P</w:t>
      </w:r>
      <w:r w:rsidRPr="00797900">
        <w:rPr>
          <w:rFonts w:ascii="Times New Roman" w:eastAsia="Times New Roman" w:hAnsi="Times New Roman" w:cs="Times New Roman"/>
          <w:b/>
          <w:color w:val="222222"/>
          <w:kern w:val="0"/>
          <w:sz w:val="19"/>
          <w14:ligatures w14:val="none"/>
        </w:rPr>
        <w:t>AYMENT</w:t>
      </w:r>
      <w:r w:rsidRPr="00797900">
        <w:rPr>
          <w:rFonts w:ascii="Times New Roman" w:eastAsia="Times New Roman" w:hAnsi="Times New Roman" w:cs="Times New Roman"/>
          <w:b/>
          <w:color w:val="222222"/>
          <w:kern w:val="0"/>
          <w:sz w:val="24"/>
          <w14:ligatures w14:val="none"/>
        </w:rPr>
        <w:t xml:space="preserve"> </w:t>
      </w:r>
    </w:p>
    <w:p w14:paraId="04DF7530" w14:textId="77777777" w:rsidR="00797900" w:rsidRPr="00797900" w:rsidRDefault="00797900" w:rsidP="00797900">
      <w:pPr>
        <w:tabs>
          <w:tab w:val="center" w:pos="5013"/>
        </w:tabs>
        <w:suppressAutoHyphens/>
        <w:autoSpaceDN w:val="0"/>
        <w:spacing w:after="192"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ab/>
        <w:t xml:space="preserve"> (</w:t>
      </w:r>
      <w:r w:rsidRPr="00797900">
        <w:rPr>
          <w:rFonts w:ascii="Times New Roman" w:eastAsia="Times New Roman" w:hAnsi="Times New Roman" w:cs="Times New Roman"/>
          <w:b/>
          <w:color w:val="000000"/>
          <w:kern w:val="0"/>
          <w:sz w:val="24"/>
          <w14:ligatures w14:val="none"/>
        </w:rPr>
        <w:t xml:space="preserve">NOT APPLICABLE)  </w:t>
      </w:r>
    </w:p>
    <w:p w14:paraId="0B9F77E6" w14:textId="77777777" w:rsidR="00797900" w:rsidRPr="00797900" w:rsidRDefault="00797900" w:rsidP="00797900">
      <w:pPr>
        <w:tabs>
          <w:tab w:val="center" w:pos="3378"/>
          <w:tab w:val="center" w:pos="5654"/>
        </w:tabs>
        <w:suppressAutoHyphens/>
        <w:autoSpaceDN w:val="0"/>
        <w:spacing w:after="191"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Date: ________ </w:t>
      </w:r>
      <w:r w:rsidRPr="00797900">
        <w:rPr>
          <w:rFonts w:ascii="Times New Roman" w:eastAsia="Times New Roman" w:hAnsi="Times New Roman" w:cs="Times New Roman"/>
          <w:color w:val="000000"/>
          <w:kern w:val="0"/>
          <w:sz w:val="24"/>
          <w14:ligatures w14:val="none"/>
        </w:rPr>
        <w:tab/>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date</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w:t>
      </w:r>
    </w:p>
    <w:p w14:paraId="7FC774A3" w14:textId="77777777" w:rsidR="00797900" w:rsidRPr="00797900" w:rsidRDefault="00797900" w:rsidP="00797900">
      <w:pPr>
        <w:suppressAutoHyphens/>
        <w:autoSpaceDN w:val="0"/>
        <w:spacing w:after="176" w:line="240" w:lineRule="auto"/>
        <w:ind w:left="10" w:right="1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Loan/Credit Number: _______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loan or credit number from IFT</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w:t>
      </w:r>
    </w:p>
    <w:p w14:paraId="21D2995D" w14:textId="77777777" w:rsidR="00797900" w:rsidRPr="00797900" w:rsidRDefault="00797900" w:rsidP="00797900">
      <w:pPr>
        <w:suppressAutoHyphens/>
        <w:autoSpaceDN w:val="0"/>
        <w:spacing w:after="176" w:line="240" w:lineRule="auto"/>
        <w:ind w:left="10" w:right="10"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IFT: ______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and number of IFT</w:t>
      </w:r>
      <w:r w:rsidRPr="00797900">
        <w:rPr>
          <w:rFonts w:ascii="Times New Roman" w:eastAsia="Times New Roman" w:hAnsi="Times New Roman" w:cs="Times New Roman"/>
          <w:i/>
          <w:color w:val="000000"/>
          <w:kern w:val="0"/>
          <w:sz w:val="24"/>
          <w14:ligatures w14:val="none"/>
        </w:rPr>
        <w:t xml:space="preserve">] </w:t>
      </w:r>
    </w:p>
    <w:p w14:paraId="275239E9" w14:textId="77777777" w:rsidR="00797900" w:rsidRPr="00797900" w:rsidRDefault="00797900" w:rsidP="00797900">
      <w:pPr>
        <w:suppressAutoHyphens/>
        <w:autoSpaceDN w:val="0"/>
        <w:spacing w:after="176" w:line="240" w:lineRule="auto"/>
        <w:ind w:left="10" w:right="8"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Contract: ______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and number of Contract</w:t>
      </w:r>
      <w:r w:rsidRPr="00797900">
        <w:rPr>
          <w:rFonts w:ascii="Times New Roman" w:eastAsia="Times New Roman" w:hAnsi="Times New Roman" w:cs="Times New Roman"/>
          <w:i/>
          <w:color w:val="000000"/>
          <w:kern w:val="0"/>
          <w:sz w:val="24"/>
          <w14:ligatures w14:val="none"/>
        </w:rPr>
        <w:t xml:space="preserve">] </w:t>
      </w:r>
    </w:p>
    <w:p w14:paraId="1884712B"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BF64A13" w14:textId="77777777" w:rsidR="00797900" w:rsidRPr="00797900" w:rsidRDefault="00797900" w:rsidP="00797900">
      <w:pPr>
        <w:suppressAutoHyphens/>
        <w:autoSpaceDN w:val="0"/>
        <w:spacing w:after="183" w:line="240" w:lineRule="auto"/>
        <w:ind w:left="-5" w:hanging="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To: __________________</w:t>
      </w:r>
      <w:proofErr w:type="gramStart"/>
      <w:r w:rsidRPr="00797900">
        <w:rPr>
          <w:rFonts w:ascii="Times New Roman" w:eastAsia="Times New Roman" w:hAnsi="Times New Roman" w:cs="Times New Roman"/>
          <w:color w:val="000000"/>
          <w:kern w:val="0"/>
          <w:sz w:val="24"/>
          <w14:ligatures w14:val="none"/>
        </w:rPr>
        <w:t xml:space="preserve">_  </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and address of Purchaser</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w:t>
      </w:r>
    </w:p>
    <w:p w14:paraId="2284915F" w14:textId="77777777" w:rsidR="00797900" w:rsidRPr="00797900" w:rsidRDefault="00797900" w:rsidP="00797900">
      <w:pPr>
        <w:suppressAutoHyphens/>
        <w:autoSpaceDN w:val="0"/>
        <w:spacing w:after="17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2C9B484" w14:textId="77777777" w:rsidR="00797900" w:rsidRPr="00797900" w:rsidRDefault="00797900" w:rsidP="00797900">
      <w:pPr>
        <w:suppressAutoHyphens/>
        <w:autoSpaceDN w:val="0"/>
        <w:spacing w:after="183"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Dear Sir or Madam: </w:t>
      </w:r>
    </w:p>
    <w:p w14:paraId="1F1EFEFA"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accordance with the payment provision included in the Special Conditions of Contract, which amends Clause 16 of the General Conditions of Contract to provide for advance payment, _______________________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and address of Supplier</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(hereinafter called “the Supplier”) shall deposit with the Purchaser a bank guarantee to guarantee its proper and faithful performance under the said Clause of the Contract in an amount of _____________________</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amount of guarantee in figures and words</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w:t>
      </w:r>
    </w:p>
    <w:p w14:paraId="03287A3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2E45436"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We, the ____________________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bank or financial institution</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as instructed by the Supplier, agree unconditionally and irrevocably to guarantee as primary obligator and not as surety merely, the payment to the Purchaser on its first demand without whatsoever right of objection on our part and without its first claim to the Supplier, in the amount not exceeding _______________________</w:t>
      </w:r>
      <w:proofErr w:type="gramStart"/>
      <w:r w:rsidRPr="00797900">
        <w:rPr>
          <w:rFonts w:ascii="Times New Roman" w:eastAsia="Times New Roman" w:hAnsi="Times New Roman" w:cs="Times New Roman"/>
          <w:color w:val="000000"/>
          <w:kern w:val="0"/>
          <w:sz w:val="24"/>
          <w14:ligatures w14:val="none"/>
        </w:rPr>
        <w:t>_</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w:t>
      </w:r>
      <w:r w:rsidRPr="00797900">
        <w:rPr>
          <w:rFonts w:ascii="Times New Roman" w:eastAsia="Times New Roman" w:hAnsi="Times New Roman" w:cs="Times New Roman"/>
          <w:b/>
          <w:i/>
          <w:color w:val="000000"/>
          <w:kern w:val="0"/>
          <w:sz w:val="24"/>
          <w14:ligatures w14:val="none"/>
        </w:rPr>
        <w:t xml:space="preserve"> amount of guarantee in figures and words</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w:t>
      </w:r>
    </w:p>
    <w:p w14:paraId="4C7F6E1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FB03EDA"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lastRenderedPageBreak/>
        <w:t xml:space="preserve">We further agree that no change or addition to or other modification of the terms of the Contract to be performed thereunder or of any of the Contract documents which may be made between the Purchaser and the Supplier, shall in any way release us from any liability under this guarantee, and we hereby waive notice of any such change, addition, or modification. </w:t>
      </w:r>
    </w:p>
    <w:p w14:paraId="376815C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F173773"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This guarantee shall remain valid and in full effect from the date of the advance payment received by the Supplier under the Contract until _________________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date</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w:t>
      </w:r>
    </w:p>
    <w:p w14:paraId="28B7024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0FE047C6"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2A2E3DD0"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B0627F5" w14:textId="77777777" w:rsidR="00797900" w:rsidRPr="00797900" w:rsidRDefault="00797900" w:rsidP="00797900">
      <w:pPr>
        <w:suppressAutoHyphens/>
        <w:autoSpaceDN w:val="0"/>
        <w:spacing w:after="17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637C236" w14:textId="77777777" w:rsidR="00797900" w:rsidRPr="00797900" w:rsidRDefault="00797900" w:rsidP="00797900">
      <w:pPr>
        <w:suppressAutoHyphens/>
        <w:autoSpaceDN w:val="0"/>
        <w:spacing w:after="150"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and on behalf of the Bank </w:t>
      </w:r>
    </w:p>
    <w:p w14:paraId="6422742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0"/>
          <w14:ligatures w14:val="none"/>
        </w:rPr>
        <w:t xml:space="preserve"> </w:t>
      </w:r>
    </w:p>
    <w:p w14:paraId="18CEAA2D" w14:textId="77777777" w:rsidR="00797900" w:rsidRPr="00797900" w:rsidRDefault="00797900" w:rsidP="00797900">
      <w:pPr>
        <w:tabs>
          <w:tab w:val="center" w:pos="7201"/>
        </w:tabs>
        <w:suppressAutoHyphens/>
        <w:autoSpaceDN w:val="0"/>
        <w:spacing w:after="193" w:line="240" w:lineRule="auto"/>
        <w:ind w:left="-15"/>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Signed: </w:t>
      </w:r>
      <w:r w:rsidRPr="00797900">
        <w:rPr>
          <w:rFonts w:ascii="Times New Roman" w:eastAsia="Times New Roman" w:hAnsi="Times New Roman" w:cs="Times New Roman"/>
          <w:color w:val="000000"/>
          <w:kern w:val="0"/>
          <w:sz w:val="24"/>
          <w:u w:val="single" w:color="000000"/>
          <w14:ligatures w14:val="none"/>
        </w:rPr>
        <w:t xml:space="preserve"> </w:t>
      </w:r>
      <w:r w:rsidRPr="00797900">
        <w:rPr>
          <w:rFonts w:ascii="Times New Roman" w:eastAsia="Times New Roman" w:hAnsi="Times New Roman" w:cs="Times New Roman"/>
          <w:color w:val="000000"/>
          <w:kern w:val="0"/>
          <w:sz w:val="24"/>
          <w:u w:val="single" w:color="000000"/>
          <w14:ligatures w14:val="none"/>
        </w:rPr>
        <w:tab/>
      </w:r>
      <w:r w:rsidRPr="00797900">
        <w:rPr>
          <w:rFonts w:ascii="Times New Roman" w:eastAsia="Times New Roman" w:hAnsi="Times New Roman" w:cs="Times New Roman"/>
          <w:color w:val="000000"/>
          <w:kern w:val="0"/>
          <w:sz w:val="24"/>
          <w14:ligatures w14:val="none"/>
        </w:rPr>
        <w:t xml:space="preserve"> </w:t>
      </w:r>
    </w:p>
    <w:p w14:paraId="4B63480E" w14:textId="77777777" w:rsidR="00797900" w:rsidRPr="00797900" w:rsidRDefault="00797900" w:rsidP="00797900">
      <w:pPr>
        <w:suppressAutoHyphens/>
        <w:autoSpaceDN w:val="0"/>
        <w:spacing w:after="188"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Date:   </w:t>
      </w:r>
      <w:r w:rsidRPr="00797900">
        <w:rPr>
          <w:rFonts w:ascii="Calibri" w:eastAsia="Calibri" w:hAnsi="Calibri" w:cs="Calibri"/>
          <w:noProof/>
          <w:color w:val="000000"/>
          <w:kern w:val="0"/>
          <w14:ligatures w14:val="none"/>
        </w:rPr>
        <mc:AlternateContent>
          <mc:Choice Requires="wps">
            <w:drawing>
              <wp:anchor distT="0" distB="0" distL="114300" distR="114300" simplePos="0" relativeHeight="251695104" behindDoc="0" locked="0" layoutInCell="1" allowOverlap="1" wp14:anchorId="4A8B6C8D" wp14:editId="61D0381C">
                <wp:simplePos x="0" y="0"/>
                <wp:positionH relativeFrom="column">
                  <wp:posOffset>0</wp:posOffset>
                </wp:positionH>
                <wp:positionV relativeFrom="paragraph">
                  <wp:posOffset>0</wp:posOffset>
                </wp:positionV>
                <wp:extent cx="2335533" cy="8257"/>
                <wp:effectExtent l="0" t="0" r="0" b="0"/>
                <wp:wrapSquare wrapText="bothSides"/>
                <wp:docPr id="1203402801" name="Group 476693"/>
                <wp:cNvGraphicFramePr/>
                <a:graphic xmlns:a="http://schemas.openxmlformats.org/drawingml/2006/main">
                  <a:graphicData uri="http://schemas.microsoft.com/office/word/2010/wordprocessingShape">
                    <wps:wsp>
                      <wps:cNvSpPr/>
                      <wps:spPr>
                        <a:xfrm>
                          <a:off x="0" y="0"/>
                          <a:ext cx="2335533" cy="8257"/>
                        </a:xfrm>
                        <a:custGeom>
                          <a:avLst/>
                          <a:gdLst>
                            <a:gd name="f0" fmla="val w"/>
                            <a:gd name="f1" fmla="val h"/>
                            <a:gd name="f2" fmla="val 0"/>
                            <a:gd name="f3" fmla="val 2336546"/>
                            <a:gd name="f4" fmla="val 9144"/>
                            <a:gd name="f5" fmla="*/ f0 1 2336546"/>
                            <a:gd name="f6" fmla="*/ f1 1 9144"/>
                            <a:gd name="f7" fmla="+- f4 0 f2"/>
                            <a:gd name="f8" fmla="+- f3 0 f2"/>
                            <a:gd name="f9" fmla="*/ f8 1 2336546"/>
                            <a:gd name="f10" fmla="*/ f7 1 9144"/>
                            <a:gd name="f11" fmla="*/ 0 1 f9"/>
                            <a:gd name="f12" fmla="*/ 2336546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336546"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1C75BE45" id="Group 476693" o:spid="_x0000_s1026" style="position:absolute;margin-left:0;margin-top:0;width:183.9pt;height:.65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233654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" path="m,l2336546,r,9144l,9144,,e" filled="f" stroked="f">
                <v:path arrowok="t" o:connecttype="custom" o:connectlocs="1167767,0;2335533,4129;1167767,8257;0,4129" o:connectangles="270,0,90,180" textboxrect="0,0,2336546,9144"/>
                <w10:wrap type="square"/>
              </v:shape>
            </w:pict>
          </mc:Fallback>
        </mc:AlternateContent>
      </w:r>
      <w:r w:rsidRPr="00797900">
        <w:rPr>
          <w:rFonts w:ascii="Times New Roman" w:eastAsia="Times New Roman" w:hAnsi="Times New Roman" w:cs="Times New Roman"/>
          <w:color w:val="000000"/>
          <w:kern w:val="0"/>
          <w:sz w:val="24"/>
          <w14:ligatures w14:val="none"/>
        </w:rPr>
        <w:t xml:space="preserve"> </w:t>
      </w:r>
    </w:p>
    <w:p w14:paraId="3AD01468" w14:textId="77777777" w:rsidR="00797900" w:rsidRPr="00797900" w:rsidRDefault="00797900" w:rsidP="00797900">
      <w:pPr>
        <w:suppressAutoHyphens/>
        <w:autoSpaceDN w:val="0"/>
        <w:spacing w:after="183" w:line="240" w:lineRule="auto"/>
        <w:ind w:left="-5" w:hanging="10"/>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in the capacity of: ______________</w:t>
      </w:r>
      <w:proofErr w:type="gramStart"/>
      <w:r w:rsidRPr="00797900">
        <w:rPr>
          <w:rFonts w:ascii="Times New Roman" w:eastAsia="Times New Roman" w:hAnsi="Times New Roman" w:cs="Times New Roman"/>
          <w:color w:val="000000"/>
          <w:kern w:val="0"/>
          <w:sz w:val="24"/>
          <w14:ligatures w14:val="none"/>
        </w:rPr>
        <w:t xml:space="preserve">   </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title or other appropriate designation</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w:t>
      </w:r>
    </w:p>
    <w:p w14:paraId="5BABB305"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4FFAD77" w14:textId="77777777" w:rsidR="00797900" w:rsidRPr="00797900" w:rsidRDefault="00797900" w:rsidP="00797900">
      <w:pPr>
        <w:suppressAutoHyphens/>
        <w:autoSpaceDN w:val="0"/>
        <w:spacing w:after="17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3FAEA897" w14:textId="77777777" w:rsidR="00797900" w:rsidRPr="00797900" w:rsidRDefault="00797900" w:rsidP="00797900">
      <w:pPr>
        <w:suppressAutoHyphens/>
        <w:autoSpaceDN w:val="0"/>
        <w:spacing w:after="14"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Common Seal of the Bank </w:t>
      </w:r>
    </w:p>
    <w:p w14:paraId="2A867416" w14:textId="77777777" w:rsidR="00797900" w:rsidRPr="00797900" w:rsidRDefault="00797900" w:rsidP="00797900">
      <w:pPr>
        <w:pageBreakBefore/>
        <w:tabs>
          <w:tab w:val="right" w:pos="9004"/>
        </w:tabs>
        <w:suppressAutoHyphens/>
        <w:autoSpaceDN w:val="0"/>
        <w:spacing w:after="22"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lastRenderedPageBreak/>
        <w:t xml:space="preserve">8. </w:t>
      </w:r>
      <w:r w:rsidRPr="00797900">
        <w:rPr>
          <w:rFonts w:ascii="Times New Roman" w:eastAsia="Times New Roman" w:hAnsi="Times New Roman" w:cs="Times New Roman"/>
          <w:b/>
          <w:color w:val="222222"/>
          <w:kern w:val="0"/>
          <w:sz w:val="24"/>
          <w14:ligatures w14:val="none"/>
        </w:rPr>
        <w:tab/>
        <w:t>M</w:t>
      </w:r>
      <w:r w:rsidRPr="00797900">
        <w:rPr>
          <w:rFonts w:ascii="Times New Roman" w:eastAsia="Times New Roman" w:hAnsi="Times New Roman" w:cs="Times New Roman"/>
          <w:b/>
          <w:color w:val="222222"/>
          <w:kern w:val="0"/>
          <w:sz w:val="19"/>
          <w14:ligatures w14:val="none"/>
        </w:rPr>
        <w:t>ANUFACTURER</w:t>
      </w:r>
      <w:r w:rsidRPr="00797900">
        <w:rPr>
          <w:rFonts w:ascii="Times New Roman" w:eastAsia="Times New Roman" w:hAnsi="Times New Roman" w:cs="Times New Roman"/>
          <w:b/>
          <w:color w:val="222222"/>
          <w:kern w:val="0"/>
          <w:sz w:val="24"/>
          <w14:ligatures w14:val="none"/>
        </w:rPr>
        <w:t>’</w:t>
      </w:r>
      <w:r w:rsidRPr="00797900">
        <w:rPr>
          <w:rFonts w:ascii="Times New Roman" w:eastAsia="Times New Roman" w:hAnsi="Times New Roman" w:cs="Times New Roman"/>
          <w:b/>
          <w:color w:val="222222"/>
          <w:kern w:val="0"/>
          <w:sz w:val="19"/>
          <w14:ligatures w14:val="none"/>
        </w:rPr>
        <w:t xml:space="preserve">S </w:t>
      </w:r>
      <w:r w:rsidRPr="00797900">
        <w:rPr>
          <w:rFonts w:ascii="Times New Roman" w:eastAsia="Times New Roman" w:hAnsi="Times New Roman" w:cs="Times New Roman"/>
          <w:b/>
          <w:color w:val="222222"/>
          <w:kern w:val="0"/>
          <w:sz w:val="24"/>
          <w14:ligatures w14:val="none"/>
        </w:rPr>
        <w:t>A</w:t>
      </w:r>
      <w:r w:rsidRPr="00797900">
        <w:rPr>
          <w:rFonts w:ascii="Times New Roman" w:eastAsia="Times New Roman" w:hAnsi="Times New Roman" w:cs="Times New Roman"/>
          <w:b/>
          <w:color w:val="222222"/>
          <w:kern w:val="0"/>
          <w:sz w:val="19"/>
          <w14:ligatures w14:val="none"/>
        </w:rPr>
        <w:t xml:space="preserve">UTHORIZATION </w:t>
      </w:r>
    </w:p>
    <w:p w14:paraId="0320318F" w14:textId="77777777" w:rsidR="00797900" w:rsidRPr="00797900" w:rsidRDefault="00797900" w:rsidP="00797900">
      <w:pPr>
        <w:suppressAutoHyphens/>
        <w:autoSpaceDN w:val="0"/>
        <w:spacing w:after="264" w:line="240" w:lineRule="auto"/>
        <w:ind w:left="15" w:right="13"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F</w:t>
      </w:r>
      <w:r w:rsidRPr="00797900">
        <w:rPr>
          <w:rFonts w:ascii="Times New Roman" w:eastAsia="Times New Roman" w:hAnsi="Times New Roman" w:cs="Times New Roman"/>
          <w:b/>
          <w:color w:val="222222"/>
          <w:kern w:val="0"/>
          <w:sz w:val="19"/>
          <w14:ligatures w14:val="none"/>
        </w:rPr>
        <w:t>ORM</w:t>
      </w:r>
      <w:r w:rsidRPr="00797900">
        <w:rPr>
          <w:rFonts w:ascii="Times New Roman" w:eastAsia="Times New Roman" w:hAnsi="Times New Roman" w:cs="Times New Roman"/>
          <w:b/>
          <w:color w:val="222222"/>
          <w:kern w:val="0"/>
          <w:sz w:val="24"/>
          <w14:ligatures w14:val="none"/>
        </w:rPr>
        <w:t xml:space="preserve"> </w:t>
      </w:r>
    </w:p>
    <w:p w14:paraId="0519EBF5" w14:textId="77777777" w:rsidR="00797900" w:rsidRPr="00797900" w:rsidRDefault="00797900" w:rsidP="00797900">
      <w:pPr>
        <w:suppressAutoHyphens/>
        <w:autoSpaceDN w:val="0"/>
        <w:spacing w:after="4" w:line="240" w:lineRule="auto"/>
        <w:ind w:left="661" w:right="657" w:hanging="10"/>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w:t>
      </w:r>
      <w:proofErr w:type="gramStart"/>
      <w:r w:rsidRPr="00797900">
        <w:rPr>
          <w:rFonts w:ascii="Times New Roman" w:eastAsia="Times New Roman" w:hAnsi="Times New Roman" w:cs="Times New Roman"/>
          <w:color w:val="000000"/>
          <w:kern w:val="0"/>
          <w:sz w:val="24"/>
          <w14:ligatures w14:val="none"/>
        </w:rPr>
        <w:t>Manufacturers’</w:t>
      </w:r>
      <w:proofErr w:type="gramEnd"/>
      <w:r w:rsidRPr="00797900">
        <w:rPr>
          <w:rFonts w:ascii="Times New Roman" w:eastAsia="Times New Roman" w:hAnsi="Times New Roman" w:cs="Times New Roman"/>
          <w:color w:val="000000"/>
          <w:kern w:val="0"/>
          <w:sz w:val="24"/>
          <w14:ligatures w14:val="none"/>
        </w:rPr>
        <w:t xml:space="preserve"> or Producer’s letterhead) </w:t>
      </w:r>
    </w:p>
    <w:p w14:paraId="4E7DC18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976AA0F" w14:textId="77777777" w:rsidR="00797900" w:rsidRPr="00797900" w:rsidRDefault="00797900" w:rsidP="00797900">
      <w:pPr>
        <w:suppressAutoHyphens/>
        <w:autoSpaceDN w:val="0"/>
        <w:spacing w:after="186"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To: _________________</w:t>
      </w:r>
      <w:proofErr w:type="gramStart"/>
      <w:r w:rsidRPr="00797900">
        <w:rPr>
          <w:rFonts w:ascii="Times New Roman" w:eastAsia="Times New Roman" w:hAnsi="Times New Roman" w:cs="Times New Roman"/>
          <w:color w:val="000000"/>
          <w:kern w:val="0"/>
          <w:sz w:val="24"/>
          <w14:ligatures w14:val="none"/>
        </w:rPr>
        <w:t xml:space="preserve">_  </w:t>
      </w:r>
      <w:r w:rsidRPr="00797900">
        <w:rPr>
          <w:rFonts w:ascii="Times New Roman" w:eastAsia="Times New Roman" w:hAnsi="Times New Roman" w:cs="Times New Roman"/>
          <w:i/>
          <w:color w:val="000000"/>
          <w:kern w:val="0"/>
          <w:sz w:val="24"/>
          <w14:ligatures w14:val="none"/>
        </w:rPr>
        <w:t>[</w:t>
      </w:r>
      <w:proofErr w:type="gramEnd"/>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of the Purchaser</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w:t>
      </w:r>
    </w:p>
    <w:p w14:paraId="6866D152"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B7928C1" w14:textId="77777777" w:rsidR="00797900" w:rsidRPr="00797900" w:rsidRDefault="00797900" w:rsidP="00797900">
      <w:pPr>
        <w:suppressAutoHyphens/>
        <w:autoSpaceDN w:val="0"/>
        <w:spacing w:after="185"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WHEREAS 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of the manufacturer or producer</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(hereinafter, “we” or “us”) who are established and reputable manufacturers or producers of _____________________________</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and/or description of the Goods requiring this authorization</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(hereinafter, “Goods”) having production facilities at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address of factory</w:t>
      </w:r>
      <w:r w:rsidRPr="00797900">
        <w:rPr>
          <w:rFonts w:ascii="Times New Roman" w:eastAsia="Times New Roman" w:hAnsi="Times New Roman" w:cs="Times New Roman"/>
          <w:i/>
          <w:color w:val="000000"/>
          <w:kern w:val="0"/>
          <w:sz w:val="24"/>
          <w14:ligatures w14:val="none"/>
        </w:rPr>
        <w:t xml:space="preserve"> ]  </w:t>
      </w:r>
      <w:r w:rsidRPr="00797900">
        <w:rPr>
          <w:rFonts w:ascii="Times New Roman" w:eastAsia="Times New Roman" w:hAnsi="Times New Roman" w:cs="Times New Roman"/>
          <w:color w:val="000000"/>
          <w:kern w:val="0"/>
          <w:sz w:val="24"/>
          <w14:ligatures w14:val="none"/>
        </w:rPr>
        <w:t xml:space="preserve">do hereby authorize __________________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and address of Tenderer</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(hereinafter, the “Tenderer”) to submit a tender, and subsequently negotiate and sign the Contract with you against IFT ___________________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title and reference number of the Invitation for Tenders</w:t>
      </w:r>
      <w:r w:rsidRPr="00797900">
        <w:rPr>
          <w:rFonts w:ascii="Times New Roman" w:eastAsia="Times New Roman" w:hAnsi="Times New Roman" w:cs="Times New Roman"/>
          <w:i/>
          <w:color w:val="000000"/>
          <w:kern w:val="0"/>
          <w:sz w:val="24"/>
          <w14:ligatures w14:val="none"/>
        </w:rPr>
        <w:t xml:space="preserve"> ]</w:t>
      </w:r>
      <w:r w:rsidRPr="00797900">
        <w:rPr>
          <w:rFonts w:ascii="Times New Roman" w:eastAsia="Times New Roman" w:hAnsi="Times New Roman" w:cs="Times New Roman"/>
          <w:color w:val="000000"/>
          <w:kern w:val="0"/>
          <w:sz w:val="24"/>
          <w14:ligatures w14:val="none"/>
        </w:rPr>
        <w:t xml:space="preserve"> including the above Goods produced by us. </w:t>
      </w:r>
    </w:p>
    <w:p w14:paraId="021D5885" w14:textId="77777777" w:rsidR="00797900" w:rsidRPr="00797900" w:rsidRDefault="00797900" w:rsidP="00797900">
      <w:pPr>
        <w:suppressAutoHyphens/>
        <w:autoSpaceDN w:val="0"/>
        <w:spacing w:after="189"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We hereby extend our full guarantee and warranty for the above specified Goods against these Tender Documents. </w:t>
      </w:r>
    </w:p>
    <w:p w14:paraId="3AD9A914" w14:textId="77777777" w:rsidR="00797900" w:rsidRPr="00797900" w:rsidRDefault="00797900" w:rsidP="00797900">
      <w:pPr>
        <w:suppressAutoHyphens/>
        <w:autoSpaceDN w:val="0"/>
        <w:spacing w:after="177"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4B38380A" w14:textId="77777777" w:rsidR="00797900" w:rsidRPr="00797900" w:rsidRDefault="00797900" w:rsidP="00797900">
      <w:pPr>
        <w:suppressAutoHyphens/>
        <w:autoSpaceDN w:val="0"/>
        <w:spacing w:after="186"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For and on behalf of the Manufacturer or Producer </w:t>
      </w:r>
    </w:p>
    <w:p w14:paraId="46CAA4F5" w14:textId="77777777" w:rsidR="00797900" w:rsidRPr="00797900" w:rsidRDefault="00797900" w:rsidP="00797900">
      <w:pPr>
        <w:suppressAutoHyphens/>
        <w:autoSpaceDN w:val="0"/>
        <w:spacing w:after="175"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7273639" w14:textId="77777777" w:rsidR="00797900" w:rsidRPr="00797900" w:rsidRDefault="00797900" w:rsidP="00797900">
      <w:pPr>
        <w:suppressAutoHyphens/>
        <w:autoSpaceDN w:val="0"/>
        <w:spacing w:after="186"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Signed: ___________________________________________________________ </w:t>
      </w:r>
    </w:p>
    <w:p w14:paraId="66582623" w14:textId="77777777" w:rsidR="00797900" w:rsidRPr="00797900" w:rsidRDefault="00797900" w:rsidP="00797900">
      <w:pPr>
        <w:suppressAutoHyphens/>
        <w:autoSpaceDN w:val="0"/>
        <w:spacing w:after="186"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Date: ______________________________________ </w:t>
      </w:r>
    </w:p>
    <w:p w14:paraId="5EBBE91A" w14:textId="77777777" w:rsidR="00797900" w:rsidRPr="00797900" w:rsidRDefault="00797900" w:rsidP="00797900">
      <w:pPr>
        <w:suppressAutoHyphens/>
        <w:autoSpaceDN w:val="0"/>
        <w:spacing w:after="187" w:line="240" w:lineRule="auto"/>
        <w:ind w:left="-5" w:hanging="10"/>
        <w:jc w:val="both"/>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In the capacity of ____________________________________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title, position, or other appropriate designation</w:t>
      </w:r>
      <w:r w:rsidRPr="00797900">
        <w:rPr>
          <w:rFonts w:ascii="Times New Roman" w:eastAsia="Times New Roman" w:hAnsi="Times New Roman" w:cs="Times New Roman"/>
          <w:i/>
          <w:color w:val="000000"/>
          <w:kern w:val="0"/>
          <w:sz w:val="24"/>
          <w14:ligatures w14:val="none"/>
        </w:rPr>
        <w:t>]</w:t>
      </w:r>
      <w:r w:rsidRPr="00797900">
        <w:rPr>
          <w:rFonts w:ascii="Times New Roman" w:eastAsia="Times New Roman" w:hAnsi="Times New Roman" w:cs="Times New Roman"/>
          <w:color w:val="000000"/>
          <w:kern w:val="0"/>
          <w:sz w:val="24"/>
          <w14:ligatures w14:val="none"/>
        </w:rPr>
        <w:t xml:space="preserve"> and duly authorize to sign this Authorization on behalf of _____________________________________ </w:t>
      </w:r>
      <w:r w:rsidRPr="00797900">
        <w:rPr>
          <w:rFonts w:ascii="Times New Roman" w:eastAsia="Times New Roman" w:hAnsi="Times New Roman" w:cs="Times New Roman"/>
          <w:i/>
          <w:color w:val="000000"/>
          <w:kern w:val="0"/>
          <w:sz w:val="24"/>
          <w14:ligatures w14:val="none"/>
        </w:rPr>
        <w:t xml:space="preserve">[ insert: </w:t>
      </w:r>
      <w:r w:rsidRPr="00797900">
        <w:rPr>
          <w:rFonts w:ascii="Times New Roman" w:eastAsia="Times New Roman" w:hAnsi="Times New Roman" w:cs="Times New Roman"/>
          <w:b/>
          <w:i/>
          <w:color w:val="000000"/>
          <w:kern w:val="0"/>
          <w:sz w:val="24"/>
          <w14:ligatures w14:val="none"/>
        </w:rPr>
        <w:t>name of manufacturer or producer</w:t>
      </w:r>
      <w:r w:rsidRPr="00797900">
        <w:rPr>
          <w:rFonts w:ascii="Times New Roman" w:eastAsia="Times New Roman" w:hAnsi="Times New Roman" w:cs="Times New Roman"/>
          <w:i/>
          <w:color w:val="000000"/>
          <w:kern w:val="0"/>
          <w:sz w:val="24"/>
          <w14:ligatures w14:val="none"/>
        </w:rPr>
        <w:t xml:space="preserve">] </w:t>
      </w:r>
    </w:p>
    <w:bookmarkEnd w:id="0"/>
    <w:p w14:paraId="69EA62DC" w14:textId="77777777" w:rsidR="00797900" w:rsidRPr="00797900" w:rsidRDefault="00797900" w:rsidP="00797900">
      <w:pPr>
        <w:suppressAutoHyphens/>
        <w:autoSpaceDN w:val="0"/>
        <w:spacing w:after="46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5FDF78A6" w14:textId="77777777" w:rsidR="00797900" w:rsidRPr="00797900" w:rsidRDefault="00797900" w:rsidP="00797900">
      <w:pPr>
        <w:suppressAutoHyphens/>
        <w:autoSpaceDN w:val="0"/>
        <w:spacing w:after="456" w:line="240" w:lineRule="auto"/>
        <w:ind w:left="5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 xml:space="preserve"> </w:t>
      </w:r>
    </w:p>
    <w:p w14:paraId="1B245345" w14:textId="77777777" w:rsidR="00797900" w:rsidRPr="00797900" w:rsidRDefault="00797900" w:rsidP="00797900">
      <w:pPr>
        <w:suppressAutoHyphens/>
        <w:autoSpaceDN w:val="0"/>
        <w:spacing w:after="456" w:line="240" w:lineRule="auto"/>
        <w:ind w:left="5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 xml:space="preserve"> </w:t>
      </w:r>
    </w:p>
    <w:p w14:paraId="5B9B452C" w14:textId="77777777" w:rsidR="00797900" w:rsidRPr="00797900" w:rsidRDefault="00797900" w:rsidP="00797900">
      <w:pPr>
        <w:suppressAutoHyphens/>
        <w:autoSpaceDN w:val="0"/>
        <w:spacing w:after="211" w:line="240" w:lineRule="auto"/>
        <w:ind w:left="57"/>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color w:val="222222"/>
          <w:kern w:val="0"/>
          <w:sz w:val="24"/>
          <w14:ligatures w14:val="none"/>
        </w:rPr>
        <w:t xml:space="preserve"> </w:t>
      </w:r>
    </w:p>
    <w:p w14:paraId="6EB9914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sz w:val="24"/>
          <w14:ligatures w14:val="none"/>
        </w:rPr>
        <w:t xml:space="preserve"> </w:t>
      </w:r>
    </w:p>
    <w:p w14:paraId="6007715D" w14:textId="77777777" w:rsidR="00797900" w:rsidRPr="00797900" w:rsidRDefault="00797900" w:rsidP="00797900">
      <w:pPr>
        <w:pageBreakBefore/>
        <w:autoSpaceDN w:val="0"/>
        <w:spacing w:line="240" w:lineRule="auto"/>
        <w:textAlignment w:val="baseline"/>
        <w:rPr>
          <w:rFonts w:ascii="Times New Roman" w:eastAsia="Times New Roman" w:hAnsi="Times New Roman" w:cs="Times New Roman"/>
          <w:color w:val="000000"/>
          <w:kern w:val="0"/>
          <w:sz w:val="24"/>
          <w14:ligatures w14:val="none"/>
        </w:rPr>
      </w:pPr>
    </w:p>
    <w:p w14:paraId="1894E08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b/>
          <w:color w:val="000000"/>
          <w:kern w:val="0"/>
          <w:sz w:val="24"/>
          <w14:ligatures w14:val="none"/>
        </w:rPr>
      </w:pPr>
      <w:r w:rsidRPr="00797900">
        <w:rPr>
          <w:rFonts w:ascii="Times New Roman" w:eastAsia="Times New Roman" w:hAnsi="Times New Roman" w:cs="Times New Roman"/>
          <w:b/>
          <w:color w:val="000000"/>
          <w:kern w:val="0"/>
          <w:sz w:val="24"/>
          <w14:ligatures w14:val="none"/>
        </w:rPr>
        <w:t>LABORATORY ITEMS</w:t>
      </w:r>
    </w:p>
    <w:tbl>
      <w:tblPr>
        <w:tblW w:w="9336" w:type="dxa"/>
        <w:tblCellMar>
          <w:left w:w="10" w:type="dxa"/>
          <w:right w:w="10" w:type="dxa"/>
        </w:tblCellMar>
        <w:tblLook w:val="0000" w:firstRow="0" w:lastRow="0" w:firstColumn="0" w:lastColumn="0" w:noHBand="0" w:noVBand="0"/>
      </w:tblPr>
      <w:tblGrid>
        <w:gridCol w:w="681"/>
        <w:gridCol w:w="3444"/>
        <w:gridCol w:w="1322"/>
        <w:gridCol w:w="1965"/>
        <w:gridCol w:w="863"/>
        <w:gridCol w:w="1061"/>
      </w:tblGrid>
      <w:tr w:rsidR="00797900" w:rsidRPr="00797900" w14:paraId="22D3CA12" w14:textId="77777777" w:rsidTr="00B50E06">
        <w:trPr>
          <w:trHeight w:val="315"/>
        </w:trPr>
        <w:tc>
          <w:tcPr>
            <w:tcW w:w="933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75F8BA" w14:textId="4D068142"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b/>
                <w:bCs/>
                <w:color w:val="000000"/>
                <w:kern w:val="0"/>
                <w:sz w:val="28"/>
                <w14:ligatures w14:val="none"/>
              </w:rPr>
            </w:pPr>
            <w:r w:rsidRPr="00797900">
              <w:rPr>
                <w:rFonts w:ascii="Times New Roman" w:eastAsia="Times New Roman" w:hAnsi="Times New Roman" w:cs="Times New Roman"/>
                <w:b/>
                <w:bCs/>
                <w:color w:val="000000"/>
                <w:kern w:val="0"/>
                <w:sz w:val="28"/>
                <w14:ligatures w14:val="none"/>
              </w:rPr>
              <w:t>QUARTERLY CONSUMPTION FOR LAB</w:t>
            </w:r>
            <w:r w:rsidR="00B50E06">
              <w:rPr>
                <w:rFonts w:ascii="Times New Roman" w:eastAsia="Times New Roman" w:hAnsi="Times New Roman" w:cs="Times New Roman"/>
                <w:b/>
                <w:bCs/>
                <w:color w:val="000000"/>
                <w:kern w:val="0"/>
                <w:sz w:val="28"/>
                <w14:ligatures w14:val="none"/>
              </w:rPr>
              <w:t xml:space="preserve">ORATORY </w:t>
            </w:r>
            <w:r w:rsidRPr="00797900">
              <w:rPr>
                <w:rFonts w:ascii="Times New Roman" w:eastAsia="Times New Roman" w:hAnsi="Times New Roman" w:cs="Times New Roman"/>
                <w:b/>
                <w:bCs/>
                <w:color w:val="000000"/>
                <w:kern w:val="0"/>
                <w:sz w:val="28"/>
                <w14:ligatures w14:val="none"/>
              </w:rPr>
              <w:t xml:space="preserve">ITEMS </w:t>
            </w:r>
            <w:r w:rsidR="00B50E06">
              <w:rPr>
                <w:rFonts w:ascii="Times New Roman" w:eastAsia="Times New Roman" w:hAnsi="Times New Roman" w:cs="Times New Roman"/>
                <w:b/>
                <w:bCs/>
                <w:color w:val="000000"/>
                <w:kern w:val="0"/>
                <w:sz w:val="28"/>
                <w14:ligatures w14:val="none"/>
              </w:rPr>
              <w:t>(</w:t>
            </w:r>
            <w:r w:rsidRPr="00797900">
              <w:rPr>
                <w:rFonts w:ascii="Times New Roman" w:eastAsia="Times New Roman" w:hAnsi="Times New Roman" w:cs="Times New Roman"/>
                <w:b/>
                <w:bCs/>
                <w:color w:val="000000"/>
                <w:kern w:val="0"/>
                <w:sz w:val="28"/>
                <w14:ligatures w14:val="none"/>
              </w:rPr>
              <w:t>2025</w:t>
            </w:r>
            <w:r w:rsidR="00B50E06">
              <w:rPr>
                <w:rFonts w:ascii="Times New Roman" w:eastAsia="Times New Roman" w:hAnsi="Times New Roman" w:cs="Times New Roman"/>
                <w:b/>
                <w:bCs/>
                <w:color w:val="000000"/>
                <w:kern w:val="0"/>
                <w:sz w:val="28"/>
                <w14:ligatures w14:val="none"/>
              </w:rPr>
              <w:t>)</w:t>
            </w:r>
          </w:p>
        </w:tc>
      </w:tr>
      <w:tr w:rsidR="00797900" w:rsidRPr="00797900" w14:paraId="5C6F8FA1" w14:textId="77777777" w:rsidTr="00B50E06">
        <w:trPr>
          <w:trHeight w:val="195"/>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FBC77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bCs/>
                <w:color w:val="000000"/>
                <w:kern w:val="0"/>
                <w14:ligatures w14:val="none"/>
              </w:rPr>
              <w:t> </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20F408" w14:textId="77777777" w:rsidR="00797900" w:rsidRPr="00797900" w:rsidRDefault="00797900" w:rsidP="00797900">
            <w:pPr>
              <w:suppressAutoHyphens/>
              <w:autoSpaceDN w:val="0"/>
              <w:spacing w:after="0" w:line="240" w:lineRule="auto"/>
              <w:jc w:val="center"/>
              <w:textAlignment w:val="baseline"/>
              <w:rPr>
                <w:rFonts w:ascii="Times New Roman" w:eastAsia="Times New Roman" w:hAnsi="Times New Roman" w:cs="Times New Roman"/>
                <w:b/>
                <w:bCs/>
                <w:color w:val="000000"/>
                <w:kern w:val="0"/>
                <w:sz w:val="28"/>
                <w14:ligatures w14:val="none"/>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3EA6C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91124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76526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433C5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
        </w:tc>
      </w:tr>
      <w:tr w:rsidR="00797900" w:rsidRPr="00797900" w14:paraId="5963896C"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E5F72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bCs/>
                <w:color w:val="000000"/>
                <w:kern w:val="0"/>
                <w14:ligatures w14:val="none"/>
              </w:rPr>
              <w:t>LOT</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47104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bCs/>
                <w:color w:val="000000"/>
                <w:kern w:val="0"/>
                <w14:ligatures w14:val="none"/>
              </w:rPr>
              <w:t>DESCRIPTION</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471782"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bCs/>
                <w:color w:val="000000"/>
                <w:kern w:val="0"/>
                <w14:ligatures w14:val="none"/>
              </w:rPr>
              <w:t>UNIT OF ACCT</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5D88CD"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bCs/>
                <w:color w:val="000000"/>
                <w:kern w:val="0"/>
                <w14:ligatures w14:val="none"/>
              </w:rPr>
              <w:t>SPECIFICATION</w:t>
            </w: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6119E"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bCs/>
                <w:color w:val="000000"/>
                <w:kern w:val="0"/>
                <w14:ligatures w14:val="none"/>
              </w:rPr>
              <w:t>QTY</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EE98A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b/>
                <w:bCs/>
                <w:color w:val="000000"/>
                <w:kern w:val="0"/>
                <w14:ligatures w14:val="none"/>
              </w:rPr>
              <w:t>UNIT PRICE</w:t>
            </w:r>
          </w:p>
        </w:tc>
      </w:tr>
      <w:tr w:rsidR="00797900" w:rsidRPr="00797900" w14:paraId="33EB210F"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9BE20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3A1E2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ALP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A467B6"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2B6FE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70F95D"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1B35C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4FD23AE8"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60096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557CC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Anti Human Globulin (AHG)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A189C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2F982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Poly Specific (Anti IgG, Anti C (cd)</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ED93A5"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45FB9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12C1BFC"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2AA8B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96D3B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Albumin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45C50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A4E023"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37477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BDE5F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2205367E"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3A519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57D1E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ALT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1DA8B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DF88F1"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95726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53703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DBB5F42"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0835F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0A6B4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AST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C1EE3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DB833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460F1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BE39C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2A31BC8D"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424A4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6</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27934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Anti A Blood Group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4ADC32"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EE413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Monoclonal Antibodies</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4967D3"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20D8F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1DD5FB48"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1B484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7</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B0006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Anti B Blood Group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0CC6A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2F222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Monoclonal Antibodies</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3E38A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10AD5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27D96D00"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15C07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8</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86524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Anti D Blood Group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0E4F1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FD308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14:ligatures w14:val="none"/>
              </w:rPr>
              <w:t>Monoclona</w:t>
            </w:r>
            <w:proofErr w:type="spellEnd"/>
            <w:r w:rsidRPr="00797900">
              <w:rPr>
                <w:rFonts w:ascii="Times New Roman" w:eastAsia="Times New Roman" w:hAnsi="Times New Roman" w:cs="Times New Roman"/>
                <w:color w:val="000000"/>
                <w:kern w:val="0"/>
                <w14:ligatures w14:val="none"/>
              </w:rPr>
              <w:t xml:space="preserve"> IgM/IgG Antibodies</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3A5DBE"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2B013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49B8297"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37555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9</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D0E6B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AFP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3079C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BC01FD"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A4F9B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E0C9AC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621E2EBC"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EDA5B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10</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FAFC3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AFP Calibrator</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AA1C7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142A86"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B0303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36B08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1EFCCBB8"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F3D56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11</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4E10C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Blood Giving Set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E78082"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39D49D"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Regular</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9E7F9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92E8E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117F6E3B"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200C5D" w14:textId="63A382BE"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r w:rsidR="00514E04">
              <w:rPr>
                <w:rFonts w:ascii="Times New Roman" w:eastAsia="Times New Roman" w:hAnsi="Times New Roman" w:cs="Times New Roman"/>
                <w:color w:val="000000"/>
                <w:kern w:val="0"/>
                <w14:ligatures w14:val="none"/>
              </w:rPr>
              <w:t>2</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872BC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Calibrant A</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A8621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C7E78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LMS 972</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0A9B82"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14</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FCA62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78FB413C"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B48029" w14:textId="100A7A2B"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r w:rsidR="00514E04">
              <w:rPr>
                <w:rFonts w:ascii="Times New Roman" w:eastAsia="Times New Roman" w:hAnsi="Times New Roman" w:cs="Times New Roman"/>
                <w:color w:val="000000"/>
                <w:kern w:val="0"/>
                <w14:ligatures w14:val="none"/>
              </w:rPr>
              <w:t>3</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A57D9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Calibrant B</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D0A5E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79A61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LMS 972</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E6E261"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7</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878B6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500CC163"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0286B1" w14:textId="4B132874"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r w:rsidR="00514E04">
              <w:rPr>
                <w:rFonts w:ascii="Times New Roman" w:eastAsia="Times New Roman" w:hAnsi="Times New Roman" w:cs="Times New Roman"/>
                <w:color w:val="000000"/>
                <w:kern w:val="0"/>
                <w14:ligatures w14:val="none"/>
              </w:rPr>
              <w:t>4</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DF623B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CD 80 Detergent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C52781"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895BA6"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8DDCB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58A05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6335FBD3"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63D63F" w14:textId="5FCA4E21"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r w:rsidR="00514E04">
              <w:rPr>
                <w:rFonts w:ascii="Times New Roman" w:eastAsia="Times New Roman" w:hAnsi="Times New Roman" w:cs="Times New Roman"/>
                <w:color w:val="000000"/>
                <w:kern w:val="0"/>
                <w14:ligatures w14:val="none"/>
              </w:rPr>
              <w:t>5</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1EFC3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Diff Lyse M52 (500ml)</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BE8ED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7AA52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1F656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13</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80C5E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7DEBEFE7"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0AB41E" w14:textId="5D291A86"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r w:rsidR="00514E04">
              <w:rPr>
                <w:rFonts w:ascii="Times New Roman" w:eastAsia="Times New Roman" w:hAnsi="Times New Roman" w:cs="Times New Roman"/>
                <w:color w:val="000000"/>
                <w:kern w:val="0"/>
                <w14:ligatures w14:val="none"/>
              </w:rPr>
              <w:t>6</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ACB89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Creatinine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F335771"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AE864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62584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E1EA7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4023DE1F"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5F5E9D" w14:textId="3FCDFE5D"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r w:rsidR="00514E04">
              <w:rPr>
                <w:rFonts w:ascii="Times New Roman" w:eastAsia="Times New Roman" w:hAnsi="Times New Roman" w:cs="Times New Roman"/>
                <w:color w:val="000000"/>
                <w:kern w:val="0"/>
                <w14:ligatures w14:val="none"/>
              </w:rPr>
              <w:t>7</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BD83E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Cover Slips/Glass</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79163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Pcs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56471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22x22mm</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F355DE"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3500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31E4D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4E02DCB"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0D2DF1" w14:textId="1567EFD0" w:rsidR="00797900" w:rsidRPr="00797900" w:rsidRDefault="00514E04"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18</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A858D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Clin Chem Munti Control (Level 1)</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65AF62"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063D0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60549D"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9AFCC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74CCAF36"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4993E0" w14:textId="500E1939" w:rsidR="00797900" w:rsidRPr="00797900" w:rsidRDefault="00514E04"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19</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BAA4A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14:ligatures w14:val="none"/>
              </w:rPr>
              <w:t>Climchem</w:t>
            </w:r>
            <w:proofErr w:type="spellEnd"/>
            <w:r w:rsidRPr="00797900">
              <w:rPr>
                <w:rFonts w:ascii="Times New Roman" w:eastAsia="Times New Roman" w:hAnsi="Times New Roman" w:cs="Times New Roman"/>
                <w:color w:val="000000"/>
                <w:kern w:val="0"/>
                <w14:ligatures w14:val="none"/>
              </w:rPr>
              <w:t xml:space="preserve"> Multi Control (Level 2)</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4BA84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83B7A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2A9322"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5B620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00ED8ADE"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6A9071" w14:textId="4E96FCFE" w:rsidR="00797900" w:rsidRPr="00797900" w:rsidRDefault="00514E04"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20</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34398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Cuvette for Hormone Analyzer (CL900i)</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90FC3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Pcs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27A42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LMS 972</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D1BA3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E1E3D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B37D442"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F51422" w14:textId="3E28AE15"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r w:rsidR="00514E04">
              <w:rPr>
                <w:rFonts w:ascii="Times New Roman" w:eastAsia="Times New Roman" w:hAnsi="Times New Roman" w:cs="Times New Roman"/>
                <w:color w:val="000000"/>
                <w:kern w:val="0"/>
                <w14:ligatures w14:val="none"/>
              </w:rPr>
              <w:t>1</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1219A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Cuvette for Hormone</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6EA43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9FEA3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E82375"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A5083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18C06511"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D6B201" w14:textId="79D87B1F"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r w:rsidR="00514E04">
              <w:rPr>
                <w:rFonts w:ascii="Times New Roman" w:eastAsia="Times New Roman" w:hAnsi="Times New Roman" w:cs="Times New Roman"/>
                <w:color w:val="000000"/>
                <w:kern w:val="0"/>
                <w14:ligatures w14:val="none"/>
              </w:rPr>
              <w:t>2</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77BBE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Cryovial Tubes</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6FC00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Pcs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2731E5"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1.3ml</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B21E7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750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47BA3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4C18D056"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F20BC7" w14:textId="5251650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r w:rsidR="00514E04">
              <w:rPr>
                <w:rFonts w:ascii="Times New Roman" w:eastAsia="Times New Roman" w:hAnsi="Times New Roman" w:cs="Times New Roman"/>
                <w:color w:val="000000"/>
                <w:kern w:val="0"/>
                <w14:ligatures w14:val="none"/>
              </w:rPr>
              <w:t>3</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BA998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Diluent M52</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A0876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Pcs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77D043"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7D839E"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13</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2EFFD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B527D9C"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FD6428" w14:textId="1515B89C"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r w:rsidR="00514E04">
              <w:rPr>
                <w:rFonts w:ascii="Times New Roman" w:eastAsia="Times New Roman" w:hAnsi="Times New Roman" w:cs="Times New Roman"/>
                <w:color w:val="000000"/>
                <w:kern w:val="0"/>
                <w14:ligatures w14:val="none"/>
              </w:rPr>
              <w:t>4</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F8487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Direct Bilirubin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00F9D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7D633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53A14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5EDD0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0E522232"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A98D55" w14:textId="3241B183"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r w:rsidR="00514E04">
              <w:rPr>
                <w:rFonts w:ascii="Times New Roman" w:eastAsia="Times New Roman" w:hAnsi="Times New Roman" w:cs="Times New Roman"/>
                <w:color w:val="000000"/>
                <w:kern w:val="0"/>
                <w14:ligatures w14:val="none"/>
              </w:rPr>
              <w:t>5</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9FD08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Drug Test Kit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10361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Pcs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F80923"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13 Panel</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837C6E"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313</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492D0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56C4F013"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F6884D" w14:textId="48EC1DFB"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r w:rsidR="00514E04">
              <w:rPr>
                <w:rFonts w:ascii="Times New Roman" w:eastAsia="Times New Roman" w:hAnsi="Times New Roman" w:cs="Times New Roman"/>
                <w:color w:val="000000"/>
                <w:kern w:val="0"/>
                <w14:ligatures w14:val="none"/>
              </w:rPr>
              <w:t>6</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D7FA0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Distilled Water</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9EDC8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14:ligatures w14:val="none"/>
              </w:rPr>
              <w:t>Iitres</w:t>
            </w:r>
            <w:proofErr w:type="spellEnd"/>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7F94B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25Lts</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79109E"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1500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7F329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223C3D0F"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3ADBBC" w14:textId="32BE567D"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r w:rsidR="00514E04">
              <w:rPr>
                <w:rFonts w:ascii="Times New Roman" w:eastAsia="Times New Roman" w:hAnsi="Times New Roman" w:cs="Times New Roman"/>
                <w:color w:val="000000"/>
                <w:kern w:val="0"/>
                <w14:ligatures w14:val="none"/>
              </w:rPr>
              <w:t>7</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0CA0C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xml:space="preserve">EDTA TUBES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47FBD5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Pcs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8F996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4ml</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6FD0CB6"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5000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DD8B7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50FA52BE"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FF2058" w14:textId="053ED06D" w:rsidR="00797900" w:rsidRPr="00797900" w:rsidRDefault="00514E04"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28</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88BD2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ESR Tubes</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CCDA9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Pcs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EA4B0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Westergren</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4E82D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125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FE972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1A83F4A4"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E45221C" w14:textId="257CC3F7" w:rsidR="00797900" w:rsidRPr="00797900" w:rsidRDefault="00514E04"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29</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D3A52E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ESR Stand</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8B53BE"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Pcs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18621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Westergren (10 tubes)</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78ADF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B6450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5A1196B0"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4D073A" w14:textId="6964C8F2"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w:t>
            </w:r>
            <w:r w:rsidR="00514E04">
              <w:rPr>
                <w:rFonts w:ascii="Times New Roman" w:eastAsia="Times New Roman" w:hAnsi="Times New Roman" w:cs="Times New Roman"/>
                <w:color w:val="000000"/>
                <w:kern w:val="0"/>
                <w14:ligatures w14:val="none"/>
              </w:rPr>
              <w:t>0</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1B192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E2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9FF7C2"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F08F1D"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AF29E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E61DC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58195871"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FCEC2A3" w14:textId="26DEA5DD"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w:t>
            </w:r>
            <w:r w:rsidR="00514E04">
              <w:rPr>
                <w:rFonts w:ascii="Times New Roman" w:eastAsia="Times New Roman" w:hAnsi="Times New Roman" w:cs="Times New Roman"/>
                <w:color w:val="000000"/>
                <w:kern w:val="0"/>
                <w14:ligatures w14:val="none"/>
              </w:rPr>
              <w:t>1</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0DEC3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E2 Calibrator</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2BBD5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0B97C3"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C9CF8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2C71E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08A99B87"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62DE7C" w14:textId="4AC57E5C"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lastRenderedPageBreak/>
              <w:t>3</w:t>
            </w:r>
            <w:r w:rsidR="00514E04">
              <w:rPr>
                <w:rFonts w:ascii="Times New Roman" w:eastAsia="Times New Roman" w:hAnsi="Times New Roman" w:cs="Times New Roman"/>
                <w:color w:val="000000"/>
                <w:kern w:val="0"/>
                <w14:ligatures w14:val="none"/>
              </w:rPr>
              <w:t>2</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FE296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Electrolyte QC Material</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87B6B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78E026"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LMS 972</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3BD39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31342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9235989"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C02CBB" w14:textId="1B019116"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w:t>
            </w:r>
            <w:r w:rsidR="00514E04">
              <w:rPr>
                <w:rFonts w:ascii="Times New Roman" w:eastAsia="Times New Roman" w:hAnsi="Times New Roman" w:cs="Times New Roman"/>
                <w:color w:val="000000"/>
                <w:kern w:val="0"/>
                <w14:ligatures w14:val="none"/>
              </w:rPr>
              <w:t>3</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8105F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Filter Paper</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CE63F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DCE985"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150mm</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F777F3"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C1569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0B1965AB"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2EBA95" w14:textId="5AC86C7F"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w:t>
            </w:r>
            <w:r w:rsidR="00514E04">
              <w:rPr>
                <w:rFonts w:ascii="Times New Roman" w:eastAsia="Times New Roman" w:hAnsi="Times New Roman" w:cs="Times New Roman"/>
                <w:color w:val="000000"/>
                <w:kern w:val="0"/>
                <w14:ligatures w14:val="none"/>
              </w:rPr>
              <w:t>4</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B8A97D"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Folate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4B0591"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21476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BCBE9E"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E96D7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480E2D30"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5E1946" w14:textId="082584E1"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w:t>
            </w:r>
            <w:r w:rsidR="00514E04">
              <w:rPr>
                <w:rFonts w:ascii="Times New Roman" w:eastAsia="Times New Roman" w:hAnsi="Times New Roman" w:cs="Times New Roman"/>
                <w:color w:val="000000"/>
                <w:kern w:val="0"/>
                <w14:ligatures w14:val="none"/>
              </w:rPr>
              <w:t>5</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FC8F8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Folate Calibrator</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1C47D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FC52A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FAB05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4B2D1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655A866"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E87642" w14:textId="7252376F"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w:t>
            </w:r>
            <w:r w:rsidR="00514E04">
              <w:rPr>
                <w:rFonts w:ascii="Times New Roman" w:eastAsia="Times New Roman" w:hAnsi="Times New Roman" w:cs="Times New Roman"/>
                <w:color w:val="000000"/>
                <w:kern w:val="0"/>
                <w14:ligatures w14:val="none"/>
              </w:rPr>
              <w:t>6</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0DAA6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Fluoride Tube</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4FF962"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1ED9A6"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4ml</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90A63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375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45A84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70E0F7E7"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F2A2D85" w14:textId="58E2782C"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w:t>
            </w:r>
            <w:r w:rsidR="00514E04">
              <w:rPr>
                <w:rFonts w:ascii="Times New Roman" w:eastAsia="Times New Roman" w:hAnsi="Times New Roman" w:cs="Times New Roman"/>
                <w:color w:val="000000"/>
                <w:kern w:val="0"/>
                <w14:ligatures w14:val="none"/>
              </w:rPr>
              <w:t>7</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21005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FSH Calibrator</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16C5D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B0F12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20E8A5"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89DC9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6519E90D"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9351B5" w14:textId="24090EC5" w:rsidR="00797900" w:rsidRPr="00797900" w:rsidRDefault="00514E04"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38</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B238B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FSH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37760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B838A3"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617CA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F8491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0D880081"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E0E79CE" w14:textId="53A380D7" w:rsidR="00797900" w:rsidRPr="00797900" w:rsidRDefault="00514E04"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39</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63A4C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FPSA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B486E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A869C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EF5FB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3800E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51C47EDA"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881321" w14:textId="32BDEABC"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w:t>
            </w:r>
            <w:r w:rsidR="00B731B5">
              <w:rPr>
                <w:rFonts w:ascii="Times New Roman" w:eastAsia="Times New Roman" w:hAnsi="Times New Roman" w:cs="Times New Roman"/>
                <w:color w:val="000000"/>
                <w:kern w:val="0"/>
                <w14:ligatures w14:val="none"/>
              </w:rPr>
              <w:t>0</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52B0A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FPSA Calibrator</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4FE47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6FB7A7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9743DD"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13342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72724034"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43645B" w14:textId="2E3E2C1E"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w:t>
            </w:r>
            <w:r w:rsidR="00B731B5">
              <w:rPr>
                <w:rFonts w:ascii="Times New Roman" w:eastAsia="Times New Roman" w:hAnsi="Times New Roman" w:cs="Times New Roman"/>
                <w:color w:val="000000"/>
                <w:kern w:val="0"/>
                <w14:ligatures w14:val="none"/>
              </w:rPr>
              <w:t>1</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6DFE3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Gel/SSG Tube</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BEEAF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Pcs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499F4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4ml</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718AC5"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1250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E55EC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8A02FC3"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15ED0C" w14:textId="0C936B2E"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w:t>
            </w:r>
            <w:r w:rsidR="00B731B5">
              <w:rPr>
                <w:rFonts w:ascii="Times New Roman" w:eastAsia="Times New Roman" w:hAnsi="Times New Roman" w:cs="Times New Roman"/>
                <w:color w:val="000000"/>
                <w:kern w:val="0"/>
                <w14:ligatures w14:val="none"/>
              </w:rPr>
              <w:t>2</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33BD6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Giemsa Stain</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3F5DC4D"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14:ligatures w14:val="none"/>
              </w:rPr>
              <w:t>litres</w:t>
            </w:r>
            <w:proofErr w:type="spellEnd"/>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1165B1"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Regular</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770A8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DC6F2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7922EA0E"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551F75" w14:textId="6685A6D4"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w:t>
            </w:r>
            <w:r w:rsidR="00B731B5">
              <w:rPr>
                <w:rFonts w:ascii="Times New Roman" w:eastAsia="Times New Roman" w:hAnsi="Times New Roman" w:cs="Times New Roman"/>
                <w:color w:val="000000"/>
                <w:kern w:val="0"/>
                <w14:ligatures w14:val="none"/>
              </w:rPr>
              <w:t>3</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A4C09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GGT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7E43A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F5C70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E1B57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FC0A4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7FF51042"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7A2388" w14:textId="2214740A"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w:t>
            </w:r>
            <w:r w:rsidR="00B731B5">
              <w:rPr>
                <w:rFonts w:ascii="Times New Roman" w:eastAsia="Times New Roman" w:hAnsi="Times New Roman" w:cs="Times New Roman"/>
                <w:color w:val="000000"/>
                <w:kern w:val="0"/>
                <w14:ligatures w14:val="none"/>
              </w:rPr>
              <w:t>4</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B1E96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Glass Test Tube</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F53FBD1"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F0743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12x72mm</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A836F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125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52077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7FC3EF1"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7D9E5F" w14:textId="731F9799"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w:t>
            </w:r>
            <w:r w:rsidR="00B731B5">
              <w:rPr>
                <w:rFonts w:ascii="Times New Roman" w:eastAsia="Times New Roman" w:hAnsi="Times New Roman" w:cs="Times New Roman"/>
                <w:color w:val="000000"/>
                <w:kern w:val="0"/>
                <w14:ligatures w14:val="none"/>
              </w:rPr>
              <w:t>5</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31A00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Glucose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FD49CE1"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93655D"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A483E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658DC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29943FC1"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0779DE" w14:textId="2B865A94"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w:t>
            </w:r>
            <w:r w:rsidR="00B731B5">
              <w:rPr>
                <w:rFonts w:ascii="Times New Roman" w:eastAsia="Times New Roman" w:hAnsi="Times New Roman" w:cs="Times New Roman"/>
                <w:color w:val="000000"/>
                <w:kern w:val="0"/>
                <w14:ligatures w14:val="none"/>
              </w:rPr>
              <w:t>6</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DB1D14"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14:ligatures w14:val="none"/>
              </w:rPr>
              <w:t>Haematology</w:t>
            </w:r>
            <w:proofErr w:type="spellEnd"/>
            <w:r w:rsidRPr="00797900">
              <w:rPr>
                <w:rFonts w:ascii="Times New Roman" w:eastAsia="Times New Roman" w:hAnsi="Times New Roman" w:cs="Times New Roman"/>
                <w:color w:val="000000"/>
                <w:kern w:val="0"/>
                <w14:ligatures w14:val="none"/>
              </w:rPr>
              <w:t xml:space="preserve"> QC Sample</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F7638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B2150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 BC5D</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DD5F0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9231F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469A1B48"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5E9339" w14:textId="2AF63694"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4</w:t>
            </w:r>
            <w:r w:rsidR="00B731B5">
              <w:rPr>
                <w:rFonts w:ascii="Times New Roman" w:eastAsia="Times New Roman" w:hAnsi="Times New Roman" w:cs="Times New Roman"/>
                <w:color w:val="000000"/>
                <w:kern w:val="0"/>
                <w14:ligatures w14:val="none"/>
              </w:rPr>
              <w:t>7</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42CFD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H. Pylori Antibody Test Kits</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2B642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AE4D9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Regular</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E270E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375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11C40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1A74B086"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1571B9" w14:textId="74ABA1C3" w:rsidR="00797900" w:rsidRPr="00797900" w:rsidRDefault="00B731B5"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48</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B8948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H. Pylori Antigen Test Kits</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2611F3"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8B5F22"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Regular</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CD7C9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375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323DA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76E0B8D0"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A4D1A2" w14:textId="11E04DD6" w:rsidR="00797900" w:rsidRPr="00797900" w:rsidRDefault="00B731B5"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49</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0AFC3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Hand Tally Counter</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7B4F1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969952"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Regular</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84C8C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18AE3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219779A4"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1F0A49" w14:textId="4A1E8F15" w:rsidR="00797900" w:rsidRPr="00797900" w:rsidRDefault="00B731B5"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50</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FDA5CC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HBAIC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25F1FE"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C183D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EC0F3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10CD0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6CAB180D"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223D1A" w14:textId="4117C5C0"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r w:rsidR="00B731B5">
              <w:rPr>
                <w:rFonts w:ascii="Times New Roman" w:eastAsia="Times New Roman" w:hAnsi="Times New Roman" w:cs="Times New Roman"/>
                <w:color w:val="000000"/>
                <w:kern w:val="0"/>
                <w14:ligatures w14:val="none"/>
              </w:rPr>
              <w:t>1</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8EF4F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HBAIC Control N &amp; P</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57D456"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79BAC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FF9F2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89E88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6F29BB39"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C698B7" w14:textId="4A13A13C"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r w:rsidR="00B731B5">
              <w:rPr>
                <w:rFonts w:ascii="Times New Roman" w:eastAsia="Times New Roman" w:hAnsi="Times New Roman" w:cs="Times New Roman"/>
                <w:color w:val="000000"/>
                <w:kern w:val="0"/>
                <w14:ligatures w14:val="none"/>
              </w:rPr>
              <w:t>2</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DD973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HBAIC Calibrator</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FE369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8178D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05306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1F0C5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1FDAFA8A"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007471" w14:textId="75C64893"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r w:rsidR="00B731B5">
              <w:rPr>
                <w:rFonts w:ascii="Times New Roman" w:eastAsia="Times New Roman" w:hAnsi="Times New Roman" w:cs="Times New Roman"/>
                <w:color w:val="000000"/>
                <w:kern w:val="0"/>
                <w14:ligatures w14:val="none"/>
              </w:rPr>
              <w:t>3</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7FDAE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Hepatitis B Strip</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FDD78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3429A21"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Regular</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1FCB63"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375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CA8848"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71644B05"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ECA4571" w14:textId="3C2031AE"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r w:rsidR="00B731B5">
              <w:rPr>
                <w:rFonts w:ascii="Times New Roman" w:eastAsia="Times New Roman" w:hAnsi="Times New Roman" w:cs="Times New Roman"/>
                <w:color w:val="000000"/>
                <w:kern w:val="0"/>
                <w14:ligatures w14:val="none"/>
              </w:rPr>
              <w:t>4</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D6DA9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Hepatitis B Profile</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8BB055"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F8ADE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Regular</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346F0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25</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943FE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05EA43E1"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9EF14F" w14:textId="45C08E52"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r w:rsidR="00B731B5">
              <w:rPr>
                <w:rFonts w:ascii="Times New Roman" w:eastAsia="Times New Roman" w:hAnsi="Times New Roman" w:cs="Times New Roman"/>
                <w:color w:val="000000"/>
                <w:kern w:val="0"/>
                <w14:ligatures w14:val="none"/>
              </w:rPr>
              <w:t>5</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9C2C2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Hepatitis C Strip</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56C6C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15C9B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Regular</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E94FF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38</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AEB88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18C5CD0B"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3AB5A1" w14:textId="0CB21059"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r w:rsidR="00B731B5">
              <w:rPr>
                <w:rFonts w:ascii="Times New Roman" w:eastAsia="Times New Roman" w:hAnsi="Times New Roman" w:cs="Times New Roman"/>
                <w:color w:val="000000"/>
                <w:kern w:val="0"/>
                <w14:ligatures w14:val="none"/>
              </w:rPr>
              <w:t>6</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569F60"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xml:space="preserve">HDL </w:t>
            </w:r>
            <w:proofErr w:type="spellStart"/>
            <w:r w:rsidRPr="00797900">
              <w:rPr>
                <w:rFonts w:ascii="Times New Roman" w:eastAsia="Times New Roman" w:hAnsi="Times New Roman" w:cs="Times New Roman"/>
                <w:color w:val="000000"/>
                <w:kern w:val="0"/>
                <w14:ligatures w14:val="none"/>
              </w:rPr>
              <w:t>Cholestrol</w:t>
            </w:r>
            <w:proofErr w:type="spellEnd"/>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2D276E"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4E5CA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46887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EEB5E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5BE4C369"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57DC36" w14:textId="2C5F655A"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w:t>
            </w:r>
            <w:r w:rsidR="00B731B5">
              <w:rPr>
                <w:rFonts w:ascii="Times New Roman" w:eastAsia="Times New Roman" w:hAnsi="Times New Roman" w:cs="Times New Roman"/>
                <w:color w:val="000000"/>
                <w:kern w:val="0"/>
                <w14:ligatures w14:val="none"/>
              </w:rPr>
              <w:t>7</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A7ECD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Immersion Oil</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34E8A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Milliliter</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CE9A5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Grade A</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033BE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1E711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32151F7"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29875B" w14:textId="510F2139" w:rsidR="00797900" w:rsidRPr="00797900" w:rsidRDefault="00B731B5"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58</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3AA3B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Lipid Calibrator</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A6C465"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C943A4"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34A21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3B89C7"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55683CF2"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522CD3" w14:textId="6D22EBD4" w:rsidR="00797900" w:rsidRPr="00797900" w:rsidRDefault="00B731B5"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59</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8E680F"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LH Reagent</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3AACE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3085FF3"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55F07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F7544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5A522A8C"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F6E902" w14:textId="6CAB6839"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6</w:t>
            </w:r>
            <w:r w:rsidR="00B731B5">
              <w:rPr>
                <w:rFonts w:ascii="Times New Roman" w:eastAsia="Times New Roman" w:hAnsi="Times New Roman" w:cs="Times New Roman"/>
                <w:color w:val="000000"/>
                <w:kern w:val="0"/>
                <w14:ligatures w14:val="none"/>
              </w:rPr>
              <w:t>0</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55A41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LH Calibrator</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846F81"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Pack</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B6725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4D6292"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5CB7B9E"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475E1368"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372802" w14:textId="19601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6</w:t>
            </w:r>
            <w:r w:rsidR="00B731B5">
              <w:rPr>
                <w:rFonts w:ascii="Times New Roman" w:eastAsia="Times New Roman" w:hAnsi="Times New Roman" w:cs="Times New Roman"/>
                <w:color w:val="000000"/>
                <w:kern w:val="0"/>
                <w14:ligatures w14:val="none"/>
              </w:rPr>
              <w:t>1</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06A4D3"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Lyse M30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EE132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61E3F0"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723213"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3</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F7CC1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2AF02F69"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1B5053" w14:textId="05DEF148"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6</w:t>
            </w:r>
            <w:r w:rsidR="00B731B5">
              <w:rPr>
                <w:rFonts w:ascii="Times New Roman" w:eastAsia="Times New Roman" w:hAnsi="Times New Roman" w:cs="Times New Roman"/>
                <w:color w:val="000000"/>
                <w:kern w:val="0"/>
                <w14:ligatures w14:val="none"/>
              </w:rPr>
              <w:t>2</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E56E4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LH Lyse M52 (100ml)</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C5340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Bottle</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6A9369"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Mindray</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A6284B"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13</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64968C"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73D50C4E"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578B9C" w14:textId="70D22A6E"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6</w:t>
            </w:r>
            <w:r w:rsidR="00B731B5">
              <w:rPr>
                <w:rFonts w:ascii="Times New Roman" w:eastAsia="Times New Roman" w:hAnsi="Times New Roman" w:cs="Times New Roman"/>
                <w:color w:val="000000"/>
                <w:kern w:val="0"/>
                <w14:ligatures w14:val="none"/>
              </w:rPr>
              <w:t>3</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93CFE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Methanol (2.5L)</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9C219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proofErr w:type="spellStart"/>
            <w:r w:rsidRPr="00797900">
              <w:rPr>
                <w:rFonts w:ascii="Times New Roman" w:eastAsia="Times New Roman" w:hAnsi="Times New Roman" w:cs="Times New Roman"/>
                <w:color w:val="000000"/>
                <w:kern w:val="0"/>
                <w14:ligatures w14:val="none"/>
              </w:rPr>
              <w:t>litres</w:t>
            </w:r>
            <w:proofErr w:type="spellEnd"/>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C1990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Lab grade</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F18DFCA"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2</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4E02F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718D10A6"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460438" w14:textId="649E77F9"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6</w:t>
            </w:r>
            <w:r w:rsidR="00B731B5">
              <w:rPr>
                <w:rFonts w:ascii="Times New Roman" w:eastAsia="Times New Roman" w:hAnsi="Times New Roman" w:cs="Times New Roman"/>
                <w:color w:val="000000"/>
                <w:kern w:val="0"/>
                <w14:ligatures w14:val="none"/>
              </w:rPr>
              <w:t>4</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1CCA29"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Microscope Slide</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845D5E"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FE83C9" w14:textId="08E7813A"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fro</w:t>
            </w:r>
            <w:r w:rsidR="004F32C3">
              <w:rPr>
                <w:rFonts w:ascii="Times New Roman" w:eastAsia="Times New Roman" w:hAnsi="Times New Roman" w:cs="Times New Roman"/>
                <w:color w:val="000000"/>
                <w:kern w:val="0"/>
                <w14:ligatures w14:val="none"/>
              </w:rPr>
              <w:t>s</w:t>
            </w:r>
            <w:r w:rsidRPr="00797900">
              <w:rPr>
                <w:rFonts w:ascii="Times New Roman" w:eastAsia="Times New Roman" w:hAnsi="Times New Roman" w:cs="Times New Roman"/>
                <w:color w:val="000000"/>
                <w:kern w:val="0"/>
                <w14:ligatures w14:val="none"/>
              </w:rPr>
              <w:t>ted end</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12AF6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6250</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DFE625"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5660A9FB"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C4B022" w14:textId="377A7345"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6</w:t>
            </w:r>
            <w:r w:rsidR="00B731B5">
              <w:rPr>
                <w:rFonts w:ascii="Times New Roman" w:eastAsia="Times New Roman" w:hAnsi="Times New Roman" w:cs="Times New Roman"/>
                <w:color w:val="000000"/>
                <w:kern w:val="0"/>
                <w14:ligatures w14:val="none"/>
              </w:rPr>
              <w:t>5</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A5DDB2"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Micropipette</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36CB3C"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0.5-10ul</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1F80E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A12265"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B13591"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5D31F8E9"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65E5C3" w14:textId="27E9A3E5"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6</w:t>
            </w:r>
            <w:r w:rsidR="00B731B5">
              <w:rPr>
                <w:rFonts w:ascii="Times New Roman" w:eastAsia="Times New Roman" w:hAnsi="Times New Roman" w:cs="Times New Roman"/>
                <w:color w:val="000000"/>
                <w:kern w:val="0"/>
                <w14:ligatures w14:val="none"/>
              </w:rPr>
              <w:t>6</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2C530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xml:space="preserve">Micropipette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7A815F"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100-1000ul</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C1F213" w14:textId="345536C2"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70B791"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3F0866"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r w:rsidR="00797900" w:rsidRPr="00797900" w14:paraId="31359FA6" w14:textId="77777777" w:rsidTr="00B50E06">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26E3E6" w14:textId="6769D77B"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6</w:t>
            </w:r>
            <w:r w:rsidR="00B731B5">
              <w:rPr>
                <w:rFonts w:ascii="Times New Roman" w:eastAsia="Times New Roman" w:hAnsi="Times New Roman" w:cs="Times New Roman"/>
                <w:color w:val="000000"/>
                <w:kern w:val="0"/>
                <w14:ligatures w14:val="none"/>
              </w:rPr>
              <w:t>7</w:t>
            </w:r>
          </w:p>
        </w:tc>
        <w:tc>
          <w:tcPr>
            <w:tcW w:w="34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01E5EB"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Micropipettes stand</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DE2968"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5 Holes Stand</w:t>
            </w:r>
          </w:p>
        </w:tc>
        <w:tc>
          <w:tcPr>
            <w:tcW w:w="19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E76E18" w14:textId="44227C2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Pieces</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777D77" w14:textId="77777777" w:rsidR="00797900" w:rsidRPr="00797900" w:rsidRDefault="00797900" w:rsidP="00B50E06">
            <w:pPr>
              <w:suppressAutoHyphens/>
              <w:autoSpaceDN w:val="0"/>
              <w:spacing w:after="0" w:line="240" w:lineRule="auto"/>
              <w:jc w:val="center"/>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15038A" w14:textId="77777777" w:rsidR="00797900" w:rsidRPr="00797900" w:rsidRDefault="00797900" w:rsidP="00797900">
            <w:pPr>
              <w:suppressAutoHyphens/>
              <w:autoSpaceDN w:val="0"/>
              <w:spacing w:after="0" w:line="240" w:lineRule="auto"/>
              <w:textAlignment w:val="baseline"/>
              <w:rPr>
                <w:rFonts w:ascii="Times New Roman" w:eastAsia="Times New Roman" w:hAnsi="Times New Roman" w:cs="Times New Roman"/>
                <w:color w:val="000000"/>
                <w:kern w:val="0"/>
                <w:sz w:val="24"/>
                <w14:ligatures w14:val="none"/>
              </w:rPr>
            </w:pPr>
            <w:r w:rsidRPr="00797900">
              <w:rPr>
                <w:rFonts w:ascii="Times New Roman" w:eastAsia="Times New Roman" w:hAnsi="Times New Roman" w:cs="Times New Roman"/>
                <w:color w:val="000000"/>
                <w:kern w:val="0"/>
                <w14:ligatures w14:val="none"/>
              </w:rPr>
              <w:t> </w:t>
            </w:r>
          </w:p>
        </w:tc>
      </w:tr>
    </w:tbl>
    <w:p w14:paraId="443B5EE9" w14:textId="77777777" w:rsidR="00797900" w:rsidRPr="00797900" w:rsidRDefault="00797900" w:rsidP="00797900">
      <w:pPr>
        <w:pageBreakBefore/>
        <w:autoSpaceDN w:val="0"/>
        <w:spacing w:line="240" w:lineRule="auto"/>
        <w:textAlignment w:val="baseline"/>
        <w:rPr>
          <w:rFonts w:ascii="Times New Roman" w:eastAsia="Times New Roman" w:hAnsi="Times New Roman" w:cs="Times New Roman"/>
          <w:color w:val="000000"/>
          <w:kern w:val="0"/>
          <w:sz w:val="24"/>
          <w14:ligatures w14:val="none"/>
        </w:rPr>
      </w:pPr>
    </w:p>
    <w:sectPr w:rsidR="00797900" w:rsidRPr="00797900" w:rsidSect="004D4E6C">
      <w:headerReference w:type="even" r:id="rId30"/>
      <w:headerReference w:type="default" r:id="rId31"/>
      <w:headerReference w:type="first" r:id="rId32"/>
      <w:pgSz w:w="12240" w:h="15840"/>
      <w:pgMar w:top="755" w:right="1436" w:bottom="1494" w:left="1800" w:header="7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649CB" w14:textId="77777777" w:rsidR="008657D4" w:rsidRDefault="008657D4">
      <w:pPr>
        <w:spacing w:after="0" w:line="240" w:lineRule="auto"/>
      </w:pPr>
      <w:r>
        <w:separator/>
      </w:r>
    </w:p>
  </w:endnote>
  <w:endnote w:type="continuationSeparator" w:id="0">
    <w:p w14:paraId="1EE80F88" w14:textId="77777777" w:rsidR="008657D4" w:rsidRDefault="0086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font>
  <w:font w:name="Courier">
    <w:panose1 w:val="02070409020205020404"/>
    <w:charset w:val="00"/>
    <w:family w:val="modern"/>
    <w:pitch w:val="fixed"/>
  </w:font>
  <w:font w:name="Times">
    <w:panose1 w:val="02020603050405020304"/>
    <w:charset w:val="00"/>
    <w:family w:val="roman"/>
    <w:pitch w:val="variable"/>
  </w:font>
  <w:font w:name="CG Time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font>
  <w:font w:name="MS Sans Serif">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6AE85" w14:textId="77777777" w:rsidR="008657D4" w:rsidRDefault="008657D4">
      <w:pPr>
        <w:spacing w:after="0" w:line="240" w:lineRule="auto"/>
      </w:pPr>
      <w:r>
        <w:separator/>
      </w:r>
    </w:p>
  </w:footnote>
  <w:footnote w:type="continuationSeparator" w:id="0">
    <w:p w14:paraId="0E5B0481" w14:textId="77777777" w:rsidR="008657D4" w:rsidRDefault="00865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570AD" w14:textId="77777777" w:rsidR="00797900" w:rsidRDefault="0079790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3E30B" w14:textId="77777777" w:rsidR="00797900" w:rsidRDefault="00797900">
    <w:pPr>
      <w:tabs>
        <w:tab w:val="center" w:pos="2212"/>
        <w:tab w:val="center" w:pos="8915"/>
      </w:tabs>
      <w:spacing w:after="0"/>
    </w:pPr>
    <w:r>
      <w:rPr>
        <w:rFonts w:ascii="Calibri" w:eastAsia="Calibri" w:hAnsi="Calibri" w:cs="Calibri"/>
        <w:noProof/>
      </w:rPr>
      <mc:AlternateContent>
        <mc:Choice Requires="wps">
          <w:drawing>
            <wp:anchor distT="0" distB="0" distL="114300" distR="114300" simplePos="0" relativeHeight="251670528" behindDoc="0" locked="0" layoutInCell="1" allowOverlap="1" wp14:anchorId="7C5F0CC4" wp14:editId="6579C67E">
              <wp:simplePos x="0" y="0"/>
              <wp:positionH relativeFrom="column">
                <wp:posOffset>1370328</wp:posOffset>
              </wp:positionH>
              <wp:positionV relativeFrom="paragraph">
                <wp:posOffset>585216</wp:posOffset>
              </wp:positionV>
              <wp:extent cx="5259071" cy="8257"/>
              <wp:effectExtent l="0" t="0" r="0" b="0"/>
              <wp:wrapSquare wrapText="bothSides"/>
              <wp:docPr id="98204133" name="Group 575662"/>
              <wp:cNvGraphicFramePr/>
              <a:graphic xmlns:a="http://schemas.openxmlformats.org/drawingml/2006/main">
                <a:graphicData uri="http://schemas.microsoft.com/office/word/2010/wordprocessingShape">
                  <wps:wsp>
                    <wps:cNvSpPr/>
                    <wps:spPr>
                      <a:xfrm>
                        <a:off x="0" y="0"/>
                        <a:ext cx="5259071" cy="8257"/>
                      </a:xfrm>
                      <a:custGeom>
                        <a:avLst/>
                        <a:gdLst>
                          <a:gd name="f0" fmla="val w"/>
                          <a:gd name="f1" fmla="val h"/>
                          <a:gd name="f2" fmla="val 0"/>
                          <a:gd name="f3" fmla="val 5260214"/>
                          <a:gd name="f4" fmla="val 9144"/>
                          <a:gd name="f5" fmla="*/ f0 1 5260214"/>
                          <a:gd name="f6" fmla="*/ f1 1 9144"/>
                          <a:gd name="f7" fmla="+- f4 0 f2"/>
                          <a:gd name="f8" fmla="+- f3 0 f2"/>
                          <a:gd name="f9" fmla="*/ f8 1 5260214"/>
                          <a:gd name="f10" fmla="*/ f7 1 9144"/>
                          <a:gd name="f11" fmla="*/ 0 1 f9"/>
                          <a:gd name="f12" fmla="*/ 5260214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260214"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69BB10C8" id="Group 575662" o:spid="_x0000_s1026" style="position:absolute;margin-left:107.9pt;margin-top:46.1pt;width:414.1pt;height:.6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526021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" path="m,l5260214,r,9144l,9144,,e" filled="f" stroked="f">
              <v:path arrowok="t" o:connecttype="custom" o:connectlocs="2629536,0;5259071,4129;2629536,8257;0,4129" o:connectangles="270,0,90,180" textboxrect="0,0,5260214,9144"/>
              <w10:wrap type="square"/>
            </v:shape>
          </w:pict>
        </mc:Fallback>
      </mc:AlternateContent>
    </w:r>
    <w:r>
      <w:rPr>
        <w:rFonts w:ascii="Calibri" w:eastAsia="Calibri" w:hAnsi="Calibri" w:cs="Calibri"/>
      </w:rPr>
      <w:tab/>
    </w:r>
    <w:r>
      <w:rPr>
        <w:sz w:val="20"/>
      </w:rPr>
      <w:t xml:space="preserve">Section IV.  General Conditions of Contract </w:t>
    </w:r>
    <w:r>
      <w:rPr>
        <w:sz w:val="20"/>
      </w:rPr>
      <w:tab/>
      <w:t xml:space="preserve"> </w:t>
    </w:r>
    <w:r>
      <w:rPr>
        <w:sz w:val="20"/>
      </w:rPr>
      <w:fldChar w:fldCharType="begin"/>
    </w:r>
    <w:r>
      <w:rPr>
        <w:sz w:val="20"/>
      </w:rPr>
      <w:instrText xml:space="preserve"> PAGE </w:instrText>
    </w:r>
    <w:r>
      <w:rPr>
        <w:sz w:val="20"/>
      </w:rPr>
      <w:fldChar w:fldCharType="separate"/>
    </w:r>
    <w:r>
      <w:rPr>
        <w:sz w:val="20"/>
      </w:rPr>
      <w:t>61</w:t>
    </w:r>
    <w:r>
      <w:rPr>
        <w:sz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6EE6C" w14:textId="77777777" w:rsidR="00797900" w:rsidRDefault="00797900">
    <w:pPr>
      <w:spacing w:after="0"/>
      <w:ind w:right="156"/>
      <w:jc w:val="right"/>
    </w:pPr>
    <w:r>
      <w:rPr>
        <w:rFonts w:ascii="Calibri" w:eastAsia="Calibri" w:hAnsi="Calibri" w:cs="Calibri"/>
        <w:noProof/>
      </w:rPr>
      <mc:AlternateContent>
        <mc:Choice Requires="wps">
          <w:drawing>
            <wp:anchor distT="0" distB="0" distL="114300" distR="114300" simplePos="0" relativeHeight="251671552" behindDoc="0" locked="0" layoutInCell="1" allowOverlap="1" wp14:anchorId="0BC0C364" wp14:editId="7D149137">
              <wp:simplePos x="0" y="0"/>
              <wp:positionH relativeFrom="column">
                <wp:posOffset>1125013</wp:posOffset>
              </wp:positionH>
              <wp:positionV relativeFrom="paragraph">
                <wp:posOffset>615692</wp:posOffset>
              </wp:positionV>
              <wp:extent cx="5751832" cy="8257"/>
              <wp:effectExtent l="0" t="0" r="0" b="0"/>
              <wp:wrapSquare wrapText="bothSides"/>
              <wp:docPr id="1078373091" name="Group 575650"/>
              <wp:cNvGraphicFramePr/>
              <a:graphic xmlns:a="http://schemas.openxmlformats.org/drawingml/2006/main">
                <a:graphicData uri="http://schemas.microsoft.com/office/word/2010/wordprocessingShape">
                  <wps:wsp>
                    <wps:cNvSpPr/>
                    <wps:spPr>
                      <a:xfrm>
                        <a:off x="0" y="0"/>
                        <a:ext cx="5751832" cy="8257"/>
                      </a:xfrm>
                      <a:custGeom>
                        <a:avLst/>
                        <a:gdLst>
                          <a:gd name="f0" fmla="val w"/>
                          <a:gd name="f1" fmla="val h"/>
                          <a:gd name="f2" fmla="val 0"/>
                          <a:gd name="f3" fmla="val 5752465"/>
                          <a:gd name="f4" fmla="val 9144"/>
                          <a:gd name="f5" fmla="*/ f0 1 5752465"/>
                          <a:gd name="f6" fmla="*/ f1 1 9144"/>
                          <a:gd name="f7" fmla="+- f4 0 f2"/>
                          <a:gd name="f8" fmla="+- f3 0 f2"/>
                          <a:gd name="f9" fmla="*/ f8 1 5752465"/>
                          <a:gd name="f10" fmla="*/ f7 1 9144"/>
                          <a:gd name="f11" fmla="*/ 0 1 f9"/>
                          <a:gd name="f12" fmla="*/ 5752465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2465"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7FD592C9" id="Group 575650" o:spid="_x0000_s1026" style="position:absolute;margin-left:88.6pt;margin-top:48.5pt;width:452.9pt;height:.6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57524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" path="m,l5752465,r,9144l,9144,,e" filled="f" stroked="f">
              <v:path arrowok="t" o:connecttype="custom" o:connectlocs="2875916,0;5751832,4129;2875916,8257;0,4129" o:connectangles="270,0,90,180" textboxrect="0,0,5752465,9144"/>
              <w10:wrap type="square"/>
            </v:shape>
          </w:pict>
        </mc:Fallback>
      </mc:AlternateContent>
    </w:r>
    <w:r>
      <w:rPr>
        <w:sz w:val="20"/>
      </w:rPr>
      <w:fldChar w:fldCharType="begin"/>
    </w:r>
    <w:r>
      <w:rPr>
        <w:sz w:val="20"/>
      </w:rPr>
      <w:instrText xml:space="preserve"> PAGE </w:instrText>
    </w:r>
    <w:r>
      <w:rPr>
        <w:sz w:val="20"/>
      </w:rPr>
      <w:fldChar w:fldCharType="separate"/>
    </w:r>
    <w:r>
      <w:rPr>
        <w:sz w:val="20"/>
      </w:rPr>
      <w:t>47</w:t>
    </w:r>
    <w:r>
      <w:rPr>
        <w:sz w:val="20"/>
      </w:rPr>
      <w:fldChar w:fldCharType="end"/>
    </w:r>
    <w:r>
      <w:rPr>
        <w:sz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B3738" w14:textId="77777777" w:rsidR="00797900" w:rsidRDefault="00797900">
    <w:pPr>
      <w:tabs>
        <w:tab w:val="center" w:pos="8552"/>
      </w:tabs>
      <w:spacing w:after="0"/>
    </w:pPr>
    <w:r>
      <w:rPr>
        <w:rFonts w:ascii="Calibri" w:eastAsia="Calibri" w:hAnsi="Calibri" w:cs="Calibri"/>
        <w:noProof/>
      </w:rPr>
      <mc:AlternateContent>
        <mc:Choice Requires="wps">
          <w:drawing>
            <wp:anchor distT="0" distB="0" distL="114300" distR="114300" simplePos="0" relativeHeight="251672576" behindDoc="0" locked="0" layoutInCell="1" allowOverlap="1" wp14:anchorId="1913EC89" wp14:editId="2C65F97F">
              <wp:simplePos x="0" y="0"/>
              <wp:positionH relativeFrom="column">
                <wp:posOffset>1125013</wp:posOffset>
              </wp:positionH>
              <wp:positionV relativeFrom="paragraph">
                <wp:posOffset>615692</wp:posOffset>
              </wp:positionV>
              <wp:extent cx="5294632" cy="8257"/>
              <wp:effectExtent l="0" t="0" r="0" b="0"/>
              <wp:wrapSquare wrapText="bothSides"/>
              <wp:docPr id="1630738390" name="Group 575714"/>
              <wp:cNvGraphicFramePr/>
              <a:graphic xmlns:a="http://schemas.openxmlformats.org/drawingml/2006/main">
                <a:graphicData uri="http://schemas.microsoft.com/office/word/2010/wordprocessingShape">
                  <wps:wsp>
                    <wps:cNvSpPr/>
                    <wps:spPr>
                      <a:xfrm>
                        <a:off x="0" y="0"/>
                        <a:ext cx="5294632" cy="8257"/>
                      </a:xfrm>
                      <a:custGeom>
                        <a:avLst/>
                        <a:gdLst>
                          <a:gd name="f0" fmla="val w"/>
                          <a:gd name="f1" fmla="val h"/>
                          <a:gd name="f2" fmla="val 0"/>
                          <a:gd name="f3" fmla="val 5295265"/>
                          <a:gd name="f4" fmla="val 9144"/>
                          <a:gd name="f5" fmla="*/ f0 1 5295265"/>
                          <a:gd name="f6" fmla="*/ f1 1 9144"/>
                          <a:gd name="f7" fmla="+- f4 0 f2"/>
                          <a:gd name="f8" fmla="+- f3 0 f2"/>
                          <a:gd name="f9" fmla="*/ f8 1 5295265"/>
                          <a:gd name="f10" fmla="*/ f7 1 9144"/>
                          <a:gd name="f11" fmla="*/ 0 1 f9"/>
                          <a:gd name="f12" fmla="*/ 5295265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295265"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1132EBD4" id="Group 575714" o:spid="_x0000_s1026" style="position:absolute;margin-left:88.6pt;margin-top:48.5pt;width:416.9pt;height:.65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52952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" path="m,l5295265,r,9144l,9144,,e" filled="f" stroked="f">
              <v:path arrowok="t" o:connecttype="custom" o:connectlocs="2647316,0;5294632,4129;2647316,8257;0,4129" o:connectangles="270,0,90,180" textboxrect="0,0,5295265,9144"/>
              <w10:wrap type="square"/>
            </v:shape>
          </w:pict>
        </mc:Fallback>
      </mc:AlternateContent>
    </w:r>
    <w:r>
      <w:rPr>
        <w:sz w:val="20"/>
      </w:rPr>
      <w:t xml:space="preserve">Section V.  Special Conditions of Contract </w:t>
    </w:r>
    <w:r>
      <w:rPr>
        <w:sz w:val="20"/>
      </w:rPr>
      <w:tab/>
      <w:t xml:space="preserve"> </w:t>
    </w:r>
    <w:r>
      <w:rPr>
        <w:sz w:val="20"/>
      </w:rPr>
      <w:fldChar w:fldCharType="begin"/>
    </w:r>
    <w:r>
      <w:rPr>
        <w:sz w:val="20"/>
      </w:rPr>
      <w:instrText xml:space="preserve"> PAGE </w:instrText>
    </w:r>
    <w:r>
      <w:rPr>
        <w:sz w:val="20"/>
      </w:rPr>
      <w:fldChar w:fldCharType="separate"/>
    </w:r>
    <w:r>
      <w:rPr>
        <w:sz w:val="20"/>
      </w:rPr>
      <w:t>72</w:t>
    </w:r>
    <w:r>
      <w:rPr>
        <w:sz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ADAE" w14:textId="77777777" w:rsidR="00797900" w:rsidRDefault="00797900">
    <w:pPr>
      <w:tabs>
        <w:tab w:val="center" w:pos="8552"/>
      </w:tabs>
      <w:spacing w:after="0"/>
    </w:pPr>
    <w:r>
      <w:rPr>
        <w:rFonts w:ascii="Calibri" w:eastAsia="Calibri" w:hAnsi="Calibri" w:cs="Calibri"/>
        <w:noProof/>
      </w:rPr>
      <mc:AlternateContent>
        <mc:Choice Requires="wps">
          <w:drawing>
            <wp:anchor distT="0" distB="0" distL="114300" distR="114300" simplePos="0" relativeHeight="251673600" behindDoc="0" locked="0" layoutInCell="1" allowOverlap="1" wp14:anchorId="5F2139AD" wp14:editId="18AE9910">
              <wp:simplePos x="0" y="0"/>
              <wp:positionH relativeFrom="column">
                <wp:posOffset>1125013</wp:posOffset>
              </wp:positionH>
              <wp:positionV relativeFrom="paragraph">
                <wp:posOffset>615692</wp:posOffset>
              </wp:positionV>
              <wp:extent cx="5294632" cy="8257"/>
              <wp:effectExtent l="0" t="0" r="0" b="0"/>
              <wp:wrapSquare wrapText="bothSides"/>
              <wp:docPr id="610225951" name="Group 575701"/>
              <wp:cNvGraphicFramePr/>
              <a:graphic xmlns:a="http://schemas.openxmlformats.org/drawingml/2006/main">
                <a:graphicData uri="http://schemas.microsoft.com/office/word/2010/wordprocessingShape">
                  <wps:wsp>
                    <wps:cNvSpPr/>
                    <wps:spPr>
                      <a:xfrm>
                        <a:off x="0" y="0"/>
                        <a:ext cx="5294632" cy="8257"/>
                      </a:xfrm>
                      <a:custGeom>
                        <a:avLst/>
                        <a:gdLst>
                          <a:gd name="f0" fmla="val w"/>
                          <a:gd name="f1" fmla="val h"/>
                          <a:gd name="f2" fmla="val 0"/>
                          <a:gd name="f3" fmla="val 5295265"/>
                          <a:gd name="f4" fmla="val 9144"/>
                          <a:gd name="f5" fmla="*/ f0 1 5295265"/>
                          <a:gd name="f6" fmla="*/ f1 1 9144"/>
                          <a:gd name="f7" fmla="+- f4 0 f2"/>
                          <a:gd name="f8" fmla="+- f3 0 f2"/>
                          <a:gd name="f9" fmla="*/ f8 1 5295265"/>
                          <a:gd name="f10" fmla="*/ f7 1 9144"/>
                          <a:gd name="f11" fmla="*/ 0 1 f9"/>
                          <a:gd name="f12" fmla="*/ 5295265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295265"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24ADCC07" id="Group 575701" o:spid="_x0000_s1026" style="position:absolute;margin-left:88.6pt;margin-top:48.5pt;width:416.9pt;height:.6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52952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" path="m,l5295265,r,9144l,9144,,e" filled="f" stroked="f">
              <v:path arrowok="t" o:connecttype="custom" o:connectlocs="2647316,0;5294632,4129;2647316,8257;0,4129" o:connectangles="270,0,90,180" textboxrect="0,0,5295265,9144"/>
              <w10:wrap type="square"/>
            </v:shape>
          </w:pict>
        </mc:Fallback>
      </mc:AlternateContent>
    </w:r>
    <w:r>
      <w:rPr>
        <w:sz w:val="20"/>
      </w:rPr>
      <w:t xml:space="preserve">Section V.  Special Conditions of Contract </w:t>
    </w:r>
    <w:r>
      <w:rPr>
        <w:sz w:val="20"/>
      </w:rPr>
      <w:tab/>
      <w:t xml:space="preserve"> </w:t>
    </w:r>
    <w:r>
      <w:rPr>
        <w:sz w:val="20"/>
      </w:rPr>
      <w:fldChar w:fldCharType="begin"/>
    </w:r>
    <w:r>
      <w:rPr>
        <w:sz w:val="20"/>
      </w:rPr>
      <w:instrText xml:space="preserve"> PAGE </w:instrText>
    </w:r>
    <w:r>
      <w:rPr>
        <w:sz w:val="20"/>
      </w:rPr>
      <w:fldChar w:fldCharType="separate"/>
    </w:r>
    <w:r>
      <w:rPr>
        <w:sz w:val="20"/>
      </w:rPr>
      <w:t>73</w:t>
    </w:r>
    <w:r>
      <w:rPr>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E65B8" w14:textId="77777777" w:rsidR="00797900" w:rsidRDefault="00797900">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p>
  <w:p w14:paraId="31A12F5E" w14:textId="77777777" w:rsidR="00797900" w:rsidRDefault="0079790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AC78" w14:textId="77777777" w:rsidR="00797900" w:rsidRDefault="00797900">
    <w:pPr>
      <w:pStyle w:val="Header"/>
      <w:ind w:right="-18"/>
    </w:pPr>
    <w:r>
      <w:t>Section V -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p>
  <w:p w14:paraId="631A77DF" w14:textId="77777777" w:rsidR="00797900" w:rsidRDefault="0079790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8A1EF" w14:textId="77777777" w:rsidR="00797900" w:rsidRDefault="00797900">
    <w:pPr>
      <w:pStyle w:val="Header"/>
    </w:pPr>
    <w:r>
      <w:t xml:space="preserve">Section V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p>
  <w:p w14:paraId="43B942CA" w14:textId="77777777" w:rsidR="00797900" w:rsidRDefault="0079790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CFA5" w14:textId="77777777" w:rsidR="00797900" w:rsidRDefault="00797900">
    <w:pPr>
      <w:tabs>
        <w:tab w:val="center" w:pos="8959"/>
      </w:tabs>
      <w:spacing w:after="0"/>
    </w:pPr>
    <w:r>
      <w:rPr>
        <w:rFonts w:ascii="Calibri" w:eastAsia="Calibri" w:hAnsi="Calibri" w:cs="Calibri"/>
        <w:noProof/>
      </w:rPr>
      <mc:AlternateContent>
        <mc:Choice Requires="wps">
          <w:drawing>
            <wp:anchor distT="0" distB="0" distL="114300" distR="114300" simplePos="0" relativeHeight="251674624" behindDoc="0" locked="0" layoutInCell="1" allowOverlap="1" wp14:anchorId="7D32ADE9" wp14:editId="1C46BF34">
              <wp:simplePos x="0" y="0"/>
              <wp:positionH relativeFrom="column">
                <wp:posOffset>438912</wp:posOffset>
              </wp:positionH>
              <wp:positionV relativeFrom="paragraph">
                <wp:posOffset>644652</wp:posOffset>
              </wp:positionV>
              <wp:extent cx="6381753" cy="8257"/>
              <wp:effectExtent l="0" t="0" r="0" b="0"/>
              <wp:wrapSquare wrapText="bothSides"/>
              <wp:docPr id="19206834" name="Group 575765"/>
              <wp:cNvGraphicFramePr/>
              <a:graphic xmlns:a="http://schemas.openxmlformats.org/drawingml/2006/main">
                <a:graphicData uri="http://schemas.microsoft.com/office/word/2010/wordprocessingShape">
                  <wps:wsp>
                    <wps:cNvSpPr/>
                    <wps:spPr>
                      <a:xfrm>
                        <a:off x="0" y="0"/>
                        <a:ext cx="6381753" cy="8257"/>
                      </a:xfrm>
                      <a:custGeom>
                        <a:avLst/>
                        <a:gdLst>
                          <a:gd name="f0" fmla="val w"/>
                          <a:gd name="f1" fmla="val h"/>
                          <a:gd name="f2" fmla="val 0"/>
                          <a:gd name="f3" fmla="val 6382259"/>
                          <a:gd name="f4" fmla="val 9144"/>
                          <a:gd name="f5" fmla="*/ f0 1 6382259"/>
                          <a:gd name="f6" fmla="*/ f1 1 9144"/>
                          <a:gd name="f7" fmla="+- f4 0 f2"/>
                          <a:gd name="f8" fmla="+- f3 0 f2"/>
                          <a:gd name="f9" fmla="*/ f8 1 6382259"/>
                          <a:gd name="f10" fmla="*/ f7 1 9144"/>
                          <a:gd name="f11" fmla="*/ 0 1 f9"/>
                          <a:gd name="f12" fmla="*/ 6382259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382259"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4F320CBF" id="Group 575765" o:spid="_x0000_s1026" style="position:absolute;margin-left:34.55pt;margin-top:50.75pt;width:502.5pt;height:.6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638225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" path="m,l6382259,r,9144l,9144,,e" filled="f" stroked="f">
              <v:path arrowok="t" o:connecttype="custom" o:connectlocs="3190877,0;6381753,4129;3190877,8257;0,4129" o:connectangles="270,0,90,180" textboxrect="0,0,6382259,9144"/>
              <w10:wrap type="square"/>
            </v:shape>
          </w:pict>
        </mc:Fallback>
      </mc:AlternateContent>
    </w:r>
    <w:r>
      <w:t xml:space="preserve"> </w:t>
    </w:r>
    <w:r>
      <w:tab/>
    </w:r>
    <w:r>
      <w:fldChar w:fldCharType="begin"/>
    </w:r>
    <w:r>
      <w:instrText xml:space="preserve"> PAGE </w:instrText>
    </w:r>
    <w:r>
      <w:fldChar w:fldCharType="separate"/>
    </w:r>
    <w:r>
      <w:t>84</w:t>
    </w:r>
    <w:r>
      <w:fldChar w:fldCharType="end"/>
    </w: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FF245" w14:textId="77777777" w:rsidR="00797900" w:rsidRDefault="00797900">
    <w:pPr>
      <w:tabs>
        <w:tab w:val="center" w:pos="8959"/>
      </w:tabs>
      <w:spacing w:after="1185"/>
    </w:pPr>
    <w:r>
      <w:rPr>
        <w:rFonts w:ascii="Calibri" w:eastAsia="Calibri" w:hAnsi="Calibri" w:cs="Calibri"/>
        <w:noProof/>
      </w:rPr>
      <mc:AlternateContent>
        <mc:Choice Requires="wps">
          <w:drawing>
            <wp:anchor distT="0" distB="0" distL="114300" distR="114300" simplePos="0" relativeHeight="251675648" behindDoc="0" locked="0" layoutInCell="1" allowOverlap="1" wp14:anchorId="6121F598" wp14:editId="6ED7C1E6">
              <wp:simplePos x="0" y="0"/>
              <wp:positionH relativeFrom="column">
                <wp:posOffset>438912</wp:posOffset>
              </wp:positionH>
              <wp:positionV relativeFrom="paragraph">
                <wp:posOffset>644652</wp:posOffset>
              </wp:positionV>
              <wp:extent cx="6381753" cy="8257"/>
              <wp:effectExtent l="0" t="0" r="0" b="0"/>
              <wp:wrapSquare wrapText="bothSides"/>
              <wp:docPr id="130412530" name="Group 575751"/>
              <wp:cNvGraphicFramePr/>
              <a:graphic xmlns:a="http://schemas.openxmlformats.org/drawingml/2006/main">
                <a:graphicData uri="http://schemas.microsoft.com/office/word/2010/wordprocessingShape">
                  <wps:wsp>
                    <wps:cNvSpPr/>
                    <wps:spPr>
                      <a:xfrm>
                        <a:off x="0" y="0"/>
                        <a:ext cx="6381753" cy="8257"/>
                      </a:xfrm>
                      <a:custGeom>
                        <a:avLst/>
                        <a:gdLst>
                          <a:gd name="f0" fmla="val w"/>
                          <a:gd name="f1" fmla="val h"/>
                          <a:gd name="f2" fmla="val 0"/>
                          <a:gd name="f3" fmla="val 6382259"/>
                          <a:gd name="f4" fmla="val 9144"/>
                          <a:gd name="f5" fmla="*/ f0 1 6382259"/>
                          <a:gd name="f6" fmla="*/ f1 1 9144"/>
                          <a:gd name="f7" fmla="+- f4 0 f2"/>
                          <a:gd name="f8" fmla="+- f3 0 f2"/>
                          <a:gd name="f9" fmla="*/ f8 1 6382259"/>
                          <a:gd name="f10" fmla="*/ f7 1 9144"/>
                          <a:gd name="f11" fmla="*/ 0 1 f9"/>
                          <a:gd name="f12" fmla="*/ 6382259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382259"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0A46D124" id="Group 575751" o:spid="_x0000_s1026" style="position:absolute;margin-left:34.55pt;margin-top:50.75pt;width:502.5pt;height:.6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638225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" path="m,l6382259,r,9144l,9144,,e" filled="f" stroked="f">
              <v:path arrowok="t" o:connecttype="custom" o:connectlocs="3190877,0;6381753,4129;3190877,8257;0,4129" o:connectangles="270,0,90,180" textboxrect="0,0,6382259,9144"/>
              <w10:wrap type="square"/>
            </v:shape>
          </w:pict>
        </mc:Fallback>
      </mc:AlternateContent>
    </w:r>
    <w:r>
      <w:t xml:space="preserve"> </w:t>
    </w:r>
    <w:r>
      <w:tab/>
    </w:r>
    <w:r>
      <w:fldChar w:fldCharType="begin"/>
    </w:r>
    <w:r>
      <w:instrText xml:space="preserve"> PAGE </w:instrText>
    </w:r>
    <w:r>
      <w:fldChar w:fldCharType="separate"/>
    </w:r>
    <w:r>
      <w:t>83</w:t>
    </w:r>
    <w:r>
      <w:fldChar w:fldCharType="end"/>
    </w:r>
    <w:r>
      <w:t xml:space="preserve"> </w:t>
    </w:r>
  </w:p>
  <w:p w14:paraId="0FADF8E4" w14:textId="77777777" w:rsidR="00797900" w:rsidRDefault="00797900">
    <w:pPr>
      <w:spacing w:after="0"/>
      <w:jc w:val="right"/>
    </w:pPr>
    <w:r>
      <w:rPr>
        <w:rFonts w:ascii="Calibri" w:eastAsia="Calibri" w:hAnsi="Calibri" w:cs="Calibri"/>
        <w:sz w:val="2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D2AAB" w14:textId="77777777" w:rsidR="00797900" w:rsidRDefault="00797900">
    <w:pPr>
      <w:tabs>
        <w:tab w:val="center" w:pos="8959"/>
      </w:tabs>
      <w:spacing w:after="0"/>
    </w:pPr>
    <w:r>
      <w:rPr>
        <w:rFonts w:ascii="Calibri" w:eastAsia="Calibri" w:hAnsi="Calibri" w:cs="Calibri"/>
        <w:noProof/>
      </w:rPr>
      <mc:AlternateContent>
        <mc:Choice Requires="wps">
          <w:drawing>
            <wp:anchor distT="0" distB="0" distL="114300" distR="114300" simplePos="0" relativeHeight="251676672" behindDoc="0" locked="0" layoutInCell="1" allowOverlap="1" wp14:anchorId="66369428" wp14:editId="56DEA942">
              <wp:simplePos x="0" y="0"/>
              <wp:positionH relativeFrom="column">
                <wp:posOffset>438912</wp:posOffset>
              </wp:positionH>
              <wp:positionV relativeFrom="paragraph">
                <wp:posOffset>644652</wp:posOffset>
              </wp:positionV>
              <wp:extent cx="6381753" cy="8257"/>
              <wp:effectExtent l="0" t="0" r="0" b="0"/>
              <wp:wrapSquare wrapText="bothSides"/>
              <wp:docPr id="59961699" name="Group 575740"/>
              <wp:cNvGraphicFramePr/>
              <a:graphic xmlns:a="http://schemas.openxmlformats.org/drawingml/2006/main">
                <a:graphicData uri="http://schemas.microsoft.com/office/word/2010/wordprocessingShape">
                  <wps:wsp>
                    <wps:cNvSpPr/>
                    <wps:spPr>
                      <a:xfrm>
                        <a:off x="0" y="0"/>
                        <a:ext cx="6381753" cy="8257"/>
                      </a:xfrm>
                      <a:custGeom>
                        <a:avLst/>
                        <a:gdLst>
                          <a:gd name="f0" fmla="val w"/>
                          <a:gd name="f1" fmla="val h"/>
                          <a:gd name="f2" fmla="val 0"/>
                          <a:gd name="f3" fmla="val 6382259"/>
                          <a:gd name="f4" fmla="val 9144"/>
                          <a:gd name="f5" fmla="*/ f0 1 6382259"/>
                          <a:gd name="f6" fmla="*/ f1 1 9144"/>
                          <a:gd name="f7" fmla="+- f4 0 f2"/>
                          <a:gd name="f8" fmla="+- f3 0 f2"/>
                          <a:gd name="f9" fmla="*/ f8 1 6382259"/>
                          <a:gd name="f10" fmla="*/ f7 1 9144"/>
                          <a:gd name="f11" fmla="*/ 0 1 f9"/>
                          <a:gd name="f12" fmla="*/ 6382259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382259"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42F4B6E2" id="Group 575740" o:spid="_x0000_s1026" style="position:absolute;margin-left:34.55pt;margin-top:50.75pt;width:502.5pt;height:.6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638225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" path="m,l6382259,r,9144l,9144,,e" filled="f" stroked="f">
              <v:path arrowok="t" o:connecttype="custom" o:connectlocs="3190877,0;6381753,4129;3190877,8257;0,4129" o:connectangles="270,0,90,180" textboxrect="0,0,6382259,9144"/>
              <w10:wrap type="square"/>
            </v:shape>
          </w:pict>
        </mc:Fallback>
      </mc:AlternateContent>
    </w:r>
    <w:r>
      <w:t xml:space="preserve"> </w:t>
    </w:r>
    <w:r>
      <w:tab/>
    </w:r>
    <w:r>
      <w:fldChar w:fldCharType="begin"/>
    </w:r>
    <w:r>
      <w:instrText xml:space="preserve"> PAGE </w:instrText>
    </w:r>
    <w:r>
      <w:fldChar w:fldCharType="separate"/>
    </w:r>
    <w:r>
      <w:t>78</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F31C1" w14:textId="77777777" w:rsidR="00797900" w:rsidRDefault="00797900">
    <w:pPr>
      <w:tabs>
        <w:tab w:val="center" w:pos="668"/>
        <w:tab w:val="right" w:pos="9668"/>
      </w:tabs>
      <w:spacing w:after="0"/>
      <w:ind w:right="-666"/>
    </w:pPr>
    <w:r>
      <w:rPr>
        <w:rFonts w:ascii="Calibri" w:eastAsia="Calibri" w:hAnsi="Calibri" w:cs="Calibri"/>
        <w:noProof/>
      </w:rPr>
      <mc:AlternateContent>
        <mc:Choice Requires="wps">
          <w:drawing>
            <wp:anchor distT="0" distB="0" distL="114300" distR="114300" simplePos="0" relativeHeight="251663360" behindDoc="0" locked="0" layoutInCell="1" allowOverlap="1" wp14:anchorId="6F25E81D" wp14:editId="1C469820">
              <wp:simplePos x="0" y="0"/>
              <wp:positionH relativeFrom="column">
                <wp:posOffset>1125013</wp:posOffset>
              </wp:positionH>
              <wp:positionV relativeFrom="paragraph">
                <wp:posOffset>615692</wp:posOffset>
              </wp:positionV>
              <wp:extent cx="5980432" cy="8257"/>
              <wp:effectExtent l="0" t="0" r="0" b="0"/>
              <wp:wrapSquare wrapText="bothSides"/>
              <wp:docPr id="783260370" name="Group 575572"/>
              <wp:cNvGraphicFramePr/>
              <a:graphic xmlns:a="http://schemas.openxmlformats.org/drawingml/2006/main">
                <a:graphicData uri="http://schemas.microsoft.com/office/word/2010/wordprocessingShape">
                  <wps:wsp>
                    <wps:cNvSpPr/>
                    <wps:spPr>
                      <a:xfrm>
                        <a:off x="0" y="0"/>
                        <a:ext cx="5980432" cy="8257"/>
                      </a:xfrm>
                      <a:custGeom>
                        <a:avLst/>
                        <a:gdLst>
                          <a:gd name="f0" fmla="val w"/>
                          <a:gd name="f1" fmla="val h"/>
                          <a:gd name="f2" fmla="val 0"/>
                          <a:gd name="f3" fmla="val 5981065"/>
                          <a:gd name="f4" fmla="val 9144"/>
                          <a:gd name="f5" fmla="*/ f0 1 5981065"/>
                          <a:gd name="f6" fmla="*/ f1 1 9144"/>
                          <a:gd name="f7" fmla="+- f4 0 f2"/>
                          <a:gd name="f8" fmla="+- f3 0 f2"/>
                          <a:gd name="f9" fmla="*/ f8 1 5981065"/>
                          <a:gd name="f10" fmla="*/ f7 1 9144"/>
                          <a:gd name="f11" fmla="*/ 0 1 f9"/>
                          <a:gd name="f12" fmla="*/ 5981065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81065"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01B446BB" id="Group 575572" o:spid="_x0000_s1026" style="position:absolute;margin-left:88.6pt;margin-top:48.5pt;width:470.9pt;height:.6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59810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" path="m,l5981065,r,9144l,9144,,e" filled="f" stroked="f">
              <v:path arrowok="t" o:connecttype="custom" o:connectlocs="2990216,0;5980432,4129;2990216,8257;0,4129" o:connectangles="270,0,90,180" textboxrect="0,0,5981065,9144"/>
              <w10:wrap type="square"/>
            </v:shape>
          </w:pict>
        </mc:Fallback>
      </mc:AlternateContent>
    </w:r>
    <w:r>
      <w:rPr>
        <w:rFonts w:ascii="Calibri" w:eastAsia="Calibri" w:hAnsi="Calibri" w:cs="Calibri"/>
      </w:rPr>
      <w:tab/>
    </w:r>
    <w:r>
      <w:rPr>
        <w:sz w:val="20"/>
      </w:rPr>
      <w:t xml:space="preserve"> </w:t>
    </w:r>
    <w:r>
      <w:rPr>
        <w:sz w:val="20"/>
      </w:rPr>
      <w:tab/>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DAC94" w14:textId="77777777" w:rsidR="00797900" w:rsidRDefault="00797900"/>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B62C7" w14:textId="77777777" w:rsidR="00797900" w:rsidRDefault="00797900"/>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D43C8" w14:textId="77777777" w:rsidR="001D5587" w:rsidRDefault="00000000">
    <w:pPr>
      <w:tabs>
        <w:tab w:val="right" w:pos="9004"/>
      </w:tabs>
      <w:spacing w:after="0"/>
    </w:pPr>
    <w:r>
      <w:rPr>
        <w:rFonts w:ascii="Calibri" w:eastAsia="Calibri" w:hAnsi="Calibri" w:cs="Calibri"/>
        <w:noProof/>
      </w:rPr>
      <mc:AlternateContent>
        <mc:Choice Requires="wps">
          <w:drawing>
            <wp:anchor distT="0" distB="0" distL="114300" distR="114300" simplePos="0" relativeHeight="251659264" behindDoc="0" locked="0" layoutInCell="1" allowOverlap="1" wp14:anchorId="58A9E7DD" wp14:editId="0930F5DC">
              <wp:simplePos x="0" y="0"/>
              <wp:positionH relativeFrom="column">
                <wp:posOffset>1125013</wp:posOffset>
              </wp:positionH>
              <wp:positionV relativeFrom="paragraph">
                <wp:posOffset>644652</wp:posOffset>
              </wp:positionV>
              <wp:extent cx="5751832" cy="8257"/>
              <wp:effectExtent l="0" t="0" r="0" b="0"/>
              <wp:wrapSquare wrapText="bothSides"/>
              <wp:docPr id="1129335115" name="Group 575800"/>
              <wp:cNvGraphicFramePr/>
              <a:graphic xmlns:a="http://schemas.openxmlformats.org/drawingml/2006/main">
                <a:graphicData uri="http://schemas.microsoft.com/office/word/2010/wordprocessingShape">
                  <wps:wsp>
                    <wps:cNvSpPr/>
                    <wps:spPr>
                      <a:xfrm>
                        <a:off x="0" y="0"/>
                        <a:ext cx="5751832" cy="8257"/>
                      </a:xfrm>
                      <a:custGeom>
                        <a:avLst/>
                        <a:gdLst>
                          <a:gd name="f0" fmla="val w"/>
                          <a:gd name="f1" fmla="val h"/>
                          <a:gd name="f2" fmla="val 0"/>
                          <a:gd name="f3" fmla="val 5752465"/>
                          <a:gd name="f4" fmla="val 9144"/>
                          <a:gd name="f5" fmla="*/ f0 1 5752465"/>
                          <a:gd name="f6" fmla="*/ f1 1 9144"/>
                          <a:gd name="f7" fmla="+- f4 0 f2"/>
                          <a:gd name="f8" fmla="+- f3 0 f2"/>
                          <a:gd name="f9" fmla="*/ f8 1 5752465"/>
                          <a:gd name="f10" fmla="*/ f7 1 9144"/>
                          <a:gd name="f11" fmla="*/ 0 1 f9"/>
                          <a:gd name="f12" fmla="*/ 5752465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2465"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61E93321" id="Group 575800" o:spid="_x0000_s1026" style="position:absolute;margin-left:88.6pt;margin-top:50.75pt;width:452.9pt;height:.6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7524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" path="m,l5752465,r,9144l,9144,,e" filled="f" stroked="f">
              <v:path arrowok="t" o:connecttype="custom" o:connectlocs="2875916,0;5751832,4129;2875916,8257;0,4129" o:connectangles="270,0,90,180" textboxrect="0,0,5752465,9144"/>
              <w10:wrap type="square"/>
            </v:shape>
          </w:pict>
        </mc:Fallback>
      </mc:AlternateContent>
    </w:r>
    <w:r>
      <w:rPr>
        <w:sz w:val="20"/>
      </w:rPr>
      <w:t xml:space="preserve">Section VIII. Price Schedule </w:t>
    </w:r>
    <w:r>
      <w:rPr>
        <w:sz w:val="20"/>
      </w:rPr>
      <w:tab/>
    </w:r>
    <w:r>
      <w:fldChar w:fldCharType="begin"/>
    </w:r>
    <w:r>
      <w:instrText xml:space="preserve"> PAGE </w:instrText>
    </w:r>
    <w:r>
      <w:fldChar w:fldCharType="separate"/>
    </w:r>
    <w:r>
      <w:t>94</w:t>
    </w:r>
    <w:r>
      <w:fldChar w:fldCharType="end"/>
    </w: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2EC85" w14:textId="77777777" w:rsidR="001D5587" w:rsidRDefault="00000000">
    <w:pPr>
      <w:tabs>
        <w:tab w:val="right" w:pos="9004"/>
      </w:tabs>
      <w:spacing w:after="0"/>
    </w:pPr>
    <w:r>
      <w:rPr>
        <w:rFonts w:ascii="Calibri" w:eastAsia="Calibri" w:hAnsi="Calibri" w:cs="Calibri"/>
        <w:noProof/>
      </w:rPr>
      <mc:AlternateContent>
        <mc:Choice Requires="wps">
          <w:drawing>
            <wp:anchor distT="0" distB="0" distL="114300" distR="114300" simplePos="0" relativeHeight="251660288" behindDoc="0" locked="0" layoutInCell="1" allowOverlap="1" wp14:anchorId="3654B3F7" wp14:editId="6A88E9AA">
              <wp:simplePos x="0" y="0"/>
              <wp:positionH relativeFrom="column">
                <wp:posOffset>1125013</wp:posOffset>
              </wp:positionH>
              <wp:positionV relativeFrom="paragraph">
                <wp:posOffset>644652</wp:posOffset>
              </wp:positionV>
              <wp:extent cx="5751832" cy="8257"/>
              <wp:effectExtent l="0" t="0" r="0" b="0"/>
              <wp:wrapSquare wrapText="bothSides"/>
              <wp:docPr id="215065864" name="Group 575788"/>
              <wp:cNvGraphicFramePr/>
              <a:graphic xmlns:a="http://schemas.openxmlformats.org/drawingml/2006/main">
                <a:graphicData uri="http://schemas.microsoft.com/office/word/2010/wordprocessingShape">
                  <wps:wsp>
                    <wps:cNvSpPr/>
                    <wps:spPr>
                      <a:xfrm>
                        <a:off x="0" y="0"/>
                        <a:ext cx="5751832" cy="8257"/>
                      </a:xfrm>
                      <a:custGeom>
                        <a:avLst/>
                        <a:gdLst>
                          <a:gd name="f0" fmla="val w"/>
                          <a:gd name="f1" fmla="val h"/>
                          <a:gd name="f2" fmla="val 0"/>
                          <a:gd name="f3" fmla="val 5752465"/>
                          <a:gd name="f4" fmla="val 9144"/>
                          <a:gd name="f5" fmla="*/ f0 1 5752465"/>
                          <a:gd name="f6" fmla="*/ f1 1 9144"/>
                          <a:gd name="f7" fmla="+- f4 0 f2"/>
                          <a:gd name="f8" fmla="+- f3 0 f2"/>
                          <a:gd name="f9" fmla="*/ f8 1 5752465"/>
                          <a:gd name="f10" fmla="*/ f7 1 9144"/>
                          <a:gd name="f11" fmla="*/ 0 1 f9"/>
                          <a:gd name="f12" fmla="*/ 5752465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2465"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419A34A2" id="Group 575788" o:spid="_x0000_s1026" style="position:absolute;margin-left:88.6pt;margin-top:50.75pt;width:452.9pt;height:.6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7524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" path="m,l5752465,r,9144l,9144,,e" filled="f" stroked="f">
              <v:path arrowok="t" o:connecttype="custom" o:connectlocs="2875916,0;5751832,4129;2875916,8257;0,4129" o:connectangles="270,0,90,180" textboxrect="0,0,5752465,9144"/>
              <w10:wrap type="square"/>
            </v:shape>
          </w:pict>
        </mc:Fallback>
      </mc:AlternateContent>
    </w:r>
    <w:r>
      <w:rPr>
        <w:sz w:val="20"/>
      </w:rPr>
      <w:t xml:space="preserve">Section VIII. Price Schedule </w:t>
    </w:r>
    <w:r>
      <w:rPr>
        <w:sz w:val="20"/>
      </w:rPr>
      <w:tab/>
    </w:r>
    <w:r>
      <w:fldChar w:fldCharType="begin"/>
    </w:r>
    <w:r>
      <w:instrText xml:space="preserve"> PAGE </w:instrText>
    </w:r>
    <w:r>
      <w:fldChar w:fldCharType="separate"/>
    </w:r>
    <w:r>
      <w:t>101</w:t>
    </w:r>
    <w:r>
      <w:fldChar w:fldCharType="end"/>
    </w: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A09A4" w14:textId="77777777" w:rsidR="001D5587" w:rsidRDefault="00000000">
    <w:pPr>
      <w:spacing w:after="0"/>
      <w:ind w:left="-1800" w:right="10804"/>
    </w:pPr>
    <w:r>
      <w:rPr>
        <w:rFonts w:ascii="Calibri" w:eastAsia="Calibri" w:hAnsi="Calibri" w:cs="Calibri"/>
        <w:noProof/>
      </w:rPr>
      <mc:AlternateContent>
        <mc:Choice Requires="wps">
          <w:drawing>
            <wp:anchor distT="0" distB="0" distL="114300" distR="114300" simplePos="0" relativeHeight="251661312" behindDoc="0" locked="0" layoutInCell="1" allowOverlap="1" wp14:anchorId="2178FDEB" wp14:editId="39B1EE13">
              <wp:simplePos x="0" y="0"/>
              <wp:positionH relativeFrom="column">
                <wp:posOffset>1125013</wp:posOffset>
              </wp:positionH>
              <wp:positionV relativeFrom="paragraph">
                <wp:posOffset>644652</wp:posOffset>
              </wp:positionV>
              <wp:extent cx="5751832" cy="8257"/>
              <wp:effectExtent l="0" t="0" r="0" b="0"/>
              <wp:wrapSquare wrapText="bothSides"/>
              <wp:docPr id="1410249790" name="Group 575776"/>
              <wp:cNvGraphicFramePr/>
              <a:graphic xmlns:a="http://schemas.openxmlformats.org/drawingml/2006/main">
                <a:graphicData uri="http://schemas.microsoft.com/office/word/2010/wordprocessingShape">
                  <wps:wsp>
                    <wps:cNvSpPr/>
                    <wps:spPr>
                      <a:xfrm>
                        <a:off x="0" y="0"/>
                        <a:ext cx="5751832" cy="8257"/>
                      </a:xfrm>
                      <a:custGeom>
                        <a:avLst/>
                        <a:gdLst>
                          <a:gd name="f0" fmla="val w"/>
                          <a:gd name="f1" fmla="val h"/>
                          <a:gd name="f2" fmla="val 0"/>
                          <a:gd name="f3" fmla="val 5752465"/>
                          <a:gd name="f4" fmla="val 9144"/>
                          <a:gd name="f5" fmla="*/ f0 1 5752465"/>
                          <a:gd name="f6" fmla="*/ f1 1 9144"/>
                          <a:gd name="f7" fmla="+- f4 0 f2"/>
                          <a:gd name="f8" fmla="+- f3 0 f2"/>
                          <a:gd name="f9" fmla="*/ f8 1 5752465"/>
                          <a:gd name="f10" fmla="*/ f7 1 9144"/>
                          <a:gd name="f11" fmla="*/ 0 1 f9"/>
                          <a:gd name="f12" fmla="*/ 5752465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2465"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180AF10B" id="Group 575776" o:spid="_x0000_s1026" style="position:absolute;margin-left:88.6pt;margin-top:50.75pt;width:452.9pt;height:.6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57524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" path="m,l5752465,r,9144l,9144,,e" filled="f" stroked="f">
              <v:path arrowok="t" o:connecttype="custom" o:connectlocs="2875916,0;5751832,4129;2875916,8257;0,4129" o:connectangles="270,0,90,180" textboxrect="0,0,5752465,9144"/>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65782" w14:textId="77777777" w:rsidR="00797900" w:rsidRDefault="007979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E16A4" w14:textId="77777777" w:rsidR="00797900" w:rsidRDefault="00797900">
    <w:pPr>
      <w:tabs>
        <w:tab w:val="center" w:pos="9042"/>
      </w:tabs>
      <w:spacing w:after="0"/>
    </w:pPr>
    <w:r>
      <w:rPr>
        <w:rFonts w:ascii="Calibri" w:eastAsia="Calibri" w:hAnsi="Calibri" w:cs="Calibri"/>
        <w:noProof/>
      </w:rPr>
      <mc:AlternateContent>
        <mc:Choice Requires="wps">
          <w:drawing>
            <wp:anchor distT="0" distB="0" distL="114300" distR="114300" simplePos="0" relativeHeight="251664384" behindDoc="0" locked="0" layoutInCell="1" allowOverlap="1" wp14:anchorId="5B46B334" wp14:editId="4255B8D8">
              <wp:simplePos x="0" y="0"/>
              <wp:positionH relativeFrom="column">
                <wp:posOffset>1125013</wp:posOffset>
              </wp:positionH>
              <wp:positionV relativeFrom="paragraph">
                <wp:posOffset>615692</wp:posOffset>
              </wp:positionV>
              <wp:extent cx="5980432" cy="8257"/>
              <wp:effectExtent l="0" t="0" r="0" b="0"/>
              <wp:wrapSquare wrapText="bothSides"/>
              <wp:docPr id="2032518985" name="Group 575607"/>
              <wp:cNvGraphicFramePr/>
              <a:graphic xmlns:a="http://schemas.openxmlformats.org/drawingml/2006/main">
                <a:graphicData uri="http://schemas.microsoft.com/office/word/2010/wordprocessingShape">
                  <wps:wsp>
                    <wps:cNvSpPr/>
                    <wps:spPr>
                      <a:xfrm>
                        <a:off x="0" y="0"/>
                        <a:ext cx="5980432" cy="8257"/>
                      </a:xfrm>
                      <a:custGeom>
                        <a:avLst/>
                        <a:gdLst>
                          <a:gd name="f0" fmla="val w"/>
                          <a:gd name="f1" fmla="val h"/>
                          <a:gd name="f2" fmla="val 0"/>
                          <a:gd name="f3" fmla="val 5981065"/>
                          <a:gd name="f4" fmla="val 9144"/>
                          <a:gd name="f5" fmla="*/ f0 1 5981065"/>
                          <a:gd name="f6" fmla="*/ f1 1 9144"/>
                          <a:gd name="f7" fmla="+- f4 0 f2"/>
                          <a:gd name="f8" fmla="+- f3 0 f2"/>
                          <a:gd name="f9" fmla="*/ f8 1 5981065"/>
                          <a:gd name="f10" fmla="*/ f7 1 9144"/>
                          <a:gd name="f11" fmla="*/ 0 1 f9"/>
                          <a:gd name="f12" fmla="*/ 5981065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81065"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19C8A971" id="Group 575607" o:spid="_x0000_s1026" style="position:absolute;margin-left:88.6pt;margin-top:48.5pt;width:470.9pt;height:.6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59810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" path="m,l5981065,r,9144l,9144,,e" filled="f" stroked="f">
              <v:path arrowok="t" o:connecttype="custom" o:connectlocs="2990216,0;5980432,4129;2990216,8257;0,4129" o:connectangles="270,0,90,180" textboxrect="0,0,5981065,9144"/>
              <w10:wrap type="square"/>
            </v:shape>
          </w:pict>
        </mc:Fallback>
      </mc:AlternateContent>
    </w:r>
    <w:r>
      <w:rPr>
        <w:sz w:val="20"/>
      </w:rPr>
      <w:t xml:space="preserve"> </w:t>
    </w:r>
    <w:r>
      <w:rPr>
        <w:sz w:val="20"/>
      </w:rPr>
      <w:tab/>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5A5E3" w14:textId="77777777" w:rsidR="00797900" w:rsidRDefault="00797900">
    <w:pPr>
      <w:tabs>
        <w:tab w:val="center" w:pos="9042"/>
      </w:tabs>
      <w:spacing w:after="0"/>
    </w:pPr>
    <w:r>
      <w:rPr>
        <w:rFonts w:ascii="Calibri" w:eastAsia="Calibri" w:hAnsi="Calibri" w:cs="Calibri"/>
        <w:noProof/>
      </w:rPr>
      <mc:AlternateContent>
        <mc:Choice Requires="wps">
          <w:drawing>
            <wp:anchor distT="0" distB="0" distL="114300" distR="114300" simplePos="0" relativeHeight="251665408" behindDoc="0" locked="0" layoutInCell="1" allowOverlap="1" wp14:anchorId="6DA0FFF9" wp14:editId="5488D490">
              <wp:simplePos x="0" y="0"/>
              <wp:positionH relativeFrom="column">
                <wp:posOffset>1125013</wp:posOffset>
              </wp:positionH>
              <wp:positionV relativeFrom="paragraph">
                <wp:posOffset>615692</wp:posOffset>
              </wp:positionV>
              <wp:extent cx="5980432" cy="8257"/>
              <wp:effectExtent l="0" t="0" r="0" b="0"/>
              <wp:wrapSquare wrapText="bothSides"/>
              <wp:docPr id="1793003089" name="Group 575596"/>
              <wp:cNvGraphicFramePr/>
              <a:graphic xmlns:a="http://schemas.openxmlformats.org/drawingml/2006/main">
                <a:graphicData uri="http://schemas.microsoft.com/office/word/2010/wordprocessingShape">
                  <wps:wsp>
                    <wps:cNvSpPr/>
                    <wps:spPr>
                      <a:xfrm>
                        <a:off x="0" y="0"/>
                        <a:ext cx="5980432" cy="8257"/>
                      </a:xfrm>
                      <a:custGeom>
                        <a:avLst/>
                        <a:gdLst>
                          <a:gd name="f0" fmla="val w"/>
                          <a:gd name="f1" fmla="val h"/>
                          <a:gd name="f2" fmla="val 0"/>
                          <a:gd name="f3" fmla="val 5981065"/>
                          <a:gd name="f4" fmla="val 9144"/>
                          <a:gd name="f5" fmla="*/ f0 1 5981065"/>
                          <a:gd name="f6" fmla="*/ f1 1 9144"/>
                          <a:gd name="f7" fmla="+- f4 0 f2"/>
                          <a:gd name="f8" fmla="+- f3 0 f2"/>
                          <a:gd name="f9" fmla="*/ f8 1 5981065"/>
                          <a:gd name="f10" fmla="*/ f7 1 9144"/>
                          <a:gd name="f11" fmla="*/ 0 1 f9"/>
                          <a:gd name="f12" fmla="*/ 5981065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81065"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0E0F6325" id="Group 575596" o:spid="_x0000_s1026" style="position:absolute;margin-left:88.6pt;margin-top:48.5pt;width:470.9pt;height:.6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59810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" path="m,l5981065,r,9144l,9144,,e" filled="f" stroked="f">
              <v:path arrowok="t" o:connecttype="custom" o:connectlocs="2990216,0;5980432,4129;2990216,8257;0,4129" o:connectangles="270,0,90,180" textboxrect="0,0,5981065,9144"/>
              <w10:wrap type="square"/>
            </v:shape>
          </w:pict>
        </mc:Fallback>
      </mc:AlternateContent>
    </w:r>
    <w:r>
      <w:rPr>
        <w:sz w:val="20"/>
      </w:rPr>
      <w:t xml:space="preserve"> </w:t>
    </w:r>
    <w:r>
      <w:rPr>
        <w:sz w:val="20"/>
      </w:rPr>
      <w:tab/>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E8B82" w14:textId="77777777" w:rsidR="00797900" w:rsidRDefault="00797900">
    <w:pPr>
      <w:tabs>
        <w:tab w:val="center" w:pos="1184"/>
        <w:tab w:val="center" w:pos="8903"/>
      </w:tabs>
      <w:spacing w:after="0"/>
    </w:pPr>
    <w:r>
      <w:rPr>
        <w:rFonts w:ascii="Calibri" w:eastAsia="Calibri" w:hAnsi="Calibri" w:cs="Calibri"/>
        <w:noProof/>
      </w:rPr>
      <mc:AlternateContent>
        <mc:Choice Requires="wps">
          <w:drawing>
            <wp:anchor distT="0" distB="0" distL="114300" distR="114300" simplePos="0" relativeHeight="251666432" behindDoc="0" locked="0" layoutInCell="1" allowOverlap="1" wp14:anchorId="204F81BD" wp14:editId="2530F8F1">
              <wp:simplePos x="0" y="0"/>
              <wp:positionH relativeFrom="column">
                <wp:posOffset>1123495</wp:posOffset>
              </wp:positionH>
              <wp:positionV relativeFrom="paragraph">
                <wp:posOffset>615692</wp:posOffset>
              </wp:positionV>
              <wp:extent cx="5753103" cy="8257"/>
              <wp:effectExtent l="0" t="0" r="0" b="0"/>
              <wp:wrapSquare wrapText="bothSides"/>
              <wp:docPr id="414597330" name="Group 575640"/>
              <wp:cNvGraphicFramePr/>
              <a:graphic xmlns:a="http://schemas.openxmlformats.org/drawingml/2006/main">
                <a:graphicData uri="http://schemas.microsoft.com/office/word/2010/wordprocessingShape">
                  <wps:wsp>
                    <wps:cNvSpPr/>
                    <wps:spPr>
                      <a:xfrm>
                        <a:off x="0" y="0"/>
                        <a:ext cx="5753103" cy="8257"/>
                      </a:xfrm>
                      <a:custGeom>
                        <a:avLst/>
                        <a:gdLst>
                          <a:gd name="f0" fmla="val w"/>
                          <a:gd name="f1" fmla="val h"/>
                          <a:gd name="f2" fmla="val 0"/>
                          <a:gd name="f3" fmla="val 5753989"/>
                          <a:gd name="f4" fmla="val 9144"/>
                          <a:gd name="f5" fmla="*/ f0 1 5753989"/>
                          <a:gd name="f6" fmla="*/ f1 1 9144"/>
                          <a:gd name="f7" fmla="+- f4 0 f2"/>
                          <a:gd name="f8" fmla="+- f3 0 f2"/>
                          <a:gd name="f9" fmla="*/ f8 1 5753989"/>
                          <a:gd name="f10" fmla="*/ f7 1 9144"/>
                          <a:gd name="f11" fmla="*/ 0 1 f9"/>
                          <a:gd name="f12" fmla="*/ 5753989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3989"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15E2EF0C" id="Group 575640" o:spid="_x0000_s1026" style="position:absolute;margin-left:88.45pt;margin-top:48.5pt;width:453pt;height:.6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57539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" path="m,l5753989,r,9144l,9144,,e" filled="f" stroked="f">
              <v:path arrowok="t" o:connecttype="custom" o:connectlocs="2876552,0;5753103,4129;2876552,8257;0,4129" o:connectangles="270,0,90,180" textboxrect="0,0,5753989,9144"/>
              <w10:wrap type="square"/>
            </v:shape>
          </w:pict>
        </mc:Fallback>
      </mc:AlternateContent>
    </w:r>
    <w:r>
      <w:rPr>
        <w:rFonts w:ascii="Calibri" w:eastAsia="Calibri" w:hAnsi="Calibri" w:cs="Calibri"/>
      </w:rPr>
      <w:tab/>
    </w:r>
    <w:r>
      <w:rPr>
        <w:sz w:val="20"/>
      </w:rPr>
      <w:t xml:space="preserve">Section II. Tender Data </w:t>
    </w:r>
    <w:r>
      <w:rPr>
        <w:sz w:val="20"/>
      </w:rPr>
      <w:t xml:space="preserve">Sheet  </w:t>
    </w:r>
    <w:r>
      <w:rPr>
        <w:sz w:val="20"/>
      </w:rPr>
      <w:tab/>
    </w:r>
    <w:r>
      <w:rPr>
        <w:sz w:val="20"/>
      </w:rPr>
      <w:fldChar w:fldCharType="begin"/>
    </w:r>
    <w:r>
      <w:rPr>
        <w:sz w:val="20"/>
      </w:rPr>
      <w:instrText xml:space="preserve"> PAGE </w:instrText>
    </w:r>
    <w:r>
      <w:rPr>
        <w:sz w:val="20"/>
      </w:rPr>
      <w:fldChar w:fldCharType="separate"/>
    </w:r>
    <w:r>
      <w:rPr>
        <w:sz w:val="20"/>
      </w:rPr>
      <w:t>44</w:t>
    </w:r>
    <w:r>
      <w:rPr>
        <w:sz w:val="20"/>
      </w:rPr>
      <w:fldChar w:fldCharType="end"/>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B4D8" w14:textId="77777777" w:rsidR="00797900" w:rsidRDefault="00797900">
    <w:pPr>
      <w:tabs>
        <w:tab w:val="center" w:pos="1184"/>
        <w:tab w:val="center" w:pos="8903"/>
      </w:tabs>
      <w:spacing w:after="0"/>
    </w:pPr>
    <w:r>
      <w:rPr>
        <w:rFonts w:ascii="Calibri" w:eastAsia="Calibri" w:hAnsi="Calibri" w:cs="Calibri"/>
        <w:noProof/>
      </w:rPr>
      <mc:AlternateContent>
        <mc:Choice Requires="wps">
          <w:drawing>
            <wp:anchor distT="0" distB="0" distL="114300" distR="114300" simplePos="0" relativeHeight="251667456" behindDoc="0" locked="0" layoutInCell="1" allowOverlap="1" wp14:anchorId="62CB01C0" wp14:editId="210F188A">
              <wp:simplePos x="0" y="0"/>
              <wp:positionH relativeFrom="column">
                <wp:posOffset>1123495</wp:posOffset>
              </wp:positionH>
              <wp:positionV relativeFrom="paragraph">
                <wp:posOffset>615692</wp:posOffset>
              </wp:positionV>
              <wp:extent cx="5753103" cy="8257"/>
              <wp:effectExtent l="0" t="0" r="0" b="0"/>
              <wp:wrapSquare wrapText="bothSides"/>
              <wp:docPr id="954683136" name="Group 575628"/>
              <wp:cNvGraphicFramePr/>
              <a:graphic xmlns:a="http://schemas.openxmlformats.org/drawingml/2006/main">
                <a:graphicData uri="http://schemas.microsoft.com/office/word/2010/wordprocessingShape">
                  <wps:wsp>
                    <wps:cNvSpPr/>
                    <wps:spPr>
                      <a:xfrm>
                        <a:off x="0" y="0"/>
                        <a:ext cx="5753103" cy="8257"/>
                      </a:xfrm>
                      <a:custGeom>
                        <a:avLst/>
                        <a:gdLst>
                          <a:gd name="f0" fmla="val w"/>
                          <a:gd name="f1" fmla="val h"/>
                          <a:gd name="f2" fmla="val 0"/>
                          <a:gd name="f3" fmla="val 5753989"/>
                          <a:gd name="f4" fmla="val 9144"/>
                          <a:gd name="f5" fmla="*/ f0 1 5753989"/>
                          <a:gd name="f6" fmla="*/ f1 1 9144"/>
                          <a:gd name="f7" fmla="+- f4 0 f2"/>
                          <a:gd name="f8" fmla="+- f3 0 f2"/>
                          <a:gd name="f9" fmla="*/ f8 1 5753989"/>
                          <a:gd name="f10" fmla="*/ f7 1 9144"/>
                          <a:gd name="f11" fmla="*/ 0 1 f9"/>
                          <a:gd name="f12" fmla="*/ 5753989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3989"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540E69A8" id="Group 575628" o:spid="_x0000_s1026" style="position:absolute;margin-left:88.45pt;margin-top:48.5pt;width:453pt;height:.6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57539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" path="m,l5753989,r,9144l,9144,,e" filled="f" stroked="f">
              <v:path arrowok="t" o:connecttype="custom" o:connectlocs="2876552,0;5753103,4129;2876552,8257;0,4129" o:connectangles="270,0,90,180" textboxrect="0,0,5753989,9144"/>
              <w10:wrap type="square"/>
            </v:shape>
          </w:pict>
        </mc:Fallback>
      </mc:AlternateContent>
    </w:r>
    <w:r>
      <w:rPr>
        <w:rFonts w:ascii="Calibri" w:eastAsia="Calibri" w:hAnsi="Calibri" w:cs="Calibri"/>
      </w:rPr>
      <w:tab/>
    </w:r>
    <w:r>
      <w:rPr>
        <w:sz w:val="20"/>
      </w:rPr>
      <w:t xml:space="preserve">Section II. Tender Data </w:t>
    </w:r>
    <w:r>
      <w:rPr>
        <w:sz w:val="20"/>
      </w:rPr>
      <w:t xml:space="preserve">Sheet  </w:t>
    </w:r>
    <w:r>
      <w:rPr>
        <w:sz w:val="20"/>
      </w:rPr>
      <w:tab/>
    </w:r>
    <w:r>
      <w:rPr>
        <w:sz w:val="20"/>
      </w:rPr>
      <w:fldChar w:fldCharType="begin"/>
    </w:r>
    <w:r>
      <w:rPr>
        <w:sz w:val="20"/>
      </w:rPr>
      <w:instrText xml:space="preserve"> PAGE </w:instrText>
    </w:r>
    <w:r>
      <w:rPr>
        <w:sz w:val="20"/>
      </w:rPr>
      <w:fldChar w:fldCharType="separate"/>
    </w:r>
    <w:r>
      <w:rPr>
        <w:sz w:val="20"/>
      </w:rPr>
      <w:t>43</w:t>
    </w:r>
    <w:r>
      <w:rPr>
        <w:sz w:val="20"/>
      </w:rPr>
      <w:fldChar w:fldCharType="end"/>
    </w:r>
    <w:r>
      <w:rPr>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0AE7E" w14:textId="77777777" w:rsidR="00797900" w:rsidRDefault="00797900">
    <w:pPr>
      <w:spacing w:after="0"/>
      <w:ind w:right="84"/>
      <w:jc w:val="right"/>
    </w:pPr>
    <w:r>
      <w:rPr>
        <w:rFonts w:ascii="Calibri" w:eastAsia="Calibri" w:hAnsi="Calibri" w:cs="Calibri"/>
        <w:noProof/>
      </w:rPr>
      <mc:AlternateContent>
        <mc:Choice Requires="wps">
          <w:drawing>
            <wp:anchor distT="0" distB="0" distL="114300" distR="114300" simplePos="0" relativeHeight="251668480" behindDoc="0" locked="0" layoutInCell="1" allowOverlap="1" wp14:anchorId="5B2D2E4A" wp14:editId="6F55A3A6">
              <wp:simplePos x="0" y="0"/>
              <wp:positionH relativeFrom="column">
                <wp:posOffset>1123495</wp:posOffset>
              </wp:positionH>
              <wp:positionV relativeFrom="paragraph">
                <wp:posOffset>615692</wp:posOffset>
              </wp:positionV>
              <wp:extent cx="5753103" cy="8257"/>
              <wp:effectExtent l="0" t="0" r="0" b="0"/>
              <wp:wrapSquare wrapText="bothSides"/>
              <wp:docPr id="115438480" name="Group 575616"/>
              <wp:cNvGraphicFramePr/>
              <a:graphic xmlns:a="http://schemas.openxmlformats.org/drawingml/2006/main">
                <a:graphicData uri="http://schemas.microsoft.com/office/word/2010/wordprocessingShape">
                  <wps:wsp>
                    <wps:cNvSpPr/>
                    <wps:spPr>
                      <a:xfrm>
                        <a:off x="0" y="0"/>
                        <a:ext cx="5753103" cy="8257"/>
                      </a:xfrm>
                      <a:custGeom>
                        <a:avLst/>
                        <a:gdLst>
                          <a:gd name="f0" fmla="val w"/>
                          <a:gd name="f1" fmla="val h"/>
                          <a:gd name="f2" fmla="val 0"/>
                          <a:gd name="f3" fmla="val 5753989"/>
                          <a:gd name="f4" fmla="val 9144"/>
                          <a:gd name="f5" fmla="*/ f0 1 5753989"/>
                          <a:gd name="f6" fmla="*/ f1 1 9144"/>
                          <a:gd name="f7" fmla="+- f4 0 f2"/>
                          <a:gd name="f8" fmla="+- f3 0 f2"/>
                          <a:gd name="f9" fmla="*/ f8 1 5753989"/>
                          <a:gd name="f10" fmla="*/ f7 1 9144"/>
                          <a:gd name="f11" fmla="*/ 0 1 f9"/>
                          <a:gd name="f12" fmla="*/ 5753989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753989"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5AC91DD9" id="Group 575616" o:spid="_x0000_s1026" style="position:absolute;margin-left:88.45pt;margin-top:48.5pt;width:453pt;height:.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575398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" path="m,l5753989,r,9144l,9144,,e" filled="f" stroked="f">
              <v:path arrowok="t" o:connecttype="custom" o:connectlocs="2876552,0;5753103,4129;2876552,8257;0,4129" o:connectangles="270,0,90,180" textboxrect="0,0,5753989,9144"/>
              <w10:wrap type="square"/>
            </v:shape>
          </w:pict>
        </mc:Fallback>
      </mc:AlternateContent>
    </w:r>
    <w:r>
      <w:rPr>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FB82F" w14:textId="77777777" w:rsidR="00797900" w:rsidRDefault="00797900">
    <w:pPr>
      <w:tabs>
        <w:tab w:val="center" w:pos="2212"/>
        <w:tab w:val="center" w:pos="8915"/>
      </w:tabs>
      <w:spacing w:after="0"/>
    </w:pPr>
    <w:r>
      <w:rPr>
        <w:rFonts w:ascii="Calibri" w:eastAsia="Calibri" w:hAnsi="Calibri" w:cs="Calibri"/>
        <w:noProof/>
      </w:rPr>
      <mc:AlternateContent>
        <mc:Choice Requires="wps">
          <w:drawing>
            <wp:anchor distT="0" distB="0" distL="114300" distR="114300" simplePos="0" relativeHeight="251669504" behindDoc="0" locked="0" layoutInCell="1" allowOverlap="1" wp14:anchorId="4373FE2E" wp14:editId="53EB13AF">
              <wp:simplePos x="0" y="0"/>
              <wp:positionH relativeFrom="column">
                <wp:posOffset>1370328</wp:posOffset>
              </wp:positionH>
              <wp:positionV relativeFrom="paragraph">
                <wp:posOffset>585216</wp:posOffset>
              </wp:positionV>
              <wp:extent cx="5259071" cy="8257"/>
              <wp:effectExtent l="0" t="0" r="0" b="0"/>
              <wp:wrapSquare wrapText="bothSides"/>
              <wp:docPr id="1109130428" name="Group 575674"/>
              <wp:cNvGraphicFramePr/>
              <a:graphic xmlns:a="http://schemas.openxmlformats.org/drawingml/2006/main">
                <a:graphicData uri="http://schemas.microsoft.com/office/word/2010/wordprocessingShape">
                  <wps:wsp>
                    <wps:cNvSpPr/>
                    <wps:spPr>
                      <a:xfrm>
                        <a:off x="0" y="0"/>
                        <a:ext cx="5259071" cy="8257"/>
                      </a:xfrm>
                      <a:custGeom>
                        <a:avLst/>
                        <a:gdLst>
                          <a:gd name="f0" fmla="val w"/>
                          <a:gd name="f1" fmla="val h"/>
                          <a:gd name="f2" fmla="val 0"/>
                          <a:gd name="f3" fmla="val 5260214"/>
                          <a:gd name="f4" fmla="val 9144"/>
                          <a:gd name="f5" fmla="*/ f0 1 5260214"/>
                          <a:gd name="f6" fmla="*/ f1 1 9144"/>
                          <a:gd name="f7" fmla="+- f4 0 f2"/>
                          <a:gd name="f8" fmla="+- f3 0 f2"/>
                          <a:gd name="f9" fmla="*/ f8 1 5260214"/>
                          <a:gd name="f10" fmla="*/ f7 1 9144"/>
                          <a:gd name="f11" fmla="*/ 0 1 f9"/>
                          <a:gd name="f12" fmla="*/ 5260214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260214" h="9144">
                            <a:moveTo>
                              <a:pt x="f2" y="f2"/>
                            </a:moveTo>
                            <a:lnTo>
                              <a:pt x="f3" y="f2"/>
                            </a:lnTo>
                            <a:lnTo>
                              <a:pt x="f3" y="f4"/>
                            </a:lnTo>
                            <a:lnTo>
                              <a:pt x="f2" y="f4"/>
                            </a:lnTo>
                            <a:lnTo>
                              <a:pt x="f2" y="f2"/>
                            </a:lnTo>
                          </a:path>
                        </a:pathLst>
                      </a:custGeom>
                      <a:noFill/>
                      <a:ln>
                        <a:noFill/>
                        <a:prstDash val="solid"/>
                      </a:ln>
                    </wps:spPr>
                    <wps:bodyPr lIns="0" tIns="0" rIns="0" bIns="0"/>
                  </wps:wsp>
                </a:graphicData>
              </a:graphic>
            </wp:anchor>
          </w:drawing>
        </mc:Choice>
        <mc:Fallback>
          <w:pict>
            <v:shape w14:anchorId="5D6BB92E" id="Group 575674" o:spid="_x0000_s1026" style="position:absolute;margin-left:107.9pt;margin-top:46.1pt;width:414.1pt;height:.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526021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" path="m,l5260214,r,9144l,9144,,e" filled="f" stroked="f">
              <v:path arrowok="t" o:connecttype="custom" o:connectlocs="2629536,0;5259071,4129;2629536,8257;0,4129" o:connectangles="270,0,90,180" textboxrect="0,0,5260214,9144"/>
              <w10:wrap type="square"/>
            </v:shape>
          </w:pict>
        </mc:Fallback>
      </mc:AlternateContent>
    </w:r>
    <w:r>
      <w:rPr>
        <w:rFonts w:ascii="Calibri" w:eastAsia="Calibri" w:hAnsi="Calibri" w:cs="Calibri"/>
      </w:rPr>
      <w:tab/>
    </w:r>
    <w:r>
      <w:rPr>
        <w:sz w:val="20"/>
      </w:rPr>
      <w:t xml:space="preserve">Section IV.  General Conditions of Contract </w:t>
    </w:r>
    <w:r>
      <w:rPr>
        <w:sz w:val="20"/>
      </w:rPr>
      <w:tab/>
      <w:t xml:space="preserve"> </w:t>
    </w:r>
    <w:r>
      <w:rPr>
        <w:sz w:val="20"/>
      </w:rPr>
      <w:fldChar w:fldCharType="begin"/>
    </w:r>
    <w:r>
      <w:rPr>
        <w:sz w:val="20"/>
      </w:rPr>
      <w:instrText xml:space="preserve"> PAGE </w:instrText>
    </w:r>
    <w:r>
      <w:rPr>
        <w:sz w:val="20"/>
      </w:rPr>
      <w:fldChar w:fldCharType="separate"/>
    </w:r>
    <w:r>
      <w:rPr>
        <w:sz w:val="20"/>
      </w:rPr>
      <w:t>60</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6693"/>
    <w:multiLevelType w:val="multilevel"/>
    <w:tmpl w:val="A0C414E2"/>
    <w:styleLink w:val="LFO66"/>
    <w:lvl w:ilvl="0">
      <w:start w:val="1"/>
      <w:numFmt w:val="upperLetter"/>
      <w:pStyle w:val="PAFormsheading1"/>
      <w:lvlText w:val="%1."/>
      <w:lvlJc w:val="left"/>
      <w:pPr>
        <w:ind w:left="360" w:hanging="360"/>
      </w:pPr>
    </w:lvl>
    <w:lvl w:ilvl="1">
      <w:start w:val="1"/>
      <w:numFmt w:val="lowerLetter"/>
      <w:lvlText w:val="%2."/>
      <w:lvlJc w:val="left"/>
      <w:pPr>
        <w:ind w:left="1063" w:hanging="360"/>
      </w:pPr>
    </w:lvl>
    <w:lvl w:ilvl="2">
      <w:start w:val="1"/>
      <w:numFmt w:val="lowerRoman"/>
      <w:lvlText w:val="%3."/>
      <w:lvlJc w:val="right"/>
      <w:pPr>
        <w:ind w:left="1783" w:hanging="180"/>
      </w:pPr>
    </w:lvl>
    <w:lvl w:ilvl="3">
      <w:start w:val="1"/>
      <w:numFmt w:val="decimal"/>
      <w:lvlText w:val="%4."/>
      <w:lvlJc w:val="left"/>
      <w:pPr>
        <w:ind w:left="2503" w:hanging="360"/>
      </w:pPr>
    </w:lvl>
    <w:lvl w:ilvl="4">
      <w:start w:val="1"/>
      <w:numFmt w:val="lowerLetter"/>
      <w:lvlText w:val="%5."/>
      <w:lvlJc w:val="left"/>
      <w:pPr>
        <w:ind w:left="3223" w:hanging="360"/>
      </w:pPr>
    </w:lvl>
    <w:lvl w:ilvl="5">
      <w:start w:val="1"/>
      <w:numFmt w:val="lowerRoman"/>
      <w:lvlText w:val="%6."/>
      <w:lvlJc w:val="right"/>
      <w:pPr>
        <w:ind w:left="3943" w:hanging="180"/>
      </w:pPr>
    </w:lvl>
    <w:lvl w:ilvl="6">
      <w:start w:val="1"/>
      <w:numFmt w:val="decimal"/>
      <w:lvlText w:val="%7."/>
      <w:lvlJc w:val="left"/>
      <w:pPr>
        <w:ind w:left="4663" w:hanging="360"/>
      </w:pPr>
    </w:lvl>
    <w:lvl w:ilvl="7">
      <w:start w:val="1"/>
      <w:numFmt w:val="lowerLetter"/>
      <w:lvlText w:val="%8."/>
      <w:lvlJc w:val="left"/>
      <w:pPr>
        <w:ind w:left="5383" w:hanging="360"/>
      </w:pPr>
    </w:lvl>
    <w:lvl w:ilvl="8">
      <w:start w:val="1"/>
      <w:numFmt w:val="lowerRoman"/>
      <w:lvlText w:val="%9."/>
      <w:lvlJc w:val="right"/>
      <w:pPr>
        <w:ind w:left="6103" w:hanging="180"/>
      </w:pPr>
    </w:lvl>
  </w:abstractNum>
  <w:abstractNum w:abstractNumId="1" w15:restartNumberingAfterBreak="0">
    <w:nsid w:val="0737747E"/>
    <w:multiLevelType w:val="multilevel"/>
    <w:tmpl w:val="AD8A2426"/>
    <w:lvl w:ilvl="0">
      <w:start w:val="13"/>
      <w:numFmt w:val="decimal"/>
      <w:lvlText w:val="%1."/>
      <w:lvlJc w:val="left"/>
      <w:pPr>
        <w:ind w:left="66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ind w:left="39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lowerRoman"/>
      <w:lvlText w:val="(%4)"/>
      <w:lvlJc w:val="left"/>
      <w:pPr>
        <w:ind w:left="44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
      <w:lvlJc w:val="left"/>
      <w:pPr>
        <w:ind w:left="50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52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59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66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73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77C5EE2"/>
    <w:multiLevelType w:val="multilevel"/>
    <w:tmpl w:val="92987A48"/>
    <w:lvl w:ilvl="0">
      <w:start w:val="1"/>
      <w:numFmt w:val="decimal"/>
      <w:lvlText w:val="%1."/>
      <w:lvlJc w:val="left"/>
      <w:pPr>
        <w:ind w:left="4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82936B4"/>
    <w:multiLevelType w:val="multilevel"/>
    <w:tmpl w:val="9B0EDE28"/>
    <w:styleLink w:val="WWOutlineListStyle19"/>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4" w15:restartNumberingAfterBreak="0">
    <w:nsid w:val="0C541BA7"/>
    <w:multiLevelType w:val="multilevel"/>
    <w:tmpl w:val="18C45B0A"/>
    <w:lvl w:ilvl="0">
      <w:start w:val="1"/>
      <w:numFmt w:val="lowerRoman"/>
      <w:lvlText w:val="(%1)"/>
      <w:lvlJc w:val="left"/>
      <w:pPr>
        <w:ind w:left="362"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abstractNum>
  <w:abstractNum w:abstractNumId="5" w15:restartNumberingAfterBreak="0">
    <w:nsid w:val="0C5847BB"/>
    <w:multiLevelType w:val="multilevel"/>
    <w:tmpl w:val="0E74D6B2"/>
    <w:styleLink w:val="WWOutlineListStyle16"/>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6" w15:restartNumberingAfterBreak="0">
    <w:nsid w:val="0C734730"/>
    <w:multiLevelType w:val="multilevel"/>
    <w:tmpl w:val="86E2F1F8"/>
    <w:styleLink w:val="Style1"/>
    <w:lvl w:ilvl="0">
      <w:start w:val="1"/>
      <w:numFmt w:val="decimal"/>
      <w:lvlText w:val="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193973"/>
    <w:multiLevelType w:val="multilevel"/>
    <w:tmpl w:val="47086E3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89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ind w:left="39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41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8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55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63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70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7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0D4D768E"/>
    <w:multiLevelType w:val="multilevel"/>
    <w:tmpl w:val="06ECE6B6"/>
    <w:lvl w:ilvl="0">
      <w:start w:val="1"/>
      <w:numFmt w:val="decimal"/>
      <w:lvlText w:val="%1"/>
      <w:lvlJc w:val="left"/>
      <w:pPr>
        <w:ind w:left="3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375"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9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2"/>
      <w:numFmt w:val="lowerLetter"/>
      <w:lvlText w:val="(%4)"/>
      <w:lvlJc w:val="left"/>
      <w:pPr>
        <w:ind w:left="329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125"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845"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565"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285"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005"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9" w15:restartNumberingAfterBreak="0">
    <w:nsid w:val="0EA86EF5"/>
    <w:multiLevelType w:val="multilevel"/>
    <w:tmpl w:val="0D700406"/>
    <w:lvl w:ilvl="0">
      <w:start w:val="29"/>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35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422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94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566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63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71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82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FB5340E"/>
    <w:multiLevelType w:val="multilevel"/>
    <w:tmpl w:val="937EDCE8"/>
    <w:styleLink w:val="LFO77"/>
    <w:lvl w:ilvl="0">
      <w:start w:val="1"/>
      <w:numFmt w:val="decimal"/>
      <w:pStyle w:val="ListNumber2"/>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00952B3"/>
    <w:multiLevelType w:val="multilevel"/>
    <w:tmpl w:val="AB28C860"/>
    <w:styleLink w:val="WWOutlineListStyle"/>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12" w15:restartNumberingAfterBreak="0">
    <w:nsid w:val="10FB1438"/>
    <w:multiLevelType w:val="multilevel"/>
    <w:tmpl w:val="99BA1A88"/>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5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0"/>
      <w:numFmt w:val="decimal"/>
      <w:lvlText w:val="%3."/>
      <w:lvlJc w:val="left"/>
      <w:pPr>
        <w:ind w:left="9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5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25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297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6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41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1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110F2D68"/>
    <w:multiLevelType w:val="multilevel"/>
    <w:tmpl w:val="47146200"/>
    <w:styleLink w:val="LFO76"/>
    <w:lvl w:ilvl="0">
      <w:start w:val="1"/>
      <w:numFmt w:val="decimal"/>
      <w:pStyle w:val="FAStdProv"/>
      <w:lvlText w:val="%1."/>
      <w:lvlJc w:val="left"/>
      <w:pPr>
        <w:ind w:left="720" w:hanging="360"/>
      </w:pPr>
      <w:rPr>
        <w:rFonts w:ascii="Times New Roman Bold" w:hAnsi="Times New Roman Bold"/>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380F54"/>
    <w:multiLevelType w:val="multilevel"/>
    <w:tmpl w:val="642EA28C"/>
    <w:lvl w:ilvl="0">
      <w:start w:val="1"/>
      <w:numFmt w:val="lowerLetter"/>
      <w:lvlText w:val="(%1)"/>
      <w:lvlJc w:val="left"/>
      <w:pPr>
        <w:ind w:left="59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15" w15:restartNumberingAfterBreak="0">
    <w:nsid w:val="134F7FC6"/>
    <w:multiLevelType w:val="multilevel"/>
    <w:tmpl w:val="4ED8266E"/>
    <w:lvl w:ilvl="0">
      <w:start w:val="1"/>
      <w:numFmt w:val="lowerLetter"/>
      <w:lvlText w:val="(%1)"/>
      <w:lvlJc w:val="left"/>
      <w:pPr>
        <w:ind w:left="365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406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478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550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622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694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766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838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910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16" w15:restartNumberingAfterBreak="0">
    <w:nsid w:val="195A37E6"/>
    <w:multiLevelType w:val="multilevel"/>
    <w:tmpl w:val="779620C6"/>
    <w:lvl w:ilvl="0">
      <w:start w:val="1"/>
      <w:numFmt w:val="decimal"/>
      <w:lvlText w:val="%1."/>
      <w:lvlJc w:val="left"/>
      <w:pPr>
        <w:ind w:left="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6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3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0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7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5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2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9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19F744E2"/>
    <w:multiLevelType w:val="multilevel"/>
    <w:tmpl w:val="9A949020"/>
    <w:styleLink w:val="FAGPHeader1"/>
    <w:lvl w:ilvl="0">
      <w:start w:val="1"/>
      <w:numFmt w:val="decimal"/>
      <w:lvlText w:val="%1"/>
      <w:lvlJc w:val="left"/>
      <w:pPr>
        <w:ind w:left="420" w:hanging="420"/>
      </w:pPr>
      <w:rPr>
        <w:color w:val="000000"/>
      </w:rPr>
    </w:lvl>
    <w:lvl w:ilvl="1">
      <w:start w:val="1"/>
      <w:numFmt w:val="decimal"/>
      <w:lvlText w:val="%1.%2"/>
      <w:lvlJc w:val="left"/>
      <w:pPr>
        <w:ind w:left="600" w:hanging="420"/>
      </w:pPr>
      <w:rPr>
        <w:b w:val="0"/>
        <w:color w:val="000000"/>
        <w:sz w:val="24"/>
        <w:szCs w:val="24"/>
      </w:rPr>
    </w:lvl>
    <w:lvl w:ilvl="2">
      <w:start w:val="1"/>
      <w:numFmt w:val="decimal"/>
      <w:lvlText w:val="%1.%2.%3"/>
      <w:lvlJc w:val="left"/>
      <w:pPr>
        <w:ind w:left="1994" w:hanging="720"/>
      </w:pPr>
      <w:rPr>
        <w:color w:val="000000"/>
      </w:rPr>
    </w:lvl>
    <w:lvl w:ilvl="3">
      <w:start w:val="1"/>
      <w:numFmt w:val="decimal"/>
      <w:lvlText w:val="%1.%2.%3.%4"/>
      <w:lvlJc w:val="left"/>
      <w:pPr>
        <w:ind w:left="2631" w:hanging="720"/>
      </w:pPr>
      <w:rPr>
        <w:color w:val="000000"/>
      </w:rPr>
    </w:lvl>
    <w:lvl w:ilvl="4">
      <w:start w:val="1"/>
      <w:numFmt w:val="decimal"/>
      <w:lvlText w:val="%1.%2.%3.%4.%5"/>
      <w:lvlJc w:val="left"/>
      <w:pPr>
        <w:ind w:left="3628" w:hanging="1080"/>
      </w:pPr>
      <w:rPr>
        <w:color w:val="000000"/>
      </w:rPr>
    </w:lvl>
    <w:lvl w:ilvl="5">
      <w:start w:val="1"/>
      <w:numFmt w:val="decimal"/>
      <w:lvlText w:val="%1.%2.%3.%4.%5.%6"/>
      <w:lvlJc w:val="left"/>
      <w:pPr>
        <w:ind w:left="4265" w:hanging="1080"/>
      </w:pPr>
      <w:rPr>
        <w:color w:val="000000"/>
      </w:rPr>
    </w:lvl>
    <w:lvl w:ilvl="6">
      <w:start w:val="1"/>
      <w:numFmt w:val="decimal"/>
      <w:lvlText w:val="%1.%2.%3.%4.%5.%6.%7"/>
      <w:lvlJc w:val="left"/>
      <w:pPr>
        <w:ind w:left="5262" w:hanging="1440"/>
      </w:pPr>
      <w:rPr>
        <w:color w:val="000000"/>
      </w:rPr>
    </w:lvl>
    <w:lvl w:ilvl="7">
      <w:start w:val="1"/>
      <w:numFmt w:val="decimal"/>
      <w:lvlText w:val="%1.%2.%3.%4.%5.%6.%7.%8"/>
      <w:lvlJc w:val="left"/>
      <w:pPr>
        <w:ind w:left="5899" w:hanging="1440"/>
      </w:pPr>
      <w:rPr>
        <w:color w:val="000000"/>
      </w:rPr>
    </w:lvl>
    <w:lvl w:ilvl="8">
      <w:start w:val="1"/>
      <w:numFmt w:val="decimal"/>
      <w:lvlText w:val="%1.%2.%3.%4.%5.%6.%7.%8.%9"/>
      <w:lvlJc w:val="left"/>
      <w:pPr>
        <w:ind w:left="6896" w:hanging="1800"/>
      </w:pPr>
      <w:rPr>
        <w:color w:val="000000"/>
      </w:rPr>
    </w:lvl>
  </w:abstractNum>
  <w:abstractNum w:abstractNumId="18" w15:restartNumberingAfterBreak="0">
    <w:nsid w:val="1D021E54"/>
    <w:multiLevelType w:val="multilevel"/>
    <w:tmpl w:val="731A390A"/>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25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15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Roman"/>
      <w:lvlText w:val="(%5)"/>
      <w:lvlJc w:val="left"/>
      <w:pPr>
        <w:ind w:left="391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6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3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1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8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9" w15:restartNumberingAfterBreak="0">
    <w:nsid w:val="1DDA5C93"/>
    <w:multiLevelType w:val="multilevel"/>
    <w:tmpl w:val="7FE6FA12"/>
    <w:styleLink w:val="LFO74"/>
    <w:lvl w:ilvl="0">
      <w:start w:val="1"/>
      <w:numFmt w:val="decimal"/>
      <w:pStyle w:val="COCgcc"/>
      <w:lvlText w:val="%1."/>
      <w:lvlJc w:val="left"/>
      <w:pPr>
        <w:ind w:left="720" w:hanging="360"/>
      </w:pPr>
      <w:rPr>
        <w:rFonts w:ascii="Times New Roman Bold" w:hAnsi="Times New Roman Bold"/>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125086"/>
    <w:multiLevelType w:val="multilevel"/>
    <w:tmpl w:val="EA0C95AA"/>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25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15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Roman"/>
      <w:lvlText w:val="(%5)"/>
      <w:lvlJc w:val="left"/>
      <w:pPr>
        <w:ind w:left="4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6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3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1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8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1" w15:restartNumberingAfterBreak="0">
    <w:nsid w:val="1F012C78"/>
    <w:multiLevelType w:val="multilevel"/>
    <w:tmpl w:val="5C6E6272"/>
    <w:styleLink w:val="WWOutlineListStyle10"/>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22" w15:restartNumberingAfterBreak="0">
    <w:nsid w:val="21393CA9"/>
    <w:multiLevelType w:val="multilevel"/>
    <w:tmpl w:val="CC5ECD82"/>
    <w:lvl w:ilvl="0">
      <w:start w:val="1"/>
      <w:numFmt w:val="lowerRoman"/>
      <w:lvlText w:val="(%1)"/>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7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4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1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6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3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0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7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3" w15:restartNumberingAfterBreak="0">
    <w:nsid w:val="21E20C81"/>
    <w:multiLevelType w:val="multilevel"/>
    <w:tmpl w:val="BD9475D8"/>
    <w:styleLink w:val="LFO69"/>
    <w:lvl w:ilvl="0">
      <w:start w:val="1"/>
      <w:numFmt w:val="decimal"/>
      <w:pStyle w:val="Sec8Clauses"/>
      <w:lvlText w:val="%1."/>
      <w:lvlJc w:val="left"/>
      <w:pPr>
        <w:ind w:left="432" w:hanging="432"/>
      </w:pPr>
    </w:lvl>
    <w:lvl w:ilvl="1">
      <w:start w:val="1"/>
      <w:numFmt w:val="decimal"/>
      <w:lvlText w:val="%1.%2"/>
      <w:lvlJc w:val="left"/>
      <w:pPr>
        <w:ind w:left="957" w:hanging="615"/>
      </w:pPr>
    </w:lvl>
    <w:lvl w:ilvl="2">
      <w:start w:val="1"/>
      <w:numFmt w:val="decimal"/>
      <w:lvlText w:val="%1.%2.%3"/>
      <w:lvlJc w:val="left"/>
      <w:pPr>
        <w:ind w:left="1062" w:hanging="720"/>
      </w:pPr>
    </w:lvl>
    <w:lvl w:ilvl="3">
      <w:start w:val="1"/>
      <w:numFmt w:val="decimal"/>
      <w:lvlText w:val="%1.%2.%3.%4"/>
      <w:lvlJc w:val="left"/>
      <w:pPr>
        <w:ind w:left="1062" w:hanging="720"/>
      </w:pPr>
    </w:lvl>
    <w:lvl w:ilvl="4">
      <w:start w:val="1"/>
      <w:numFmt w:val="decimal"/>
      <w:lvlText w:val="%1.%2.%3.%4.%5"/>
      <w:lvlJc w:val="left"/>
      <w:pPr>
        <w:ind w:left="1422" w:hanging="1080"/>
      </w:pPr>
    </w:lvl>
    <w:lvl w:ilvl="5">
      <w:start w:val="1"/>
      <w:numFmt w:val="decimal"/>
      <w:lvlText w:val="%1.%2.%3.%4.%5.%6"/>
      <w:lvlJc w:val="left"/>
      <w:pPr>
        <w:ind w:left="1422" w:hanging="1080"/>
      </w:pPr>
    </w:lvl>
    <w:lvl w:ilvl="6">
      <w:start w:val="1"/>
      <w:numFmt w:val="decimal"/>
      <w:lvlText w:val="%1.%2.%3.%4.%5.%6.%7"/>
      <w:lvlJc w:val="left"/>
      <w:pPr>
        <w:ind w:left="1782" w:hanging="1440"/>
      </w:pPr>
    </w:lvl>
    <w:lvl w:ilvl="7">
      <w:start w:val="1"/>
      <w:numFmt w:val="decimal"/>
      <w:lvlText w:val="%1.%2.%3.%4.%5.%6.%7.%8"/>
      <w:lvlJc w:val="left"/>
      <w:pPr>
        <w:ind w:left="1782" w:hanging="1440"/>
      </w:pPr>
    </w:lvl>
    <w:lvl w:ilvl="8">
      <w:start w:val="1"/>
      <w:numFmt w:val="decimal"/>
      <w:lvlText w:val="%1.%2.%3.%4.%5.%6.%7.%8.%9"/>
      <w:lvlJc w:val="left"/>
      <w:pPr>
        <w:ind w:left="2142" w:hanging="1800"/>
      </w:pPr>
    </w:lvl>
  </w:abstractNum>
  <w:abstractNum w:abstractNumId="24" w15:restartNumberingAfterBreak="0">
    <w:nsid w:val="23B04FEF"/>
    <w:multiLevelType w:val="multilevel"/>
    <w:tmpl w:val="7DEEB7F2"/>
    <w:lvl w:ilvl="0">
      <w:start w:val="1"/>
      <w:numFmt w:val="lowerLetter"/>
      <w:lvlText w:val="(%1)"/>
      <w:lvlJc w:val="left"/>
      <w:pPr>
        <w:ind w:left="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5" w15:restartNumberingAfterBreak="0">
    <w:nsid w:val="25072DB4"/>
    <w:multiLevelType w:val="multilevel"/>
    <w:tmpl w:val="3AD2076E"/>
    <w:styleLink w:val="LFO78"/>
    <w:lvl w:ilvl="0">
      <w:start w:val="1"/>
      <w:numFmt w:val="decimal"/>
      <w:pStyle w:val="FAGPH1"/>
      <w:lvlText w:val="%1"/>
      <w:lvlJc w:val="left"/>
      <w:pPr>
        <w:ind w:left="2220" w:hanging="420"/>
      </w:pPr>
      <w:rPr>
        <w:color w:val="000000"/>
      </w:rPr>
    </w:lvl>
    <w:lvl w:ilvl="1">
      <w:start w:val="1"/>
      <w:numFmt w:val="decimal"/>
      <w:lvlText w:val="%1.%2"/>
      <w:lvlJc w:val="left"/>
      <w:pPr>
        <w:ind w:left="600" w:hanging="420"/>
      </w:pPr>
      <w:rPr>
        <w:b w:val="0"/>
        <w:color w:val="000000"/>
        <w:sz w:val="24"/>
        <w:szCs w:val="24"/>
      </w:rPr>
    </w:lvl>
    <w:lvl w:ilvl="2">
      <w:start w:val="1"/>
      <w:numFmt w:val="decimal"/>
      <w:lvlText w:val="%1.%2.%3"/>
      <w:lvlJc w:val="left"/>
      <w:pPr>
        <w:ind w:left="1994" w:hanging="720"/>
      </w:pPr>
      <w:rPr>
        <w:color w:val="000000"/>
      </w:rPr>
    </w:lvl>
    <w:lvl w:ilvl="3">
      <w:start w:val="1"/>
      <w:numFmt w:val="decimal"/>
      <w:lvlText w:val="%1.%2.%3.%4"/>
      <w:lvlJc w:val="left"/>
      <w:pPr>
        <w:ind w:left="2631" w:hanging="720"/>
      </w:pPr>
      <w:rPr>
        <w:color w:val="000000"/>
      </w:rPr>
    </w:lvl>
    <w:lvl w:ilvl="4">
      <w:start w:val="1"/>
      <w:numFmt w:val="decimal"/>
      <w:lvlText w:val="%1.%2.%3.%4.%5"/>
      <w:lvlJc w:val="left"/>
      <w:pPr>
        <w:ind w:left="3628" w:hanging="1080"/>
      </w:pPr>
      <w:rPr>
        <w:color w:val="000000"/>
      </w:rPr>
    </w:lvl>
    <w:lvl w:ilvl="5">
      <w:start w:val="1"/>
      <w:numFmt w:val="decimal"/>
      <w:lvlText w:val="%1.%2.%3.%4.%5.%6"/>
      <w:lvlJc w:val="left"/>
      <w:pPr>
        <w:ind w:left="4265" w:hanging="1080"/>
      </w:pPr>
      <w:rPr>
        <w:color w:val="000000"/>
      </w:rPr>
    </w:lvl>
    <w:lvl w:ilvl="6">
      <w:start w:val="1"/>
      <w:numFmt w:val="decimal"/>
      <w:lvlText w:val="%1.%2.%3.%4.%5.%6.%7"/>
      <w:lvlJc w:val="left"/>
      <w:pPr>
        <w:ind w:left="5262" w:hanging="1440"/>
      </w:pPr>
      <w:rPr>
        <w:color w:val="000000"/>
      </w:rPr>
    </w:lvl>
    <w:lvl w:ilvl="7">
      <w:start w:val="1"/>
      <w:numFmt w:val="decimal"/>
      <w:lvlText w:val="%1.%2.%3.%4.%5.%6.%7.%8"/>
      <w:lvlJc w:val="left"/>
      <w:pPr>
        <w:ind w:left="5899" w:hanging="1440"/>
      </w:pPr>
      <w:rPr>
        <w:color w:val="000000"/>
      </w:rPr>
    </w:lvl>
    <w:lvl w:ilvl="8">
      <w:start w:val="1"/>
      <w:numFmt w:val="decimal"/>
      <w:lvlText w:val="%1.%2.%3.%4.%5.%6.%7.%8.%9"/>
      <w:lvlJc w:val="left"/>
      <w:pPr>
        <w:ind w:left="6896" w:hanging="1800"/>
      </w:pPr>
      <w:rPr>
        <w:color w:val="000000"/>
      </w:rPr>
    </w:lvl>
  </w:abstractNum>
  <w:abstractNum w:abstractNumId="26" w15:restartNumberingAfterBreak="0">
    <w:nsid w:val="265B39A6"/>
    <w:multiLevelType w:val="multilevel"/>
    <w:tmpl w:val="BAF4A9A0"/>
    <w:lvl w:ilvl="0">
      <w:start w:val="1"/>
      <w:numFmt w:val="lowerLetter"/>
      <w:lvlText w:val="(%1)"/>
      <w:lvlJc w:val="left"/>
      <w:pPr>
        <w:ind w:left="115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41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13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5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7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01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73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7" w15:restartNumberingAfterBreak="0">
    <w:nsid w:val="26787597"/>
    <w:multiLevelType w:val="multilevel"/>
    <w:tmpl w:val="0094A430"/>
    <w:lvl w:ilvl="0">
      <w:start w:val="16"/>
      <w:numFmt w:val="decimal"/>
      <w:lvlText w:val="%1."/>
      <w:lvlJc w:val="left"/>
      <w:pPr>
        <w:ind w:left="559"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28" w15:restartNumberingAfterBreak="0">
    <w:nsid w:val="28BF6136"/>
    <w:multiLevelType w:val="multilevel"/>
    <w:tmpl w:val="2E409C04"/>
    <w:lvl w:ilvl="0">
      <w:start w:val="1"/>
      <w:numFmt w:val="lowerLetter"/>
      <w:lvlText w:val="(%1)"/>
      <w:lvlJc w:val="left"/>
      <w:pPr>
        <w:ind w:left="35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29" w15:restartNumberingAfterBreak="0">
    <w:nsid w:val="28F90AAF"/>
    <w:multiLevelType w:val="multilevel"/>
    <w:tmpl w:val="3EE43918"/>
    <w:lvl w:ilvl="0">
      <w:start w:val="1"/>
      <w:numFmt w:val="lowerLetter"/>
      <w:lvlText w:val="(%1)"/>
      <w:lvlJc w:val="left"/>
      <w:pPr>
        <w:ind w:left="115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9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41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1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7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9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01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7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0" w15:restartNumberingAfterBreak="0">
    <w:nsid w:val="298C2C7F"/>
    <w:multiLevelType w:val="multilevel"/>
    <w:tmpl w:val="729409A0"/>
    <w:lvl w:ilvl="0">
      <w:start w:val="2"/>
      <w:numFmt w:val="upperLetter"/>
      <w:lvlText w:val="%1."/>
      <w:lvlJc w:val="left"/>
      <w:pPr>
        <w:ind w:left="2869" w:firstLine="0"/>
      </w:pPr>
      <w:rPr>
        <w:rFonts w:ascii="Times New Roman" w:eastAsia="Times New Roman" w:hAnsi="Times New Roman" w:cs="Times New Roman"/>
        <w:b/>
        <w:bCs/>
        <w:i w:val="0"/>
        <w:strike w:val="0"/>
        <w:dstrike w:val="0"/>
        <w:color w:val="000000"/>
        <w:position w:val="0"/>
        <w:sz w:val="32"/>
        <w:szCs w:val="32"/>
        <w:u w:val="none" w:color="000000"/>
        <w:shd w:val="clear" w:color="auto" w:fill="auto"/>
        <w:vertAlign w:val="baseline"/>
      </w:rPr>
    </w:lvl>
    <w:lvl w:ilvl="1">
      <w:start w:val="1"/>
      <w:numFmt w:val="lowerLetter"/>
      <w:lvlText w:val="%2"/>
      <w:lvlJc w:val="left"/>
      <w:pPr>
        <w:ind w:left="1351" w:firstLine="0"/>
      </w:pPr>
      <w:rPr>
        <w:rFonts w:ascii="Times New Roman" w:eastAsia="Times New Roman" w:hAnsi="Times New Roman" w:cs="Times New Roman"/>
        <w:b/>
        <w:bCs/>
        <w:i w:val="0"/>
        <w:strike w:val="0"/>
        <w:dstrike w:val="0"/>
        <w:color w:val="000000"/>
        <w:position w:val="0"/>
        <w:sz w:val="32"/>
        <w:szCs w:val="32"/>
        <w:u w:val="none" w:color="000000"/>
        <w:shd w:val="clear" w:color="auto" w:fill="auto"/>
        <w:vertAlign w:val="baseline"/>
      </w:rPr>
    </w:lvl>
    <w:lvl w:ilvl="2">
      <w:start w:val="1"/>
      <w:numFmt w:val="lowerRoman"/>
      <w:lvlText w:val="%3"/>
      <w:lvlJc w:val="left"/>
      <w:pPr>
        <w:ind w:left="2071" w:firstLine="0"/>
      </w:pPr>
      <w:rPr>
        <w:rFonts w:ascii="Times New Roman" w:eastAsia="Times New Roman" w:hAnsi="Times New Roman" w:cs="Times New Roman"/>
        <w:b/>
        <w:bCs/>
        <w:i w:val="0"/>
        <w:strike w:val="0"/>
        <w:dstrike w:val="0"/>
        <w:color w:val="000000"/>
        <w:position w:val="0"/>
        <w:sz w:val="32"/>
        <w:szCs w:val="32"/>
        <w:u w:val="none" w:color="000000"/>
        <w:shd w:val="clear" w:color="auto" w:fill="auto"/>
        <w:vertAlign w:val="baseline"/>
      </w:rPr>
    </w:lvl>
    <w:lvl w:ilvl="3">
      <w:start w:val="1"/>
      <w:numFmt w:val="decimal"/>
      <w:lvlText w:val="%4"/>
      <w:lvlJc w:val="left"/>
      <w:pPr>
        <w:ind w:left="2791" w:firstLine="0"/>
      </w:pPr>
      <w:rPr>
        <w:rFonts w:ascii="Times New Roman" w:eastAsia="Times New Roman" w:hAnsi="Times New Roman" w:cs="Times New Roman"/>
        <w:b/>
        <w:bCs/>
        <w:i w:val="0"/>
        <w:strike w:val="0"/>
        <w:dstrike w:val="0"/>
        <w:color w:val="000000"/>
        <w:position w:val="0"/>
        <w:sz w:val="32"/>
        <w:szCs w:val="32"/>
        <w:u w:val="none" w:color="000000"/>
        <w:shd w:val="clear" w:color="auto" w:fill="auto"/>
        <w:vertAlign w:val="baseline"/>
      </w:rPr>
    </w:lvl>
    <w:lvl w:ilvl="4">
      <w:start w:val="1"/>
      <w:numFmt w:val="lowerLetter"/>
      <w:lvlText w:val="%5"/>
      <w:lvlJc w:val="left"/>
      <w:pPr>
        <w:ind w:left="3511" w:firstLine="0"/>
      </w:pPr>
      <w:rPr>
        <w:rFonts w:ascii="Times New Roman" w:eastAsia="Times New Roman" w:hAnsi="Times New Roman" w:cs="Times New Roman"/>
        <w:b/>
        <w:bCs/>
        <w:i w:val="0"/>
        <w:strike w:val="0"/>
        <w:dstrike w:val="0"/>
        <w:color w:val="000000"/>
        <w:position w:val="0"/>
        <w:sz w:val="32"/>
        <w:szCs w:val="32"/>
        <w:u w:val="none" w:color="000000"/>
        <w:shd w:val="clear" w:color="auto" w:fill="auto"/>
        <w:vertAlign w:val="baseline"/>
      </w:rPr>
    </w:lvl>
    <w:lvl w:ilvl="5">
      <w:start w:val="1"/>
      <w:numFmt w:val="lowerRoman"/>
      <w:lvlText w:val="%6"/>
      <w:lvlJc w:val="left"/>
      <w:pPr>
        <w:ind w:left="4231" w:firstLine="0"/>
      </w:pPr>
      <w:rPr>
        <w:rFonts w:ascii="Times New Roman" w:eastAsia="Times New Roman" w:hAnsi="Times New Roman" w:cs="Times New Roman"/>
        <w:b/>
        <w:bCs/>
        <w:i w:val="0"/>
        <w:strike w:val="0"/>
        <w:dstrike w:val="0"/>
        <w:color w:val="000000"/>
        <w:position w:val="0"/>
        <w:sz w:val="32"/>
        <w:szCs w:val="32"/>
        <w:u w:val="none" w:color="000000"/>
        <w:shd w:val="clear" w:color="auto" w:fill="auto"/>
        <w:vertAlign w:val="baseline"/>
      </w:rPr>
    </w:lvl>
    <w:lvl w:ilvl="6">
      <w:start w:val="1"/>
      <w:numFmt w:val="decimal"/>
      <w:lvlText w:val="%7"/>
      <w:lvlJc w:val="left"/>
      <w:pPr>
        <w:ind w:left="4951" w:firstLine="0"/>
      </w:pPr>
      <w:rPr>
        <w:rFonts w:ascii="Times New Roman" w:eastAsia="Times New Roman" w:hAnsi="Times New Roman" w:cs="Times New Roman"/>
        <w:b/>
        <w:bCs/>
        <w:i w:val="0"/>
        <w:strike w:val="0"/>
        <w:dstrike w:val="0"/>
        <w:color w:val="000000"/>
        <w:position w:val="0"/>
        <w:sz w:val="32"/>
        <w:szCs w:val="32"/>
        <w:u w:val="none" w:color="000000"/>
        <w:shd w:val="clear" w:color="auto" w:fill="auto"/>
        <w:vertAlign w:val="baseline"/>
      </w:rPr>
    </w:lvl>
    <w:lvl w:ilvl="7">
      <w:start w:val="1"/>
      <w:numFmt w:val="lowerLetter"/>
      <w:lvlText w:val="%8"/>
      <w:lvlJc w:val="left"/>
      <w:pPr>
        <w:ind w:left="5671" w:firstLine="0"/>
      </w:pPr>
      <w:rPr>
        <w:rFonts w:ascii="Times New Roman" w:eastAsia="Times New Roman" w:hAnsi="Times New Roman" w:cs="Times New Roman"/>
        <w:b/>
        <w:bCs/>
        <w:i w:val="0"/>
        <w:strike w:val="0"/>
        <w:dstrike w:val="0"/>
        <w:color w:val="000000"/>
        <w:position w:val="0"/>
        <w:sz w:val="32"/>
        <w:szCs w:val="32"/>
        <w:u w:val="none" w:color="000000"/>
        <w:shd w:val="clear" w:color="auto" w:fill="auto"/>
        <w:vertAlign w:val="baseline"/>
      </w:rPr>
    </w:lvl>
    <w:lvl w:ilvl="8">
      <w:start w:val="1"/>
      <w:numFmt w:val="lowerRoman"/>
      <w:lvlText w:val="%9"/>
      <w:lvlJc w:val="left"/>
      <w:pPr>
        <w:ind w:left="6391" w:firstLine="0"/>
      </w:pPr>
      <w:rPr>
        <w:rFonts w:ascii="Times New Roman" w:eastAsia="Times New Roman" w:hAnsi="Times New Roman" w:cs="Times New Roman"/>
        <w:b/>
        <w:bCs/>
        <w:i w:val="0"/>
        <w:strike w:val="0"/>
        <w:dstrike w:val="0"/>
        <w:color w:val="000000"/>
        <w:position w:val="0"/>
        <w:sz w:val="32"/>
        <w:szCs w:val="32"/>
        <w:u w:val="none" w:color="000000"/>
        <w:shd w:val="clear" w:color="auto" w:fill="auto"/>
        <w:vertAlign w:val="baseline"/>
      </w:rPr>
    </w:lvl>
  </w:abstractNum>
  <w:abstractNum w:abstractNumId="31" w15:restartNumberingAfterBreak="0">
    <w:nsid w:val="29A00738"/>
    <w:multiLevelType w:val="multilevel"/>
    <w:tmpl w:val="3684D606"/>
    <w:styleLink w:val="LFO71"/>
    <w:lvl w:ilvl="0">
      <w:start w:val="1"/>
      <w:numFmt w:val="decimal"/>
      <w:pStyle w:val="StyleSec8Sub-ClausesJustified"/>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A052D31"/>
    <w:multiLevelType w:val="multilevel"/>
    <w:tmpl w:val="D59A174A"/>
    <w:lvl w:ilvl="0">
      <w:start w:val="25"/>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135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37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45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52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59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66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73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81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3" w15:restartNumberingAfterBreak="0">
    <w:nsid w:val="2A39150D"/>
    <w:multiLevelType w:val="multilevel"/>
    <w:tmpl w:val="AE1015E0"/>
    <w:styleLink w:val="WWOutlineListStyle18"/>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34" w15:restartNumberingAfterBreak="0">
    <w:nsid w:val="2EBC0BB9"/>
    <w:multiLevelType w:val="multilevel"/>
    <w:tmpl w:val="AEB036C4"/>
    <w:styleLink w:val="WWOutlineListStyle11"/>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35" w15:restartNumberingAfterBreak="0">
    <w:nsid w:val="3094591C"/>
    <w:multiLevelType w:val="multilevel"/>
    <w:tmpl w:val="B00A104E"/>
    <w:lvl w:ilvl="0">
      <w:start w:val="1"/>
      <w:numFmt w:val="decimal"/>
      <w:lvlText w:val="%1"/>
      <w:lvlJc w:val="left"/>
      <w:pPr>
        <w:ind w:left="5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6" w15:restartNumberingAfterBreak="0">
    <w:nsid w:val="310E3065"/>
    <w:multiLevelType w:val="multilevel"/>
    <w:tmpl w:val="AA16C10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37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lowerLetter"/>
      <w:lvlText w:val="(%4)"/>
      <w:lvlJc w:val="left"/>
      <w:pPr>
        <w:ind w:left="38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1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8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5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2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0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7" w15:restartNumberingAfterBreak="0">
    <w:nsid w:val="337F484F"/>
    <w:multiLevelType w:val="multilevel"/>
    <w:tmpl w:val="86FE645A"/>
    <w:lvl w:ilvl="0">
      <w:start w:val="37"/>
      <w:numFmt w:val="decimal"/>
      <w:lvlText w:val="%1."/>
      <w:lvlJc w:val="left"/>
      <w:pPr>
        <w:ind w:left="845" w:hanging="360"/>
      </w:pPr>
    </w:lvl>
    <w:lvl w:ilvl="1">
      <w:start w:val="1"/>
      <w:numFmt w:val="lowerLetter"/>
      <w:lvlText w:val="%2."/>
      <w:lvlJc w:val="left"/>
      <w:pPr>
        <w:ind w:left="1565" w:hanging="360"/>
      </w:pPr>
    </w:lvl>
    <w:lvl w:ilvl="2">
      <w:start w:val="1"/>
      <w:numFmt w:val="lowerRoman"/>
      <w:lvlText w:val="%3."/>
      <w:lvlJc w:val="right"/>
      <w:pPr>
        <w:ind w:left="2285" w:hanging="180"/>
      </w:pPr>
    </w:lvl>
    <w:lvl w:ilvl="3">
      <w:start w:val="1"/>
      <w:numFmt w:val="decimal"/>
      <w:lvlText w:val="%4."/>
      <w:lvlJc w:val="left"/>
      <w:pPr>
        <w:ind w:left="3005" w:hanging="360"/>
      </w:pPr>
    </w:lvl>
    <w:lvl w:ilvl="4">
      <w:start w:val="1"/>
      <w:numFmt w:val="lowerLetter"/>
      <w:lvlText w:val="%5."/>
      <w:lvlJc w:val="left"/>
      <w:pPr>
        <w:ind w:left="3725" w:hanging="360"/>
      </w:pPr>
    </w:lvl>
    <w:lvl w:ilvl="5">
      <w:start w:val="1"/>
      <w:numFmt w:val="lowerRoman"/>
      <w:lvlText w:val="%6."/>
      <w:lvlJc w:val="right"/>
      <w:pPr>
        <w:ind w:left="4445" w:hanging="180"/>
      </w:pPr>
    </w:lvl>
    <w:lvl w:ilvl="6">
      <w:start w:val="1"/>
      <w:numFmt w:val="decimal"/>
      <w:lvlText w:val="%7."/>
      <w:lvlJc w:val="left"/>
      <w:pPr>
        <w:ind w:left="5165" w:hanging="360"/>
      </w:pPr>
    </w:lvl>
    <w:lvl w:ilvl="7">
      <w:start w:val="1"/>
      <w:numFmt w:val="lowerLetter"/>
      <w:lvlText w:val="%8."/>
      <w:lvlJc w:val="left"/>
      <w:pPr>
        <w:ind w:left="5885" w:hanging="360"/>
      </w:pPr>
    </w:lvl>
    <w:lvl w:ilvl="8">
      <w:start w:val="1"/>
      <w:numFmt w:val="lowerRoman"/>
      <w:lvlText w:val="%9."/>
      <w:lvlJc w:val="right"/>
      <w:pPr>
        <w:ind w:left="6605" w:hanging="180"/>
      </w:pPr>
    </w:lvl>
  </w:abstractNum>
  <w:abstractNum w:abstractNumId="38" w15:restartNumberingAfterBreak="0">
    <w:nsid w:val="34782C40"/>
    <w:multiLevelType w:val="multilevel"/>
    <w:tmpl w:val="8104F994"/>
    <w:lvl w:ilvl="0">
      <w:start w:val="1"/>
      <w:numFmt w:val="decimal"/>
      <w:lvlText w:val="%1."/>
      <w:lvlJc w:val="left"/>
      <w:pPr>
        <w:ind w:left="9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41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13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85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57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2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01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73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45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9" w15:restartNumberingAfterBreak="0">
    <w:nsid w:val="35885231"/>
    <w:multiLevelType w:val="multilevel"/>
    <w:tmpl w:val="B7E69290"/>
    <w:styleLink w:val="WWOutlineListStyle2"/>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40" w15:restartNumberingAfterBreak="0">
    <w:nsid w:val="374050CE"/>
    <w:multiLevelType w:val="multilevel"/>
    <w:tmpl w:val="7B62F192"/>
    <w:lvl w:ilvl="0">
      <w:start w:val="1"/>
      <w:numFmt w:val="lowerLetter"/>
      <w:lvlText w:val="%1."/>
      <w:lvlJc w:val="left"/>
      <w:pPr>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35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07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7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5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23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95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67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3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1" w15:restartNumberingAfterBreak="0">
    <w:nsid w:val="380A0779"/>
    <w:multiLevelType w:val="multilevel"/>
    <w:tmpl w:val="BA329630"/>
    <w:styleLink w:val="WWOutlineListStyle21"/>
    <w:lvl w:ilvl="0">
      <w:start w:val="1"/>
      <w:numFmt w:val="none"/>
      <w:lvlText w:val="%1"/>
      <w:lvlJc w:val="left"/>
    </w:lvl>
    <w:lvl w:ilvl="1">
      <w:start w:val="1"/>
      <w:numFmt w:val="none"/>
      <w:lvlText w:val="%2"/>
      <w:lvlJc w:val="left"/>
    </w:lvl>
    <w:lvl w:ilvl="2">
      <w:start w:val="1"/>
      <w:numFmt w:val="decimal"/>
      <w:pStyle w:val="MRNumberedHeading3"/>
      <w:lvlText w:val="%1.%2.%3"/>
      <w:lvlJc w:val="left"/>
      <w:pPr>
        <w:ind w:left="1704" w:hanging="1080"/>
      </w:pPr>
      <w:rPr>
        <w:rFonts w:ascii="Arial" w:hAnsi="Arial" w:cs="Times New Roman"/>
        <w:sz w:val="22"/>
        <w:szCs w:val="22"/>
        <w:u w:val="none"/>
      </w:rPr>
    </w:lvl>
    <w:lvl w:ilvl="3">
      <w:start w:val="1"/>
      <w:numFmt w:val="lowerRoman"/>
      <w:pStyle w:val="MRNumberedHeading4"/>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pStyle w:val="MRNumberedHeading6"/>
      <w:lvlText w:val="%6)"/>
      <w:lvlJc w:val="left"/>
      <w:pPr>
        <w:ind w:left="3960" w:hanging="720"/>
      </w:pPr>
      <w:rPr>
        <w:rFonts w:ascii="Arial" w:hAnsi="Arial" w:cs="Times New Roman"/>
        <w:b w:val="0"/>
        <w:i w:val="0"/>
        <w:sz w:val="22"/>
        <w:szCs w:val="22"/>
        <w:u w:val="none"/>
      </w:rPr>
    </w:lvl>
    <w:lvl w:ilvl="6">
      <w:start w:val="1"/>
      <w:numFmt w:val="lowerLetter"/>
      <w:pStyle w:val="MRNumberedHeading7"/>
      <w:lvlText w:val="%7)"/>
      <w:lvlJc w:val="left"/>
      <w:pPr>
        <w:ind w:left="4680" w:hanging="720"/>
      </w:pPr>
      <w:rPr>
        <w:rFonts w:ascii="Arial" w:hAnsi="Arial" w:cs="Times New Roman"/>
        <w:b w:val="0"/>
        <w:i w:val="0"/>
        <w:sz w:val="22"/>
        <w:szCs w:val="22"/>
        <w:u w:val="none"/>
      </w:rPr>
    </w:lvl>
    <w:lvl w:ilvl="7">
      <w:start w:val="1"/>
      <w:numFmt w:val="lowerRoman"/>
      <w:pStyle w:val="MRNumberedHeading8"/>
      <w:lvlText w:val="%8)"/>
      <w:lvlJc w:val="left"/>
      <w:pPr>
        <w:ind w:left="5400" w:hanging="720"/>
      </w:pPr>
      <w:rPr>
        <w:rFonts w:ascii="Arial" w:hAnsi="Arial" w:cs="Times New Roman"/>
        <w:b w:val="0"/>
        <w:i w:val="0"/>
        <w:sz w:val="22"/>
        <w:szCs w:val="22"/>
        <w:u w:val="none"/>
      </w:rPr>
    </w:lvl>
    <w:lvl w:ilvl="8">
      <w:start w:val="1"/>
      <w:numFmt w:val="upperLetter"/>
      <w:pStyle w:val="MRNumberedHeading9"/>
      <w:lvlText w:val="%9)"/>
      <w:lvlJc w:val="left"/>
      <w:pPr>
        <w:ind w:left="6120" w:hanging="720"/>
      </w:pPr>
      <w:rPr>
        <w:rFonts w:ascii="Arial" w:hAnsi="Arial" w:cs="Times New Roman"/>
        <w:b w:val="0"/>
        <w:i w:val="0"/>
        <w:sz w:val="22"/>
        <w:szCs w:val="22"/>
        <w:u w:val="none"/>
      </w:rPr>
    </w:lvl>
  </w:abstractNum>
  <w:abstractNum w:abstractNumId="42" w15:restartNumberingAfterBreak="0">
    <w:nsid w:val="38BF23E1"/>
    <w:multiLevelType w:val="multilevel"/>
    <w:tmpl w:val="519AE8CA"/>
    <w:lvl w:ilvl="0">
      <w:start w:val="10"/>
      <w:numFmt w:val="decimal"/>
      <w:lvlText w:val="%1."/>
      <w:lvlJc w:val="left"/>
      <w:pPr>
        <w:ind w:left="559"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43" w15:restartNumberingAfterBreak="0">
    <w:nsid w:val="38E85854"/>
    <w:multiLevelType w:val="multilevel"/>
    <w:tmpl w:val="A6B2A3E2"/>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9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ind w:left="4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43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50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577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649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721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9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4" w15:restartNumberingAfterBreak="0">
    <w:nsid w:val="3AA92799"/>
    <w:multiLevelType w:val="multilevel"/>
    <w:tmpl w:val="9F6217E4"/>
    <w:lvl w:ilvl="0">
      <w:start w:val="1"/>
      <w:numFmt w:val="decimal"/>
      <w:lvlText w:val="%1."/>
      <w:lvlJc w:val="left"/>
      <w:pPr>
        <w:ind w:left="9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5" w15:restartNumberingAfterBreak="0">
    <w:nsid w:val="3B9175D7"/>
    <w:multiLevelType w:val="multilevel"/>
    <w:tmpl w:val="0C128BF4"/>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7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2"/>
      <w:numFmt w:val="lowerRoman"/>
      <w:lvlText w:val="%3."/>
      <w:lvlJc w:val="left"/>
      <w:pPr>
        <w:ind w:left="30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5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22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94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66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3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1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6" w15:restartNumberingAfterBreak="0">
    <w:nsid w:val="3D42474E"/>
    <w:multiLevelType w:val="multilevel"/>
    <w:tmpl w:val="9BFCB73C"/>
    <w:styleLink w:val="WWOutlineListStyle20"/>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47" w15:restartNumberingAfterBreak="0">
    <w:nsid w:val="3FD63AD4"/>
    <w:multiLevelType w:val="multilevel"/>
    <w:tmpl w:val="4BA09526"/>
    <w:styleLink w:val="LFO67"/>
    <w:lvl w:ilvl="0">
      <w:start w:val="1"/>
      <w:numFmt w:val="decimal"/>
      <w:pStyle w:val="S1-subpara"/>
      <w:lvlText w:val="%1."/>
      <w:lvlJc w:val="left"/>
      <w:pPr>
        <w:ind w:left="432" w:hanging="432"/>
      </w:pPr>
      <w:rPr>
        <w:b/>
        <w:i w:val="0"/>
        <w:sz w:val="24"/>
      </w:rPr>
    </w:lvl>
    <w:lvl w:ilvl="1">
      <w:start w:val="1"/>
      <w:numFmt w:val="decimal"/>
      <w:lvlText w:val="%1.%2"/>
      <w:lvlJc w:val="left"/>
      <w:pPr>
        <w:ind w:left="1296" w:hanging="576"/>
      </w:pPr>
      <w:rPr>
        <w:rFonts w:ascii="Times New Roman" w:hAnsi="Times New Roman"/>
        <w:b w:val="0"/>
        <w:i w:val="0"/>
        <w:sz w:val="24"/>
      </w:rPr>
    </w:lvl>
    <w:lvl w:ilvl="2">
      <w:start w:val="1"/>
      <w:numFmt w:val="lowerLetter"/>
      <w:lvlText w:val="(%3)"/>
      <w:lvlJc w:val="left"/>
      <w:pPr>
        <w:ind w:left="864" w:hanging="432"/>
      </w:pPr>
      <w:rPr>
        <w:rFonts w:ascii="Times New Roman" w:hAnsi="Times New Roman"/>
        <w:b w:val="0"/>
        <w:i w:val="0"/>
        <w:color w:val="auto"/>
        <w:sz w:val="24"/>
      </w:rPr>
    </w:lvl>
    <w:lvl w:ilvl="3">
      <w:start w:val="1"/>
      <w:numFmt w:val="lowerRoman"/>
      <w:lvlText w:val="(%4)"/>
      <w:lvlJc w:val="left"/>
      <w:pPr>
        <w:ind w:left="1512" w:hanging="648"/>
      </w:pPr>
      <w:rPr>
        <w:rFonts w:ascii="Times New Roman" w:hAnsi="Times New Roman"/>
        <w:b w:val="0"/>
        <w:i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3FE3226C"/>
    <w:multiLevelType w:val="multilevel"/>
    <w:tmpl w:val="8C9CAE6A"/>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37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lowerLetter"/>
      <w:lvlText w:val="(%4)"/>
      <w:lvlJc w:val="left"/>
      <w:pPr>
        <w:ind w:left="38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1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8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5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2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0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9" w15:restartNumberingAfterBreak="0">
    <w:nsid w:val="406B015F"/>
    <w:multiLevelType w:val="multilevel"/>
    <w:tmpl w:val="78445E32"/>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37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2"/>
      <w:numFmt w:val="lowerLetter"/>
      <w:lvlText w:val="(%4)"/>
      <w:lvlJc w:val="left"/>
      <w:pPr>
        <w:ind w:left="32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1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8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5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0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0" w15:restartNumberingAfterBreak="0">
    <w:nsid w:val="435B2F64"/>
    <w:multiLevelType w:val="multilevel"/>
    <w:tmpl w:val="81AC4B32"/>
    <w:lvl w:ilvl="0">
      <w:start w:val="1"/>
      <w:numFmt w:val="lowerLetter"/>
      <w:lvlText w:val="(%1)"/>
      <w:lvlJc w:val="left"/>
      <w:pPr>
        <w:ind w:left="55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9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5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1" w15:restartNumberingAfterBreak="0">
    <w:nsid w:val="436B232A"/>
    <w:multiLevelType w:val="multilevel"/>
    <w:tmpl w:val="920EA176"/>
    <w:styleLink w:val="WWOutlineListStyle6"/>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52" w15:restartNumberingAfterBreak="0">
    <w:nsid w:val="46365B86"/>
    <w:multiLevelType w:val="multilevel"/>
    <w:tmpl w:val="DD861A72"/>
    <w:styleLink w:val="WWOutlineListStyle12"/>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53" w15:restartNumberingAfterBreak="0">
    <w:nsid w:val="489E143A"/>
    <w:multiLevelType w:val="multilevel"/>
    <w:tmpl w:val="63C4CBCC"/>
    <w:lvl w:ilvl="0">
      <w:start w:val="5"/>
      <w:numFmt w:val="decimal"/>
      <w:lvlText w:val="%1."/>
      <w:lvlJc w:val="left"/>
      <w:pPr>
        <w:ind w:left="559"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0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Letter"/>
      <w:lvlText w:val="(%3)"/>
      <w:lvlJc w:val="left"/>
      <w:pPr>
        <w:ind w:left="39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43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50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57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64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71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9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4" w15:restartNumberingAfterBreak="0">
    <w:nsid w:val="4BAA0E33"/>
    <w:multiLevelType w:val="multilevel"/>
    <w:tmpl w:val="C58C3270"/>
    <w:lvl w:ilvl="0">
      <w:start w:val="1"/>
      <w:numFmt w:val="lowerRoman"/>
      <w:lvlText w:val="(%1)"/>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7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4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1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6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3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0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7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5" w15:restartNumberingAfterBreak="0">
    <w:nsid w:val="4C517E96"/>
    <w:multiLevelType w:val="multilevel"/>
    <w:tmpl w:val="092AE640"/>
    <w:lvl w:ilvl="0">
      <w:start w:val="1"/>
      <w:numFmt w:val="lowerLetter"/>
      <w:lvlText w:val="(%1)"/>
      <w:lvlJc w:val="left"/>
      <w:pPr>
        <w:ind w:left="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6" w15:restartNumberingAfterBreak="0">
    <w:nsid w:val="509C2B05"/>
    <w:multiLevelType w:val="multilevel"/>
    <w:tmpl w:val="0DD278C4"/>
    <w:lvl w:ilvl="0">
      <w:start w:val="1"/>
      <w:numFmt w:val="lowerLetter"/>
      <w:lvlText w:val="(%1)"/>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8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6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3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0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7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4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2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9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7" w15:restartNumberingAfterBreak="0">
    <w:nsid w:val="51351974"/>
    <w:multiLevelType w:val="multilevel"/>
    <w:tmpl w:val="603E9FE6"/>
    <w:lvl w:ilvl="0">
      <w:start w:val="1"/>
      <w:numFmt w:val="lowerLetter"/>
      <w:lvlText w:val="(%1)"/>
      <w:lvlJc w:val="left"/>
      <w:pPr>
        <w:ind w:left="54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8" w15:restartNumberingAfterBreak="0">
    <w:nsid w:val="523A3577"/>
    <w:multiLevelType w:val="multilevel"/>
    <w:tmpl w:val="9390A46A"/>
    <w:styleLink w:val="WWOutlineListStyle14"/>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59" w15:restartNumberingAfterBreak="0">
    <w:nsid w:val="531051EB"/>
    <w:multiLevelType w:val="multilevel"/>
    <w:tmpl w:val="B34849D2"/>
    <w:lvl w:ilvl="0">
      <w:start w:val="1"/>
      <w:numFmt w:val="lowerLetter"/>
      <w:lvlText w:val="(%1)"/>
      <w:lvlJc w:val="left"/>
      <w:pPr>
        <w:ind w:left="39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43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50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57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64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72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79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86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93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0" w15:restartNumberingAfterBreak="0">
    <w:nsid w:val="53687AAC"/>
    <w:multiLevelType w:val="multilevel"/>
    <w:tmpl w:val="E5964A46"/>
    <w:lvl w:ilvl="0">
      <w:start w:val="1"/>
      <w:numFmt w:val="lowerLetter"/>
      <w:lvlText w:val="(%1)"/>
      <w:lvlJc w:val="left"/>
      <w:pPr>
        <w:ind w:left="746"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442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514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586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658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730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802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874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946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61" w15:restartNumberingAfterBreak="0">
    <w:nsid w:val="569A2814"/>
    <w:multiLevelType w:val="multilevel"/>
    <w:tmpl w:val="88A81A08"/>
    <w:lvl w:ilvl="0">
      <w:start w:val="1"/>
      <w:numFmt w:val="lowerRoman"/>
      <w:lvlText w:val="(%1)"/>
      <w:lvlJc w:val="left"/>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0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2">
      <w:start w:val="1"/>
      <w:numFmt w:val="lowerRoman"/>
      <w:lvlText w:val="%3"/>
      <w:lvlJc w:val="left"/>
      <w:pPr>
        <w:ind w:left="232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3">
      <w:start w:val="1"/>
      <w:numFmt w:val="decimal"/>
      <w:lvlText w:val="%4"/>
      <w:lvlJc w:val="left"/>
      <w:pPr>
        <w:ind w:left="304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6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5">
      <w:start w:val="1"/>
      <w:numFmt w:val="lowerRoman"/>
      <w:lvlText w:val="%6"/>
      <w:lvlJc w:val="left"/>
      <w:pPr>
        <w:ind w:left="448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6">
      <w:start w:val="1"/>
      <w:numFmt w:val="decimal"/>
      <w:lvlText w:val="%7"/>
      <w:lvlJc w:val="left"/>
      <w:pPr>
        <w:ind w:left="520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2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8">
      <w:start w:val="1"/>
      <w:numFmt w:val="lowerRoman"/>
      <w:lvlText w:val="%9"/>
      <w:lvlJc w:val="left"/>
      <w:pPr>
        <w:ind w:left="664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abstractNum>
  <w:abstractNum w:abstractNumId="62" w15:restartNumberingAfterBreak="0">
    <w:nsid w:val="58806EDB"/>
    <w:multiLevelType w:val="multilevel"/>
    <w:tmpl w:val="1CB485C6"/>
    <w:styleLink w:val="LFO70"/>
    <w:lvl w:ilvl="0">
      <w:start w:val="1"/>
      <w:numFmt w:val="decimal"/>
      <w:pStyle w:val="Sec8Sub-Clauses"/>
      <w:lvlText w:val="%1."/>
      <w:lvlJc w:val="left"/>
      <w:pPr>
        <w:ind w:left="432" w:hanging="432"/>
      </w:pPr>
    </w:lvl>
    <w:lvl w:ilvl="1">
      <w:start w:val="1"/>
      <w:numFmt w:val="decimal"/>
      <w:lvlText w:val="3.%2"/>
      <w:lvlJc w:val="left"/>
      <w:pPr>
        <w:ind w:left="432" w:hanging="432"/>
      </w:pPr>
    </w:lvl>
    <w:lvl w:ilvl="2">
      <w:start w:val="1"/>
      <w:numFmt w:val="decimal"/>
      <w:lvlText w:val="%1.%2.%3."/>
      <w:lvlJc w:val="left"/>
      <w:pPr>
        <w:ind w:left="432" w:hanging="432"/>
      </w:pPr>
    </w:lvl>
    <w:lvl w:ilvl="3">
      <w:start w:val="1"/>
      <w:numFmt w:val="decimal"/>
      <w:lvlText w:val="%1.%2.%3.%4."/>
      <w:lvlJc w:val="left"/>
      <w:pPr>
        <w:ind w:left="432" w:hanging="432"/>
      </w:pPr>
    </w:lvl>
    <w:lvl w:ilvl="4">
      <w:start w:val="1"/>
      <w:numFmt w:val="decimal"/>
      <w:lvlText w:val="%1.%2.%3.%4.%5."/>
      <w:lvlJc w:val="left"/>
      <w:pPr>
        <w:ind w:left="432" w:hanging="432"/>
      </w:pPr>
    </w:lvl>
    <w:lvl w:ilvl="5">
      <w:start w:val="1"/>
      <w:numFmt w:val="decimal"/>
      <w:lvlText w:val="%1.%2.%3.%4.%5.%6."/>
      <w:lvlJc w:val="left"/>
      <w:pPr>
        <w:ind w:left="432" w:hanging="432"/>
      </w:pPr>
    </w:lvl>
    <w:lvl w:ilvl="6">
      <w:start w:val="1"/>
      <w:numFmt w:val="decimal"/>
      <w:lvlText w:val="%1.%2.%3.%4.%5.%6.%7."/>
      <w:lvlJc w:val="left"/>
      <w:pPr>
        <w:ind w:left="432" w:hanging="432"/>
      </w:pPr>
    </w:lvl>
    <w:lvl w:ilvl="7">
      <w:start w:val="1"/>
      <w:numFmt w:val="decimal"/>
      <w:lvlText w:val="%1.%2.%3.%4.%5.%6.%7.%8."/>
      <w:lvlJc w:val="left"/>
      <w:pPr>
        <w:ind w:left="432" w:hanging="432"/>
      </w:pPr>
    </w:lvl>
    <w:lvl w:ilvl="8">
      <w:start w:val="1"/>
      <w:numFmt w:val="decimal"/>
      <w:lvlText w:val="%1.%2.%3.%4.%5.%6.%7.%8.%9."/>
      <w:lvlJc w:val="left"/>
      <w:pPr>
        <w:ind w:left="432" w:hanging="432"/>
      </w:pPr>
    </w:lvl>
  </w:abstractNum>
  <w:abstractNum w:abstractNumId="63" w15:restartNumberingAfterBreak="0">
    <w:nsid w:val="59D10340"/>
    <w:multiLevelType w:val="multilevel"/>
    <w:tmpl w:val="9D58E838"/>
    <w:styleLink w:val="WWOutlineListStyle3"/>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64" w15:restartNumberingAfterBreak="0">
    <w:nsid w:val="5AE42734"/>
    <w:multiLevelType w:val="multilevel"/>
    <w:tmpl w:val="5F4EB9D2"/>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7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ind w:left="33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5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22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94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66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38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1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5" w15:restartNumberingAfterBreak="0">
    <w:nsid w:val="5B040098"/>
    <w:multiLevelType w:val="multilevel"/>
    <w:tmpl w:val="D4A6868C"/>
    <w:lvl w:ilvl="0">
      <w:start w:val="19"/>
      <w:numFmt w:val="decimal"/>
      <w:lvlText w:val="%1."/>
      <w:lvlJc w:val="left"/>
      <w:pPr>
        <w:ind w:left="66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33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lowerLetter"/>
      <w:lvlText w:val="(%4)"/>
      <w:lvlJc w:val="left"/>
      <w:pPr>
        <w:ind w:left="399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1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8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5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2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0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6" w15:restartNumberingAfterBreak="0">
    <w:nsid w:val="5C707403"/>
    <w:multiLevelType w:val="multilevel"/>
    <w:tmpl w:val="C1BCD900"/>
    <w:styleLink w:val="LFO73"/>
    <w:lvl w:ilvl="0">
      <w:start w:val="1"/>
      <w:numFmt w:val="decimal"/>
      <w:pStyle w:val="MRNumberedHeading5"/>
      <w:lvlText w:val="%1"/>
      <w:lvlJc w:val="left"/>
      <w:pPr>
        <w:ind w:left="798" w:hanging="720"/>
      </w:pPr>
      <w:rPr>
        <w:rFonts w:ascii="Arial" w:hAnsi="Arial" w:cs="Arial"/>
        <w:b/>
        <w:i w:val="0"/>
        <w:color w:val="auto"/>
        <w:sz w:val="22"/>
        <w:szCs w:val="22"/>
        <w:u w:val="none"/>
      </w:rPr>
    </w:lvl>
    <w:lvl w:ilvl="1">
      <w:start w:val="1"/>
      <w:numFmt w:val="decimal"/>
      <w:lvlText w:val="%1.%2"/>
      <w:lvlJc w:val="left"/>
      <w:pPr>
        <w:ind w:left="720" w:hanging="720"/>
      </w:pPr>
      <w:rPr>
        <w:rFonts w:ascii="Arial" w:hAnsi="Arial" w:cs="Times New Roman"/>
        <w:sz w:val="22"/>
        <w:szCs w:val="22"/>
        <w:u w:val="none"/>
      </w:rPr>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upperLetter"/>
      <w:lvlText w:val="(%5)"/>
      <w:lvlJc w:val="left"/>
      <w:pPr>
        <w:ind w:left="3240" w:hanging="720"/>
      </w:pPr>
      <w:rPr>
        <w:rFonts w:ascii="Arial" w:hAnsi="Arial" w:cs="Times New Roman"/>
        <w:sz w:val="22"/>
        <w:szCs w:val="22"/>
        <w:u w:val="none"/>
      </w:rPr>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67" w15:restartNumberingAfterBreak="0">
    <w:nsid w:val="5C7E0C5E"/>
    <w:multiLevelType w:val="multilevel"/>
    <w:tmpl w:val="605E88E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5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22"/>
      <w:numFmt w:val="decimal"/>
      <w:lvlText w:val="%3."/>
      <w:lvlJc w:val="left"/>
      <w:pPr>
        <w:ind w:left="9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5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25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297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6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41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1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8" w15:restartNumberingAfterBreak="0">
    <w:nsid w:val="5E8C7DF2"/>
    <w:multiLevelType w:val="multilevel"/>
    <w:tmpl w:val="E45AFADA"/>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5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decimal"/>
      <w:lvlText w:val="%3."/>
      <w:lvlJc w:val="left"/>
      <w:pPr>
        <w:ind w:left="9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5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25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297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6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41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1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9" w15:restartNumberingAfterBreak="0">
    <w:nsid w:val="60266AA8"/>
    <w:multiLevelType w:val="multilevel"/>
    <w:tmpl w:val="12E6577E"/>
    <w:lvl w:ilvl="0">
      <w:start w:val="11"/>
      <w:numFmt w:val="decimal"/>
      <w:lvlText w:val="%1"/>
      <w:lvlJc w:val="left"/>
      <w:pPr>
        <w:ind w:left="5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2."/>
      <w:lvlJc w:val="left"/>
      <w:pPr>
        <w:ind w:left="79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3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0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0" w15:restartNumberingAfterBreak="0">
    <w:nsid w:val="63382A79"/>
    <w:multiLevelType w:val="multilevel"/>
    <w:tmpl w:val="4D481E7A"/>
    <w:styleLink w:val="WWOutlineListStyle13"/>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71" w15:restartNumberingAfterBreak="0">
    <w:nsid w:val="63AF7E74"/>
    <w:multiLevelType w:val="multilevel"/>
    <w:tmpl w:val="E11EF228"/>
    <w:styleLink w:val="WWOutlineListStyle5"/>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72" w15:restartNumberingAfterBreak="0">
    <w:nsid w:val="67E05518"/>
    <w:multiLevelType w:val="multilevel"/>
    <w:tmpl w:val="6BDEB664"/>
    <w:styleLink w:val="WWOutlineListStyle7"/>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73" w15:restartNumberingAfterBreak="0">
    <w:nsid w:val="68512DEE"/>
    <w:multiLevelType w:val="multilevel"/>
    <w:tmpl w:val="6486D24C"/>
    <w:styleLink w:val="LFO68"/>
    <w:lvl w:ilvl="0">
      <w:start w:val="1"/>
      <w:numFmt w:val="decimal"/>
      <w:pStyle w:val="Style3"/>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851448E"/>
    <w:multiLevelType w:val="multilevel"/>
    <w:tmpl w:val="701EC252"/>
    <w:lvl w:ilvl="0">
      <w:start w:val="1"/>
      <w:numFmt w:val="upperLetter"/>
      <w:lvlText w:val="%1."/>
      <w:lvlJc w:val="left"/>
      <w:pPr>
        <w:ind w:left="436"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7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9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61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33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05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7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9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21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75" w15:restartNumberingAfterBreak="0">
    <w:nsid w:val="69301254"/>
    <w:multiLevelType w:val="multilevel"/>
    <w:tmpl w:val="C7E40A2C"/>
    <w:lvl w:ilvl="0">
      <w:start w:val="1"/>
      <w:numFmt w:val="lowerLetter"/>
      <w:lvlText w:val="(%1)"/>
      <w:lvlJc w:val="left"/>
      <w:pPr>
        <w:ind w:left="73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5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9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7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4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1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8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5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76" w15:restartNumberingAfterBreak="0">
    <w:nsid w:val="6B9D47A2"/>
    <w:multiLevelType w:val="multilevel"/>
    <w:tmpl w:val="85768E9E"/>
    <w:lvl w:ilvl="0">
      <w:start w:val="3"/>
      <w:numFmt w:val="decimal"/>
      <w:lvlText w:val="%1"/>
      <w:lvlJc w:val="left"/>
      <w:pPr>
        <w:ind w:left="3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36"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349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421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493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565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637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709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81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77" w15:restartNumberingAfterBreak="0">
    <w:nsid w:val="6BFC7C84"/>
    <w:multiLevelType w:val="multilevel"/>
    <w:tmpl w:val="2CF62AC2"/>
    <w:styleLink w:val="WWOutlineListStyle8"/>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78" w15:restartNumberingAfterBreak="0">
    <w:nsid w:val="6D7D1FC8"/>
    <w:multiLevelType w:val="multilevel"/>
    <w:tmpl w:val="0B3EB494"/>
    <w:lvl w:ilvl="0">
      <w:start w:val="1"/>
      <w:numFmt w:val="lowerLetter"/>
      <w:lvlText w:val="(%1)"/>
      <w:lvlJc w:val="left"/>
      <w:pPr>
        <w:ind w:left="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9" w15:restartNumberingAfterBreak="0">
    <w:nsid w:val="6DE95057"/>
    <w:multiLevelType w:val="multilevel"/>
    <w:tmpl w:val="B3962278"/>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25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15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Roman"/>
      <w:lvlText w:val="(%5)"/>
      <w:lvlJc w:val="left"/>
      <w:pPr>
        <w:ind w:left="442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6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3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1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8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0" w15:restartNumberingAfterBreak="0">
    <w:nsid w:val="6DFE65CF"/>
    <w:multiLevelType w:val="multilevel"/>
    <w:tmpl w:val="1C0080A2"/>
    <w:styleLink w:val="WWOutlineListStyle15"/>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81" w15:restartNumberingAfterBreak="0">
    <w:nsid w:val="6E102B8C"/>
    <w:multiLevelType w:val="multilevel"/>
    <w:tmpl w:val="C43244D2"/>
    <w:lvl w:ilvl="0">
      <w:start w:val="1"/>
      <w:numFmt w:val="decimal"/>
      <w:lvlText w:val="%1."/>
      <w:lvlJc w:val="left"/>
      <w:pPr>
        <w:ind w:left="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2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6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3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0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7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5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2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9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2" w15:restartNumberingAfterBreak="0">
    <w:nsid w:val="6F0A2298"/>
    <w:multiLevelType w:val="multilevel"/>
    <w:tmpl w:val="CDFA8C4E"/>
    <w:lvl w:ilvl="0">
      <w:start w:val="15"/>
      <w:numFmt w:val="decimal"/>
      <w:lvlText w:val="%1"/>
      <w:lvlJc w:val="left"/>
      <w:pPr>
        <w:ind w:left="3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0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3617"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4337"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5057"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5777"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6497"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7217"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7937"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abstractNum w:abstractNumId="83" w15:restartNumberingAfterBreak="0">
    <w:nsid w:val="70512880"/>
    <w:multiLevelType w:val="multilevel"/>
    <w:tmpl w:val="063A2DFE"/>
    <w:lvl w:ilvl="0">
      <w:start w:val="2"/>
      <w:numFmt w:val="decimal"/>
      <w:lvlText w:val="%1."/>
      <w:lvlJc w:val="left"/>
      <w:pPr>
        <w:ind w:left="5317" w:firstLine="0"/>
      </w:pPr>
      <w:rPr>
        <w:rFonts w:ascii="Times New Roman" w:eastAsia="Times New Roman" w:hAnsi="Times New Roman" w:cs="Times New Roman"/>
        <w:b/>
        <w:bCs/>
        <w:i w:val="0"/>
        <w:strike w:val="0"/>
        <w:dstrike w:val="0"/>
        <w:color w:val="222222"/>
        <w:position w:val="0"/>
        <w:sz w:val="24"/>
        <w:szCs w:val="24"/>
        <w:u w:val="none" w:color="000000"/>
        <w:shd w:val="clear" w:color="auto" w:fill="auto"/>
        <w:vertAlign w:val="baseline"/>
      </w:rPr>
    </w:lvl>
    <w:lvl w:ilvl="1">
      <w:start w:val="1"/>
      <w:numFmt w:val="lowerLetter"/>
      <w:lvlText w:val="%2"/>
      <w:lvlJc w:val="left"/>
      <w:pPr>
        <w:ind w:left="1794" w:firstLine="0"/>
      </w:pPr>
      <w:rPr>
        <w:rFonts w:ascii="Times New Roman" w:eastAsia="Times New Roman" w:hAnsi="Times New Roman" w:cs="Times New Roman"/>
        <w:b/>
        <w:bCs/>
        <w:i w:val="0"/>
        <w:strike w:val="0"/>
        <w:dstrike w:val="0"/>
        <w:color w:val="222222"/>
        <w:position w:val="0"/>
        <w:sz w:val="24"/>
        <w:szCs w:val="24"/>
        <w:u w:val="none" w:color="000000"/>
        <w:shd w:val="clear" w:color="auto" w:fill="auto"/>
        <w:vertAlign w:val="baseline"/>
      </w:rPr>
    </w:lvl>
    <w:lvl w:ilvl="2">
      <w:start w:val="1"/>
      <w:numFmt w:val="lowerRoman"/>
      <w:lvlText w:val="%3"/>
      <w:lvlJc w:val="left"/>
      <w:pPr>
        <w:ind w:left="2514" w:firstLine="0"/>
      </w:pPr>
      <w:rPr>
        <w:rFonts w:ascii="Times New Roman" w:eastAsia="Times New Roman" w:hAnsi="Times New Roman" w:cs="Times New Roman"/>
        <w:b/>
        <w:bCs/>
        <w:i w:val="0"/>
        <w:strike w:val="0"/>
        <w:dstrike w:val="0"/>
        <w:color w:val="222222"/>
        <w:position w:val="0"/>
        <w:sz w:val="24"/>
        <w:szCs w:val="24"/>
        <w:u w:val="none" w:color="000000"/>
        <w:shd w:val="clear" w:color="auto" w:fill="auto"/>
        <w:vertAlign w:val="baseline"/>
      </w:rPr>
    </w:lvl>
    <w:lvl w:ilvl="3">
      <w:start w:val="1"/>
      <w:numFmt w:val="decimal"/>
      <w:lvlText w:val="%4"/>
      <w:lvlJc w:val="left"/>
      <w:pPr>
        <w:ind w:left="3234" w:firstLine="0"/>
      </w:pPr>
      <w:rPr>
        <w:rFonts w:ascii="Times New Roman" w:eastAsia="Times New Roman" w:hAnsi="Times New Roman" w:cs="Times New Roman"/>
        <w:b/>
        <w:bCs/>
        <w:i w:val="0"/>
        <w:strike w:val="0"/>
        <w:dstrike w:val="0"/>
        <w:color w:val="222222"/>
        <w:position w:val="0"/>
        <w:sz w:val="24"/>
        <w:szCs w:val="24"/>
        <w:u w:val="none" w:color="000000"/>
        <w:shd w:val="clear" w:color="auto" w:fill="auto"/>
        <w:vertAlign w:val="baseline"/>
      </w:rPr>
    </w:lvl>
    <w:lvl w:ilvl="4">
      <w:start w:val="1"/>
      <w:numFmt w:val="lowerLetter"/>
      <w:lvlText w:val="%5"/>
      <w:lvlJc w:val="left"/>
      <w:pPr>
        <w:ind w:left="3954" w:firstLine="0"/>
      </w:pPr>
      <w:rPr>
        <w:rFonts w:ascii="Times New Roman" w:eastAsia="Times New Roman" w:hAnsi="Times New Roman" w:cs="Times New Roman"/>
        <w:b/>
        <w:bCs/>
        <w:i w:val="0"/>
        <w:strike w:val="0"/>
        <w:dstrike w:val="0"/>
        <w:color w:val="222222"/>
        <w:position w:val="0"/>
        <w:sz w:val="24"/>
        <w:szCs w:val="24"/>
        <w:u w:val="none" w:color="000000"/>
        <w:shd w:val="clear" w:color="auto" w:fill="auto"/>
        <w:vertAlign w:val="baseline"/>
      </w:rPr>
    </w:lvl>
    <w:lvl w:ilvl="5">
      <w:start w:val="1"/>
      <w:numFmt w:val="lowerRoman"/>
      <w:lvlText w:val="%6"/>
      <w:lvlJc w:val="left"/>
      <w:pPr>
        <w:ind w:left="4674" w:firstLine="0"/>
      </w:pPr>
      <w:rPr>
        <w:rFonts w:ascii="Times New Roman" w:eastAsia="Times New Roman" w:hAnsi="Times New Roman" w:cs="Times New Roman"/>
        <w:b/>
        <w:bCs/>
        <w:i w:val="0"/>
        <w:strike w:val="0"/>
        <w:dstrike w:val="0"/>
        <w:color w:val="222222"/>
        <w:position w:val="0"/>
        <w:sz w:val="24"/>
        <w:szCs w:val="24"/>
        <w:u w:val="none" w:color="000000"/>
        <w:shd w:val="clear" w:color="auto" w:fill="auto"/>
        <w:vertAlign w:val="baseline"/>
      </w:rPr>
    </w:lvl>
    <w:lvl w:ilvl="6">
      <w:start w:val="1"/>
      <w:numFmt w:val="decimal"/>
      <w:lvlText w:val="%7"/>
      <w:lvlJc w:val="left"/>
      <w:pPr>
        <w:ind w:left="5394" w:firstLine="0"/>
      </w:pPr>
      <w:rPr>
        <w:rFonts w:ascii="Times New Roman" w:eastAsia="Times New Roman" w:hAnsi="Times New Roman" w:cs="Times New Roman"/>
        <w:b/>
        <w:bCs/>
        <w:i w:val="0"/>
        <w:strike w:val="0"/>
        <w:dstrike w:val="0"/>
        <w:color w:val="222222"/>
        <w:position w:val="0"/>
        <w:sz w:val="24"/>
        <w:szCs w:val="24"/>
        <w:u w:val="none" w:color="000000"/>
        <w:shd w:val="clear" w:color="auto" w:fill="auto"/>
        <w:vertAlign w:val="baseline"/>
      </w:rPr>
    </w:lvl>
    <w:lvl w:ilvl="7">
      <w:start w:val="1"/>
      <w:numFmt w:val="lowerLetter"/>
      <w:lvlText w:val="%8"/>
      <w:lvlJc w:val="left"/>
      <w:pPr>
        <w:ind w:left="6114" w:firstLine="0"/>
      </w:pPr>
      <w:rPr>
        <w:rFonts w:ascii="Times New Roman" w:eastAsia="Times New Roman" w:hAnsi="Times New Roman" w:cs="Times New Roman"/>
        <w:b/>
        <w:bCs/>
        <w:i w:val="0"/>
        <w:strike w:val="0"/>
        <w:dstrike w:val="0"/>
        <w:color w:val="222222"/>
        <w:position w:val="0"/>
        <w:sz w:val="24"/>
        <w:szCs w:val="24"/>
        <w:u w:val="none" w:color="000000"/>
        <w:shd w:val="clear" w:color="auto" w:fill="auto"/>
        <w:vertAlign w:val="baseline"/>
      </w:rPr>
    </w:lvl>
    <w:lvl w:ilvl="8">
      <w:start w:val="1"/>
      <w:numFmt w:val="lowerRoman"/>
      <w:lvlText w:val="%9"/>
      <w:lvlJc w:val="left"/>
      <w:pPr>
        <w:ind w:left="6834" w:firstLine="0"/>
      </w:pPr>
      <w:rPr>
        <w:rFonts w:ascii="Times New Roman" w:eastAsia="Times New Roman" w:hAnsi="Times New Roman" w:cs="Times New Roman"/>
        <w:b/>
        <w:bCs/>
        <w:i w:val="0"/>
        <w:strike w:val="0"/>
        <w:dstrike w:val="0"/>
        <w:color w:val="222222"/>
        <w:position w:val="0"/>
        <w:sz w:val="24"/>
        <w:szCs w:val="24"/>
        <w:u w:val="none" w:color="000000"/>
        <w:shd w:val="clear" w:color="auto" w:fill="auto"/>
        <w:vertAlign w:val="baseline"/>
      </w:rPr>
    </w:lvl>
  </w:abstractNum>
  <w:abstractNum w:abstractNumId="84" w15:restartNumberingAfterBreak="0">
    <w:nsid w:val="72934C3A"/>
    <w:multiLevelType w:val="multilevel"/>
    <w:tmpl w:val="0FAA597E"/>
    <w:lvl w:ilvl="0">
      <w:start w:val="1"/>
      <w:numFmt w:val="decimal"/>
      <w:lvlText w:val="(%1)"/>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5" w15:restartNumberingAfterBreak="0">
    <w:nsid w:val="73567481"/>
    <w:multiLevelType w:val="multilevel"/>
    <w:tmpl w:val="95AE9B32"/>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5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3"/>
      <w:numFmt w:val="decimal"/>
      <w:lvlText w:val="%3."/>
      <w:lvlJc w:val="left"/>
      <w:pPr>
        <w:ind w:left="9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5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25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297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6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41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1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6" w15:restartNumberingAfterBreak="0">
    <w:nsid w:val="73CF2D2D"/>
    <w:multiLevelType w:val="multilevel"/>
    <w:tmpl w:val="82627856"/>
    <w:styleLink w:val="WWOutlineListStyle17"/>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87" w15:restartNumberingAfterBreak="0">
    <w:nsid w:val="743D2895"/>
    <w:multiLevelType w:val="multilevel"/>
    <w:tmpl w:val="48B85136"/>
    <w:lvl w:ilvl="0">
      <w:start w:val="2"/>
      <w:numFmt w:val="lowerRoman"/>
      <w:lvlText w:val="%1)"/>
      <w:lvlJc w:val="left"/>
      <w:pPr>
        <w:ind w:left="43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9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6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3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8" w15:restartNumberingAfterBreak="0">
    <w:nsid w:val="75EC294A"/>
    <w:multiLevelType w:val="multilevel"/>
    <w:tmpl w:val="5550629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01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84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3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5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9" w15:restartNumberingAfterBreak="0">
    <w:nsid w:val="76A31F3B"/>
    <w:multiLevelType w:val="multilevel"/>
    <w:tmpl w:val="9FAAB516"/>
    <w:lvl w:ilvl="0">
      <w:start w:val="1"/>
      <w:numFmt w:val="decimal"/>
      <w:lvlText w:val="%1."/>
      <w:lvlJc w:val="left"/>
      <w:pPr>
        <w:ind w:left="43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7"/>
      <w:numFmt w:val="decimal"/>
      <w:lvlText w:val="%2."/>
      <w:lvlJc w:val="left"/>
      <w:pPr>
        <w:ind w:left="37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15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0" w15:restartNumberingAfterBreak="0">
    <w:nsid w:val="779151A4"/>
    <w:multiLevelType w:val="multilevel"/>
    <w:tmpl w:val="7B92EB70"/>
    <w:styleLink w:val="WWOutlineListStyle4"/>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91" w15:restartNumberingAfterBreak="0">
    <w:nsid w:val="779568BE"/>
    <w:multiLevelType w:val="multilevel"/>
    <w:tmpl w:val="21DC6046"/>
    <w:styleLink w:val="WWOutlineListStyle1"/>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92" w15:restartNumberingAfterBreak="0">
    <w:nsid w:val="78EE1116"/>
    <w:multiLevelType w:val="multilevel"/>
    <w:tmpl w:val="7DDA701C"/>
    <w:styleLink w:val="WWOutlineListStyle9"/>
    <w:lvl w:ilvl="0">
      <w:start w:val="1"/>
      <w:numFmt w:val="none"/>
      <w:lvlText w:val="%1"/>
      <w:lvlJc w:val="left"/>
    </w:lvl>
    <w:lvl w:ilvl="1">
      <w:start w:val="1"/>
      <w:numFmt w:val="none"/>
      <w:lvlText w:val="%2"/>
      <w:lvlJc w:val="left"/>
    </w:lvl>
    <w:lvl w:ilvl="2">
      <w:start w:val="1"/>
      <w:numFmt w:val="decimal"/>
      <w:lvlText w:val="%1.%2.%3"/>
      <w:lvlJc w:val="left"/>
      <w:pPr>
        <w:ind w:left="1704" w:hanging="1080"/>
      </w:pPr>
      <w:rPr>
        <w:rFonts w:ascii="Arial" w:hAnsi="Arial" w:cs="Times New Roman"/>
        <w:sz w:val="22"/>
        <w:szCs w:val="22"/>
        <w:u w:val="none"/>
      </w:rPr>
    </w:lvl>
    <w:lvl w:ilvl="3">
      <w:start w:val="1"/>
      <w:numFmt w:val="lowerRoman"/>
      <w:lvlText w:val="(%4)"/>
      <w:lvlJc w:val="left"/>
      <w:pPr>
        <w:ind w:left="2520" w:hanging="720"/>
      </w:pPr>
      <w:rPr>
        <w:rFonts w:ascii="Arial" w:hAnsi="Arial" w:cs="Times New Roman"/>
        <w:sz w:val="22"/>
        <w:szCs w:val="22"/>
        <w:u w:val="none"/>
      </w:rPr>
    </w:lvl>
    <w:lvl w:ilvl="4">
      <w:start w:val="1"/>
      <w:numFmt w:val="none"/>
      <w:lvlText w:val="%5"/>
      <w:lvlJc w:val="left"/>
    </w:lvl>
    <w:lvl w:ilvl="5">
      <w:start w:val="1"/>
      <w:numFmt w:val="decimal"/>
      <w:lvlText w:val="%6)"/>
      <w:lvlJc w:val="left"/>
      <w:pPr>
        <w:ind w:left="3960" w:hanging="720"/>
      </w:pPr>
      <w:rPr>
        <w:rFonts w:ascii="Arial" w:hAnsi="Arial" w:cs="Times New Roman"/>
        <w:b w:val="0"/>
        <w:i w:val="0"/>
        <w:sz w:val="22"/>
        <w:szCs w:val="22"/>
        <w:u w:val="none"/>
      </w:rPr>
    </w:lvl>
    <w:lvl w:ilvl="6">
      <w:start w:val="1"/>
      <w:numFmt w:val="lowerLetter"/>
      <w:lvlText w:val="%7)"/>
      <w:lvlJc w:val="left"/>
      <w:pPr>
        <w:ind w:left="4680" w:hanging="720"/>
      </w:pPr>
      <w:rPr>
        <w:rFonts w:ascii="Arial" w:hAnsi="Arial" w:cs="Times New Roman"/>
        <w:b w:val="0"/>
        <w:i w:val="0"/>
        <w:sz w:val="22"/>
        <w:szCs w:val="22"/>
        <w:u w:val="none"/>
      </w:rPr>
    </w:lvl>
    <w:lvl w:ilvl="7">
      <w:start w:val="1"/>
      <w:numFmt w:val="lowerRoman"/>
      <w:lvlText w:val="%8)"/>
      <w:lvlJc w:val="left"/>
      <w:pPr>
        <w:ind w:left="5400" w:hanging="720"/>
      </w:pPr>
      <w:rPr>
        <w:rFonts w:ascii="Arial" w:hAnsi="Arial" w:cs="Times New Roman"/>
        <w:b w:val="0"/>
        <w:i w:val="0"/>
        <w:sz w:val="22"/>
        <w:szCs w:val="22"/>
        <w:u w:val="none"/>
      </w:rPr>
    </w:lvl>
    <w:lvl w:ilvl="8">
      <w:start w:val="1"/>
      <w:numFmt w:val="upperLetter"/>
      <w:lvlText w:val="%9)"/>
      <w:lvlJc w:val="left"/>
      <w:pPr>
        <w:ind w:left="6120" w:hanging="720"/>
      </w:pPr>
      <w:rPr>
        <w:rFonts w:ascii="Arial" w:hAnsi="Arial" w:cs="Times New Roman"/>
        <w:b w:val="0"/>
        <w:i w:val="0"/>
        <w:sz w:val="22"/>
        <w:szCs w:val="22"/>
        <w:u w:val="none"/>
      </w:rPr>
    </w:lvl>
  </w:abstractNum>
  <w:abstractNum w:abstractNumId="93" w15:restartNumberingAfterBreak="0">
    <w:nsid w:val="7CAB0D79"/>
    <w:multiLevelType w:val="multilevel"/>
    <w:tmpl w:val="27EE4738"/>
    <w:styleLink w:val="LFO75"/>
    <w:lvl w:ilvl="0">
      <w:start w:val="1"/>
      <w:numFmt w:val="decimal"/>
      <w:pStyle w:val="IVbidforms"/>
      <w:lvlText w:val="%1."/>
      <w:lvlJc w:val="left"/>
      <w:pPr>
        <w:ind w:left="537" w:hanging="360"/>
      </w:pPr>
      <w:rPr>
        <w:rFonts w:ascii="Times New Roman Bold" w:hAnsi="Times New Roman Bold"/>
        <w:b/>
        <w:i w:val="0"/>
        <w:color w:val="auto"/>
        <w:sz w:val="28"/>
      </w:rPr>
    </w:lvl>
    <w:lvl w:ilvl="1">
      <w:start w:val="2"/>
      <w:numFmt w:val="decimal"/>
      <w:lvlText w:val="%1.%2"/>
      <w:lvlJc w:val="left"/>
      <w:pPr>
        <w:ind w:left="537" w:hanging="360"/>
      </w:pPr>
    </w:lvl>
    <w:lvl w:ilvl="2">
      <w:start w:val="1"/>
      <w:numFmt w:val="decimal"/>
      <w:lvlText w:val="%1.%2.%3"/>
      <w:lvlJc w:val="left"/>
      <w:pPr>
        <w:ind w:left="897" w:hanging="720"/>
      </w:pPr>
    </w:lvl>
    <w:lvl w:ilvl="3">
      <w:start w:val="1"/>
      <w:numFmt w:val="decimal"/>
      <w:lvlText w:val="%1.%2.%3.%4"/>
      <w:lvlJc w:val="left"/>
      <w:pPr>
        <w:ind w:left="897" w:hanging="720"/>
      </w:pPr>
    </w:lvl>
    <w:lvl w:ilvl="4">
      <w:start w:val="1"/>
      <w:numFmt w:val="decimal"/>
      <w:lvlText w:val="%1.%2.%3.%4.%5"/>
      <w:lvlJc w:val="left"/>
      <w:pPr>
        <w:ind w:left="1257" w:hanging="1080"/>
      </w:pPr>
    </w:lvl>
    <w:lvl w:ilvl="5">
      <w:start w:val="1"/>
      <w:numFmt w:val="decimal"/>
      <w:lvlText w:val="%1.%2.%3.%4.%5.%6"/>
      <w:lvlJc w:val="left"/>
      <w:pPr>
        <w:ind w:left="1257" w:hanging="1080"/>
      </w:pPr>
    </w:lvl>
    <w:lvl w:ilvl="6">
      <w:start w:val="1"/>
      <w:numFmt w:val="decimal"/>
      <w:lvlText w:val="%1.%2.%3.%4.%5.%6.%7"/>
      <w:lvlJc w:val="left"/>
      <w:pPr>
        <w:ind w:left="1617" w:hanging="1440"/>
      </w:pPr>
    </w:lvl>
    <w:lvl w:ilvl="7">
      <w:start w:val="1"/>
      <w:numFmt w:val="decimal"/>
      <w:lvlText w:val="%1.%2.%3.%4.%5.%6.%7.%8"/>
      <w:lvlJc w:val="left"/>
      <w:pPr>
        <w:ind w:left="1617" w:hanging="1440"/>
      </w:pPr>
    </w:lvl>
    <w:lvl w:ilvl="8">
      <w:start w:val="1"/>
      <w:numFmt w:val="decimal"/>
      <w:lvlText w:val="%1.%2.%3.%4.%5.%6.%7.%8.%9"/>
      <w:lvlJc w:val="left"/>
      <w:pPr>
        <w:ind w:left="1977" w:hanging="1800"/>
      </w:pPr>
    </w:lvl>
  </w:abstractNum>
  <w:abstractNum w:abstractNumId="94" w15:restartNumberingAfterBreak="0">
    <w:nsid w:val="7D532F8E"/>
    <w:multiLevelType w:val="multilevel"/>
    <w:tmpl w:val="248ECF3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5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8"/>
      <w:numFmt w:val="decimal"/>
      <w:lvlText w:val="%3."/>
      <w:lvlJc w:val="left"/>
      <w:pPr>
        <w:ind w:left="9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5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25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297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6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41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1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5" w15:restartNumberingAfterBreak="0">
    <w:nsid w:val="7DC838B8"/>
    <w:multiLevelType w:val="multilevel"/>
    <w:tmpl w:val="4D08A94E"/>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5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28"/>
      <w:numFmt w:val="decimal"/>
      <w:lvlText w:val="%3."/>
      <w:lvlJc w:val="left"/>
      <w:pPr>
        <w:ind w:left="9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5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25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297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6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41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13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6" w15:restartNumberingAfterBreak="0">
    <w:nsid w:val="7E640782"/>
    <w:multiLevelType w:val="multilevel"/>
    <w:tmpl w:val="58A42218"/>
    <w:lvl w:ilvl="0">
      <w:start w:val="5"/>
      <w:numFmt w:val="lowerRoman"/>
      <w:lvlText w:val="(%1)"/>
      <w:lvlJc w:val="left"/>
      <w:pPr>
        <w:ind w:left="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7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4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1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6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3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0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7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7" w15:restartNumberingAfterBreak="0">
    <w:nsid w:val="7E6A0A64"/>
    <w:multiLevelType w:val="multilevel"/>
    <w:tmpl w:val="B40CA392"/>
    <w:lvl w:ilvl="0">
      <w:start w:val="1"/>
      <w:numFmt w:val="lowerLetter"/>
      <w:lvlText w:val="(%1)"/>
      <w:lvlJc w:val="left"/>
      <w:pPr>
        <w:ind w:left="115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9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41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1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7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9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601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7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8" w15:restartNumberingAfterBreak="0">
    <w:nsid w:val="7ED86D27"/>
    <w:multiLevelType w:val="multilevel"/>
    <w:tmpl w:val="5B6243B6"/>
    <w:lvl w:ilvl="0">
      <w:start w:val="1"/>
      <w:numFmt w:val="lowerRoman"/>
      <w:lvlText w:val="(%1)"/>
      <w:lvlJc w:val="left"/>
      <w:pPr>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41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8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60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32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04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6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8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20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9" w15:restartNumberingAfterBreak="0">
    <w:nsid w:val="7EE61898"/>
    <w:multiLevelType w:val="multilevel"/>
    <w:tmpl w:val="70F877BC"/>
    <w:lvl w:ilvl="0">
      <w:start w:val="5"/>
      <w:numFmt w:val="lowerRoman"/>
      <w:lvlText w:val="(%1)"/>
      <w:lvlJc w:val="left"/>
      <w:pPr>
        <w:ind w:left="1080"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4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2">
      <w:start w:val="1"/>
      <w:numFmt w:val="lowerRoman"/>
      <w:lvlText w:val="%3"/>
      <w:lvlJc w:val="left"/>
      <w:pPr>
        <w:ind w:left="226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3">
      <w:start w:val="1"/>
      <w:numFmt w:val="decimal"/>
      <w:lvlText w:val="%4"/>
      <w:lvlJc w:val="left"/>
      <w:pPr>
        <w:ind w:left="298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0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5">
      <w:start w:val="1"/>
      <w:numFmt w:val="lowerRoman"/>
      <w:lvlText w:val="%6"/>
      <w:lvlJc w:val="left"/>
      <w:pPr>
        <w:ind w:left="442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6">
      <w:start w:val="1"/>
      <w:numFmt w:val="decimal"/>
      <w:lvlText w:val="%7"/>
      <w:lvlJc w:val="left"/>
      <w:pPr>
        <w:ind w:left="514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6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lvl w:ilvl="8">
      <w:start w:val="1"/>
      <w:numFmt w:val="lowerRoman"/>
      <w:lvlText w:val="%9"/>
      <w:lvlJc w:val="left"/>
      <w:pPr>
        <w:ind w:left="6588" w:firstLine="0"/>
      </w:pPr>
      <w:rPr>
        <w:rFonts w:ascii="Times New Roman" w:eastAsia="Times New Roman" w:hAnsi="Times New Roman" w:cs="Times New Roman"/>
        <w:b w:val="0"/>
        <w:i/>
        <w:iCs/>
        <w:strike w:val="0"/>
        <w:dstrike w:val="0"/>
        <w:color w:val="000000"/>
        <w:position w:val="0"/>
        <w:sz w:val="24"/>
        <w:szCs w:val="24"/>
        <w:u w:val="none" w:color="000000"/>
        <w:shd w:val="clear" w:color="auto" w:fill="auto"/>
        <w:vertAlign w:val="baseline"/>
      </w:rPr>
    </w:lvl>
  </w:abstractNum>
  <w:abstractNum w:abstractNumId="100" w15:restartNumberingAfterBreak="0">
    <w:nsid w:val="7F0A6B95"/>
    <w:multiLevelType w:val="multilevel"/>
    <w:tmpl w:val="1E2CC71A"/>
    <w:lvl w:ilvl="0">
      <w:start w:val="1"/>
      <w:numFmt w:val="lowerRoman"/>
      <w:lvlText w:val="(%1)"/>
      <w:lvlJc w:val="left"/>
      <w:pPr>
        <w:ind w:left="458"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1">
      <w:start w:val="1"/>
      <w:numFmt w:val="lowerLetter"/>
      <w:lvlText w:val="%2"/>
      <w:lvlJc w:val="left"/>
      <w:pPr>
        <w:ind w:left="1193"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2">
      <w:start w:val="1"/>
      <w:numFmt w:val="lowerRoman"/>
      <w:lvlText w:val="%3"/>
      <w:lvlJc w:val="left"/>
      <w:pPr>
        <w:ind w:left="1913"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3">
      <w:start w:val="1"/>
      <w:numFmt w:val="decimal"/>
      <w:lvlText w:val="%4"/>
      <w:lvlJc w:val="left"/>
      <w:pPr>
        <w:ind w:left="2633"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4">
      <w:start w:val="1"/>
      <w:numFmt w:val="lowerLetter"/>
      <w:lvlText w:val="%5"/>
      <w:lvlJc w:val="left"/>
      <w:pPr>
        <w:ind w:left="3353"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5">
      <w:start w:val="1"/>
      <w:numFmt w:val="lowerRoman"/>
      <w:lvlText w:val="%6"/>
      <w:lvlJc w:val="left"/>
      <w:pPr>
        <w:ind w:left="4073"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6">
      <w:start w:val="1"/>
      <w:numFmt w:val="decimal"/>
      <w:lvlText w:val="%7"/>
      <w:lvlJc w:val="left"/>
      <w:pPr>
        <w:ind w:left="4793"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7">
      <w:start w:val="1"/>
      <w:numFmt w:val="lowerLetter"/>
      <w:lvlText w:val="%8"/>
      <w:lvlJc w:val="left"/>
      <w:pPr>
        <w:ind w:left="5513"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lvl w:ilvl="8">
      <w:start w:val="1"/>
      <w:numFmt w:val="lowerRoman"/>
      <w:lvlText w:val="%9"/>
      <w:lvlJc w:val="left"/>
      <w:pPr>
        <w:ind w:left="6233" w:firstLine="0"/>
      </w:pPr>
      <w:rPr>
        <w:rFonts w:ascii="Times New Roman" w:eastAsia="Times New Roman" w:hAnsi="Times New Roman" w:cs="Times New Roman"/>
        <w:b w:val="0"/>
        <w:i w:val="0"/>
        <w:strike w:val="0"/>
        <w:dstrike w:val="0"/>
        <w:color w:val="000000"/>
        <w:position w:val="0"/>
        <w:sz w:val="16"/>
        <w:szCs w:val="16"/>
        <w:u w:val="none" w:color="000000"/>
        <w:shd w:val="clear" w:color="auto" w:fill="auto"/>
        <w:vertAlign w:val="baseline"/>
      </w:rPr>
    </w:lvl>
  </w:abstractNum>
  <w:num w:numId="1" w16cid:durableId="689380621">
    <w:abstractNumId w:val="41"/>
  </w:num>
  <w:num w:numId="2" w16cid:durableId="15888021">
    <w:abstractNumId w:val="46"/>
  </w:num>
  <w:num w:numId="3" w16cid:durableId="328365067">
    <w:abstractNumId w:val="3"/>
  </w:num>
  <w:num w:numId="4" w16cid:durableId="1263339069">
    <w:abstractNumId w:val="33"/>
  </w:num>
  <w:num w:numId="5" w16cid:durableId="2147046312">
    <w:abstractNumId w:val="86"/>
  </w:num>
  <w:num w:numId="6" w16cid:durableId="77289990">
    <w:abstractNumId w:val="5"/>
  </w:num>
  <w:num w:numId="7" w16cid:durableId="937712717">
    <w:abstractNumId w:val="80"/>
  </w:num>
  <w:num w:numId="8" w16cid:durableId="2144999410">
    <w:abstractNumId w:val="58"/>
  </w:num>
  <w:num w:numId="9" w16cid:durableId="1213736656">
    <w:abstractNumId w:val="70"/>
  </w:num>
  <w:num w:numId="10" w16cid:durableId="2069254797">
    <w:abstractNumId w:val="52"/>
  </w:num>
  <w:num w:numId="11" w16cid:durableId="797726259">
    <w:abstractNumId w:val="34"/>
  </w:num>
  <w:num w:numId="12" w16cid:durableId="421073083">
    <w:abstractNumId w:val="21"/>
  </w:num>
  <w:num w:numId="13" w16cid:durableId="709188853">
    <w:abstractNumId w:val="92"/>
  </w:num>
  <w:num w:numId="14" w16cid:durableId="1864245232">
    <w:abstractNumId w:val="77"/>
  </w:num>
  <w:num w:numId="15" w16cid:durableId="1529642784">
    <w:abstractNumId w:val="72"/>
  </w:num>
  <w:num w:numId="16" w16cid:durableId="1318847847">
    <w:abstractNumId w:val="51"/>
  </w:num>
  <w:num w:numId="17" w16cid:durableId="1154839329">
    <w:abstractNumId w:val="71"/>
  </w:num>
  <w:num w:numId="18" w16cid:durableId="1540162001">
    <w:abstractNumId w:val="90"/>
  </w:num>
  <w:num w:numId="19" w16cid:durableId="649136326">
    <w:abstractNumId w:val="63"/>
  </w:num>
  <w:num w:numId="20" w16cid:durableId="250048592">
    <w:abstractNumId w:val="39"/>
  </w:num>
  <w:num w:numId="21" w16cid:durableId="1541479632">
    <w:abstractNumId w:val="91"/>
  </w:num>
  <w:num w:numId="22" w16cid:durableId="1201473319">
    <w:abstractNumId w:val="11"/>
  </w:num>
  <w:num w:numId="23" w16cid:durableId="897010466">
    <w:abstractNumId w:val="6"/>
  </w:num>
  <w:num w:numId="24" w16cid:durableId="1434478645">
    <w:abstractNumId w:val="17"/>
  </w:num>
  <w:num w:numId="25" w16cid:durableId="1416898156">
    <w:abstractNumId w:val="0"/>
  </w:num>
  <w:num w:numId="26" w16cid:durableId="476802748">
    <w:abstractNumId w:val="47"/>
  </w:num>
  <w:num w:numId="27" w16cid:durableId="371854153">
    <w:abstractNumId w:val="73"/>
  </w:num>
  <w:num w:numId="28" w16cid:durableId="577982821">
    <w:abstractNumId w:val="23"/>
  </w:num>
  <w:num w:numId="29" w16cid:durableId="808864056">
    <w:abstractNumId w:val="62"/>
  </w:num>
  <w:num w:numId="30" w16cid:durableId="849611888">
    <w:abstractNumId w:val="31"/>
  </w:num>
  <w:num w:numId="31" w16cid:durableId="811412132">
    <w:abstractNumId w:val="66"/>
  </w:num>
  <w:num w:numId="32" w16cid:durableId="363868689">
    <w:abstractNumId w:val="19"/>
  </w:num>
  <w:num w:numId="33" w16cid:durableId="1084449188">
    <w:abstractNumId w:val="93"/>
  </w:num>
  <w:num w:numId="34" w16cid:durableId="10956753">
    <w:abstractNumId w:val="13"/>
  </w:num>
  <w:num w:numId="35" w16cid:durableId="859440769">
    <w:abstractNumId w:val="10"/>
  </w:num>
  <w:num w:numId="36" w16cid:durableId="619914932">
    <w:abstractNumId w:val="25"/>
  </w:num>
  <w:num w:numId="37" w16cid:durableId="1067728038">
    <w:abstractNumId w:val="89"/>
  </w:num>
  <w:num w:numId="38" w16cid:durableId="1009022846">
    <w:abstractNumId w:val="74"/>
  </w:num>
  <w:num w:numId="39" w16cid:durableId="174998248">
    <w:abstractNumId w:val="68"/>
  </w:num>
  <w:num w:numId="40" w16cid:durableId="1928074000">
    <w:abstractNumId w:val="94"/>
  </w:num>
  <w:num w:numId="41" w16cid:durableId="745104036">
    <w:abstractNumId w:val="12"/>
  </w:num>
  <w:num w:numId="42" w16cid:durableId="859666729">
    <w:abstractNumId w:val="85"/>
  </w:num>
  <w:num w:numId="43" w16cid:durableId="1131942862">
    <w:abstractNumId w:val="67"/>
  </w:num>
  <w:num w:numId="44" w16cid:durableId="1258365454">
    <w:abstractNumId w:val="95"/>
  </w:num>
  <w:num w:numId="45" w16cid:durableId="946278157">
    <w:abstractNumId w:val="37"/>
  </w:num>
  <w:num w:numId="46" w16cid:durableId="1007057673">
    <w:abstractNumId w:val="8"/>
  </w:num>
  <w:num w:numId="47" w16cid:durableId="1827940584">
    <w:abstractNumId w:val="76"/>
  </w:num>
  <w:num w:numId="48" w16cid:durableId="1612392248">
    <w:abstractNumId w:val="15"/>
  </w:num>
  <w:num w:numId="49" w16cid:durableId="1386444340">
    <w:abstractNumId w:val="55"/>
  </w:num>
  <w:num w:numId="50" w16cid:durableId="241138309">
    <w:abstractNumId w:val="1"/>
  </w:num>
  <w:num w:numId="51" w16cid:durableId="990064456">
    <w:abstractNumId w:val="7"/>
  </w:num>
  <w:num w:numId="52" w16cid:durableId="843013365">
    <w:abstractNumId w:val="24"/>
  </w:num>
  <w:num w:numId="53" w16cid:durableId="239488249">
    <w:abstractNumId w:val="65"/>
  </w:num>
  <w:num w:numId="54" w16cid:durableId="1513957569">
    <w:abstractNumId w:val="48"/>
  </w:num>
  <w:num w:numId="55" w16cid:durableId="1222207781">
    <w:abstractNumId w:val="18"/>
  </w:num>
  <w:num w:numId="56" w16cid:durableId="1360282922">
    <w:abstractNumId w:val="97"/>
  </w:num>
  <w:num w:numId="57" w16cid:durableId="1941256158">
    <w:abstractNumId w:val="26"/>
  </w:num>
  <w:num w:numId="58" w16cid:durableId="1678119907">
    <w:abstractNumId w:val="88"/>
  </w:num>
  <w:num w:numId="59" w16cid:durableId="1645309657">
    <w:abstractNumId w:val="32"/>
  </w:num>
  <w:num w:numId="60" w16cid:durableId="342048766">
    <w:abstractNumId w:val="64"/>
  </w:num>
  <w:num w:numId="61" w16cid:durableId="1164203373">
    <w:abstractNumId w:val="45"/>
  </w:num>
  <w:num w:numId="62" w16cid:durableId="1600677335">
    <w:abstractNumId w:val="9"/>
  </w:num>
  <w:num w:numId="63" w16cid:durableId="1661422801">
    <w:abstractNumId w:val="29"/>
  </w:num>
  <w:num w:numId="64" w16cid:durableId="1703629668">
    <w:abstractNumId w:val="36"/>
  </w:num>
  <w:num w:numId="65" w16cid:durableId="1281959445">
    <w:abstractNumId w:val="79"/>
  </w:num>
  <w:num w:numId="66" w16cid:durableId="146632702">
    <w:abstractNumId w:val="20"/>
  </w:num>
  <w:num w:numId="67" w16cid:durableId="560602414">
    <w:abstractNumId w:val="49"/>
  </w:num>
  <w:num w:numId="68" w16cid:durableId="1537961390">
    <w:abstractNumId w:val="28"/>
  </w:num>
  <w:num w:numId="69" w16cid:durableId="1953241561">
    <w:abstractNumId w:val="98"/>
  </w:num>
  <w:num w:numId="70" w16cid:durableId="1103108118">
    <w:abstractNumId w:val="56"/>
  </w:num>
  <w:num w:numId="71" w16cid:durableId="1252272317">
    <w:abstractNumId w:val="30"/>
  </w:num>
  <w:num w:numId="72" w16cid:durableId="1091504975">
    <w:abstractNumId w:val="14"/>
  </w:num>
  <w:num w:numId="73" w16cid:durableId="117376372">
    <w:abstractNumId w:val="87"/>
  </w:num>
  <w:num w:numId="74" w16cid:durableId="2060280184">
    <w:abstractNumId w:val="61"/>
  </w:num>
  <w:num w:numId="75" w16cid:durableId="2098935685">
    <w:abstractNumId w:val="99"/>
  </w:num>
  <w:num w:numId="76" w16cid:durableId="808136845">
    <w:abstractNumId w:val="38"/>
  </w:num>
  <w:num w:numId="77" w16cid:durableId="1810896885">
    <w:abstractNumId w:val="60"/>
  </w:num>
  <w:num w:numId="78" w16cid:durableId="53088031">
    <w:abstractNumId w:val="53"/>
  </w:num>
  <w:num w:numId="79" w16cid:durableId="420371164">
    <w:abstractNumId w:val="42"/>
  </w:num>
  <w:num w:numId="80" w16cid:durableId="2000964823">
    <w:abstractNumId w:val="82"/>
  </w:num>
  <w:num w:numId="81" w16cid:durableId="925922300">
    <w:abstractNumId w:val="27"/>
  </w:num>
  <w:num w:numId="82" w16cid:durableId="1420172345">
    <w:abstractNumId w:val="57"/>
  </w:num>
  <w:num w:numId="83" w16cid:durableId="473723208">
    <w:abstractNumId w:val="78"/>
  </w:num>
  <w:num w:numId="84" w16cid:durableId="1050614043">
    <w:abstractNumId w:val="43"/>
  </w:num>
  <w:num w:numId="85" w16cid:durableId="662704580">
    <w:abstractNumId w:val="59"/>
  </w:num>
  <w:num w:numId="86" w16cid:durableId="2002584420">
    <w:abstractNumId w:val="44"/>
  </w:num>
  <w:num w:numId="87" w16cid:durableId="414478227">
    <w:abstractNumId w:val="50"/>
  </w:num>
  <w:num w:numId="88" w16cid:durableId="194002061">
    <w:abstractNumId w:val="40"/>
  </w:num>
  <w:num w:numId="89" w16cid:durableId="1475028570">
    <w:abstractNumId w:val="22"/>
  </w:num>
  <w:num w:numId="90" w16cid:durableId="699673143">
    <w:abstractNumId w:val="96"/>
  </w:num>
  <w:num w:numId="91" w16cid:durableId="612714459">
    <w:abstractNumId w:val="54"/>
  </w:num>
  <w:num w:numId="92" w16cid:durableId="1506047772">
    <w:abstractNumId w:val="75"/>
  </w:num>
  <w:num w:numId="93" w16cid:durableId="1809009430">
    <w:abstractNumId w:val="35"/>
  </w:num>
  <w:num w:numId="94" w16cid:durableId="1854805573">
    <w:abstractNumId w:val="69"/>
  </w:num>
  <w:num w:numId="95" w16cid:durableId="1342049549">
    <w:abstractNumId w:val="2"/>
  </w:num>
  <w:num w:numId="96" w16cid:durableId="1739672687">
    <w:abstractNumId w:val="83"/>
  </w:num>
  <w:num w:numId="97" w16cid:durableId="262229076">
    <w:abstractNumId w:val="4"/>
  </w:num>
  <w:num w:numId="98" w16cid:durableId="1855872980">
    <w:abstractNumId w:val="100"/>
  </w:num>
  <w:num w:numId="99" w16cid:durableId="1250309773">
    <w:abstractNumId w:val="16"/>
  </w:num>
  <w:num w:numId="100" w16cid:durableId="1398433557">
    <w:abstractNumId w:val="84"/>
  </w:num>
  <w:num w:numId="101" w16cid:durableId="1608464851">
    <w:abstractNumId w:val="8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BE"/>
    <w:rsid w:val="001D5587"/>
    <w:rsid w:val="004C4BA0"/>
    <w:rsid w:val="004D4E6C"/>
    <w:rsid w:val="004E5F95"/>
    <w:rsid w:val="004F32C3"/>
    <w:rsid w:val="00514E04"/>
    <w:rsid w:val="00565F4B"/>
    <w:rsid w:val="00797900"/>
    <w:rsid w:val="00862D60"/>
    <w:rsid w:val="008657D4"/>
    <w:rsid w:val="00A544BE"/>
    <w:rsid w:val="00AD2A86"/>
    <w:rsid w:val="00B50E06"/>
    <w:rsid w:val="00B731B5"/>
    <w:rsid w:val="00BB6D94"/>
    <w:rsid w:val="00CE3356"/>
    <w:rsid w:val="00FC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47DE"/>
  <w15:chartTrackingRefBased/>
  <w15:docId w15:val="{D86300F8-C2E0-4643-B48E-7646A653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D4E6C"/>
    <w:pPr>
      <w:keepNext/>
      <w:keepLines/>
      <w:suppressAutoHyphens/>
      <w:autoSpaceDN w:val="0"/>
      <w:spacing w:after="4" w:line="240" w:lineRule="auto"/>
      <w:ind w:left="255" w:hanging="10"/>
      <w:jc w:val="center"/>
      <w:textAlignment w:val="baseline"/>
      <w:outlineLvl w:val="0"/>
    </w:pPr>
    <w:rPr>
      <w:rFonts w:ascii="Times New Roman" w:eastAsia="Times New Roman" w:hAnsi="Times New Roman" w:cs="Times New Roman"/>
      <w:color w:val="000000"/>
      <w:kern w:val="0"/>
      <w:sz w:val="24"/>
      <w14:ligatures w14:val="none"/>
    </w:rPr>
  </w:style>
  <w:style w:type="paragraph" w:styleId="Heading2">
    <w:name w:val="heading 2"/>
    <w:next w:val="Normal"/>
    <w:link w:val="Heading2Char"/>
    <w:uiPriority w:val="9"/>
    <w:unhideWhenUsed/>
    <w:qFormat/>
    <w:rsid w:val="004D4E6C"/>
    <w:pPr>
      <w:keepNext/>
      <w:keepLines/>
      <w:suppressAutoHyphens/>
      <w:autoSpaceDN w:val="0"/>
      <w:spacing w:after="0" w:line="240" w:lineRule="auto"/>
      <w:ind w:left="10" w:hanging="10"/>
      <w:textAlignment w:val="baseline"/>
      <w:outlineLvl w:val="1"/>
    </w:pPr>
    <w:rPr>
      <w:rFonts w:ascii="Times New Roman" w:eastAsia="Times New Roman" w:hAnsi="Times New Roman" w:cs="Times New Roman"/>
      <w:b/>
      <w:color w:val="000000"/>
      <w:kern w:val="0"/>
      <w:sz w:val="32"/>
      <w14:ligatures w14:val="none"/>
    </w:rPr>
  </w:style>
  <w:style w:type="paragraph" w:styleId="Heading3">
    <w:name w:val="heading 3"/>
    <w:next w:val="Normal"/>
    <w:link w:val="Heading3Char"/>
    <w:uiPriority w:val="9"/>
    <w:unhideWhenUsed/>
    <w:qFormat/>
    <w:rsid w:val="004D4E6C"/>
    <w:pPr>
      <w:keepNext/>
      <w:keepLines/>
      <w:suppressAutoHyphens/>
      <w:autoSpaceDN w:val="0"/>
      <w:spacing w:after="0" w:line="240" w:lineRule="auto"/>
      <w:ind w:left="10" w:hanging="10"/>
      <w:textAlignment w:val="baseline"/>
      <w:outlineLvl w:val="2"/>
    </w:pPr>
    <w:rPr>
      <w:rFonts w:ascii="Times New Roman" w:eastAsia="Times New Roman" w:hAnsi="Times New Roman" w:cs="Times New Roman"/>
      <w:b/>
      <w:color w:val="000000"/>
      <w:kern w:val="0"/>
      <w:sz w:val="32"/>
      <w14:ligatures w14:val="none"/>
    </w:rPr>
  </w:style>
  <w:style w:type="paragraph" w:styleId="Heading4">
    <w:name w:val="heading 4"/>
    <w:next w:val="Normal"/>
    <w:link w:val="Heading4Char"/>
    <w:uiPriority w:val="9"/>
    <w:unhideWhenUsed/>
    <w:qFormat/>
    <w:rsid w:val="004D4E6C"/>
    <w:pPr>
      <w:keepNext/>
      <w:keepLines/>
      <w:suppressAutoHyphens/>
      <w:autoSpaceDN w:val="0"/>
      <w:spacing w:after="696" w:line="240" w:lineRule="auto"/>
      <w:ind w:left="4208"/>
      <w:jc w:val="center"/>
      <w:textAlignment w:val="baseline"/>
      <w:outlineLvl w:val="3"/>
    </w:pPr>
    <w:rPr>
      <w:rFonts w:ascii="Times New Roman" w:eastAsia="Times New Roman" w:hAnsi="Times New Roman" w:cs="Times New Roman"/>
      <w:b/>
      <w:color w:val="222222"/>
      <w:kern w:val="0"/>
      <w:sz w:val="24"/>
      <w14:ligatures w14:val="none"/>
    </w:rPr>
  </w:style>
  <w:style w:type="paragraph" w:styleId="Heading5">
    <w:name w:val="heading 5"/>
    <w:basedOn w:val="Normal"/>
    <w:next w:val="Normal"/>
    <w:link w:val="Heading5Char"/>
    <w:uiPriority w:val="9"/>
    <w:semiHidden/>
    <w:unhideWhenUsed/>
    <w:qFormat/>
    <w:rsid w:val="004D4E6C"/>
    <w:pPr>
      <w:suppressAutoHyphens/>
      <w:autoSpaceDN w:val="0"/>
      <w:spacing w:after="120" w:line="240" w:lineRule="auto"/>
      <w:jc w:val="center"/>
      <w:textAlignment w:val="baseline"/>
      <w:outlineLvl w:val="4"/>
    </w:pPr>
    <w:rPr>
      <w:rFonts w:ascii="Times New Roman" w:eastAsia="Times New Roman" w:hAnsi="Times New Roman" w:cs="Times New Roman"/>
      <w:b/>
      <w:kern w:val="0"/>
      <w:sz w:val="24"/>
      <w:szCs w:val="24"/>
      <w14:ligatures w14:val="none"/>
    </w:rPr>
  </w:style>
  <w:style w:type="paragraph" w:styleId="Heading6">
    <w:name w:val="heading 6"/>
    <w:basedOn w:val="Normal"/>
    <w:next w:val="Normal"/>
    <w:link w:val="Heading6Char"/>
    <w:uiPriority w:val="9"/>
    <w:semiHidden/>
    <w:unhideWhenUsed/>
    <w:qFormat/>
    <w:rsid w:val="004D4E6C"/>
    <w:pPr>
      <w:keepNext/>
      <w:tabs>
        <w:tab w:val="left" w:pos="1152"/>
      </w:tabs>
      <w:suppressAutoHyphens/>
      <w:autoSpaceDN w:val="0"/>
      <w:spacing w:after="0" w:line="240" w:lineRule="auto"/>
      <w:ind w:left="1152" w:hanging="1152"/>
      <w:textAlignment w:val="baseline"/>
      <w:outlineLvl w:val="5"/>
    </w:pPr>
    <w:rPr>
      <w:rFonts w:ascii="Times New Roman" w:eastAsia="Times New Roman" w:hAnsi="Times New Roman" w:cs="Times New Roman"/>
      <w:b/>
      <w:bCs/>
      <w:kern w:val="0"/>
      <w:sz w:val="20"/>
      <w:szCs w:val="24"/>
      <w14:ligatures w14:val="none"/>
    </w:rPr>
  </w:style>
  <w:style w:type="paragraph" w:styleId="Heading7">
    <w:name w:val="heading 7"/>
    <w:basedOn w:val="Normal"/>
    <w:next w:val="Normal"/>
    <w:link w:val="Heading7Char"/>
    <w:rsid w:val="004D4E6C"/>
    <w:pPr>
      <w:keepNext/>
      <w:tabs>
        <w:tab w:val="left" w:pos="1296"/>
        <w:tab w:val="left" w:pos="7980"/>
      </w:tabs>
      <w:suppressAutoHyphens/>
      <w:autoSpaceDN w:val="0"/>
      <w:spacing w:after="0" w:line="240" w:lineRule="auto"/>
      <w:ind w:left="1296" w:hanging="1296"/>
      <w:textAlignment w:val="baseline"/>
      <w:outlineLvl w:val="6"/>
    </w:pPr>
    <w:rPr>
      <w:rFonts w:ascii="Times New Roman" w:eastAsia="Times New Roman" w:hAnsi="Times New Roman" w:cs="Times New Roman"/>
      <w:b/>
      <w:kern w:val="0"/>
      <w:sz w:val="24"/>
      <w:szCs w:val="24"/>
      <w14:ligatures w14:val="none"/>
    </w:rPr>
  </w:style>
  <w:style w:type="paragraph" w:styleId="Heading8">
    <w:name w:val="heading 8"/>
    <w:basedOn w:val="Normal"/>
    <w:next w:val="Normal"/>
    <w:link w:val="Heading8Char"/>
    <w:rsid w:val="004D4E6C"/>
    <w:pPr>
      <w:keepNext/>
      <w:tabs>
        <w:tab w:val="left" w:pos="9662"/>
      </w:tabs>
      <w:suppressAutoHyphens/>
      <w:autoSpaceDN w:val="0"/>
      <w:spacing w:after="0" w:line="240" w:lineRule="auto"/>
      <w:ind w:left="9662" w:hanging="1440"/>
      <w:jc w:val="right"/>
      <w:textAlignment w:val="baseline"/>
      <w:outlineLvl w:val="7"/>
    </w:pPr>
    <w:rPr>
      <w:rFonts w:ascii="Times New Roman" w:eastAsia="Times New Roman" w:hAnsi="Times New Roman" w:cs="Times New Roman"/>
      <w:kern w:val="0"/>
      <w:sz w:val="20"/>
      <w:szCs w:val="24"/>
      <w14:ligatures w14:val="none"/>
    </w:rPr>
  </w:style>
  <w:style w:type="paragraph" w:styleId="Heading9">
    <w:name w:val="heading 9"/>
    <w:basedOn w:val="Normal"/>
    <w:next w:val="Normal"/>
    <w:link w:val="Heading9Char"/>
    <w:rsid w:val="004D4E6C"/>
    <w:pPr>
      <w:tabs>
        <w:tab w:val="left" w:pos="1584"/>
      </w:tabs>
      <w:suppressAutoHyphens/>
      <w:autoSpaceDN w:val="0"/>
      <w:spacing w:before="240" w:after="60" w:line="240" w:lineRule="auto"/>
      <w:ind w:left="1584" w:hanging="1584"/>
      <w:jc w:val="both"/>
      <w:textAlignment w:val="baseline"/>
      <w:outlineLvl w:val="8"/>
    </w:pPr>
    <w:rPr>
      <w:rFonts w:ascii="Arial" w:eastAsia="Times New Roman" w:hAnsi="Arial" w:cs="Times New Roman"/>
      <w:b/>
      <w:i/>
      <w:kern w:val="0"/>
      <w:sz w:val="1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4E6C"/>
    <w:rPr>
      <w:rFonts w:ascii="Times New Roman" w:eastAsia="Times New Roman" w:hAnsi="Times New Roman" w:cs="Times New Roman"/>
      <w:color w:val="000000"/>
      <w:kern w:val="0"/>
      <w:sz w:val="24"/>
      <w14:ligatures w14:val="none"/>
    </w:rPr>
  </w:style>
  <w:style w:type="character" w:customStyle="1" w:styleId="Heading2Char">
    <w:name w:val="Heading 2 Char"/>
    <w:basedOn w:val="DefaultParagraphFont"/>
    <w:link w:val="Heading2"/>
    <w:rsid w:val="004D4E6C"/>
    <w:rPr>
      <w:rFonts w:ascii="Times New Roman" w:eastAsia="Times New Roman" w:hAnsi="Times New Roman" w:cs="Times New Roman"/>
      <w:b/>
      <w:color w:val="000000"/>
      <w:kern w:val="0"/>
      <w:sz w:val="32"/>
      <w14:ligatures w14:val="none"/>
    </w:rPr>
  </w:style>
  <w:style w:type="character" w:customStyle="1" w:styleId="Heading3Char">
    <w:name w:val="Heading 3 Char"/>
    <w:basedOn w:val="DefaultParagraphFont"/>
    <w:link w:val="Heading3"/>
    <w:rsid w:val="004D4E6C"/>
    <w:rPr>
      <w:rFonts w:ascii="Times New Roman" w:eastAsia="Times New Roman" w:hAnsi="Times New Roman" w:cs="Times New Roman"/>
      <w:b/>
      <w:color w:val="000000"/>
      <w:kern w:val="0"/>
      <w:sz w:val="32"/>
      <w14:ligatures w14:val="none"/>
    </w:rPr>
  </w:style>
  <w:style w:type="character" w:customStyle="1" w:styleId="Heading4Char">
    <w:name w:val="Heading 4 Char"/>
    <w:basedOn w:val="DefaultParagraphFont"/>
    <w:link w:val="Heading4"/>
    <w:rsid w:val="004D4E6C"/>
    <w:rPr>
      <w:rFonts w:ascii="Times New Roman" w:eastAsia="Times New Roman" w:hAnsi="Times New Roman" w:cs="Times New Roman"/>
      <w:b/>
      <w:color w:val="222222"/>
      <w:kern w:val="0"/>
      <w:sz w:val="24"/>
      <w14:ligatures w14:val="none"/>
    </w:rPr>
  </w:style>
  <w:style w:type="character" w:customStyle="1" w:styleId="Heading5Char">
    <w:name w:val="Heading 5 Char"/>
    <w:basedOn w:val="DefaultParagraphFont"/>
    <w:link w:val="Heading5"/>
    <w:rsid w:val="004D4E6C"/>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rsid w:val="004D4E6C"/>
    <w:rPr>
      <w:rFonts w:ascii="Times New Roman" w:eastAsia="Times New Roman" w:hAnsi="Times New Roman" w:cs="Times New Roman"/>
      <w:b/>
      <w:bCs/>
      <w:kern w:val="0"/>
      <w:sz w:val="20"/>
      <w:szCs w:val="24"/>
      <w14:ligatures w14:val="none"/>
    </w:rPr>
  </w:style>
  <w:style w:type="character" w:customStyle="1" w:styleId="Heading7Char">
    <w:name w:val="Heading 7 Char"/>
    <w:basedOn w:val="DefaultParagraphFont"/>
    <w:link w:val="Heading7"/>
    <w:rsid w:val="004D4E6C"/>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rsid w:val="004D4E6C"/>
    <w:rPr>
      <w:rFonts w:ascii="Times New Roman" w:eastAsia="Times New Roman" w:hAnsi="Times New Roman" w:cs="Times New Roman"/>
      <w:kern w:val="0"/>
      <w:sz w:val="20"/>
      <w:szCs w:val="24"/>
      <w14:ligatures w14:val="none"/>
    </w:rPr>
  </w:style>
  <w:style w:type="character" w:customStyle="1" w:styleId="Heading9Char">
    <w:name w:val="Heading 9 Char"/>
    <w:basedOn w:val="DefaultParagraphFont"/>
    <w:link w:val="Heading9"/>
    <w:rsid w:val="004D4E6C"/>
    <w:rPr>
      <w:rFonts w:ascii="Arial" w:eastAsia="Times New Roman" w:hAnsi="Arial" w:cs="Times New Roman"/>
      <w:b/>
      <w:i/>
      <w:kern w:val="0"/>
      <w:sz w:val="18"/>
      <w:szCs w:val="24"/>
      <w14:ligatures w14:val="none"/>
    </w:rPr>
  </w:style>
  <w:style w:type="numbering" w:customStyle="1" w:styleId="NoList1">
    <w:name w:val="No List1"/>
    <w:next w:val="NoList"/>
    <w:uiPriority w:val="99"/>
    <w:semiHidden/>
    <w:unhideWhenUsed/>
    <w:rsid w:val="004D4E6C"/>
  </w:style>
  <w:style w:type="numbering" w:customStyle="1" w:styleId="WWOutlineListStyle21">
    <w:name w:val="WW_OutlineListStyle_21"/>
    <w:basedOn w:val="NoList"/>
    <w:rsid w:val="004D4E6C"/>
    <w:pPr>
      <w:numPr>
        <w:numId w:val="1"/>
      </w:numPr>
    </w:pPr>
  </w:style>
  <w:style w:type="paragraph" w:customStyle="1" w:styleId="SectionXHeader3">
    <w:name w:val="Section X Header 3"/>
    <w:basedOn w:val="Heading1"/>
    <w:autoRedefine/>
    <w:rsid w:val="004D4E6C"/>
    <w:pPr>
      <w:keepNext w:val="0"/>
      <w:keepLines w:val="0"/>
      <w:spacing w:before="120" w:after="240"/>
      <w:ind w:left="0" w:firstLine="0"/>
    </w:pPr>
    <w:rPr>
      <w:b/>
      <w:color w:val="auto"/>
      <w:sz w:val="36"/>
      <w:szCs w:val="24"/>
    </w:rPr>
  </w:style>
  <w:style w:type="paragraph" w:customStyle="1" w:styleId="Subtitle2">
    <w:name w:val="Subtitle 2"/>
    <w:basedOn w:val="Footer"/>
    <w:autoRedefine/>
    <w:rsid w:val="004D4E6C"/>
    <w:pPr>
      <w:ind w:left="360" w:hanging="360"/>
      <w:jc w:val="center"/>
      <w:outlineLvl w:val="1"/>
    </w:pPr>
    <w:rPr>
      <w:b/>
      <w:sz w:val="36"/>
    </w:rPr>
  </w:style>
  <w:style w:type="paragraph" w:customStyle="1" w:styleId="MRNumberedHeading3">
    <w:name w:val="M&amp;R Numbered Heading 3"/>
    <w:basedOn w:val="Normal"/>
    <w:rsid w:val="004D4E6C"/>
    <w:pPr>
      <w:numPr>
        <w:ilvl w:val="2"/>
        <w:numId w:val="1"/>
      </w:numPr>
      <w:suppressAutoHyphens/>
      <w:autoSpaceDN w:val="0"/>
      <w:spacing w:before="240" w:after="0" w:line="288" w:lineRule="auto"/>
      <w:textAlignment w:val="baseline"/>
      <w:outlineLvl w:val="2"/>
    </w:pPr>
    <w:rPr>
      <w:rFonts w:ascii="Arial" w:eastAsia="Times New Roman" w:hAnsi="Arial" w:cs="Times New Roman"/>
      <w:kern w:val="0"/>
      <w:sz w:val="20"/>
      <w:szCs w:val="24"/>
      <w14:ligatures w14:val="none"/>
    </w:rPr>
  </w:style>
  <w:style w:type="paragraph" w:customStyle="1" w:styleId="MRNumberedHeading4">
    <w:name w:val="M&amp;R Numbered Heading 4"/>
    <w:basedOn w:val="Normal"/>
    <w:rsid w:val="004D4E6C"/>
    <w:pPr>
      <w:numPr>
        <w:ilvl w:val="3"/>
        <w:numId w:val="1"/>
      </w:numPr>
      <w:suppressAutoHyphens/>
      <w:autoSpaceDN w:val="0"/>
      <w:spacing w:before="240" w:after="0" w:line="288" w:lineRule="auto"/>
      <w:textAlignment w:val="baseline"/>
      <w:outlineLvl w:val="3"/>
    </w:pPr>
    <w:rPr>
      <w:rFonts w:ascii="Arial" w:eastAsia="Times New Roman" w:hAnsi="Arial" w:cs="Times New Roman"/>
      <w:kern w:val="0"/>
      <w:sz w:val="20"/>
      <w14:ligatures w14:val="none"/>
    </w:rPr>
  </w:style>
  <w:style w:type="paragraph" w:customStyle="1" w:styleId="titulo">
    <w:name w:val="titulo"/>
    <w:basedOn w:val="Heading5"/>
    <w:rsid w:val="004D4E6C"/>
    <w:pPr>
      <w:spacing w:after="240"/>
    </w:pPr>
    <w:rPr>
      <w:rFonts w:ascii="Times New Roman Bold" w:hAnsi="Times New Roman Bold"/>
    </w:rPr>
  </w:style>
  <w:style w:type="paragraph" w:customStyle="1" w:styleId="MRNumberedHeading6">
    <w:name w:val="M&amp;R Numbered Heading 6"/>
    <w:basedOn w:val="Normal"/>
    <w:rsid w:val="004D4E6C"/>
    <w:pPr>
      <w:numPr>
        <w:ilvl w:val="5"/>
        <w:numId w:val="1"/>
      </w:numPr>
      <w:suppressAutoHyphens/>
      <w:autoSpaceDN w:val="0"/>
      <w:spacing w:before="240" w:after="0" w:line="288" w:lineRule="auto"/>
      <w:textAlignment w:val="baseline"/>
      <w:outlineLvl w:val="5"/>
    </w:pPr>
    <w:rPr>
      <w:rFonts w:ascii="Arial" w:eastAsia="Times New Roman" w:hAnsi="Arial" w:cs="Times New Roman"/>
      <w:kern w:val="0"/>
      <w:sz w:val="20"/>
      <w:szCs w:val="24"/>
      <w14:ligatures w14:val="none"/>
    </w:rPr>
  </w:style>
  <w:style w:type="paragraph" w:customStyle="1" w:styleId="MRNumberedHeading7">
    <w:name w:val="M&amp;R Numbered Heading 7"/>
    <w:basedOn w:val="Normal"/>
    <w:rsid w:val="004D4E6C"/>
    <w:pPr>
      <w:numPr>
        <w:ilvl w:val="6"/>
        <w:numId w:val="1"/>
      </w:numPr>
      <w:suppressAutoHyphens/>
      <w:autoSpaceDN w:val="0"/>
      <w:spacing w:before="240" w:after="0" w:line="288" w:lineRule="auto"/>
      <w:textAlignment w:val="baseline"/>
      <w:outlineLvl w:val="6"/>
    </w:pPr>
    <w:rPr>
      <w:rFonts w:ascii="Arial" w:eastAsia="Times New Roman" w:hAnsi="Arial" w:cs="Times New Roman"/>
      <w:kern w:val="0"/>
      <w:sz w:val="20"/>
      <w:szCs w:val="24"/>
      <w14:ligatures w14:val="none"/>
    </w:rPr>
  </w:style>
  <w:style w:type="paragraph" w:customStyle="1" w:styleId="MRNumberedHeading8">
    <w:name w:val="M&amp;R Numbered Heading 8"/>
    <w:basedOn w:val="Normal"/>
    <w:rsid w:val="004D4E6C"/>
    <w:pPr>
      <w:numPr>
        <w:ilvl w:val="7"/>
        <w:numId w:val="1"/>
      </w:numPr>
      <w:suppressAutoHyphens/>
      <w:autoSpaceDN w:val="0"/>
      <w:spacing w:before="240" w:after="0" w:line="288" w:lineRule="auto"/>
      <w:textAlignment w:val="baseline"/>
      <w:outlineLvl w:val="7"/>
    </w:pPr>
    <w:rPr>
      <w:rFonts w:ascii="Arial" w:eastAsia="Times New Roman" w:hAnsi="Arial" w:cs="Times New Roman"/>
      <w:kern w:val="0"/>
      <w:sz w:val="20"/>
      <w:szCs w:val="24"/>
      <w14:ligatures w14:val="none"/>
    </w:rPr>
  </w:style>
  <w:style w:type="paragraph" w:customStyle="1" w:styleId="MRNumberedHeading9">
    <w:name w:val="M&amp;R Numbered Heading 9"/>
    <w:basedOn w:val="Normal"/>
    <w:rsid w:val="004D4E6C"/>
    <w:pPr>
      <w:numPr>
        <w:ilvl w:val="8"/>
        <w:numId w:val="1"/>
      </w:numPr>
      <w:suppressAutoHyphens/>
      <w:autoSpaceDN w:val="0"/>
      <w:spacing w:before="240" w:after="0" w:line="288" w:lineRule="auto"/>
      <w:textAlignment w:val="baseline"/>
      <w:outlineLvl w:val="8"/>
    </w:pPr>
    <w:rPr>
      <w:rFonts w:ascii="Arial" w:eastAsia="Times New Roman" w:hAnsi="Arial" w:cs="Times New Roman"/>
      <w:kern w:val="0"/>
      <w:sz w:val="20"/>
      <w:szCs w:val="24"/>
      <w14:ligatures w14:val="none"/>
    </w:rPr>
  </w:style>
  <w:style w:type="paragraph" w:customStyle="1" w:styleId="xl65">
    <w:name w:val="xl65"/>
    <w:basedOn w:val="Normal"/>
    <w:rsid w:val="004D4E6C"/>
    <w:pPr>
      <w:shd w:val="clear" w:color="auto" w:fill="FFFF00"/>
      <w:autoSpaceDN w:val="0"/>
      <w:spacing w:before="100" w:after="100" w:line="240" w:lineRule="auto"/>
    </w:pPr>
    <w:rPr>
      <w:rFonts w:ascii="Times New Roman" w:eastAsia="Times New Roman" w:hAnsi="Times New Roman" w:cs="Times New Roman"/>
      <w:kern w:val="0"/>
      <w:sz w:val="24"/>
      <w:szCs w:val="24"/>
      <w14:ligatures w14:val="none"/>
    </w:rPr>
  </w:style>
  <w:style w:type="paragraph" w:customStyle="1" w:styleId="xl66">
    <w:name w:val="xl66"/>
    <w:basedOn w:val="Normal"/>
    <w:rsid w:val="004D4E6C"/>
    <w:pPr>
      <w:shd w:val="clear" w:color="auto" w:fill="FFFF00"/>
      <w:autoSpaceDN w:val="0"/>
      <w:spacing w:before="100" w:after="100"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rsid w:val="004D4E6C"/>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kern w:val="0"/>
      <w:sz w:val="24"/>
      <w:szCs w:val="24"/>
      <w14:ligatures w14:val="none"/>
    </w:rPr>
  </w:style>
  <w:style w:type="paragraph" w:customStyle="1" w:styleId="Outline3">
    <w:name w:val="Outline3"/>
    <w:basedOn w:val="Normal"/>
    <w:rsid w:val="004D4E6C"/>
    <w:pPr>
      <w:tabs>
        <w:tab w:val="left" w:pos="1368"/>
      </w:tabs>
      <w:suppressAutoHyphens/>
      <w:autoSpaceDN w:val="0"/>
      <w:spacing w:before="240" w:after="0" w:line="240" w:lineRule="auto"/>
      <w:ind w:left="1368" w:hanging="504"/>
      <w:textAlignment w:val="baseline"/>
    </w:pPr>
    <w:rPr>
      <w:rFonts w:ascii="Times New Roman" w:eastAsia="Times New Roman" w:hAnsi="Times New Roman" w:cs="Times New Roman"/>
      <w:kern w:val="3"/>
      <w:sz w:val="24"/>
      <w:szCs w:val="24"/>
      <w14:ligatures w14:val="none"/>
    </w:rPr>
  </w:style>
  <w:style w:type="paragraph" w:styleId="ListParagraph">
    <w:name w:val="List Paragraph"/>
    <w:basedOn w:val="Normal"/>
    <w:rsid w:val="004D4E6C"/>
    <w:pPr>
      <w:suppressAutoHyphens/>
      <w:autoSpaceDN w:val="0"/>
      <w:spacing w:after="14" w:line="240" w:lineRule="auto"/>
      <w:ind w:left="720" w:hanging="10"/>
      <w:jc w:val="both"/>
      <w:textAlignment w:val="baseline"/>
    </w:pPr>
    <w:rPr>
      <w:rFonts w:ascii="Times New Roman" w:eastAsia="Times New Roman" w:hAnsi="Times New Roman" w:cs="Times New Roman"/>
      <w:color w:val="000000"/>
      <w:kern w:val="0"/>
      <w:sz w:val="24"/>
      <w14:ligatures w14:val="none"/>
    </w:rPr>
  </w:style>
  <w:style w:type="paragraph" w:customStyle="1" w:styleId="Sub-ClauseText">
    <w:name w:val="Sub-Clause Text"/>
    <w:basedOn w:val="Normal"/>
    <w:rsid w:val="004D4E6C"/>
    <w:pPr>
      <w:suppressAutoHyphens/>
      <w:autoSpaceDN w:val="0"/>
      <w:spacing w:before="120" w:after="120" w:line="240" w:lineRule="auto"/>
      <w:jc w:val="both"/>
      <w:textAlignment w:val="baseline"/>
    </w:pPr>
    <w:rPr>
      <w:rFonts w:ascii="Times New Roman" w:eastAsia="Times New Roman" w:hAnsi="Times New Roman" w:cs="Times New Roman"/>
      <w:spacing w:val="-4"/>
      <w:kern w:val="0"/>
      <w:sz w:val="24"/>
      <w:szCs w:val="24"/>
      <w14:ligatures w14:val="none"/>
    </w:rPr>
  </w:style>
  <w:style w:type="paragraph" w:customStyle="1" w:styleId="Outline">
    <w:name w:val="Outline"/>
    <w:basedOn w:val="Normal"/>
    <w:rsid w:val="004D4E6C"/>
    <w:pPr>
      <w:suppressAutoHyphens/>
      <w:autoSpaceDN w:val="0"/>
      <w:spacing w:before="240" w:after="0" w:line="240" w:lineRule="auto"/>
      <w:textAlignment w:val="baseline"/>
    </w:pPr>
    <w:rPr>
      <w:rFonts w:ascii="Times New Roman" w:eastAsia="Times New Roman" w:hAnsi="Times New Roman" w:cs="Times New Roman"/>
      <w:kern w:val="3"/>
      <w:sz w:val="24"/>
      <w:szCs w:val="24"/>
      <w14:ligatures w14:val="none"/>
    </w:rPr>
  </w:style>
  <w:style w:type="paragraph" w:customStyle="1" w:styleId="Outline1">
    <w:name w:val="Outline1"/>
    <w:basedOn w:val="Outline"/>
    <w:next w:val="Outline2"/>
    <w:rsid w:val="004D4E6C"/>
    <w:pPr>
      <w:keepNext/>
      <w:tabs>
        <w:tab w:val="left" w:pos="360"/>
      </w:tabs>
      <w:ind w:left="360" w:hanging="360"/>
    </w:pPr>
  </w:style>
  <w:style w:type="paragraph" w:customStyle="1" w:styleId="Outline2">
    <w:name w:val="Outline2"/>
    <w:basedOn w:val="Normal"/>
    <w:rsid w:val="004D4E6C"/>
    <w:pPr>
      <w:tabs>
        <w:tab w:val="left" w:pos="864"/>
      </w:tabs>
      <w:suppressAutoHyphens/>
      <w:autoSpaceDN w:val="0"/>
      <w:spacing w:before="240" w:after="0" w:line="240" w:lineRule="auto"/>
      <w:ind w:left="864" w:hanging="504"/>
      <w:textAlignment w:val="baseline"/>
    </w:pPr>
    <w:rPr>
      <w:rFonts w:ascii="Times New Roman" w:eastAsia="Times New Roman" w:hAnsi="Times New Roman" w:cs="Times New Roman"/>
      <w:kern w:val="3"/>
      <w:sz w:val="24"/>
      <w:szCs w:val="24"/>
      <w14:ligatures w14:val="none"/>
    </w:rPr>
  </w:style>
  <w:style w:type="paragraph" w:customStyle="1" w:styleId="Outline4">
    <w:name w:val="Outline4"/>
    <w:basedOn w:val="Normal"/>
    <w:rsid w:val="004D4E6C"/>
    <w:pPr>
      <w:tabs>
        <w:tab w:val="left" w:pos="1872"/>
      </w:tabs>
      <w:suppressAutoHyphens/>
      <w:autoSpaceDN w:val="0"/>
      <w:spacing w:before="240" w:after="0" w:line="240" w:lineRule="auto"/>
      <w:ind w:left="1872" w:hanging="504"/>
      <w:textAlignment w:val="baseline"/>
    </w:pPr>
    <w:rPr>
      <w:rFonts w:ascii="Times New Roman" w:eastAsia="Times New Roman" w:hAnsi="Times New Roman" w:cs="Times New Roman"/>
      <w:kern w:val="3"/>
      <w:sz w:val="24"/>
      <w:szCs w:val="24"/>
      <w14:ligatures w14:val="none"/>
    </w:rPr>
  </w:style>
  <w:style w:type="paragraph" w:customStyle="1" w:styleId="outlinebullet">
    <w:name w:val="outlinebullet"/>
    <w:basedOn w:val="Normal"/>
    <w:rsid w:val="004D4E6C"/>
    <w:pPr>
      <w:tabs>
        <w:tab w:val="left" w:pos="1440"/>
      </w:tabs>
      <w:suppressAutoHyphens/>
      <w:autoSpaceDN w:val="0"/>
      <w:spacing w:before="120" w:after="0" w:line="240" w:lineRule="auto"/>
      <w:ind w:left="1440" w:hanging="450"/>
      <w:textAlignment w:val="baseline"/>
    </w:pPr>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4D4E6C"/>
    <w:pPr>
      <w:tabs>
        <w:tab w:val="left" w:pos="360"/>
      </w:tabs>
      <w:suppressAutoHyphens/>
      <w:autoSpaceDN w:val="0"/>
      <w:spacing w:before="120" w:after="120" w:line="240" w:lineRule="auto"/>
      <w:ind w:left="360" w:hanging="360"/>
      <w:jc w:val="center"/>
      <w:textAlignment w:val="baseline"/>
    </w:pPr>
    <w:rPr>
      <w:rFonts w:ascii="Times New Roman" w:eastAsia="Times New Roman" w:hAnsi="Times New Roman" w:cs="Times New Roman"/>
      <w:b/>
      <w:kern w:val="0"/>
      <w:sz w:val="28"/>
      <w:szCs w:val="24"/>
      <w14:ligatures w14:val="none"/>
    </w:rPr>
  </w:style>
  <w:style w:type="character" w:customStyle="1" w:styleId="BodyText2Char">
    <w:name w:val="Body Text 2 Char"/>
    <w:basedOn w:val="DefaultParagraphFont"/>
    <w:link w:val="BodyText2"/>
    <w:rsid w:val="004D4E6C"/>
    <w:rPr>
      <w:rFonts w:ascii="Times New Roman" w:eastAsia="Times New Roman" w:hAnsi="Times New Roman" w:cs="Times New Roman"/>
      <w:b/>
      <w:kern w:val="0"/>
      <w:sz w:val="28"/>
      <w:szCs w:val="24"/>
      <w14:ligatures w14:val="none"/>
    </w:rPr>
  </w:style>
  <w:style w:type="paragraph" w:customStyle="1" w:styleId="TOCNumber1">
    <w:name w:val="TOC Number1"/>
    <w:basedOn w:val="Heading4"/>
    <w:autoRedefine/>
    <w:rsid w:val="004D4E6C"/>
    <w:pPr>
      <w:keepNext w:val="0"/>
      <w:keepLines w:val="0"/>
      <w:spacing w:before="120" w:after="120"/>
      <w:ind w:left="0"/>
      <w:jc w:val="left"/>
    </w:pPr>
    <w:rPr>
      <w:color w:val="auto"/>
      <w:szCs w:val="24"/>
    </w:rPr>
  </w:style>
  <w:style w:type="paragraph" w:customStyle="1" w:styleId="Heading1-Clausename">
    <w:name w:val="Heading 1- Clause name"/>
    <w:basedOn w:val="Normal"/>
    <w:rsid w:val="004D4E6C"/>
    <w:pPr>
      <w:tabs>
        <w:tab w:val="left" w:pos="360"/>
      </w:tabs>
      <w:suppressAutoHyphens/>
      <w:autoSpaceDN w:val="0"/>
      <w:spacing w:before="120" w:after="120" w:line="240" w:lineRule="auto"/>
      <w:ind w:left="360" w:hanging="360"/>
      <w:textAlignment w:val="baseline"/>
    </w:pPr>
    <w:rPr>
      <w:rFonts w:ascii="Times New Roman" w:eastAsia="Times New Roman" w:hAnsi="Times New Roman" w:cs="Times New Roman"/>
      <w:b/>
      <w:kern w:val="0"/>
      <w:sz w:val="24"/>
      <w:szCs w:val="24"/>
      <w14:ligatures w14:val="none"/>
    </w:rPr>
  </w:style>
  <w:style w:type="paragraph" w:customStyle="1" w:styleId="P3Header1-Clauses">
    <w:name w:val="P3 Header1-Clauses"/>
    <w:basedOn w:val="Heading1-Clausename"/>
    <w:rsid w:val="004D4E6C"/>
    <w:pPr>
      <w:tabs>
        <w:tab w:val="clear" w:pos="360"/>
      </w:tabs>
      <w:ind w:left="3509"/>
    </w:pPr>
    <w:rPr>
      <w:b w:val="0"/>
    </w:rPr>
  </w:style>
  <w:style w:type="paragraph" w:customStyle="1" w:styleId="Header1-Clauses">
    <w:name w:val="Header 1 - Clauses"/>
    <w:basedOn w:val="Normal"/>
    <w:rsid w:val="004D4E6C"/>
    <w:pPr>
      <w:tabs>
        <w:tab w:val="left" w:pos="360"/>
      </w:tabs>
      <w:suppressAutoHyphens/>
      <w:autoSpaceDN w:val="0"/>
      <w:spacing w:before="120" w:after="120" w:line="240" w:lineRule="auto"/>
      <w:ind w:left="360" w:hanging="360"/>
      <w:textAlignment w:val="baseline"/>
    </w:pPr>
    <w:rPr>
      <w:rFonts w:ascii="Times New Roman Bold" w:eastAsia="Times New Roman" w:hAnsi="Times New Roman Bold" w:cs="Times New Roman"/>
      <w:b/>
      <w:kern w:val="0"/>
      <w:sz w:val="24"/>
      <w:szCs w:val="24"/>
      <w14:ligatures w14:val="none"/>
    </w:rPr>
  </w:style>
  <w:style w:type="paragraph" w:customStyle="1" w:styleId="sec7-clauses">
    <w:name w:val="sec7-clauses"/>
    <w:basedOn w:val="Heading1-Clausename"/>
    <w:rsid w:val="004D4E6C"/>
  </w:style>
  <w:style w:type="paragraph" w:customStyle="1" w:styleId="Sec1-Clauses">
    <w:name w:val="Sec1-Clauses"/>
    <w:basedOn w:val="Heading1-Clausename"/>
    <w:rsid w:val="004D4E6C"/>
  </w:style>
  <w:style w:type="paragraph" w:customStyle="1" w:styleId="i">
    <w:name w:val="(i)"/>
    <w:basedOn w:val="Normal"/>
    <w:rsid w:val="004D4E6C"/>
    <w:pPr>
      <w:suppressAutoHyphens/>
      <w:autoSpaceDN w:val="0"/>
      <w:spacing w:after="0" w:line="240" w:lineRule="auto"/>
      <w:jc w:val="both"/>
      <w:textAlignment w:val="baseline"/>
    </w:pPr>
    <w:rPr>
      <w:rFonts w:ascii="Tms Rmn" w:eastAsia="Times New Roman" w:hAnsi="Tms Rmn" w:cs="Times New Roman"/>
      <w:kern w:val="0"/>
      <w:sz w:val="24"/>
      <w:szCs w:val="24"/>
      <w14:ligatures w14:val="none"/>
    </w:rPr>
  </w:style>
  <w:style w:type="character" w:styleId="Hyperlink">
    <w:name w:val="Hyperlink"/>
    <w:basedOn w:val="DefaultParagraphFont"/>
    <w:rsid w:val="004D4E6C"/>
    <w:rPr>
      <w:color w:val="0000FF"/>
      <w:u w:val="single"/>
    </w:rPr>
  </w:style>
  <w:style w:type="paragraph" w:styleId="Title">
    <w:name w:val="Title"/>
    <w:basedOn w:val="Normal"/>
    <w:link w:val="TitleChar"/>
    <w:uiPriority w:val="10"/>
    <w:qFormat/>
    <w:rsid w:val="004D4E6C"/>
    <w:pPr>
      <w:suppressAutoHyphens/>
      <w:autoSpaceDN w:val="0"/>
      <w:spacing w:after="0" w:line="240" w:lineRule="auto"/>
      <w:jc w:val="center"/>
      <w:textAlignment w:val="baseline"/>
    </w:pPr>
    <w:rPr>
      <w:rFonts w:ascii="Times New Roman" w:eastAsia="Times New Roman" w:hAnsi="Times New Roman" w:cs="Times New Roman"/>
      <w:b/>
      <w:kern w:val="0"/>
      <w:sz w:val="48"/>
      <w:szCs w:val="24"/>
      <w14:ligatures w14:val="none"/>
    </w:rPr>
  </w:style>
  <w:style w:type="character" w:customStyle="1" w:styleId="TitleChar">
    <w:name w:val="Title Char"/>
    <w:basedOn w:val="DefaultParagraphFont"/>
    <w:link w:val="Title"/>
    <w:rsid w:val="004D4E6C"/>
    <w:rPr>
      <w:rFonts w:ascii="Times New Roman" w:eastAsia="Times New Roman" w:hAnsi="Times New Roman" w:cs="Times New Roman"/>
      <w:b/>
      <w:kern w:val="0"/>
      <w:sz w:val="48"/>
      <w:szCs w:val="24"/>
      <w14:ligatures w14:val="none"/>
    </w:rPr>
  </w:style>
  <w:style w:type="paragraph" w:styleId="Footer">
    <w:name w:val="footer"/>
    <w:basedOn w:val="Normal"/>
    <w:link w:val="FooterChar"/>
    <w:rsid w:val="004D4E6C"/>
    <w:pPr>
      <w:tabs>
        <w:tab w:val="right" w:leader="underscore" w:pos="9504"/>
      </w:tabs>
      <w:suppressAutoHyphens/>
      <w:autoSpaceDN w:val="0"/>
      <w:spacing w:before="120" w:after="0" w:line="240" w:lineRule="auto"/>
      <w:textAlignment w:val="baseline"/>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rsid w:val="004D4E6C"/>
    <w:rPr>
      <w:rFonts w:ascii="Times New Roman" w:eastAsia="Times New Roman" w:hAnsi="Times New Roman" w:cs="Times New Roman"/>
      <w:kern w:val="0"/>
      <w:sz w:val="24"/>
      <w:szCs w:val="24"/>
      <w14:ligatures w14:val="none"/>
    </w:rPr>
  </w:style>
  <w:style w:type="paragraph" w:styleId="List">
    <w:name w:val="List"/>
    <w:basedOn w:val="Normal"/>
    <w:rsid w:val="004D4E6C"/>
    <w:pPr>
      <w:suppressAutoHyphens/>
      <w:autoSpaceDN w:val="0"/>
      <w:spacing w:before="120" w:after="120" w:line="240" w:lineRule="auto"/>
      <w:ind w:left="1440"/>
      <w:jc w:val="both"/>
      <w:textAlignment w:val="baseline"/>
    </w:pPr>
    <w:rPr>
      <w:rFonts w:ascii="Times New Roman" w:eastAsia="Times New Roman" w:hAnsi="Times New Roman" w:cs="Times New Roman"/>
      <w:kern w:val="0"/>
      <w:sz w:val="24"/>
      <w:szCs w:val="24"/>
      <w14:ligatures w14:val="none"/>
    </w:rPr>
  </w:style>
  <w:style w:type="paragraph" w:customStyle="1" w:styleId="BankNormal">
    <w:name w:val="BankNormal"/>
    <w:basedOn w:val="Normal"/>
    <w:rsid w:val="004D4E6C"/>
    <w:pPr>
      <w:suppressAutoHyphens/>
      <w:autoSpaceDN w:val="0"/>
      <w:spacing w:after="240" w:line="240" w:lineRule="auto"/>
      <w:textAlignment w:val="baseline"/>
    </w:pPr>
    <w:rPr>
      <w:rFonts w:ascii="Times New Roman" w:eastAsia="Times New Roman" w:hAnsi="Times New Roman" w:cs="Times New Roman"/>
      <w:kern w:val="0"/>
      <w:sz w:val="24"/>
      <w:szCs w:val="24"/>
      <w14:ligatures w14:val="none"/>
    </w:rPr>
  </w:style>
  <w:style w:type="paragraph" w:styleId="TOC1">
    <w:name w:val="toc 1"/>
    <w:basedOn w:val="Normal"/>
    <w:next w:val="Normal"/>
    <w:rsid w:val="004D4E6C"/>
    <w:pPr>
      <w:suppressAutoHyphens/>
      <w:autoSpaceDN w:val="0"/>
      <w:spacing w:before="240" w:after="120" w:line="240" w:lineRule="auto"/>
      <w:textAlignment w:val="baseline"/>
    </w:pPr>
    <w:rPr>
      <w:rFonts w:ascii="Times New Roman" w:eastAsia="Times New Roman" w:hAnsi="Times New Roman" w:cs="Calibri"/>
      <w:bCs/>
      <w:kern w:val="0"/>
      <w:sz w:val="24"/>
      <w:szCs w:val="20"/>
      <w14:ligatures w14:val="none"/>
    </w:rPr>
  </w:style>
  <w:style w:type="paragraph" w:styleId="TOC2">
    <w:name w:val="toc 2"/>
    <w:basedOn w:val="Normal"/>
    <w:next w:val="Normal"/>
    <w:autoRedefine/>
    <w:rsid w:val="004D4E6C"/>
    <w:pPr>
      <w:suppressAutoHyphens/>
      <w:autoSpaceDN w:val="0"/>
      <w:spacing w:before="120" w:after="0" w:line="240" w:lineRule="auto"/>
      <w:ind w:left="240"/>
      <w:textAlignment w:val="baseline"/>
    </w:pPr>
    <w:rPr>
      <w:rFonts w:ascii="Calibri" w:eastAsia="Times New Roman" w:hAnsi="Calibri" w:cs="Calibri"/>
      <w:i/>
      <w:iCs/>
      <w:kern w:val="0"/>
      <w:sz w:val="20"/>
      <w:szCs w:val="20"/>
      <w14:ligatures w14:val="none"/>
    </w:rPr>
  </w:style>
  <w:style w:type="paragraph" w:styleId="Subtitle">
    <w:name w:val="Subtitle"/>
    <w:basedOn w:val="Normal"/>
    <w:link w:val="SubtitleChar"/>
    <w:uiPriority w:val="11"/>
    <w:qFormat/>
    <w:rsid w:val="004D4E6C"/>
    <w:pPr>
      <w:suppressAutoHyphens/>
      <w:autoSpaceDN w:val="0"/>
      <w:spacing w:before="240" w:after="360" w:line="240" w:lineRule="auto"/>
      <w:jc w:val="center"/>
      <w:textAlignment w:val="baseline"/>
    </w:pPr>
    <w:rPr>
      <w:rFonts w:ascii="Times New Roman" w:eastAsia="Times New Roman" w:hAnsi="Times New Roman" w:cs="Times New Roman"/>
      <w:b/>
      <w:kern w:val="0"/>
      <w:sz w:val="44"/>
      <w:szCs w:val="24"/>
      <w14:ligatures w14:val="none"/>
    </w:rPr>
  </w:style>
  <w:style w:type="character" w:customStyle="1" w:styleId="SubtitleChar">
    <w:name w:val="Subtitle Char"/>
    <w:basedOn w:val="DefaultParagraphFont"/>
    <w:link w:val="Subtitle"/>
    <w:rsid w:val="004D4E6C"/>
    <w:rPr>
      <w:rFonts w:ascii="Times New Roman" w:eastAsia="Times New Roman" w:hAnsi="Times New Roman" w:cs="Times New Roman"/>
      <w:b/>
      <w:kern w:val="0"/>
      <w:sz w:val="44"/>
      <w:szCs w:val="24"/>
      <w14:ligatures w14:val="none"/>
    </w:rPr>
  </w:style>
  <w:style w:type="paragraph" w:styleId="BodyTextIndent">
    <w:name w:val="Body Text Indent"/>
    <w:basedOn w:val="Normal"/>
    <w:link w:val="BodyTextIndentChar"/>
    <w:rsid w:val="004D4E6C"/>
    <w:pPr>
      <w:suppressAutoHyphens/>
      <w:autoSpaceDN w:val="0"/>
      <w:spacing w:after="0" w:line="240" w:lineRule="auto"/>
      <w:ind w:left="720"/>
      <w:jc w:val="both"/>
      <w:textAlignment w:val="baseline"/>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4D4E6C"/>
    <w:rPr>
      <w:rFonts w:ascii="Times New Roman" w:eastAsia="Times New Roman" w:hAnsi="Times New Roman" w:cs="Times New Roman"/>
      <w:kern w:val="0"/>
      <w:sz w:val="24"/>
      <w:szCs w:val="24"/>
      <w14:ligatures w14:val="none"/>
    </w:rPr>
  </w:style>
  <w:style w:type="paragraph" w:styleId="ListNumber">
    <w:name w:val="List Number"/>
    <w:basedOn w:val="Normal"/>
    <w:rsid w:val="004D4E6C"/>
    <w:pPr>
      <w:tabs>
        <w:tab w:val="left" w:pos="432"/>
        <w:tab w:val="left" w:pos="648"/>
      </w:tabs>
      <w:suppressAutoHyphens/>
      <w:autoSpaceDN w:val="0"/>
      <w:spacing w:after="240" w:line="240" w:lineRule="auto"/>
      <w:ind w:left="648" w:hanging="432"/>
      <w:jc w:val="both"/>
      <w:textAlignment w:val="baseline"/>
    </w:pPr>
    <w:rPr>
      <w:rFonts w:ascii="Times New Roman" w:eastAsia="Times New Roman" w:hAnsi="Times New Roman" w:cs="Times New Roman"/>
      <w:kern w:val="0"/>
      <w:sz w:val="24"/>
      <w:szCs w:val="24"/>
      <w14:ligatures w14:val="none"/>
    </w:rPr>
  </w:style>
  <w:style w:type="paragraph" w:customStyle="1" w:styleId="SectionVHeader">
    <w:name w:val="Section V. Header"/>
    <w:basedOn w:val="Normal"/>
    <w:rsid w:val="004D4E6C"/>
    <w:pPr>
      <w:suppressAutoHyphens/>
      <w:autoSpaceDN w:val="0"/>
      <w:spacing w:before="240" w:after="240" w:line="240" w:lineRule="auto"/>
      <w:jc w:val="center"/>
      <w:textAlignment w:val="baseline"/>
    </w:pPr>
    <w:rPr>
      <w:rFonts w:ascii="Times New Roman" w:eastAsia="Times New Roman" w:hAnsi="Times New Roman" w:cs="Times New Roman"/>
      <w:b/>
      <w:kern w:val="0"/>
      <w:sz w:val="32"/>
      <w:szCs w:val="24"/>
      <w14:ligatures w14:val="none"/>
    </w:rPr>
  </w:style>
  <w:style w:type="paragraph" w:styleId="BodyText">
    <w:name w:val="Body Text"/>
    <w:basedOn w:val="Normal"/>
    <w:link w:val="BodyTextChar"/>
    <w:rsid w:val="004D4E6C"/>
    <w:pPr>
      <w:suppressAutoHyphens/>
      <w:autoSpaceDN w:val="0"/>
      <w:spacing w:after="0" w:line="240" w:lineRule="auto"/>
      <w:jc w:val="both"/>
      <w:textAlignment w:val="baseline"/>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4D4E6C"/>
    <w:rPr>
      <w:rFonts w:ascii="Times New Roman" w:eastAsia="Times New Roman" w:hAnsi="Times New Roman" w:cs="Times New Roman"/>
      <w:kern w:val="0"/>
      <w:sz w:val="24"/>
      <w:szCs w:val="24"/>
      <w14:ligatures w14:val="none"/>
    </w:rPr>
  </w:style>
  <w:style w:type="paragraph" w:customStyle="1" w:styleId="Head2">
    <w:name w:val="Head 2"/>
    <w:basedOn w:val="Heading9"/>
    <w:rsid w:val="004D4E6C"/>
    <w:pPr>
      <w:keepNext/>
      <w:widowControl w:val="0"/>
      <w:spacing w:before="0" w:after="0"/>
    </w:pPr>
    <w:rPr>
      <w:rFonts w:ascii="Times New Roman Bold" w:hAnsi="Times New Roman Bold"/>
      <w:b w:val="0"/>
      <w:i w:val="0"/>
      <w:spacing w:val="-4"/>
      <w:sz w:val="32"/>
    </w:rPr>
  </w:style>
  <w:style w:type="paragraph" w:styleId="FootnoteText">
    <w:name w:val="footnote text"/>
    <w:basedOn w:val="Normal"/>
    <w:link w:val="FootnoteTextChar"/>
    <w:rsid w:val="004D4E6C"/>
    <w:pPr>
      <w:suppressAutoHyphens/>
      <w:autoSpaceDN w:val="0"/>
      <w:spacing w:after="60" w:line="240" w:lineRule="auto"/>
      <w:ind w:left="360" w:hanging="360"/>
      <w:jc w:val="both"/>
      <w:textAlignment w:val="baseline"/>
    </w:pPr>
    <w:rPr>
      <w:rFonts w:ascii="Times New Roman" w:eastAsia="Times New Roman" w:hAnsi="Times New Roman" w:cs="Times New Roman"/>
      <w:kern w:val="0"/>
      <w:sz w:val="20"/>
      <w:szCs w:val="24"/>
      <w14:ligatures w14:val="none"/>
    </w:rPr>
  </w:style>
  <w:style w:type="character" w:customStyle="1" w:styleId="FootnoteTextChar">
    <w:name w:val="Footnote Text Char"/>
    <w:basedOn w:val="DefaultParagraphFont"/>
    <w:link w:val="FootnoteText"/>
    <w:rsid w:val="004D4E6C"/>
    <w:rPr>
      <w:rFonts w:ascii="Times New Roman" w:eastAsia="Times New Roman" w:hAnsi="Times New Roman" w:cs="Times New Roman"/>
      <w:kern w:val="0"/>
      <w:sz w:val="20"/>
      <w:szCs w:val="24"/>
      <w14:ligatures w14:val="none"/>
    </w:rPr>
  </w:style>
  <w:style w:type="character" w:styleId="FootnoteReference">
    <w:name w:val="footnote reference"/>
    <w:basedOn w:val="DefaultParagraphFont"/>
    <w:rsid w:val="004D4E6C"/>
    <w:rPr>
      <w:position w:val="0"/>
      <w:vertAlign w:val="superscript"/>
    </w:rPr>
  </w:style>
  <w:style w:type="paragraph" w:styleId="EndnoteText">
    <w:name w:val="endnote text"/>
    <w:basedOn w:val="Normal"/>
    <w:link w:val="EndnoteTextChar"/>
    <w:rsid w:val="004D4E6C"/>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N w:val="0"/>
      <w:spacing w:before="240" w:after="240" w:line="240" w:lineRule="auto"/>
      <w:jc w:val="both"/>
      <w:textAlignment w:val="baseline"/>
    </w:pPr>
    <w:rPr>
      <w:rFonts w:ascii="Times New Roman" w:eastAsia="Times New Roman" w:hAnsi="Times New Roman" w:cs="Times New Roman"/>
      <w:kern w:val="0"/>
      <w:sz w:val="24"/>
      <w:szCs w:val="24"/>
      <w14:ligatures w14:val="none"/>
    </w:rPr>
  </w:style>
  <w:style w:type="character" w:customStyle="1" w:styleId="EndnoteTextChar">
    <w:name w:val="Endnote Text Char"/>
    <w:basedOn w:val="DefaultParagraphFont"/>
    <w:link w:val="EndnoteText"/>
    <w:rsid w:val="004D4E6C"/>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4D4E6C"/>
  </w:style>
  <w:style w:type="paragraph" w:styleId="Header">
    <w:name w:val="header"/>
    <w:basedOn w:val="Normal"/>
    <w:link w:val="HeaderChar"/>
    <w:rsid w:val="004D4E6C"/>
    <w:pPr>
      <w:pBdr>
        <w:bottom w:val="single" w:sz="4" w:space="1" w:color="000000"/>
      </w:pBdr>
      <w:tabs>
        <w:tab w:val="right" w:pos="9000"/>
      </w:tabs>
      <w:suppressAutoHyphens/>
      <w:autoSpaceDN w:val="0"/>
      <w:spacing w:after="0" w:line="240" w:lineRule="auto"/>
      <w:jc w:val="both"/>
      <w:textAlignment w:val="baseline"/>
    </w:pPr>
    <w:rPr>
      <w:rFonts w:ascii="Times New Roman" w:eastAsia="Times New Roman" w:hAnsi="Times New Roman" w:cs="Times New Roman"/>
      <w:kern w:val="0"/>
      <w:sz w:val="20"/>
      <w:szCs w:val="24"/>
      <w14:ligatures w14:val="none"/>
    </w:rPr>
  </w:style>
  <w:style w:type="character" w:customStyle="1" w:styleId="HeaderChar">
    <w:name w:val="Header Char"/>
    <w:basedOn w:val="DefaultParagraphFont"/>
    <w:link w:val="Header"/>
    <w:rsid w:val="004D4E6C"/>
    <w:rPr>
      <w:rFonts w:ascii="Times New Roman" w:eastAsia="Times New Roman" w:hAnsi="Times New Roman" w:cs="Times New Roman"/>
      <w:kern w:val="0"/>
      <w:sz w:val="20"/>
      <w:szCs w:val="24"/>
      <w14:ligatures w14:val="none"/>
    </w:rPr>
  </w:style>
  <w:style w:type="paragraph" w:customStyle="1" w:styleId="Part1">
    <w:name w:val="Part 1"/>
    <w:basedOn w:val="Normal"/>
    <w:autoRedefine/>
    <w:rsid w:val="004D4E6C"/>
    <w:pPr>
      <w:suppressAutoHyphens/>
      <w:autoSpaceDN w:val="0"/>
      <w:spacing w:before="240" w:after="240" w:line="240" w:lineRule="auto"/>
      <w:jc w:val="center"/>
      <w:textAlignment w:val="baseline"/>
    </w:pPr>
    <w:rPr>
      <w:rFonts w:ascii="Times New Roman" w:eastAsia="Times New Roman" w:hAnsi="Times New Roman" w:cs="Times New Roman"/>
      <w:b/>
      <w:kern w:val="0"/>
      <w:sz w:val="44"/>
      <w:szCs w:val="24"/>
      <w14:ligatures w14:val="none"/>
    </w:rPr>
  </w:style>
  <w:style w:type="paragraph" w:styleId="TOC3">
    <w:name w:val="toc 3"/>
    <w:basedOn w:val="Normal"/>
    <w:next w:val="Normal"/>
    <w:autoRedefine/>
    <w:rsid w:val="004D4E6C"/>
    <w:pPr>
      <w:suppressAutoHyphens/>
      <w:autoSpaceDN w:val="0"/>
      <w:spacing w:after="0" w:line="240" w:lineRule="auto"/>
      <w:ind w:left="480"/>
      <w:textAlignment w:val="baseline"/>
    </w:pPr>
    <w:rPr>
      <w:rFonts w:ascii="Calibri" w:eastAsia="Times New Roman" w:hAnsi="Calibri" w:cs="Calibri"/>
      <w:kern w:val="0"/>
      <w:sz w:val="20"/>
      <w:szCs w:val="20"/>
      <w14:ligatures w14:val="none"/>
    </w:rPr>
  </w:style>
  <w:style w:type="paragraph" w:customStyle="1" w:styleId="SectionVIHeader">
    <w:name w:val="Section VI. Header"/>
    <w:basedOn w:val="SectionVHeader"/>
    <w:rsid w:val="004D4E6C"/>
    <w:pPr>
      <w:spacing w:before="120"/>
    </w:pPr>
  </w:style>
  <w:style w:type="paragraph" w:styleId="TOC4">
    <w:name w:val="toc 4"/>
    <w:basedOn w:val="Normal"/>
    <w:next w:val="Normal"/>
    <w:autoRedefine/>
    <w:rsid w:val="004D4E6C"/>
    <w:pPr>
      <w:suppressAutoHyphens/>
      <w:autoSpaceDN w:val="0"/>
      <w:spacing w:after="0" w:line="240" w:lineRule="auto"/>
      <w:ind w:left="720"/>
      <w:textAlignment w:val="baseline"/>
    </w:pPr>
    <w:rPr>
      <w:rFonts w:ascii="Calibri" w:eastAsia="Times New Roman" w:hAnsi="Calibri" w:cs="Calibri"/>
      <w:kern w:val="0"/>
      <w:sz w:val="20"/>
      <w:szCs w:val="20"/>
      <w14:ligatures w14:val="none"/>
    </w:rPr>
  </w:style>
  <w:style w:type="paragraph" w:styleId="TOC5">
    <w:name w:val="toc 5"/>
    <w:basedOn w:val="Normal"/>
    <w:next w:val="Normal"/>
    <w:autoRedefine/>
    <w:rsid w:val="004D4E6C"/>
    <w:pPr>
      <w:suppressAutoHyphens/>
      <w:autoSpaceDN w:val="0"/>
      <w:spacing w:after="0" w:line="240" w:lineRule="auto"/>
      <w:ind w:left="960"/>
      <w:textAlignment w:val="baseline"/>
    </w:pPr>
    <w:rPr>
      <w:rFonts w:ascii="Calibri" w:eastAsia="Times New Roman" w:hAnsi="Calibri" w:cs="Calibri"/>
      <w:kern w:val="0"/>
      <w:sz w:val="20"/>
      <w:szCs w:val="20"/>
      <w14:ligatures w14:val="none"/>
    </w:rPr>
  </w:style>
  <w:style w:type="paragraph" w:styleId="TOC6">
    <w:name w:val="toc 6"/>
    <w:basedOn w:val="Normal"/>
    <w:next w:val="Normal"/>
    <w:autoRedefine/>
    <w:rsid w:val="004D4E6C"/>
    <w:pPr>
      <w:suppressAutoHyphens/>
      <w:autoSpaceDN w:val="0"/>
      <w:spacing w:after="0" w:line="240" w:lineRule="auto"/>
      <w:ind w:left="1200"/>
      <w:textAlignment w:val="baseline"/>
    </w:pPr>
    <w:rPr>
      <w:rFonts w:ascii="Calibri" w:eastAsia="Times New Roman" w:hAnsi="Calibri" w:cs="Calibri"/>
      <w:kern w:val="0"/>
      <w:sz w:val="20"/>
      <w:szCs w:val="20"/>
      <w14:ligatures w14:val="none"/>
    </w:rPr>
  </w:style>
  <w:style w:type="paragraph" w:styleId="TOC7">
    <w:name w:val="toc 7"/>
    <w:basedOn w:val="Normal"/>
    <w:next w:val="Normal"/>
    <w:autoRedefine/>
    <w:rsid w:val="004D4E6C"/>
    <w:pPr>
      <w:suppressAutoHyphens/>
      <w:autoSpaceDN w:val="0"/>
      <w:spacing w:after="0" w:line="240" w:lineRule="auto"/>
      <w:ind w:left="1440"/>
      <w:textAlignment w:val="baseline"/>
    </w:pPr>
    <w:rPr>
      <w:rFonts w:ascii="Calibri" w:eastAsia="Times New Roman" w:hAnsi="Calibri" w:cs="Calibri"/>
      <w:kern w:val="0"/>
      <w:sz w:val="20"/>
      <w:szCs w:val="20"/>
      <w14:ligatures w14:val="none"/>
    </w:rPr>
  </w:style>
  <w:style w:type="paragraph" w:styleId="TOC8">
    <w:name w:val="toc 8"/>
    <w:basedOn w:val="Normal"/>
    <w:next w:val="Normal"/>
    <w:autoRedefine/>
    <w:rsid w:val="004D4E6C"/>
    <w:pPr>
      <w:suppressAutoHyphens/>
      <w:autoSpaceDN w:val="0"/>
      <w:spacing w:after="0" w:line="240" w:lineRule="auto"/>
      <w:ind w:left="1680"/>
      <w:textAlignment w:val="baseline"/>
    </w:pPr>
    <w:rPr>
      <w:rFonts w:ascii="Calibri" w:eastAsia="Times New Roman" w:hAnsi="Calibri" w:cs="Calibri"/>
      <w:kern w:val="0"/>
      <w:sz w:val="20"/>
      <w:szCs w:val="20"/>
      <w14:ligatures w14:val="none"/>
    </w:rPr>
  </w:style>
  <w:style w:type="paragraph" w:styleId="TOC9">
    <w:name w:val="toc 9"/>
    <w:basedOn w:val="Normal"/>
    <w:next w:val="Normal"/>
    <w:autoRedefine/>
    <w:rsid w:val="004D4E6C"/>
    <w:pPr>
      <w:suppressAutoHyphens/>
      <w:autoSpaceDN w:val="0"/>
      <w:spacing w:after="0" w:line="240" w:lineRule="auto"/>
      <w:ind w:left="1920"/>
      <w:textAlignment w:val="baseline"/>
    </w:pPr>
    <w:rPr>
      <w:rFonts w:ascii="Calibri" w:eastAsia="Times New Roman" w:hAnsi="Calibri" w:cs="Calibri"/>
      <w:kern w:val="0"/>
      <w:sz w:val="20"/>
      <w:szCs w:val="20"/>
      <w14:ligatures w14:val="none"/>
    </w:rPr>
  </w:style>
  <w:style w:type="paragraph" w:styleId="BodyTextIndent2">
    <w:name w:val="Body Text Indent 2"/>
    <w:basedOn w:val="Normal"/>
    <w:link w:val="BodyTextIndent2Char"/>
    <w:rsid w:val="004D4E6C"/>
    <w:pPr>
      <w:tabs>
        <w:tab w:val="left" w:pos="720"/>
      </w:tabs>
      <w:suppressAutoHyphens/>
      <w:autoSpaceDN w:val="0"/>
      <w:spacing w:after="0" w:line="240" w:lineRule="auto"/>
      <w:ind w:left="720" w:hanging="720"/>
      <w:textAlignment w:val="baseline"/>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4D4E6C"/>
    <w:rPr>
      <w:rFonts w:ascii="Times New Roman" w:eastAsia="Times New Roman" w:hAnsi="Times New Roman" w:cs="Times New Roman"/>
      <w:kern w:val="0"/>
      <w:sz w:val="24"/>
      <w:szCs w:val="24"/>
      <w14:ligatures w14:val="none"/>
    </w:rPr>
  </w:style>
  <w:style w:type="paragraph" w:styleId="DocumentMap">
    <w:name w:val="Document Map"/>
    <w:basedOn w:val="Normal"/>
    <w:link w:val="DocumentMapChar"/>
    <w:rsid w:val="004D4E6C"/>
    <w:pPr>
      <w:shd w:val="clear" w:color="auto" w:fill="000080"/>
      <w:suppressAutoHyphens/>
      <w:autoSpaceDN w:val="0"/>
      <w:spacing w:after="0" w:line="240" w:lineRule="auto"/>
      <w:textAlignment w:val="baseline"/>
    </w:pPr>
    <w:rPr>
      <w:rFonts w:ascii="Tahoma" w:eastAsia="Times New Roman" w:hAnsi="Tahoma" w:cs="Tahoma"/>
      <w:kern w:val="0"/>
      <w:sz w:val="24"/>
      <w:szCs w:val="24"/>
      <w14:ligatures w14:val="none"/>
    </w:rPr>
  </w:style>
  <w:style w:type="character" w:customStyle="1" w:styleId="DocumentMapChar">
    <w:name w:val="Document Map Char"/>
    <w:basedOn w:val="DefaultParagraphFont"/>
    <w:link w:val="DocumentMap"/>
    <w:rsid w:val="004D4E6C"/>
    <w:rPr>
      <w:rFonts w:ascii="Tahoma" w:eastAsia="Times New Roman" w:hAnsi="Tahoma" w:cs="Tahoma"/>
      <w:kern w:val="0"/>
      <w:sz w:val="24"/>
      <w:szCs w:val="24"/>
      <w:shd w:val="clear" w:color="auto" w:fill="000080"/>
      <w14:ligatures w14:val="none"/>
    </w:rPr>
  </w:style>
  <w:style w:type="paragraph" w:styleId="BlockText">
    <w:name w:val="Block Text"/>
    <w:basedOn w:val="Normal"/>
    <w:rsid w:val="004D4E6C"/>
    <w:pPr>
      <w:tabs>
        <w:tab w:val="left" w:pos="1440"/>
        <w:tab w:val="left" w:pos="1800"/>
      </w:tabs>
      <w:suppressAutoHyphens/>
      <w:autoSpaceDN w:val="0"/>
      <w:spacing w:after="0" w:line="240" w:lineRule="auto"/>
      <w:ind w:left="1080" w:right="-72" w:hanging="540"/>
      <w:jc w:val="both"/>
      <w:textAlignment w:val="baseline"/>
    </w:pPr>
    <w:rPr>
      <w:rFonts w:ascii="Times New Roman" w:eastAsia="Times New Roman" w:hAnsi="Times New Roman" w:cs="Times New Roman"/>
      <w:kern w:val="0"/>
      <w:sz w:val="24"/>
      <w:szCs w:val="24"/>
      <w14:ligatures w14:val="none"/>
    </w:rPr>
  </w:style>
  <w:style w:type="paragraph" w:styleId="Index1">
    <w:name w:val="index 1"/>
    <w:basedOn w:val="Normal"/>
    <w:next w:val="Normal"/>
    <w:rsid w:val="004D4E6C"/>
    <w:pPr>
      <w:tabs>
        <w:tab w:val="left" w:leader="dot" w:pos="9000"/>
        <w:tab w:val="right" w:pos="9360"/>
      </w:tabs>
      <w:suppressAutoHyphens/>
      <w:autoSpaceDN w:val="0"/>
      <w:spacing w:after="0" w:line="240" w:lineRule="auto"/>
      <w:ind w:left="720"/>
      <w:textAlignment w:val="baseline"/>
    </w:pPr>
    <w:rPr>
      <w:rFonts w:ascii="Times New Roman" w:eastAsia="Times New Roman" w:hAnsi="Times New Roman" w:cs="Times New Roman"/>
      <w:kern w:val="0"/>
      <w:sz w:val="24"/>
      <w:szCs w:val="24"/>
      <w14:ligatures w14:val="none"/>
    </w:rPr>
  </w:style>
  <w:style w:type="paragraph" w:styleId="NormalWeb">
    <w:name w:val="Normal (Web)"/>
    <w:basedOn w:val="Normal"/>
    <w:rsid w:val="004D4E6C"/>
    <w:pPr>
      <w:suppressAutoHyphens/>
      <w:autoSpaceDN w:val="0"/>
      <w:spacing w:before="100" w:after="100" w:line="240" w:lineRule="auto"/>
      <w:textAlignment w:val="baseline"/>
    </w:pPr>
    <w:rPr>
      <w:rFonts w:ascii="Arial Unicode MS" w:eastAsia="Arial Unicode MS" w:hAnsi="Arial Unicode MS" w:cs="Arial Unicode MS"/>
      <w:kern w:val="0"/>
      <w:sz w:val="24"/>
      <w:szCs w:val="24"/>
      <w14:ligatures w14:val="none"/>
    </w:rPr>
  </w:style>
  <w:style w:type="character" w:styleId="CommentReference">
    <w:name w:val="annotation reference"/>
    <w:basedOn w:val="DefaultParagraphFont"/>
    <w:rsid w:val="004D4E6C"/>
    <w:rPr>
      <w:sz w:val="16"/>
      <w:szCs w:val="16"/>
    </w:rPr>
  </w:style>
  <w:style w:type="paragraph" w:styleId="CommentText">
    <w:name w:val="annotation text"/>
    <w:basedOn w:val="Normal"/>
    <w:link w:val="CommentTextChar"/>
    <w:rsid w:val="004D4E6C"/>
    <w:pPr>
      <w:suppressAutoHyphens/>
      <w:autoSpaceDN w:val="0"/>
      <w:spacing w:after="0" w:line="240" w:lineRule="auto"/>
      <w:textAlignment w:val="baseline"/>
    </w:pPr>
    <w:rPr>
      <w:rFonts w:ascii="Times New Roman" w:eastAsia="Times New Roman" w:hAnsi="Times New Roman" w:cs="Times New Roman"/>
      <w:kern w:val="0"/>
      <w:sz w:val="20"/>
      <w:szCs w:val="24"/>
      <w14:ligatures w14:val="none"/>
    </w:rPr>
  </w:style>
  <w:style w:type="character" w:customStyle="1" w:styleId="CommentTextChar">
    <w:name w:val="Comment Text Char"/>
    <w:basedOn w:val="DefaultParagraphFont"/>
    <w:link w:val="CommentText"/>
    <w:rsid w:val="004D4E6C"/>
    <w:rPr>
      <w:rFonts w:ascii="Times New Roman" w:eastAsia="Times New Roman" w:hAnsi="Times New Roman" w:cs="Times New Roman"/>
      <w:kern w:val="0"/>
      <w:sz w:val="20"/>
      <w:szCs w:val="24"/>
      <w14:ligatures w14:val="none"/>
    </w:rPr>
  </w:style>
  <w:style w:type="character" w:styleId="FollowedHyperlink">
    <w:name w:val="FollowedHyperlink"/>
    <w:basedOn w:val="DefaultParagraphFont"/>
    <w:rsid w:val="004D4E6C"/>
    <w:rPr>
      <w:color w:val="800080"/>
      <w:u w:val="single"/>
    </w:rPr>
  </w:style>
  <w:style w:type="paragraph" w:styleId="BodyTextIndent3">
    <w:name w:val="Body Text Indent 3"/>
    <w:basedOn w:val="Normal"/>
    <w:link w:val="BodyTextIndent3Char"/>
    <w:rsid w:val="004D4E6C"/>
    <w:pPr>
      <w:suppressAutoHyphens/>
      <w:autoSpaceDN w:val="0"/>
      <w:spacing w:after="0" w:line="240" w:lineRule="auto"/>
      <w:ind w:left="1782" w:hanging="540"/>
      <w:textAlignment w:val="baseline"/>
    </w:pPr>
    <w:rPr>
      <w:rFonts w:ascii="Times New Roman" w:eastAsia="Times New Roman" w:hAnsi="Times New Roman" w:cs="Times New Roman"/>
      <w:kern w:val="0"/>
      <w:sz w:val="24"/>
      <w:szCs w:val="24"/>
      <w14:ligatures w14:val="none"/>
    </w:rPr>
  </w:style>
  <w:style w:type="character" w:customStyle="1" w:styleId="BodyTextIndent3Char">
    <w:name w:val="Body Text Indent 3 Char"/>
    <w:basedOn w:val="DefaultParagraphFont"/>
    <w:link w:val="BodyTextIndent3"/>
    <w:rsid w:val="004D4E6C"/>
    <w:rPr>
      <w:rFonts w:ascii="Times New Roman" w:eastAsia="Times New Roman" w:hAnsi="Times New Roman" w:cs="Times New Roman"/>
      <w:kern w:val="0"/>
      <w:sz w:val="24"/>
      <w:szCs w:val="24"/>
      <w14:ligatures w14:val="none"/>
    </w:rPr>
  </w:style>
  <w:style w:type="paragraph" w:customStyle="1" w:styleId="Head52">
    <w:name w:val="Head 5.2"/>
    <w:basedOn w:val="Normal"/>
    <w:rsid w:val="004D4E6C"/>
    <w:pPr>
      <w:tabs>
        <w:tab w:val="left" w:pos="533"/>
      </w:tabs>
      <w:suppressAutoHyphens/>
      <w:autoSpaceDN w:val="0"/>
      <w:spacing w:after="0" w:line="240" w:lineRule="auto"/>
      <w:ind w:left="533" w:hanging="533"/>
      <w:jc w:val="both"/>
      <w:textAlignment w:val="baseline"/>
    </w:pPr>
    <w:rPr>
      <w:rFonts w:ascii="Times New Roman" w:eastAsia="Times New Roman" w:hAnsi="Times New Roman" w:cs="Times New Roman"/>
      <w:b/>
      <w:kern w:val="0"/>
      <w:sz w:val="24"/>
      <w:szCs w:val="24"/>
      <w14:ligatures w14:val="none"/>
    </w:rPr>
  </w:style>
  <w:style w:type="paragraph" w:styleId="BodyText3">
    <w:name w:val="Body Text 3"/>
    <w:basedOn w:val="Normal"/>
    <w:link w:val="BodyText3Char"/>
    <w:rsid w:val="004D4E6C"/>
    <w:pPr>
      <w:suppressAutoHyphens/>
      <w:autoSpaceDN w:val="0"/>
      <w:spacing w:after="0" w:line="240" w:lineRule="auto"/>
      <w:textAlignment w:val="baseline"/>
    </w:pPr>
    <w:rPr>
      <w:rFonts w:ascii="Times New Roman" w:eastAsia="Times New Roman" w:hAnsi="Times New Roman" w:cs="Times New Roman"/>
      <w:i/>
      <w:iCs/>
      <w:kern w:val="0"/>
      <w:sz w:val="24"/>
      <w:szCs w:val="24"/>
      <w14:ligatures w14:val="none"/>
    </w:rPr>
  </w:style>
  <w:style w:type="character" w:customStyle="1" w:styleId="BodyText3Char">
    <w:name w:val="Body Text 3 Char"/>
    <w:basedOn w:val="DefaultParagraphFont"/>
    <w:link w:val="BodyText3"/>
    <w:rsid w:val="004D4E6C"/>
    <w:rPr>
      <w:rFonts w:ascii="Times New Roman" w:eastAsia="Times New Roman" w:hAnsi="Times New Roman" w:cs="Times New Roman"/>
      <w:i/>
      <w:iCs/>
      <w:kern w:val="0"/>
      <w:sz w:val="24"/>
      <w:szCs w:val="24"/>
      <w14:ligatures w14:val="none"/>
    </w:rPr>
  </w:style>
  <w:style w:type="paragraph" w:customStyle="1" w:styleId="SectionXHeading">
    <w:name w:val="Section X Heading"/>
    <w:basedOn w:val="Normal"/>
    <w:rsid w:val="004D4E6C"/>
    <w:pPr>
      <w:suppressAutoHyphens/>
      <w:autoSpaceDN w:val="0"/>
      <w:spacing w:before="240" w:after="240" w:line="240" w:lineRule="auto"/>
      <w:jc w:val="center"/>
      <w:textAlignment w:val="baseline"/>
    </w:pPr>
    <w:rPr>
      <w:rFonts w:ascii="Times New Roman Bold" w:eastAsia="Times New Roman" w:hAnsi="Times New Roman Bold" w:cs="Times New Roman"/>
      <w:b/>
      <w:kern w:val="0"/>
      <w:sz w:val="36"/>
      <w:szCs w:val="24"/>
      <w14:ligatures w14:val="none"/>
    </w:rPr>
  </w:style>
  <w:style w:type="paragraph" w:customStyle="1" w:styleId="Document1">
    <w:name w:val="Document 1"/>
    <w:rsid w:val="004D4E6C"/>
    <w:pPr>
      <w:keepNext/>
      <w:keepLines/>
      <w:tabs>
        <w:tab w:val="left" w:pos="-720"/>
      </w:tabs>
      <w:suppressAutoHyphens/>
      <w:autoSpaceDN w:val="0"/>
      <w:spacing w:after="0" w:line="240" w:lineRule="auto"/>
      <w:textAlignment w:val="baseline"/>
    </w:pPr>
    <w:rPr>
      <w:rFonts w:ascii="Courier" w:eastAsia="Times New Roman" w:hAnsi="Courier" w:cs="Times New Roman"/>
      <w:kern w:val="0"/>
      <w:sz w:val="24"/>
      <w:szCs w:val="24"/>
      <w14:ligatures w14:val="none"/>
    </w:rPr>
  </w:style>
  <w:style w:type="paragraph" w:customStyle="1" w:styleId="Head81">
    <w:name w:val="Head 8.1"/>
    <w:basedOn w:val="Heading1"/>
    <w:rsid w:val="004D4E6C"/>
    <w:pPr>
      <w:keepNext w:val="0"/>
      <w:keepLines w:val="0"/>
      <w:spacing w:before="480" w:after="240"/>
      <w:ind w:left="0" w:firstLine="0"/>
    </w:pPr>
    <w:rPr>
      <w:rFonts w:ascii="Times New Roman Bold" w:hAnsi="Times New Roman Bold"/>
      <w:b/>
      <w:sz w:val="32"/>
      <w:szCs w:val="24"/>
    </w:rPr>
  </w:style>
  <w:style w:type="paragraph" w:customStyle="1" w:styleId="Technical8">
    <w:name w:val="Technical 8"/>
    <w:rsid w:val="004D4E6C"/>
    <w:pPr>
      <w:tabs>
        <w:tab w:val="left" w:pos="-720"/>
      </w:tabs>
      <w:suppressAutoHyphens/>
      <w:autoSpaceDN w:val="0"/>
      <w:spacing w:after="0" w:line="240" w:lineRule="auto"/>
      <w:ind w:firstLine="720"/>
      <w:textAlignment w:val="baseline"/>
    </w:pPr>
    <w:rPr>
      <w:rFonts w:ascii="Courier" w:eastAsia="Times New Roman" w:hAnsi="Courier" w:cs="Times New Roman"/>
      <w:b/>
      <w:kern w:val="0"/>
      <w:sz w:val="24"/>
      <w:szCs w:val="24"/>
      <w14:ligatures w14:val="none"/>
    </w:rPr>
  </w:style>
  <w:style w:type="paragraph" w:styleId="BalloonText">
    <w:name w:val="Balloon Text"/>
    <w:basedOn w:val="Normal"/>
    <w:link w:val="BalloonTextChar"/>
    <w:rsid w:val="004D4E6C"/>
    <w:pPr>
      <w:suppressAutoHyphens/>
      <w:autoSpaceDN w:val="0"/>
      <w:spacing w:after="0" w:line="240" w:lineRule="auto"/>
      <w:textAlignment w:val="baseline"/>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4D4E6C"/>
    <w:rPr>
      <w:rFonts w:ascii="Tahoma" w:eastAsia="Times New Roman" w:hAnsi="Tahoma" w:cs="Tahoma"/>
      <w:kern w:val="0"/>
      <w:sz w:val="16"/>
      <w:szCs w:val="16"/>
      <w14:ligatures w14:val="none"/>
    </w:rPr>
  </w:style>
  <w:style w:type="paragraph" w:customStyle="1" w:styleId="StyleStyleHeader1-ClausesAfter0ptLeft0Hanging">
    <w:name w:val="Style Style Header 1 - Clauses + After:  0 pt + Left:  0&quot; Hanging:..."/>
    <w:basedOn w:val="Normal"/>
    <w:rsid w:val="004D4E6C"/>
    <w:pPr>
      <w:tabs>
        <w:tab w:val="left" w:pos="576"/>
      </w:tabs>
      <w:suppressAutoHyphens/>
      <w:autoSpaceDN w:val="0"/>
      <w:spacing w:after="200" w:line="240" w:lineRule="auto"/>
      <w:ind w:left="576" w:hanging="576"/>
      <w:jc w:val="both"/>
      <w:textAlignment w:val="baseline"/>
    </w:pPr>
    <w:rPr>
      <w:rFonts w:ascii="Times New Roman" w:eastAsia="Times New Roman" w:hAnsi="Times New Roman" w:cs="Times New Roman"/>
      <w:kern w:val="0"/>
      <w:sz w:val="24"/>
      <w:szCs w:val="24"/>
      <w:lang w:val="es"/>
      <w14:ligatures w14:val="none"/>
    </w:rPr>
  </w:style>
  <w:style w:type="paragraph" w:customStyle="1" w:styleId="StyleHeader1-ClausesAfter0pt">
    <w:name w:val="Style Header 1 - Clauses + After:  0 pt"/>
    <w:basedOn w:val="Normal"/>
    <w:rsid w:val="004D4E6C"/>
    <w:pPr>
      <w:suppressAutoHyphens/>
      <w:autoSpaceDN w:val="0"/>
      <w:spacing w:after="200" w:line="240" w:lineRule="auto"/>
      <w:jc w:val="both"/>
      <w:textAlignment w:val="baseline"/>
    </w:pPr>
    <w:rPr>
      <w:rFonts w:ascii="Times New Roman" w:eastAsia="Times New Roman" w:hAnsi="Times New Roman" w:cs="Times New Roman"/>
      <w:bCs/>
      <w:kern w:val="0"/>
      <w:sz w:val="24"/>
      <w:szCs w:val="24"/>
      <w:lang w:val="es"/>
      <w14:ligatures w14:val="none"/>
    </w:rPr>
  </w:style>
  <w:style w:type="paragraph" w:customStyle="1" w:styleId="StyleHeader2-SubClausesBold">
    <w:name w:val="Style Header 2 - SubClauses + Bold"/>
    <w:basedOn w:val="Normal"/>
    <w:autoRedefine/>
    <w:rsid w:val="004D4E6C"/>
    <w:pPr>
      <w:tabs>
        <w:tab w:val="left" w:pos="576"/>
      </w:tabs>
      <w:suppressAutoHyphens/>
      <w:autoSpaceDN w:val="0"/>
      <w:spacing w:after="200" w:line="240" w:lineRule="auto"/>
      <w:ind w:left="612"/>
      <w:jc w:val="both"/>
      <w:textAlignment w:val="baseline"/>
    </w:pPr>
    <w:rPr>
      <w:rFonts w:ascii="Times New Roman" w:eastAsia="Times New Roman" w:hAnsi="Times New Roman" w:cs="Times New Roman"/>
      <w:b/>
      <w:bCs/>
      <w:kern w:val="0"/>
      <w:sz w:val="24"/>
      <w:szCs w:val="24"/>
      <w:lang w:val="es"/>
      <w14:ligatures w14:val="none"/>
    </w:rPr>
  </w:style>
  <w:style w:type="character" w:customStyle="1" w:styleId="StyleHeader2-SubClausesBoldChar">
    <w:name w:val="Style Header 2 - SubClauses + Bold Char"/>
    <w:basedOn w:val="DefaultParagraphFont"/>
    <w:rsid w:val="004D4E6C"/>
    <w:rPr>
      <w:rFonts w:ascii="Times New Roman" w:eastAsia="Times New Roman" w:hAnsi="Times New Roman" w:cs="Times New Roman"/>
      <w:b/>
      <w:bCs/>
      <w:sz w:val="24"/>
      <w:szCs w:val="24"/>
      <w:lang w:val="es"/>
    </w:rPr>
  </w:style>
  <w:style w:type="paragraph" w:styleId="CommentSubject">
    <w:name w:val="annotation subject"/>
    <w:basedOn w:val="CommentText"/>
    <w:next w:val="CommentText"/>
    <w:link w:val="CommentSubjectChar"/>
    <w:rsid w:val="004D4E6C"/>
    <w:rPr>
      <w:b/>
      <w:bCs/>
    </w:rPr>
  </w:style>
  <w:style w:type="character" w:customStyle="1" w:styleId="CommentSubjectChar">
    <w:name w:val="Comment Subject Char"/>
    <w:basedOn w:val="CommentTextChar"/>
    <w:link w:val="CommentSubject"/>
    <w:rsid w:val="004D4E6C"/>
    <w:rPr>
      <w:rFonts w:ascii="Times New Roman" w:eastAsia="Times New Roman" w:hAnsi="Times New Roman" w:cs="Times New Roman"/>
      <w:b/>
      <w:bCs/>
      <w:kern w:val="0"/>
      <w:sz w:val="20"/>
      <w:szCs w:val="24"/>
      <w14:ligatures w14:val="none"/>
    </w:rPr>
  </w:style>
  <w:style w:type="paragraph" w:customStyle="1" w:styleId="Header1">
    <w:name w:val="Header1"/>
    <w:basedOn w:val="Normal"/>
    <w:rsid w:val="004D4E6C"/>
    <w:pPr>
      <w:widowControl w:val="0"/>
      <w:suppressAutoHyphens/>
      <w:autoSpaceDE w:val="0"/>
      <w:autoSpaceDN w:val="0"/>
      <w:spacing w:before="240" w:after="480" w:line="240" w:lineRule="auto"/>
      <w:jc w:val="center"/>
      <w:textAlignment w:val="baseline"/>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4D4E6C"/>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14:ligatures w14:val="none"/>
    </w:rPr>
  </w:style>
  <w:style w:type="character" w:customStyle="1" w:styleId="Bibliogrphy">
    <w:name w:val="Bibliogrphy"/>
    <w:basedOn w:val="DefaultParagraphFont"/>
    <w:rsid w:val="004D4E6C"/>
  </w:style>
  <w:style w:type="paragraph" w:styleId="Index9">
    <w:name w:val="index 9"/>
    <w:basedOn w:val="Normal"/>
    <w:next w:val="Normal"/>
    <w:autoRedefine/>
    <w:rsid w:val="004D4E6C"/>
    <w:pPr>
      <w:suppressAutoHyphens/>
      <w:autoSpaceDN w:val="0"/>
      <w:spacing w:after="0" w:line="240" w:lineRule="auto"/>
      <w:ind w:left="2160" w:hanging="240"/>
      <w:textAlignment w:val="baseline"/>
    </w:pPr>
    <w:rPr>
      <w:rFonts w:ascii="Times New Roman" w:eastAsia="Times New Roman" w:hAnsi="Times New Roman" w:cs="Times New Roman"/>
      <w:kern w:val="0"/>
      <w:sz w:val="24"/>
      <w:szCs w:val="24"/>
      <w14:ligatures w14:val="none"/>
    </w:rPr>
  </w:style>
  <w:style w:type="paragraph" w:styleId="TOAHeading">
    <w:name w:val="toa heading"/>
    <w:basedOn w:val="Normal"/>
    <w:next w:val="Normal"/>
    <w:rsid w:val="004D4E6C"/>
    <w:pPr>
      <w:tabs>
        <w:tab w:val="left" w:pos="9000"/>
        <w:tab w:val="right" w:pos="9360"/>
      </w:tabs>
      <w:suppressAutoHyphens/>
      <w:autoSpaceDN w:val="0"/>
      <w:spacing w:after="0" w:line="240" w:lineRule="auto"/>
      <w:jc w:val="both"/>
      <w:textAlignment w:val="baseline"/>
    </w:pPr>
    <w:rPr>
      <w:rFonts w:ascii="Times New Roman" w:eastAsia="Times New Roman" w:hAnsi="Times New Roman" w:cs="Times New Roman"/>
      <w:kern w:val="0"/>
      <w:sz w:val="24"/>
      <w:szCs w:val="24"/>
      <w14:ligatures w14:val="none"/>
    </w:rPr>
  </w:style>
  <w:style w:type="paragraph" w:customStyle="1" w:styleId="Headfid1">
    <w:name w:val="Head fid1"/>
    <w:basedOn w:val="Head2"/>
    <w:rsid w:val="004D4E6C"/>
    <w:pPr>
      <w:keepNext w:val="0"/>
      <w:widowControl/>
      <w:spacing w:before="120" w:after="120"/>
    </w:pPr>
    <w:rPr>
      <w:rFonts w:ascii="Times New Roman" w:hAnsi="Times New Roman"/>
      <w:b/>
      <w:spacing w:val="0"/>
      <w:sz w:val="24"/>
    </w:rPr>
  </w:style>
  <w:style w:type="paragraph" w:customStyle="1" w:styleId="RightPar2">
    <w:name w:val="Right Par 2"/>
    <w:rsid w:val="004D4E6C"/>
    <w:pPr>
      <w:tabs>
        <w:tab w:val="left" w:pos="-720"/>
        <w:tab w:val="left" w:pos="0"/>
        <w:tab w:val="left" w:pos="720"/>
        <w:tab w:val="decimal" w:pos="1440"/>
      </w:tabs>
      <w:suppressAutoHyphens/>
      <w:autoSpaceDN w:val="0"/>
      <w:spacing w:after="0" w:line="240" w:lineRule="auto"/>
      <w:ind w:firstLine="1440"/>
      <w:textAlignment w:val="baseline"/>
    </w:pPr>
    <w:rPr>
      <w:rFonts w:ascii="Times" w:eastAsia="Times New Roman" w:hAnsi="Times" w:cs="Times New Roman"/>
      <w:kern w:val="0"/>
      <w:sz w:val="24"/>
      <w:szCs w:val="24"/>
      <w14:ligatures w14:val="none"/>
    </w:rPr>
  </w:style>
  <w:style w:type="character" w:customStyle="1" w:styleId="Table">
    <w:name w:val="Table"/>
    <w:basedOn w:val="DefaultParagraphFont"/>
    <w:rsid w:val="004D4E6C"/>
    <w:rPr>
      <w:rFonts w:ascii="Arial" w:hAnsi="Arial"/>
      <w:sz w:val="20"/>
    </w:rPr>
  </w:style>
  <w:style w:type="paragraph" w:styleId="IndexHeading">
    <w:name w:val="index heading"/>
    <w:basedOn w:val="Normal"/>
    <w:next w:val="Index1"/>
    <w:rsid w:val="004D4E6C"/>
    <w:pPr>
      <w:suppressAutoHyphens/>
      <w:autoSpaceDN w:val="0"/>
      <w:spacing w:after="0" w:line="240" w:lineRule="auto"/>
      <w:textAlignment w:val="baseline"/>
    </w:pPr>
    <w:rPr>
      <w:rFonts w:ascii="Times New Roman" w:eastAsia="Times New Roman" w:hAnsi="Times New Roman" w:cs="Times New Roman"/>
      <w:kern w:val="0"/>
      <w:sz w:val="20"/>
      <w:szCs w:val="24"/>
      <w14:ligatures w14:val="none"/>
    </w:rPr>
  </w:style>
  <w:style w:type="paragraph" w:customStyle="1" w:styleId="UG-Heading2">
    <w:name w:val="UG - Heading 2"/>
    <w:basedOn w:val="Heading2"/>
    <w:next w:val="Normal"/>
    <w:rsid w:val="004D4E6C"/>
    <w:pPr>
      <w:keepNext w:val="0"/>
      <w:keepLines w:val="0"/>
      <w:spacing w:after="240"/>
      <w:ind w:left="0" w:firstLine="0"/>
      <w:jc w:val="center"/>
    </w:pPr>
    <w:rPr>
      <w:rFonts w:ascii="Times New Roman Bold" w:hAnsi="Times New Roman Bold"/>
      <w:color w:val="auto"/>
      <w:szCs w:val="28"/>
    </w:rPr>
  </w:style>
  <w:style w:type="character" w:styleId="EndnoteReference">
    <w:name w:val="endnote reference"/>
    <w:basedOn w:val="DefaultParagraphFont"/>
    <w:rsid w:val="004D4E6C"/>
    <w:rPr>
      <w:rFonts w:ascii="CG Times" w:hAnsi="CG Times"/>
      <w:position w:val="0"/>
      <w:sz w:val="22"/>
      <w:vertAlign w:val="superscript"/>
    </w:rPr>
  </w:style>
  <w:style w:type="paragraph" w:styleId="Revision">
    <w:name w:val="Revision"/>
    <w:rsid w:val="004D4E6C"/>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customStyle="1" w:styleId="Header2-SubClauses">
    <w:name w:val="Header 2 - SubClauses"/>
    <w:basedOn w:val="Normal"/>
    <w:rsid w:val="004D4E6C"/>
    <w:pPr>
      <w:tabs>
        <w:tab w:val="left" w:pos="504"/>
      </w:tabs>
      <w:suppressAutoHyphens/>
      <w:autoSpaceDN w:val="0"/>
      <w:spacing w:after="200" w:line="240" w:lineRule="auto"/>
      <w:ind w:left="504" w:hanging="504"/>
      <w:jc w:val="both"/>
      <w:textAlignment w:val="baseline"/>
    </w:pPr>
    <w:rPr>
      <w:rFonts w:ascii="Times New Roman" w:eastAsia="Times New Roman" w:hAnsi="Times New Roman" w:cs="Arial"/>
      <w:kern w:val="0"/>
      <w:sz w:val="24"/>
      <w:szCs w:val="24"/>
      <w14:ligatures w14:val="none"/>
    </w:rPr>
  </w:style>
  <w:style w:type="paragraph" w:customStyle="1" w:styleId="Head12">
    <w:name w:val="Head 1.2"/>
    <w:basedOn w:val="Normal"/>
    <w:rsid w:val="004D4E6C"/>
    <w:pPr>
      <w:tabs>
        <w:tab w:val="left" w:pos="360"/>
      </w:tabs>
      <w:suppressAutoHyphens/>
      <w:autoSpaceDN w:val="0"/>
      <w:spacing w:after="0" w:line="240" w:lineRule="auto"/>
      <w:ind w:left="360" w:hanging="360"/>
      <w:jc w:val="both"/>
      <w:textAlignment w:val="baseline"/>
    </w:pPr>
    <w:rPr>
      <w:rFonts w:ascii="Arial" w:eastAsia="Times New Roman" w:hAnsi="Arial" w:cs="Times New Roman"/>
      <w:kern w:val="0"/>
      <w:sz w:val="20"/>
      <w:szCs w:val="24"/>
      <w14:ligatures w14:val="none"/>
    </w:rPr>
  </w:style>
  <w:style w:type="paragraph" w:customStyle="1" w:styleId="S4-header1">
    <w:name w:val="S4-header1"/>
    <w:basedOn w:val="Normal"/>
    <w:rsid w:val="004D4E6C"/>
    <w:pPr>
      <w:suppressAutoHyphens/>
      <w:autoSpaceDN w:val="0"/>
      <w:spacing w:before="120" w:after="240" w:line="240" w:lineRule="auto"/>
      <w:jc w:val="center"/>
      <w:textAlignment w:val="baseline"/>
    </w:pPr>
    <w:rPr>
      <w:rFonts w:ascii="Times New Roman" w:eastAsia="Times New Roman" w:hAnsi="Times New Roman" w:cs="Times New Roman"/>
      <w:b/>
      <w:kern w:val="0"/>
      <w:sz w:val="36"/>
      <w:szCs w:val="24"/>
      <w14:ligatures w14:val="none"/>
    </w:rPr>
  </w:style>
  <w:style w:type="paragraph" w:customStyle="1" w:styleId="Head42">
    <w:name w:val="Head 4.2"/>
    <w:basedOn w:val="Normal"/>
    <w:rsid w:val="004D4E6C"/>
    <w:pPr>
      <w:tabs>
        <w:tab w:val="left" w:pos="360"/>
      </w:tabs>
      <w:suppressAutoHyphens/>
      <w:overflowPunct w:val="0"/>
      <w:autoSpaceDE w:val="0"/>
      <w:autoSpaceDN w:val="0"/>
      <w:spacing w:after="0" w:line="240" w:lineRule="auto"/>
      <w:ind w:left="360" w:hanging="360"/>
      <w:textAlignment w:val="baseline"/>
    </w:pPr>
    <w:rPr>
      <w:rFonts w:ascii="Times New Roman" w:eastAsia="Times New Roman" w:hAnsi="Times New Roman" w:cs="Times New Roman"/>
      <w:b/>
      <w:kern w:val="0"/>
      <w:sz w:val="24"/>
      <w:szCs w:val="24"/>
      <w14:ligatures w14:val="none"/>
    </w:rPr>
  </w:style>
  <w:style w:type="paragraph" w:customStyle="1" w:styleId="ChapterNumber">
    <w:name w:val="ChapterNumber"/>
    <w:rsid w:val="004D4E6C"/>
    <w:pPr>
      <w:tabs>
        <w:tab w:val="left" w:pos="-720"/>
      </w:tabs>
      <w:suppressAutoHyphens/>
      <w:autoSpaceDN w:val="0"/>
      <w:spacing w:after="0" w:line="240" w:lineRule="auto"/>
      <w:textAlignment w:val="baseline"/>
    </w:pPr>
    <w:rPr>
      <w:rFonts w:ascii="CG Times" w:eastAsia="Times New Roman" w:hAnsi="CG Times" w:cs="Times New Roman"/>
      <w:kern w:val="0"/>
      <w:szCs w:val="24"/>
      <w14:ligatures w14:val="none"/>
    </w:rPr>
  </w:style>
  <w:style w:type="paragraph" w:customStyle="1" w:styleId="TextBox">
    <w:name w:val="Text Box"/>
    <w:rsid w:val="004D4E6C"/>
    <w:pPr>
      <w:keepNext/>
      <w:keepLines/>
      <w:tabs>
        <w:tab w:val="left" w:pos="-720"/>
      </w:tabs>
      <w:suppressAutoHyphens/>
      <w:autoSpaceDN w:val="0"/>
      <w:spacing w:after="0" w:line="240" w:lineRule="auto"/>
      <w:jc w:val="both"/>
      <w:textAlignment w:val="baseline"/>
    </w:pPr>
    <w:rPr>
      <w:rFonts w:ascii="Times New Roman" w:eastAsia="Times New Roman" w:hAnsi="Times New Roman" w:cs="Times New Roman"/>
      <w:spacing w:val="-2"/>
      <w:kern w:val="0"/>
      <w:szCs w:val="24"/>
      <w14:ligatures w14:val="none"/>
    </w:rPr>
  </w:style>
  <w:style w:type="paragraph" w:customStyle="1" w:styleId="Heading1a">
    <w:name w:val="Heading 1a"/>
    <w:rsid w:val="004D4E6C"/>
    <w:pPr>
      <w:keepNext/>
      <w:keepLines/>
      <w:tabs>
        <w:tab w:val="left" w:pos="-720"/>
      </w:tabs>
      <w:suppressAutoHyphens/>
      <w:autoSpaceDN w:val="0"/>
      <w:spacing w:after="0" w:line="240" w:lineRule="auto"/>
      <w:jc w:val="center"/>
      <w:textAlignment w:val="baseline"/>
    </w:pPr>
    <w:rPr>
      <w:rFonts w:ascii="Times New Roman" w:eastAsia="Times New Roman" w:hAnsi="Times New Roman" w:cs="Times New Roman"/>
      <w:b/>
      <w:smallCaps/>
      <w:kern w:val="0"/>
      <w:sz w:val="32"/>
      <w:szCs w:val="24"/>
      <w14:ligatures w14:val="none"/>
    </w:rPr>
  </w:style>
  <w:style w:type="paragraph" w:customStyle="1" w:styleId="SectionIIIHeading1">
    <w:name w:val="Section III Heading 1"/>
    <w:next w:val="Sec1-Para"/>
    <w:rsid w:val="004D4E6C"/>
    <w:pPr>
      <w:suppressAutoHyphens/>
      <w:autoSpaceDN w:val="0"/>
      <w:spacing w:before="120" w:after="240" w:line="240" w:lineRule="auto"/>
      <w:textAlignment w:val="baseline"/>
    </w:pPr>
    <w:rPr>
      <w:rFonts w:ascii="Times New Roman" w:eastAsia="Times New Roman" w:hAnsi="Times New Roman" w:cs="Times New Roman"/>
      <w:b/>
      <w:kern w:val="0"/>
      <w:sz w:val="24"/>
      <w:szCs w:val="24"/>
      <w14:ligatures w14:val="none"/>
    </w:rPr>
  </w:style>
  <w:style w:type="paragraph" w:styleId="Date">
    <w:name w:val="Date"/>
    <w:basedOn w:val="Normal"/>
    <w:next w:val="Normal"/>
    <w:link w:val="DateChar"/>
    <w:rsid w:val="004D4E6C"/>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customStyle="1" w:styleId="DateChar">
    <w:name w:val="Date Char"/>
    <w:basedOn w:val="DefaultParagraphFont"/>
    <w:link w:val="Date"/>
    <w:rsid w:val="004D4E6C"/>
    <w:rPr>
      <w:rFonts w:ascii="Times New Roman" w:eastAsia="Times New Roman" w:hAnsi="Times New Roman" w:cs="Times New Roman"/>
      <w:kern w:val="0"/>
      <w:sz w:val="24"/>
      <w:szCs w:val="24"/>
      <w14:ligatures w14:val="none"/>
    </w:rPr>
  </w:style>
  <w:style w:type="character" w:customStyle="1" w:styleId="ListParagraphChar">
    <w:name w:val="List Paragraph Char"/>
    <w:basedOn w:val="DefaultParagraphFont"/>
    <w:rsid w:val="004D4E6C"/>
    <w:rPr>
      <w:rFonts w:ascii="Times New Roman" w:eastAsia="Times New Roman" w:hAnsi="Times New Roman" w:cs="Times New Roman"/>
      <w:color w:val="000000"/>
      <w:sz w:val="24"/>
    </w:rPr>
  </w:style>
  <w:style w:type="paragraph" w:customStyle="1" w:styleId="S1-Header2">
    <w:name w:val="S1-Header2"/>
    <w:basedOn w:val="Normal"/>
    <w:autoRedefine/>
    <w:rsid w:val="004D4E6C"/>
    <w:pPr>
      <w:suppressAutoHyphens/>
      <w:autoSpaceDN w:val="0"/>
      <w:spacing w:after="120" w:line="240" w:lineRule="auto"/>
      <w:ind w:left="255" w:right="-216" w:hanging="10"/>
      <w:textAlignment w:val="baseline"/>
    </w:pPr>
    <w:rPr>
      <w:rFonts w:ascii="Times New Roman" w:eastAsia="Times New Roman" w:hAnsi="Times New Roman" w:cs="Times New Roman"/>
      <w:b/>
      <w:iCs/>
      <w:kern w:val="0"/>
      <w:sz w:val="24"/>
      <w:szCs w:val="24"/>
      <w14:ligatures w14:val="none"/>
    </w:rPr>
  </w:style>
  <w:style w:type="paragraph" w:customStyle="1" w:styleId="S1-subpara">
    <w:name w:val="S1-sub para"/>
    <w:basedOn w:val="Normal"/>
    <w:rsid w:val="004D4E6C"/>
    <w:pPr>
      <w:numPr>
        <w:numId w:val="26"/>
      </w:numPr>
      <w:suppressAutoHyphens/>
      <w:autoSpaceDN w:val="0"/>
      <w:spacing w:after="200" w:line="240" w:lineRule="auto"/>
      <w:jc w:val="both"/>
      <w:textAlignment w:val="baseline"/>
    </w:pPr>
    <w:rPr>
      <w:rFonts w:ascii="Times New Roman" w:eastAsia="Times New Roman" w:hAnsi="Times New Roman" w:cs="Times New Roman"/>
      <w:kern w:val="0"/>
      <w:sz w:val="24"/>
      <w:szCs w:val="24"/>
      <w14:ligatures w14:val="none"/>
    </w:rPr>
  </w:style>
  <w:style w:type="character" w:customStyle="1" w:styleId="S1-subparaChar">
    <w:name w:val="S1-sub para Char"/>
    <w:rsid w:val="004D4E6C"/>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4E6C"/>
  </w:style>
  <w:style w:type="paragraph" w:customStyle="1" w:styleId="StyleHeader1-ClausesAfter10pt">
    <w:name w:val="Style Header 1 - Clauses + After:  10 pt"/>
    <w:basedOn w:val="Header1-Clauses"/>
    <w:autoRedefine/>
    <w:rsid w:val="004D4E6C"/>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rsid w:val="004D4E6C"/>
    <w:pPr>
      <w:jc w:val="center"/>
    </w:pPr>
    <w:rPr>
      <w:sz w:val="44"/>
    </w:rPr>
  </w:style>
  <w:style w:type="paragraph" w:customStyle="1" w:styleId="StyleSec1-ClausesLeft0Hanging03Before0ptAfte">
    <w:name w:val="Style Sec1-Clauses + Left:  0&quot; Hanging:  0.3&quot; Before:  0 pt Afte..."/>
    <w:basedOn w:val="Sec1-Clauses"/>
    <w:rsid w:val="004D4E6C"/>
    <w:pPr>
      <w:spacing w:before="0" w:after="200"/>
      <w:ind w:left="432" w:hanging="432"/>
    </w:pPr>
    <w:rPr>
      <w:bCs/>
      <w:szCs w:val="20"/>
    </w:rPr>
  </w:style>
  <w:style w:type="paragraph" w:customStyle="1" w:styleId="StyleSec1-ClausesAfter10pt">
    <w:name w:val="Style Sec1-Clauses + After:  10 pt"/>
    <w:basedOn w:val="Sec1-Clauses"/>
    <w:rsid w:val="004D4E6C"/>
    <w:pPr>
      <w:spacing w:before="0" w:after="200"/>
      <w:ind w:left="432" w:hanging="432"/>
    </w:pPr>
    <w:rPr>
      <w:bCs/>
      <w:szCs w:val="20"/>
    </w:rPr>
  </w:style>
  <w:style w:type="paragraph" w:customStyle="1" w:styleId="Sec1-ClausesAfter10pt1">
    <w:name w:val="Sec1-Clauses + After:  10 pt1"/>
    <w:basedOn w:val="Sec1-Clauses"/>
    <w:rsid w:val="004D4E6C"/>
    <w:pPr>
      <w:tabs>
        <w:tab w:val="clear" w:pos="360"/>
      </w:tabs>
      <w:spacing w:before="0" w:after="200"/>
      <w:ind w:left="0" w:firstLine="0"/>
    </w:pPr>
    <w:rPr>
      <w:bCs/>
      <w:szCs w:val="20"/>
    </w:rPr>
  </w:style>
  <w:style w:type="paragraph" w:customStyle="1" w:styleId="Sec1-Para">
    <w:name w:val="Sec 1 - Para"/>
    <w:basedOn w:val="Sub-ClauseText"/>
    <w:rsid w:val="004D4E6C"/>
    <w:pPr>
      <w:tabs>
        <w:tab w:val="left" w:pos="-144"/>
      </w:tabs>
      <w:spacing w:before="0" w:after="200"/>
    </w:pPr>
    <w:rPr>
      <w:spacing w:val="0"/>
    </w:rPr>
  </w:style>
  <w:style w:type="paragraph" w:styleId="TOCHeading">
    <w:name w:val="TOC Heading"/>
    <w:basedOn w:val="Heading1"/>
    <w:next w:val="Normal"/>
    <w:rsid w:val="004D4E6C"/>
    <w:pPr>
      <w:spacing w:before="240" w:after="0"/>
      <w:ind w:left="0" w:firstLine="0"/>
      <w:jc w:val="left"/>
    </w:pPr>
    <w:rPr>
      <w:rFonts w:ascii="Calibri Light" w:hAnsi="Calibri Light"/>
      <w:color w:val="2F5496"/>
      <w:sz w:val="32"/>
      <w:szCs w:val="32"/>
    </w:rPr>
  </w:style>
  <w:style w:type="paragraph" w:customStyle="1" w:styleId="Sec8Clauses">
    <w:name w:val="Sec 8 Clauses"/>
    <w:basedOn w:val="Sec1-ClausesAfter10pt1"/>
    <w:autoRedefine/>
    <w:rsid w:val="004D4E6C"/>
    <w:pPr>
      <w:numPr>
        <w:numId w:val="28"/>
      </w:numPr>
    </w:pPr>
  </w:style>
  <w:style w:type="paragraph" w:customStyle="1" w:styleId="Sec8Sub-Clauses">
    <w:name w:val="Sec 8 Sub-Clauses"/>
    <w:basedOn w:val="Sec8Clauses"/>
    <w:rsid w:val="004D4E6C"/>
    <w:pPr>
      <w:numPr>
        <w:numId w:val="29"/>
      </w:numPr>
    </w:pPr>
    <w:rPr>
      <w:b w:val="0"/>
    </w:rPr>
  </w:style>
  <w:style w:type="paragraph" w:customStyle="1" w:styleId="StyleSec8Sub-ClausesJustified">
    <w:name w:val="Style Sec 8 Sub-Clauses + Justified"/>
    <w:basedOn w:val="Sec8Sub-Clauses"/>
    <w:rsid w:val="004D4E6C"/>
    <w:pPr>
      <w:numPr>
        <w:numId w:val="30"/>
      </w:numPr>
      <w:jc w:val="both"/>
    </w:pPr>
    <w:rPr>
      <w:bCs w:val="0"/>
    </w:rPr>
  </w:style>
  <w:style w:type="paragraph" w:customStyle="1" w:styleId="SectionIXHeader">
    <w:name w:val="Section IX Header"/>
    <w:basedOn w:val="SectionVHeader"/>
    <w:rsid w:val="004D4E6C"/>
    <w:pPr>
      <w:spacing w:before="0" w:after="0"/>
    </w:pPr>
    <w:rPr>
      <w:sz w:val="36"/>
    </w:rPr>
  </w:style>
  <w:style w:type="paragraph" w:customStyle="1" w:styleId="Style2">
    <w:name w:val="Style2"/>
    <w:basedOn w:val="Sec1-Para"/>
    <w:rsid w:val="004D4E6C"/>
    <w:rPr>
      <w:b/>
    </w:rPr>
  </w:style>
  <w:style w:type="paragraph" w:customStyle="1" w:styleId="Style3">
    <w:name w:val="Style3"/>
    <w:basedOn w:val="Sec1-Para"/>
    <w:rsid w:val="004D4E6C"/>
    <w:pPr>
      <w:numPr>
        <w:numId w:val="27"/>
      </w:numPr>
    </w:pPr>
    <w:rPr>
      <w:b/>
      <w:i/>
    </w:rPr>
  </w:style>
  <w:style w:type="paragraph" w:customStyle="1" w:styleId="Style4">
    <w:name w:val="Style4"/>
    <w:basedOn w:val="SectionHeading"/>
    <w:rsid w:val="004D4E6C"/>
    <w:pPr>
      <w:spacing w:before="0"/>
    </w:pPr>
  </w:style>
  <w:style w:type="paragraph" w:customStyle="1" w:styleId="Style5">
    <w:name w:val="Style5"/>
    <w:basedOn w:val="PlainText"/>
    <w:rsid w:val="004D4E6C"/>
  </w:style>
  <w:style w:type="paragraph" w:customStyle="1" w:styleId="Style6">
    <w:name w:val="Style6"/>
    <w:basedOn w:val="PlainText"/>
    <w:rsid w:val="004D4E6C"/>
  </w:style>
  <w:style w:type="paragraph" w:styleId="PlainText">
    <w:name w:val="Plain Text"/>
    <w:basedOn w:val="Normal"/>
    <w:link w:val="PlainTextChar"/>
    <w:rsid w:val="004D4E6C"/>
    <w:pPr>
      <w:suppressAutoHyphens/>
      <w:autoSpaceDN w:val="0"/>
      <w:spacing w:after="0" w:line="240" w:lineRule="auto"/>
      <w:textAlignment w:val="baseline"/>
    </w:pPr>
    <w:rPr>
      <w:rFonts w:ascii="Consolas" w:eastAsia="Times New Roman" w:hAnsi="Consolas" w:cs="Consolas"/>
      <w:kern w:val="0"/>
      <w:sz w:val="21"/>
      <w:szCs w:val="21"/>
      <w14:ligatures w14:val="none"/>
    </w:rPr>
  </w:style>
  <w:style w:type="character" w:customStyle="1" w:styleId="PlainTextChar">
    <w:name w:val="Plain Text Char"/>
    <w:basedOn w:val="DefaultParagraphFont"/>
    <w:link w:val="PlainText"/>
    <w:rsid w:val="004D4E6C"/>
    <w:rPr>
      <w:rFonts w:ascii="Consolas" w:eastAsia="Times New Roman" w:hAnsi="Consolas" w:cs="Consolas"/>
      <w:kern w:val="0"/>
      <w:sz w:val="21"/>
      <w:szCs w:val="21"/>
      <w14:ligatures w14:val="none"/>
    </w:rPr>
  </w:style>
  <w:style w:type="paragraph" w:customStyle="1" w:styleId="Style7">
    <w:name w:val="Style7"/>
    <w:basedOn w:val="PlainText"/>
    <w:rsid w:val="004D4E6C"/>
  </w:style>
  <w:style w:type="paragraph" w:customStyle="1" w:styleId="Style8">
    <w:name w:val="Style8"/>
    <w:basedOn w:val="PlainText"/>
    <w:rsid w:val="004D4E6C"/>
  </w:style>
  <w:style w:type="paragraph" w:customStyle="1" w:styleId="Style9">
    <w:name w:val="Style9"/>
    <w:basedOn w:val="PlainText"/>
    <w:rsid w:val="004D4E6C"/>
  </w:style>
  <w:style w:type="paragraph" w:customStyle="1" w:styleId="Style10">
    <w:name w:val="Style10"/>
    <w:basedOn w:val="PlainText"/>
    <w:rsid w:val="004D4E6C"/>
  </w:style>
  <w:style w:type="paragraph" w:customStyle="1" w:styleId="Style11">
    <w:name w:val="Style11"/>
    <w:rsid w:val="004D4E6C"/>
    <w:pPr>
      <w:suppressAutoHyphens/>
      <w:autoSpaceDN w:val="0"/>
      <w:spacing w:after="0" w:line="240" w:lineRule="auto"/>
      <w:textAlignment w:val="baseline"/>
    </w:pPr>
    <w:rPr>
      <w:rFonts w:ascii="Times New Roman Bold" w:eastAsia="Times New Roman" w:hAnsi="Times New Roman Bold" w:cs="Times New Roman"/>
      <w:b/>
      <w:kern w:val="0"/>
      <w:sz w:val="32"/>
      <w:szCs w:val="24"/>
      <w14:ligatures w14:val="none"/>
    </w:rPr>
  </w:style>
  <w:style w:type="paragraph" w:customStyle="1" w:styleId="Style12">
    <w:name w:val="Style12"/>
    <w:rsid w:val="004D4E6C"/>
    <w:pPr>
      <w:suppressAutoHyphens/>
      <w:autoSpaceDN w:val="0"/>
      <w:spacing w:after="0" w:line="240" w:lineRule="auto"/>
      <w:textAlignment w:val="baseline"/>
    </w:pPr>
    <w:rPr>
      <w:rFonts w:ascii="Times New Roman Bold" w:eastAsia="Times New Roman" w:hAnsi="Times New Roman Bold" w:cs="Times New Roman"/>
      <w:b/>
      <w:kern w:val="0"/>
      <w:sz w:val="28"/>
      <w:szCs w:val="24"/>
      <w14:ligatures w14:val="none"/>
    </w:rPr>
  </w:style>
  <w:style w:type="paragraph" w:customStyle="1" w:styleId="Style13">
    <w:name w:val="Style13"/>
    <w:rsid w:val="004D4E6C"/>
    <w:pPr>
      <w:suppressAutoHyphens/>
      <w:autoSpaceDN w:val="0"/>
      <w:spacing w:after="0" w:line="240" w:lineRule="auto"/>
      <w:textAlignment w:val="baseline"/>
    </w:pPr>
    <w:rPr>
      <w:rFonts w:ascii="Times New Roman Bold" w:eastAsia="Times New Roman" w:hAnsi="Times New Roman Bold" w:cs="Times New Roman"/>
      <w:b/>
      <w:kern w:val="0"/>
      <w:sz w:val="28"/>
      <w:szCs w:val="24"/>
      <w14:ligatures w14:val="none"/>
    </w:rPr>
  </w:style>
  <w:style w:type="paragraph" w:customStyle="1" w:styleId="MRNumberedHeading1">
    <w:name w:val="M&amp;R Numbered Heading 1"/>
    <w:basedOn w:val="Normal"/>
    <w:rsid w:val="004D4E6C"/>
    <w:pPr>
      <w:keepNext/>
      <w:keepLines/>
      <w:suppressAutoHyphens/>
      <w:autoSpaceDN w:val="0"/>
      <w:spacing w:before="240" w:after="0" w:line="288" w:lineRule="auto"/>
      <w:ind w:left="255" w:hanging="10"/>
      <w:textAlignment w:val="baseline"/>
    </w:pPr>
    <w:rPr>
      <w:rFonts w:ascii="AmericanTypewriter Medium" w:eastAsia="Times New Roman" w:hAnsi="AmericanTypewriter Medium" w:cs="Times New Roman"/>
      <w:color w:val="663366"/>
      <w:kern w:val="0"/>
      <w14:ligatures w14:val="none"/>
    </w:rPr>
  </w:style>
  <w:style w:type="paragraph" w:customStyle="1" w:styleId="MRNumberedHeading2">
    <w:name w:val="M&amp;R Numbered Heading 2"/>
    <w:basedOn w:val="Normal"/>
    <w:rsid w:val="004D4E6C"/>
    <w:pPr>
      <w:suppressAutoHyphens/>
      <w:autoSpaceDN w:val="0"/>
      <w:spacing w:before="240" w:after="0" w:line="288" w:lineRule="auto"/>
      <w:ind w:left="255" w:hanging="10"/>
      <w:textAlignment w:val="baseline"/>
      <w:outlineLvl w:val="1"/>
    </w:pPr>
    <w:rPr>
      <w:rFonts w:ascii="Arial" w:eastAsia="Times New Roman" w:hAnsi="Arial" w:cs="Times New Roman"/>
      <w:kern w:val="0"/>
      <w:sz w:val="20"/>
      <w:szCs w:val="24"/>
      <w14:ligatures w14:val="none"/>
    </w:rPr>
  </w:style>
  <w:style w:type="paragraph" w:customStyle="1" w:styleId="MRNumberedHeading5">
    <w:name w:val="M&amp;R Numbered Heading 5"/>
    <w:basedOn w:val="Normal"/>
    <w:rsid w:val="004D4E6C"/>
    <w:pPr>
      <w:numPr>
        <w:numId w:val="31"/>
      </w:numPr>
      <w:suppressAutoHyphens/>
      <w:autoSpaceDN w:val="0"/>
      <w:spacing w:before="240" w:after="0" w:line="288" w:lineRule="auto"/>
      <w:textAlignment w:val="baseline"/>
      <w:outlineLvl w:val="4"/>
    </w:pPr>
    <w:rPr>
      <w:rFonts w:ascii="Arial" w:eastAsia="Times New Roman" w:hAnsi="Arial" w:cs="Times New Roman"/>
      <w:kern w:val="0"/>
      <w:sz w:val="20"/>
      <w14:ligatures w14:val="none"/>
    </w:rPr>
  </w:style>
  <w:style w:type="paragraph" w:customStyle="1" w:styleId="MRheading2">
    <w:name w:val="M&amp;R heading 2"/>
    <w:basedOn w:val="Normal"/>
    <w:rsid w:val="004D4E6C"/>
    <w:pPr>
      <w:tabs>
        <w:tab w:val="left" w:pos="720"/>
      </w:tabs>
      <w:suppressAutoHyphens/>
      <w:autoSpaceDN w:val="0"/>
      <w:spacing w:before="240" w:after="0" w:line="360" w:lineRule="auto"/>
      <w:ind w:left="720" w:hanging="720"/>
      <w:jc w:val="both"/>
      <w:textAlignment w:val="baseline"/>
      <w:outlineLvl w:val="1"/>
    </w:pPr>
    <w:rPr>
      <w:rFonts w:ascii="Arial" w:eastAsia="Times New Roman" w:hAnsi="Arial" w:cs="Times New Roman"/>
      <w:kern w:val="0"/>
      <w:szCs w:val="20"/>
      <w14:ligatures w14:val="none"/>
    </w:rPr>
  </w:style>
  <w:style w:type="character" w:customStyle="1" w:styleId="MRheading2Char">
    <w:name w:val="M&amp;R heading 2 Char"/>
    <w:rsid w:val="004D4E6C"/>
    <w:rPr>
      <w:rFonts w:ascii="Arial" w:eastAsia="Times New Roman" w:hAnsi="Arial" w:cs="Times New Roman"/>
      <w:szCs w:val="20"/>
    </w:rPr>
  </w:style>
  <w:style w:type="paragraph" w:customStyle="1" w:styleId="FAsecB">
    <w:name w:val="FAsecB"/>
    <w:basedOn w:val="ListParagraph"/>
    <w:rsid w:val="004D4E6C"/>
    <w:pPr>
      <w:spacing w:before="240" w:after="120"/>
      <w:ind w:left="0" w:firstLine="0"/>
      <w:jc w:val="left"/>
    </w:pPr>
    <w:rPr>
      <w:rFonts w:eastAsia="Calibri"/>
      <w:b/>
      <w:szCs w:val="24"/>
    </w:rPr>
  </w:style>
  <w:style w:type="character" w:customStyle="1" w:styleId="FAsecBChar">
    <w:name w:val="FAsecB Char"/>
    <w:basedOn w:val="ListParagraphChar"/>
    <w:rsid w:val="004D4E6C"/>
    <w:rPr>
      <w:rFonts w:ascii="Times New Roman" w:eastAsia="Calibri" w:hAnsi="Times New Roman" w:cs="Times New Roman"/>
      <w:b/>
      <w:color w:val="000000"/>
      <w:sz w:val="24"/>
      <w:szCs w:val="24"/>
    </w:rPr>
  </w:style>
  <w:style w:type="paragraph" w:customStyle="1" w:styleId="Disclaimer">
    <w:name w:val="Disclaimer"/>
    <w:basedOn w:val="Normal"/>
    <w:rsid w:val="004D4E6C"/>
    <w:pPr>
      <w:suppressAutoHyphens/>
      <w:autoSpaceDN w:val="0"/>
      <w:spacing w:after="0" w:line="288" w:lineRule="auto"/>
      <w:jc w:val="both"/>
      <w:textAlignment w:val="baseline"/>
    </w:pPr>
    <w:rPr>
      <w:rFonts w:ascii="Arial" w:eastAsia="Times New Roman" w:hAnsi="Arial" w:cs="Times New Roman"/>
      <w:color w:val="8A0045"/>
      <w:kern w:val="0"/>
      <w:sz w:val="15"/>
      <w:szCs w:val="18"/>
      <w14:ligatures w14:val="none"/>
    </w:rPr>
  </w:style>
  <w:style w:type="paragraph" w:customStyle="1" w:styleId="GCC">
    <w:name w:val="GCC"/>
    <w:basedOn w:val="Normal"/>
    <w:rsid w:val="004D4E6C"/>
    <w:pPr>
      <w:suppressAutoHyphens/>
      <w:autoSpaceDN w:val="0"/>
      <w:spacing w:after="0" w:line="240" w:lineRule="auto"/>
      <w:ind w:left="432" w:hanging="432"/>
      <w:textAlignment w:val="baseline"/>
    </w:pPr>
    <w:rPr>
      <w:rFonts w:ascii="Times New Roman" w:eastAsia="Times New Roman" w:hAnsi="Times New Roman" w:cs="Times New Roman"/>
      <w:b/>
      <w:bCs/>
      <w:kern w:val="0"/>
      <w:sz w:val="24"/>
      <w:szCs w:val="24"/>
      <w14:ligatures w14:val="none"/>
    </w:rPr>
  </w:style>
  <w:style w:type="character" w:customStyle="1" w:styleId="GCCChar">
    <w:name w:val="GCC Char"/>
    <w:basedOn w:val="DefaultParagraphFont"/>
    <w:rsid w:val="004D4E6C"/>
    <w:rPr>
      <w:rFonts w:ascii="Times New Roman" w:eastAsia="Times New Roman" w:hAnsi="Times New Roman" w:cs="Times New Roman"/>
      <w:b/>
      <w:bCs/>
      <w:sz w:val="24"/>
      <w:szCs w:val="24"/>
    </w:rPr>
  </w:style>
  <w:style w:type="paragraph" w:customStyle="1" w:styleId="COCgcc">
    <w:name w:val="COC gcc"/>
    <w:basedOn w:val="Normal"/>
    <w:rsid w:val="004D4E6C"/>
    <w:pPr>
      <w:numPr>
        <w:numId w:val="32"/>
      </w:numPr>
      <w:suppressAutoHyphens/>
      <w:autoSpaceDN w:val="0"/>
      <w:spacing w:after="0" w:line="240" w:lineRule="auto"/>
      <w:textAlignment w:val="baseline"/>
    </w:pPr>
    <w:rPr>
      <w:rFonts w:ascii="Times New Roman" w:eastAsia="Times New Roman" w:hAnsi="Times New Roman" w:cs="Times New Roman"/>
      <w:b/>
      <w:bCs/>
      <w:kern w:val="0"/>
      <w:sz w:val="24"/>
      <w:szCs w:val="24"/>
      <w14:ligatures w14:val="none"/>
    </w:rPr>
  </w:style>
  <w:style w:type="character" w:customStyle="1" w:styleId="COCgccChar">
    <w:name w:val="COC gcc Char"/>
    <w:basedOn w:val="DefaultParagraphFont"/>
    <w:rsid w:val="004D4E6C"/>
    <w:rPr>
      <w:rFonts w:ascii="Times New Roman" w:eastAsia="Times New Roman" w:hAnsi="Times New Roman" w:cs="Times New Roman"/>
      <w:b/>
      <w:bCs/>
      <w:sz w:val="24"/>
      <w:szCs w:val="24"/>
    </w:rPr>
  </w:style>
  <w:style w:type="paragraph" w:customStyle="1" w:styleId="FAhead">
    <w:name w:val="FAhead"/>
    <w:basedOn w:val="Normal"/>
    <w:rsid w:val="004D4E6C"/>
    <w:pPr>
      <w:suppressAutoHyphens/>
      <w:autoSpaceDN w:val="0"/>
      <w:spacing w:after="0" w:line="240" w:lineRule="auto"/>
      <w:ind w:left="-115"/>
      <w:jc w:val="center"/>
      <w:textAlignment w:val="baseline"/>
    </w:pPr>
    <w:rPr>
      <w:rFonts w:ascii="Times New Roman Bold" w:eastAsia="Times New Roman" w:hAnsi="Times New Roman Bold" w:cs="Times New Roman"/>
      <w:b/>
      <w:kern w:val="0"/>
      <w:sz w:val="48"/>
      <w:szCs w:val="48"/>
      <w14:ligatures w14:val="none"/>
    </w:rPr>
  </w:style>
  <w:style w:type="character" w:customStyle="1" w:styleId="FAheadChar">
    <w:name w:val="FAhead Char"/>
    <w:basedOn w:val="DefaultParagraphFont"/>
    <w:rsid w:val="004D4E6C"/>
    <w:rPr>
      <w:rFonts w:ascii="Times New Roman Bold" w:eastAsia="Times New Roman" w:hAnsi="Times New Roman Bold" w:cs="Times New Roman"/>
      <w:b/>
      <w:sz w:val="48"/>
      <w:szCs w:val="48"/>
    </w:rPr>
  </w:style>
  <w:style w:type="paragraph" w:customStyle="1" w:styleId="FAStdProv">
    <w:name w:val="FAStdProv"/>
    <w:basedOn w:val="ListParagraph"/>
    <w:rsid w:val="004D4E6C"/>
    <w:pPr>
      <w:numPr>
        <w:numId w:val="34"/>
      </w:numPr>
      <w:spacing w:before="240" w:after="120"/>
      <w:jc w:val="left"/>
    </w:pPr>
    <w:rPr>
      <w:b/>
      <w:szCs w:val="24"/>
    </w:rPr>
  </w:style>
  <w:style w:type="character" w:customStyle="1" w:styleId="FAStdProvChar">
    <w:name w:val="FAStdProv Char"/>
    <w:basedOn w:val="ListParagraphChar"/>
    <w:rsid w:val="004D4E6C"/>
    <w:rPr>
      <w:rFonts w:ascii="Times New Roman" w:eastAsia="Times New Roman" w:hAnsi="Times New Roman" w:cs="Times New Roman"/>
      <w:b/>
      <w:color w:val="000000"/>
      <w:sz w:val="24"/>
      <w:szCs w:val="24"/>
    </w:rPr>
  </w:style>
  <w:style w:type="paragraph" w:customStyle="1" w:styleId="ITBh1">
    <w:name w:val="ITBh1"/>
    <w:basedOn w:val="BodyText2"/>
    <w:rsid w:val="004D4E6C"/>
    <w:pPr>
      <w:spacing w:before="0" w:after="200"/>
    </w:pPr>
  </w:style>
  <w:style w:type="paragraph" w:customStyle="1" w:styleId="ITBh2">
    <w:name w:val="ITBh2"/>
    <w:basedOn w:val="SPDParagraphHeading2"/>
    <w:rsid w:val="004D4E6C"/>
    <w:pPr>
      <w:spacing w:after="200"/>
      <w:ind w:left="420"/>
    </w:pPr>
  </w:style>
  <w:style w:type="character" w:customStyle="1" w:styleId="ITBh1Char">
    <w:name w:val="ITBh1 Char"/>
    <w:basedOn w:val="BodyText2Char"/>
    <w:rsid w:val="004D4E6C"/>
    <w:rPr>
      <w:rFonts w:ascii="Times New Roman" w:eastAsia="Times New Roman" w:hAnsi="Times New Roman" w:cs="Times New Roman"/>
      <w:b w:val="0"/>
      <w:kern w:val="0"/>
      <w:sz w:val="28"/>
      <w:szCs w:val="24"/>
      <w14:ligatures w14:val="none"/>
    </w:rPr>
  </w:style>
  <w:style w:type="paragraph" w:customStyle="1" w:styleId="RFBh1">
    <w:name w:val="RFBh1"/>
    <w:basedOn w:val="Normal"/>
    <w:rsid w:val="004D4E6C"/>
    <w:pPr>
      <w:suppressAutoHyphens/>
      <w:autoSpaceDN w:val="0"/>
      <w:spacing w:after="0" w:line="240" w:lineRule="auto"/>
      <w:jc w:val="center"/>
      <w:textAlignment w:val="baseline"/>
    </w:pPr>
    <w:rPr>
      <w:rFonts w:ascii="Times New Roman" w:eastAsia="Times New Roman" w:hAnsi="Times New Roman" w:cs="Times New Roman"/>
      <w:b/>
      <w:kern w:val="0"/>
      <w:sz w:val="44"/>
      <w:szCs w:val="44"/>
      <w14:ligatures w14:val="none"/>
    </w:rPr>
  </w:style>
  <w:style w:type="character" w:customStyle="1" w:styleId="Heading1-ClausenameChar">
    <w:name w:val="Heading 1- Clause name Char"/>
    <w:basedOn w:val="DefaultParagraphFont"/>
    <w:rsid w:val="004D4E6C"/>
    <w:rPr>
      <w:rFonts w:ascii="Times New Roman" w:eastAsia="Times New Roman" w:hAnsi="Times New Roman" w:cs="Times New Roman"/>
      <w:b/>
      <w:sz w:val="24"/>
      <w:szCs w:val="24"/>
    </w:rPr>
  </w:style>
  <w:style w:type="character" w:customStyle="1" w:styleId="Sec1-ClausesChar">
    <w:name w:val="Sec1-Clauses Char"/>
    <w:basedOn w:val="Heading1-ClausenameChar"/>
    <w:rsid w:val="004D4E6C"/>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rsid w:val="004D4E6C"/>
    <w:rPr>
      <w:rFonts w:ascii="Times New Roman" w:eastAsia="Times New Roman" w:hAnsi="Times New Roman" w:cs="Times New Roman"/>
      <w:b/>
      <w:bCs/>
      <w:sz w:val="24"/>
      <w:szCs w:val="20"/>
    </w:rPr>
  </w:style>
  <w:style w:type="character" w:customStyle="1" w:styleId="ITBh2Char">
    <w:name w:val="ITBh2 Char"/>
    <w:basedOn w:val="Sec1-ClausesAfter10pt1Char"/>
    <w:rsid w:val="004D4E6C"/>
    <w:rPr>
      <w:rFonts w:ascii="Times New Roman" w:eastAsia="Times New Roman" w:hAnsi="Times New Roman" w:cs="Times New Roman"/>
      <w:b/>
      <w:bCs w:val="0"/>
      <w:sz w:val="24"/>
      <w:szCs w:val="24"/>
    </w:rPr>
  </w:style>
  <w:style w:type="paragraph" w:customStyle="1" w:styleId="SPDh1">
    <w:name w:val="SPDh1"/>
    <w:basedOn w:val="Normal"/>
    <w:rsid w:val="004D4E6C"/>
    <w:pPr>
      <w:suppressAutoHyphens/>
      <w:autoSpaceDN w:val="0"/>
      <w:spacing w:after="0" w:line="240" w:lineRule="auto"/>
      <w:jc w:val="center"/>
      <w:textAlignment w:val="baseline"/>
    </w:pPr>
    <w:rPr>
      <w:rFonts w:ascii="Times New Roman" w:eastAsia="Times New Roman" w:hAnsi="Times New Roman" w:cs="Times New Roman"/>
      <w:b/>
      <w:kern w:val="0"/>
      <w:sz w:val="44"/>
      <w:szCs w:val="44"/>
      <w14:ligatures w14:val="none"/>
    </w:rPr>
  </w:style>
  <w:style w:type="character" w:customStyle="1" w:styleId="RFBh1Char">
    <w:name w:val="RFBh1 Char"/>
    <w:basedOn w:val="DefaultParagraphFont"/>
    <w:rsid w:val="004D4E6C"/>
    <w:rPr>
      <w:rFonts w:ascii="Times New Roman" w:eastAsia="Times New Roman" w:hAnsi="Times New Roman" w:cs="Times New Roman"/>
      <w:b/>
      <w:sz w:val="44"/>
      <w:szCs w:val="44"/>
    </w:rPr>
  </w:style>
  <w:style w:type="paragraph" w:customStyle="1" w:styleId="SPDh2">
    <w:name w:val="SPDh2"/>
    <w:basedOn w:val="Normal"/>
    <w:rsid w:val="004D4E6C"/>
    <w:pPr>
      <w:suppressAutoHyphens/>
      <w:autoSpaceDN w:val="0"/>
      <w:spacing w:after="0" w:line="240" w:lineRule="auto"/>
      <w:jc w:val="center"/>
      <w:textAlignment w:val="baseline"/>
    </w:pPr>
    <w:rPr>
      <w:rFonts w:ascii="Times New Roman" w:eastAsia="Times New Roman" w:hAnsi="Times New Roman" w:cs="Times New Roman"/>
      <w:b/>
      <w:kern w:val="0"/>
      <w:sz w:val="44"/>
      <w:szCs w:val="44"/>
      <w14:ligatures w14:val="none"/>
    </w:rPr>
  </w:style>
  <w:style w:type="character" w:customStyle="1" w:styleId="SPDh1Char">
    <w:name w:val="SPDh1 Char"/>
    <w:basedOn w:val="DefaultParagraphFont"/>
    <w:rsid w:val="004D4E6C"/>
    <w:rPr>
      <w:rFonts w:ascii="Times New Roman" w:eastAsia="Times New Roman" w:hAnsi="Times New Roman" w:cs="Times New Roman"/>
      <w:b/>
      <w:sz w:val="44"/>
      <w:szCs w:val="44"/>
    </w:rPr>
  </w:style>
  <w:style w:type="paragraph" w:customStyle="1" w:styleId="IVh1">
    <w:name w:val="IVh1"/>
    <w:basedOn w:val="SectionVHeader"/>
    <w:rsid w:val="004D4E6C"/>
    <w:pPr>
      <w:spacing w:before="0" w:after="0"/>
    </w:pPr>
    <w:rPr>
      <w:sz w:val="40"/>
      <w:szCs w:val="40"/>
    </w:rPr>
  </w:style>
  <w:style w:type="character" w:customStyle="1" w:styleId="SPDh2Char">
    <w:name w:val="SPDh2 Char"/>
    <w:basedOn w:val="DefaultParagraphFont"/>
    <w:rsid w:val="004D4E6C"/>
    <w:rPr>
      <w:rFonts w:ascii="Times New Roman" w:eastAsia="Times New Roman" w:hAnsi="Times New Roman" w:cs="Times New Roman"/>
      <w:b/>
      <w:sz w:val="44"/>
      <w:szCs w:val="44"/>
    </w:rPr>
  </w:style>
  <w:style w:type="character" w:customStyle="1" w:styleId="SectionVHeaderChar">
    <w:name w:val="Section V. Header Char"/>
    <w:basedOn w:val="DefaultParagraphFont"/>
    <w:rsid w:val="004D4E6C"/>
    <w:rPr>
      <w:rFonts w:ascii="Times New Roman" w:eastAsia="Times New Roman" w:hAnsi="Times New Roman" w:cs="Times New Roman"/>
      <w:b/>
      <w:sz w:val="32"/>
      <w:szCs w:val="24"/>
    </w:rPr>
  </w:style>
  <w:style w:type="character" w:customStyle="1" w:styleId="IVh1Char">
    <w:name w:val="IVh1 Char"/>
    <w:basedOn w:val="SectionVHeaderChar"/>
    <w:rsid w:val="004D4E6C"/>
    <w:rPr>
      <w:rFonts w:ascii="Times New Roman" w:eastAsia="Times New Roman" w:hAnsi="Times New Roman" w:cs="Times New Roman"/>
      <w:b/>
      <w:sz w:val="40"/>
      <w:szCs w:val="40"/>
    </w:rPr>
  </w:style>
  <w:style w:type="paragraph" w:customStyle="1" w:styleId="IVbidforms">
    <w:name w:val="IVbidforms"/>
    <w:basedOn w:val="SectionIIIHeading1"/>
    <w:rsid w:val="004D4E6C"/>
    <w:pPr>
      <w:numPr>
        <w:numId w:val="33"/>
      </w:numPr>
      <w:spacing w:before="240" w:after="120"/>
    </w:pPr>
    <w:rPr>
      <w:sz w:val="28"/>
      <w:szCs w:val="28"/>
    </w:rPr>
  </w:style>
  <w:style w:type="character" w:customStyle="1" w:styleId="SectionIIIHeading1Char">
    <w:name w:val="Section III Heading 1 Char"/>
    <w:basedOn w:val="DefaultParagraphFont"/>
    <w:rsid w:val="004D4E6C"/>
    <w:rPr>
      <w:rFonts w:ascii="Times New Roman" w:eastAsia="Times New Roman" w:hAnsi="Times New Roman" w:cs="Times New Roman"/>
      <w:b/>
      <w:sz w:val="24"/>
      <w:szCs w:val="24"/>
    </w:rPr>
  </w:style>
  <w:style w:type="character" w:customStyle="1" w:styleId="IVbidformsChar">
    <w:name w:val="IVbidforms Char"/>
    <w:basedOn w:val="SectionIIIHeading1Char"/>
    <w:rsid w:val="004D4E6C"/>
    <w:rPr>
      <w:rFonts w:ascii="Times New Roman" w:eastAsia="Times New Roman" w:hAnsi="Times New Roman" w:cs="Times New Roman"/>
      <w:b/>
      <w:sz w:val="28"/>
      <w:szCs w:val="28"/>
    </w:rPr>
  </w:style>
  <w:style w:type="character" w:customStyle="1" w:styleId="Mention1">
    <w:name w:val="Mention1"/>
    <w:basedOn w:val="DefaultParagraphFont"/>
    <w:rsid w:val="004D4E6C"/>
    <w:rPr>
      <w:color w:val="2B579A"/>
      <w:shd w:val="clear" w:color="auto" w:fill="E6E6E6"/>
    </w:rPr>
  </w:style>
  <w:style w:type="character" w:styleId="PlaceholderText">
    <w:name w:val="Placeholder Text"/>
    <w:basedOn w:val="DefaultParagraphFont"/>
    <w:rsid w:val="004D4E6C"/>
    <w:rPr>
      <w:color w:val="808080"/>
    </w:rPr>
  </w:style>
  <w:style w:type="paragraph" w:customStyle="1" w:styleId="SPDParagraphHeading2">
    <w:name w:val="SPD Paragraph Heading 2"/>
    <w:basedOn w:val="Normal"/>
    <w:rsid w:val="004D4E6C"/>
    <w:pPr>
      <w:tabs>
        <w:tab w:val="center" w:pos="4320"/>
        <w:tab w:val="right" w:pos="8640"/>
      </w:tabs>
      <w:suppressAutoHyphens/>
      <w:autoSpaceDN w:val="0"/>
      <w:spacing w:after="120" w:line="240" w:lineRule="auto"/>
      <w:ind w:left="270" w:hanging="270"/>
      <w:textAlignment w:val="baseline"/>
      <w:outlineLvl w:val="2"/>
    </w:pPr>
    <w:rPr>
      <w:rFonts w:ascii="Times New Roman" w:eastAsia="Times New Roman" w:hAnsi="Times New Roman" w:cs="Times New Roman"/>
      <w:b/>
      <w:kern w:val="0"/>
      <w:sz w:val="24"/>
      <w:szCs w:val="24"/>
      <w14:ligatures w14:val="none"/>
    </w:rPr>
  </w:style>
  <w:style w:type="paragraph" w:customStyle="1" w:styleId="SPDClauseNo">
    <w:name w:val="SPD Clause No"/>
    <w:basedOn w:val="ListNumber2"/>
    <w:rsid w:val="004D4E6C"/>
    <w:pPr>
      <w:spacing w:after="120"/>
      <w:ind w:left="432" w:hanging="432"/>
      <w:jc w:val="both"/>
    </w:pPr>
    <w:rPr>
      <w:spacing w:val="-2"/>
      <w:szCs w:val="20"/>
    </w:rPr>
  </w:style>
  <w:style w:type="paragraph" w:styleId="ListNumber2">
    <w:name w:val="List Number 2"/>
    <w:basedOn w:val="Normal"/>
    <w:rsid w:val="004D4E6C"/>
    <w:pPr>
      <w:numPr>
        <w:numId w:val="35"/>
      </w:num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customStyle="1" w:styleId="BidForm2">
    <w:name w:val="BidForm2"/>
    <w:basedOn w:val="IVh1"/>
    <w:rsid w:val="004D4E6C"/>
    <w:pPr>
      <w:ind w:left="720"/>
    </w:pPr>
  </w:style>
  <w:style w:type="paragraph" w:customStyle="1" w:styleId="PAFormsheading1">
    <w:name w:val="PA Forms heading 1"/>
    <w:basedOn w:val="ITBh1"/>
    <w:rsid w:val="004D4E6C"/>
    <w:pPr>
      <w:numPr>
        <w:numId w:val="25"/>
      </w:numPr>
    </w:pPr>
    <w:rPr>
      <w:sz w:val="44"/>
      <w:szCs w:val="44"/>
    </w:rPr>
  </w:style>
  <w:style w:type="character" w:customStyle="1" w:styleId="BidForm2Char">
    <w:name w:val="BidForm2 Char"/>
    <w:basedOn w:val="IVh1Char"/>
    <w:rsid w:val="004D4E6C"/>
    <w:rPr>
      <w:rFonts w:ascii="Times New Roman" w:eastAsia="Times New Roman" w:hAnsi="Times New Roman" w:cs="Times New Roman"/>
      <w:b/>
      <w:sz w:val="40"/>
      <w:szCs w:val="40"/>
    </w:rPr>
  </w:style>
  <w:style w:type="paragraph" w:customStyle="1" w:styleId="FAS5SecProFormHeading">
    <w:name w:val="FA S5 Sec Pro Form Heading"/>
    <w:basedOn w:val="Head81"/>
    <w:rsid w:val="004D4E6C"/>
    <w:pPr>
      <w:spacing w:before="0" w:after="0"/>
    </w:pPr>
    <w:rPr>
      <w:sz w:val="40"/>
      <w:szCs w:val="40"/>
    </w:rPr>
  </w:style>
  <w:style w:type="character" w:customStyle="1" w:styleId="PAFormsheading1Char">
    <w:name w:val="PA Forms heading 1 Char"/>
    <w:basedOn w:val="ITBh1Char"/>
    <w:rsid w:val="004D4E6C"/>
    <w:rPr>
      <w:rFonts w:ascii="Times New Roman" w:eastAsia="Times New Roman" w:hAnsi="Times New Roman" w:cs="Times New Roman"/>
      <w:b w:val="0"/>
      <w:kern w:val="0"/>
      <w:sz w:val="44"/>
      <w:szCs w:val="44"/>
      <w14:ligatures w14:val="none"/>
    </w:rPr>
  </w:style>
  <w:style w:type="paragraph" w:customStyle="1" w:styleId="FAS5SecProcFormHeading2">
    <w:name w:val="FA S5 Sec Proc Form Heading 2"/>
    <w:basedOn w:val="Head81"/>
    <w:rsid w:val="004D4E6C"/>
    <w:pPr>
      <w:spacing w:before="0" w:after="0"/>
    </w:pPr>
  </w:style>
  <w:style w:type="character" w:customStyle="1" w:styleId="Head81Char">
    <w:name w:val="Head 8.1 Char"/>
    <w:basedOn w:val="Heading1Char"/>
    <w:rsid w:val="004D4E6C"/>
    <w:rPr>
      <w:rFonts w:ascii="Times New Roman Bold" w:eastAsia="Times New Roman" w:hAnsi="Times New Roman Bold" w:cs="Times New Roman"/>
      <w:b/>
      <w:color w:val="000000"/>
      <w:kern w:val="0"/>
      <w:sz w:val="24"/>
      <w:szCs w:val="24"/>
      <w14:ligatures w14:val="none"/>
    </w:rPr>
  </w:style>
  <w:style w:type="character" w:customStyle="1" w:styleId="FAS5SecProFormHeadingChar">
    <w:name w:val="FA S5 Sec Pro Form Heading Char"/>
    <w:basedOn w:val="Head81Char"/>
    <w:rsid w:val="004D4E6C"/>
    <w:rPr>
      <w:rFonts w:ascii="Times New Roman Bold" w:eastAsia="Times New Roman" w:hAnsi="Times New Roman Bold" w:cs="Times New Roman"/>
      <w:b/>
      <w:color w:val="000000"/>
      <w:kern w:val="0"/>
      <w:sz w:val="40"/>
      <w:szCs w:val="40"/>
      <w14:ligatures w14:val="none"/>
    </w:rPr>
  </w:style>
  <w:style w:type="paragraph" w:customStyle="1" w:styleId="FAGPH1">
    <w:name w:val="FAGP H1"/>
    <w:basedOn w:val="ITBh2"/>
    <w:rsid w:val="004D4E6C"/>
    <w:pPr>
      <w:numPr>
        <w:numId w:val="36"/>
      </w:numPr>
    </w:pPr>
    <w:rPr>
      <w:rFonts w:ascii="Calibri" w:hAnsi="Calibri"/>
      <w:b w:val="0"/>
      <w:sz w:val="22"/>
      <w:szCs w:val="22"/>
    </w:rPr>
  </w:style>
  <w:style w:type="character" w:customStyle="1" w:styleId="FAS5SecProcFormHeading2Char">
    <w:name w:val="FA S5 Sec Proc Form Heading 2 Char"/>
    <w:basedOn w:val="Head81Char"/>
    <w:rsid w:val="004D4E6C"/>
    <w:rPr>
      <w:rFonts w:ascii="Times New Roman Bold" w:eastAsia="Times New Roman" w:hAnsi="Times New Roman Bold" w:cs="Times New Roman"/>
      <w:b/>
      <w:color w:val="000000"/>
      <w:kern w:val="0"/>
      <w:sz w:val="24"/>
      <w:szCs w:val="24"/>
      <w14:ligatures w14:val="none"/>
    </w:rPr>
  </w:style>
  <w:style w:type="character" w:customStyle="1" w:styleId="FAGPH1Char">
    <w:name w:val="FAGP H1 Char"/>
    <w:basedOn w:val="ITBh2Char"/>
    <w:rsid w:val="004D4E6C"/>
    <w:rPr>
      <w:rFonts w:ascii="Times New Roman" w:eastAsia="Times New Roman" w:hAnsi="Times New Roman" w:cs="Times New Roman"/>
      <w:b/>
      <w:bCs w:val="0"/>
      <w:sz w:val="24"/>
      <w:szCs w:val="24"/>
    </w:rPr>
  </w:style>
  <w:style w:type="paragraph" w:customStyle="1" w:styleId="IVh2">
    <w:name w:val="IVh2"/>
    <w:basedOn w:val="IVh1"/>
    <w:rsid w:val="004D4E6C"/>
  </w:style>
  <w:style w:type="character" w:customStyle="1" w:styleId="IVh2Char">
    <w:name w:val="IVh2 Char"/>
    <w:basedOn w:val="IVh1Char"/>
    <w:rsid w:val="004D4E6C"/>
    <w:rPr>
      <w:rFonts w:ascii="Times New Roman" w:eastAsia="Times New Roman" w:hAnsi="Times New Roman" w:cs="Times New Roman"/>
      <w:b/>
      <w:sz w:val="40"/>
      <w:szCs w:val="40"/>
    </w:rPr>
  </w:style>
  <w:style w:type="paragraph" w:customStyle="1" w:styleId="SecVIISchofReqHeading">
    <w:name w:val="Sec VII Sch of Req Heading"/>
    <w:basedOn w:val="SectionVIHeader"/>
    <w:rsid w:val="004D4E6C"/>
  </w:style>
  <w:style w:type="paragraph" w:styleId="NoSpacing">
    <w:name w:val="No Spacing"/>
    <w:rsid w:val="004D4E6C"/>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customStyle="1" w:styleId="SectionVIHeaderChar">
    <w:name w:val="Section VI. Header Char"/>
    <w:basedOn w:val="SectionVHeaderChar"/>
    <w:rsid w:val="004D4E6C"/>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rsid w:val="004D4E6C"/>
    <w:rPr>
      <w:rFonts w:ascii="Times New Roman" w:eastAsia="Times New Roman" w:hAnsi="Times New Roman" w:cs="Times New Roman"/>
      <w:b/>
      <w:sz w:val="32"/>
      <w:szCs w:val="24"/>
    </w:rPr>
  </w:style>
  <w:style w:type="paragraph" w:customStyle="1" w:styleId="HeadingSecProcMethods1">
    <w:name w:val="Heading Sec Proc Methods 1"/>
    <w:basedOn w:val="ListParagraph"/>
    <w:rsid w:val="004D4E6C"/>
    <w:pPr>
      <w:tabs>
        <w:tab w:val="left" w:pos="600"/>
      </w:tabs>
      <w:spacing w:before="240" w:after="120"/>
      <w:ind w:left="600" w:hanging="600"/>
      <w:jc w:val="left"/>
    </w:pPr>
    <w:rPr>
      <w:b/>
      <w:sz w:val="32"/>
      <w:szCs w:val="32"/>
    </w:rPr>
  </w:style>
  <w:style w:type="character" w:customStyle="1" w:styleId="HeadingSecProcMethods1Char">
    <w:name w:val="Heading Sec Proc Methods 1 Char"/>
    <w:basedOn w:val="ListParagraphChar"/>
    <w:rsid w:val="004D4E6C"/>
    <w:rPr>
      <w:rFonts w:ascii="Times New Roman" w:eastAsia="Times New Roman" w:hAnsi="Times New Roman" w:cs="Times New Roman"/>
      <w:b/>
      <w:color w:val="000000"/>
      <w:sz w:val="32"/>
      <w:szCs w:val="32"/>
    </w:rPr>
  </w:style>
  <w:style w:type="character" w:customStyle="1" w:styleId="UnresolvedMention1">
    <w:name w:val="Unresolved Mention1"/>
    <w:basedOn w:val="DefaultParagraphFont"/>
    <w:rsid w:val="004D4E6C"/>
    <w:rPr>
      <w:color w:val="808080"/>
      <w:shd w:val="clear" w:color="auto" w:fill="E6E6E6"/>
    </w:rPr>
  </w:style>
  <w:style w:type="character" w:customStyle="1" w:styleId="UnresolvedMention2">
    <w:name w:val="Unresolved Mention2"/>
    <w:basedOn w:val="DefaultParagraphFont"/>
    <w:rsid w:val="004D4E6C"/>
    <w:rPr>
      <w:color w:val="605E5C"/>
      <w:shd w:val="clear" w:color="auto" w:fill="E1DFDD"/>
    </w:rPr>
  </w:style>
  <w:style w:type="paragraph" w:styleId="ListContinue2">
    <w:name w:val="List Continue 2"/>
    <w:basedOn w:val="Normal"/>
    <w:rsid w:val="004D4E6C"/>
    <w:pPr>
      <w:suppressAutoHyphens/>
      <w:autoSpaceDN w:val="0"/>
      <w:spacing w:after="120" w:line="240" w:lineRule="auto"/>
      <w:ind w:left="566"/>
      <w:textAlignment w:val="baseline"/>
    </w:pPr>
    <w:rPr>
      <w:rFonts w:ascii="Times New Roman" w:eastAsia="Times New Roman" w:hAnsi="Times New Roman" w:cs="Times New Roman"/>
      <w:kern w:val="0"/>
      <w:sz w:val="24"/>
      <w:szCs w:val="24"/>
      <w14:ligatures w14:val="none"/>
    </w:rPr>
  </w:style>
  <w:style w:type="paragraph" w:styleId="ListContinue4">
    <w:name w:val="List Continue 4"/>
    <w:basedOn w:val="Normal"/>
    <w:rsid w:val="004D4E6C"/>
    <w:pPr>
      <w:suppressAutoHyphens/>
      <w:autoSpaceDN w:val="0"/>
      <w:spacing w:after="120" w:line="240" w:lineRule="auto"/>
      <w:ind w:left="1132"/>
      <w:textAlignment w:val="baseline"/>
    </w:pPr>
    <w:rPr>
      <w:rFonts w:ascii="Times New Roman" w:eastAsia="Times New Roman" w:hAnsi="Times New Roman" w:cs="Times New Roman"/>
      <w:kern w:val="0"/>
      <w:sz w:val="24"/>
      <w:szCs w:val="24"/>
      <w14:ligatures w14:val="none"/>
    </w:rPr>
  </w:style>
  <w:style w:type="character" w:customStyle="1" w:styleId="UnresolvedMention3">
    <w:name w:val="Unresolved Mention3"/>
    <w:basedOn w:val="DefaultParagraphFont"/>
    <w:rsid w:val="004D4E6C"/>
    <w:rPr>
      <w:color w:val="605E5C"/>
      <w:shd w:val="clear" w:color="auto" w:fill="E1DFDD"/>
    </w:rPr>
  </w:style>
  <w:style w:type="paragraph" w:customStyle="1" w:styleId="msonormal0">
    <w:name w:val="msonormal"/>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24"/>
      <w:szCs w:val="24"/>
      <w14:ligatures w14:val="none"/>
    </w:rPr>
  </w:style>
  <w:style w:type="paragraph" w:customStyle="1" w:styleId="xl68">
    <w:name w:val="xl68"/>
    <w:basedOn w:val="Normal"/>
    <w:rsid w:val="004D4E6C"/>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textAlignment w:val="center"/>
    </w:pPr>
    <w:rPr>
      <w:rFonts w:ascii="Tahoma" w:eastAsia="Times New Roman" w:hAnsi="Tahoma" w:cs="Tahoma"/>
      <w:b/>
      <w:bCs/>
      <w:kern w:val="0"/>
      <w:sz w:val="24"/>
      <w:szCs w:val="24"/>
      <w14:ligatures w14:val="none"/>
    </w:rPr>
  </w:style>
  <w:style w:type="paragraph" w:customStyle="1" w:styleId="xl69">
    <w:name w:val="xl69"/>
    <w:basedOn w:val="Normal"/>
    <w:rsid w:val="004D4E6C"/>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jc w:val="center"/>
      <w:textAlignment w:val="center"/>
    </w:pPr>
    <w:rPr>
      <w:rFonts w:ascii="Tahoma" w:eastAsia="Times New Roman" w:hAnsi="Tahoma" w:cs="Tahoma"/>
      <w:b/>
      <w:bCs/>
      <w:kern w:val="0"/>
      <w:sz w:val="24"/>
      <w:szCs w:val="24"/>
      <w14:ligatures w14:val="none"/>
    </w:rPr>
  </w:style>
  <w:style w:type="paragraph" w:customStyle="1" w:styleId="xl70">
    <w:name w:val="xl70"/>
    <w:basedOn w:val="Normal"/>
    <w:rsid w:val="004D4E6C"/>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jc w:val="right"/>
      <w:textAlignment w:val="center"/>
    </w:pPr>
    <w:rPr>
      <w:rFonts w:ascii="Tahoma" w:eastAsia="Times New Roman" w:hAnsi="Tahoma" w:cs="Tahoma"/>
      <w:b/>
      <w:bCs/>
      <w:kern w:val="0"/>
      <w:sz w:val="24"/>
      <w:szCs w:val="24"/>
      <w14:ligatures w14:val="none"/>
    </w:rPr>
  </w:style>
  <w:style w:type="paragraph" w:customStyle="1" w:styleId="xl71">
    <w:name w:val="xl71"/>
    <w:basedOn w:val="Normal"/>
    <w:rsid w:val="004D4E6C"/>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textAlignment w:val="baseline"/>
    </w:pPr>
    <w:rPr>
      <w:rFonts w:ascii="MS Sans Serif" w:eastAsia="Times New Roman" w:hAnsi="MS Sans Serif" w:cs="Times New Roman"/>
      <w:b/>
      <w:bCs/>
      <w:kern w:val="0"/>
      <w:sz w:val="24"/>
      <w:szCs w:val="24"/>
      <w14:ligatures w14:val="none"/>
    </w:rPr>
  </w:style>
  <w:style w:type="paragraph" w:customStyle="1" w:styleId="xl72">
    <w:name w:val="xl72"/>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24"/>
      <w:szCs w:val="24"/>
      <w14:ligatures w14:val="none"/>
    </w:rPr>
  </w:style>
  <w:style w:type="paragraph" w:customStyle="1" w:styleId="xl73">
    <w:name w:val="xl73"/>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24"/>
      <w:szCs w:val="24"/>
      <w14:ligatures w14:val="none"/>
    </w:rPr>
  </w:style>
  <w:style w:type="paragraph" w:customStyle="1" w:styleId="xl74">
    <w:name w:val="xl74"/>
    <w:basedOn w:val="Normal"/>
    <w:rsid w:val="004D4E6C"/>
    <w:pPr>
      <w:suppressAutoHyphens/>
      <w:autoSpaceDN w:val="0"/>
      <w:spacing w:before="100" w:after="100" w:line="240" w:lineRule="auto"/>
      <w:jc w:val="center"/>
      <w:textAlignment w:val="baseline"/>
    </w:pPr>
    <w:rPr>
      <w:rFonts w:ascii="Times New Roman" w:eastAsia="Times New Roman" w:hAnsi="Times New Roman" w:cs="Times New Roman"/>
      <w:kern w:val="0"/>
      <w:sz w:val="24"/>
      <w:szCs w:val="24"/>
      <w14:ligatures w14:val="none"/>
    </w:rPr>
  </w:style>
  <w:style w:type="paragraph" w:customStyle="1" w:styleId="xl75">
    <w:name w:val="xl75"/>
    <w:basedOn w:val="Normal"/>
    <w:rsid w:val="004D4E6C"/>
    <w:pPr>
      <w:suppressAutoHyphens/>
      <w:autoSpaceDN w:val="0"/>
      <w:spacing w:before="100" w:after="100" w:line="240" w:lineRule="auto"/>
      <w:jc w:val="center"/>
      <w:textAlignment w:val="baseline"/>
    </w:pPr>
    <w:rPr>
      <w:rFonts w:ascii="MS Sans Serif" w:eastAsia="Times New Roman" w:hAnsi="MS Sans Serif" w:cs="Times New Roman"/>
      <w:b/>
      <w:bCs/>
      <w:kern w:val="0"/>
      <w:sz w:val="24"/>
      <w:szCs w:val="24"/>
      <w14:ligatures w14:val="none"/>
    </w:rPr>
  </w:style>
  <w:style w:type="paragraph" w:customStyle="1" w:styleId="xl76">
    <w:name w:val="xl76"/>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24"/>
      <w:szCs w:val="24"/>
      <w14:ligatures w14:val="none"/>
    </w:rPr>
  </w:style>
  <w:style w:type="paragraph" w:customStyle="1" w:styleId="xl77">
    <w:name w:val="xl77"/>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24"/>
      <w:szCs w:val="24"/>
      <w14:ligatures w14:val="none"/>
    </w:rPr>
  </w:style>
  <w:style w:type="paragraph" w:customStyle="1" w:styleId="xl78">
    <w:name w:val="xl78"/>
    <w:basedOn w:val="Normal"/>
    <w:rsid w:val="004D4E6C"/>
    <w:pPr>
      <w:suppressAutoHyphens/>
      <w:autoSpaceDN w:val="0"/>
      <w:spacing w:before="100" w:after="100" w:line="240" w:lineRule="auto"/>
      <w:jc w:val="center"/>
      <w:textAlignment w:val="baseline"/>
    </w:pPr>
    <w:rPr>
      <w:rFonts w:ascii="Times New Roman" w:eastAsia="Times New Roman" w:hAnsi="Times New Roman" w:cs="Times New Roman"/>
      <w:kern w:val="0"/>
      <w:sz w:val="24"/>
      <w:szCs w:val="24"/>
      <w14:ligatures w14:val="none"/>
    </w:rPr>
  </w:style>
  <w:style w:type="paragraph" w:customStyle="1" w:styleId="xl79">
    <w:name w:val="xl79"/>
    <w:basedOn w:val="Normal"/>
    <w:rsid w:val="004D4E6C"/>
    <w:pPr>
      <w:suppressAutoHyphens/>
      <w:autoSpaceDN w:val="0"/>
      <w:spacing w:before="100" w:after="100" w:line="240" w:lineRule="auto"/>
      <w:jc w:val="center"/>
      <w:textAlignment w:val="baseline"/>
    </w:pPr>
    <w:rPr>
      <w:rFonts w:ascii="MS Sans Serif" w:eastAsia="Times New Roman" w:hAnsi="MS Sans Serif" w:cs="Times New Roman"/>
      <w:b/>
      <w:bCs/>
      <w:kern w:val="0"/>
      <w:sz w:val="24"/>
      <w:szCs w:val="24"/>
      <w14:ligatures w14:val="none"/>
    </w:rPr>
  </w:style>
  <w:style w:type="paragraph" w:customStyle="1" w:styleId="xl80">
    <w:name w:val="xl80"/>
    <w:basedOn w:val="Normal"/>
    <w:rsid w:val="004D4E6C"/>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textAlignment w:val="center"/>
    </w:pPr>
    <w:rPr>
      <w:rFonts w:ascii="Tahoma" w:eastAsia="Times New Roman" w:hAnsi="Tahoma" w:cs="Tahoma"/>
      <w:b/>
      <w:bCs/>
      <w:kern w:val="0"/>
      <w:sz w:val="24"/>
      <w:szCs w:val="24"/>
      <w14:ligatures w14:val="none"/>
    </w:rPr>
  </w:style>
  <w:style w:type="paragraph" w:customStyle="1" w:styleId="xl81">
    <w:name w:val="xl81"/>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kern w:val="0"/>
      <w:sz w:val="24"/>
      <w:szCs w:val="24"/>
      <w14:ligatures w14:val="none"/>
    </w:rPr>
  </w:style>
  <w:style w:type="paragraph" w:customStyle="1" w:styleId="xl82">
    <w:name w:val="xl82"/>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kern w:val="0"/>
      <w:sz w:val="24"/>
      <w:szCs w:val="24"/>
      <w14:ligatures w14:val="none"/>
    </w:rPr>
  </w:style>
  <w:style w:type="paragraph" w:customStyle="1" w:styleId="xl83">
    <w:name w:val="xl83"/>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kern w:val="0"/>
      <w:sz w:val="24"/>
      <w:szCs w:val="24"/>
      <w14:ligatures w14:val="none"/>
    </w:rPr>
  </w:style>
  <w:style w:type="paragraph" w:customStyle="1" w:styleId="xl84">
    <w:name w:val="xl84"/>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paragraph" w:customStyle="1" w:styleId="xl85">
    <w:name w:val="xl85"/>
    <w:basedOn w:val="Normal"/>
    <w:rsid w:val="004D4E6C"/>
    <w:pPr>
      <w:suppressAutoHyphens/>
      <w:autoSpaceDN w:val="0"/>
      <w:spacing w:before="100" w:after="100" w:line="240" w:lineRule="auto"/>
      <w:jc w:val="center"/>
      <w:textAlignment w:val="baseline"/>
    </w:pPr>
    <w:rPr>
      <w:rFonts w:ascii="Times New Roman" w:eastAsia="Times New Roman" w:hAnsi="Times New Roman" w:cs="Times New Roman"/>
      <w:kern w:val="0"/>
      <w:sz w:val="18"/>
      <w:szCs w:val="18"/>
      <w14:ligatures w14:val="none"/>
    </w:rPr>
  </w:style>
  <w:style w:type="paragraph" w:customStyle="1" w:styleId="xl86">
    <w:name w:val="xl86"/>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paragraph" w:customStyle="1" w:styleId="xl87">
    <w:name w:val="xl87"/>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center"/>
    </w:pPr>
    <w:rPr>
      <w:rFonts w:ascii="Times New Roman" w:eastAsia="Times New Roman" w:hAnsi="Times New Roman" w:cs="Times New Roman"/>
      <w:kern w:val="0"/>
      <w:sz w:val="18"/>
      <w:szCs w:val="18"/>
      <w14:ligatures w14:val="none"/>
    </w:rPr>
  </w:style>
  <w:style w:type="paragraph" w:customStyle="1" w:styleId="xl88">
    <w:name w:val="xl88"/>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kern w:val="0"/>
      <w:sz w:val="18"/>
      <w:szCs w:val="18"/>
      <w14:ligatures w14:val="none"/>
    </w:rPr>
  </w:style>
  <w:style w:type="paragraph" w:customStyle="1" w:styleId="xl89">
    <w:name w:val="xl89"/>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textAlignment w:val="center"/>
    </w:pPr>
    <w:rPr>
      <w:rFonts w:ascii="Times New Roman" w:eastAsia="Times New Roman" w:hAnsi="Times New Roman" w:cs="Times New Roman"/>
      <w:b/>
      <w:bCs/>
      <w:kern w:val="0"/>
      <w:sz w:val="18"/>
      <w:szCs w:val="18"/>
      <w14:ligatures w14:val="none"/>
    </w:rPr>
  </w:style>
  <w:style w:type="paragraph" w:customStyle="1" w:styleId="xl90">
    <w:name w:val="xl90"/>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b/>
      <w:bCs/>
      <w:kern w:val="0"/>
      <w:sz w:val="18"/>
      <w:szCs w:val="18"/>
      <w14:ligatures w14:val="none"/>
    </w:rPr>
  </w:style>
  <w:style w:type="paragraph" w:customStyle="1" w:styleId="xl91">
    <w:name w:val="xl91"/>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paragraph" w:customStyle="1" w:styleId="xl92">
    <w:name w:val="xl92"/>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b/>
      <w:bCs/>
      <w:kern w:val="0"/>
      <w:sz w:val="18"/>
      <w:szCs w:val="18"/>
      <w14:ligatures w14:val="none"/>
    </w:rPr>
  </w:style>
  <w:style w:type="paragraph" w:customStyle="1" w:styleId="xl93">
    <w:name w:val="xl93"/>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paragraph" w:customStyle="1" w:styleId="xl94">
    <w:name w:val="xl94"/>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kern w:val="0"/>
      <w:sz w:val="24"/>
      <w:szCs w:val="24"/>
      <w14:ligatures w14:val="none"/>
    </w:rPr>
  </w:style>
  <w:style w:type="paragraph" w:customStyle="1" w:styleId="xl95">
    <w:name w:val="xl95"/>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paragraph" w:customStyle="1" w:styleId="xl96">
    <w:name w:val="xl96"/>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24"/>
      <w:szCs w:val="24"/>
      <w14:ligatures w14:val="none"/>
    </w:rPr>
  </w:style>
  <w:style w:type="paragraph" w:customStyle="1" w:styleId="xl97">
    <w:name w:val="xl97"/>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24"/>
      <w:szCs w:val="24"/>
      <w14:ligatures w14:val="none"/>
    </w:rPr>
  </w:style>
  <w:style w:type="paragraph" w:customStyle="1" w:styleId="xl98">
    <w:name w:val="xl98"/>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paragraph" w:customStyle="1" w:styleId="xl99">
    <w:name w:val="xl99"/>
    <w:basedOn w:val="Normal"/>
    <w:rsid w:val="004D4E6C"/>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jc w:val="center"/>
      <w:textAlignment w:val="baseline"/>
    </w:pPr>
    <w:rPr>
      <w:rFonts w:ascii="MS Sans Serif" w:eastAsia="Times New Roman" w:hAnsi="MS Sans Serif" w:cs="Times New Roman"/>
      <w:b/>
      <w:bCs/>
      <w:kern w:val="0"/>
      <w:sz w:val="24"/>
      <w:szCs w:val="24"/>
      <w14:ligatures w14:val="none"/>
    </w:rPr>
  </w:style>
  <w:style w:type="paragraph" w:customStyle="1" w:styleId="xl100">
    <w:name w:val="xl100"/>
    <w:basedOn w:val="Normal"/>
    <w:rsid w:val="004D4E6C"/>
    <w:pPr>
      <w:suppressAutoHyphens/>
      <w:autoSpaceDN w:val="0"/>
      <w:spacing w:before="100" w:after="100" w:line="240" w:lineRule="auto"/>
      <w:jc w:val="center"/>
      <w:textAlignment w:val="baseline"/>
    </w:pPr>
    <w:rPr>
      <w:rFonts w:ascii="MS Sans Serif" w:eastAsia="Times New Roman" w:hAnsi="MS Sans Serif" w:cs="Times New Roman"/>
      <w:b/>
      <w:bCs/>
      <w:kern w:val="0"/>
      <w:sz w:val="24"/>
      <w:szCs w:val="24"/>
      <w14:ligatures w14:val="none"/>
    </w:rPr>
  </w:style>
  <w:style w:type="paragraph" w:customStyle="1" w:styleId="xl101">
    <w:name w:val="xl101"/>
    <w:basedOn w:val="Normal"/>
    <w:rsid w:val="004D4E6C"/>
    <w:pPr>
      <w:suppressAutoHyphens/>
      <w:autoSpaceDN w:val="0"/>
      <w:spacing w:before="100" w:after="100" w:line="240" w:lineRule="auto"/>
      <w:jc w:val="center"/>
      <w:textAlignment w:val="baseline"/>
    </w:pPr>
    <w:rPr>
      <w:rFonts w:ascii="MS Sans Serif" w:eastAsia="Times New Roman" w:hAnsi="MS Sans Serif" w:cs="Times New Roman"/>
      <w:b/>
      <w:bCs/>
      <w:kern w:val="0"/>
      <w:sz w:val="24"/>
      <w:szCs w:val="24"/>
      <w14:ligatures w14:val="none"/>
    </w:rPr>
  </w:style>
  <w:style w:type="paragraph" w:customStyle="1" w:styleId="xl102">
    <w:name w:val="xl102"/>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paragraph" w:customStyle="1" w:styleId="xl103">
    <w:name w:val="xl103"/>
    <w:basedOn w:val="Normal"/>
    <w:rsid w:val="004D4E6C"/>
    <w:pPr>
      <w:suppressAutoHyphens/>
      <w:autoSpaceDN w:val="0"/>
      <w:spacing w:before="100" w:after="100" w:line="240" w:lineRule="auto"/>
      <w:jc w:val="center"/>
      <w:textAlignment w:val="baseline"/>
    </w:pPr>
    <w:rPr>
      <w:rFonts w:ascii="MS Sans Serif" w:eastAsia="Times New Roman" w:hAnsi="MS Sans Serif" w:cs="Times New Roman"/>
      <w:b/>
      <w:bCs/>
      <w:kern w:val="0"/>
      <w:sz w:val="24"/>
      <w:szCs w:val="24"/>
      <w14:ligatures w14:val="none"/>
    </w:rPr>
  </w:style>
  <w:style w:type="paragraph" w:customStyle="1" w:styleId="xl104">
    <w:name w:val="xl104"/>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paragraph" w:customStyle="1" w:styleId="xl105">
    <w:name w:val="xl105"/>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paragraph" w:customStyle="1" w:styleId="xl106">
    <w:name w:val="xl106"/>
    <w:basedOn w:val="Normal"/>
    <w:rsid w:val="004D4E6C"/>
    <w:pPr>
      <w:pBdr>
        <w:top w:val="single" w:sz="8" w:space="0" w:color="000000"/>
        <w:left w:val="single" w:sz="8" w:space="0" w:color="000000"/>
        <w:bottom w:val="single" w:sz="8" w:space="0" w:color="000000"/>
        <w:right w:val="single" w:sz="8" w:space="0" w:color="000000"/>
      </w:pBdr>
      <w:suppressAutoHyphens/>
      <w:autoSpaceDN w:val="0"/>
      <w:spacing w:before="100" w:after="100" w:line="240" w:lineRule="auto"/>
      <w:jc w:val="center"/>
      <w:textAlignment w:val="center"/>
    </w:pPr>
    <w:rPr>
      <w:rFonts w:ascii="Tahoma" w:eastAsia="Times New Roman" w:hAnsi="Tahoma" w:cs="Tahoma"/>
      <w:b/>
      <w:bCs/>
      <w:kern w:val="0"/>
      <w:sz w:val="24"/>
      <w:szCs w:val="24"/>
      <w14:ligatures w14:val="none"/>
    </w:rPr>
  </w:style>
  <w:style w:type="paragraph" w:customStyle="1" w:styleId="xl107">
    <w:name w:val="xl107"/>
    <w:basedOn w:val="Normal"/>
    <w:rsid w:val="004D4E6C"/>
    <w:pPr>
      <w:suppressAutoHyphens/>
      <w:autoSpaceDN w:val="0"/>
      <w:spacing w:before="100" w:after="100" w:line="240" w:lineRule="auto"/>
      <w:jc w:val="center"/>
      <w:textAlignment w:val="baseline"/>
    </w:pPr>
    <w:rPr>
      <w:rFonts w:ascii="Times New Roman" w:eastAsia="Times New Roman" w:hAnsi="Times New Roman" w:cs="Times New Roman"/>
      <w:b/>
      <w:bCs/>
      <w:kern w:val="0"/>
      <w:sz w:val="24"/>
      <w:szCs w:val="24"/>
      <w14:ligatures w14:val="none"/>
    </w:rPr>
  </w:style>
  <w:style w:type="paragraph" w:customStyle="1" w:styleId="xl108">
    <w:name w:val="xl108"/>
    <w:basedOn w:val="Normal"/>
    <w:rsid w:val="004D4E6C"/>
    <w:pPr>
      <w:suppressAutoHyphens/>
      <w:autoSpaceDN w:val="0"/>
      <w:spacing w:before="100" w:after="100" w:line="240" w:lineRule="auto"/>
      <w:jc w:val="center"/>
      <w:textAlignment w:val="baseline"/>
    </w:pPr>
    <w:rPr>
      <w:rFonts w:ascii="Times New Roman" w:eastAsia="Times New Roman" w:hAnsi="Times New Roman" w:cs="Times New Roman"/>
      <w:b/>
      <w:bCs/>
      <w:kern w:val="0"/>
      <w:sz w:val="24"/>
      <w:szCs w:val="24"/>
      <w14:ligatures w14:val="none"/>
    </w:rPr>
  </w:style>
  <w:style w:type="paragraph" w:customStyle="1" w:styleId="xl109">
    <w:name w:val="xl109"/>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color w:val="000000"/>
      <w:kern w:val="0"/>
      <w:sz w:val="18"/>
      <w:szCs w:val="18"/>
      <w14:ligatures w14:val="none"/>
    </w:rPr>
  </w:style>
  <w:style w:type="paragraph" w:customStyle="1" w:styleId="xl110">
    <w:name w:val="xl110"/>
    <w:basedOn w:val="Normal"/>
    <w:rsid w:val="004D4E6C"/>
    <w:pPr>
      <w:suppressAutoHyphens/>
      <w:autoSpaceDN w:val="0"/>
      <w:spacing w:before="100" w:after="100" w:line="240" w:lineRule="auto"/>
      <w:textAlignment w:val="baseline"/>
    </w:pPr>
    <w:rPr>
      <w:rFonts w:ascii="Times New Roman" w:eastAsia="Times New Roman" w:hAnsi="Times New Roman" w:cs="Times New Roman"/>
      <w:b/>
      <w:bCs/>
      <w:kern w:val="0"/>
      <w:sz w:val="18"/>
      <w:szCs w:val="18"/>
      <w14:ligatures w14:val="none"/>
    </w:rPr>
  </w:style>
  <w:style w:type="paragraph" w:customStyle="1" w:styleId="xl111">
    <w:name w:val="xl111"/>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center"/>
    </w:pPr>
    <w:rPr>
      <w:rFonts w:ascii="Times New Roman" w:eastAsia="Times New Roman" w:hAnsi="Times New Roman" w:cs="Times New Roman"/>
      <w:kern w:val="0"/>
      <w:sz w:val="18"/>
      <w:szCs w:val="18"/>
      <w14:ligatures w14:val="none"/>
    </w:rPr>
  </w:style>
  <w:style w:type="paragraph" w:customStyle="1" w:styleId="xl112">
    <w:name w:val="xl112"/>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kern w:val="0"/>
      <w:sz w:val="18"/>
      <w:szCs w:val="18"/>
      <w14:ligatures w14:val="none"/>
    </w:rPr>
  </w:style>
  <w:style w:type="paragraph" w:customStyle="1" w:styleId="xl113">
    <w:name w:val="xl113"/>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paragraph" w:customStyle="1" w:styleId="xl114">
    <w:name w:val="xl114"/>
    <w:basedOn w:val="Normal"/>
    <w:rsid w:val="004D4E6C"/>
    <w:pP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paragraph" w:customStyle="1" w:styleId="xl115">
    <w:name w:val="xl115"/>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right"/>
      <w:textAlignment w:val="center"/>
    </w:pPr>
    <w:rPr>
      <w:rFonts w:ascii="Times New Roman" w:eastAsia="Times New Roman" w:hAnsi="Times New Roman" w:cs="Times New Roman"/>
      <w:b/>
      <w:bCs/>
      <w:kern w:val="0"/>
      <w:sz w:val="18"/>
      <w:szCs w:val="18"/>
      <w14:ligatures w14:val="none"/>
    </w:rPr>
  </w:style>
  <w:style w:type="paragraph" w:customStyle="1" w:styleId="xl116">
    <w:name w:val="xl116"/>
    <w:basedOn w:val="Normal"/>
    <w:rsid w:val="004D4E6C"/>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kern w:val="0"/>
      <w:sz w:val="18"/>
      <w:szCs w:val="18"/>
      <w14:ligatures w14:val="none"/>
    </w:rPr>
  </w:style>
  <w:style w:type="numbering" w:customStyle="1" w:styleId="WWOutlineListStyle20">
    <w:name w:val="WW_OutlineListStyle_20"/>
    <w:basedOn w:val="NoList"/>
    <w:rsid w:val="004D4E6C"/>
    <w:pPr>
      <w:numPr>
        <w:numId w:val="2"/>
      </w:numPr>
    </w:pPr>
  </w:style>
  <w:style w:type="numbering" w:customStyle="1" w:styleId="WWOutlineListStyle19">
    <w:name w:val="WW_OutlineListStyle_19"/>
    <w:basedOn w:val="NoList"/>
    <w:rsid w:val="004D4E6C"/>
    <w:pPr>
      <w:numPr>
        <w:numId w:val="3"/>
      </w:numPr>
    </w:pPr>
  </w:style>
  <w:style w:type="numbering" w:customStyle="1" w:styleId="WWOutlineListStyle18">
    <w:name w:val="WW_OutlineListStyle_18"/>
    <w:basedOn w:val="NoList"/>
    <w:rsid w:val="004D4E6C"/>
    <w:pPr>
      <w:numPr>
        <w:numId w:val="4"/>
      </w:numPr>
    </w:pPr>
  </w:style>
  <w:style w:type="numbering" w:customStyle="1" w:styleId="WWOutlineListStyle17">
    <w:name w:val="WW_OutlineListStyle_17"/>
    <w:basedOn w:val="NoList"/>
    <w:rsid w:val="004D4E6C"/>
    <w:pPr>
      <w:numPr>
        <w:numId w:val="5"/>
      </w:numPr>
    </w:pPr>
  </w:style>
  <w:style w:type="numbering" w:customStyle="1" w:styleId="WWOutlineListStyle16">
    <w:name w:val="WW_OutlineListStyle_16"/>
    <w:basedOn w:val="NoList"/>
    <w:rsid w:val="004D4E6C"/>
    <w:pPr>
      <w:numPr>
        <w:numId w:val="6"/>
      </w:numPr>
    </w:pPr>
  </w:style>
  <w:style w:type="numbering" w:customStyle="1" w:styleId="WWOutlineListStyle15">
    <w:name w:val="WW_OutlineListStyle_15"/>
    <w:basedOn w:val="NoList"/>
    <w:rsid w:val="004D4E6C"/>
    <w:pPr>
      <w:numPr>
        <w:numId w:val="7"/>
      </w:numPr>
    </w:pPr>
  </w:style>
  <w:style w:type="numbering" w:customStyle="1" w:styleId="WWOutlineListStyle14">
    <w:name w:val="WW_OutlineListStyle_14"/>
    <w:basedOn w:val="NoList"/>
    <w:rsid w:val="004D4E6C"/>
    <w:pPr>
      <w:numPr>
        <w:numId w:val="8"/>
      </w:numPr>
    </w:pPr>
  </w:style>
  <w:style w:type="numbering" w:customStyle="1" w:styleId="WWOutlineListStyle13">
    <w:name w:val="WW_OutlineListStyle_13"/>
    <w:basedOn w:val="NoList"/>
    <w:rsid w:val="004D4E6C"/>
    <w:pPr>
      <w:numPr>
        <w:numId w:val="9"/>
      </w:numPr>
    </w:pPr>
  </w:style>
  <w:style w:type="numbering" w:customStyle="1" w:styleId="WWOutlineListStyle12">
    <w:name w:val="WW_OutlineListStyle_12"/>
    <w:basedOn w:val="NoList"/>
    <w:rsid w:val="004D4E6C"/>
    <w:pPr>
      <w:numPr>
        <w:numId w:val="10"/>
      </w:numPr>
    </w:pPr>
  </w:style>
  <w:style w:type="numbering" w:customStyle="1" w:styleId="WWOutlineListStyle11">
    <w:name w:val="WW_OutlineListStyle_11"/>
    <w:basedOn w:val="NoList"/>
    <w:rsid w:val="004D4E6C"/>
    <w:pPr>
      <w:numPr>
        <w:numId w:val="11"/>
      </w:numPr>
    </w:pPr>
  </w:style>
  <w:style w:type="numbering" w:customStyle="1" w:styleId="WWOutlineListStyle10">
    <w:name w:val="WW_OutlineListStyle_10"/>
    <w:basedOn w:val="NoList"/>
    <w:rsid w:val="004D4E6C"/>
    <w:pPr>
      <w:numPr>
        <w:numId w:val="12"/>
      </w:numPr>
    </w:pPr>
  </w:style>
  <w:style w:type="numbering" w:customStyle="1" w:styleId="WWOutlineListStyle9">
    <w:name w:val="WW_OutlineListStyle_9"/>
    <w:basedOn w:val="NoList"/>
    <w:rsid w:val="004D4E6C"/>
    <w:pPr>
      <w:numPr>
        <w:numId w:val="13"/>
      </w:numPr>
    </w:pPr>
  </w:style>
  <w:style w:type="numbering" w:customStyle="1" w:styleId="WWOutlineListStyle8">
    <w:name w:val="WW_OutlineListStyle_8"/>
    <w:basedOn w:val="NoList"/>
    <w:rsid w:val="004D4E6C"/>
    <w:pPr>
      <w:numPr>
        <w:numId w:val="14"/>
      </w:numPr>
    </w:pPr>
  </w:style>
  <w:style w:type="numbering" w:customStyle="1" w:styleId="WWOutlineListStyle7">
    <w:name w:val="WW_OutlineListStyle_7"/>
    <w:basedOn w:val="NoList"/>
    <w:rsid w:val="004D4E6C"/>
    <w:pPr>
      <w:numPr>
        <w:numId w:val="15"/>
      </w:numPr>
    </w:pPr>
  </w:style>
  <w:style w:type="numbering" w:customStyle="1" w:styleId="WWOutlineListStyle6">
    <w:name w:val="WW_OutlineListStyle_6"/>
    <w:basedOn w:val="NoList"/>
    <w:rsid w:val="004D4E6C"/>
    <w:pPr>
      <w:numPr>
        <w:numId w:val="16"/>
      </w:numPr>
    </w:pPr>
  </w:style>
  <w:style w:type="numbering" w:customStyle="1" w:styleId="WWOutlineListStyle5">
    <w:name w:val="WW_OutlineListStyle_5"/>
    <w:basedOn w:val="NoList"/>
    <w:rsid w:val="004D4E6C"/>
    <w:pPr>
      <w:numPr>
        <w:numId w:val="17"/>
      </w:numPr>
    </w:pPr>
  </w:style>
  <w:style w:type="numbering" w:customStyle="1" w:styleId="WWOutlineListStyle4">
    <w:name w:val="WW_OutlineListStyle_4"/>
    <w:basedOn w:val="NoList"/>
    <w:rsid w:val="004D4E6C"/>
    <w:pPr>
      <w:numPr>
        <w:numId w:val="18"/>
      </w:numPr>
    </w:pPr>
  </w:style>
  <w:style w:type="numbering" w:customStyle="1" w:styleId="WWOutlineListStyle3">
    <w:name w:val="WW_OutlineListStyle_3"/>
    <w:basedOn w:val="NoList"/>
    <w:rsid w:val="004D4E6C"/>
    <w:pPr>
      <w:numPr>
        <w:numId w:val="19"/>
      </w:numPr>
    </w:pPr>
  </w:style>
  <w:style w:type="numbering" w:customStyle="1" w:styleId="WWOutlineListStyle2">
    <w:name w:val="WW_OutlineListStyle_2"/>
    <w:basedOn w:val="NoList"/>
    <w:rsid w:val="004D4E6C"/>
    <w:pPr>
      <w:numPr>
        <w:numId w:val="20"/>
      </w:numPr>
    </w:pPr>
  </w:style>
  <w:style w:type="numbering" w:customStyle="1" w:styleId="WWOutlineListStyle1">
    <w:name w:val="WW_OutlineListStyle_1"/>
    <w:basedOn w:val="NoList"/>
    <w:rsid w:val="004D4E6C"/>
    <w:pPr>
      <w:numPr>
        <w:numId w:val="21"/>
      </w:numPr>
    </w:pPr>
  </w:style>
  <w:style w:type="numbering" w:customStyle="1" w:styleId="WWOutlineListStyle">
    <w:name w:val="WW_OutlineListStyle"/>
    <w:basedOn w:val="NoList"/>
    <w:rsid w:val="004D4E6C"/>
    <w:pPr>
      <w:numPr>
        <w:numId w:val="22"/>
      </w:numPr>
    </w:pPr>
  </w:style>
  <w:style w:type="numbering" w:customStyle="1" w:styleId="Style1">
    <w:name w:val="Style1"/>
    <w:basedOn w:val="NoList"/>
    <w:rsid w:val="004D4E6C"/>
    <w:pPr>
      <w:numPr>
        <w:numId w:val="23"/>
      </w:numPr>
    </w:pPr>
  </w:style>
  <w:style w:type="numbering" w:customStyle="1" w:styleId="FAGPHeader1">
    <w:name w:val="FAGP Header 1"/>
    <w:basedOn w:val="NoList"/>
    <w:rsid w:val="004D4E6C"/>
    <w:pPr>
      <w:numPr>
        <w:numId w:val="24"/>
      </w:numPr>
    </w:pPr>
  </w:style>
  <w:style w:type="numbering" w:customStyle="1" w:styleId="LFO66">
    <w:name w:val="LFO66"/>
    <w:basedOn w:val="NoList"/>
    <w:rsid w:val="004D4E6C"/>
    <w:pPr>
      <w:numPr>
        <w:numId w:val="25"/>
      </w:numPr>
    </w:pPr>
  </w:style>
  <w:style w:type="numbering" w:customStyle="1" w:styleId="LFO67">
    <w:name w:val="LFO67"/>
    <w:basedOn w:val="NoList"/>
    <w:rsid w:val="004D4E6C"/>
    <w:pPr>
      <w:numPr>
        <w:numId w:val="26"/>
      </w:numPr>
    </w:pPr>
  </w:style>
  <w:style w:type="numbering" w:customStyle="1" w:styleId="LFO68">
    <w:name w:val="LFO68"/>
    <w:basedOn w:val="NoList"/>
    <w:rsid w:val="004D4E6C"/>
    <w:pPr>
      <w:numPr>
        <w:numId w:val="27"/>
      </w:numPr>
    </w:pPr>
  </w:style>
  <w:style w:type="numbering" w:customStyle="1" w:styleId="LFO69">
    <w:name w:val="LFO69"/>
    <w:basedOn w:val="NoList"/>
    <w:rsid w:val="004D4E6C"/>
    <w:pPr>
      <w:numPr>
        <w:numId w:val="28"/>
      </w:numPr>
    </w:pPr>
  </w:style>
  <w:style w:type="numbering" w:customStyle="1" w:styleId="LFO70">
    <w:name w:val="LFO70"/>
    <w:basedOn w:val="NoList"/>
    <w:rsid w:val="004D4E6C"/>
    <w:pPr>
      <w:numPr>
        <w:numId w:val="29"/>
      </w:numPr>
    </w:pPr>
  </w:style>
  <w:style w:type="numbering" w:customStyle="1" w:styleId="LFO71">
    <w:name w:val="LFO71"/>
    <w:basedOn w:val="NoList"/>
    <w:rsid w:val="004D4E6C"/>
    <w:pPr>
      <w:numPr>
        <w:numId w:val="30"/>
      </w:numPr>
    </w:pPr>
  </w:style>
  <w:style w:type="numbering" w:customStyle="1" w:styleId="LFO73">
    <w:name w:val="LFO73"/>
    <w:basedOn w:val="NoList"/>
    <w:rsid w:val="004D4E6C"/>
    <w:pPr>
      <w:numPr>
        <w:numId w:val="31"/>
      </w:numPr>
    </w:pPr>
  </w:style>
  <w:style w:type="numbering" w:customStyle="1" w:styleId="LFO74">
    <w:name w:val="LFO74"/>
    <w:basedOn w:val="NoList"/>
    <w:rsid w:val="004D4E6C"/>
    <w:pPr>
      <w:numPr>
        <w:numId w:val="32"/>
      </w:numPr>
    </w:pPr>
  </w:style>
  <w:style w:type="numbering" w:customStyle="1" w:styleId="LFO75">
    <w:name w:val="LFO75"/>
    <w:basedOn w:val="NoList"/>
    <w:rsid w:val="004D4E6C"/>
    <w:pPr>
      <w:numPr>
        <w:numId w:val="33"/>
      </w:numPr>
    </w:pPr>
  </w:style>
  <w:style w:type="numbering" w:customStyle="1" w:styleId="LFO76">
    <w:name w:val="LFO76"/>
    <w:basedOn w:val="NoList"/>
    <w:rsid w:val="004D4E6C"/>
    <w:pPr>
      <w:numPr>
        <w:numId w:val="34"/>
      </w:numPr>
    </w:pPr>
  </w:style>
  <w:style w:type="numbering" w:customStyle="1" w:styleId="LFO77">
    <w:name w:val="LFO77"/>
    <w:basedOn w:val="NoList"/>
    <w:rsid w:val="004D4E6C"/>
    <w:pPr>
      <w:numPr>
        <w:numId w:val="35"/>
      </w:numPr>
    </w:pPr>
  </w:style>
  <w:style w:type="numbering" w:customStyle="1" w:styleId="LFO78">
    <w:name w:val="LFO78"/>
    <w:basedOn w:val="NoList"/>
    <w:rsid w:val="004D4E6C"/>
    <w:pPr>
      <w:numPr>
        <w:numId w:val="36"/>
      </w:numPr>
    </w:pPr>
  </w:style>
  <w:style w:type="numbering" w:customStyle="1" w:styleId="NoList2">
    <w:name w:val="No List2"/>
    <w:next w:val="NoList"/>
    <w:uiPriority w:val="99"/>
    <w:semiHidden/>
    <w:unhideWhenUsed/>
    <w:rsid w:val="00797900"/>
  </w:style>
  <w:style w:type="numbering" w:customStyle="1" w:styleId="WWOutlineListStyle211">
    <w:name w:val="WW_OutlineListStyle_211"/>
    <w:basedOn w:val="NoList"/>
    <w:rsid w:val="00797900"/>
  </w:style>
  <w:style w:type="numbering" w:customStyle="1" w:styleId="WWOutlineListStyle201">
    <w:name w:val="WW_OutlineListStyle_201"/>
    <w:basedOn w:val="NoList"/>
    <w:rsid w:val="00797900"/>
  </w:style>
  <w:style w:type="numbering" w:customStyle="1" w:styleId="WWOutlineListStyle191">
    <w:name w:val="WW_OutlineListStyle_191"/>
    <w:basedOn w:val="NoList"/>
    <w:rsid w:val="00797900"/>
  </w:style>
  <w:style w:type="numbering" w:customStyle="1" w:styleId="WWOutlineListStyle181">
    <w:name w:val="WW_OutlineListStyle_181"/>
    <w:basedOn w:val="NoList"/>
    <w:rsid w:val="00797900"/>
  </w:style>
  <w:style w:type="numbering" w:customStyle="1" w:styleId="WWOutlineListStyle171">
    <w:name w:val="WW_OutlineListStyle_171"/>
    <w:basedOn w:val="NoList"/>
    <w:rsid w:val="00797900"/>
  </w:style>
  <w:style w:type="numbering" w:customStyle="1" w:styleId="WWOutlineListStyle161">
    <w:name w:val="WW_OutlineListStyle_161"/>
    <w:basedOn w:val="NoList"/>
    <w:rsid w:val="00797900"/>
  </w:style>
  <w:style w:type="numbering" w:customStyle="1" w:styleId="WWOutlineListStyle151">
    <w:name w:val="WW_OutlineListStyle_151"/>
    <w:basedOn w:val="NoList"/>
    <w:rsid w:val="00797900"/>
  </w:style>
  <w:style w:type="numbering" w:customStyle="1" w:styleId="WWOutlineListStyle141">
    <w:name w:val="WW_OutlineListStyle_141"/>
    <w:basedOn w:val="NoList"/>
    <w:rsid w:val="00797900"/>
  </w:style>
  <w:style w:type="numbering" w:customStyle="1" w:styleId="WWOutlineListStyle131">
    <w:name w:val="WW_OutlineListStyle_131"/>
    <w:basedOn w:val="NoList"/>
    <w:rsid w:val="00797900"/>
  </w:style>
  <w:style w:type="numbering" w:customStyle="1" w:styleId="WWOutlineListStyle121">
    <w:name w:val="WW_OutlineListStyle_121"/>
    <w:basedOn w:val="NoList"/>
    <w:rsid w:val="00797900"/>
  </w:style>
  <w:style w:type="numbering" w:customStyle="1" w:styleId="WWOutlineListStyle111">
    <w:name w:val="WW_OutlineListStyle_111"/>
    <w:basedOn w:val="NoList"/>
    <w:rsid w:val="00797900"/>
  </w:style>
  <w:style w:type="numbering" w:customStyle="1" w:styleId="WWOutlineListStyle101">
    <w:name w:val="WW_OutlineListStyle_101"/>
    <w:basedOn w:val="NoList"/>
    <w:rsid w:val="00797900"/>
  </w:style>
  <w:style w:type="numbering" w:customStyle="1" w:styleId="WWOutlineListStyle91">
    <w:name w:val="WW_OutlineListStyle_91"/>
    <w:basedOn w:val="NoList"/>
    <w:rsid w:val="00797900"/>
  </w:style>
  <w:style w:type="numbering" w:customStyle="1" w:styleId="WWOutlineListStyle81">
    <w:name w:val="WW_OutlineListStyle_81"/>
    <w:basedOn w:val="NoList"/>
    <w:rsid w:val="00797900"/>
  </w:style>
  <w:style w:type="numbering" w:customStyle="1" w:styleId="WWOutlineListStyle71">
    <w:name w:val="WW_OutlineListStyle_71"/>
    <w:basedOn w:val="NoList"/>
    <w:rsid w:val="00797900"/>
  </w:style>
  <w:style w:type="numbering" w:customStyle="1" w:styleId="WWOutlineListStyle61">
    <w:name w:val="WW_OutlineListStyle_61"/>
    <w:basedOn w:val="NoList"/>
    <w:rsid w:val="00797900"/>
  </w:style>
  <w:style w:type="numbering" w:customStyle="1" w:styleId="WWOutlineListStyle51">
    <w:name w:val="WW_OutlineListStyle_51"/>
    <w:basedOn w:val="NoList"/>
    <w:rsid w:val="00797900"/>
  </w:style>
  <w:style w:type="numbering" w:customStyle="1" w:styleId="WWOutlineListStyle41">
    <w:name w:val="WW_OutlineListStyle_41"/>
    <w:basedOn w:val="NoList"/>
    <w:rsid w:val="00797900"/>
  </w:style>
  <w:style w:type="numbering" w:customStyle="1" w:styleId="WWOutlineListStyle31">
    <w:name w:val="WW_OutlineListStyle_31"/>
    <w:basedOn w:val="NoList"/>
    <w:rsid w:val="00797900"/>
  </w:style>
  <w:style w:type="numbering" w:customStyle="1" w:styleId="WWOutlineListStyle22">
    <w:name w:val="WW_OutlineListStyle_22"/>
    <w:basedOn w:val="NoList"/>
    <w:rsid w:val="00797900"/>
  </w:style>
  <w:style w:type="numbering" w:customStyle="1" w:styleId="WWOutlineListStyle110">
    <w:name w:val="WW_OutlineListStyle_110"/>
    <w:basedOn w:val="NoList"/>
    <w:rsid w:val="00797900"/>
  </w:style>
  <w:style w:type="numbering" w:customStyle="1" w:styleId="WWOutlineListStyle1a">
    <w:name w:val="WW_OutlineListStyle1"/>
    <w:basedOn w:val="NoList"/>
    <w:rsid w:val="00797900"/>
  </w:style>
  <w:style w:type="numbering" w:customStyle="1" w:styleId="Style14">
    <w:name w:val="Style14"/>
    <w:basedOn w:val="NoList"/>
    <w:rsid w:val="00797900"/>
  </w:style>
  <w:style w:type="numbering" w:customStyle="1" w:styleId="FAGPHeader11">
    <w:name w:val="FAGP Header 11"/>
    <w:basedOn w:val="NoList"/>
    <w:rsid w:val="00797900"/>
  </w:style>
  <w:style w:type="numbering" w:customStyle="1" w:styleId="LFO661">
    <w:name w:val="LFO661"/>
    <w:basedOn w:val="NoList"/>
    <w:rsid w:val="00797900"/>
  </w:style>
  <w:style w:type="numbering" w:customStyle="1" w:styleId="LFO671">
    <w:name w:val="LFO671"/>
    <w:basedOn w:val="NoList"/>
    <w:rsid w:val="00797900"/>
  </w:style>
  <w:style w:type="numbering" w:customStyle="1" w:styleId="LFO681">
    <w:name w:val="LFO681"/>
    <w:basedOn w:val="NoList"/>
    <w:rsid w:val="00797900"/>
  </w:style>
  <w:style w:type="numbering" w:customStyle="1" w:styleId="LFO691">
    <w:name w:val="LFO691"/>
    <w:basedOn w:val="NoList"/>
    <w:rsid w:val="00797900"/>
  </w:style>
  <w:style w:type="numbering" w:customStyle="1" w:styleId="LFO701">
    <w:name w:val="LFO701"/>
    <w:basedOn w:val="NoList"/>
    <w:rsid w:val="00797900"/>
  </w:style>
  <w:style w:type="numbering" w:customStyle="1" w:styleId="LFO711">
    <w:name w:val="LFO711"/>
    <w:basedOn w:val="NoList"/>
    <w:rsid w:val="00797900"/>
  </w:style>
  <w:style w:type="numbering" w:customStyle="1" w:styleId="LFO731">
    <w:name w:val="LFO731"/>
    <w:basedOn w:val="NoList"/>
    <w:rsid w:val="00797900"/>
  </w:style>
  <w:style w:type="numbering" w:customStyle="1" w:styleId="LFO741">
    <w:name w:val="LFO741"/>
    <w:basedOn w:val="NoList"/>
    <w:rsid w:val="00797900"/>
  </w:style>
  <w:style w:type="numbering" w:customStyle="1" w:styleId="LFO751">
    <w:name w:val="LFO751"/>
    <w:basedOn w:val="NoList"/>
    <w:rsid w:val="00797900"/>
  </w:style>
  <w:style w:type="numbering" w:customStyle="1" w:styleId="LFO761">
    <w:name w:val="LFO761"/>
    <w:basedOn w:val="NoList"/>
    <w:rsid w:val="00797900"/>
  </w:style>
  <w:style w:type="numbering" w:customStyle="1" w:styleId="LFO771">
    <w:name w:val="LFO771"/>
    <w:basedOn w:val="NoList"/>
    <w:rsid w:val="00797900"/>
  </w:style>
  <w:style w:type="numbering" w:customStyle="1" w:styleId="LFO781">
    <w:name w:val="LFO781"/>
    <w:basedOn w:val="NoList"/>
    <w:rsid w:val="007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18B13-4F4A-4D72-BC01-D528702F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21642</Words>
  <Characters>123360</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dc:creator>
  <cp:keywords/>
  <dc:description/>
  <cp:lastModifiedBy>Procurement</cp:lastModifiedBy>
  <cp:revision>8</cp:revision>
  <dcterms:created xsi:type="dcterms:W3CDTF">2025-03-24T14:09:00Z</dcterms:created>
  <dcterms:modified xsi:type="dcterms:W3CDTF">2025-03-28T13:18:00Z</dcterms:modified>
</cp:coreProperties>
</file>